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139F" w14:textId="77777777" w:rsidR="000A2797" w:rsidRPr="00185C07" w:rsidRDefault="000A2797" w:rsidP="000A2797">
      <w:pPr>
        <w:pageBreakBefore/>
        <w:jc w:val="right"/>
        <w:rPr>
          <w:rFonts w:ascii="Times New Roman" w:hAnsi="Times New Roman" w:cs="Times New Roman"/>
          <w:lang w:eastAsia="ru-RU"/>
        </w:rPr>
      </w:pPr>
      <w:r w:rsidRPr="00185C07">
        <w:rPr>
          <w:rFonts w:ascii="Times New Roman" w:hAnsi="Times New Roman" w:cs="Times New Roman"/>
          <w:lang w:eastAsia="ru-RU"/>
        </w:rPr>
        <w:t xml:space="preserve">Додаток 4 до тендерної документації </w:t>
      </w:r>
    </w:p>
    <w:p w14:paraId="48929A12" w14:textId="77777777" w:rsidR="000A2797" w:rsidRPr="00185C07" w:rsidRDefault="000A2797" w:rsidP="000A2797">
      <w:pPr>
        <w:ind w:right="299"/>
        <w:contextualSpacing/>
        <w:jc w:val="right"/>
        <w:rPr>
          <w:rFonts w:ascii="Times New Roman" w:hAnsi="Times New Roman" w:cs="Times New Roman"/>
          <w:i/>
        </w:rPr>
      </w:pPr>
    </w:p>
    <w:p w14:paraId="3B2D802D" w14:textId="77777777" w:rsidR="000A2797" w:rsidRPr="00185C07" w:rsidRDefault="000A2797" w:rsidP="000A2797">
      <w:pPr>
        <w:contextualSpacing/>
        <w:jc w:val="both"/>
        <w:rPr>
          <w:rFonts w:ascii="Times New Roman" w:hAnsi="Times New Roman" w:cs="Times New Roman"/>
          <w:i/>
        </w:rPr>
      </w:pPr>
      <w:r w:rsidRPr="00185C07">
        <w:rPr>
          <w:rFonts w:ascii="Times New Roman" w:hAnsi="Times New Roman" w:cs="Times New Roman"/>
          <w:i/>
        </w:rPr>
        <w:t>Надається на фірмовому бланку учасника (за наявності) із зазначенням дати та вихідного номеру реєстрації</w:t>
      </w:r>
    </w:p>
    <w:p w14:paraId="5B9B1DCE" w14:textId="77777777" w:rsidR="000A2797" w:rsidRPr="00185C07" w:rsidRDefault="000A2797" w:rsidP="000A2797">
      <w:pPr>
        <w:autoSpaceDE w:val="0"/>
        <w:autoSpaceDN w:val="0"/>
        <w:adjustRightInd w:val="0"/>
        <w:ind w:left="284" w:right="299"/>
        <w:contextualSpacing/>
        <w:jc w:val="center"/>
        <w:rPr>
          <w:rFonts w:ascii="Times New Roman" w:hAnsi="Times New Roman" w:cs="Times New Roman"/>
        </w:rPr>
      </w:pPr>
    </w:p>
    <w:p w14:paraId="68D35168" w14:textId="77777777" w:rsidR="000A2797" w:rsidRPr="004D59AD" w:rsidRDefault="000A2797" w:rsidP="000A2797">
      <w:pPr>
        <w:ind w:firstLine="284"/>
        <w:jc w:val="center"/>
        <w:rPr>
          <w:rFonts w:ascii="Times New Roman" w:eastAsia="Arial" w:hAnsi="Times New Roman"/>
          <w:b/>
          <w:bCs/>
          <w:kern w:val="1"/>
        </w:rPr>
      </w:pPr>
      <w:r w:rsidRPr="004D59AD">
        <w:rPr>
          <w:rFonts w:ascii="Times New Roman" w:eastAsia="Arial" w:hAnsi="Times New Roman"/>
          <w:b/>
          <w:bCs/>
          <w:kern w:val="1"/>
        </w:rPr>
        <w:t>ТЕНДЕРНА ПРОПОЗИЦІЯ</w:t>
      </w:r>
    </w:p>
    <w:p w14:paraId="4EA8CD9D" w14:textId="2F520168" w:rsidR="000A2797" w:rsidRPr="000E39FE" w:rsidRDefault="000A2797" w:rsidP="000A2797">
      <w:pPr>
        <w:pStyle w:val="Other0"/>
        <w:shd w:val="clear" w:color="auto" w:fill="auto"/>
        <w:rPr>
          <w:b/>
          <w:color w:val="000000" w:themeColor="text1"/>
          <w:sz w:val="24"/>
          <w:szCs w:val="24"/>
        </w:rPr>
      </w:pPr>
      <w:r w:rsidRPr="004D59AD">
        <w:rPr>
          <w:rFonts w:eastAsia="Arial"/>
          <w:b/>
          <w:bCs/>
          <w:kern w:val="1"/>
        </w:rPr>
        <w:t>__________________(</w:t>
      </w:r>
      <w:proofErr w:type="spellStart"/>
      <w:r w:rsidRPr="004D59AD">
        <w:rPr>
          <w:rFonts w:eastAsia="Arial"/>
          <w:b/>
          <w:bCs/>
          <w:kern w:val="1"/>
        </w:rPr>
        <w:t>Учасник</w:t>
      </w:r>
      <w:proofErr w:type="spellEnd"/>
      <w:r w:rsidRPr="004D59AD">
        <w:rPr>
          <w:rFonts w:eastAsia="Arial"/>
          <w:b/>
          <w:bCs/>
          <w:kern w:val="1"/>
        </w:rPr>
        <w:t xml:space="preserve">) </w:t>
      </w:r>
      <w:proofErr w:type="spellStart"/>
      <w:r w:rsidRPr="004D59AD">
        <w:rPr>
          <w:rFonts w:eastAsia="Arial"/>
          <w:b/>
          <w:bCs/>
          <w:kern w:val="1"/>
        </w:rPr>
        <w:t>надає</w:t>
      </w:r>
      <w:proofErr w:type="spellEnd"/>
      <w:r w:rsidRPr="004D59AD">
        <w:rPr>
          <w:rFonts w:eastAsia="Arial"/>
          <w:b/>
          <w:bCs/>
          <w:kern w:val="1"/>
        </w:rPr>
        <w:t xml:space="preserve"> свою </w:t>
      </w:r>
      <w:proofErr w:type="spellStart"/>
      <w:r w:rsidRPr="004D59AD">
        <w:rPr>
          <w:rFonts w:eastAsia="Arial"/>
          <w:b/>
          <w:bCs/>
          <w:kern w:val="1"/>
        </w:rPr>
        <w:t>пропозицію</w:t>
      </w:r>
      <w:proofErr w:type="spellEnd"/>
      <w:r w:rsidRPr="004D59AD">
        <w:rPr>
          <w:rFonts w:eastAsia="Arial"/>
          <w:b/>
          <w:bCs/>
          <w:kern w:val="1"/>
        </w:rPr>
        <w:t xml:space="preserve"> </w:t>
      </w:r>
      <w:proofErr w:type="spellStart"/>
      <w:r w:rsidRPr="004D59AD">
        <w:rPr>
          <w:rFonts w:eastAsia="Arial"/>
          <w:b/>
          <w:bCs/>
          <w:kern w:val="1"/>
        </w:rPr>
        <w:t>щодо</w:t>
      </w:r>
      <w:proofErr w:type="spellEnd"/>
      <w:r w:rsidRPr="004D59AD">
        <w:rPr>
          <w:rFonts w:eastAsia="Arial"/>
          <w:b/>
          <w:bCs/>
          <w:kern w:val="1"/>
        </w:rPr>
        <w:t xml:space="preserve"> </w:t>
      </w:r>
      <w:proofErr w:type="spellStart"/>
      <w:r w:rsidRPr="004D59AD">
        <w:rPr>
          <w:rFonts w:eastAsia="Arial"/>
          <w:b/>
          <w:bCs/>
          <w:kern w:val="1"/>
        </w:rPr>
        <w:t>участі</w:t>
      </w:r>
      <w:proofErr w:type="spellEnd"/>
      <w:r w:rsidRPr="004D59AD">
        <w:rPr>
          <w:rFonts w:eastAsia="Arial"/>
          <w:b/>
          <w:bCs/>
          <w:kern w:val="1"/>
        </w:rPr>
        <w:t xml:space="preserve"> у </w:t>
      </w:r>
      <w:proofErr w:type="spellStart"/>
      <w:r w:rsidRPr="004D59AD">
        <w:rPr>
          <w:rFonts w:eastAsia="Arial"/>
          <w:b/>
          <w:bCs/>
          <w:kern w:val="1"/>
        </w:rPr>
        <w:t>відкритих</w:t>
      </w:r>
      <w:proofErr w:type="spellEnd"/>
      <w:r w:rsidRPr="004D59AD">
        <w:rPr>
          <w:rFonts w:eastAsia="Arial"/>
          <w:b/>
          <w:bCs/>
          <w:kern w:val="1"/>
        </w:rPr>
        <w:t xml:space="preserve"> торгах з </w:t>
      </w:r>
      <w:proofErr w:type="spellStart"/>
      <w:r w:rsidRPr="004D59AD">
        <w:rPr>
          <w:rFonts w:eastAsia="Arial"/>
          <w:b/>
          <w:bCs/>
          <w:kern w:val="1"/>
        </w:rPr>
        <w:t>особливостями</w:t>
      </w:r>
      <w:proofErr w:type="spellEnd"/>
      <w:r w:rsidRPr="004D59AD">
        <w:rPr>
          <w:rFonts w:eastAsia="Arial"/>
          <w:b/>
          <w:bCs/>
          <w:kern w:val="1"/>
        </w:rPr>
        <w:t xml:space="preserve"> </w:t>
      </w:r>
      <w:bookmarkStart w:id="0" w:name="_Hlk164701578"/>
      <w:r w:rsidR="000E39FE" w:rsidRPr="000E39FE">
        <w:rPr>
          <w:color w:val="000000" w:themeColor="text1"/>
          <w:sz w:val="24"/>
          <w:szCs w:val="24"/>
        </w:rPr>
        <w:t xml:space="preserve">ДК 021:2015:31210000-1: </w:t>
      </w:r>
      <w:proofErr w:type="spellStart"/>
      <w:r w:rsidR="000E39FE" w:rsidRPr="000E39FE">
        <w:rPr>
          <w:color w:val="000000" w:themeColor="text1"/>
          <w:sz w:val="24"/>
          <w:szCs w:val="24"/>
        </w:rPr>
        <w:t>Електрична</w:t>
      </w:r>
      <w:proofErr w:type="spellEnd"/>
      <w:r w:rsidR="000E39FE" w:rsidRPr="000E39FE">
        <w:rPr>
          <w:color w:val="000000" w:themeColor="text1"/>
          <w:sz w:val="24"/>
          <w:szCs w:val="24"/>
        </w:rPr>
        <w:t xml:space="preserve"> </w:t>
      </w:r>
      <w:proofErr w:type="spellStart"/>
      <w:r w:rsidR="000E39FE" w:rsidRPr="000E39FE">
        <w:rPr>
          <w:color w:val="000000" w:themeColor="text1"/>
          <w:sz w:val="24"/>
          <w:szCs w:val="24"/>
        </w:rPr>
        <w:t>апаратура</w:t>
      </w:r>
      <w:proofErr w:type="spellEnd"/>
      <w:r w:rsidR="000E39FE" w:rsidRPr="000E39FE">
        <w:rPr>
          <w:color w:val="000000" w:themeColor="text1"/>
          <w:sz w:val="24"/>
          <w:szCs w:val="24"/>
        </w:rPr>
        <w:t xml:space="preserve"> для </w:t>
      </w:r>
      <w:proofErr w:type="spellStart"/>
      <w:r w:rsidR="000E39FE" w:rsidRPr="000E39FE">
        <w:rPr>
          <w:color w:val="000000" w:themeColor="text1"/>
          <w:sz w:val="24"/>
          <w:szCs w:val="24"/>
        </w:rPr>
        <w:t>комутування</w:t>
      </w:r>
      <w:proofErr w:type="spellEnd"/>
      <w:r w:rsidR="000E39FE" w:rsidRPr="000E39FE">
        <w:rPr>
          <w:color w:val="000000" w:themeColor="text1"/>
          <w:sz w:val="24"/>
          <w:szCs w:val="24"/>
        </w:rPr>
        <w:t xml:space="preserve"> та </w:t>
      </w:r>
      <w:proofErr w:type="spellStart"/>
      <w:r w:rsidR="000E39FE" w:rsidRPr="000E39FE">
        <w:rPr>
          <w:color w:val="000000" w:themeColor="text1"/>
          <w:sz w:val="24"/>
          <w:szCs w:val="24"/>
        </w:rPr>
        <w:t>захисту</w:t>
      </w:r>
      <w:proofErr w:type="spellEnd"/>
      <w:r w:rsidR="000E39FE" w:rsidRPr="000E39FE">
        <w:rPr>
          <w:color w:val="000000" w:themeColor="text1"/>
          <w:sz w:val="24"/>
          <w:szCs w:val="24"/>
        </w:rPr>
        <w:t xml:space="preserve"> </w:t>
      </w:r>
      <w:proofErr w:type="spellStart"/>
      <w:r w:rsidR="000E39FE" w:rsidRPr="000E39FE">
        <w:rPr>
          <w:color w:val="000000" w:themeColor="text1"/>
          <w:sz w:val="24"/>
          <w:szCs w:val="24"/>
        </w:rPr>
        <w:t>електричних</w:t>
      </w:r>
      <w:proofErr w:type="spellEnd"/>
      <w:r w:rsidR="000E39FE" w:rsidRPr="000E39FE">
        <w:rPr>
          <w:color w:val="000000" w:themeColor="text1"/>
          <w:sz w:val="24"/>
          <w:szCs w:val="24"/>
        </w:rPr>
        <w:t xml:space="preserve"> </w:t>
      </w:r>
      <w:proofErr w:type="spellStart"/>
      <w:r w:rsidR="000E39FE" w:rsidRPr="000E39FE">
        <w:rPr>
          <w:color w:val="000000" w:themeColor="text1"/>
          <w:sz w:val="24"/>
          <w:szCs w:val="24"/>
        </w:rPr>
        <w:t>кіл</w:t>
      </w:r>
      <w:proofErr w:type="spellEnd"/>
      <w:r w:rsidR="000E39FE" w:rsidRPr="000E39FE">
        <w:rPr>
          <w:color w:val="000000" w:themeColor="text1"/>
          <w:sz w:val="24"/>
          <w:szCs w:val="24"/>
        </w:rPr>
        <w:t xml:space="preserve"> ( ДК 021:201531211200-0 — Шафи з плавкими </w:t>
      </w:r>
      <w:proofErr w:type="spellStart"/>
      <w:r w:rsidR="000E39FE" w:rsidRPr="000E39FE">
        <w:rPr>
          <w:color w:val="000000" w:themeColor="text1"/>
          <w:sz w:val="24"/>
          <w:szCs w:val="24"/>
        </w:rPr>
        <w:t>запобіжниками</w:t>
      </w:r>
      <w:proofErr w:type="spellEnd"/>
      <w:r w:rsidR="000E39FE" w:rsidRPr="000E39FE">
        <w:rPr>
          <w:color w:val="000000" w:themeColor="text1"/>
          <w:sz w:val="24"/>
          <w:szCs w:val="24"/>
        </w:rPr>
        <w:t xml:space="preserve"> (</w:t>
      </w:r>
      <w:proofErr w:type="spellStart"/>
      <w:r w:rsidR="000E39FE" w:rsidRPr="000E39FE">
        <w:rPr>
          <w:color w:val="000000" w:themeColor="text1"/>
          <w:sz w:val="24"/>
          <w:szCs w:val="24"/>
        </w:rPr>
        <w:t>Станція</w:t>
      </w:r>
      <w:proofErr w:type="spellEnd"/>
      <w:r w:rsidR="000E39FE" w:rsidRPr="000E39FE">
        <w:rPr>
          <w:color w:val="000000" w:themeColor="text1"/>
          <w:sz w:val="24"/>
          <w:szCs w:val="24"/>
        </w:rPr>
        <w:t xml:space="preserve"> </w:t>
      </w:r>
      <w:proofErr w:type="spellStart"/>
      <w:r w:rsidR="000E39FE" w:rsidRPr="000E39FE">
        <w:rPr>
          <w:color w:val="000000" w:themeColor="text1"/>
          <w:sz w:val="24"/>
          <w:szCs w:val="24"/>
        </w:rPr>
        <w:t>управління</w:t>
      </w:r>
      <w:proofErr w:type="spellEnd"/>
      <w:r w:rsidR="000E39FE" w:rsidRPr="000E39FE">
        <w:rPr>
          <w:color w:val="000000" w:themeColor="text1"/>
          <w:sz w:val="24"/>
          <w:szCs w:val="24"/>
        </w:rPr>
        <w:t xml:space="preserve"> </w:t>
      </w:r>
      <w:proofErr w:type="spellStart"/>
      <w:r w:rsidR="000E39FE" w:rsidRPr="000E39FE">
        <w:rPr>
          <w:color w:val="000000" w:themeColor="text1"/>
          <w:sz w:val="24"/>
          <w:szCs w:val="24"/>
        </w:rPr>
        <w:t>глибинними</w:t>
      </w:r>
      <w:proofErr w:type="spellEnd"/>
      <w:r w:rsidR="000E39FE" w:rsidRPr="000E39FE">
        <w:rPr>
          <w:color w:val="000000" w:themeColor="text1"/>
          <w:sz w:val="24"/>
          <w:szCs w:val="24"/>
        </w:rPr>
        <w:t xml:space="preserve"> насосами та </w:t>
      </w:r>
      <w:proofErr w:type="spellStart"/>
      <w:r w:rsidR="000E39FE" w:rsidRPr="000E39FE">
        <w:rPr>
          <w:color w:val="000000" w:themeColor="text1"/>
          <w:sz w:val="24"/>
          <w:szCs w:val="24"/>
        </w:rPr>
        <w:t>захисту</w:t>
      </w:r>
      <w:proofErr w:type="spellEnd"/>
      <w:r w:rsidR="000E39FE" w:rsidRPr="000E39FE">
        <w:rPr>
          <w:color w:val="000000" w:themeColor="text1"/>
          <w:sz w:val="24"/>
          <w:szCs w:val="24"/>
          <w:lang w:val="ru-RU"/>
        </w:rPr>
        <w:t xml:space="preserve"> </w:t>
      </w:r>
      <w:r w:rsidR="000E39FE" w:rsidRPr="000E39FE">
        <w:rPr>
          <w:color w:val="000000" w:themeColor="text1"/>
          <w:sz w:val="24"/>
          <w:szCs w:val="24"/>
          <w:lang w:val="en-US"/>
        </w:rPr>
        <w:t>NP</w:t>
      </w:r>
      <w:r w:rsidR="000E39FE" w:rsidRPr="000E39FE">
        <w:rPr>
          <w:color w:val="000000" w:themeColor="text1"/>
          <w:sz w:val="24"/>
          <w:szCs w:val="24"/>
          <w:lang w:val="ru-RU"/>
        </w:rPr>
        <w:t xml:space="preserve">1-7.5 </w:t>
      </w:r>
      <w:r w:rsidR="000E39FE" w:rsidRPr="000E39FE">
        <w:rPr>
          <w:color w:val="000000" w:themeColor="text1"/>
          <w:sz w:val="24"/>
          <w:szCs w:val="24"/>
          <w:lang w:val="en-US"/>
        </w:rPr>
        <w:t>INV</w:t>
      </w:r>
      <w:r w:rsidR="000E39FE" w:rsidRPr="000E39FE">
        <w:rPr>
          <w:color w:val="000000" w:themeColor="text1"/>
          <w:sz w:val="24"/>
          <w:szCs w:val="24"/>
        </w:rPr>
        <w:t xml:space="preserve"> в </w:t>
      </w:r>
      <w:proofErr w:type="spellStart"/>
      <w:r w:rsidR="000E39FE" w:rsidRPr="000E39FE">
        <w:rPr>
          <w:color w:val="000000" w:themeColor="text1"/>
          <w:sz w:val="24"/>
          <w:szCs w:val="24"/>
        </w:rPr>
        <w:t>комплекті</w:t>
      </w:r>
      <w:proofErr w:type="spellEnd"/>
      <w:r w:rsidR="000E39FE" w:rsidRPr="000E39FE">
        <w:rPr>
          <w:color w:val="000000" w:themeColor="text1"/>
          <w:sz w:val="24"/>
          <w:szCs w:val="24"/>
        </w:rPr>
        <w:t xml:space="preserve"> з </w:t>
      </w:r>
      <w:proofErr w:type="spellStart"/>
      <w:r w:rsidR="000E39FE" w:rsidRPr="000E39FE">
        <w:rPr>
          <w:color w:val="000000" w:themeColor="text1"/>
          <w:sz w:val="24"/>
          <w:szCs w:val="24"/>
        </w:rPr>
        <w:t>дроселем</w:t>
      </w:r>
      <w:proofErr w:type="spellEnd"/>
      <w:r w:rsidR="000E39FE" w:rsidRPr="000E39FE">
        <w:rPr>
          <w:color w:val="000000" w:themeColor="text1"/>
          <w:sz w:val="24"/>
          <w:szCs w:val="24"/>
        </w:rPr>
        <w:t xml:space="preserve"> та датчиком </w:t>
      </w:r>
      <w:proofErr w:type="spellStart"/>
      <w:r w:rsidR="000E39FE" w:rsidRPr="000E39FE">
        <w:rPr>
          <w:color w:val="000000" w:themeColor="text1"/>
          <w:sz w:val="24"/>
          <w:szCs w:val="24"/>
        </w:rPr>
        <w:t>тиску</w:t>
      </w:r>
      <w:proofErr w:type="spellEnd"/>
      <w:r w:rsidR="000E39FE" w:rsidRPr="000E39FE">
        <w:rPr>
          <w:color w:val="000000" w:themeColor="text1"/>
          <w:sz w:val="24"/>
          <w:szCs w:val="24"/>
        </w:rPr>
        <w:t>))</w:t>
      </w:r>
    </w:p>
    <w:bookmarkEnd w:id="0"/>
    <w:p w14:paraId="0DE7005D" w14:textId="3CE4D17C" w:rsidR="000A2797" w:rsidRPr="000E39FE" w:rsidRDefault="000A2797" w:rsidP="000A2797">
      <w:pPr>
        <w:ind w:firstLine="284"/>
        <w:contextualSpacing/>
        <w:jc w:val="both"/>
        <w:rPr>
          <w:rFonts w:ascii="Times New Roman" w:hAnsi="Times New Roman" w:cs="Times New Roman"/>
          <w:i/>
          <w:u w:val="single"/>
          <w:lang w:val="ru-UA"/>
        </w:rPr>
      </w:pPr>
    </w:p>
    <w:p w14:paraId="01A97043" w14:textId="08A788C1" w:rsidR="000A2797" w:rsidRPr="004D59AD" w:rsidRDefault="000A2797" w:rsidP="000A2797">
      <w:pPr>
        <w:ind w:firstLine="284"/>
        <w:contextualSpacing/>
        <w:jc w:val="both"/>
        <w:rPr>
          <w:rFonts w:ascii="Times New Roman" w:eastAsia="SimSun" w:hAnsi="Times New Roman"/>
          <w:i/>
          <w:iCs/>
          <w:color w:val="000000" w:themeColor="text1"/>
          <w:kern w:val="2"/>
          <w:lang w:eastAsia="hi-IN"/>
        </w:rPr>
      </w:pPr>
      <w:r w:rsidRPr="004D59AD">
        <w:rPr>
          <w:rFonts w:ascii="Times New Roman" w:eastAsia="SimSun" w:hAnsi="Times New Roman"/>
          <w:i/>
          <w:iCs/>
          <w:color w:val="000000" w:themeColor="text1"/>
          <w:kern w:val="2"/>
          <w:lang w:eastAsia="hi-IN"/>
        </w:rPr>
        <w:t xml:space="preserve">                                                                                    </w:t>
      </w:r>
    </w:p>
    <w:p w14:paraId="5C44765B" w14:textId="77777777" w:rsidR="000A2797" w:rsidRPr="004D59AD" w:rsidRDefault="000A2797" w:rsidP="000A2797">
      <w:pPr>
        <w:contextualSpacing/>
        <w:jc w:val="center"/>
        <w:rPr>
          <w:rFonts w:ascii="Times New Roman" w:hAnsi="Times New Roman"/>
          <w:i/>
          <w:iCs/>
        </w:rPr>
      </w:pPr>
      <w:r w:rsidRPr="004D59AD">
        <w:rPr>
          <w:rFonts w:ascii="Times New Roman" w:eastAsia="SimSun" w:hAnsi="Times New Roman"/>
          <w:i/>
          <w:iCs/>
          <w:color w:val="000000" w:themeColor="text1"/>
          <w:kern w:val="2"/>
          <w:lang w:eastAsia="hi-IN"/>
        </w:rPr>
        <w:t>Таблиця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819"/>
      </w:tblGrid>
      <w:tr w:rsidR="000A2797" w:rsidRPr="004D59AD" w14:paraId="6BEC45F8" w14:textId="77777777" w:rsidTr="00504533">
        <w:tc>
          <w:tcPr>
            <w:tcW w:w="9923" w:type="dxa"/>
            <w:gridSpan w:val="2"/>
          </w:tcPr>
          <w:p w14:paraId="497D6DDB" w14:textId="77777777" w:rsidR="000A2797" w:rsidRPr="004D59AD" w:rsidRDefault="000A2797" w:rsidP="0050453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Arial" w:hAnsi="Times New Roman"/>
                <w:b/>
                <w:noProof/>
                <w:lang w:eastAsia="ru-RU"/>
              </w:rPr>
            </w:pPr>
            <w:r w:rsidRPr="004D59AD">
              <w:rPr>
                <w:rFonts w:ascii="Times New Roman" w:eastAsia="Arial" w:hAnsi="Times New Roman"/>
                <w:b/>
                <w:noProof/>
                <w:lang w:eastAsia="ru-RU"/>
              </w:rPr>
              <w:t>Відомості про учасника процедури закупівлі</w:t>
            </w:r>
          </w:p>
        </w:tc>
      </w:tr>
      <w:tr w:rsidR="000A2797" w:rsidRPr="004D59AD" w14:paraId="7491B5B8" w14:textId="77777777" w:rsidTr="00504533">
        <w:tc>
          <w:tcPr>
            <w:tcW w:w="5104" w:type="dxa"/>
          </w:tcPr>
          <w:p w14:paraId="62452C02" w14:textId="77777777" w:rsidR="000A2797" w:rsidRPr="004D59AD" w:rsidRDefault="000A2797" w:rsidP="0050453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Arial" w:hAnsi="Times New Roman"/>
                <w:noProof/>
                <w:lang w:eastAsia="ru-RU"/>
              </w:rPr>
            </w:pPr>
            <w:r w:rsidRPr="004D59AD">
              <w:rPr>
                <w:rFonts w:ascii="Times New Roman" w:eastAsia="Arial" w:hAnsi="Times New Roman"/>
                <w:noProof/>
                <w:lang w:eastAsia="ru-RU"/>
              </w:rPr>
              <w:t>Повне найменування учасника</w:t>
            </w:r>
          </w:p>
        </w:tc>
        <w:tc>
          <w:tcPr>
            <w:tcW w:w="4819" w:type="dxa"/>
          </w:tcPr>
          <w:p w14:paraId="12B63EBE" w14:textId="77777777" w:rsidR="000A2797" w:rsidRPr="004D59AD" w:rsidRDefault="000A2797" w:rsidP="0050453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Arial" w:hAnsi="Times New Roman"/>
                <w:noProof/>
                <w:lang w:eastAsia="ru-RU"/>
              </w:rPr>
            </w:pPr>
          </w:p>
        </w:tc>
      </w:tr>
      <w:tr w:rsidR="000A2797" w:rsidRPr="004D59AD" w14:paraId="1DCE10B1" w14:textId="77777777" w:rsidTr="00504533">
        <w:tc>
          <w:tcPr>
            <w:tcW w:w="5104" w:type="dxa"/>
          </w:tcPr>
          <w:p w14:paraId="14F5449D" w14:textId="77777777" w:rsidR="000A2797" w:rsidRPr="004D59AD" w:rsidRDefault="000A2797" w:rsidP="0050453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Arial" w:hAnsi="Times New Roman"/>
                <w:noProof/>
                <w:lang w:eastAsia="ru-RU"/>
              </w:rPr>
            </w:pPr>
            <w:r w:rsidRPr="004D59AD">
              <w:rPr>
                <w:rFonts w:ascii="Times New Roman" w:eastAsia="Arial" w:hAnsi="Times New Roman"/>
                <w:noProof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4819" w:type="dxa"/>
          </w:tcPr>
          <w:p w14:paraId="2055FCC0" w14:textId="77777777" w:rsidR="000A2797" w:rsidRPr="004D59AD" w:rsidRDefault="000A2797" w:rsidP="0050453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Arial" w:hAnsi="Times New Roman"/>
                <w:noProof/>
                <w:lang w:eastAsia="ru-RU"/>
              </w:rPr>
            </w:pPr>
          </w:p>
        </w:tc>
      </w:tr>
      <w:tr w:rsidR="000A2797" w:rsidRPr="004D59AD" w14:paraId="5EB294C1" w14:textId="77777777" w:rsidTr="00504533">
        <w:tc>
          <w:tcPr>
            <w:tcW w:w="5104" w:type="dxa"/>
          </w:tcPr>
          <w:p w14:paraId="05631FF6" w14:textId="77777777" w:rsidR="000A2797" w:rsidRPr="004D59AD" w:rsidRDefault="000A2797" w:rsidP="0050453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Arial" w:hAnsi="Times New Roman"/>
                <w:noProof/>
                <w:lang w:eastAsia="ru-RU"/>
              </w:rPr>
            </w:pPr>
            <w:r w:rsidRPr="004D59AD">
              <w:rPr>
                <w:rFonts w:ascii="Times New Roman" w:eastAsia="Arial" w:hAnsi="Times New Roman"/>
                <w:noProof/>
                <w:lang w:eastAsia="ru-RU"/>
              </w:rPr>
              <w:t>Ідентифікаційний код за ЄДРПОУ (за наявності)</w:t>
            </w:r>
          </w:p>
        </w:tc>
        <w:tc>
          <w:tcPr>
            <w:tcW w:w="4819" w:type="dxa"/>
          </w:tcPr>
          <w:p w14:paraId="46CDC2AF" w14:textId="77777777" w:rsidR="000A2797" w:rsidRPr="004D59AD" w:rsidRDefault="000A2797" w:rsidP="0050453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Arial" w:hAnsi="Times New Roman"/>
                <w:noProof/>
                <w:lang w:eastAsia="ru-RU"/>
              </w:rPr>
            </w:pPr>
          </w:p>
        </w:tc>
      </w:tr>
      <w:tr w:rsidR="000A2797" w:rsidRPr="004D59AD" w14:paraId="77B9828A" w14:textId="77777777" w:rsidTr="00504533">
        <w:tc>
          <w:tcPr>
            <w:tcW w:w="5104" w:type="dxa"/>
          </w:tcPr>
          <w:p w14:paraId="0401A082" w14:textId="77777777" w:rsidR="000A2797" w:rsidRPr="004D59AD" w:rsidRDefault="000A2797" w:rsidP="0050453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Arial" w:hAnsi="Times New Roman"/>
                <w:noProof/>
                <w:lang w:eastAsia="ru-RU"/>
              </w:rPr>
            </w:pPr>
            <w:r w:rsidRPr="004D59AD">
              <w:rPr>
                <w:rFonts w:ascii="Times New Roman" w:eastAsia="Arial" w:hAnsi="Times New Roman"/>
                <w:noProof/>
                <w:lang w:eastAsia="ru-RU"/>
              </w:rPr>
              <w:t>Місцезнаходження</w:t>
            </w:r>
          </w:p>
        </w:tc>
        <w:tc>
          <w:tcPr>
            <w:tcW w:w="4819" w:type="dxa"/>
          </w:tcPr>
          <w:p w14:paraId="4D776063" w14:textId="77777777" w:rsidR="000A2797" w:rsidRPr="004D59AD" w:rsidRDefault="000A2797" w:rsidP="0050453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Arial" w:hAnsi="Times New Roman"/>
                <w:noProof/>
                <w:lang w:eastAsia="ru-RU"/>
              </w:rPr>
            </w:pPr>
          </w:p>
        </w:tc>
      </w:tr>
      <w:tr w:rsidR="000A2797" w:rsidRPr="004D59AD" w14:paraId="0C2F669C" w14:textId="77777777" w:rsidTr="00504533">
        <w:tc>
          <w:tcPr>
            <w:tcW w:w="5104" w:type="dxa"/>
          </w:tcPr>
          <w:p w14:paraId="22D1DA67" w14:textId="77777777" w:rsidR="000A2797" w:rsidRPr="004D59AD" w:rsidRDefault="000A2797" w:rsidP="0050453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Arial" w:hAnsi="Times New Roman"/>
                <w:noProof/>
                <w:lang w:eastAsia="ru-RU"/>
              </w:rPr>
            </w:pPr>
            <w:r w:rsidRPr="004D59AD">
              <w:rPr>
                <w:rFonts w:ascii="Times New Roman" w:eastAsia="Arial" w:hAnsi="Times New Roman"/>
                <w:noProof/>
                <w:lang w:eastAsia="ru-RU"/>
              </w:rPr>
              <w:t>Особа, відповідальна за участь у торгах: (ПІБ, посада, контактні тел.)</w:t>
            </w:r>
          </w:p>
        </w:tc>
        <w:tc>
          <w:tcPr>
            <w:tcW w:w="4819" w:type="dxa"/>
          </w:tcPr>
          <w:p w14:paraId="67B4550B" w14:textId="77777777" w:rsidR="000A2797" w:rsidRPr="004D59AD" w:rsidRDefault="000A2797" w:rsidP="0050453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Arial" w:hAnsi="Times New Roman"/>
                <w:noProof/>
                <w:lang w:eastAsia="ru-RU"/>
              </w:rPr>
            </w:pPr>
          </w:p>
        </w:tc>
      </w:tr>
      <w:tr w:rsidR="000A2797" w:rsidRPr="004D59AD" w14:paraId="6D176F64" w14:textId="77777777" w:rsidTr="00504533">
        <w:tc>
          <w:tcPr>
            <w:tcW w:w="5104" w:type="dxa"/>
          </w:tcPr>
          <w:p w14:paraId="11801976" w14:textId="77777777" w:rsidR="000A2797" w:rsidRPr="004D59AD" w:rsidRDefault="000A2797" w:rsidP="0050453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Arial" w:hAnsi="Times New Roman"/>
                <w:noProof/>
                <w:lang w:eastAsia="ru-RU"/>
              </w:rPr>
            </w:pPr>
            <w:r w:rsidRPr="004D59AD">
              <w:rPr>
                <w:rFonts w:ascii="Times New Roman" w:eastAsia="Arial" w:hAnsi="Times New Roman"/>
                <w:noProof/>
                <w:lang w:eastAsia="ru-RU"/>
              </w:rPr>
              <w:t>Телефон,Факс</w:t>
            </w:r>
          </w:p>
        </w:tc>
        <w:tc>
          <w:tcPr>
            <w:tcW w:w="4819" w:type="dxa"/>
          </w:tcPr>
          <w:p w14:paraId="7A5D6C7A" w14:textId="77777777" w:rsidR="000A2797" w:rsidRPr="004D59AD" w:rsidRDefault="000A2797" w:rsidP="0050453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Arial" w:hAnsi="Times New Roman"/>
                <w:noProof/>
                <w:lang w:eastAsia="ru-RU"/>
              </w:rPr>
            </w:pPr>
          </w:p>
        </w:tc>
      </w:tr>
      <w:tr w:rsidR="000A2797" w:rsidRPr="004D59AD" w14:paraId="25D672CD" w14:textId="77777777" w:rsidTr="00504533">
        <w:tc>
          <w:tcPr>
            <w:tcW w:w="5104" w:type="dxa"/>
          </w:tcPr>
          <w:p w14:paraId="37193EE6" w14:textId="77777777" w:rsidR="000A2797" w:rsidRPr="004D59AD" w:rsidRDefault="000A2797" w:rsidP="0050453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Arial" w:hAnsi="Times New Roman"/>
                <w:noProof/>
                <w:lang w:eastAsia="ru-RU"/>
              </w:rPr>
            </w:pPr>
            <w:r w:rsidRPr="004D59AD">
              <w:rPr>
                <w:rFonts w:ascii="Times New Roman" w:eastAsia="Arial" w:hAnsi="Times New Roman"/>
                <w:noProof/>
                <w:lang w:eastAsia="ru-RU"/>
              </w:rPr>
              <w:t>Електронна адреса</w:t>
            </w:r>
          </w:p>
        </w:tc>
        <w:tc>
          <w:tcPr>
            <w:tcW w:w="4819" w:type="dxa"/>
          </w:tcPr>
          <w:p w14:paraId="5E8EC2DD" w14:textId="77777777" w:rsidR="000A2797" w:rsidRPr="004D59AD" w:rsidRDefault="000A2797" w:rsidP="0050453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Arial" w:hAnsi="Times New Roman"/>
                <w:noProof/>
                <w:lang w:eastAsia="ru-RU"/>
              </w:rPr>
            </w:pPr>
          </w:p>
        </w:tc>
      </w:tr>
      <w:tr w:rsidR="000A2797" w:rsidRPr="004D59AD" w14:paraId="4A95480D" w14:textId="77777777" w:rsidTr="00504533">
        <w:tc>
          <w:tcPr>
            <w:tcW w:w="5104" w:type="dxa"/>
          </w:tcPr>
          <w:p w14:paraId="2EFEE622" w14:textId="77777777" w:rsidR="000A2797" w:rsidRPr="004D59AD" w:rsidRDefault="000A2797" w:rsidP="0050453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Arial" w:hAnsi="Times New Roman"/>
                <w:noProof/>
                <w:lang w:eastAsia="ru-RU"/>
              </w:rPr>
            </w:pPr>
            <w:r w:rsidRPr="004D59AD">
              <w:rPr>
                <w:rFonts w:ascii="Times New Roman" w:eastAsia="Arial" w:hAnsi="Times New Roman"/>
                <w:noProof/>
                <w:lang w:eastAsia="ru-RU"/>
              </w:rPr>
              <w:t xml:space="preserve">Інша інформація </w:t>
            </w:r>
          </w:p>
        </w:tc>
        <w:tc>
          <w:tcPr>
            <w:tcW w:w="4819" w:type="dxa"/>
          </w:tcPr>
          <w:p w14:paraId="03CF8105" w14:textId="77777777" w:rsidR="000A2797" w:rsidRPr="004D59AD" w:rsidRDefault="000A2797" w:rsidP="0050453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Arial" w:hAnsi="Times New Roman"/>
                <w:noProof/>
                <w:lang w:eastAsia="ru-RU"/>
              </w:rPr>
            </w:pPr>
          </w:p>
        </w:tc>
      </w:tr>
    </w:tbl>
    <w:p w14:paraId="35E67600" w14:textId="77777777" w:rsidR="000A2797" w:rsidRDefault="000A2797" w:rsidP="000A2797">
      <w:pPr>
        <w:ind w:firstLine="284"/>
        <w:jc w:val="both"/>
        <w:rPr>
          <w:rFonts w:ascii="Times New Roman" w:eastAsia="Arial" w:hAnsi="Times New Roman"/>
          <w:noProof/>
          <w:kern w:val="1"/>
        </w:rPr>
      </w:pPr>
    </w:p>
    <w:p w14:paraId="6BCCA745" w14:textId="77777777" w:rsidR="000A2797" w:rsidRDefault="000A2797" w:rsidP="000A2797">
      <w:pPr>
        <w:ind w:firstLine="284"/>
        <w:jc w:val="both"/>
        <w:rPr>
          <w:rFonts w:ascii="Times New Roman" w:eastAsia="Arial" w:hAnsi="Times New Roman"/>
          <w:noProof/>
          <w:kern w:val="1"/>
        </w:rPr>
      </w:pPr>
      <w:r>
        <w:rPr>
          <w:rFonts w:ascii="Times New Roman" w:eastAsia="Arial" w:hAnsi="Times New Roman"/>
          <w:noProof/>
          <w:kern w:val="1"/>
        </w:rPr>
        <w:t xml:space="preserve"> </w:t>
      </w:r>
    </w:p>
    <w:tbl>
      <w:tblPr>
        <w:tblOverlap w:val="never"/>
        <w:tblW w:w="99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384"/>
        <w:gridCol w:w="994"/>
        <w:gridCol w:w="994"/>
        <w:gridCol w:w="1677"/>
        <w:gridCol w:w="1945"/>
      </w:tblGrid>
      <w:tr w:rsidR="000A2797" w14:paraId="316E4FCC" w14:textId="77777777" w:rsidTr="000A2797">
        <w:trPr>
          <w:trHeight w:hRule="exact" w:val="750"/>
          <w:jc w:val="center"/>
        </w:trPr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9FA1A" w14:textId="77777777" w:rsidR="000A2797" w:rsidRDefault="000A2797" w:rsidP="00504533">
            <w:pPr>
              <w:pStyle w:val="Other0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  <w:lang w:eastAsia="uk-UA" w:bidi="uk-UA"/>
              </w:rPr>
              <w:t>Назва</w:t>
            </w:r>
            <w:proofErr w:type="spellEnd"/>
            <w:r>
              <w:rPr>
                <w:sz w:val="19"/>
                <w:szCs w:val="19"/>
                <w:lang w:eastAsia="uk-UA" w:bidi="uk-UA"/>
              </w:rPr>
              <w:t xml:space="preserve"> Товару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C90FC" w14:textId="77777777" w:rsidR="000A2797" w:rsidRDefault="000A2797" w:rsidP="00504533">
            <w:pPr>
              <w:pStyle w:val="Other0"/>
              <w:shd w:val="clear" w:color="auto" w:fill="auto"/>
              <w:spacing w:line="322" w:lineRule="auto"/>
              <w:jc w:val="center"/>
              <w:rPr>
                <w:sz w:val="19"/>
                <w:szCs w:val="19"/>
                <w:lang w:eastAsia="uk-UA" w:bidi="uk-UA"/>
              </w:rPr>
            </w:pPr>
            <w:proofErr w:type="spellStart"/>
            <w:r>
              <w:rPr>
                <w:sz w:val="19"/>
                <w:szCs w:val="19"/>
                <w:lang w:eastAsia="uk-UA" w:bidi="uk-UA"/>
              </w:rPr>
              <w:t>Одиниця</w:t>
            </w:r>
            <w:proofErr w:type="spellEnd"/>
            <w:r>
              <w:rPr>
                <w:sz w:val="19"/>
                <w:szCs w:val="19"/>
                <w:lang w:eastAsia="uk-UA" w:bidi="uk-UA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uk-UA" w:bidi="uk-UA"/>
              </w:rPr>
              <w:t>виміру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2EFB5" w14:textId="77777777" w:rsidR="000A2797" w:rsidRDefault="000A2797" w:rsidP="00504533">
            <w:pPr>
              <w:pStyle w:val="Other0"/>
              <w:shd w:val="clear" w:color="auto" w:fill="auto"/>
              <w:spacing w:line="322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  <w:lang w:eastAsia="uk-UA" w:bidi="uk-UA"/>
              </w:rPr>
              <w:t>Кількість</w:t>
            </w:r>
            <w:proofErr w:type="spellEnd"/>
            <w:r>
              <w:rPr>
                <w:sz w:val="19"/>
                <w:szCs w:val="19"/>
                <w:lang w:eastAsia="uk-UA" w:bidi="uk-UA"/>
              </w:rPr>
              <w:t xml:space="preserve"> (м/</w:t>
            </w:r>
            <w:proofErr w:type="spellStart"/>
            <w:r>
              <w:rPr>
                <w:sz w:val="19"/>
                <w:szCs w:val="19"/>
                <w:lang w:eastAsia="uk-UA" w:bidi="uk-UA"/>
              </w:rPr>
              <w:t>шт</w:t>
            </w:r>
            <w:proofErr w:type="spellEnd"/>
            <w:r>
              <w:rPr>
                <w:sz w:val="19"/>
                <w:szCs w:val="19"/>
                <w:lang w:eastAsia="uk-UA" w:bidi="uk-UA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2DCA0" w14:textId="77777777" w:rsidR="000A2797" w:rsidRDefault="000A2797" w:rsidP="00504533">
            <w:pPr>
              <w:pStyle w:val="Other0"/>
              <w:shd w:val="clear" w:color="auto" w:fill="auto"/>
              <w:spacing w:after="6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  <w:lang w:eastAsia="uk-UA" w:bidi="uk-UA"/>
              </w:rPr>
              <w:t>Ціна</w:t>
            </w:r>
            <w:proofErr w:type="spellEnd"/>
            <w:r>
              <w:rPr>
                <w:sz w:val="19"/>
                <w:szCs w:val="19"/>
                <w:lang w:eastAsia="uk-UA" w:bidi="uk-UA"/>
              </w:rPr>
              <w:t xml:space="preserve"> грн. без</w:t>
            </w:r>
          </w:p>
          <w:p w14:paraId="72D6D949" w14:textId="77777777" w:rsidR="000A2797" w:rsidRDefault="000A2797" w:rsidP="00504533">
            <w:pPr>
              <w:pStyle w:val="Other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uk-UA" w:bidi="uk-UA"/>
              </w:rPr>
              <w:t>ПДВ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ACCC4" w14:textId="77777777" w:rsidR="000A2797" w:rsidRDefault="000A2797" w:rsidP="00504533">
            <w:pPr>
              <w:pStyle w:val="Other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uk-UA" w:bidi="uk-UA"/>
              </w:rPr>
              <w:t>Сума грн. без ПДВ</w:t>
            </w:r>
          </w:p>
        </w:tc>
      </w:tr>
      <w:tr w:rsidR="000A2797" w14:paraId="73090BB5" w14:textId="77777777" w:rsidTr="000E39FE">
        <w:trPr>
          <w:trHeight w:hRule="exact" w:val="2129"/>
          <w:jc w:val="center"/>
        </w:trPr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821B8" w14:textId="3B60FFCE" w:rsidR="000A2797" w:rsidRPr="000E39FE" w:rsidRDefault="000E39FE" w:rsidP="00504533">
            <w:pPr>
              <w:pStyle w:val="Other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E39FE">
              <w:rPr>
                <w:color w:val="333333"/>
                <w:sz w:val="24"/>
                <w:szCs w:val="24"/>
              </w:rPr>
              <w:t xml:space="preserve">ДК 021:2015:31210000-1: </w:t>
            </w:r>
            <w:proofErr w:type="spellStart"/>
            <w:r w:rsidRPr="000E39FE">
              <w:rPr>
                <w:color w:val="333333"/>
                <w:sz w:val="24"/>
                <w:szCs w:val="24"/>
              </w:rPr>
              <w:t>Електрична</w:t>
            </w:r>
            <w:proofErr w:type="spellEnd"/>
            <w:r w:rsidRPr="000E39FE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9FE">
              <w:rPr>
                <w:color w:val="333333"/>
                <w:sz w:val="24"/>
                <w:szCs w:val="24"/>
              </w:rPr>
              <w:t>апаратура</w:t>
            </w:r>
            <w:proofErr w:type="spellEnd"/>
            <w:r w:rsidRPr="000E39FE">
              <w:rPr>
                <w:color w:val="333333"/>
                <w:sz w:val="24"/>
                <w:szCs w:val="24"/>
              </w:rPr>
              <w:t xml:space="preserve"> для </w:t>
            </w:r>
            <w:proofErr w:type="spellStart"/>
            <w:r w:rsidRPr="000E39FE">
              <w:rPr>
                <w:color w:val="333333"/>
                <w:sz w:val="24"/>
                <w:szCs w:val="24"/>
              </w:rPr>
              <w:t>комутування</w:t>
            </w:r>
            <w:proofErr w:type="spellEnd"/>
            <w:r w:rsidRPr="000E39FE">
              <w:rPr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0E39FE">
              <w:rPr>
                <w:color w:val="333333"/>
                <w:sz w:val="24"/>
                <w:szCs w:val="24"/>
              </w:rPr>
              <w:t>захисту</w:t>
            </w:r>
            <w:proofErr w:type="spellEnd"/>
            <w:r w:rsidRPr="000E39FE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9FE">
              <w:rPr>
                <w:color w:val="333333"/>
                <w:sz w:val="24"/>
                <w:szCs w:val="24"/>
              </w:rPr>
              <w:t>електричних</w:t>
            </w:r>
            <w:proofErr w:type="spellEnd"/>
            <w:r w:rsidRPr="000E39FE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E39FE">
              <w:rPr>
                <w:color w:val="333333"/>
                <w:sz w:val="24"/>
                <w:szCs w:val="24"/>
              </w:rPr>
              <w:t>кіл</w:t>
            </w:r>
            <w:proofErr w:type="spellEnd"/>
            <w:r w:rsidRPr="000E39FE">
              <w:rPr>
                <w:sz w:val="24"/>
                <w:szCs w:val="24"/>
              </w:rPr>
              <w:t xml:space="preserve"> ( ДК 021:2015</w:t>
            </w:r>
            <w:r w:rsidRPr="000E39FE">
              <w:rPr>
                <w:color w:val="454545"/>
                <w:sz w:val="24"/>
                <w:szCs w:val="24"/>
              </w:rPr>
              <w:t xml:space="preserve">31211200-0 — Шафи з плавкими </w:t>
            </w:r>
            <w:proofErr w:type="spellStart"/>
            <w:r w:rsidRPr="000E39FE">
              <w:rPr>
                <w:color w:val="454545"/>
                <w:sz w:val="24"/>
                <w:szCs w:val="24"/>
              </w:rPr>
              <w:t>запобіжниками</w:t>
            </w:r>
            <w:proofErr w:type="spellEnd"/>
            <w:r w:rsidRPr="000E39FE">
              <w:rPr>
                <w:sz w:val="24"/>
                <w:szCs w:val="24"/>
              </w:rPr>
              <w:t xml:space="preserve"> (</w:t>
            </w:r>
            <w:proofErr w:type="spellStart"/>
            <w:r w:rsidRPr="000E39FE">
              <w:rPr>
                <w:sz w:val="24"/>
                <w:szCs w:val="24"/>
              </w:rPr>
              <w:t>Станція</w:t>
            </w:r>
            <w:proofErr w:type="spellEnd"/>
            <w:r w:rsidRPr="000E39FE">
              <w:rPr>
                <w:sz w:val="24"/>
                <w:szCs w:val="24"/>
              </w:rPr>
              <w:t xml:space="preserve"> </w:t>
            </w:r>
            <w:proofErr w:type="spellStart"/>
            <w:r w:rsidRPr="000E39FE">
              <w:rPr>
                <w:sz w:val="24"/>
                <w:szCs w:val="24"/>
              </w:rPr>
              <w:t>управління</w:t>
            </w:r>
            <w:proofErr w:type="spellEnd"/>
            <w:r w:rsidRPr="000E39FE">
              <w:rPr>
                <w:sz w:val="24"/>
                <w:szCs w:val="24"/>
              </w:rPr>
              <w:t xml:space="preserve"> </w:t>
            </w:r>
            <w:proofErr w:type="spellStart"/>
            <w:r w:rsidRPr="000E39FE">
              <w:rPr>
                <w:sz w:val="24"/>
                <w:szCs w:val="24"/>
              </w:rPr>
              <w:t>глибинними</w:t>
            </w:r>
            <w:proofErr w:type="spellEnd"/>
            <w:r w:rsidRPr="000E39FE">
              <w:rPr>
                <w:sz w:val="24"/>
                <w:szCs w:val="24"/>
              </w:rPr>
              <w:t xml:space="preserve"> насосами та </w:t>
            </w:r>
            <w:proofErr w:type="spellStart"/>
            <w:r w:rsidRPr="000E39FE">
              <w:rPr>
                <w:sz w:val="24"/>
                <w:szCs w:val="24"/>
              </w:rPr>
              <w:t>захисту</w:t>
            </w:r>
            <w:proofErr w:type="spellEnd"/>
            <w:r w:rsidRPr="000E39FE">
              <w:rPr>
                <w:sz w:val="24"/>
                <w:szCs w:val="24"/>
                <w:lang w:val="ru-RU"/>
              </w:rPr>
              <w:t xml:space="preserve"> </w:t>
            </w:r>
            <w:r w:rsidRPr="000E39FE">
              <w:rPr>
                <w:sz w:val="24"/>
                <w:szCs w:val="24"/>
                <w:lang w:val="en-US"/>
              </w:rPr>
              <w:t>NP</w:t>
            </w:r>
            <w:r w:rsidRPr="000E39FE">
              <w:rPr>
                <w:sz w:val="24"/>
                <w:szCs w:val="24"/>
                <w:lang w:val="ru-RU"/>
              </w:rPr>
              <w:t xml:space="preserve">1-7.5 </w:t>
            </w:r>
            <w:r w:rsidRPr="000E39FE">
              <w:rPr>
                <w:sz w:val="24"/>
                <w:szCs w:val="24"/>
                <w:lang w:val="en-US"/>
              </w:rPr>
              <w:t>INV</w:t>
            </w:r>
            <w:r w:rsidRPr="000E39FE">
              <w:rPr>
                <w:sz w:val="24"/>
                <w:szCs w:val="24"/>
              </w:rPr>
              <w:t xml:space="preserve"> в </w:t>
            </w:r>
            <w:proofErr w:type="spellStart"/>
            <w:r w:rsidRPr="000E39FE">
              <w:rPr>
                <w:sz w:val="24"/>
                <w:szCs w:val="24"/>
              </w:rPr>
              <w:t>комплекті</w:t>
            </w:r>
            <w:proofErr w:type="spellEnd"/>
            <w:r w:rsidRPr="000E39FE">
              <w:rPr>
                <w:sz w:val="24"/>
                <w:szCs w:val="24"/>
              </w:rPr>
              <w:t xml:space="preserve"> з </w:t>
            </w:r>
            <w:proofErr w:type="spellStart"/>
            <w:r w:rsidRPr="000E39FE">
              <w:rPr>
                <w:sz w:val="24"/>
                <w:szCs w:val="24"/>
              </w:rPr>
              <w:t>дроселем</w:t>
            </w:r>
            <w:proofErr w:type="spellEnd"/>
            <w:r w:rsidRPr="000E39FE">
              <w:rPr>
                <w:sz w:val="24"/>
                <w:szCs w:val="24"/>
              </w:rPr>
              <w:t xml:space="preserve"> та датчиком </w:t>
            </w:r>
            <w:proofErr w:type="spellStart"/>
            <w:r w:rsidRPr="000E39FE">
              <w:rPr>
                <w:sz w:val="24"/>
                <w:szCs w:val="24"/>
              </w:rPr>
              <w:t>тиску</w:t>
            </w:r>
            <w:proofErr w:type="spellEnd"/>
            <w:r w:rsidRPr="000E39FE">
              <w:rPr>
                <w:sz w:val="24"/>
                <w:szCs w:val="24"/>
              </w:rPr>
              <w:t>)</w:t>
            </w:r>
            <w:r w:rsidRPr="000E39FE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27D2B" w14:textId="1B9FF3EF" w:rsidR="000A2797" w:rsidRPr="000E39FE" w:rsidRDefault="000E39FE" w:rsidP="00504533">
            <w:pPr>
              <w:pStyle w:val="Other0"/>
              <w:shd w:val="clear" w:color="auto" w:fill="auto"/>
              <w:jc w:val="right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0E39FE">
              <w:rPr>
                <w:sz w:val="24"/>
                <w:szCs w:val="24"/>
                <w:lang w:val="uk-UA" w:eastAsia="uk-UA" w:bidi="uk-UA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88EB2" w14:textId="625DE440" w:rsidR="000A2797" w:rsidRPr="000E39FE" w:rsidRDefault="000E39FE" w:rsidP="00504533">
            <w:pPr>
              <w:pStyle w:val="Other0"/>
              <w:shd w:val="clear" w:color="auto" w:fill="auto"/>
              <w:jc w:val="right"/>
              <w:rPr>
                <w:sz w:val="24"/>
                <w:szCs w:val="24"/>
                <w:lang w:val="uk-UA"/>
              </w:rPr>
            </w:pPr>
            <w:r w:rsidRPr="000E39F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725B8" w14:textId="77777777" w:rsidR="000A2797" w:rsidRPr="000E39FE" w:rsidRDefault="000A2797" w:rsidP="00504533">
            <w:pPr>
              <w:pStyle w:val="Other0"/>
              <w:shd w:val="clear" w:color="auto" w:fill="auto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EE2A0" w14:textId="77777777" w:rsidR="000A2797" w:rsidRDefault="000A2797" w:rsidP="00504533">
            <w:pPr>
              <w:pStyle w:val="Other0"/>
              <w:shd w:val="clear" w:color="auto" w:fill="auto"/>
              <w:jc w:val="right"/>
              <w:rPr>
                <w:sz w:val="19"/>
                <w:szCs w:val="19"/>
              </w:rPr>
            </w:pPr>
          </w:p>
        </w:tc>
      </w:tr>
      <w:tr w:rsidR="000A2797" w14:paraId="6953EB3C" w14:textId="77777777" w:rsidTr="000A2797">
        <w:trPr>
          <w:trHeight w:hRule="exact" w:val="47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A573E" w14:textId="77777777" w:rsidR="000A2797" w:rsidRDefault="000A2797" w:rsidP="00504533">
            <w:pPr>
              <w:pStyle w:val="Other0"/>
              <w:shd w:val="clear" w:color="auto" w:fill="auto"/>
              <w:jc w:val="right"/>
              <w:rPr>
                <w:b/>
                <w:bCs/>
                <w:lang w:eastAsia="uk-UA" w:bidi="uk-UA"/>
              </w:rPr>
            </w:pPr>
          </w:p>
        </w:tc>
        <w:tc>
          <w:tcPr>
            <w:tcW w:w="70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1D4CA" w14:textId="77777777" w:rsidR="000A2797" w:rsidRDefault="000A2797" w:rsidP="00504533">
            <w:pPr>
              <w:pStyle w:val="Other0"/>
              <w:shd w:val="clear" w:color="auto" w:fill="auto"/>
              <w:jc w:val="right"/>
            </w:pPr>
            <w:r>
              <w:rPr>
                <w:b/>
                <w:bCs/>
                <w:lang w:eastAsia="uk-UA" w:bidi="uk-UA"/>
              </w:rPr>
              <w:t>РАЗОМ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D4D1C" w14:textId="77777777" w:rsidR="000A2797" w:rsidRDefault="000A2797" w:rsidP="00504533">
            <w:pPr>
              <w:pStyle w:val="Other0"/>
              <w:shd w:val="clear" w:color="auto" w:fill="auto"/>
              <w:jc w:val="right"/>
            </w:pPr>
          </w:p>
        </w:tc>
      </w:tr>
      <w:tr w:rsidR="000A2797" w14:paraId="6DAF3436" w14:textId="77777777" w:rsidTr="000A2797">
        <w:trPr>
          <w:trHeight w:hRule="exact" w:val="4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44240" w14:textId="77777777" w:rsidR="000A2797" w:rsidRDefault="000A2797" w:rsidP="00504533">
            <w:pPr>
              <w:pStyle w:val="Other0"/>
              <w:shd w:val="clear" w:color="auto" w:fill="auto"/>
              <w:jc w:val="right"/>
              <w:rPr>
                <w:b/>
                <w:bCs/>
                <w:lang w:eastAsia="uk-UA" w:bidi="uk-UA"/>
              </w:rPr>
            </w:pPr>
          </w:p>
        </w:tc>
        <w:tc>
          <w:tcPr>
            <w:tcW w:w="70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E68D8" w14:textId="77777777" w:rsidR="000A2797" w:rsidRDefault="000A2797" w:rsidP="00504533">
            <w:pPr>
              <w:pStyle w:val="Other0"/>
              <w:shd w:val="clear" w:color="auto" w:fill="auto"/>
              <w:jc w:val="right"/>
            </w:pPr>
            <w:r>
              <w:rPr>
                <w:b/>
                <w:bCs/>
                <w:lang w:eastAsia="uk-UA" w:bidi="uk-UA"/>
              </w:rPr>
              <w:t>СУМА ПДВ: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8E6E8" w14:textId="77777777" w:rsidR="000A2797" w:rsidRDefault="000A2797" w:rsidP="00504533">
            <w:pPr>
              <w:pStyle w:val="Other0"/>
              <w:shd w:val="clear" w:color="auto" w:fill="auto"/>
              <w:jc w:val="right"/>
            </w:pPr>
          </w:p>
        </w:tc>
      </w:tr>
      <w:tr w:rsidR="000A2797" w14:paraId="4AE25C82" w14:textId="77777777" w:rsidTr="000A2797">
        <w:trPr>
          <w:trHeight w:hRule="exact" w:val="48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72E4F7" w14:textId="77777777" w:rsidR="000A2797" w:rsidRDefault="000A2797" w:rsidP="00504533">
            <w:pPr>
              <w:pStyle w:val="Other0"/>
              <w:shd w:val="clear" w:color="auto" w:fill="auto"/>
              <w:jc w:val="right"/>
              <w:rPr>
                <w:b/>
                <w:bCs/>
                <w:lang w:eastAsia="uk-UA" w:bidi="uk-UA"/>
              </w:rPr>
            </w:pPr>
          </w:p>
        </w:tc>
        <w:tc>
          <w:tcPr>
            <w:tcW w:w="7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6C08E" w14:textId="77777777" w:rsidR="000A2797" w:rsidRDefault="000A2797" w:rsidP="00504533">
            <w:pPr>
              <w:pStyle w:val="Other0"/>
              <w:shd w:val="clear" w:color="auto" w:fill="auto"/>
              <w:jc w:val="right"/>
            </w:pPr>
            <w:r>
              <w:rPr>
                <w:b/>
                <w:bCs/>
                <w:lang w:eastAsia="uk-UA" w:bidi="uk-UA"/>
              </w:rPr>
              <w:t>ВСЬОГО з ПДВ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5E5ED" w14:textId="77777777" w:rsidR="000A2797" w:rsidRDefault="000A2797" w:rsidP="00504533">
            <w:pPr>
              <w:pStyle w:val="Other0"/>
              <w:shd w:val="clear" w:color="auto" w:fill="auto"/>
              <w:jc w:val="right"/>
            </w:pPr>
          </w:p>
        </w:tc>
      </w:tr>
    </w:tbl>
    <w:p w14:paraId="5677F7CA" w14:textId="67776E3A" w:rsidR="000A2797" w:rsidRDefault="000A2797" w:rsidP="000A2797">
      <w:pPr>
        <w:ind w:firstLine="284"/>
        <w:jc w:val="both"/>
        <w:rPr>
          <w:rFonts w:ascii="Times New Roman" w:eastAsia="Arial" w:hAnsi="Times New Roman"/>
          <w:noProof/>
          <w:kern w:val="1"/>
        </w:rPr>
      </w:pPr>
    </w:p>
    <w:p w14:paraId="06240586" w14:textId="77777777" w:rsidR="000A2797" w:rsidRPr="004D59AD" w:rsidRDefault="000A2797" w:rsidP="000A2797">
      <w:pPr>
        <w:autoSpaceDE w:val="0"/>
        <w:spacing w:line="281" w:lineRule="exact"/>
        <w:ind w:left="29" w:firstLine="331"/>
        <w:jc w:val="both"/>
        <w:rPr>
          <w:rFonts w:ascii="Times New Roman" w:hAnsi="Times New Roman"/>
          <w:lang w:eastAsia="ru-RU"/>
        </w:rPr>
      </w:pPr>
      <w:r w:rsidRPr="004D59AD">
        <w:rPr>
          <w:rFonts w:ascii="Times New Roman" w:hAnsi="Times New Roman"/>
          <w:lang w:eastAsia="ru-RU"/>
        </w:rPr>
        <w:t>Вивчивши інформацію про характер і необхідні технічні вимоги предмету закупівлі, ми маємо можливість та погоджуємося виконати вимоги Замовника на умовах зазначених у нашій пропозиції та Документації.</w:t>
      </w:r>
    </w:p>
    <w:p w14:paraId="2EF4909D" w14:textId="77777777" w:rsidR="000A2797" w:rsidRPr="004D59AD" w:rsidRDefault="000A2797" w:rsidP="000A2797">
      <w:pPr>
        <w:autoSpaceDE w:val="0"/>
        <w:spacing w:line="281" w:lineRule="exact"/>
        <w:ind w:left="29" w:firstLine="331"/>
        <w:jc w:val="both"/>
        <w:rPr>
          <w:rFonts w:ascii="Times New Roman" w:eastAsia="Arial" w:hAnsi="Times New Roman"/>
          <w:lang w:bidi="en-US"/>
        </w:rPr>
      </w:pPr>
      <w:r w:rsidRPr="004D59AD">
        <w:rPr>
          <w:rFonts w:ascii="Times New Roman" w:hAnsi="Times New Roman"/>
          <w:lang w:eastAsia="ru-RU"/>
        </w:rPr>
        <w:t xml:space="preserve"> </w:t>
      </w:r>
      <w:r w:rsidRPr="004D59AD">
        <w:rPr>
          <w:rFonts w:ascii="Times New Roman" w:eastAsia="Arial" w:hAnsi="Times New Roman"/>
          <w:lang w:bidi="en-US"/>
        </w:rPr>
        <w:t xml:space="preserve">Ми згодні дотримуватись умов нашої пропозиції </w:t>
      </w:r>
      <w:r w:rsidRPr="004D59AD">
        <w:rPr>
          <w:rFonts w:ascii="Times New Roman" w:eastAsia="Arial" w:hAnsi="Times New Roman"/>
          <w:b/>
          <w:lang w:bidi="en-US"/>
        </w:rPr>
        <w:t>90</w:t>
      </w:r>
      <w:r w:rsidRPr="004D59AD">
        <w:rPr>
          <w:rFonts w:ascii="Times New Roman" w:eastAsia="Arial" w:hAnsi="Times New Roman"/>
          <w:lang w:bidi="en-US"/>
        </w:rPr>
        <w:t xml:space="preserve"> календарних днів з кінцевого строку подання пропозицій. </w:t>
      </w:r>
    </w:p>
    <w:p w14:paraId="775CB3F1" w14:textId="77777777" w:rsidR="000A2797" w:rsidRPr="004D59AD" w:rsidRDefault="000A2797" w:rsidP="000A2797">
      <w:pPr>
        <w:autoSpaceDE w:val="0"/>
        <w:ind w:firstLine="343"/>
        <w:contextualSpacing/>
        <w:jc w:val="both"/>
        <w:rPr>
          <w:rFonts w:ascii="Times New Roman" w:hAnsi="Times New Roman"/>
          <w:bCs/>
          <w:lang w:eastAsia="uk-UA" w:bidi="en-US"/>
        </w:rPr>
      </w:pPr>
      <w:r w:rsidRPr="004D59AD">
        <w:rPr>
          <w:rFonts w:ascii="Times New Roman" w:eastAsia="Arial" w:hAnsi="Times New Roman"/>
          <w:lang w:bidi="en-US"/>
        </w:rPr>
        <w:t xml:space="preserve">Якщо нас буде визнано переможцем, ми беремо на себе зобов'язання на підписання Договору не </w:t>
      </w:r>
      <w:r w:rsidRPr="004D59AD">
        <w:rPr>
          <w:rFonts w:ascii="Times New Roman" w:eastAsia="Arial" w:hAnsi="Times New Roman"/>
          <w:bCs/>
          <w:lang w:eastAsia="uk-UA" w:bidi="en-US"/>
        </w:rPr>
        <w:t xml:space="preserve">пізніше ніж через 15 днів </w:t>
      </w:r>
      <w:r w:rsidRPr="004D59AD">
        <w:rPr>
          <w:rFonts w:ascii="Times New Roman" w:eastAsia="Arial" w:hAnsi="Times New Roman"/>
          <w:lang w:bidi="en-US"/>
        </w:rPr>
        <w:t>з дати оприлюднення на веб-порталі Уповноваженого органу  повідомлення про намір укласти договір.</w:t>
      </w:r>
    </w:p>
    <w:p w14:paraId="3A702DBF" w14:textId="77777777" w:rsidR="000A2797" w:rsidRPr="004D59AD" w:rsidRDefault="000A2797" w:rsidP="000A2797">
      <w:pPr>
        <w:autoSpaceDE w:val="0"/>
        <w:ind w:left="29" w:firstLine="331"/>
        <w:jc w:val="both"/>
        <w:rPr>
          <w:rFonts w:ascii="Times New Roman" w:eastAsia="Arial" w:hAnsi="Times New Roman"/>
          <w:lang w:bidi="en-US"/>
        </w:rPr>
      </w:pPr>
      <w:r w:rsidRPr="004D59AD">
        <w:rPr>
          <w:rFonts w:ascii="Times New Roman" w:eastAsia="Arial" w:hAnsi="Times New Roman"/>
          <w:lang w:bidi="en-US"/>
        </w:rPr>
        <w:t>При виконанні зобов’язань згідно умов договору, який буде вкладено між нами, у разі визначення нас переможцем процедури закупівлі, нами будуть застосовуватись заходи із захисту довкілля, передбачені чинним законодавством.</w:t>
      </w:r>
    </w:p>
    <w:p w14:paraId="7C97C256" w14:textId="77777777" w:rsidR="000A2797" w:rsidRPr="004D59AD" w:rsidRDefault="000A2797" w:rsidP="000A2797">
      <w:pPr>
        <w:autoSpaceDE w:val="0"/>
        <w:ind w:left="567" w:right="140"/>
        <w:jc w:val="both"/>
        <w:rPr>
          <w:rFonts w:ascii="Times New Roman" w:eastAsia="Arial" w:hAnsi="Times New Roman"/>
          <w:b/>
          <w:i/>
          <w:lang w:bidi="en-US"/>
        </w:rPr>
      </w:pPr>
    </w:p>
    <w:p w14:paraId="65076828" w14:textId="77777777" w:rsidR="000A2797" w:rsidRPr="004D59AD" w:rsidRDefault="000A2797" w:rsidP="000A2797">
      <w:pPr>
        <w:autoSpaceDE w:val="0"/>
        <w:ind w:left="567" w:right="140"/>
        <w:jc w:val="both"/>
        <w:rPr>
          <w:rFonts w:ascii="Times New Roman" w:eastAsia="Arial" w:hAnsi="Times New Roman"/>
          <w:b/>
          <w:i/>
          <w:lang w:bidi="en-US"/>
        </w:rPr>
      </w:pPr>
      <w:r w:rsidRPr="004D59AD">
        <w:rPr>
          <w:rFonts w:ascii="Times New Roman" w:eastAsia="Arial" w:hAnsi="Times New Roman"/>
          <w:b/>
          <w:i/>
          <w:lang w:bidi="en-US"/>
        </w:rPr>
        <w:t>___________________________________________________________________________</w:t>
      </w:r>
    </w:p>
    <w:p w14:paraId="6833BDBD" w14:textId="77777777" w:rsidR="000A2797" w:rsidRPr="004D59AD" w:rsidRDefault="000A2797" w:rsidP="000A2797">
      <w:pPr>
        <w:autoSpaceDE w:val="0"/>
        <w:ind w:left="567" w:right="140"/>
        <w:jc w:val="both"/>
        <w:rPr>
          <w:rFonts w:ascii="Times New Roman" w:eastAsia="Arial" w:hAnsi="Times New Roman"/>
          <w:b/>
          <w:i/>
          <w:lang w:bidi="en-US"/>
        </w:rPr>
      </w:pPr>
      <w:r w:rsidRPr="004D59AD">
        <w:rPr>
          <w:rFonts w:ascii="Times New Roman" w:eastAsia="Arial" w:hAnsi="Times New Roman"/>
          <w:b/>
          <w:i/>
          <w:lang w:bidi="en-US"/>
        </w:rPr>
        <w:lastRenderedPageBreak/>
        <w:t>Посада, прізвище, ініціали, підпис уповноваженої особи Учасника, завірені печаткою.</w:t>
      </w:r>
    </w:p>
    <w:p w14:paraId="1DA0BCFF" w14:textId="77777777" w:rsidR="000A2797" w:rsidRDefault="000A2797" w:rsidP="000A2797">
      <w:pPr>
        <w:ind w:firstLine="284"/>
        <w:jc w:val="both"/>
        <w:rPr>
          <w:rFonts w:ascii="Times New Roman" w:eastAsia="Arial" w:hAnsi="Times New Roman"/>
          <w:noProof/>
          <w:kern w:val="1"/>
        </w:rPr>
      </w:pPr>
    </w:p>
    <w:p w14:paraId="69079122" w14:textId="5369D1C1" w:rsidR="000A2797" w:rsidRPr="004D59AD" w:rsidRDefault="000A2797" w:rsidP="000A2797">
      <w:pPr>
        <w:ind w:firstLine="284"/>
        <w:jc w:val="both"/>
        <w:rPr>
          <w:rFonts w:ascii="Times New Roman" w:eastAsia="Arial" w:hAnsi="Times New Roman"/>
          <w:noProof/>
          <w:kern w:val="1"/>
        </w:rPr>
      </w:pPr>
      <w:r w:rsidRPr="004D59AD">
        <w:rPr>
          <w:rFonts w:ascii="Times New Roman" w:eastAsia="Arial" w:hAnsi="Times New Roman"/>
          <w:noProof/>
          <w:kern w:val="1"/>
        </w:rPr>
        <w:t>Керівник організації – учасника процедури закупівлі або інша уповноважена посадова особа _________________ ________________</w:t>
      </w:r>
    </w:p>
    <w:p w14:paraId="6257C6AD" w14:textId="77777777" w:rsidR="000A2797" w:rsidRPr="004D59AD" w:rsidRDefault="000A2797" w:rsidP="000A2797">
      <w:pPr>
        <w:ind w:firstLine="284"/>
        <w:jc w:val="both"/>
        <w:rPr>
          <w:rFonts w:ascii="Times New Roman" w:eastAsia="Arial" w:hAnsi="Times New Roman"/>
          <w:noProof/>
          <w:kern w:val="1"/>
        </w:rPr>
      </w:pPr>
      <w:r w:rsidRPr="004D59AD">
        <w:rPr>
          <w:rFonts w:ascii="Times New Roman" w:eastAsia="Arial" w:hAnsi="Times New Roman"/>
          <w:noProof/>
          <w:kern w:val="1"/>
        </w:rPr>
        <w:t xml:space="preserve"> (підпис) МП (за наявності) (ініціали та прізвище)</w:t>
      </w:r>
    </w:p>
    <w:p w14:paraId="5C6DC851" w14:textId="77777777" w:rsidR="000A2797" w:rsidRPr="00A96EB2" w:rsidRDefault="000A2797" w:rsidP="000A2797"/>
    <w:p w14:paraId="7AAAB3B9" w14:textId="77777777" w:rsidR="000A2797" w:rsidRPr="00281FEC" w:rsidRDefault="000A2797" w:rsidP="000A2797">
      <w:pPr>
        <w:rPr>
          <w:lang w:val="x-none"/>
        </w:rPr>
      </w:pPr>
    </w:p>
    <w:p w14:paraId="01BDBA6B" w14:textId="77777777" w:rsidR="000A2797" w:rsidRPr="00A7315D" w:rsidRDefault="000A2797" w:rsidP="000A2797">
      <w:pPr>
        <w:rPr>
          <w:lang w:val="x-none"/>
        </w:rPr>
      </w:pPr>
    </w:p>
    <w:p w14:paraId="66A5583C" w14:textId="77777777" w:rsidR="000A2797" w:rsidRPr="00625C4C" w:rsidRDefault="000A2797" w:rsidP="000A2797">
      <w:pPr>
        <w:rPr>
          <w:lang w:val="x-none"/>
        </w:rPr>
      </w:pPr>
    </w:p>
    <w:p w14:paraId="57EA6CD6" w14:textId="77777777" w:rsidR="005D5600" w:rsidRPr="000A2797" w:rsidRDefault="005D5600">
      <w:pPr>
        <w:rPr>
          <w:lang w:val="x-none"/>
        </w:rPr>
      </w:pPr>
    </w:p>
    <w:sectPr w:rsidR="005D5600" w:rsidRPr="000A2797">
      <w:pgSz w:w="11906" w:h="16838"/>
      <w:pgMar w:top="720" w:right="720" w:bottom="567" w:left="7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02708"/>
    <w:multiLevelType w:val="multilevel"/>
    <w:tmpl w:val="1A663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88258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00"/>
    <w:rsid w:val="000A2797"/>
    <w:rsid w:val="000E39FE"/>
    <w:rsid w:val="005D5600"/>
    <w:rsid w:val="007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1BD2"/>
  <w15:chartTrackingRefBased/>
  <w15:docId w15:val="{FA92840B-730C-4ECC-BA70-915652AF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797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C List 01"/>
    <w:basedOn w:val="a"/>
    <w:link w:val="a5"/>
    <w:uiPriority w:val="1"/>
    <w:qFormat/>
    <w:rsid w:val="000A2797"/>
    <w:pPr>
      <w:widowControl/>
      <w:suppressAutoHyphens w:val="0"/>
      <w:ind w:left="720"/>
      <w:contextualSpacing/>
    </w:pPr>
    <w:rPr>
      <w:rFonts w:ascii="Times New Roman" w:hAnsi="Times New Roman" w:cs="Times New Roman"/>
      <w:lang w:val="x-none" w:eastAsia="x-none" w:bidi="ar-SA"/>
    </w:rPr>
  </w:style>
  <w:style w:type="character" w:customStyle="1" w:styleId="a5">
    <w:name w:val="Абзац списка Знак"/>
    <w:aliases w:val="AC List 01 Знак"/>
    <w:link w:val="a4"/>
    <w:uiPriority w:val="1"/>
    <w:qFormat/>
    <w:locked/>
    <w:rsid w:val="000A27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0A2797"/>
    <w:pPr>
      <w:suppressAutoHyphens w:val="0"/>
      <w:autoSpaceDE w:val="0"/>
      <w:autoSpaceDN w:val="0"/>
      <w:spacing w:line="307" w:lineRule="exact"/>
      <w:ind w:left="169"/>
    </w:pPr>
    <w:rPr>
      <w:rFonts w:ascii="Times New Roman" w:hAnsi="Times New Roman" w:cs="Times New Roman"/>
      <w:sz w:val="22"/>
      <w:szCs w:val="22"/>
      <w:lang w:eastAsia="en-US" w:bidi="ar-SA"/>
    </w:rPr>
  </w:style>
  <w:style w:type="character" w:customStyle="1" w:styleId="Other">
    <w:name w:val="Other_"/>
    <w:basedOn w:val="a0"/>
    <w:link w:val="Other0"/>
    <w:rsid w:val="000A2797"/>
    <w:rPr>
      <w:rFonts w:ascii="Times New Roman" w:eastAsia="Times New Roman" w:hAnsi="Times New Roman" w:cs="Times New Roman"/>
      <w:color w:val="363A3F"/>
      <w:sz w:val="20"/>
      <w:szCs w:val="20"/>
      <w:shd w:val="clear" w:color="auto" w:fill="FFFFFF"/>
    </w:rPr>
  </w:style>
  <w:style w:type="paragraph" w:customStyle="1" w:styleId="Other0">
    <w:name w:val="Other"/>
    <w:basedOn w:val="a"/>
    <w:link w:val="Other"/>
    <w:rsid w:val="000A2797"/>
    <w:pPr>
      <w:shd w:val="clear" w:color="auto" w:fill="FFFFFF"/>
      <w:suppressAutoHyphens w:val="0"/>
    </w:pPr>
    <w:rPr>
      <w:rFonts w:ascii="Times New Roman" w:hAnsi="Times New Roman" w:cs="Times New Roman"/>
      <w:color w:val="363A3F"/>
      <w:sz w:val="20"/>
      <w:szCs w:val="20"/>
      <w:lang w:val="ru-U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Remiga Sonya</dc:creator>
  <cp:keywords/>
  <dc:description/>
  <cp:lastModifiedBy>Remiga Sonya</cp:lastModifiedBy>
  <cp:revision>4</cp:revision>
  <dcterms:created xsi:type="dcterms:W3CDTF">2024-04-29T08:59:00Z</dcterms:created>
  <dcterms:modified xsi:type="dcterms:W3CDTF">2024-04-29T12:32:00Z</dcterms:modified>
</cp:coreProperties>
</file>