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06F8" w14:textId="77777777" w:rsidR="00742E42" w:rsidRPr="00BF1D49" w:rsidRDefault="00742E42" w:rsidP="00B73FF8">
      <w:pPr>
        <w:widowControl w:val="0"/>
        <w:ind w:left="40" w:right="1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C93F61C" w14:textId="77777777" w:rsidR="00742E42" w:rsidRPr="00BF1D49" w:rsidRDefault="00742E42" w:rsidP="00B73FF8">
      <w:pPr>
        <w:widowControl w:val="0"/>
        <w:ind w:left="40" w:right="1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74C337E" w14:textId="10295E66" w:rsidR="00742E42" w:rsidRPr="00BF1D49" w:rsidRDefault="00742E42" w:rsidP="00B73FF8">
      <w:pPr>
        <w:widowControl w:val="0"/>
        <w:ind w:left="40" w:right="1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F1D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Зміни Додаток №2</w:t>
      </w:r>
    </w:p>
    <w:p w14:paraId="25F1B61F" w14:textId="1CEFBA24" w:rsidR="00742E42" w:rsidRPr="00BF1D49" w:rsidRDefault="00742E42" w:rsidP="00B73FF8">
      <w:pPr>
        <w:widowControl w:val="0"/>
        <w:ind w:left="40" w:right="1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F1D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Додати  до таблиці  наступну інформацію</w:t>
      </w:r>
    </w:p>
    <w:tbl>
      <w:tblPr>
        <w:tblOverlap w:val="never"/>
        <w:tblW w:w="1042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1"/>
        <w:gridCol w:w="4800"/>
      </w:tblGrid>
      <w:tr w:rsidR="00BF1D49" w:rsidRPr="00BF1D49" w14:paraId="782CA5EF" w14:textId="77777777" w:rsidTr="004611F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421" w:type="dxa"/>
            <w:gridSpan w:val="2"/>
            <w:shd w:val="clear" w:color="auto" w:fill="FFFFFF"/>
            <w:vAlign w:val="bottom"/>
          </w:tcPr>
          <w:p w14:paraId="3B2AE8AA" w14:textId="77777777" w:rsidR="00742E42" w:rsidRPr="00BF1D49" w:rsidRDefault="00742E42" w:rsidP="004611F6">
            <w:pPr>
              <w:pStyle w:val="Other0"/>
              <w:shd w:val="clear" w:color="auto" w:fill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F1D49">
              <w:rPr>
                <w:rFonts w:eastAsia="Segoe UI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 w:eastAsia="uk-UA" w:bidi="uk-UA"/>
              </w:rPr>
              <w:t>Технічні характеристики приладу управління</w:t>
            </w:r>
          </w:p>
        </w:tc>
      </w:tr>
      <w:tr w:rsidR="00BF1D49" w:rsidRPr="00BF1D49" w14:paraId="3ADA0992" w14:textId="77777777" w:rsidTr="004611F6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621" w:type="dxa"/>
            <w:tcBorders>
              <w:top w:val="single" w:sz="4" w:space="0" w:color="auto"/>
            </w:tcBorders>
            <w:shd w:val="clear" w:color="auto" w:fill="BDBDBD"/>
            <w:vAlign w:val="center"/>
          </w:tcPr>
          <w:p w14:paraId="63E6BC68" w14:textId="77777777" w:rsidR="00742E42" w:rsidRPr="00BF1D49" w:rsidRDefault="00742E42" w:rsidP="004611F6">
            <w:pPr>
              <w:pStyle w:val="Other0"/>
              <w:shd w:val="clear" w:color="auto" w:fill="auto"/>
              <w:ind w:firstLine="2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F1D49">
              <w:rPr>
                <w:rFonts w:eastAsia="Segoe UI" w:cs="Times New Roman"/>
                <w:b/>
                <w:bCs/>
                <w:color w:val="000000" w:themeColor="text1"/>
                <w:sz w:val="24"/>
                <w:szCs w:val="24"/>
                <w:lang w:val="uk-UA" w:eastAsia="uk-UA" w:bidi="uk-UA"/>
              </w:rPr>
              <w:t>Найменування характеристики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BDBDBD"/>
            <w:vAlign w:val="center"/>
          </w:tcPr>
          <w:p w14:paraId="25D6C1EB" w14:textId="77777777" w:rsidR="00742E42" w:rsidRPr="00BF1D49" w:rsidRDefault="00742E42" w:rsidP="004611F6">
            <w:pPr>
              <w:pStyle w:val="Other0"/>
              <w:shd w:val="clear" w:color="auto" w:fill="auto"/>
              <w:ind w:firstLine="24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F1D49">
              <w:rPr>
                <w:rFonts w:eastAsia="Segoe UI" w:cs="Times New Roman"/>
                <w:b/>
                <w:bCs/>
                <w:color w:val="000000" w:themeColor="text1"/>
                <w:sz w:val="24"/>
                <w:szCs w:val="24"/>
                <w:lang w:val="uk-UA" w:eastAsia="uk-UA" w:bidi="uk-UA"/>
              </w:rPr>
              <w:t>Значення</w:t>
            </w:r>
          </w:p>
        </w:tc>
      </w:tr>
      <w:tr w:rsidR="00BF1D49" w:rsidRPr="00BF1D49" w14:paraId="42471F81" w14:textId="77777777" w:rsidTr="004611F6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5621" w:type="dxa"/>
            <w:shd w:val="clear" w:color="auto" w:fill="E8E8E8"/>
            <w:vAlign w:val="center"/>
          </w:tcPr>
          <w:p w14:paraId="59ADFE87" w14:textId="77777777" w:rsidR="00742E42" w:rsidRPr="00BF1D49" w:rsidRDefault="00742E42" w:rsidP="004611F6">
            <w:pPr>
              <w:pStyle w:val="Other0"/>
              <w:shd w:val="clear" w:color="auto" w:fill="auto"/>
              <w:ind w:firstLine="1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uk-UA" w:eastAsia="uk-UA" w:bidi="uk-UA"/>
              </w:rPr>
              <w:t>Напруга живлення</w:t>
            </w:r>
          </w:p>
        </w:tc>
        <w:tc>
          <w:tcPr>
            <w:tcW w:w="4800" w:type="dxa"/>
            <w:shd w:val="clear" w:color="auto" w:fill="E8E8E8"/>
            <w:vAlign w:val="center"/>
          </w:tcPr>
          <w:p w14:paraId="030A6EBE" w14:textId="77777777" w:rsidR="00742E42" w:rsidRPr="00BF1D49" w:rsidRDefault="00742E42" w:rsidP="004611F6">
            <w:pPr>
              <w:pStyle w:val="Other0"/>
              <w:shd w:val="clear" w:color="auto" w:fill="auto"/>
              <w:ind w:firstLine="1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uk-UA" w:eastAsia="uk-UA" w:bidi="uk-UA"/>
              </w:rPr>
              <w:t xml:space="preserve">3х400 В </w:t>
            </w: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en-US" w:bidi="en-US"/>
              </w:rPr>
              <w:t>+N</w:t>
            </w:r>
          </w:p>
        </w:tc>
      </w:tr>
      <w:tr w:rsidR="00BF1D49" w:rsidRPr="00BF1D49" w14:paraId="238AD84A" w14:textId="77777777" w:rsidTr="004611F6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621" w:type="dxa"/>
            <w:tcBorders>
              <w:top w:val="single" w:sz="4" w:space="0" w:color="auto"/>
            </w:tcBorders>
            <w:shd w:val="clear" w:color="auto" w:fill="E8E8E8"/>
            <w:vAlign w:val="center"/>
          </w:tcPr>
          <w:p w14:paraId="3D905F59" w14:textId="77777777" w:rsidR="00742E42" w:rsidRPr="00BF1D49" w:rsidRDefault="00742E42" w:rsidP="004611F6">
            <w:pPr>
              <w:pStyle w:val="Other0"/>
              <w:shd w:val="clear" w:color="auto" w:fill="auto"/>
              <w:ind w:firstLine="1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uk-UA" w:eastAsia="uk-UA" w:bidi="uk-UA"/>
              </w:rPr>
              <w:t>Тип живлячої мережі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E8E8E8"/>
            <w:vAlign w:val="center"/>
          </w:tcPr>
          <w:p w14:paraId="66A6AEC0" w14:textId="77777777" w:rsidR="00742E42" w:rsidRPr="00BF1D49" w:rsidRDefault="00742E42" w:rsidP="004611F6">
            <w:pPr>
              <w:pStyle w:val="Other0"/>
              <w:shd w:val="clear" w:color="auto" w:fill="auto"/>
              <w:ind w:firstLine="1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uk-UA" w:eastAsia="uk-UA" w:bidi="uk-UA"/>
              </w:rPr>
              <w:t xml:space="preserve">Промислова мережа </w:t>
            </w: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ru-RU" w:bidi="en-US"/>
              </w:rPr>
              <w:t>3</w:t>
            </w: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en-US" w:bidi="en-US"/>
              </w:rPr>
              <w:t>L</w:t>
            </w: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ru-RU" w:bidi="en-US"/>
              </w:rPr>
              <w:t>+1</w:t>
            </w: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en-US" w:bidi="en-US"/>
              </w:rPr>
              <w:t>N</w:t>
            </w: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ru-RU" w:bidi="en-US"/>
              </w:rPr>
              <w:t>+</w:t>
            </w: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en-US" w:bidi="en-US"/>
              </w:rPr>
              <w:t>PE</w:t>
            </w:r>
          </w:p>
        </w:tc>
      </w:tr>
      <w:tr w:rsidR="00BF1D49" w:rsidRPr="00BF1D49" w14:paraId="14F1A6DA" w14:textId="77777777" w:rsidTr="004611F6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6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984EE0" w14:textId="77777777" w:rsidR="00742E42" w:rsidRPr="00BF1D49" w:rsidRDefault="00742E42" w:rsidP="004611F6">
            <w:pPr>
              <w:pStyle w:val="Other0"/>
              <w:shd w:val="clear" w:color="auto" w:fill="auto"/>
              <w:ind w:firstLine="1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uk-UA" w:eastAsia="uk-UA" w:bidi="uk-UA"/>
              </w:rPr>
              <w:t>Відхилення напруги живлення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169F80" w14:textId="77777777" w:rsidR="00742E42" w:rsidRPr="00BF1D49" w:rsidRDefault="00742E42" w:rsidP="004611F6">
            <w:pPr>
              <w:pStyle w:val="Other0"/>
              <w:shd w:val="clear" w:color="auto" w:fill="auto"/>
              <w:ind w:firstLine="1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uk-UA" w:eastAsia="uk-UA" w:bidi="uk-UA"/>
              </w:rPr>
              <w:t>±5%</w:t>
            </w:r>
          </w:p>
        </w:tc>
      </w:tr>
      <w:tr w:rsidR="00BF1D49" w:rsidRPr="00BF1D49" w14:paraId="0C4A998E" w14:textId="77777777" w:rsidTr="004611F6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621" w:type="dxa"/>
            <w:tcBorders>
              <w:top w:val="single" w:sz="4" w:space="0" w:color="auto"/>
            </w:tcBorders>
            <w:shd w:val="clear" w:color="auto" w:fill="E8E8E8"/>
            <w:vAlign w:val="center"/>
          </w:tcPr>
          <w:p w14:paraId="159AB943" w14:textId="77777777" w:rsidR="00742E42" w:rsidRPr="00BF1D49" w:rsidRDefault="00742E42" w:rsidP="004611F6">
            <w:pPr>
              <w:pStyle w:val="Other0"/>
              <w:shd w:val="clear" w:color="auto" w:fill="auto"/>
              <w:ind w:firstLine="1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uk-UA" w:eastAsia="uk-UA" w:bidi="uk-UA"/>
              </w:rPr>
              <w:t xml:space="preserve">Г </w:t>
            </w:r>
            <w:proofErr w:type="spellStart"/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uk-UA" w:eastAsia="uk-UA" w:bidi="uk-UA"/>
              </w:rPr>
              <w:t>раничне</w:t>
            </w:r>
            <w:proofErr w:type="spellEnd"/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uk-UA" w:eastAsia="uk-UA" w:bidi="uk-UA"/>
              </w:rPr>
              <w:t xml:space="preserve"> допустиме відхилення напруги живлення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E8E8E8"/>
            <w:vAlign w:val="center"/>
          </w:tcPr>
          <w:p w14:paraId="6BC1FE6D" w14:textId="77777777" w:rsidR="00742E42" w:rsidRPr="00BF1D49" w:rsidRDefault="00742E42" w:rsidP="004611F6">
            <w:pPr>
              <w:pStyle w:val="Other0"/>
              <w:shd w:val="clear" w:color="auto" w:fill="auto"/>
              <w:ind w:firstLine="1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uk-UA" w:eastAsia="uk-UA" w:bidi="uk-UA"/>
              </w:rPr>
              <w:t>±10%</w:t>
            </w:r>
          </w:p>
        </w:tc>
      </w:tr>
      <w:tr w:rsidR="00BF1D49" w:rsidRPr="00BF1D49" w14:paraId="6EA67269" w14:textId="77777777" w:rsidTr="004611F6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6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F19D1A" w14:textId="77777777" w:rsidR="00742E42" w:rsidRPr="00BF1D49" w:rsidRDefault="00742E42" w:rsidP="004611F6">
            <w:pPr>
              <w:pStyle w:val="Other0"/>
              <w:shd w:val="clear" w:color="auto" w:fill="auto"/>
              <w:ind w:firstLine="1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uk-UA" w:eastAsia="uk-UA" w:bidi="uk-UA"/>
              </w:rPr>
              <w:t>Частота живлячої мережі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24B0FB" w14:textId="77777777" w:rsidR="00742E42" w:rsidRPr="00BF1D49" w:rsidRDefault="00742E42" w:rsidP="004611F6">
            <w:pPr>
              <w:pStyle w:val="Other0"/>
              <w:shd w:val="clear" w:color="auto" w:fill="auto"/>
              <w:ind w:firstLine="1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uk-UA" w:eastAsia="uk-UA" w:bidi="uk-UA"/>
              </w:rPr>
              <w:t>50Гц</w:t>
            </w:r>
          </w:p>
        </w:tc>
      </w:tr>
      <w:tr w:rsidR="00BF1D49" w:rsidRPr="00BF1D49" w14:paraId="27314D49" w14:textId="77777777" w:rsidTr="004611F6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621" w:type="dxa"/>
            <w:tcBorders>
              <w:top w:val="single" w:sz="4" w:space="0" w:color="auto"/>
            </w:tcBorders>
            <w:shd w:val="clear" w:color="auto" w:fill="E8E8E8"/>
            <w:vAlign w:val="center"/>
          </w:tcPr>
          <w:p w14:paraId="02800F33" w14:textId="77777777" w:rsidR="00742E42" w:rsidRPr="00BF1D49" w:rsidRDefault="00742E42" w:rsidP="004611F6">
            <w:pPr>
              <w:pStyle w:val="Other0"/>
              <w:shd w:val="clear" w:color="auto" w:fill="auto"/>
              <w:ind w:firstLine="1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uk-UA" w:eastAsia="uk-UA" w:bidi="uk-UA"/>
              </w:rPr>
              <w:t>Макс. короткочасна асиметрія живлячої мережі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E8E8E8"/>
            <w:vAlign w:val="center"/>
          </w:tcPr>
          <w:p w14:paraId="05D3BE1F" w14:textId="77777777" w:rsidR="00742E42" w:rsidRPr="00BF1D49" w:rsidRDefault="00742E42" w:rsidP="004611F6">
            <w:pPr>
              <w:pStyle w:val="Other0"/>
              <w:shd w:val="clear" w:color="auto" w:fill="auto"/>
              <w:ind w:firstLine="1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uk-UA" w:eastAsia="uk-UA" w:bidi="uk-UA"/>
              </w:rPr>
              <w:t>±10%</w:t>
            </w:r>
          </w:p>
        </w:tc>
      </w:tr>
      <w:tr w:rsidR="00BF1D49" w:rsidRPr="00BF1D49" w14:paraId="4E22493A" w14:textId="77777777" w:rsidTr="004611F6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621" w:type="dxa"/>
            <w:tcBorders>
              <w:top w:val="single" w:sz="4" w:space="0" w:color="auto"/>
            </w:tcBorders>
            <w:shd w:val="clear" w:color="auto" w:fill="E8E8E8"/>
            <w:vAlign w:val="center"/>
          </w:tcPr>
          <w:p w14:paraId="296E9F76" w14:textId="77777777" w:rsidR="00742E42" w:rsidRPr="00BF1D49" w:rsidRDefault="00742E42" w:rsidP="004611F6">
            <w:pPr>
              <w:pStyle w:val="Other0"/>
              <w:shd w:val="clear" w:color="auto" w:fill="auto"/>
              <w:ind w:firstLine="1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uk-UA" w:eastAsia="uk-UA" w:bidi="uk-UA"/>
              </w:rPr>
              <w:t xml:space="preserve">Переріз живлячого кабелю, </w:t>
            </w: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ГОСТ </w:t>
            </w: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uk-UA" w:eastAsia="uk-UA" w:bidi="uk-UA"/>
              </w:rPr>
              <w:t>16442-80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E8E8E8"/>
            <w:vAlign w:val="center"/>
          </w:tcPr>
          <w:p w14:paraId="13E83412" w14:textId="77777777" w:rsidR="00742E42" w:rsidRPr="00BF1D49" w:rsidRDefault="00742E42" w:rsidP="004611F6">
            <w:pPr>
              <w:pStyle w:val="Other0"/>
              <w:shd w:val="clear" w:color="auto" w:fill="auto"/>
              <w:ind w:firstLine="1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uk-UA" w:eastAsia="uk-UA" w:bidi="uk-UA"/>
              </w:rPr>
              <w:t>див. таблицю. 1.1</w:t>
            </w:r>
          </w:p>
        </w:tc>
      </w:tr>
      <w:tr w:rsidR="00BF1D49" w:rsidRPr="00BF1D49" w14:paraId="7555139C" w14:textId="77777777" w:rsidTr="004611F6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6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4601E7C" w14:textId="77777777" w:rsidR="00742E42" w:rsidRPr="00BF1D49" w:rsidRDefault="00742E42" w:rsidP="004611F6">
            <w:pPr>
              <w:pStyle w:val="Other0"/>
              <w:shd w:val="clear" w:color="auto" w:fill="auto"/>
              <w:ind w:firstLine="1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Число </w:t>
            </w: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uk-UA" w:eastAsia="uk-UA" w:bidi="uk-UA"/>
              </w:rPr>
              <w:t xml:space="preserve">комутацій вхідного </w:t>
            </w:r>
            <w:proofErr w:type="spellStart"/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ru-RU" w:eastAsia="ru-RU" w:bidi="ru-RU"/>
              </w:rPr>
              <w:t>живлення</w:t>
            </w:r>
            <w:proofErr w:type="spellEnd"/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7E4620" w14:textId="77777777" w:rsidR="00742E42" w:rsidRPr="00BF1D49" w:rsidRDefault="00742E42" w:rsidP="004611F6">
            <w:pPr>
              <w:pStyle w:val="Other0"/>
              <w:shd w:val="clear" w:color="auto" w:fill="auto"/>
              <w:ind w:firstLine="1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uk-UA" w:eastAsia="uk-UA" w:bidi="uk-UA"/>
              </w:rPr>
              <w:t>Не більше 2 раз на хвилину</w:t>
            </w:r>
          </w:p>
        </w:tc>
      </w:tr>
      <w:tr w:rsidR="00BF1D49" w:rsidRPr="00BF1D49" w14:paraId="3DB93555" w14:textId="77777777" w:rsidTr="004611F6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621" w:type="dxa"/>
            <w:tcBorders>
              <w:top w:val="single" w:sz="4" w:space="0" w:color="auto"/>
            </w:tcBorders>
            <w:shd w:val="clear" w:color="auto" w:fill="E8E8E8"/>
            <w:vAlign w:val="center"/>
          </w:tcPr>
          <w:p w14:paraId="5BDE4DA4" w14:textId="77777777" w:rsidR="00742E42" w:rsidRPr="00BF1D49" w:rsidRDefault="00742E42" w:rsidP="004611F6">
            <w:pPr>
              <w:pStyle w:val="Other0"/>
              <w:shd w:val="clear" w:color="auto" w:fill="auto"/>
              <w:ind w:firstLine="1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uk-UA" w:eastAsia="uk-UA" w:bidi="uk-UA"/>
              </w:rPr>
              <w:t>Умови навколишнього середовища відповідно до вимоги стандарту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E8E8E8"/>
            <w:vAlign w:val="center"/>
          </w:tcPr>
          <w:p w14:paraId="7A558416" w14:textId="77777777" w:rsidR="00742E42" w:rsidRPr="00BF1D49" w:rsidRDefault="00742E42" w:rsidP="004611F6">
            <w:pPr>
              <w:pStyle w:val="Other0"/>
              <w:shd w:val="clear" w:color="auto" w:fill="auto"/>
              <w:ind w:firstLine="1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en-US" w:bidi="en-US"/>
              </w:rPr>
              <w:t>EN60664-1</w:t>
            </w:r>
          </w:p>
        </w:tc>
      </w:tr>
      <w:tr w:rsidR="00BF1D49" w:rsidRPr="00BF1D49" w14:paraId="047BF2F6" w14:textId="77777777" w:rsidTr="004611F6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6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3FC2BE" w14:textId="77777777" w:rsidR="00742E42" w:rsidRPr="00BF1D49" w:rsidRDefault="00742E42" w:rsidP="004611F6">
            <w:pPr>
              <w:pStyle w:val="Other0"/>
              <w:shd w:val="clear" w:color="auto" w:fill="auto"/>
              <w:ind w:firstLine="1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uk-UA" w:eastAsia="uk-UA" w:bidi="uk-UA"/>
              </w:rPr>
              <w:t>Категорія з перенапруження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A1EA3B9" w14:textId="77777777" w:rsidR="00742E42" w:rsidRPr="00BF1D49" w:rsidRDefault="00742E42" w:rsidP="004611F6">
            <w:pPr>
              <w:pStyle w:val="Other0"/>
              <w:shd w:val="clear" w:color="auto" w:fill="auto"/>
              <w:ind w:firstLine="1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uk-UA" w:eastAsia="uk-UA" w:bidi="uk-UA"/>
              </w:rPr>
              <w:t>III</w:t>
            </w:r>
          </w:p>
        </w:tc>
      </w:tr>
      <w:tr w:rsidR="00BF1D49" w:rsidRPr="00BF1D49" w14:paraId="315F0670" w14:textId="77777777" w:rsidTr="004611F6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621" w:type="dxa"/>
            <w:tcBorders>
              <w:top w:val="single" w:sz="4" w:space="0" w:color="auto"/>
            </w:tcBorders>
            <w:shd w:val="clear" w:color="auto" w:fill="E8E8E8"/>
            <w:vAlign w:val="center"/>
          </w:tcPr>
          <w:p w14:paraId="2224797F" w14:textId="77777777" w:rsidR="00742E42" w:rsidRPr="00BF1D49" w:rsidRDefault="00742E42" w:rsidP="004611F6">
            <w:pPr>
              <w:pStyle w:val="Other0"/>
              <w:shd w:val="clear" w:color="auto" w:fill="auto"/>
              <w:ind w:firstLine="1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uk-UA" w:eastAsia="uk-UA" w:bidi="uk-UA"/>
              </w:rPr>
              <w:t xml:space="preserve">Тип захисту корпусу, </w:t>
            </w: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en-US" w:bidi="en-US"/>
              </w:rPr>
              <w:t>IP</w:t>
            </w: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ru-RU" w:bidi="en-US"/>
              </w:rPr>
              <w:t xml:space="preserve">, </w:t>
            </w: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ГОСТ </w:t>
            </w: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uk-UA" w:eastAsia="uk-UA" w:bidi="uk-UA"/>
              </w:rPr>
              <w:t>14254-96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E8E8E8"/>
            <w:vAlign w:val="center"/>
          </w:tcPr>
          <w:p w14:paraId="6C55C477" w14:textId="77777777" w:rsidR="00742E42" w:rsidRPr="00BF1D49" w:rsidRDefault="00742E42" w:rsidP="004611F6">
            <w:pPr>
              <w:pStyle w:val="Other0"/>
              <w:shd w:val="clear" w:color="auto" w:fill="auto"/>
              <w:ind w:firstLine="1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uk-UA" w:eastAsia="uk-UA" w:bidi="uk-UA"/>
              </w:rPr>
              <w:t>54</w:t>
            </w:r>
          </w:p>
        </w:tc>
      </w:tr>
      <w:tr w:rsidR="00BF1D49" w:rsidRPr="00BF1D49" w14:paraId="713E048C" w14:textId="77777777" w:rsidTr="004611F6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6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586BE3F" w14:textId="77777777" w:rsidR="00742E42" w:rsidRPr="00BF1D49" w:rsidRDefault="00742E42" w:rsidP="004611F6">
            <w:pPr>
              <w:pStyle w:val="Other0"/>
              <w:shd w:val="clear" w:color="auto" w:fill="auto"/>
              <w:ind w:firstLine="1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uk-UA" w:eastAsia="uk-UA" w:bidi="uk-UA"/>
              </w:rPr>
              <w:t xml:space="preserve">Місце </w:t>
            </w:r>
            <w:proofErr w:type="spellStart"/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ru-RU" w:eastAsia="ru-RU" w:bidi="ru-RU"/>
              </w:rPr>
              <w:t>встановлення</w:t>
            </w:r>
            <w:proofErr w:type="spellEnd"/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D3D3C45" w14:textId="77777777" w:rsidR="00742E42" w:rsidRPr="00BF1D49" w:rsidRDefault="00742E42" w:rsidP="004611F6">
            <w:pPr>
              <w:pStyle w:val="Other0"/>
              <w:shd w:val="clear" w:color="auto" w:fill="auto"/>
              <w:ind w:firstLine="1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uk-UA" w:eastAsia="uk-UA" w:bidi="uk-UA"/>
              </w:rPr>
              <w:t>Приміщення</w:t>
            </w:r>
          </w:p>
        </w:tc>
      </w:tr>
      <w:tr w:rsidR="00BF1D49" w:rsidRPr="00BF1D49" w14:paraId="79C9CF9C" w14:textId="77777777" w:rsidTr="004611F6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5621" w:type="dxa"/>
            <w:tcBorders>
              <w:top w:val="single" w:sz="4" w:space="0" w:color="auto"/>
            </w:tcBorders>
            <w:shd w:val="clear" w:color="auto" w:fill="E8E8E8"/>
            <w:vAlign w:val="center"/>
          </w:tcPr>
          <w:p w14:paraId="734154C2" w14:textId="77777777" w:rsidR="00742E42" w:rsidRPr="00BF1D49" w:rsidRDefault="00742E42" w:rsidP="004611F6">
            <w:pPr>
              <w:pStyle w:val="Other0"/>
              <w:shd w:val="clear" w:color="auto" w:fill="auto"/>
              <w:spacing w:line="360" w:lineRule="auto"/>
              <w:ind w:firstLine="1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uk-UA" w:eastAsia="uk-UA" w:bidi="uk-UA"/>
              </w:rPr>
              <w:t>Діапазон робочих температур (зовнішній вплив)</w:t>
            </w:r>
          </w:p>
          <w:p w14:paraId="2C5D97E1" w14:textId="77777777" w:rsidR="00742E42" w:rsidRPr="00BF1D49" w:rsidRDefault="00742E42" w:rsidP="004611F6">
            <w:pPr>
              <w:pStyle w:val="Other0"/>
              <w:shd w:val="clear" w:color="auto" w:fill="auto"/>
              <w:spacing w:line="360" w:lineRule="auto"/>
              <w:ind w:firstLine="1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uk-UA" w:eastAsia="uk-UA" w:bidi="uk-UA"/>
              </w:rPr>
              <w:t>Для роботи при температурах нижче -10 °С</w:t>
            </w: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vertAlign w:val="superscript"/>
                <w:lang w:val="uk-UA" w:eastAsia="uk-UA" w:bidi="uk-UA"/>
              </w:rPr>
              <w:t>1</w:t>
            </w: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uk-UA" w:eastAsia="uk-UA" w:bidi="uk-UA"/>
              </w:rPr>
              <w:t xml:space="preserve"> потрібно додатково вста</w:t>
            </w: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uk-UA" w:eastAsia="uk-UA" w:bidi="uk-UA"/>
              </w:rPr>
              <w:softHyphen/>
              <w:t>новлювати нагрівач у шафі с блокуванням пуску за низької температури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E8E8E8"/>
          </w:tcPr>
          <w:p w14:paraId="1D9860E4" w14:textId="77777777" w:rsidR="00742E42" w:rsidRPr="00BF1D49" w:rsidRDefault="00742E42" w:rsidP="004611F6">
            <w:pPr>
              <w:pStyle w:val="Other0"/>
              <w:shd w:val="clear" w:color="auto" w:fill="auto"/>
              <w:ind w:firstLine="1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uk-UA" w:eastAsia="uk-UA" w:bidi="uk-UA"/>
              </w:rPr>
              <w:t>-25...+40</w:t>
            </w: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vertAlign w:val="superscript"/>
                <w:lang w:val="uk-UA" w:eastAsia="uk-UA" w:bidi="uk-UA"/>
              </w:rPr>
              <w:t>о</w:t>
            </w: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uk-UA" w:eastAsia="uk-UA" w:bidi="uk-UA"/>
              </w:rPr>
              <w:t>С</w:t>
            </w: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vertAlign w:val="superscript"/>
                <w:lang w:val="uk-UA" w:eastAsia="uk-UA" w:bidi="uk-UA"/>
              </w:rPr>
              <w:t>2</w:t>
            </w:r>
          </w:p>
        </w:tc>
      </w:tr>
      <w:tr w:rsidR="00BF1D49" w:rsidRPr="00BF1D49" w14:paraId="4FF421D5" w14:textId="77777777" w:rsidTr="004611F6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6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2E8A22" w14:textId="77777777" w:rsidR="00742E42" w:rsidRPr="00BF1D49" w:rsidRDefault="00742E42" w:rsidP="004611F6">
            <w:pPr>
              <w:pStyle w:val="Other0"/>
              <w:shd w:val="clear" w:color="auto" w:fill="auto"/>
              <w:ind w:firstLine="1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uk-UA" w:eastAsia="uk-UA" w:bidi="uk-UA"/>
              </w:rPr>
              <w:t>Вологість повітря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A761AEF" w14:textId="77777777" w:rsidR="00742E42" w:rsidRPr="00BF1D49" w:rsidRDefault="00742E42" w:rsidP="004611F6">
            <w:pPr>
              <w:pStyle w:val="Other0"/>
              <w:shd w:val="clear" w:color="auto" w:fill="auto"/>
              <w:ind w:firstLine="1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uk-UA" w:eastAsia="uk-UA" w:bidi="uk-UA"/>
              </w:rPr>
              <w:t>85% без конденсації</w:t>
            </w:r>
          </w:p>
        </w:tc>
      </w:tr>
      <w:tr w:rsidR="00BF1D49" w:rsidRPr="00BF1D49" w14:paraId="180638EA" w14:textId="77777777" w:rsidTr="004611F6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621" w:type="dxa"/>
            <w:tcBorders>
              <w:top w:val="single" w:sz="4" w:space="0" w:color="auto"/>
            </w:tcBorders>
            <w:shd w:val="clear" w:color="auto" w:fill="E8E8E8"/>
            <w:vAlign w:val="center"/>
          </w:tcPr>
          <w:p w14:paraId="63C2CE81" w14:textId="77777777" w:rsidR="00742E42" w:rsidRPr="00BF1D49" w:rsidRDefault="00742E42" w:rsidP="004611F6">
            <w:pPr>
              <w:pStyle w:val="Other0"/>
              <w:shd w:val="clear" w:color="auto" w:fill="auto"/>
              <w:ind w:firstLine="1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uk-UA" w:eastAsia="uk-UA" w:bidi="uk-UA"/>
              </w:rPr>
              <w:t>Потужність вбудованого нагрівача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E8E8E8"/>
            <w:vAlign w:val="center"/>
          </w:tcPr>
          <w:p w14:paraId="43791ACE" w14:textId="77777777" w:rsidR="00742E42" w:rsidRPr="00BF1D49" w:rsidRDefault="00742E42" w:rsidP="004611F6">
            <w:pPr>
              <w:pStyle w:val="Other0"/>
              <w:shd w:val="clear" w:color="auto" w:fill="auto"/>
              <w:ind w:firstLine="1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uk-UA" w:eastAsia="uk-UA" w:bidi="uk-UA"/>
              </w:rPr>
              <w:t>опціонально</w:t>
            </w:r>
          </w:p>
        </w:tc>
      </w:tr>
      <w:tr w:rsidR="00BF1D49" w:rsidRPr="00BF1D49" w14:paraId="5ADDBF81" w14:textId="77777777" w:rsidTr="004611F6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6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1C227F3" w14:textId="77777777" w:rsidR="00742E42" w:rsidRPr="00BF1D49" w:rsidRDefault="00742E42" w:rsidP="004611F6">
            <w:pPr>
              <w:pStyle w:val="Other0"/>
              <w:shd w:val="clear" w:color="auto" w:fill="auto"/>
              <w:ind w:firstLine="1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uk-UA" w:eastAsia="uk-UA" w:bidi="uk-UA"/>
              </w:rPr>
              <w:t>Вбудований датчик температури (термостата)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0835EEE" w14:textId="77777777" w:rsidR="00742E42" w:rsidRPr="00BF1D49" w:rsidRDefault="00742E42" w:rsidP="004611F6">
            <w:pPr>
              <w:pStyle w:val="Other0"/>
              <w:shd w:val="clear" w:color="auto" w:fill="auto"/>
              <w:ind w:firstLine="1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uk-UA" w:eastAsia="uk-UA" w:bidi="uk-UA"/>
              </w:rPr>
              <w:t>Так</w:t>
            </w:r>
          </w:p>
        </w:tc>
      </w:tr>
      <w:tr w:rsidR="00BF1D49" w:rsidRPr="00BF1D49" w14:paraId="6861607C" w14:textId="77777777" w:rsidTr="004611F6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621" w:type="dxa"/>
            <w:tcBorders>
              <w:top w:val="single" w:sz="4" w:space="0" w:color="auto"/>
            </w:tcBorders>
            <w:shd w:val="clear" w:color="auto" w:fill="E8E8E8"/>
            <w:vAlign w:val="center"/>
          </w:tcPr>
          <w:p w14:paraId="0808990D" w14:textId="77777777" w:rsidR="00742E42" w:rsidRPr="00BF1D49" w:rsidRDefault="00742E42" w:rsidP="004611F6">
            <w:pPr>
              <w:pStyle w:val="Other0"/>
              <w:shd w:val="clear" w:color="auto" w:fill="auto"/>
              <w:ind w:firstLine="1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uk-UA" w:eastAsia="uk-UA" w:bidi="uk-UA"/>
              </w:rPr>
              <w:t>Наявність примусової вентиляції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E8E8E8"/>
            <w:vAlign w:val="center"/>
          </w:tcPr>
          <w:p w14:paraId="4CE42B63" w14:textId="77777777" w:rsidR="00742E42" w:rsidRPr="00BF1D49" w:rsidRDefault="00742E42" w:rsidP="004611F6">
            <w:pPr>
              <w:pStyle w:val="Other0"/>
              <w:shd w:val="clear" w:color="auto" w:fill="auto"/>
              <w:ind w:firstLine="1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uk-UA" w:eastAsia="uk-UA" w:bidi="uk-UA"/>
              </w:rPr>
              <w:t>так</w:t>
            </w:r>
          </w:p>
        </w:tc>
      </w:tr>
      <w:tr w:rsidR="00BF1D49" w:rsidRPr="00BF1D49" w14:paraId="0BC8A58E" w14:textId="77777777" w:rsidTr="004611F6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621" w:type="dxa"/>
            <w:tcBorders>
              <w:top w:val="single" w:sz="4" w:space="0" w:color="auto"/>
            </w:tcBorders>
            <w:shd w:val="clear" w:color="auto" w:fill="E8E8E8"/>
            <w:vAlign w:val="center"/>
          </w:tcPr>
          <w:p w14:paraId="7ABF67FC" w14:textId="77777777" w:rsidR="00742E42" w:rsidRPr="00BF1D49" w:rsidRDefault="00742E42" w:rsidP="004611F6">
            <w:pPr>
              <w:pStyle w:val="Other0"/>
              <w:shd w:val="clear" w:color="auto" w:fill="auto"/>
              <w:ind w:firstLine="1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uk-UA" w:eastAsia="uk-UA" w:bidi="uk-UA"/>
              </w:rPr>
              <w:t>Наявність нагрівача у шафі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E8E8E8"/>
            <w:vAlign w:val="center"/>
          </w:tcPr>
          <w:p w14:paraId="1C0520D1" w14:textId="77777777" w:rsidR="00742E42" w:rsidRPr="00BF1D49" w:rsidRDefault="00742E42" w:rsidP="004611F6">
            <w:pPr>
              <w:pStyle w:val="Other0"/>
              <w:shd w:val="clear" w:color="auto" w:fill="auto"/>
              <w:ind w:firstLine="1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uk-UA" w:eastAsia="uk-UA" w:bidi="uk-UA"/>
              </w:rPr>
              <w:t>ОПЦІОНАЛЬНО</w:t>
            </w:r>
          </w:p>
        </w:tc>
      </w:tr>
      <w:tr w:rsidR="00BF1D49" w:rsidRPr="00BF1D49" w14:paraId="00CE8F06" w14:textId="77777777" w:rsidTr="004611F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  <w:vAlign w:val="center"/>
          </w:tcPr>
          <w:p w14:paraId="2B83F1D5" w14:textId="77777777" w:rsidR="00742E42" w:rsidRPr="00BF1D49" w:rsidRDefault="00742E42" w:rsidP="004611F6">
            <w:pPr>
              <w:pStyle w:val="Other0"/>
              <w:shd w:val="clear" w:color="auto" w:fill="auto"/>
              <w:ind w:firstLine="1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uk-UA" w:eastAsia="uk-UA" w:bidi="uk-UA"/>
              </w:rPr>
              <w:t>Наявність вбудованого фільтра моторів</w:t>
            </w:r>
          </w:p>
        </w:tc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  <w:vAlign w:val="center"/>
          </w:tcPr>
          <w:p w14:paraId="7FE14986" w14:textId="77777777" w:rsidR="00742E42" w:rsidRPr="00BF1D49" w:rsidRDefault="00742E42" w:rsidP="004611F6">
            <w:pPr>
              <w:pStyle w:val="Other0"/>
              <w:shd w:val="clear" w:color="auto" w:fill="auto"/>
              <w:ind w:firstLine="1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F1D49">
              <w:rPr>
                <w:rFonts w:eastAsia="Segoe UI" w:cs="Times New Roman"/>
                <w:color w:val="000000" w:themeColor="text1"/>
                <w:sz w:val="24"/>
                <w:szCs w:val="24"/>
                <w:lang w:val="uk-UA" w:eastAsia="uk-UA" w:bidi="uk-UA"/>
              </w:rPr>
              <w:t>ОПЦІОНАЛЬНО</w:t>
            </w:r>
          </w:p>
        </w:tc>
      </w:tr>
    </w:tbl>
    <w:p w14:paraId="3CE5732E" w14:textId="1E66289F" w:rsidR="00B73FF8" w:rsidRPr="00BF1D49" w:rsidRDefault="00742E42" w:rsidP="00B73FF8">
      <w:pPr>
        <w:widowControl w:val="0"/>
        <w:ind w:left="40" w:right="1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F1D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Перенести к</w:t>
      </w:r>
      <w:r w:rsidR="00B73FF8" w:rsidRPr="00BF1D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інцевий строк подання тендерних пропозицій —</w:t>
      </w:r>
      <w:r w:rsidRPr="00BF1D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із </w:t>
      </w:r>
      <w:r w:rsidR="00B73FF8" w:rsidRPr="00BF1D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73FF8" w:rsidRPr="00BF1D49">
        <w:rPr>
          <w:rFonts w:ascii="Times New Roman" w:eastAsia="Times New Roman" w:hAnsi="Times New Roman" w:cs="Times New Roman"/>
          <w:b/>
          <w:strike/>
          <w:color w:val="000000" w:themeColor="text1"/>
          <w:sz w:val="24"/>
          <w:szCs w:val="24"/>
        </w:rPr>
        <w:t>07.05. 2024</w:t>
      </w:r>
      <w:r w:rsidR="00B73FF8" w:rsidRPr="00BF1D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F1D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р. на </w:t>
      </w:r>
      <w:r w:rsidR="00B73FF8" w:rsidRPr="00BF1D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08.05.2024 року.00:00</w:t>
      </w:r>
    </w:p>
    <w:p w14:paraId="50312CD5" w14:textId="4D564EBB" w:rsidR="00742E42" w:rsidRPr="00BF1D49" w:rsidRDefault="00742E42" w:rsidP="00B73FF8">
      <w:pPr>
        <w:widowControl w:val="0"/>
        <w:ind w:left="40" w:right="1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F1D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Усі інші норми тендерної документації залишаються незмінними</w:t>
      </w:r>
    </w:p>
    <w:p w14:paraId="6960B0FF" w14:textId="77777777" w:rsidR="0072047A" w:rsidRPr="00BF1D49" w:rsidRDefault="007204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2047A" w:rsidRPr="00BF1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7A"/>
    <w:rsid w:val="0072047A"/>
    <w:rsid w:val="00742E42"/>
    <w:rsid w:val="00B73FF8"/>
    <w:rsid w:val="00B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C5C1"/>
  <w15:chartTrackingRefBased/>
  <w15:docId w15:val="{79DB232A-6139-482A-B9C5-E99E3FD5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FF8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her">
    <w:name w:val="Other_"/>
    <w:basedOn w:val="a0"/>
    <w:link w:val="Other0"/>
    <w:rsid w:val="00742E42"/>
    <w:rPr>
      <w:rFonts w:ascii="Times New Roman" w:eastAsia="Times New Roman" w:hAnsi="Times New Roman"/>
      <w:color w:val="363A3F"/>
      <w:shd w:val="clear" w:color="auto" w:fill="FFFFFF"/>
    </w:rPr>
  </w:style>
  <w:style w:type="paragraph" w:customStyle="1" w:styleId="Other0">
    <w:name w:val="Other"/>
    <w:basedOn w:val="a"/>
    <w:link w:val="Other"/>
    <w:rsid w:val="00742E4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  <w:color w:val="363A3F"/>
      <w:lang w:val="ru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Remiga Sonya</dc:creator>
  <cp:keywords/>
  <dc:description/>
  <cp:lastModifiedBy>Remiga Sonya</cp:lastModifiedBy>
  <cp:revision>4</cp:revision>
  <dcterms:created xsi:type="dcterms:W3CDTF">2024-05-02T10:16:00Z</dcterms:created>
  <dcterms:modified xsi:type="dcterms:W3CDTF">2024-05-02T10:27:00Z</dcterms:modified>
</cp:coreProperties>
</file>