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5399" w14:textId="77777777" w:rsidR="00F141C5" w:rsidRPr="00B052A3" w:rsidRDefault="00F141C5" w:rsidP="00F141C5">
      <w:pPr>
        <w:spacing w:after="0" w:line="240" w:lineRule="auto"/>
        <w:jc w:val="right"/>
        <w:rPr>
          <w:rFonts w:ascii="Times New Roman" w:hAnsi="Times New Roman" w:cs="Times New Roman"/>
          <w:b/>
          <w:bCs/>
          <w:sz w:val="20"/>
          <w:szCs w:val="20"/>
        </w:rPr>
      </w:pPr>
      <w:r w:rsidRPr="00B052A3">
        <w:rPr>
          <w:rFonts w:ascii="Times New Roman" w:hAnsi="Times New Roman" w:cs="Times New Roman"/>
          <w:b/>
          <w:bCs/>
          <w:sz w:val="20"/>
          <w:szCs w:val="20"/>
        </w:rPr>
        <w:t>Додаток 1</w:t>
      </w:r>
    </w:p>
    <w:p w14:paraId="420AD8C4" w14:textId="77777777" w:rsidR="00F141C5" w:rsidRPr="00B052A3" w:rsidRDefault="00F141C5" w:rsidP="00F141C5">
      <w:pPr>
        <w:spacing w:after="0" w:line="240" w:lineRule="auto"/>
        <w:jc w:val="right"/>
        <w:rPr>
          <w:rFonts w:ascii="Times New Roman" w:hAnsi="Times New Roman" w:cs="Times New Roman"/>
          <w:b/>
          <w:bCs/>
          <w:sz w:val="20"/>
          <w:szCs w:val="20"/>
        </w:rPr>
      </w:pPr>
    </w:p>
    <w:p w14:paraId="352ABC48" w14:textId="77777777" w:rsidR="00F141C5" w:rsidRPr="00B052A3" w:rsidRDefault="00F141C5" w:rsidP="00F141C5">
      <w:pPr>
        <w:spacing w:after="0" w:line="240" w:lineRule="auto"/>
        <w:jc w:val="center"/>
        <w:rPr>
          <w:rFonts w:ascii="Times New Roman" w:eastAsia="Times New Roman" w:hAnsi="Times New Roman" w:cs="Times New Roman"/>
          <w:b/>
          <w:bCs/>
          <w:iCs/>
          <w:sz w:val="20"/>
          <w:szCs w:val="20"/>
          <w:lang w:eastAsia="ru-RU"/>
        </w:rPr>
      </w:pPr>
      <w:r w:rsidRPr="00B052A3">
        <w:rPr>
          <w:rFonts w:ascii="Times New Roman" w:hAnsi="Times New Roman" w:cs="Times New Roman"/>
          <w:b/>
          <w:bCs/>
          <w:sz w:val="20"/>
          <w:szCs w:val="20"/>
        </w:rPr>
        <w:t>І.</w:t>
      </w:r>
      <w:r w:rsidRPr="00B052A3">
        <w:rPr>
          <w:rFonts w:ascii="Times New Roman" w:hAnsi="Times New Roman" w:cs="Times New Roman"/>
          <w:sz w:val="20"/>
          <w:szCs w:val="20"/>
        </w:rPr>
        <w:t xml:space="preserve"> </w:t>
      </w:r>
      <w:r w:rsidRPr="00B052A3">
        <w:rPr>
          <w:rFonts w:ascii="Times New Roman" w:eastAsia="Times New Roman" w:hAnsi="Times New Roman" w:cs="Times New Roman"/>
          <w:b/>
          <w:bCs/>
          <w:iCs/>
          <w:sz w:val="20"/>
          <w:szCs w:val="20"/>
          <w:lang w:eastAsia="ru-RU"/>
        </w:rPr>
        <w:t>Наявність в учасника процедури закупівлі обладнання, матеріально-технічної бази та технологій</w:t>
      </w:r>
    </w:p>
    <w:p w14:paraId="4385F145" w14:textId="77777777" w:rsidR="00F141C5" w:rsidRPr="00B052A3" w:rsidRDefault="00F141C5" w:rsidP="00F141C5">
      <w:pPr>
        <w:spacing w:after="0" w:line="240" w:lineRule="auto"/>
        <w:jc w:val="center"/>
        <w:rPr>
          <w:rFonts w:ascii="Times New Roman" w:eastAsia="Times New Roman" w:hAnsi="Times New Roman" w:cs="Times New Roman"/>
          <w:b/>
          <w:iCs/>
          <w:sz w:val="20"/>
          <w:szCs w:val="20"/>
          <w:lang w:eastAsia="ru-RU"/>
        </w:rPr>
      </w:pPr>
      <w:r w:rsidRPr="00B052A3">
        <w:rPr>
          <w:rFonts w:ascii="Times New Roman" w:eastAsia="Times New Roman" w:hAnsi="Times New Roman" w:cs="Times New Roman"/>
          <w:b/>
          <w:iCs/>
          <w:sz w:val="20"/>
          <w:szCs w:val="20"/>
          <w:lang w:eastAsia="ru-RU"/>
        </w:rPr>
        <w:t>Довідка про наявність техніки (транспортних засобів, основних будівельних (дорожніх) машин, механізмів, обладнання та устаткування тощо)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gridCol w:w="3685"/>
      </w:tblGrid>
      <w:tr w:rsidR="00F141C5" w:rsidRPr="00B052A3" w14:paraId="26C26ADA" w14:textId="77777777" w:rsidTr="00DB0BAA">
        <w:trPr>
          <w:jc w:val="center"/>
        </w:trPr>
        <w:tc>
          <w:tcPr>
            <w:tcW w:w="562" w:type="dxa"/>
            <w:vAlign w:val="center"/>
          </w:tcPr>
          <w:p w14:paraId="0485B91D"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w:t>
            </w:r>
          </w:p>
          <w:p w14:paraId="191B473C"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з/п</w:t>
            </w:r>
          </w:p>
        </w:tc>
        <w:tc>
          <w:tcPr>
            <w:tcW w:w="4111" w:type="dxa"/>
            <w:vAlign w:val="center"/>
          </w:tcPr>
          <w:p w14:paraId="46887707" w14:textId="77777777" w:rsidR="00F141C5" w:rsidRPr="00B052A3" w:rsidRDefault="00F141C5" w:rsidP="00DB0BAA">
            <w:pPr>
              <w:spacing w:after="0" w:line="240" w:lineRule="auto"/>
              <w:ind w:left="-141" w:firstLine="141"/>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 xml:space="preserve">Найменування </w:t>
            </w:r>
          </w:p>
        </w:tc>
        <w:tc>
          <w:tcPr>
            <w:tcW w:w="1276" w:type="dxa"/>
            <w:vAlign w:val="center"/>
          </w:tcPr>
          <w:p w14:paraId="7C4B2427"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Кількість</w:t>
            </w:r>
          </w:p>
        </w:tc>
        <w:tc>
          <w:tcPr>
            <w:tcW w:w="3685" w:type="dxa"/>
            <w:vAlign w:val="center"/>
          </w:tcPr>
          <w:p w14:paraId="69B6D97C" w14:textId="77777777" w:rsidR="00F141C5" w:rsidRPr="00B052A3" w:rsidRDefault="00F141C5" w:rsidP="00DB0BAA">
            <w:pPr>
              <w:spacing w:after="0" w:line="240" w:lineRule="auto"/>
              <w:jc w:val="center"/>
              <w:rPr>
                <w:rFonts w:ascii="Times New Roman" w:eastAsia="Times New Roman" w:hAnsi="Times New Roman" w:cs="Times New Roman"/>
                <w:sz w:val="20"/>
                <w:szCs w:val="20"/>
                <w:lang w:eastAsia="ru-RU"/>
              </w:rPr>
            </w:pPr>
            <w:r w:rsidRPr="00B052A3">
              <w:rPr>
                <w:rFonts w:ascii="Times New Roman" w:eastAsia="Times New Roman" w:hAnsi="Times New Roman" w:cs="Times New Roman"/>
                <w:sz w:val="20"/>
                <w:szCs w:val="20"/>
                <w:lang w:eastAsia="ru-RU"/>
              </w:rPr>
              <w:t>Зазначення приналежності</w:t>
            </w:r>
          </w:p>
        </w:tc>
      </w:tr>
      <w:tr w:rsidR="00F141C5" w:rsidRPr="00B052A3" w14:paraId="40116982" w14:textId="77777777" w:rsidTr="00DB0BAA">
        <w:trPr>
          <w:jc w:val="center"/>
        </w:trPr>
        <w:tc>
          <w:tcPr>
            <w:tcW w:w="562" w:type="dxa"/>
          </w:tcPr>
          <w:p w14:paraId="0B89E9E4"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1</w:t>
            </w:r>
          </w:p>
        </w:tc>
        <w:tc>
          <w:tcPr>
            <w:tcW w:w="4111" w:type="dxa"/>
          </w:tcPr>
          <w:p w14:paraId="44DE8840"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2</w:t>
            </w:r>
          </w:p>
        </w:tc>
        <w:tc>
          <w:tcPr>
            <w:tcW w:w="1276" w:type="dxa"/>
          </w:tcPr>
          <w:p w14:paraId="281DD079"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3</w:t>
            </w:r>
          </w:p>
        </w:tc>
        <w:tc>
          <w:tcPr>
            <w:tcW w:w="3685" w:type="dxa"/>
          </w:tcPr>
          <w:p w14:paraId="1AD387E7"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4</w:t>
            </w:r>
          </w:p>
        </w:tc>
      </w:tr>
      <w:tr w:rsidR="00F141C5" w:rsidRPr="00B052A3" w14:paraId="5CD66722" w14:textId="77777777" w:rsidTr="00DB0BAA">
        <w:trPr>
          <w:jc w:val="center"/>
        </w:trPr>
        <w:tc>
          <w:tcPr>
            <w:tcW w:w="562" w:type="dxa"/>
          </w:tcPr>
          <w:p w14:paraId="770969BA" w14:textId="77777777" w:rsidR="00F141C5" w:rsidRPr="00B052A3" w:rsidRDefault="00F141C5" w:rsidP="00DB0BAA">
            <w:pPr>
              <w:spacing w:after="0" w:line="240" w:lineRule="auto"/>
              <w:jc w:val="both"/>
              <w:rPr>
                <w:rFonts w:ascii="Times New Roman" w:eastAsia="Times New Roman" w:hAnsi="Times New Roman" w:cs="Times New Roman"/>
                <w:bCs/>
                <w:iCs/>
                <w:sz w:val="20"/>
                <w:szCs w:val="20"/>
                <w:lang w:eastAsia="ru-RU"/>
              </w:rPr>
            </w:pPr>
          </w:p>
        </w:tc>
        <w:tc>
          <w:tcPr>
            <w:tcW w:w="4111" w:type="dxa"/>
          </w:tcPr>
          <w:p w14:paraId="3F2A0C0B" w14:textId="77777777" w:rsidR="00F141C5" w:rsidRPr="00B052A3" w:rsidRDefault="00F141C5" w:rsidP="00DB0BAA">
            <w:pPr>
              <w:spacing w:after="0" w:line="240" w:lineRule="auto"/>
              <w:jc w:val="both"/>
              <w:rPr>
                <w:rFonts w:ascii="Times New Roman" w:eastAsia="Times New Roman" w:hAnsi="Times New Roman" w:cs="Times New Roman"/>
                <w:bCs/>
                <w:iCs/>
                <w:sz w:val="20"/>
                <w:szCs w:val="20"/>
                <w:lang w:eastAsia="ru-RU"/>
              </w:rPr>
            </w:pPr>
          </w:p>
        </w:tc>
        <w:tc>
          <w:tcPr>
            <w:tcW w:w="1276" w:type="dxa"/>
          </w:tcPr>
          <w:p w14:paraId="4B1CC50E" w14:textId="77777777" w:rsidR="00F141C5" w:rsidRPr="00B052A3" w:rsidRDefault="00F141C5" w:rsidP="00DB0BAA">
            <w:pPr>
              <w:spacing w:after="0" w:line="240" w:lineRule="auto"/>
              <w:jc w:val="both"/>
              <w:rPr>
                <w:rFonts w:ascii="Times New Roman" w:eastAsia="Times New Roman" w:hAnsi="Times New Roman" w:cs="Times New Roman"/>
                <w:bCs/>
                <w:iCs/>
                <w:sz w:val="20"/>
                <w:szCs w:val="20"/>
                <w:lang w:eastAsia="ru-RU"/>
              </w:rPr>
            </w:pPr>
          </w:p>
        </w:tc>
        <w:tc>
          <w:tcPr>
            <w:tcW w:w="3685" w:type="dxa"/>
          </w:tcPr>
          <w:p w14:paraId="29C099BB" w14:textId="77777777" w:rsidR="00F141C5" w:rsidRPr="00B052A3" w:rsidRDefault="00F141C5" w:rsidP="00DB0BAA">
            <w:pPr>
              <w:spacing w:after="0" w:line="240" w:lineRule="auto"/>
              <w:jc w:val="both"/>
              <w:rPr>
                <w:rFonts w:ascii="Times New Roman" w:eastAsia="Times New Roman" w:hAnsi="Times New Roman" w:cs="Times New Roman"/>
                <w:bCs/>
                <w:iCs/>
                <w:sz w:val="20"/>
                <w:szCs w:val="20"/>
                <w:lang w:eastAsia="ru-RU"/>
              </w:rPr>
            </w:pPr>
          </w:p>
        </w:tc>
      </w:tr>
    </w:tbl>
    <w:p w14:paraId="283F7924" w14:textId="77777777" w:rsidR="00F141C5" w:rsidRPr="00B052A3" w:rsidRDefault="00F141C5" w:rsidP="00F141C5">
      <w:pPr>
        <w:tabs>
          <w:tab w:val="left" w:pos="9781"/>
        </w:tabs>
        <w:snapToGrid w:val="0"/>
        <w:spacing w:after="0" w:line="240" w:lineRule="auto"/>
        <w:ind w:right="142"/>
        <w:jc w:val="both"/>
        <w:rPr>
          <w:rFonts w:ascii="Times New Roman" w:hAnsi="Times New Roman"/>
          <w:sz w:val="20"/>
          <w:szCs w:val="20"/>
        </w:rPr>
      </w:pPr>
      <w:r w:rsidRPr="00B052A3">
        <w:rPr>
          <w:rFonts w:ascii="Times New Roman" w:hAnsi="Times New Roman"/>
          <w:sz w:val="20"/>
          <w:szCs w:val="20"/>
        </w:rPr>
        <w:t>1. Мінімальна кількість обладнання та механізмів, що повинні бути в учасника для своєчасного виконання робіт:</w:t>
      </w:r>
    </w:p>
    <w:p w14:paraId="2617223C" w14:textId="77777777" w:rsidR="00F141C5" w:rsidRPr="00B052A3" w:rsidRDefault="00F141C5" w:rsidP="00F141C5">
      <w:pPr>
        <w:spacing w:after="0" w:line="240" w:lineRule="auto"/>
        <w:jc w:val="center"/>
        <w:rPr>
          <w:rFonts w:ascii="Times New Roman" w:eastAsia="Times New Roman" w:hAnsi="Times New Roman" w:cs="Times New Roman"/>
          <w:b/>
          <w:iCs/>
          <w:sz w:val="20"/>
          <w:szCs w:val="20"/>
          <w:lang w:eastAsia="ru-RU"/>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tblGrid>
      <w:tr w:rsidR="00F141C5" w:rsidRPr="00B052A3" w14:paraId="616BEBB7" w14:textId="77777777" w:rsidTr="00DB0BAA">
        <w:trPr>
          <w:jc w:val="center"/>
        </w:trPr>
        <w:tc>
          <w:tcPr>
            <w:tcW w:w="562" w:type="dxa"/>
            <w:vAlign w:val="center"/>
          </w:tcPr>
          <w:p w14:paraId="60892E90"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w:t>
            </w:r>
          </w:p>
          <w:p w14:paraId="09CC3131"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з/п</w:t>
            </w:r>
          </w:p>
        </w:tc>
        <w:tc>
          <w:tcPr>
            <w:tcW w:w="4111" w:type="dxa"/>
            <w:vAlign w:val="center"/>
          </w:tcPr>
          <w:p w14:paraId="7987E755" w14:textId="77777777" w:rsidR="00F141C5" w:rsidRPr="00B052A3" w:rsidRDefault="00F141C5" w:rsidP="00DB0BAA">
            <w:pPr>
              <w:spacing w:after="0" w:line="240" w:lineRule="auto"/>
              <w:ind w:left="-141" w:firstLine="141"/>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 xml:space="preserve">Найменування </w:t>
            </w:r>
          </w:p>
        </w:tc>
        <w:tc>
          <w:tcPr>
            <w:tcW w:w="1276" w:type="dxa"/>
            <w:vAlign w:val="center"/>
          </w:tcPr>
          <w:p w14:paraId="6DC2B378"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Кількість</w:t>
            </w:r>
          </w:p>
        </w:tc>
      </w:tr>
      <w:tr w:rsidR="00F141C5" w:rsidRPr="00B052A3" w14:paraId="07EBDDE0" w14:textId="77777777" w:rsidTr="00DB0BAA">
        <w:trPr>
          <w:jc w:val="center"/>
        </w:trPr>
        <w:tc>
          <w:tcPr>
            <w:tcW w:w="562" w:type="dxa"/>
          </w:tcPr>
          <w:p w14:paraId="043EC5B1"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1</w:t>
            </w:r>
          </w:p>
        </w:tc>
        <w:tc>
          <w:tcPr>
            <w:tcW w:w="4111" w:type="dxa"/>
          </w:tcPr>
          <w:p w14:paraId="7732D497"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2</w:t>
            </w:r>
          </w:p>
        </w:tc>
        <w:tc>
          <w:tcPr>
            <w:tcW w:w="1276" w:type="dxa"/>
          </w:tcPr>
          <w:p w14:paraId="74129505"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3</w:t>
            </w:r>
          </w:p>
        </w:tc>
      </w:tr>
      <w:tr w:rsidR="00F141C5" w:rsidRPr="00B052A3" w14:paraId="0779017D" w14:textId="77777777" w:rsidTr="00DB0BAA">
        <w:trPr>
          <w:jc w:val="center"/>
        </w:trPr>
        <w:tc>
          <w:tcPr>
            <w:tcW w:w="562" w:type="dxa"/>
          </w:tcPr>
          <w:p w14:paraId="7EAB93FE"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1</w:t>
            </w:r>
          </w:p>
        </w:tc>
        <w:tc>
          <w:tcPr>
            <w:tcW w:w="4111" w:type="dxa"/>
          </w:tcPr>
          <w:p w14:paraId="17596B44" w14:textId="61222633" w:rsidR="00F141C5" w:rsidRPr="00B052A3" w:rsidRDefault="00A94FFC" w:rsidP="00F141C5">
            <w:pPr>
              <w:pStyle w:val="TableContents"/>
              <w:snapToGrid w:val="0"/>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Апарат зварювальний</w:t>
            </w:r>
          </w:p>
        </w:tc>
        <w:tc>
          <w:tcPr>
            <w:tcW w:w="1276" w:type="dxa"/>
          </w:tcPr>
          <w:p w14:paraId="5C74CA12" w14:textId="4542E85A"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hAnsi="Times New Roman"/>
                <w:color w:val="000000"/>
                <w:sz w:val="20"/>
                <w:szCs w:val="20"/>
              </w:rPr>
              <w:t>1 од</w:t>
            </w:r>
          </w:p>
        </w:tc>
      </w:tr>
      <w:tr w:rsidR="00F141C5" w:rsidRPr="00B052A3" w14:paraId="10CE79FC" w14:textId="77777777" w:rsidTr="00DB0BAA">
        <w:trPr>
          <w:jc w:val="center"/>
        </w:trPr>
        <w:tc>
          <w:tcPr>
            <w:tcW w:w="562" w:type="dxa"/>
          </w:tcPr>
          <w:p w14:paraId="483ACFEF"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2</w:t>
            </w:r>
          </w:p>
        </w:tc>
        <w:tc>
          <w:tcPr>
            <w:tcW w:w="4111" w:type="dxa"/>
          </w:tcPr>
          <w:p w14:paraId="1347CE28" w14:textId="75530521"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Електрогенератор</w:t>
            </w:r>
          </w:p>
        </w:tc>
        <w:tc>
          <w:tcPr>
            <w:tcW w:w="1276" w:type="dxa"/>
          </w:tcPr>
          <w:p w14:paraId="44BC8F33" w14:textId="2263647C"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hAnsi="Times New Roman"/>
                <w:color w:val="000000"/>
                <w:sz w:val="20"/>
                <w:szCs w:val="20"/>
              </w:rPr>
              <w:t>1 од</w:t>
            </w:r>
          </w:p>
        </w:tc>
      </w:tr>
      <w:tr w:rsidR="00F141C5" w:rsidRPr="00B052A3" w14:paraId="0D7C6DE1" w14:textId="77777777" w:rsidTr="00DB0BAA">
        <w:trPr>
          <w:jc w:val="center"/>
        </w:trPr>
        <w:tc>
          <w:tcPr>
            <w:tcW w:w="562" w:type="dxa"/>
          </w:tcPr>
          <w:p w14:paraId="5C2A85F2"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3</w:t>
            </w:r>
          </w:p>
        </w:tc>
        <w:tc>
          <w:tcPr>
            <w:tcW w:w="4111" w:type="dxa"/>
          </w:tcPr>
          <w:p w14:paraId="6661871A" w14:textId="316B3CF8" w:rsidR="00F141C5" w:rsidRPr="00B052A3" w:rsidRDefault="00A94FFC" w:rsidP="00F141C5">
            <w:pPr>
              <w:pStyle w:val="TableContents"/>
              <w:snapToGrid w:val="0"/>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Електродуговий зварювальний апарат</w:t>
            </w:r>
          </w:p>
        </w:tc>
        <w:tc>
          <w:tcPr>
            <w:tcW w:w="1276" w:type="dxa"/>
          </w:tcPr>
          <w:p w14:paraId="4688E9C1" w14:textId="1B21E348"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hAnsi="Times New Roman"/>
                <w:color w:val="000000"/>
                <w:sz w:val="20"/>
                <w:szCs w:val="20"/>
              </w:rPr>
              <w:t>1 од</w:t>
            </w:r>
          </w:p>
        </w:tc>
      </w:tr>
      <w:tr w:rsidR="00F141C5" w:rsidRPr="00B052A3" w14:paraId="6CF09B4A" w14:textId="77777777" w:rsidTr="00DB0BAA">
        <w:trPr>
          <w:jc w:val="center"/>
        </w:trPr>
        <w:tc>
          <w:tcPr>
            <w:tcW w:w="562" w:type="dxa"/>
          </w:tcPr>
          <w:p w14:paraId="798FFF44"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4</w:t>
            </w:r>
          </w:p>
        </w:tc>
        <w:tc>
          <w:tcPr>
            <w:tcW w:w="4111" w:type="dxa"/>
          </w:tcPr>
          <w:p w14:paraId="2440CC31" w14:textId="6DE097D6"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Перфоратор</w:t>
            </w:r>
          </w:p>
        </w:tc>
        <w:tc>
          <w:tcPr>
            <w:tcW w:w="1276" w:type="dxa"/>
          </w:tcPr>
          <w:p w14:paraId="64E62A46" w14:textId="67D99DD1"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hAnsi="Times New Roman"/>
                <w:color w:val="000000"/>
                <w:sz w:val="20"/>
                <w:szCs w:val="20"/>
              </w:rPr>
              <w:t>2</w:t>
            </w:r>
            <w:r w:rsidR="00F141C5" w:rsidRPr="00B052A3">
              <w:rPr>
                <w:rFonts w:ascii="Times New Roman" w:hAnsi="Times New Roman"/>
                <w:color w:val="000000"/>
                <w:sz w:val="20"/>
                <w:szCs w:val="20"/>
              </w:rPr>
              <w:t xml:space="preserve"> од</w:t>
            </w:r>
          </w:p>
        </w:tc>
      </w:tr>
      <w:tr w:rsidR="00F141C5" w:rsidRPr="00B052A3" w14:paraId="42C953E2" w14:textId="77777777" w:rsidTr="00DB0BAA">
        <w:trPr>
          <w:jc w:val="center"/>
        </w:trPr>
        <w:tc>
          <w:tcPr>
            <w:tcW w:w="562" w:type="dxa"/>
          </w:tcPr>
          <w:p w14:paraId="65825A3F"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5</w:t>
            </w:r>
          </w:p>
        </w:tc>
        <w:tc>
          <w:tcPr>
            <w:tcW w:w="4111" w:type="dxa"/>
          </w:tcPr>
          <w:p w14:paraId="54CD002C" w14:textId="70A9502E" w:rsidR="00F141C5" w:rsidRPr="00B052A3" w:rsidRDefault="00A94FFC" w:rsidP="00F141C5">
            <w:pPr>
              <w:pStyle w:val="TableContents"/>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Бетонозмішувач</w:t>
            </w:r>
          </w:p>
        </w:tc>
        <w:tc>
          <w:tcPr>
            <w:tcW w:w="1276" w:type="dxa"/>
          </w:tcPr>
          <w:p w14:paraId="578C774B" w14:textId="071CAAF8"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hAnsi="Times New Roman"/>
                <w:color w:val="000000"/>
                <w:sz w:val="20"/>
                <w:szCs w:val="20"/>
              </w:rPr>
              <w:t>1</w:t>
            </w:r>
            <w:r w:rsidR="00F141C5" w:rsidRPr="00B052A3">
              <w:rPr>
                <w:rFonts w:ascii="Times New Roman" w:hAnsi="Times New Roman"/>
                <w:color w:val="000000"/>
                <w:sz w:val="20"/>
                <w:szCs w:val="20"/>
              </w:rPr>
              <w:t xml:space="preserve"> од</w:t>
            </w:r>
          </w:p>
        </w:tc>
      </w:tr>
      <w:tr w:rsidR="00F141C5" w:rsidRPr="00B052A3" w14:paraId="238B5D84" w14:textId="77777777" w:rsidTr="00DB0BAA">
        <w:trPr>
          <w:jc w:val="center"/>
        </w:trPr>
        <w:tc>
          <w:tcPr>
            <w:tcW w:w="562" w:type="dxa"/>
          </w:tcPr>
          <w:p w14:paraId="40A3E48F"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6</w:t>
            </w:r>
          </w:p>
        </w:tc>
        <w:tc>
          <w:tcPr>
            <w:tcW w:w="4111" w:type="dxa"/>
          </w:tcPr>
          <w:p w14:paraId="6A842B85" w14:textId="57AD86A9"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Екскаватор</w:t>
            </w:r>
          </w:p>
        </w:tc>
        <w:tc>
          <w:tcPr>
            <w:tcW w:w="1276" w:type="dxa"/>
          </w:tcPr>
          <w:p w14:paraId="6B868AE5" w14:textId="13BF5114"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hAnsi="Times New Roman"/>
                <w:color w:val="000000"/>
                <w:sz w:val="20"/>
                <w:szCs w:val="20"/>
              </w:rPr>
              <w:t>1</w:t>
            </w:r>
            <w:r w:rsidR="00F141C5" w:rsidRPr="00B052A3">
              <w:rPr>
                <w:rFonts w:ascii="Times New Roman" w:hAnsi="Times New Roman"/>
                <w:color w:val="000000"/>
                <w:sz w:val="20"/>
                <w:szCs w:val="20"/>
              </w:rPr>
              <w:t xml:space="preserve"> од</w:t>
            </w:r>
          </w:p>
        </w:tc>
      </w:tr>
      <w:tr w:rsidR="00F141C5" w:rsidRPr="00B052A3" w14:paraId="4B91CFAF" w14:textId="77777777" w:rsidTr="00DB0BAA">
        <w:trPr>
          <w:jc w:val="center"/>
        </w:trPr>
        <w:tc>
          <w:tcPr>
            <w:tcW w:w="562" w:type="dxa"/>
          </w:tcPr>
          <w:p w14:paraId="348F6134"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7</w:t>
            </w:r>
          </w:p>
        </w:tc>
        <w:tc>
          <w:tcPr>
            <w:tcW w:w="4111" w:type="dxa"/>
          </w:tcPr>
          <w:p w14:paraId="7B90CFF8" w14:textId="31690120"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Траншейний екскаватор</w:t>
            </w:r>
          </w:p>
        </w:tc>
        <w:tc>
          <w:tcPr>
            <w:tcW w:w="1276" w:type="dxa"/>
          </w:tcPr>
          <w:p w14:paraId="7D875341" w14:textId="2D85AFA3"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hAnsi="Times New Roman"/>
                <w:color w:val="000000"/>
                <w:sz w:val="20"/>
                <w:szCs w:val="20"/>
              </w:rPr>
              <w:t>1 од</w:t>
            </w:r>
          </w:p>
        </w:tc>
      </w:tr>
      <w:tr w:rsidR="00F141C5" w:rsidRPr="00B052A3" w14:paraId="563F4679" w14:textId="77777777" w:rsidTr="00DB0BAA">
        <w:trPr>
          <w:jc w:val="center"/>
        </w:trPr>
        <w:tc>
          <w:tcPr>
            <w:tcW w:w="562" w:type="dxa"/>
          </w:tcPr>
          <w:p w14:paraId="33D95C25"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8</w:t>
            </w:r>
          </w:p>
        </w:tc>
        <w:tc>
          <w:tcPr>
            <w:tcW w:w="4111" w:type="dxa"/>
          </w:tcPr>
          <w:p w14:paraId="34B0BCAD" w14:textId="260CF7A5"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Міні-екскаватор</w:t>
            </w:r>
          </w:p>
        </w:tc>
        <w:tc>
          <w:tcPr>
            <w:tcW w:w="1276" w:type="dxa"/>
          </w:tcPr>
          <w:p w14:paraId="7B430C64" w14:textId="7F4D73C6"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hAnsi="Times New Roman"/>
                <w:color w:val="000000"/>
                <w:sz w:val="20"/>
                <w:szCs w:val="20"/>
                <w:lang w:val="en-US"/>
              </w:rPr>
              <w:t>1</w:t>
            </w:r>
            <w:r w:rsidRPr="00B052A3">
              <w:rPr>
                <w:rFonts w:ascii="Times New Roman" w:hAnsi="Times New Roman"/>
                <w:color w:val="000000"/>
                <w:sz w:val="20"/>
                <w:szCs w:val="20"/>
              </w:rPr>
              <w:t xml:space="preserve"> од</w:t>
            </w:r>
          </w:p>
        </w:tc>
      </w:tr>
      <w:tr w:rsidR="00A94FFC" w:rsidRPr="00B052A3" w14:paraId="6C6A85A4" w14:textId="77777777" w:rsidTr="00DB0BAA">
        <w:trPr>
          <w:jc w:val="center"/>
        </w:trPr>
        <w:tc>
          <w:tcPr>
            <w:tcW w:w="562" w:type="dxa"/>
          </w:tcPr>
          <w:p w14:paraId="04D73346" w14:textId="4D95D665" w:rsidR="00A94FFC"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4111" w:type="dxa"/>
          </w:tcPr>
          <w:p w14:paraId="4ED6BF06" w14:textId="2DAB0C52" w:rsidR="00A94FFC"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Установка горизонтального буріння</w:t>
            </w:r>
          </w:p>
        </w:tc>
        <w:tc>
          <w:tcPr>
            <w:tcW w:w="1276" w:type="dxa"/>
          </w:tcPr>
          <w:p w14:paraId="1F6B24AB" w14:textId="4DD36AAF" w:rsidR="00A94FFC" w:rsidRPr="00B052A3" w:rsidRDefault="00A94FFC" w:rsidP="00F141C5">
            <w:pPr>
              <w:spacing w:after="0" w:line="240" w:lineRule="auto"/>
              <w:jc w:val="both"/>
              <w:rPr>
                <w:rFonts w:ascii="Times New Roman" w:hAnsi="Times New Roman"/>
                <w:color w:val="000000"/>
                <w:sz w:val="20"/>
                <w:szCs w:val="20"/>
                <w:lang w:val="en-US"/>
              </w:rPr>
            </w:pPr>
            <w:r w:rsidRPr="00B052A3">
              <w:rPr>
                <w:rFonts w:ascii="Times New Roman" w:hAnsi="Times New Roman"/>
                <w:color w:val="000000"/>
                <w:sz w:val="20"/>
                <w:szCs w:val="20"/>
                <w:lang w:val="en-US"/>
              </w:rPr>
              <w:t>1</w:t>
            </w:r>
            <w:r w:rsidRPr="00B052A3">
              <w:rPr>
                <w:rFonts w:ascii="Times New Roman" w:hAnsi="Times New Roman"/>
                <w:color w:val="000000"/>
                <w:sz w:val="20"/>
                <w:szCs w:val="20"/>
              </w:rPr>
              <w:t xml:space="preserve"> од</w:t>
            </w:r>
          </w:p>
        </w:tc>
      </w:tr>
      <w:tr w:rsidR="00A94FFC" w:rsidRPr="00B052A3" w14:paraId="7079D169" w14:textId="77777777" w:rsidTr="00DB0BAA">
        <w:trPr>
          <w:jc w:val="center"/>
        </w:trPr>
        <w:tc>
          <w:tcPr>
            <w:tcW w:w="562" w:type="dxa"/>
          </w:tcPr>
          <w:p w14:paraId="75A77A3E" w14:textId="4ED84AC5" w:rsidR="00A94FFC"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4111" w:type="dxa"/>
          </w:tcPr>
          <w:p w14:paraId="3509A485" w14:textId="26A91CB1" w:rsidR="00A94FFC"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Вібраційна плита</w:t>
            </w:r>
          </w:p>
        </w:tc>
        <w:tc>
          <w:tcPr>
            <w:tcW w:w="1276" w:type="dxa"/>
          </w:tcPr>
          <w:p w14:paraId="4DF94FDE" w14:textId="42B098EF" w:rsidR="00A94FFC" w:rsidRPr="00B052A3" w:rsidRDefault="00A94FFC" w:rsidP="00F141C5">
            <w:pPr>
              <w:spacing w:after="0" w:line="240" w:lineRule="auto"/>
              <w:jc w:val="both"/>
              <w:rPr>
                <w:rFonts w:ascii="Times New Roman" w:hAnsi="Times New Roman"/>
                <w:color w:val="000000"/>
                <w:sz w:val="20"/>
                <w:szCs w:val="20"/>
                <w:lang w:val="en-US"/>
              </w:rPr>
            </w:pPr>
            <w:r w:rsidRPr="00B052A3">
              <w:rPr>
                <w:rFonts w:ascii="Times New Roman" w:hAnsi="Times New Roman"/>
                <w:color w:val="000000"/>
                <w:sz w:val="20"/>
                <w:szCs w:val="20"/>
                <w:lang w:val="en-US"/>
              </w:rPr>
              <w:t>1</w:t>
            </w:r>
            <w:r w:rsidRPr="00B052A3">
              <w:rPr>
                <w:rFonts w:ascii="Times New Roman" w:hAnsi="Times New Roman"/>
                <w:color w:val="000000"/>
                <w:sz w:val="20"/>
                <w:szCs w:val="20"/>
              </w:rPr>
              <w:t xml:space="preserve"> од</w:t>
            </w:r>
          </w:p>
        </w:tc>
      </w:tr>
      <w:tr w:rsidR="00A94FFC" w:rsidRPr="00B052A3" w14:paraId="71E1E7F6" w14:textId="77777777" w:rsidTr="00DB0BAA">
        <w:trPr>
          <w:jc w:val="center"/>
        </w:trPr>
        <w:tc>
          <w:tcPr>
            <w:tcW w:w="562" w:type="dxa"/>
          </w:tcPr>
          <w:p w14:paraId="25DAE446" w14:textId="6E02DA44" w:rsidR="00A94FFC"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w:t>
            </w:r>
          </w:p>
        </w:tc>
        <w:tc>
          <w:tcPr>
            <w:tcW w:w="4111" w:type="dxa"/>
          </w:tcPr>
          <w:p w14:paraId="59741E4E" w14:textId="2DE6ED75" w:rsidR="00A94FFC"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Апарат для газового зварювання</w:t>
            </w:r>
          </w:p>
        </w:tc>
        <w:tc>
          <w:tcPr>
            <w:tcW w:w="1276" w:type="dxa"/>
          </w:tcPr>
          <w:p w14:paraId="56BB7E1C" w14:textId="3ED0AC18" w:rsidR="00A94FFC" w:rsidRPr="00B052A3" w:rsidRDefault="00A94FFC" w:rsidP="00F141C5">
            <w:pPr>
              <w:spacing w:after="0" w:line="240" w:lineRule="auto"/>
              <w:jc w:val="both"/>
              <w:rPr>
                <w:rFonts w:ascii="Times New Roman" w:hAnsi="Times New Roman"/>
                <w:color w:val="000000"/>
                <w:sz w:val="20"/>
                <w:szCs w:val="20"/>
                <w:lang w:val="en-US"/>
              </w:rPr>
            </w:pPr>
            <w:r w:rsidRPr="00B052A3">
              <w:rPr>
                <w:rFonts w:ascii="Times New Roman" w:hAnsi="Times New Roman"/>
                <w:color w:val="000000"/>
                <w:sz w:val="20"/>
                <w:szCs w:val="20"/>
                <w:lang w:val="en-US"/>
              </w:rPr>
              <w:t>1</w:t>
            </w:r>
            <w:r w:rsidRPr="00B052A3">
              <w:rPr>
                <w:rFonts w:ascii="Times New Roman" w:hAnsi="Times New Roman"/>
                <w:color w:val="000000"/>
                <w:sz w:val="20"/>
                <w:szCs w:val="20"/>
              </w:rPr>
              <w:t xml:space="preserve"> од</w:t>
            </w:r>
          </w:p>
        </w:tc>
      </w:tr>
      <w:tr w:rsidR="00CD7C08" w:rsidRPr="00B052A3" w14:paraId="25B3D1C6" w14:textId="77777777" w:rsidTr="00DB0BAA">
        <w:trPr>
          <w:jc w:val="center"/>
        </w:trPr>
        <w:tc>
          <w:tcPr>
            <w:tcW w:w="562" w:type="dxa"/>
          </w:tcPr>
          <w:p w14:paraId="271C3C2C" w14:textId="12C71D76" w:rsidR="00CD7C08" w:rsidRDefault="00CD7C08"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12</w:t>
            </w:r>
          </w:p>
        </w:tc>
        <w:tc>
          <w:tcPr>
            <w:tcW w:w="4111" w:type="dxa"/>
          </w:tcPr>
          <w:p w14:paraId="013D34C3" w14:textId="5D1D3638" w:rsidR="00CD7C08" w:rsidRDefault="00CD7C08" w:rsidP="00F141C5">
            <w:pPr>
              <w:spacing w:after="0" w:line="240" w:lineRule="auto"/>
              <w:jc w:val="both"/>
              <w:rPr>
                <w:rFonts w:ascii="Times New Roman" w:eastAsia="Times New Roman" w:hAnsi="Times New Roman" w:cs="Times New Roman"/>
                <w:bCs/>
                <w:iCs/>
                <w:sz w:val="20"/>
                <w:szCs w:val="20"/>
                <w:lang w:eastAsia="ru-RU"/>
              </w:rPr>
            </w:pPr>
            <w:r w:rsidRPr="00CD7C08">
              <w:rPr>
                <w:rFonts w:ascii="Times New Roman" w:eastAsia="Times New Roman" w:hAnsi="Times New Roman" w:cs="Times New Roman"/>
                <w:bCs/>
                <w:iCs/>
                <w:sz w:val="20"/>
                <w:szCs w:val="20"/>
                <w:lang w:eastAsia="ru-RU"/>
              </w:rPr>
              <w:t>Апарат для терморезисторного зварювання</w:t>
            </w:r>
          </w:p>
        </w:tc>
        <w:tc>
          <w:tcPr>
            <w:tcW w:w="1276" w:type="dxa"/>
          </w:tcPr>
          <w:p w14:paraId="241DC8FA" w14:textId="60F69E5A" w:rsidR="00CD7C08" w:rsidRPr="00B052A3" w:rsidRDefault="00CD7C08" w:rsidP="00F141C5">
            <w:pPr>
              <w:spacing w:after="0" w:line="240" w:lineRule="auto"/>
              <w:jc w:val="both"/>
              <w:rPr>
                <w:rFonts w:ascii="Times New Roman" w:hAnsi="Times New Roman"/>
                <w:color w:val="000000"/>
                <w:sz w:val="20"/>
                <w:szCs w:val="20"/>
                <w:lang w:val="en-US"/>
              </w:rPr>
            </w:pPr>
            <w:r w:rsidRPr="00B052A3">
              <w:rPr>
                <w:rFonts w:ascii="Times New Roman" w:hAnsi="Times New Roman"/>
                <w:color w:val="000000"/>
                <w:sz w:val="20"/>
                <w:szCs w:val="20"/>
                <w:lang w:val="en-US"/>
              </w:rPr>
              <w:t>1</w:t>
            </w:r>
            <w:r w:rsidRPr="00B052A3">
              <w:rPr>
                <w:rFonts w:ascii="Times New Roman" w:hAnsi="Times New Roman"/>
                <w:color w:val="000000"/>
                <w:sz w:val="20"/>
                <w:szCs w:val="20"/>
              </w:rPr>
              <w:t xml:space="preserve"> од</w:t>
            </w:r>
          </w:p>
        </w:tc>
      </w:tr>
    </w:tbl>
    <w:p w14:paraId="752D4C28" w14:textId="7CA2E1AE" w:rsidR="00F141C5" w:rsidRPr="00B052A3" w:rsidRDefault="00F141C5" w:rsidP="00F141C5">
      <w:pPr>
        <w:tabs>
          <w:tab w:val="left" w:pos="9781"/>
        </w:tabs>
        <w:snapToGrid w:val="0"/>
        <w:spacing w:after="0" w:line="240" w:lineRule="auto"/>
        <w:ind w:right="142" w:firstLine="567"/>
        <w:jc w:val="both"/>
        <w:rPr>
          <w:rFonts w:ascii="Times New Roman" w:hAnsi="Times New Roman"/>
          <w:sz w:val="20"/>
          <w:szCs w:val="20"/>
        </w:rPr>
      </w:pPr>
      <w:r w:rsidRPr="00B052A3">
        <w:rPr>
          <w:rFonts w:ascii="Times New Roman" w:hAnsi="Times New Roman"/>
          <w:sz w:val="20"/>
          <w:szCs w:val="20"/>
        </w:rPr>
        <w:t>На підтвердження наявності в учасника вказаного обладнання та механізмів, у складі пропозиції надаються документи, що підтверджують право власності або користування.</w:t>
      </w:r>
    </w:p>
    <w:p w14:paraId="65CF9723" w14:textId="77777777" w:rsidR="00F141C5" w:rsidRPr="00B052A3" w:rsidRDefault="00F141C5" w:rsidP="00F141C5">
      <w:pPr>
        <w:tabs>
          <w:tab w:val="left" w:pos="9781"/>
        </w:tabs>
        <w:snapToGrid w:val="0"/>
        <w:spacing w:after="0" w:line="240" w:lineRule="auto"/>
        <w:ind w:right="142" w:firstLine="567"/>
        <w:jc w:val="both"/>
        <w:rPr>
          <w:rFonts w:ascii="Times New Roman" w:hAnsi="Times New Roman"/>
          <w:sz w:val="20"/>
          <w:szCs w:val="20"/>
        </w:rPr>
      </w:pPr>
      <w:r w:rsidRPr="00B052A3">
        <w:rPr>
          <w:rFonts w:ascii="Times New Roman" w:hAnsi="Times New Roman"/>
          <w:sz w:val="20"/>
          <w:szCs w:val="20"/>
        </w:rPr>
        <w:t>2.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67E5F640" w14:textId="77777777" w:rsidR="00F141C5" w:rsidRPr="00B052A3" w:rsidRDefault="00F141C5" w:rsidP="00F141C5">
      <w:pPr>
        <w:tabs>
          <w:tab w:val="left" w:pos="9781"/>
        </w:tabs>
        <w:snapToGrid w:val="0"/>
        <w:spacing w:after="0" w:line="240" w:lineRule="auto"/>
        <w:ind w:right="142" w:firstLine="567"/>
        <w:jc w:val="both"/>
        <w:rPr>
          <w:rFonts w:ascii="Times New Roman" w:hAnsi="Times New Roman"/>
          <w:sz w:val="20"/>
          <w:szCs w:val="20"/>
        </w:rPr>
      </w:pPr>
    </w:p>
    <w:p w14:paraId="7C24DB99" w14:textId="77777777" w:rsidR="00F141C5" w:rsidRPr="00B052A3" w:rsidRDefault="00F141C5" w:rsidP="00F141C5">
      <w:pPr>
        <w:pStyle w:val="21"/>
        <w:spacing w:after="0" w:line="240" w:lineRule="auto"/>
        <w:ind w:left="0"/>
        <w:jc w:val="center"/>
        <w:rPr>
          <w:rFonts w:ascii="Times New Roman" w:hAnsi="Times New Roman"/>
          <w:b/>
          <w:bCs/>
          <w:sz w:val="20"/>
          <w:szCs w:val="20"/>
          <w:lang w:val="uk-UA"/>
        </w:rPr>
      </w:pPr>
      <w:r w:rsidRPr="00B052A3">
        <w:rPr>
          <w:rFonts w:ascii="Times New Roman" w:hAnsi="Times New Roman"/>
          <w:b/>
          <w:bCs/>
          <w:sz w:val="20"/>
          <w:szCs w:val="20"/>
          <w:lang w:val="uk-UA"/>
        </w:rPr>
        <w:t>ІІ. Наявність в учасника процедури закупівлі працівників відповідної кваліфікації, які мають необхідні знання та досвід</w:t>
      </w:r>
    </w:p>
    <w:tbl>
      <w:tblPr>
        <w:tblW w:w="94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701"/>
        <w:gridCol w:w="1842"/>
        <w:gridCol w:w="2694"/>
        <w:gridCol w:w="2268"/>
      </w:tblGrid>
      <w:tr w:rsidR="00F141C5" w:rsidRPr="00B052A3" w14:paraId="6FCE0286" w14:textId="77777777" w:rsidTr="00DB0BAA">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2D09816E" w14:textId="77777777" w:rsidR="00F141C5" w:rsidRPr="00B052A3" w:rsidRDefault="00F141C5" w:rsidP="00DB0BAA">
            <w:pPr>
              <w:spacing w:after="0" w:line="240" w:lineRule="auto"/>
              <w:ind w:right="-82"/>
              <w:jc w:val="center"/>
              <w:rPr>
                <w:rFonts w:ascii="Times New Roman" w:hAnsi="Times New Roman" w:cs="Times New Roman"/>
                <w:bCs/>
                <w:sz w:val="20"/>
                <w:szCs w:val="20"/>
              </w:rPr>
            </w:pPr>
            <w:r w:rsidRPr="00B052A3">
              <w:rPr>
                <w:rFonts w:ascii="Times New Roman" w:hAnsi="Times New Roman" w:cs="Times New Roman"/>
                <w:bCs/>
                <w:sz w:val="20"/>
                <w:szCs w:val="20"/>
              </w:rPr>
              <w:t>№ з/п</w:t>
            </w:r>
          </w:p>
        </w:tc>
        <w:tc>
          <w:tcPr>
            <w:tcW w:w="1701" w:type="dxa"/>
            <w:tcBorders>
              <w:top w:val="single" w:sz="4" w:space="0" w:color="auto"/>
              <w:left w:val="single" w:sz="4" w:space="0" w:color="auto"/>
              <w:bottom w:val="single" w:sz="4" w:space="0" w:color="auto"/>
              <w:right w:val="single" w:sz="4" w:space="0" w:color="auto"/>
            </w:tcBorders>
            <w:vAlign w:val="center"/>
          </w:tcPr>
          <w:p w14:paraId="60B734BF" w14:textId="77777777" w:rsidR="00F141C5" w:rsidRPr="00B052A3" w:rsidRDefault="00F141C5" w:rsidP="00DB0BAA">
            <w:pPr>
              <w:spacing w:after="0" w:line="240" w:lineRule="auto"/>
              <w:ind w:left="-134" w:right="-55"/>
              <w:jc w:val="center"/>
              <w:rPr>
                <w:rFonts w:ascii="Times New Roman" w:hAnsi="Times New Roman" w:cs="Times New Roman"/>
                <w:bCs/>
                <w:sz w:val="20"/>
                <w:szCs w:val="20"/>
              </w:rPr>
            </w:pPr>
            <w:r w:rsidRPr="00B052A3">
              <w:rPr>
                <w:rFonts w:ascii="Times New Roman" w:hAnsi="Times New Roman" w:cs="Times New Roman"/>
                <w:bCs/>
                <w:sz w:val="20"/>
                <w:szCs w:val="20"/>
              </w:rPr>
              <w:t>Посада</w:t>
            </w:r>
          </w:p>
        </w:tc>
        <w:tc>
          <w:tcPr>
            <w:tcW w:w="1842" w:type="dxa"/>
            <w:tcBorders>
              <w:top w:val="single" w:sz="4" w:space="0" w:color="auto"/>
              <w:left w:val="single" w:sz="4" w:space="0" w:color="auto"/>
              <w:bottom w:val="single" w:sz="4" w:space="0" w:color="auto"/>
              <w:right w:val="single" w:sz="4" w:space="0" w:color="auto"/>
            </w:tcBorders>
            <w:vAlign w:val="center"/>
          </w:tcPr>
          <w:p w14:paraId="6F6F70C8" w14:textId="77777777" w:rsidR="00F141C5" w:rsidRPr="00B052A3" w:rsidRDefault="00F141C5" w:rsidP="00DB0BAA">
            <w:pPr>
              <w:spacing w:after="0" w:line="240" w:lineRule="auto"/>
              <w:ind w:left="-135" w:right="-108" w:hanging="19"/>
              <w:jc w:val="center"/>
              <w:rPr>
                <w:rFonts w:ascii="Times New Roman" w:hAnsi="Times New Roman" w:cs="Times New Roman"/>
                <w:bCs/>
                <w:sz w:val="20"/>
                <w:szCs w:val="20"/>
              </w:rPr>
            </w:pPr>
            <w:r w:rsidRPr="00B052A3">
              <w:rPr>
                <w:rFonts w:ascii="Times New Roman" w:hAnsi="Times New Roman" w:cs="Times New Roman"/>
                <w:bCs/>
                <w:sz w:val="20"/>
                <w:szCs w:val="20"/>
              </w:rPr>
              <w:t>П.І.Б</w:t>
            </w:r>
          </w:p>
        </w:tc>
        <w:tc>
          <w:tcPr>
            <w:tcW w:w="2694" w:type="dxa"/>
            <w:tcBorders>
              <w:top w:val="single" w:sz="4" w:space="0" w:color="auto"/>
              <w:left w:val="single" w:sz="4" w:space="0" w:color="auto"/>
              <w:bottom w:val="single" w:sz="4" w:space="0" w:color="auto"/>
              <w:right w:val="single" w:sz="4" w:space="0" w:color="auto"/>
            </w:tcBorders>
            <w:vAlign w:val="center"/>
          </w:tcPr>
          <w:p w14:paraId="214689FE" w14:textId="77777777" w:rsidR="00F141C5" w:rsidRPr="00B052A3" w:rsidRDefault="00F141C5" w:rsidP="00DB0BAA">
            <w:pPr>
              <w:spacing w:after="0" w:line="240" w:lineRule="auto"/>
              <w:ind w:left="-41" w:right="-82" w:firstLine="18"/>
              <w:jc w:val="center"/>
              <w:rPr>
                <w:rFonts w:ascii="Times New Roman" w:hAnsi="Times New Roman" w:cs="Times New Roman"/>
                <w:bCs/>
                <w:sz w:val="20"/>
                <w:szCs w:val="20"/>
              </w:rPr>
            </w:pPr>
            <w:r w:rsidRPr="00B052A3">
              <w:rPr>
                <w:rFonts w:ascii="Times New Roman" w:hAnsi="Times New Roman" w:cs="Times New Roman"/>
                <w:bCs/>
                <w:sz w:val="20"/>
                <w:szCs w:val="20"/>
              </w:rPr>
              <w:t>Спеціальність</w:t>
            </w:r>
          </w:p>
        </w:tc>
        <w:tc>
          <w:tcPr>
            <w:tcW w:w="2268" w:type="dxa"/>
            <w:tcBorders>
              <w:top w:val="single" w:sz="4" w:space="0" w:color="auto"/>
              <w:left w:val="single" w:sz="4" w:space="0" w:color="auto"/>
              <w:bottom w:val="single" w:sz="4" w:space="0" w:color="auto"/>
              <w:right w:val="single" w:sz="4" w:space="0" w:color="auto"/>
            </w:tcBorders>
            <w:vAlign w:val="center"/>
          </w:tcPr>
          <w:p w14:paraId="2A2886F4" w14:textId="77777777" w:rsidR="00F141C5" w:rsidRPr="00B052A3" w:rsidRDefault="00F141C5" w:rsidP="00DB0BAA">
            <w:pPr>
              <w:spacing w:after="0" w:line="240" w:lineRule="auto"/>
              <w:ind w:left="-134" w:right="-117"/>
              <w:jc w:val="center"/>
              <w:rPr>
                <w:rFonts w:ascii="Times New Roman" w:hAnsi="Times New Roman" w:cs="Times New Roman"/>
                <w:bCs/>
                <w:sz w:val="20"/>
                <w:szCs w:val="20"/>
              </w:rPr>
            </w:pPr>
            <w:r w:rsidRPr="00B052A3">
              <w:rPr>
                <w:rFonts w:ascii="Times New Roman" w:hAnsi="Times New Roman" w:cs="Times New Roman"/>
                <w:bCs/>
                <w:sz w:val="20"/>
                <w:szCs w:val="20"/>
              </w:rPr>
              <w:t xml:space="preserve">Досвід роботи </w:t>
            </w:r>
          </w:p>
        </w:tc>
      </w:tr>
      <w:tr w:rsidR="00F141C5" w:rsidRPr="00B052A3" w14:paraId="6E9F465E" w14:textId="77777777" w:rsidTr="00DB0BAA">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4D43BE3F" w14:textId="77777777" w:rsidR="00F141C5" w:rsidRPr="00B052A3" w:rsidRDefault="00F141C5" w:rsidP="00DB0BAA">
            <w:pPr>
              <w:spacing w:after="0" w:line="240" w:lineRule="auto"/>
              <w:ind w:right="-82"/>
              <w:jc w:val="center"/>
              <w:rPr>
                <w:rFonts w:ascii="Times New Roman" w:hAnsi="Times New Roman" w:cs="Times New Roman"/>
                <w:bCs/>
                <w:sz w:val="20"/>
                <w:szCs w:val="20"/>
              </w:rPr>
            </w:pPr>
            <w:r w:rsidRPr="00B052A3">
              <w:rPr>
                <w:rFonts w:ascii="Times New Roman" w:hAnsi="Times New Roman" w:cs="Times New Roman"/>
                <w:bCs/>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3AE6628F" w14:textId="77777777" w:rsidR="00F141C5" w:rsidRPr="00B052A3" w:rsidRDefault="00F141C5" w:rsidP="00DB0BAA">
            <w:pPr>
              <w:spacing w:after="0" w:line="240" w:lineRule="auto"/>
              <w:ind w:left="-134" w:right="-55"/>
              <w:jc w:val="center"/>
              <w:rPr>
                <w:rFonts w:ascii="Times New Roman" w:hAnsi="Times New Roman" w:cs="Times New Roman"/>
                <w:bCs/>
                <w:sz w:val="20"/>
                <w:szCs w:val="20"/>
              </w:rPr>
            </w:pPr>
            <w:r w:rsidRPr="00B052A3">
              <w:rPr>
                <w:rFonts w:ascii="Times New Roman" w:hAnsi="Times New Roman" w:cs="Times New Roman"/>
                <w:bCs/>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14:paraId="335FE277" w14:textId="77777777" w:rsidR="00F141C5" w:rsidRPr="00B052A3" w:rsidRDefault="00F141C5" w:rsidP="00DB0BAA">
            <w:pPr>
              <w:spacing w:after="0" w:line="240" w:lineRule="auto"/>
              <w:ind w:left="-135" w:right="-108" w:hanging="19"/>
              <w:jc w:val="center"/>
              <w:rPr>
                <w:rFonts w:ascii="Times New Roman" w:hAnsi="Times New Roman" w:cs="Times New Roman"/>
                <w:bCs/>
                <w:sz w:val="20"/>
                <w:szCs w:val="20"/>
              </w:rPr>
            </w:pPr>
            <w:r w:rsidRPr="00B052A3">
              <w:rPr>
                <w:rFonts w:ascii="Times New Roman" w:hAnsi="Times New Roman" w:cs="Times New Roman"/>
                <w:bCs/>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007FB2E5" w14:textId="77777777" w:rsidR="00F141C5" w:rsidRPr="00B052A3" w:rsidRDefault="00F141C5" w:rsidP="00DB0BAA">
            <w:pPr>
              <w:spacing w:after="0" w:line="240" w:lineRule="auto"/>
              <w:ind w:left="-41" w:right="-82" w:firstLine="18"/>
              <w:jc w:val="center"/>
              <w:rPr>
                <w:rFonts w:ascii="Times New Roman" w:hAnsi="Times New Roman" w:cs="Times New Roman"/>
                <w:bCs/>
                <w:sz w:val="20"/>
                <w:szCs w:val="20"/>
              </w:rPr>
            </w:pPr>
            <w:r w:rsidRPr="00B052A3">
              <w:rPr>
                <w:rFonts w:ascii="Times New Roman" w:hAnsi="Times New Roman" w:cs="Times New Roman"/>
                <w:bCs/>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3DFEAF7E" w14:textId="77777777" w:rsidR="00F141C5" w:rsidRPr="00B052A3" w:rsidRDefault="00F141C5" w:rsidP="00DB0BAA">
            <w:pPr>
              <w:spacing w:after="0" w:line="240" w:lineRule="auto"/>
              <w:ind w:left="-134" w:right="-117"/>
              <w:jc w:val="center"/>
              <w:rPr>
                <w:rFonts w:ascii="Times New Roman" w:hAnsi="Times New Roman" w:cs="Times New Roman"/>
                <w:bCs/>
                <w:sz w:val="20"/>
                <w:szCs w:val="20"/>
              </w:rPr>
            </w:pPr>
            <w:r w:rsidRPr="00B052A3">
              <w:rPr>
                <w:rFonts w:ascii="Times New Roman" w:hAnsi="Times New Roman" w:cs="Times New Roman"/>
                <w:bCs/>
                <w:sz w:val="20"/>
                <w:szCs w:val="20"/>
              </w:rPr>
              <w:t>6</w:t>
            </w:r>
          </w:p>
        </w:tc>
      </w:tr>
    </w:tbl>
    <w:p w14:paraId="6F5B8865" w14:textId="77777777" w:rsidR="00F141C5" w:rsidRPr="00B052A3" w:rsidRDefault="00F141C5" w:rsidP="00F141C5">
      <w:pPr>
        <w:tabs>
          <w:tab w:val="left" w:pos="484"/>
        </w:tabs>
        <w:spacing w:after="0" w:line="240" w:lineRule="auto"/>
        <w:ind w:firstLine="567"/>
        <w:jc w:val="both"/>
        <w:rPr>
          <w:rFonts w:ascii="Times New Roman" w:hAnsi="Times New Roman" w:cs="Times New Roman"/>
          <w:sz w:val="20"/>
          <w:szCs w:val="20"/>
        </w:rPr>
      </w:pPr>
      <w:r w:rsidRPr="00B052A3">
        <w:rPr>
          <w:rFonts w:ascii="Times New Roman" w:hAnsi="Times New Roman" w:cs="Times New Roman"/>
          <w:sz w:val="20"/>
          <w:szCs w:val="20"/>
        </w:rPr>
        <w:t xml:space="preserve">1. Мінімальна кількість працівників, що мають бути в учасника </w:t>
      </w:r>
      <w:r w:rsidRPr="00B052A3">
        <w:rPr>
          <w:rFonts w:ascii="Times New Roman" w:hAnsi="Times New Roman"/>
          <w:sz w:val="20"/>
          <w:szCs w:val="20"/>
        </w:rPr>
        <w:t>для своєчасного виконання робіт:</w:t>
      </w:r>
    </w:p>
    <w:p w14:paraId="258C7B76" w14:textId="77777777" w:rsidR="00F141C5" w:rsidRPr="00B052A3" w:rsidRDefault="00F141C5" w:rsidP="00F141C5">
      <w:pPr>
        <w:tabs>
          <w:tab w:val="left" w:pos="484"/>
        </w:tabs>
        <w:spacing w:after="0" w:line="240" w:lineRule="auto"/>
        <w:ind w:firstLine="567"/>
        <w:jc w:val="both"/>
        <w:rPr>
          <w:rFonts w:ascii="Times New Roman" w:hAnsi="Times New Roman" w:cs="Times New Roman"/>
          <w:sz w:val="20"/>
          <w:szCs w:val="20"/>
        </w:rPr>
      </w:pPr>
      <w:r w:rsidRPr="00B052A3">
        <w:rPr>
          <w:rFonts w:ascii="Times New Roman" w:hAnsi="Times New Roman" w:cs="Times New Roman"/>
          <w:sz w:val="20"/>
          <w:szCs w:val="20"/>
        </w:rPr>
        <w:t xml:space="preserve"> - головний інженер або особа на яку покладені його обов’язки – 1 од.;</w:t>
      </w:r>
    </w:p>
    <w:p w14:paraId="2A03A62E" w14:textId="77777777" w:rsidR="00F141C5" w:rsidRPr="00B052A3" w:rsidRDefault="00F141C5" w:rsidP="00F141C5">
      <w:pPr>
        <w:spacing w:after="0" w:line="240" w:lineRule="auto"/>
        <w:jc w:val="center"/>
        <w:rPr>
          <w:rFonts w:ascii="Times New Roman" w:eastAsia="Times New Roman" w:hAnsi="Times New Roman" w:cs="Times New Roman"/>
          <w:b/>
          <w:iCs/>
          <w:sz w:val="20"/>
          <w:szCs w:val="20"/>
          <w:lang w:eastAsia="ru-RU"/>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tblGrid>
      <w:tr w:rsidR="00F141C5" w:rsidRPr="00B052A3" w14:paraId="177CFFC7" w14:textId="77777777" w:rsidTr="00DB0BAA">
        <w:trPr>
          <w:jc w:val="center"/>
        </w:trPr>
        <w:tc>
          <w:tcPr>
            <w:tcW w:w="562" w:type="dxa"/>
            <w:vAlign w:val="center"/>
          </w:tcPr>
          <w:p w14:paraId="690B0E92"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w:t>
            </w:r>
          </w:p>
          <w:p w14:paraId="683AEB67"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з/п</w:t>
            </w:r>
          </w:p>
        </w:tc>
        <w:tc>
          <w:tcPr>
            <w:tcW w:w="4111" w:type="dxa"/>
            <w:vAlign w:val="center"/>
          </w:tcPr>
          <w:p w14:paraId="3765ABA1" w14:textId="77777777" w:rsidR="00F141C5" w:rsidRPr="00B052A3" w:rsidRDefault="00F141C5" w:rsidP="00DB0BAA">
            <w:pPr>
              <w:spacing w:after="0" w:line="240" w:lineRule="auto"/>
              <w:ind w:left="-141" w:firstLine="141"/>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 xml:space="preserve">Найменування </w:t>
            </w:r>
          </w:p>
        </w:tc>
        <w:tc>
          <w:tcPr>
            <w:tcW w:w="1276" w:type="dxa"/>
            <w:vAlign w:val="center"/>
          </w:tcPr>
          <w:p w14:paraId="527617D4"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Кількість</w:t>
            </w:r>
          </w:p>
        </w:tc>
      </w:tr>
      <w:tr w:rsidR="00F141C5" w:rsidRPr="00B052A3" w14:paraId="5265DDA4" w14:textId="77777777" w:rsidTr="00DB0BAA">
        <w:trPr>
          <w:jc w:val="center"/>
        </w:trPr>
        <w:tc>
          <w:tcPr>
            <w:tcW w:w="562" w:type="dxa"/>
          </w:tcPr>
          <w:p w14:paraId="316D2E04"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1</w:t>
            </w:r>
          </w:p>
        </w:tc>
        <w:tc>
          <w:tcPr>
            <w:tcW w:w="4111" w:type="dxa"/>
          </w:tcPr>
          <w:p w14:paraId="448B162F"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2</w:t>
            </w:r>
          </w:p>
        </w:tc>
        <w:tc>
          <w:tcPr>
            <w:tcW w:w="1276" w:type="dxa"/>
          </w:tcPr>
          <w:p w14:paraId="26DEF4E6" w14:textId="77777777" w:rsidR="00F141C5" w:rsidRPr="00B052A3" w:rsidRDefault="00F141C5" w:rsidP="00DB0BAA">
            <w:pPr>
              <w:spacing w:after="0" w:line="240" w:lineRule="auto"/>
              <w:jc w:val="center"/>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3</w:t>
            </w:r>
          </w:p>
        </w:tc>
      </w:tr>
      <w:tr w:rsidR="00F141C5" w:rsidRPr="00B052A3" w14:paraId="0D429930" w14:textId="77777777" w:rsidTr="00DB0BAA">
        <w:trPr>
          <w:jc w:val="center"/>
        </w:trPr>
        <w:tc>
          <w:tcPr>
            <w:tcW w:w="562" w:type="dxa"/>
          </w:tcPr>
          <w:p w14:paraId="28F4BE5C"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1</w:t>
            </w:r>
          </w:p>
        </w:tc>
        <w:tc>
          <w:tcPr>
            <w:tcW w:w="4111" w:type="dxa"/>
          </w:tcPr>
          <w:p w14:paraId="5037AAD5" w14:textId="12FE8694" w:rsidR="00F141C5" w:rsidRPr="00B052A3" w:rsidRDefault="00F141C5" w:rsidP="00F141C5">
            <w:pPr>
              <w:pStyle w:val="TableContents"/>
              <w:snapToGrid w:val="0"/>
              <w:rPr>
                <w:rFonts w:ascii="Times New Roman" w:eastAsia="Times New Roman" w:hAnsi="Times New Roman" w:cs="Times New Roman"/>
                <w:bCs/>
                <w:iCs/>
                <w:sz w:val="20"/>
                <w:szCs w:val="20"/>
                <w:lang w:eastAsia="ru-RU"/>
              </w:rPr>
            </w:pPr>
            <w:r w:rsidRPr="00B052A3">
              <w:rPr>
                <w:rFonts w:ascii="Times New Roman" w:hAnsi="Times New Roman"/>
                <w:sz w:val="20"/>
                <w:szCs w:val="20"/>
              </w:rPr>
              <w:t>Головний інженер</w:t>
            </w:r>
          </w:p>
        </w:tc>
        <w:tc>
          <w:tcPr>
            <w:tcW w:w="1276" w:type="dxa"/>
          </w:tcPr>
          <w:p w14:paraId="02A19E4D" w14:textId="0D9A710E"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hAnsi="Times New Roman"/>
                <w:color w:val="000000"/>
                <w:sz w:val="20"/>
                <w:szCs w:val="20"/>
              </w:rPr>
              <w:t>1 од</w:t>
            </w:r>
          </w:p>
        </w:tc>
      </w:tr>
      <w:tr w:rsidR="00F141C5" w:rsidRPr="00B052A3" w14:paraId="57F2DE47" w14:textId="77777777" w:rsidTr="00DB0BAA">
        <w:trPr>
          <w:jc w:val="center"/>
        </w:trPr>
        <w:tc>
          <w:tcPr>
            <w:tcW w:w="562" w:type="dxa"/>
          </w:tcPr>
          <w:p w14:paraId="4EFB762B"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2</w:t>
            </w:r>
          </w:p>
        </w:tc>
        <w:tc>
          <w:tcPr>
            <w:tcW w:w="4111" w:type="dxa"/>
          </w:tcPr>
          <w:p w14:paraId="1FF13524" w14:textId="635A67F6"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Виконавець робіт</w:t>
            </w:r>
          </w:p>
        </w:tc>
        <w:tc>
          <w:tcPr>
            <w:tcW w:w="1276" w:type="dxa"/>
          </w:tcPr>
          <w:p w14:paraId="0390755B" w14:textId="226F1286"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hAnsi="Times New Roman"/>
                <w:color w:val="000000"/>
                <w:sz w:val="20"/>
                <w:szCs w:val="20"/>
              </w:rPr>
              <w:t>1 од</w:t>
            </w:r>
          </w:p>
        </w:tc>
      </w:tr>
      <w:tr w:rsidR="00F141C5" w:rsidRPr="00B052A3" w14:paraId="047A1BE9" w14:textId="77777777" w:rsidTr="00DB0BAA">
        <w:trPr>
          <w:jc w:val="center"/>
        </w:trPr>
        <w:tc>
          <w:tcPr>
            <w:tcW w:w="562" w:type="dxa"/>
          </w:tcPr>
          <w:p w14:paraId="1B4628CE"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3</w:t>
            </w:r>
          </w:p>
        </w:tc>
        <w:tc>
          <w:tcPr>
            <w:tcW w:w="4111" w:type="dxa"/>
          </w:tcPr>
          <w:p w14:paraId="6D982699" w14:textId="46A8628D" w:rsidR="00F141C5" w:rsidRPr="00B052A3" w:rsidRDefault="00A94FFC" w:rsidP="00F141C5">
            <w:pPr>
              <w:pStyle w:val="TableContents"/>
              <w:snapToGrid w:val="0"/>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Інженер-кошторисник</w:t>
            </w:r>
          </w:p>
        </w:tc>
        <w:tc>
          <w:tcPr>
            <w:tcW w:w="1276" w:type="dxa"/>
          </w:tcPr>
          <w:p w14:paraId="010DAB87" w14:textId="1A2666D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hAnsi="Times New Roman"/>
                <w:color w:val="000000"/>
                <w:sz w:val="20"/>
                <w:szCs w:val="20"/>
              </w:rPr>
              <w:t>1 од</w:t>
            </w:r>
          </w:p>
        </w:tc>
      </w:tr>
      <w:tr w:rsidR="00F141C5" w:rsidRPr="00B052A3" w14:paraId="5F805FAF" w14:textId="77777777" w:rsidTr="00DB0BAA">
        <w:trPr>
          <w:jc w:val="center"/>
        </w:trPr>
        <w:tc>
          <w:tcPr>
            <w:tcW w:w="562" w:type="dxa"/>
          </w:tcPr>
          <w:p w14:paraId="5B8D6028"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4</w:t>
            </w:r>
          </w:p>
        </w:tc>
        <w:tc>
          <w:tcPr>
            <w:tcW w:w="4111" w:type="dxa"/>
          </w:tcPr>
          <w:p w14:paraId="59AED1CD" w14:textId="0C523670"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Електрозварник</w:t>
            </w:r>
          </w:p>
        </w:tc>
        <w:tc>
          <w:tcPr>
            <w:tcW w:w="1276" w:type="dxa"/>
          </w:tcPr>
          <w:p w14:paraId="22B39C50" w14:textId="7C343F18"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hAnsi="Times New Roman"/>
                <w:color w:val="000000"/>
                <w:sz w:val="20"/>
                <w:szCs w:val="20"/>
              </w:rPr>
              <w:t>3</w:t>
            </w:r>
            <w:r w:rsidR="00F141C5" w:rsidRPr="00B052A3">
              <w:rPr>
                <w:rFonts w:ascii="Times New Roman" w:hAnsi="Times New Roman"/>
                <w:color w:val="000000"/>
                <w:sz w:val="20"/>
                <w:szCs w:val="20"/>
              </w:rPr>
              <w:t xml:space="preserve"> од</w:t>
            </w:r>
          </w:p>
        </w:tc>
      </w:tr>
      <w:tr w:rsidR="00F141C5" w:rsidRPr="00B052A3" w14:paraId="19FEB6DD" w14:textId="77777777" w:rsidTr="00DB0BAA">
        <w:trPr>
          <w:jc w:val="center"/>
        </w:trPr>
        <w:tc>
          <w:tcPr>
            <w:tcW w:w="562" w:type="dxa"/>
          </w:tcPr>
          <w:p w14:paraId="5AE3A65F"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5</w:t>
            </w:r>
          </w:p>
        </w:tc>
        <w:tc>
          <w:tcPr>
            <w:tcW w:w="4111" w:type="dxa"/>
          </w:tcPr>
          <w:p w14:paraId="6A7276A2" w14:textId="6A9E8B92" w:rsidR="00F141C5" w:rsidRPr="00B052A3" w:rsidRDefault="00A94FFC" w:rsidP="00F141C5">
            <w:pPr>
              <w:pStyle w:val="TableContents"/>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Машиніст</w:t>
            </w:r>
          </w:p>
        </w:tc>
        <w:tc>
          <w:tcPr>
            <w:tcW w:w="1276" w:type="dxa"/>
          </w:tcPr>
          <w:p w14:paraId="443E02D0" w14:textId="1C5A6B10"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hAnsi="Times New Roman"/>
                <w:color w:val="000000"/>
                <w:sz w:val="20"/>
                <w:szCs w:val="20"/>
              </w:rPr>
              <w:t>2</w:t>
            </w:r>
            <w:r w:rsidR="00F141C5" w:rsidRPr="00B052A3">
              <w:rPr>
                <w:rFonts w:ascii="Times New Roman" w:hAnsi="Times New Roman"/>
                <w:color w:val="000000"/>
                <w:sz w:val="20"/>
                <w:szCs w:val="20"/>
              </w:rPr>
              <w:t xml:space="preserve"> од</w:t>
            </w:r>
          </w:p>
        </w:tc>
      </w:tr>
      <w:tr w:rsidR="00F141C5" w:rsidRPr="00B052A3" w14:paraId="2D111AB9" w14:textId="77777777" w:rsidTr="00DB0BAA">
        <w:trPr>
          <w:jc w:val="center"/>
        </w:trPr>
        <w:tc>
          <w:tcPr>
            <w:tcW w:w="562" w:type="dxa"/>
          </w:tcPr>
          <w:p w14:paraId="5BB9F2D5"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6</w:t>
            </w:r>
          </w:p>
        </w:tc>
        <w:tc>
          <w:tcPr>
            <w:tcW w:w="4111" w:type="dxa"/>
          </w:tcPr>
          <w:p w14:paraId="07A5B837" w14:textId="0AC71244"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Слюсар</w:t>
            </w:r>
          </w:p>
        </w:tc>
        <w:tc>
          <w:tcPr>
            <w:tcW w:w="1276" w:type="dxa"/>
          </w:tcPr>
          <w:p w14:paraId="7B98B97E" w14:textId="449B864A"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hAnsi="Times New Roman"/>
                <w:color w:val="000000"/>
                <w:sz w:val="20"/>
                <w:szCs w:val="20"/>
              </w:rPr>
              <w:t>2 од</w:t>
            </w:r>
          </w:p>
        </w:tc>
      </w:tr>
      <w:tr w:rsidR="00F141C5" w:rsidRPr="00B052A3" w14:paraId="667D0773" w14:textId="77777777" w:rsidTr="00DB0BAA">
        <w:trPr>
          <w:jc w:val="center"/>
        </w:trPr>
        <w:tc>
          <w:tcPr>
            <w:tcW w:w="562" w:type="dxa"/>
          </w:tcPr>
          <w:p w14:paraId="043B001B" w14:textId="77777777" w:rsidR="00F141C5" w:rsidRPr="00B052A3" w:rsidRDefault="00F141C5" w:rsidP="00F141C5">
            <w:pPr>
              <w:spacing w:after="0" w:line="240" w:lineRule="auto"/>
              <w:jc w:val="both"/>
              <w:rPr>
                <w:rFonts w:ascii="Times New Roman" w:eastAsia="Times New Roman" w:hAnsi="Times New Roman" w:cs="Times New Roman"/>
                <w:bCs/>
                <w:iCs/>
                <w:sz w:val="20"/>
                <w:szCs w:val="20"/>
                <w:lang w:eastAsia="ru-RU"/>
              </w:rPr>
            </w:pPr>
            <w:r w:rsidRPr="00B052A3">
              <w:rPr>
                <w:rFonts w:ascii="Times New Roman" w:eastAsia="Times New Roman" w:hAnsi="Times New Roman" w:cs="Times New Roman"/>
                <w:bCs/>
                <w:iCs/>
                <w:sz w:val="20"/>
                <w:szCs w:val="20"/>
                <w:lang w:eastAsia="ru-RU"/>
              </w:rPr>
              <w:t>7</w:t>
            </w:r>
          </w:p>
        </w:tc>
        <w:tc>
          <w:tcPr>
            <w:tcW w:w="4111" w:type="dxa"/>
          </w:tcPr>
          <w:p w14:paraId="667FB791" w14:textId="5C8FBEC6"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Різноробочий</w:t>
            </w:r>
          </w:p>
        </w:tc>
        <w:tc>
          <w:tcPr>
            <w:tcW w:w="1276" w:type="dxa"/>
          </w:tcPr>
          <w:p w14:paraId="4CB21283" w14:textId="589C494E" w:rsidR="00F141C5" w:rsidRPr="00B052A3" w:rsidRDefault="00A94FFC" w:rsidP="00F141C5">
            <w:pPr>
              <w:spacing w:after="0" w:line="240" w:lineRule="auto"/>
              <w:jc w:val="both"/>
              <w:rPr>
                <w:rFonts w:ascii="Times New Roman" w:eastAsia="Times New Roman" w:hAnsi="Times New Roman" w:cs="Times New Roman"/>
                <w:bCs/>
                <w:iCs/>
                <w:sz w:val="20"/>
                <w:szCs w:val="20"/>
                <w:lang w:eastAsia="ru-RU"/>
              </w:rPr>
            </w:pPr>
            <w:r>
              <w:rPr>
                <w:rFonts w:ascii="Times New Roman" w:hAnsi="Times New Roman"/>
                <w:color w:val="000000"/>
                <w:sz w:val="20"/>
                <w:szCs w:val="20"/>
              </w:rPr>
              <w:t>2</w:t>
            </w:r>
            <w:r w:rsidR="00F141C5" w:rsidRPr="00B052A3">
              <w:rPr>
                <w:rFonts w:ascii="Times New Roman" w:hAnsi="Times New Roman"/>
                <w:color w:val="000000"/>
                <w:sz w:val="20"/>
                <w:szCs w:val="20"/>
              </w:rPr>
              <w:t xml:space="preserve"> од</w:t>
            </w:r>
          </w:p>
        </w:tc>
      </w:tr>
    </w:tbl>
    <w:p w14:paraId="1165B51A" w14:textId="7039CB92" w:rsidR="00F141C5" w:rsidRPr="00B052A3" w:rsidRDefault="00F141C5" w:rsidP="00F141C5">
      <w:pPr>
        <w:tabs>
          <w:tab w:val="left" w:pos="484"/>
        </w:tabs>
        <w:spacing w:after="0" w:line="240" w:lineRule="auto"/>
        <w:ind w:firstLine="567"/>
        <w:jc w:val="both"/>
        <w:rPr>
          <w:rFonts w:ascii="Times New Roman" w:hAnsi="Times New Roman" w:cs="Times New Roman"/>
          <w:sz w:val="20"/>
          <w:szCs w:val="20"/>
        </w:rPr>
      </w:pPr>
      <w:r w:rsidRPr="00B052A3">
        <w:rPr>
          <w:rFonts w:ascii="Times New Roman" w:hAnsi="Times New Roman" w:cs="Times New Roman"/>
          <w:sz w:val="20"/>
          <w:szCs w:val="20"/>
        </w:rPr>
        <w:t>На підтвердження інформації щодо наявності в Учасника працівників, яка міститься в довідці, йому необхідно у складі  пропозиції надати копії трудових книжок (витягів із трудових книжок) або копії наказів про призначення на посаду, або інших документів, які підтверджують наявність трудових</w:t>
      </w:r>
      <w:r w:rsidR="00A94FFC">
        <w:rPr>
          <w:rFonts w:ascii="Times New Roman" w:hAnsi="Times New Roman" w:cs="Times New Roman"/>
          <w:sz w:val="20"/>
          <w:szCs w:val="20"/>
        </w:rPr>
        <w:t>, цивільно-правових</w:t>
      </w:r>
      <w:r w:rsidRPr="00B052A3">
        <w:rPr>
          <w:rFonts w:ascii="Times New Roman" w:hAnsi="Times New Roman" w:cs="Times New Roman"/>
          <w:sz w:val="20"/>
          <w:szCs w:val="20"/>
        </w:rPr>
        <w:t xml:space="preserve"> правовідносин Учасника з відповідними працівниками, зазначеними у Довідці.</w:t>
      </w:r>
    </w:p>
    <w:p w14:paraId="05E15894" w14:textId="77777777" w:rsidR="00F141C5" w:rsidRPr="00B052A3" w:rsidRDefault="00F141C5" w:rsidP="00F141C5">
      <w:pPr>
        <w:pStyle w:val="21"/>
        <w:tabs>
          <w:tab w:val="left" w:pos="484"/>
        </w:tabs>
        <w:spacing w:after="0" w:line="240" w:lineRule="auto"/>
        <w:ind w:left="-15" w:firstLine="567"/>
        <w:jc w:val="both"/>
        <w:rPr>
          <w:rFonts w:ascii="Times New Roman" w:hAnsi="Times New Roman"/>
          <w:sz w:val="20"/>
          <w:szCs w:val="20"/>
          <w:lang w:val="uk-UA"/>
        </w:rPr>
      </w:pPr>
      <w:r w:rsidRPr="00B052A3">
        <w:rPr>
          <w:rFonts w:ascii="Times New Roman" w:hAnsi="Times New Roman"/>
          <w:sz w:val="20"/>
          <w:szCs w:val="20"/>
        </w:rPr>
        <w:t xml:space="preserve">2. </w:t>
      </w:r>
      <w:r w:rsidRPr="00B052A3">
        <w:rPr>
          <w:rFonts w:ascii="Times New Roman" w:hAnsi="Times New Roman"/>
          <w:sz w:val="20"/>
          <w:szCs w:val="20"/>
          <w:lang w:val="uk-UA"/>
        </w:rPr>
        <w:t xml:space="preserve">На підтвердження дотримання вимог законодавства про охорону праці при виконанні будівельних робіт учасник зобов’язаний у складі своєї тендерної пропозиції надати копії: </w:t>
      </w:r>
    </w:p>
    <w:p w14:paraId="310FC6BC" w14:textId="56FA8659" w:rsidR="00F141C5" w:rsidRPr="00B052A3" w:rsidRDefault="00F141C5" w:rsidP="00F141C5">
      <w:pPr>
        <w:pStyle w:val="21"/>
        <w:tabs>
          <w:tab w:val="left" w:pos="484"/>
        </w:tabs>
        <w:spacing w:after="0" w:line="240" w:lineRule="auto"/>
        <w:ind w:left="-15" w:firstLine="567"/>
        <w:jc w:val="both"/>
        <w:rPr>
          <w:rFonts w:ascii="Times New Roman" w:hAnsi="Times New Roman"/>
          <w:sz w:val="20"/>
          <w:szCs w:val="20"/>
          <w:lang w:val="uk-UA"/>
        </w:rPr>
      </w:pPr>
      <w:r w:rsidRPr="00B052A3">
        <w:rPr>
          <w:rFonts w:ascii="Times New Roman" w:hAnsi="Times New Roman"/>
          <w:sz w:val="20"/>
          <w:szCs w:val="20"/>
          <w:lang w:val="uk-UA"/>
        </w:rPr>
        <w:t>- Посвідчення про перевірку знань з питань охорони праці, чинних на дату подання тендерної пропозиції директора, головного інженера, виконавця робіт.</w:t>
      </w:r>
    </w:p>
    <w:p w14:paraId="74AD87BA" w14:textId="77777777" w:rsidR="00F141C5" w:rsidRDefault="00F141C5" w:rsidP="00F141C5">
      <w:pPr>
        <w:pStyle w:val="21"/>
        <w:spacing w:after="0" w:line="240" w:lineRule="auto"/>
        <w:ind w:left="0" w:firstLine="567"/>
        <w:jc w:val="both"/>
        <w:rPr>
          <w:rFonts w:ascii="Times New Roman" w:hAnsi="Times New Roman"/>
          <w:sz w:val="20"/>
          <w:szCs w:val="20"/>
          <w:lang w:val="uk-UA"/>
        </w:rPr>
      </w:pPr>
    </w:p>
    <w:p w14:paraId="0F6C7144" w14:textId="77777777" w:rsidR="00A94FFC" w:rsidRDefault="00A94FFC" w:rsidP="00F141C5">
      <w:pPr>
        <w:pStyle w:val="21"/>
        <w:spacing w:after="0" w:line="240" w:lineRule="auto"/>
        <w:ind w:left="0" w:firstLine="567"/>
        <w:jc w:val="both"/>
        <w:rPr>
          <w:rFonts w:ascii="Times New Roman" w:hAnsi="Times New Roman"/>
          <w:sz w:val="20"/>
          <w:szCs w:val="20"/>
          <w:lang w:val="uk-UA"/>
        </w:rPr>
      </w:pPr>
    </w:p>
    <w:p w14:paraId="56073E44" w14:textId="77777777" w:rsidR="00A94FFC" w:rsidRDefault="00A94FFC" w:rsidP="00F141C5">
      <w:pPr>
        <w:pStyle w:val="21"/>
        <w:spacing w:after="0" w:line="240" w:lineRule="auto"/>
        <w:ind w:left="0" w:firstLine="567"/>
        <w:jc w:val="both"/>
        <w:rPr>
          <w:rFonts w:ascii="Times New Roman" w:hAnsi="Times New Roman"/>
          <w:sz w:val="20"/>
          <w:szCs w:val="20"/>
          <w:lang w:val="uk-UA"/>
        </w:rPr>
      </w:pPr>
    </w:p>
    <w:p w14:paraId="055ACBB2" w14:textId="77777777" w:rsidR="00A94FFC" w:rsidRDefault="00A94FFC" w:rsidP="00F141C5">
      <w:pPr>
        <w:pStyle w:val="21"/>
        <w:spacing w:after="0" w:line="240" w:lineRule="auto"/>
        <w:ind w:left="0" w:firstLine="567"/>
        <w:jc w:val="both"/>
        <w:rPr>
          <w:rFonts w:ascii="Times New Roman" w:hAnsi="Times New Roman"/>
          <w:sz w:val="20"/>
          <w:szCs w:val="20"/>
          <w:lang w:val="uk-UA"/>
        </w:rPr>
      </w:pPr>
    </w:p>
    <w:p w14:paraId="0371E69D" w14:textId="77777777" w:rsidR="00A94FFC" w:rsidRDefault="00A94FFC" w:rsidP="00F141C5">
      <w:pPr>
        <w:pStyle w:val="21"/>
        <w:spacing w:after="0" w:line="240" w:lineRule="auto"/>
        <w:ind w:left="0" w:firstLine="567"/>
        <w:jc w:val="both"/>
        <w:rPr>
          <w:rFonts w:ascii="Times New Roman" w:hAnsi="Times New Roman"/>
          <w:sz w:val="20"/>
          <w:szCs w:val="20"/>
          <w:lang w:val="uk-UA"/>
        </w:rPr>
      </w:pPr>
    </w:p>
    <w:p w14:paraId="3DA55550" w14:textId="77777777" w:rsidR="00A94FFC" w:rsidRDefault="00A94FFC" w:rsidP="00F141C5">
      <w:pPr>
        <w:pStyle w:val="21"/>
        <w:spacing w:after="0" w:line="240" w:lineRule="auto"/>
        <w:ind w:left="0" w:firstLine="567"/>
        <w:jc w:val="both"/>
        <w:rPr>
          <w:rFonts w:ascii="Times New Roman" w:hAnsi="Times New Roman"/>
          <w:sz w:val="20"/>
          <w:szCs w:val="20"/>
          <w:lang w:val="uk-UA"/>
        </w:rPr>
      </w:pPr>
    </w:p>
    <w:p w14:paraId="04CEE77D" w14:textId="77777777" w:rsidR="00A94FFC" w:rsidRPr="00B052A3" w:rsidRDefault="00A94FFC" w:rsidP="00F141C5">
      <w:pPr>
        <w:pStyle w:val="21"/>
        <w:spacing w:after="0" w:line="240" w:lineRule="auto"/>
        <w:ind w:left="0" w:firstLine="567"/>
        <w:jc w:val="both"/>
        <w:rPr>
          <w:rFonts w:ascii="Times New Roman" w:hAnsi="Times New Roman"/>
          <w:sz w:val="20"/>
          <w:szCs w:val="20"/>
          <w:lang w:val="uk-UA"/>
        </w:rPr>
      </w:pPr>
    </w:p>
    <w:p w14:paraId="403CD040" w14:textId="77777777" w:rsidR="00F141C5" w:rsidRPr="00B052A3" w:rsidRDefault="00F141C5" w:rsidP="00F141C5">
      <w:pPr>
        <w:pStyle w:val="21"/>
        <w:spacing w:after="0" w:line="240" w:lineRule="auto"/>
        <w:ind w:left="0"/>
        <w:jc w:val="center"/>
        <w:rPr>
          <w:rFonts w:ascii="Times New Roman" w:hAnsi="Times New Roman"/>
          <w:b/>
          <w:bCs/>
          <w:sz w:val="20"/>
          <w:szCs w:val="20"/>
          <w:lang w:val="uk-UA"/>
        </w:rPr>
      </w:pPr>
      <w:r w:rsidRPr="00B052A3">
        <w:rPr>
          <w:rFonts w:ascii="Times New Roman" w:hAnsi="Times New Roman"/>
          <w:sz w:val="20"/>
          <w:szCs w:val="20"/>
          <w:lang w:val="uk-UA"/>
        </w:rPr>
        <w:t xml:space="preserve">ІІІ. </w:t>
      </w:r>
      <w:r w:rsidRPr="00B052A3">
        <w:rPr>
          <w:rFonts w:ascii="Times New Roman" w:hAnsi="Times New Roman"/>
          <w:b/>
          <w:bCs/>
          <w:sz w:val="20"/>
          <w:szCs w:val="20"/>
          <w:lang w:val="uk-UA"/>
        </w:rPr>
        <w:t>Наявність документально підтвердженого досвіду виконання аналогічного за предметом закупівлі договору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196"/>
        <w:gridCol w:w="2075"/>
        <w:gridCol w:w="1290"/>
        <w:gridCol w:w="1340"/>
        <w:gridCol w:w="1215"/>
      </w:tblGrid>
      <w:tr w:rsidR="00F141C5" w:rsidRPr="00B052A3" w14:paraId="6DE16370" w14:textId="77777777" w:rsidTr="00DB0BAA">
        <w:trPr>
          <w:trHeight w:val="162"/>
        </w:trPr>
        <w:tc>
          <w:tcPr>
            <w:tcW w:w="438" w:type="dxa"/>
          </w:tcPr>
          <w:p w14:paraId="780DED74"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r w:rsidRPr="00B052A3">
              <w:rPr>
                <w:rFonts w:ascii="Times New Roman" w:hAnsi="Times New Roman"/>
                <w:b/>
                <w:bCs/>
                <w:sz w:val="20"/>
                <w:szCs w:val="20"/>
                <w:lang w:val="uk-UA"/>
              </w:rPr>
              <w:t>№ з/п</w:t>
            </w:r>
          </w:p>
        </w:tc>
        <w:tc>
          <w:tcPr>
            <w:tcW w:w="3196" w:type="dxa"/>
          </w:tcPr>
          <w:p w14:paraId="495B82E9"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r w:rsidRPr="00B052A3">
              <w:rPr>
                <w:rFonts w:ascii="Times New Roman" w:hAnsi="Times New Roman"/>
                <w:b/>
                <w:bCs/>
                <w:sz w:val="20"/>
                <w:szCs w:val="20"/>
                <w:lang w:val="uk-UA"/>
              </w:rPr>
              <w:t xml:space="preserve">Найменування замовника, його адреса, </w:t>
            </w:r>
          </w:p>
          <w:p w14:paraId="56BA0394"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r w:rsidRPr="00B052A3">
              <w:rPr>
                <w:rFonts w:ascii="Times New Roman" w:hAnsi="Times New Roman"/>
                <w:b/>
                <w:bCs/>
                <w:sz w:val="20"/>
                <w:szCs w:val="20"/>
                <w:lang w:val="uk-UA"/>
              </w:rPr>
              <w:t>контактний телефон</w:t>
            </w:r>
          </w:p>
        </w:tc>
        <w:tc>
          <w:tcPr>
            <w:tcW w:w="2075" w:type="dxa"/>
          </w:tcPr>
          <w:p w14:paraId="392823ED"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r w:rsidRPr="00B052A3">
              <w:rPr>
                <w:rFonts w:ascii="Times New Roman" w:hAnsi="Times New Roman"/>
                <w:b/>
                <w:bCs/>
                <w:sz w:val="20"/>
                <w:szCs w:val="20"/>
                <w:lang w:val="uk-UA"/>
              </w:rPr>
              <w:t>Найменування предмету договору підряду</w:t>
            </w:r>
          </w:p>
        </w:tc>
        <w:tc>
          <w:tcPr>
            <w:tcW w:w="1290" w:type="dxa"/>
          </w:tcPr>
          <w:p w14:paraId="53F708CC"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r w:rsidRPr="00B052A3">
              <w:rPr>
                <w:rFonts w:ascii="Times New Roman" w:hAnsi="Times New Roman"/>
                <w:b/>
                <w:bCs/>
                <w:sz w:val="20"/>
                <w:szCs w:val="20"/>
                <w:lang w:val="uk-UA"/>
              </w:rPr>
              <w:t>Номер та дата укладання договору</w:t>
            </w:r>
          </w:p>
        </w:tc>
        <w:tc>
          <w:tcPr>
            <w:tcW w:w="1340" w:type="dxa"/>
          </w:tcPr>
          <w:p w14:paraId="471961CF"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r w:rsidRPr="00B052A3">
              <w:rPr>
                <w:rFonts w:ascii="Times New Roman" w:hAnsi="Times New Roman"/>
                <w:b/>
                <w:bCs/>
                <w:sz w:val="20"/>
                <w:szCs w:val="20"/>
                <w:lang w:val="uk-UA"/>
              </w:rPr>
              <w:t>Сума договору</w:t>
            </w:r>
          </w:p>
        </w:tc>
        <w:tc>
          <w:tcPr>
            <w:tcW w:w="1215" w:type="dxa"/>
          </w:tcPr>
          <w:p w14:paraId="33CA2B06"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r w:rsidRPr="00B052A3">
              <w:rPr>
                <w:rFonts w:ascii="Times New Roman" w:hAnsi="Times New Roman"/>
                <w:b/>
                <w:bCs/>
                <w:sz w:val="20"/>
                <w:szCs w:val="20"/>
                <w:lang w:val="uk-UA"/>
              </w:rPr>
              <w:t>Стан виконання</w:t>
            </w:r>
          </w:p>
        </w:tc>
      </w:tr>
      <w:tr w:rsidR="00F141C5" w:rsidRPr="00B052A3" w14:paraId="54E3788E" w14:textId="77777777" w:rsidTr="00DB0BAA">
        <w:trPr>
          <w:trHeight w:val="263"/>
        </w:trPr>
        <w:tc>
          <w:tcPr>
            <w:tcW w:w="438" w:type="dxa"/>
          </w:tcPr>
          <w:p w14:paraId="7AB0ACDB"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r w:rsidRPr="00B052A3">
              <w:rPr>
                <w:rFonts w:ascii="Times New Roman" w:hAnsi="Times New Roman"/>
                <w:b/>
                <w:bCs/>
                <w:sz w:val="20"/>
                <w:szCs w:val="20"/>
                <w:lang w:val="uk-UA"/>
              </w:rPr>
              <w:t>1.</w:t>
            </w:r>
          </w:p>
        </w:tc>
        <w:tc>
          <w:tcPr>
            <w:tcW w:w="3196" w:type="dxa"/>
          </w:tcPr>
          <w:p w14:paraId="66E4406C"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p>
        </w:tc>
        <w:tc>
          <w:tcPr>
            <w:tcW w:w="2075" w:type="dxa"/>
          </w:tcPr>
          <w:p w14:paraId="5D885A9B"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p>
        </w:tc>
        <w:tc>
          <w:tcPr>
            <w:tcW w:w="1290" w:type="dxa"/>
          </w:tcPr>
          <w:p w14:paraId="5308D150"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p>
        </w:tc>
        <w:tc>
          <w:tcPr>
            <w:tcW w:w="1340" w:type="dxa"/>
          </w:tcPr>
          <w:p w14:paraId="1452BE36"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p>
        </w:tc>
        <w:tc>
          <w:tcPr>
            <w:tcW w:w="1215" w:type="dxa"/>
          </w:tcPr>
          <w:p w14:paraId="4557D06B" w14:textId="77777777" w:rsidR="00F141C5" w:rsidRPr="00B052A3" w:rsidRDefault="00F141C5" w:rsidP="00DB0BAA">
            <w:pPr>
              <w:pStyle w:val="21"/>
              <w:spacing w:after="0" w:line="240" w:lineRule="auto"/>
              <w:ind w:left="0"/>
              <w:jc w:val="center"/>
              <w:rPr>
                <w:rFonts w:ascii="Times New Roman" w:hAnsi="Times New Roman"/>
                <w:b/>
                <w:bCs/>
                <w:sz w:val="20"/>
                <w:szCs w:val="20"/>
                <w:lang w:val="uk-UA"/>
              </w:rPr>
            </w:pPr>
          </w:p>
        </w:tc>
      </w:tr>
    </w:tbl>
    <w:p w14:paraId="3594B7B4" w14:textId="77777777" w:rsidR="00F141C5" w:rsidRPr="00B052A3" w:rsidRDefault="00F141C5" w:rsidP="00F141C5">
      <w:pPr>
        <w:pStyle w:val="21"/>
        <w:spacing w:after="0" w:line="240" w:lineRule="auto"/>
        <w:ind w:left="0"/>
        <w:jc w:val="both"/>
        <w:rPr>
          <w:rFonts w:ascii="Times New Roman" w:hAnsi="Times New Roman"/>
          <w:sz w:val="20"/>
          <w:szCs w:val="20"/>
          <w:lang w:val="uk-UA"/>
        </w:rPr>
      </w:pPr>
      <w:r w:rsidRPr="00B052A3">
        <w:rPr>
          <w:rFonts w:ascii="Times New Roman" w:hAnsi="Times New Roman"/>
          <w:sz w:val="20"/>
          <w:szCs w:val="20"/>
          <w:lang w:val="uk-UA"/>
        </w:rPr>
        <w:t>1. На підтвердження інформації зазначеної у довідці учасник надає:</w:t>
      </w:r>
    </w:p>
    <w:p w14:paraId="25583F3F" w14:textId="0D0FCB6D" w:rsidR="00F141C5" w:rsidRPr="00B052A3" w:rsidRDefault="00F141C5" w:rsidP="00F141C5">
      <w:pPr>
        <w:pStyle w:val="21"/>
        <w:spacing w:after="0" w:line="240" w:lineRule="auto"/>
        <w:ind w:left="0"/>
        <w:jc w:val="both"/>
        <w:rPr>
          <w:rFonts w:ascii="Times New Roman" w:hAnsi="Times New Roman"/>
          <w:sz w:val="20"/>
          <w:szCs w:val="20"/>
          <w:lang w:val="uk-UA"/>
        </w:rPr>
      </w:pPr>
      <w:r w:rsidRPr="00B052A3">
        <w:rPr>
          <w:rFonts w:ascii="Times New Roman" w:hAnsi="Times New Roman"/>
          <w:sz w:val="20"/>
          <w:szCs w:val="20"/>
          <w:lang w:val="uk-UA"/>
        </w:rPr>
        <w:t>-  копії аналогічного договору підряду*(без додатків та додаткових угод);</w:t>
      </w:r>
    </w:p>
    <w:p w14:paraId="457F18F8" w14:textId="77777777" w:rsidR="00F141C5" w:rsidRPr="00B052A3" w:rsidRDefault="00F141C5" w:rsidP="00F141C5">
      <w:pPr>
        <w:pStyle w:val="21"/>
        <w:spacing w:after="0" w:line="240" w:lineRule="auto"/>
        <w:ind w:left="0"/>
        <w:jc w:val="both"/>
        <w:rPr>
          <w:rFonts w:ascii="Times New Roman" w:hAnsi="Times New Roman"/>
          <w:sz w:val="20"/>
          <w:szCs w:val="20"/>
          <w:lang w:val="uk-UA"/>
        </w:rPr>
      </w:pPr>
      <w:r w:rsidRPr="00B052A3">
        <w:rPr>
          <w:rFonts w:ascii="Times New Roman" w:hAnsi="Times New Roman"/>
          <w:sz w:val="20"/>
          <w:szCs w:val="20"/>
          <w:lang w:val="uk-UA"/>
        </w:rPr>
        <w:t xml:space="preserve">- документи, що згідно з будівельними нормами підтверджують прийняття замовником виконаних учасником будівельних робіт: </w:t>
      </w:r>
    </w:p>
    <w:p w14:paraId="37EDCE11" w14:textId="77777777" w:rsidR="00F141C5" w:rsidRPr="00B052A3" w:rsidRDefault="00F141C5" w:rsidP="00F141C5">
      <w:pPr>
        <w:pStyle w:val="21"/>
        <w:spacing w:after="0" w:line="240" w:lineRule="auto"/>
        <w:ind w:left="0"/>
        <w:jc w:val="both"/>
        <w:rPr>
          <w:rFonts w:ascii="Times New Roman" w:hAnsi="Times New Roman"/>
          <w:sz w:val="20"/>
          <w:szCs w:val="20"/>
          <w:lang w:val="uk-UA"/>
        </w:rPr>
      </w:pPr>
      <w:r w:rsidRPr="00B052A3">
        <w:rPr>
          <w:rFonts w:ascii="Times New Roman" w:hAnsi="Times New Roman"/>
          <w:sz w:val="20"/>
          <w:szCs w:val="20"/>
          <w:lang w:val="uk-UA"/>
        </w:rPr>
        <w:t>а) проміжний або останній акт форми КБ-2 із підписами та печатками замовника, підрядника та особи, що здійснювала технічний нагляд за договором;</w:t>
      </w:r>
    </w:p>
    <w:p w14:paraId="39073233" w14:textId="77777777" w:rsidR="00F141C5" w:rsidRPr="00B052A3" w:rsidRDefault="00F141C5" w:rsidP="00F141C5">
      <w:pPr>
        <w:pStyle w:val="21"/>
        <w:spacing w:after="0" w:line="240" w:lineRule="auto"/>
        <w:ind w:left="0"/>
        <w:jc w:val="both"/>
        <w:rPr>
          <w:rFonts w:ascii="Times New Roman" w:hAnsi="Times New Roman"/>
          <w:sz w:val="20"/>
          <w:szCs w:val="20"/>
          <w:lang w:val="uk-UA"/>
        </w:rPr>
      </w:pPr>
      <w:r w:rsidRPr="00B052A3">
        <w:rPr>
          <w:rFonts w:ascii="Times New Roman" w:hAnsi="Times New Roman"/>
          <w:sz w:val="20"/>
          <w:szCs w:val="20"/>
          <w:lang w:val="uk-UA"/>
        </w:rPr>
        <w:t>б) проміжна або остання довідка за формою №КБ-3 із підписами та печатками Замовника;</w:t>
      </w:r>
    </w:p>
    <w:p w14:paraId="641DA811" w14:textId="77777777" w:rsidR="00F141C5" w:rsidRPr="00B052A3" w:rsidRDefault="00F141C5" w:rsidP="00F141C5">
      <w:pPr>
        <w:pStyle w:val="21"/>
        <w:spacing w:after="0" w:line="240" w:lineRule="auto"/>
        <w:ind w:left="0"/>
        <w:jc w:val="both"/>
        <w:rPr>
          <w:rFonts w:ascii="Times New Roman" w:hAnsi="Times New Roman"/>
          <w:sz w:val="20"/>
          <w:szCs w:val="20"/>
          <w:lang w:val="uk-UA"/>
        </w:rPr>
      </w:pPr>
      <w:r w:rsidRPr="00B052A3">
        <w:rPr>
          <w:rFonts w:ascii="Times New Roman" w:hAnsi="Times New Roman"/>
          <w:sz w:val="20"/>
          <w:szCs w:val="20"/>
          <w:lang w:val="uk-UA"/>
        </w:rPr>
        <w:t xml:space="preserve">в) відгук від замовника будівництва, що виданий не раніше дати оголошення даної закупівлі, який повинен містити інформацію про якість виконаних робіт, термін виконання робіт, номер договору, дату договору, суму укладеного договору та суму фактично оплачених будівельних робіт. </w:t>
      </w:r>
    </w:p>
    <w:p w14:paraId="11737D1E" w14:textId="4B5CAB7D" w:rsidR="00F141C5" w:rsidRPr="00C11538" w:rsidRDefault="00F141C5" w:rsidP="00A94FFC">
      <w:pPr>
        <w:pStyle w:val="21"/>
        <w:spacing w:after="0" w:line="240" w:lineRule="auto"/>
        <w:ind w:left="-54" w:firstLine="371"/>
        <w:jc w:val="both"/>
        <w:rPr>
          <w:rFonts w:ascii="Times New Roman" w:hAnsi="Times New Roman"/>
          <w:b/>
          <w:sz w:val="20"/>
          <w:szCs w:val="20"/>
          <w:lang w:val="uk-UA"/>
        </w:rPr>
      </w:pPr>
      <w:r w:rsidRPr="00B052A3">
        <w:rPr>
          <w:rFonts w:ascii="Times New Roman" w:hAnsi="Times New Roman"/>
          <w:sz w:val="20"/>
          <w:szCs w:val="20"/>
          <w:lang w:val="uk-UA"/>
        </w:rPr>
        <w:t xml:space="preserve">* Під аналогічним договором згідно умов тендерної документації необхідно розуміти договір щодо виконання </w:t>
      </w:r>
      <w:r w:rsidR="00B052A3" w:rsidRPr="00B052A3">
        <w:rPr>
          <w:rFonts w:ascii="Times New Roman" w:hAnsi="Times New Roman"/>
          <w:sz w:val="20"/>
          <w:szCs w:val="20"/>
          <w:lang w:val="uk-UA"/>
        </w:rPr>
        <w:t>нового будівництва (будівництва)</w:t>
      </w:r>
      <w:r w:rsidR="00A94FFC">
        <w:rPr>
          <w:rFonts w:ascii="Times New Roman" w:hAnsi="Times New Roman"/>
          <w:sz w:val="20"/>
          <w:szCs w:val="20"/>
          <w:lang w:val="uk-UA"/>
        </w:rPr>
        <w:t xml:space="preserve">, </w:t>
      </w:r>
      <w:r w:rsidR="00A94FFC" w:rsidRPr="00C11538">
        <w:rPr>
          <w:rFonts w:ascii="Times New Roman" w:hAnsi="Times New Roman"/>
          <w:sz w:val="20"/>
          <w:szCs w:val="20"/>
          <w:lang w:val="uk-UA"/>
        </w:rPr>
        <w:t>який включає монтаж трубопроводів</w:t>
      </w:r>
      <w:r w:rsidR="00B052A3" w:rsidRPr="00C11538">
        <w:rPr>
          <w:rFonts w:ascii="Times New Roman" w:hAnsi="Times New Roman"/>
          <w:sz w:val="20"/>
          <w:szCs w:val="20"/>
          <w:lang w:val="uk-UA"/>
        </w:rPr>
        <w:t>.</w:t>
      </w:r>
      <w:r w:rsidRPr="00C11538">
        <w:rPr>
          <w:rFonts w:ascii="Times New Roman" w:hAnsi="Times New Roman"/>
          <w:b/>
          <w:sz w:val="20"/>
          <w:szCs w:val="20"/>
          <w:lang w:val="uk-UA"/>
        </w:rPr>
        <w:t xml:space="preserve"> </w:t>
      </w:r>
    </w:p>
    <w:p w14:paraId="1693B4A1" w14:textId="77777777" w:rsidR="00F141C5" w:rsidRPr="00C11538" w:rsidRDefault="00F141C5" w:rsidP="00F141C5">
      <w:pPr>
        <w:pStyle w:val="21"/>
        <w:spacing w:after="0" w:line="240" w:lineRule="auto"/>
        <w:ind w:left="0" w:firstLine="567"/>
        <w:jc w:val="both"/>
        <w:rPr>
          <w:rFonts w:ascii="Times New Roman" w:hAnsi="Times New Roman"/>
          <w:b/>
          <w:sz w:val="20"/>
          <w:szCs w:val="20"/>
          <w:lang w:val="uk-UA"/>
        </w:rPr>
      </w:pPr>
    </w:p>
    <w:p w14:paraId="3B8537F7" w14:textId="77777777" w:rsidR="00F141C5" w:rsidRPr="00C11538" w:rsidRDefault="00F141C5" w:rsidP="00F141C5">
      <w:pPr>
        <w:pStyle w:val="21"/>
        <w:spacing w:after="0" w:line="240" w:lineRule="auto"/>
        <w:ind w:left="0"/>
        <w:jc w:val="center"/>
        <w:rPr>
          <w:rFonts w:ascii="Times New Roman" w:hAnsi="Times New Roman"/>
          <w:b/>
          <w:bCs/>
          <w:sz w:val="20"/>
          <w:szCs w:val="20"/>
          <w:lang w:val="uk-UA"/>
        </w:rPr>
      </w:pPr>
      <w:r w:rsidRPr="00C11538">
        <w:rPr>
          <w:rFonts w:ascii="Times New Roman" w:hAnsi="Times New Roman"/>
          <w:sz w:val="20"/>
          <w:szCs w:val="20"/>
          <w:lang w:val="uk-UA"/>
        </w:rPr>
        <w:t>І</w:t>
      </w:r>
      <w:r w:rsidRPr="00C11538">
        <w:rPr>
          <w:rFonts w:ascii="Times New Roman" w:hAnsi="Times New Roman"/>
          <w:sz w:val="20"/>
          <w:szCs w:val="20"/>
          <w:lang w:val="en-US"/>
        </w:rPr>
        <w:t>V</w:t>
      </w:r>
      <w:r w:rsidRPr="00C11538">
        <w:rPr>
          <w:rFonts w:ascii="Times New Roman" w:hAnsi="Times New Roman"/>
          <w:sz w:val="20"/>
          <w:szCs w:val="20"/>
          <w:lang w:val="uk-UA"/>
        </w:rPr>
        <w:t xml:space="preserve">. </w:t>
      </w:r>
      <w:r w:rsidRPr="00C11538">
        <w:rPr>
          <w:rFonts w:ascii="Times New Roman" w:hAnsi="Times New Roman"/>
          <w:b/>
          <w:bCs/>
          <w:sz w:val="20"/>
          <w:szCs w:val="20"/>
          <w:lang w:val="uk-UA"/>
        </w:rPr>
        <w:t>Наявність фінансової спроможності</w:t>
      </w:r>
    </w:p>
    <w:p w14:paraId="00C0D068" w14:textId="3EFF3AB8" w:rsidR="00F141C5" w:rsidRPr="00C11538" w:rsidRDefault="00F141C5" w:rsidP="00F141C5">
      <w:pPr>
        <w:pStyle w:val="21"/>
        <w:spacing w:after="0" w:line="240" w:lineRule="auto"/>
        <w:ind w:left="0" w:firstLine="269"/>
        <w:jc w:val="both"/>
        <w:rPr>
          <w:rFonts w:ascii="Times New Roman" w:hAnsi="Times New Roman"/>
          <w:sz w:val="20"/>
          <w:szCs w:val="20"/>
        </w:rPr>
      </w:pPr>
      <w:r w:rsidRPr="00C11538">
        <w:rPr>
          <w:rFonts w:ascii="Times New Roman" w:hAnsi="Times New Roman"/>
          <w:sz w:val="20"/>
          <w:szCs w:val="20"/>
          <w:lang w:val="uk-UA"/>
        </w:rPr>
        <w:t xml:space="preserve">Обсяг чистого доходу від реалізації продукції (товарів, робіт, послуг) учасника за 2022 рік повинен становити не менше </w:t>
      </w:r>
      <w:r w:rsidR="00C11538" w:rsidRPr="00C11538">
        <w:rPr>
          <w:rFonts w:ascii="Times New Roman" w:hAnsi="Times New Roman"/>
          <w:sz w:val="20"/>
          <w:szCs w:val="20"/>
          <w:lang w:val="uk-UA"/>
        </w:rPr>
        <w:t>1,5</w:t>
      </w:r>
      <w:r w:rsidRPr="00C11538">
        <w:rPr>
          <w:rFonts w:ascii="Times New Roman" w:hAnsi="Times New Roman"/>
          <w:sz w:val="20"/>
          <w:szCs w:val="20"/>
          <w:lang w:val="uk-UA"/>
        </w:rPr>
        <w:t xml:space="preserve"> млн. грн. Чистий дохід від реалізації продукції (товарів, робіт, послуг) за 2022 рік підтверджується наступними документами:</w:t>
      </w:r>
    </w:p>
    <w:p w14:paraId="0007D8D0" w14:textId="77777777" w:rsidR="00F141C5" w:rsidRPr="00C11538" w:rsidRDefault="00F141C5" w:rsidP="00F141C5">
      <w:pPr>
        <w:pStyle w:val="21"/>
        <w:spacing w:after="0" w:line="240" w:lineRule="auto"/>
        <w:ind w:left="0" w:firstLine="269"/>
        <w:jc w:val="both"/>
        <w:rPr>
          <w:rFonts w:ascii="Times New Roman" w:hAnsi="Times New Roman"/>
          <w:sz w:val="20"/>
          <w:szCs w:val="20"/>
        </w:rPr>
      </w:pPr>
      <w:r w:rsidRPr="00C11538">
        <w:rPr>
          <w:rFonts w:ascii="Times New Roman" w:hAnsi="Times New Roman"/>
          <w:sz w:val="20"/>
          <w:szCs w:val="20"/>
          <w:lang w:val="uk-UA"/>
        </w:rPr>
        <w:t>- Балансом підприємства (форма № 1);</w:t>
      </w:r>
    </w:p>
    <w:p w14:paraId="48154B6D" w14:textId="77777777" w:rsidR="00F141C5" w:rsidRPr="00C11538" w:rsidRDefault="00F141C5" w:rsidP="00F141C5">
      <w:pPr>
        <w:pStyle w:val="21"/>
        <w:spacing w:after="0" w:line="240" w:lineRule="auto"/>
        <w:ind w:left="0" w:firstLine="269"/>
        <w:jc w:val="both"/>
        <w:rPr>
          <w:rFonts w:ascii="Times New Roman" w:hAnsi="Times New Roman"/>
          <w:sz w:val="20"/>
          <w:szCs w:val="20"/>
        </w:rPr>
      </w:pPr>
      <w:r w:rsidRPr="00C11538">
        <w:rPr>
          <w:rFonts w:ascii="Times New Roman" w:hAnsi="Times New Roman"/>
          <w:sz w:val="20"/>
          <w:szCs w:val="20"/>
          <w:lang w:val="uk-UA"/>
        </w:rPr>
        <w:t>- Звітом про фінансові результати (форма №2);</w:t>
      </w:r>
    </w:p>
    <w:p w14:paraId="73FB6BD9" w14:textId="77777777" w:rsidR="00F141C5" w:rsidRPr="00C11538" w:rsidRDefault="00F141C5" w:rsidP="00F141C5">
      <w:pPr>
        <w:pStyle w:val="21"/>
        <w:spacing w:after="0" w:line="240" w:lineRule="auto"/>
        <w:ind w:left="0" w:firstLine="269"/>
        <w:jc w:val="both"/>
        <w:rPr>
          <w:rFonts w:ascii="Times New Roman" w:hAnsi="Times New Roman"/>
          <w:sz w:val="20"/>
          <w:szCs w:val="20"/>
        </w:rPr>
      </w:pPr>
      <w:r w:rsidRPr="00C11538">
        <w:rPr>
          <w:rFonts w:ascii="Times New Roman" w:hAnsi="Times New Roman"/>
          <w:sz w:val="20"/>
          <w:szCs w:val="20"/>
          <w:lang w:val="uk-UA"/>
        </w:rPr>
        <w:t xml:space="preserve">- Звітом про рух грошових коштів (форма №3). </w:t>
      </w:r>
    </w:p>
    <w:p w14:paraId="0F654FF5" w14:textId="77777777" w:rsidR="00F141C5" w:rsidRPr="00C11538" w:rsidRDefault="00F141C5" w:rsidP="00F141C5">
      <w:pPr>
        <w:pStyle w:val="21"/>
        <w:spacing w:after="0" w:line="240" w:lineRule="auto"/>
        <w:ind w:left="0" w:firstLine="269"/>
        <w:jc w:val="both"/>
        <w:rPr>
          <w:rFonts w:ascii="Times New Roman" w:hAnsi="Times New Roman"/>
          <w:sz w:val="20"/>
          <w:szCs w:val="20"/>
        </w:rPr>
      </w:pPr>
      <w:r w:rsidRPr="00C11538">
        <w:rPr>
          <w:rFonts w:ascii="Times New Roman" w:hAnsi="Times New Roman"/>
          <w:sz w:val="20"/>
          <w:szCs w:val="20"/>
          <w:lang w:val="uk-UA"/>
        </w:rPr>
        <w:t>У разі, якщо учасник є суб’єктом малого підприємництва, для підтвердження наявності фінансової спроможності, учасник надає:</w:t>
      </w:r>
    </w:p>
    <w:p w14:paraId="3CB921AD" w14:textId="77777777" w:rsidR="00F141C5" w:rsidRPr="00C11538" w:rsidRDefault="00F141C5" w:rsidP="00F141C5">
      <w:pPr>
        <w:pStyle w:val="21"/>
        <w:spacing w:after="0" w:line="240" w:lineRule="auto"/>
        <w:ind w:left="0" w:firstLine="269"/>
        <w:jc w:val="both"/>
        <w:rPr>
          <w:rFonts w:ascii="Times New Roman" w:hAnsi="Times New Roman"/>
          <w:sz w:val="20"/>
          <w:szCs w:val="20"/>
        </w:rPr>
      </w:pPr>
      <w:r w:rsidRPr="00C11538">
        <w:rPr>
          <w:rFonts w:ascii="Times New Roman" w:hAnsi="Times New Roman"/>
          <w:sz w:val="20"/>
          <w:szCs w:val="20"/>
          <w:lang w:val="uk-UA"/>
        </w:rPr>
        <w:t>- Фінансові звіти суб’єкта малого підприємництва в складі Балансу (форма № 1-м) і Звіту про фінансові результати (форма № 2-м);</w:t>
      </w:r>
    </w:p>
    <w:p w14:paraId="254DC21D" w14:textId="77777777" w:rsidR="00F141C5" w:rsidRPr="00C11538" w:rsidRDefault="00F141C5" w:rsidP="00F141C5">
      <w:pPr>
        <w:pStyle w:val="21"/>
        <w:spacing w:after="0" w:line="240" w:lineRule="auto"/>
        <w:ind w:left="0" w:firstLine="269"/>
        <w:jc w:val="both"/>
        <w:rPr>
          <w:rFonts w:ascii="Times New Roman" w:hAnsi="Times New Roman"/>
          <w:sz w:val="20"/>
          <w:szCs w:val="20"/>
        </w:rPr>
      </w:pPr>
      <w:r w:rsidRPr="00C11538">
        <w:rPr>
          <w:rFonts w:ascii="Times New Roman" w:hAnsi="Times New Roman"/>
          <w:sz w:val="20"/>
          <w:szCs w:val="20"/>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331CAB54" w14:textId="77777777" w:rsidR="00F141C5" w:rsidRPr="00C11538" w:rsidRDefault="00F141C5" w:rsidP="00F141C5">
      <w:pPr>
        <w:pStyle w:val="21"/>
        <w:spacing w:after="0" w:line="240" w:lineRule="auto"/>
        <w:ind w:left="0" w:firstLine="567"/>
        <w:jc w:val="both"/>
        <w:rPr>
          <w:rFonts w:ascii="Times New Roman" w:hAnsi="Times New Roman"/>
          <w:sz w:val="20"/>
          <w:szCs w:val="20"/>
          <w:lang w:val="uk-UA"/>
        </w:rPr>
      </w:pPr>
      <w:r w:rsidRPr="00C11538">
        <w:rPr>
          <w:rFonts w:ascii="Times New Roman" w:hAnsi="Times New Roman"/>
          <w:sz w:val="20"/>
          <w:szCs w:val="20"/>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p w14:paraId="6DE5725B" w14:textId="77777777" w:rsidR="00F141C5" w:rsidRPr="00C11538" w:rsidRDefault="00F141C5" w:rsidP="00F141C5">
      <w:pPr>
        <w:pStyle w:val="21"/>
        <w:spacing w:after="0" w:line="240" w:lineRule="auto"/>
        <w:ind w:left="0" w:firstLine="567"/>
        <w:jc w:val="both"/>
        <w:rPr>
          <w:rFonts w:ascii="Times New Roman" w:hAnsi="Times New Roman"/>
          <w:sz w:val="20"/>
          <w:szCs w:val="20"/>
          <w:lang w:val="uk-UA"/>
        </w:rPr>
      </w:pPr>
    </w:p>
    <w:p w14:paraId="1660F9C8" w14:textId="77777777" w:rsidR="00F141C5" w:rsidRPr="00C11538" w:rsidRDefault="00F141C5" w:rsidP="00F141C5">
      <w:pPr>
        <w:pStyle w:val="21"/>
        <w:spacing w:after="0" w:line="240" w:lineRule="auto"/>
        <w:ind w:left="0" w:firstLine="567"/>
        <w:jc w:val="both"/>
        <w:rPr>
          <w:rFonts w:ascii="Times New Roman" w:hAnsi="Times New Roman"/>
          <w:b/>
          <w:bCs/>
          <w:sz w:val="20"/>
          <w:szCs w:val="20"/>
          <w:lang w:val="uk-UA"/>
        </w:rPr>
      </w:pPr>
      <w:r w:rsidRPr="00C11538">
        <w:rPr>
          <w:rFonts w:ascii="Times New Roman" w:hAnsi="Times New Roman"/>
          <w:b/>
          <w:bCs/>
          <w:sz w:val="20"/>
          <w:szCs w:val="20"/>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7D27C7" w14:textId="336398A2" w:rsidR="008C656A" w:rsidRPr="00C11538" w:rsidRDefault="008C656A" w:rsidP="00F141C5">
      <w:pPr>
        <w:rPr>
          <w:sz w:val="20"/>
          <w:szCs w:val="20"/>
        </w:rPr>
      </w:pPr>
    </w:p>
    <w:sectPr w:rsidR="008C656A" w:rsidRPr="00C11538" w:rsidSect="00B052A3">
      <w:pgSz w:w="12240" w:h="15840"/>
      <w:pgMar w:top="567" w:right="47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876"/>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88629">
    <w:abstractNumId w:val="3"/>
  </w:num>
  <w:num w:numId="2" w16cid:durableId="971985113">
    <w:abstractNumId w:val="0"/>
  </w:num>
  <w:num w:numId="3" w16cid:durableId="1774277642">
    <w:abstractNumId w:val="2"/>
  </w:num>
  <w:num w:numId="4" w16cid:durableId="805002907">
    <w:abstractNumId w:val="1"/>
  </w:num>
  <w:num w:numId="5" w16cid:durableId="807431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3B"/>
    <w:rsid w:val="00014AE2"/>
    <w:rsid w:val="0004138C"/>
    <w:rsid w:val="00071131"/>
    <w:rsid w:val="000818E6"/>
    <w:rsid w:val="00101F5B"/>
    <w:rsid w:val="0011224F"/>
    <w:rsid w:val="00184E04"/>
    <w:rsid w:val="001B2A0F"/>
    <w:rsid w:val="001E1AC5"/>
    <w:rsid w:val="002439C5"/>
    <w:rsid w:val="002A7411"/>
    <w:rsid w:val="002E261F"/>
    <w:rsid w:val="00320209"/>
    <w:rsid w:val="003431CC"/>
    <w:rsid w:val="003719CB"/>
    <w:rsid w:val="0038670F"/>
    <w:rsid w:val="003A5EFC"/>
    <w:rsid w:val="003D2A0A"/>
    <w:rsid w:val="00407524"/>
    <w:rsid w:val="00483AF4"/>
    <w:rsid w:val="004853BC"/>
    <w:rsid w:val="004E3E99"/>
    <w:rsid w:val="005B784E"/>
    <w:rsid w:val="00613F7D"/>
    <w:rsid w:val="006906E4"/>
    <w:rsid w:val="006A257F"/>
    <w:rsid w:val="006C7404"/>
    <w:rsid w:val="006D223E"/>
    <w:rsid w:val="006F0530"/>
    <w:rsid w:val="006F53B3"/>
    <w:rsid w:val="00732445"/>
    <w:rsid w:val="007D4719"/>
    <w:rsid w:val="007E5656"/>
    <w:rsid w:val="007F2A2C"/>
    <w:rsid w:val="008750BC"/>
    <w:rsid w:val="008C656A"/>
    <w:rsid w:val="00951A9F"/>
    <w:rsid w:val="009565E4"/>
    <w:rsid w:val="00975971"/>
    <w:rsid w:val="00A65191"/>
    <w:rsid w:val="00A85D3B"/>
    <w:rsid w:val="00A94FFC"/>
    <w:rsid w:val="00B01CED"/>
    <w:rsid w:val="00B052A3"/>
    <w:rsid w:val="00B94F61"/>
    <w:rsid w:val="00BA6B94"/>
    <w:rsid w:val="00BF58B0"/>
    <w:rsid w:val="00C11538"/>
    <w:rsid w:val="00C466B9"/>
    <w:rsid w:val="00C70738"/>
    <w:rsid w:val="00CD7C08"/>
    <w:rsid w:val="00CF6343"/>
    <w:rsid w:val="00D25802"/>
    <w:rsid w:val="00D67787"/>
    <w:rsid w:val="00D971B6"/>
    <w:rsid w:val="00DC7213"/>
    <w:rsid w:val="00DE626F"/>
    <w:rsid w:val="00EA2A5C"/>
    <w:rsid w:val="00EA57EC"/>
    <w:rsid w:val="00F141C5"/>
    <w:rsid w:val="00F57F7B"/>
    <w:rsid w:val="00F91167"/>
    <w:rsid w:val="00FD5990"/>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D9E"/>
  <w15:chartTrackingRefBased/>
  <w15:docId w15:val="{6564E99B-6706-4D07-A83C-77A2118E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qFormat/>
    <w:rsid w:val="006F0530"/>
    <w:pPr>
      <w:spacing w:after="200" w:line="276" w:lineRule="auto"/>
      <w:ind w:left="720"/>
      <w:contextualSpacing/>
    </w:pPr>
    <w:rPr>
      <w:rFonts w:eastAsiaTheme="minorEastAsia"/>
      <w:lang w:val="ru-RU" w:eastAsia="ru-RU"/>
    </w:rPr>
  </w:style>
  <w:style w:type="character" w:customStyle="1" w:styleId="a5">
    <w:name w:val="Абзац списку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7B97-75A6-44F9-B172-09E3FD1D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3147</Words>
  <Characters>1794</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 Ляшко</cp:lastModifiedBy>
  <cp:revision>61</cp:revision>
  <cp:lastPrinted>2023-01-02T10:26:00Z</cp:lastPrinted>
  <dcterms:created xsi:type="dcterms:W3CDTF">2022-12-02T12:39:00Z</dcterms:created>
  <dcterms:modified xsi:type="dcterms:W3CDTF">2023-05-22T13:06:00Z</dcterms:modified>
</cp:coreProperties>
</file>