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DC4" w:rsidRPr="00585DC4" w:rsidRDefault="00585DC4" w:rsidP="00585DC4">
      <w:pPr>
        <w:keepNext/>
        <w:spacing w:after="0" w:line="240" w:lineRule="auto"/>
        <w:ind w:left="284"/>
        <w:jc w:val="center"/>
        <w:outlineLvl w:val="4"/>
        <w:rPr>
          <w:rFonts w:ascii="Times New Roman" w:eastAsia="Times New Roman" w:hAnsi="Times New Roman"/>
          <w:b/>
          <w:sz w:val="24"/>
          <w:szCs w:val="20"/>
          <w:lang w:val="uk-UA" w:eastAsia="ru-RU"/>
        </w:rPr>
      </w:pPr>
      <w:r w:rsidRPr="00585DC4">
        <w:rPr>
          <w:rFonts w:ascii="Times New Roman" w:eastAsia="Times New Roman" w:hAnsi="Times New Roman" w:hint="eastAsia"/>
          <w:b/>
          <w:sz w:val="36"/>
          <w:szCs w:val="28"/>
          <w:lang w:val="uk-UA" w:eastAsia="ru-RU"/>
        </w:rPr>
        <w:t>ВІДДІЛ</w:t>
      </w:r>
      <w:r w:rsidRPr="00585DC4">
        <w:rPr>
          <w:rFonts w:ascii="Times New Roman" w:eastAsia="Times New Roman" w:hAnsi="Times New Roman"/>
          <w:b/>
          <w:sz w:val="36"/>
          <w:szCs w:val="28"/>
          <w:lang w:val="uk-UA" w:eastAsia="ru-RU"/>
        </w:rPr>
        <w:t xml:space="preserve"> </w:t>
      </w:r>
      <w:r w:rsidRPr="00585DC4">
        <w:rPr>
          <w:rFonts w:ascii="Times New Roman" w:eastAsia="Times New Roman" w:hAnsi="Times New Roman" w:hint="eastAsia"/>
          <w:b/>
          <w:sz w:val="36"/>
          <w:szCs w:val="28"/>
          <w:lang w:val="uk-UA" w:eastAsia="ru-RU"/>
        </w:rPr>
        <w:t>ОСВІТИ</w:t>
      </w:r>
      <w:r w:rsidRPr="00585DC4">
        <w:rPr>
          <w:rFonts w:ascii="Times New Roman" w:eastAsia="Times New Roman" w:hAnsi="Times New Roman"/>
          <w:b/>
          <w:sz w:val="36"/>
          <w:szCs w:val="28"/>
          <w:lang w:val="uk-UA" w:eastAsia="ru-RU"/>
        </w:rPr>
        <w:t xml:space="preserve"> </w:t>
      </w:r>
      <w:r w:rsidRPr="00585DC4">
        <w:rPr>
          <w:rFonts w:ascii="Times New Roman" w:eastAsia="Times New Roman" w:hAnsi="Times New Roman" w:hint="eastAsia"/>
          <w:b/>
          <w:sz w:val="36"/>
          <w:szCs w:val="28"/>
          <w:lang w:val="uk-UA" w:eastAsia="ru-RU"/>
        </w:rPr>
        <w:t>ЖАШКІВСЬКОЇ</w:t>
      </w:r>
      <w:r w:rsidRPr="00585DC4">
        <w:rPr>
          <w:rFonts w:ascii="Times New Roman" w:eastAsia="Times New Roman" w:hAnsi="Times New Roman"/>
          <w:b/>
          <w:sz w:val="36"/>
          <w:szCs w:val="28"/>
          <w:lang w:val="uk-UA" w:eastAsia="ru-RU"/>
        </w:rPr>
        <w:t xml:space="preserve"> </w:t>
      </w:r>
      <w:r w:rsidRPr="00585DC4">
        <w:rPr>
          <w:rFonts w:ascii="Times New Roman" w:eastAsia="Times New Roman" w:hAnsi="Times New Roman" w:hint="eastAsia"/>
          <w:b/>
          <w:sz w:val="36"/>
          <w:szCs w:val="28"/>
          <w:lang w:val="uk-UA" w:eastAsia="ru-RU"/>
        </w:rPr>
        <w:t>МІСЬКОЇ</w:t>
      </w:r>
      <w:r w:rsidRPr="00585DC4">
        <w:rPr>
          <w:rFonts w:ascii="Times New Roman" w:eastAsia="Times New Roman" w:hAnsi="Times New Roman"/>
          <w:b/>
          <w:sz w:val="36"/>
          <w:szCs w:val="28"/>
          <w:lang w:val="uk-UA" w:eastAsia="ru-RU"/>
        </w:rPr>
        <w:t xml:space="preserve"> </w:t>
      </w:r>
      <w:r w:rsidRPr="00585DC4">
        <w:rPr>
          <w:rFonts w:ascii="Times New Roman" w:eastAsia="Times New Roman" w:hAnsi="Times New Roman" w:hint="eastAsia"/>
          <w:b/>
          <w:sz w:val="36"/>
          <w:szCs w:val="28"/>
          <w:lang w:val="uk-UA" w:eastAsia="ru-RU"/>
        </w:rPr>
        <w:t>РАДИ</w:t>
      </w:r>
    </w:p>
    <w:p w:rsidR="00585DC4" w:rsidRPr="00585DC4" w:rsidRDefault="00585DC4" w:rsidP="00585DC4">
      <w:pPr>
        <w:keepNext/>
        <w:spacing w:after="0" w:line="240" w:lineRule="auto"/>
        <w:ind w:left="6663"/>
        <w:jc w:val="center"/>
        <w:outlineLvl w:val="4"/>
        <w:rPr>
          <w:rFonts w:ascii="Times New Roman" w:eastAsia="Times New Roman" w:hAnsi="Times New Roman"/>
          <w:b/>
          <w:sz w:val="24"/>
          <w:szCs w:val="20"/>
          <w:lang w:val="uk-UA" w:eastAsia="ru-RU"/>
        </w:rPr>
      </w:pPr>
    </w:p>
    <w:p w:rsidR="00585DC4" w:rsidRPr="00585DC4" w:rsidRDefault="00585DC4" w:rsidP="00585DC4">
      <w:pPr>
        <w:keepNext/>
        <w:spacing w:after="0" w:line="240" w:lineRule="auto"/>
        <w:ind w:left="6663"/>
        <w:jc w:val="center"/>
        <w:outlineLvl w:val="4"/>
        <w:rPr>
          <w:rFonts w:ascii="Times New Roman" w:eastAsia="Times New Roman" w:hAnsi="Times New Roman"/>
          <w:b/>
          <w:sz w:val="24"/>
          <w:szCs w:val="20"/>
          <w:lang w:val="uk-UA" w:eastAsia="ru-RU"/>
        </w:rPr>
      </w:pPr>
    </w:p>
    <w:p w:rsidR="00585DC4" w:rsidRPr="00585DC4" w:rsidRDefault="00585DC4" w:rsidP="00585DC4">
      <w:pPr>
        <w:spacing w:after="0" w:line="240" w:lineRule="auto"/>
        <w:ind w:left="5670"/>
        <w:rPr>
          <w:rFonts w:ascii="Times New Roman" w:eastAsia="Times New Roman" w:hAnsi="Times New Roman"/>
          <w:b/>
          <w:sz w:val="28"/>
          <w:szCs w:val="28"/>
          <w:lang w:val="uk-UA" w:eastAsia="ru-RU"/>
        </w:rPr>
      </w:pPr>
      <w:r w:rsidRPr="00585DC4">
        <w:rPr>
          <w:rFonts w:ascii="Times New Roman" w:eastAsia="Times New Roman" w:hAnsi="Times New Roman"/>
          <w:b/>
          <w:sz w:val="28"/>
          <w:szCs w:val="28"/>
          <w:lang w:val="uk-UA" w:eastAsia="ru-RU"/>
        </w:rPr>
        <w:t>«Затверджено»</w:t>
      </w:r>
    </w:p>
    <w:p w:rsidR="00585DC4" w:rsidRPr="00585DC4" w:rsidRDefault="00585DC4" w:rsidP="00585DC4">
      <w:pPr>
        <w:spacing w:after="0" w:line="240" w:lineRule="auto"/>
        <w:ind w:left="5670"/>
        <w:rPr>
          <w:rFonts w:ascii="Times New Roman" w:eastAsia="Times New Roman" w:hAnsi="Times New Roman"/>
          <w:b/>
          <w:sz w:val="28"/>
          <w:szCs w:val="28"/>
          <w:lang w:val="uk-UA" w:eastAsia="ru-RU"/>
        </w:rPr>
      </w:pPr>
    </w:p>
    <w:p w:rsidR="00585DC4" w:rsidRPr="00585DC4" w:rsidRDefault="00585DC4" w:rsidP="00585DC4">
      <w:pPr>
        <w:spacing w:after="0" w:line="240" w:lineRule="auto"/>
        <w:ind w:left="5670"/>
        <w:rPr>
          <w:rFonts w:ascii="Times New Roman" w:eastAsia="Times New Roman" w:hAnsi="Times New Roman"/>
          <w:b/>
          <w:sz w:val="28"/>
          <w:szCs w:val="28"/>
          <w:lang w:val="uk-UA" w:eastAsia="ru-RU"/>
        </w:rPr>
      </w:pPr>
      <w:r w:rsidRPr="00585DC4">
        <w:rPr>
          <w:rFonts w:ascii="Times New Roman" w:eastAsia="Times New Roman" w:hAnsi="Times New Roman"/>
          <w:b/>
          <w:sz w:val="28"/>
          <w:szCs w:val="28"/>
          <w:lang w:val="uk-UA" w:eastAsia="ru-RU"/>
        </w:rPr>
        <w:t>протокольним рішенням уповноваженої особи</w:t>
      </w:r>
    </w:p>
    <w:p w:rsidR="00585DC4" w:rsidRPr="00585DC4" w:rsidRDefault="008607F9" w:rsidP="00585DC4">
      <w:pPr>
        <w:spacing w:after="0" w:line="240" w:lineRule="auto"/>
        <w:ind w:left="5670"/>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від  </w:t>
      </w:r>
      <w:r w:rsidR="0095115E">
        <w:rPr>
          <w:rFonts w:ascii="Times New Roman" w:eastAsia="Times New Roman" w:hAnsi="Times New Roman"/>
          <w:b/>
          <w:sz w:val="28"/>
          <w:szCs w:val="28"/>
          <w:lang w:val="uk-UA" w:eastAsia="ru-RU"/>
        </w:rPr>
        <w:t>10</w:t>
      </w:r>
      <w:r w:rsidR="00E51BB9">
        <w:rPr>
          <w:rFonts w:ascii="Times New Roman" w:eastAsia="Times New Roman" w:hAnsi="Times New Roman"/>
          <w:b/>
          <w:sz w:val="28"/>
          <w:szCs w:val="28"/>
          <w:lang w:val="uk-UA" w:eastAsia="ru-RU"/>
        </w:rPr>
        <w:t xml:space="preserve"> березня</w:t>
      </w:r>
      <w:r w:rsidR="0003677B">
        <w:rPr>
          <w:rFonts w:ascii="Times New Roman" w:eastAsia="Times New Roman" w:hAnsi="Times New Roman"/>
          <w:b/>
          <w:sz w:val="28"/>
          <w:szCs w:val="28"/>
          <w:lang w:val="uk-UA" w:eastAsia="ru-RU"/>
        </w:rPr>
        <w:t xml:space="preserve"> 2023 №</w:t>
      </w:r>
      <w:r w:rsidR="00F47089">
        <w:rPr>
          <w:rFonts w:ascii="Times New Roman" w:eastAsia="Times New Roman" w:hAnsi="Times New Roman"/>
          <w:b/>
          <w:sz w:val="28"/>
          <w:szCs w:val="28"/>
          <w:lang w:val="uk-UA" w:eastAsia="ru-RU"/>
        </w:rPr>
        <w:t>1</w:t>
      </w:r>
      <w:r w:rsidR="0095115E">
        <w:rPr>
          <w:rFonts w:ascii="Times New Roman" w:eastAsia="Times New Roman" w:hAnsi="Times New Roman"/>
          <w:b/>
          <w:sz w:val="28"/>
          <w:szCs w:val="28"/>
          <w:lang w:val="uk-UA" w:eastAsia="ru-RU"/>
        </w:rPr>
        <w:t>6</w:t>
      </w:r>
    </w:p>
    <w:tbl>
      <w:tblPr>
        <w:tblW w:w="9601" w:type="dxa"/>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1"/>
      </w:tblGrid>
      <w:tr w:rsidR="00585DC4" w:rsidRPr="00585DC4" w:rsidTr="004145D3">
        <w:tc>
          <w:tcPr>
            <w:tcW w:w="4961" w:type="dxa"/>
            <w:tcBorders>
              <w:top w:val="nil"/>
              <w:left w:val="nil"/>
              <w:bottom w:val="nil"/>
              <w:right w:val="nil"/>
            </w:tcBorders>
          </w:tcPr>
          <w:p w:rsidR="00585DC4" w:rsidRPr="00585DC4" w:rsidRDefault="00585DC4" w:rsidP="00585DC4">
            <w:pPr>
              <w:spacing w:after="0" w:line="240" w:lineRule="auto"/>
              <w:rPr>
                <w:rFonts w:ascii="Times New Roman" w:eastAsia="Times New Roman" w:hAnsi="Times New Roman"/>
                <w:b/>
                <w:bCs/>
                <w:sz w:val="28"/>
                <w:szCs w:val="28"/>
                <w:lang w:val="uk-UA" w:eastAsia="ru-RU"/>
              </w:rPr>
            </w:pPr>
            <w:r w:rsidRPr="00585DC4">
              <w:rPr>
                <w:rFonts w:ascii="Times New Roman" w:eastAsia="Times New Roman" w:hAnsi="Times New Roman"/>
                <w:b/>
                <w:bCs/>
                <w:sz w:val="28"/>
                <w:szCs w:val="28"/>
                <w:lang w:val="uk-UA" w:eastAsia="ru-RU"/>
              </w:rPr>
              <w:t xml:space="preserve">                                            </w:t>
            </w:r>
            <w:r w:rsidR="0095115E">
              <w:rPr>
                <w:rFonts w:ascii="Times New Roman" w:eastAsia="Times New Roman" w:hAnsi="Times New Roman"/>
                <w:b/>
                <w:bCs/>
                <w:sz w:val="28"/>
                <w:szCs w:val="28"/>
                <w:lang w:val="uk-UA" w:eastAsia="ru-RU"/>
              </w:rPr>
              <w:t xml:space="preserve">                               </w:t>
            </w:r>
            <w:r w:rsidRPr="00585DC4">
              <w:rPr>
                <w:rFonts w:ascii="Times New Roman" w:eastAsia="Times New Roman" w:hAnsi="Times New Roman"/>
                <w:b/>
                <w:bCs/>
                <w:sz w:val="28"/>
                <w:szCs w:val="28"/>
                <w:lang w:val="uk-UA" w:eastAsia="ru-RU"/>
              </w:rPr>
              <w:t>Уповноважена особа</w:t>
            </w:r>
          </w:p>
          <w:p w:rsidR="00585DC4" w:rsidRPr="00585DC4" w:rsidRDefault="00585DC4" w:rsidP="00585DC4">
            <w:pPr>
              <w:spacing w:after="0" w:line="240" w:lineRule="auto"/>
              <w:rPr>
                <w:rFonts w:ascii="Times New Roman" w:eastAsia="Times New Roman" w:hAnsi="Times New Roman"/>
                <w:b/>
                <w:bCs/>
                <w:sz w:val="28"/>
                <w:szCs w:val="28"/>
                <w:lang w:val="uk-UA" w:eastAsia="ru-RU"/>
              </w:rPr>
            </w:pPr>
            <w:r w:rsidRPr="00585DC4">
              <w:rPr>
                <w:rFonts w:ascii="Times New Roman" w:eastAsia="Times New Roman" w:hAnsi="Times New Roman"/>
                <w:b/>
                <w:bCs/>
                <w:sz w:val="28"/>
                <w:szCs w:val="28"/>
                <w:lang w:val="uk-UA" w:eastAsia="ru-RU"/>
              </w:rPr>
              <w:t xml:space="preserve">                                                                           </w:t>
            </w:r>
          </w:p>
        </w:tc>
      </w:tr>
      <w:tr w:rsidR="00585DC4" w:rsidRPr="00585DC4" w:rsidTr="004145D3">
        <w:tc>
          <w:tcPr>
            <w:tcW w:w="4961" w:type="dxa"/>
            <w:tcBorders>
              <w:top w:val="nil"/>
              <w:left w:val="nil"/>
              <w:bottom w:val="nil"/>
              <w:right w:val="nil"/>
            </w:tcBorders>
          </w:tcPr>
          <w:p w:rsidR="00585DC4" w:rsidRPr="00585DC4" w:rsidRDefault="00585DC4" w:rsidP="00585DC4">
            <w:pPr>
              <w:spacing w:after="0" w:line="240" w:lineRule="auto"/>
              <w:rPr>
                <w:rFonts w:ascii="Times New Roman" w:eastAsia="Times New Roman" w:hAnsi="Times New Roman"/>
                <w:b/>
                <w:bCs/>
                <w:sz w:val="28"/>
                <w:szCs w:val="28"/>
                <w:lang w:val="uk-UA" w:eastAsia="ru-RU"/>
              </w:rPr>
            </w:pPr>
            <w:r w:rsidRPr="00585DC4">
              <w:rPr>
                <w:rFonts w:ascii="Times New Roman" w:eastAsia="Times New Roman" w:hAnsi="Times New Roman"/>
                <w:b/>
                <w:bCs/>
                <w:sz w:val="28"/>
                <w:szCs w:val="28"/>
                <w:lang w:val="uk-UA" w:eastAsia="ru-RU"/>
              </w:rPr>
              <w:t xml:space="preserve"> </w:t>
            </w:r>
          </w:p>
          <w:p w:rsidR="00585DC4" w:rsidRPr="00585DC4" w:rsidRDefault="00585DC4" w:rsidP="00585DC4">
            <w:pPr>
              <w:spacing w:after="0" w:line="240" w:lineRule="auto"/>
              <w:rPr>
                <w:rFonts w:ascii="Times New Roman" w:eastAsia="Times New Roman" w:hAnsi="Times New Roman"/>
                <w:b/>
                <w:bCs/>
                <w:sz w:val="28"/>
                <w:szCs w:val="28"/>
                <w:lang w:val="uk-UA" w:eastAsia="ru-RU"/>
              </w:rPr>
            </w:pPr>
            <w:r w:rsidRPr="00585DC4">
              <w:rPr>
                <w:rFonts w:ascii="Times New Roman" w:eastAsia="Times New Roman" w:hAnsi="Times New Roman"/>
                <w:b/>
                <w:bCs/>
                <w:sz w:val="28"/>
                <w:szCs w:val="28"/>
                <w:lang w:val="uk-UA" w:eastAsia="ru-RU"/>
              </w:rPr>
              <w:t xml:space="preserve">                                                                             ______________ Степанюк Н.О.</w:t>
            </w:r>
          </w:p>
          <w:p w:rsidR="00585DC4" w:rsidRPr="00585DC4" w:rsidRDefault="00585DC4" w:rsidP="00585DC4">
            <w:pPr>
              <w:spacing w:after="0" w:line="240" w:lineRule="auto"/>
              <w:rPr>
                <w:rFonts w:ascii="Times New Roman" w:eastAsia="Times New Roman" w:hAnsi="Times New Roman"/>
                <w:b/>
                <w:bCs/>
                <w:sz w:val="28"/>
                <w:szCs w:val="28"/>
                <w:lang w:val="uk-UA" w:eastAsia="ru-RU"/>
              </w:rPr>
            </w:pPr>
          </w:p>
        </w:tc>
      </w:tr>
    </w:tbl>
    <w:p w:rsidR="00585DC4" w:rsidRPr="00585DC4" w:rsidRDefault="00585DC4" w:rsidP="00585DC4">
      <w:pPr>
        <w:spacing w:after="0" w:line="240" w:lineRule="auto"/>
        <w:ind w:left="5670"/>
        <w:rPr>
          <w:rFonts w:ascii="Times New Roman" w:eastAsia="Times New Roman" w:hAnsi="Times New Roman"/>
          <w:b/>
          <w:sz w:val="28"/>
          <w:szCs w:val="28"/>
          <w:u w:val="single"/>
          <w:lang w:eastAsia="ru-RU"/>
        </w:rPr>
      </w:pPr>
    </w:p>
    <w:p w:rsidR="00585DC4" w:rsidRPr="00585DC4" w:rsidRDefault="00585DC4" w:rsidP="008607F9">
      <w:pPr>
        <w:shd w:val="clear" w:color="auto" w:fill="FFFFFF"/>
        <w:spacing w:after="0" w:line="240" w:lineRule="auto"/>
        <w:rPr>
          <w:rFonts w:ascii="Times New Roman" w:eastAsia="Times New Roman" w:hAnsi="Times New Roman"/>
          <w:b/>
          <w:bCs/>
          <w:caps/>
          <w:color w:val="000000"/>
          <w:sz w:val="40"/>
          <w:szCs w:val="40"/>
          <w:lang w:val="uk-UA" w:eastAsia="ru-RU"/>
        </w:rPr>
      </w:pPr>
    </w:p>
    <w:p w:rsidR="00585DC4" w:rsidRPr="00585DC4" w:rsidRDefault="00585DC4" w:rsidP="00585DC4">
      <w:pPr>
        <w:shd w:val="clear" w:color="auto" w:fill="FFFFFF"/>
        <w:spacing w:after="0" w:line="240" w:lineRule="auto"/>
        <w:ind w:left="-720"/>
        <w:jc w:val="center"/>
        <w:rPr>
          <w:rFonts w:ascii="Times New Roman" w:eastAsia="Times New Roman" w:hAnsi="Times New Roman"/>
          <w:b/>
          <w:bCs/>
          <w:caps/>
          <w:color w:val="000000"/>
          <w:sz w:val="40"/>
          <w:szCs w:val="40"/>
          <w:lang w:val="uk-UA" w:eastAsia="ru-RU"/>
        </w:rPr>
      </w:pPr>
    </w:p>
    <w:p w:rsidR="00585DC4" w:rsidRPr="00585DC4" w:rsidRDefault="00585DC4" w:rsidP="00585DC4">
      <w:pPr>
        <w:shd w:val="clear" w:color="auto" w:fill="FFFFFF"/>
        <w:spacing w:after="0" w:line="240" w:lineRule="auto"/>
        <w:ind w:left="-720"/>
        <w:jc w:val="center"/>
        <w:rPr>
          <w:rFonts w:ascii="Times New Roman" w:eastAsia="Times New Roman" w:hAnsi="Times New Roman"/>
          <w:b/>
          <w:bCs/>
          <w:caps/>
          <w:color w:val="000000"/>
          <w:sz w:val="40"/>
          <w:szCs w:val="40"/>
          <w:lang w:val="uk-UA" w:eastAsia="ru-RU"/>
        </w:rPr>
      </w:pPr>
      <w:r w:rsidRPr="00585DC4">
        <w:rPr>
          <w:rFonts w:ascii="Times New Roman" w:eastAsia="Times New Roman" w:hAnsi="Times New Roman"/>
          <w:b/>
          <w:bCs/>
          <w:caps/>
          <w:color w:val="000000"/>
          <w:sz w:val="40"/>
          <w:szCs w:val="40"/>
          <w:lang w:val="uk-UA" w:eastAsia="ru-RU"/>
        </w:rPr>
        <w:t>тендерна документація</w:t>
      </w:r>
    </w:p>
    <w:p w:rsidR="00585DC4" w:rsidRPr="00585DC4" w:rsidRDefault="00585DC4" w:rsidP="00585DC4">
      <w:pPr>
        <w:spacing w:after="0" w:line="240" w:lineRule="auto"/>
        <w:ind w:left="-720"/>
        <w:jc w:val="center"/>
        <w:rPr>
          <w:rFonts w:ascii="Times New Roman" w:eastAsia="Times New Roman" w:hAnsi="Times New Roman"/>
          <w:b/>
          <w:sz w:val="28"/>
          <w:szCs w:val="28"/>
          <w:lang w:val="uk-UA" w:eastAsia="ru-RU"/>
        </w:rPr>
      </w:pPr>
    </w:p>
    <w:p w:rsidR="00585DC4" w:rsidRPr="00585DC4" w:rsidRDefault="00E51BB9" w:rsidP="00585DC4">
      <w:pPr>
        <w:shd w:val="clear" w:color="auto" w:fill="FFFFFF"/>
        <w:spacing w:after="0" w:line="240" w:lineRule="auto"/>
        <w:ind w:left="-720"/>
        <w:jc w:val="center"/>
        <w:rPr>
          <w:rFonts w:ascii="Times New Roman" w:eastAsia="Times New Roman" w:hAnsi="Times New Roman"/>
          <w:b/>
          <w:color w:val="000000"/>
          <w:sz w:val="28"/>
          <w:szCs w:val="28"/>
          <w:lang w:val="uk-UA" w:eastAsia="ru-RU"/>
        </w:rPr>
      </w:pPr>
      <w:r>
        <w:rPr>
          <w:rFonts w:ascii="Times New Roman" w:eastAsia="Times New Roman" w:hAnsi="Times New Roman"/>
          <w:b/>
          <w:color w:val="000000"/>
          <w:sz w:val="28"/>
          <w:szCs w:val="28"/>
          <w:lang w:val="uk-UA" w:eastAsia="ru-RU"/>
        </w:rPr>
        <w:t>на закупівлю товару</w:t>
      </w:r>
    </w:p>
    <w:p w:rsidR="00585DC4" w:rsidRPr="00585DC4" w:rsidRDefault="00585DC4" w:rsidP="00585DC4">
      <w:pPr>
        <w:spacing w:after="0" w:line="240" w:lineRule="auto"/>
        <w:ind w:left="-720"/>
        <w:jc w:val="center"/>
        <w:rPr>
          <w:rFonts w:ascii="Times New Roman" w:eastAsia="Times New Roman" w:hAnsi="Times New Roman"/>
          <w:b/>
          <w:i/>
          <w:sz w:val="24"/>
          <w:szCs w:val="20"/>
          <w:lang w:val="uk-UA" w:eastAsia="ru-RU"/>
        </w:rPr>
      </w:pPr>
    </w:p>
    <w:p w:rsidR="00585DC4" w:rsidRPr="00585DC4" w:rsidRDefault="00585DC4" w:rsidP="00585DC4">
      <w:pPr>
        <w:spacing w:after="0" w:line="240" w:lineRule="auto"/>
        <w:ind w:left="-720"/>
        <w:jc w:val="center"/>
        <w:rPr>
          <w:rFonts w:ascii="Times New Roman" w:eastAsia="Times New Roman" w:hAnsi="Times New Roman"/>
          <w:b/>
          <w:i/>
          <w:sz w:val="28"/>
          <w:szCs w:val="28"/>
          <w:lang w:val="uk-UA" w:eastAsia="ru-RU"/>
        </w:rPr>
      </w:pPr>
    </w:p>
    <w:p w:rsidR="0095115E" w:rsidRPr="0095115E" w:rsidRDefault="000E10C5" w:rsidP="0095115E">
      <w:pPr>
        <w:tabs>
          <w:tab w:val="left" w:pos="426"/>
        </w:tabs>
        <w:spacing w:after="0" w:line="240" w:lineRule="auto"/>
        <w:jc w:val="center"/>
        <w:rPr>
          <w:rFonts w:ascii="Times New Roman" w:eastAsia="Times New Roman" w:hAnsi="Times New Roman"/>
          <w:b/>
          <w:i/>
          <w:sz w:val="56"/>
          <w:szCs w:val="32"/>
          <w:lang w:val="uk-UA" w:eastAsia="ru-RU"/>
        </w:rPr>
      </w:pPr>
      <w:r w:rsidRPr="000E10C5">
        <w:rPr>
          <w:rFonts w:ascii="Times New Roman" w:eastAsia="Times New Roman" w:hAnsi="Times New Roman"/>
          <w:b/>
          <w:i/>
          <w:sz w:val="56"/>
          <w:szCs w:val="32"/>
          <w:lang w:val="uk-UA" w:eastAsia="ru-RU"/>
        </w:rPr>
        <w:t>«</w:t>
      </w:r>
      <w:r w:rsidR="0095115E" w:rsidRPr="0095115E">
        <w:rPr>
          <w:rFonts w:ascii="Times New Roman" w:eastAsia="Times New Roman" w:hAnsi="Times New Roman"/>
          <w:b/>
          <w:i/>
          <w:sz w:val="56"/>
          <w:szCs w:val="32"/>
          <w:lang w:eastAsia="ru-RU"/>
        </w:rPr>
        <w:t>Меблі для дитячого садка</w:t>
      </w:r>
      <w:r w:rsidR="00E51BB9" w:rsidRPr="00E51BB9">
        <w:rPr>
          <w:rFonts w:ascii="Times New Roman" w:eastAsia="Times New Roman" w:hAnsi="Times New Roman"/>
          <w:b/>
          <w:i/>
          <w:sz w:val="56"/>
          <w:szCs w:val="32"/>
          <w:lang w:val="uk-UA" w:eastAsia="ru-RU"/>
        </w:rPr>
        <w:t xml:space="preserve">» - </w:t>
      </w:r>
      <w:r w:rsidR="00E51BB9" w:rsidRPr="00E51BB9">
        <w:rPr>
          <w:rFonts w:ascii="Times New Roman" w:eastAsia="Times New Roman" w:hAnsi="Times New Roman" w:hint="eastAsia"/>
          <w:b/>
          <w:i/>
          <w:sz w:val="56"/>
          <w:szCs w:val="32"/>
          <w:lang w:val="uk-UA" w:eastAsia="ru-RU"/>
        </w:rPr>
        <w:t>код</w:t>
      </w:r>
      <w:r w:rsidR="00E51BB9" w:rsidRPr="00E51BB9">
        <w:rPr>
          <w:rFonts w:ascii="Times New Roman" w:eastAsia="Times New Roman" w:hAnsi="Times New Roman"/>
          <w:b/>
          <w:i/>
          <w:sz w:val="56"/>
          <w:szCs w:val="32"/>
          <w:lang w:val="uk-UA" w:eastAsia="ru-RU"/>
        </w:rPr>
        <w:t xml:space="preserve"> </w:t>
      </w:r>
      <w:r w:rsidR="00E51BB9" w:rsidRPr="00E51BB9">
        <w:rPr>
          <w:rFonts w:ascii="Times New Roman" w:eastAsia="Times New Roman" w:hAnsi="Times New Roman" w:hint="eastAsia"/>
          <w:b/>
          <w:i/>
          <w:sz w:val="56"/>
          <w:szCs w:val="32"/>
          <w:lang w:val="uk-UA" w:eastAsia="ru-RU"/>
        </w:rPr>
        <w:t>національного</w:t>
      </w:r>
      <w:r w:rsidR="00E51BB9" w:rsidRPr="00E51BB9">
        <w:rPr>
          <w:rFonts w:ascii="Times New Roman" w:eastAsia="Times New Roman" w:hAnsi="Times New Roman"/>
          <w:b/>
          <w:i/>
          <w:sz w:val="56"/>
          <w:szCs w:val="32"/>
          <w:lang w:val="uk-UA" w:eastAsia="ru-RU"/>
        </w:rPr>
        <w:t xml:space="preserve">  </w:t>
      </w:r>
      <w:r w:rsidR="00E51BB9" w:rsidRPr="00E51BB9">
        <w:rPr>
          <w:rFonts w:ascii="Times New Roman" w:eastAsia="Times New Roman" w:hAnsi="Times New Roman" w:hint="eastAsia"/>
          <w:b/>
          <w:i/>
          <w:sz w:val="56"/>
          <w:szCs w:val="32"/>
          <w:lang w:val="uk-UA" w:eastAsia="ru-RU"/>
        </w:rPr>
        <w:t>класифікатора</w:t>
      </w:r>
      <w:r w:rsidR="00E51BB9" w:rsidRPr="00E51BB9">
        <w:rPr>
          <w:rFonts w:ascii="Times New Roman" w:eastAsia="Times New Roman" w:hAnsi="Times New Roman"/>
          <w:b/>
          <w:i/>
          <w:sz w:val="56"/>
          <w:szCs w:val="32"/>
          <w:lang w:val="uk-UA" w:eastAsia="ru-RU"/>
        </w:rPr>
        <w:t xml:space="preserve"> </w:t>
      </w:r>
      <w:r w:rsidR="00E51BB9" w:rsidRPr="00E51BB9">
        <w:rPr>
          <w:rFonts w:ascii="Times New Roman" w:eastAsia="Times New Roman" w:hAnsi="Times New Roman" w:hint="eastAsia"/>
          <w:b/>
          <w:i/>
          <w:sz w:val="56"/>
          <w:szCs w:val="32"/>
          <w:lang w:val="uk-UA" w:eastAsia="ru-RU"/>
        </w:rPr>
        <w:t>України</w:t>
      </w:r>
      <w:r w:rsidR="00E51BB9" w:rsidRPr="00E51BB9">
        <w:rPr>
          <w:rFonts w:ascii="Times New Roman" w:eastAsia="Times New Roman" w:hAnsi="Times New Roman"/>
          <w:b/>
          <w:i/>
          <w:sz w:val="56"/>
          <w:szCs w:val="32"/>
          <w:lang w:val="uk-UA" w:eastAsia="ru-RU"/>
        </w:rPr>
        <w:t xml:space="preserve">  </w:t>
      </w:r>
      <w:r w:rsidR="00E51BB9" w:rsidRPr="00E51BB9">
        <w:rPr>
          <w:rFonts w:ascii="Times New Roman" w:eastAsia="Times New Roman" w:hAnsi="Times New Roman" w:hint="eastAsia"/>
          <w:b/>
          <w:i/>
          <w:sz w:val="56"/>
          <w:szCs w:val="32"/>
          <w:lang w:val="uk-UA" w:eastAsia="ru-RU"/>
        </w:rPr>
        <w:t>ДК</w:t>
      </w:r>
      <w:r w:rsidR="00E51BB9" w:rsidRPr="00E51BB9">
        <w:rPr>
          <w:rFonts w:ascii="Times New Roman" w:eastAsia="Times New Roman" w:hAnsi="Times New Roman"/>
          <w:b/>
          <w:i/>
          <w:sz w:val="56"/>
          <w:szCs w:val="32"/>
          <w:lang w:val="uk-UA" w:eastAsia="ru-RU"/>
        </w:rPr>
        <w:t xml:space="preserve"> 021:2015  -    </w:t>
      </w:r>
      <w:r w:rsidR="0095115E" w:rsidRPr="0095115E">
        <w:rPr>
          <w:rFonts w:ascii="Times New Roman" w:eastAsia="Times New Roman" w:hAnsi="Times New Roman"/>
          <w:b/>
          <w:i/>
          <w:sz w:val="56"/>
          <w:szCs w:val="32"/>
          <w:lang w:val="uk-UA" w:eastAsia="ru-RU"/>
        </w:rPr>
        <w:t>39160000-1 (Шкільні меблі)</w:t>
      </w:r>
    </w:p>
    <w:p w:rsidR="00E51BB9" w:rsidRPr="00E51BB9" w:rsidRDefault="00E51BB9" w:rsidP="00E51BB9">
      <w:pPr>
        <w:tabs>
          <w:tab w:val="left" w:pos="426"/>
        </w:tabs>
        <w:spacing w:after="0" w:line="240" w:lineRule="auto"/>
        <w:jc w:val="center"/>
        <w:rPr>
          <w:rFonts w:ascii="Times New Roman" w:eastAsia="Times New Roman" w:hAnsi="Times New Roman"/>
          <w:b/>
          <w:i/>
          <w:sz w:val="56"/>
          <w:szCs w:val="32"/>
          <w:lang w:val="uk-UA" w:eastAsia="ru-RU"/>
        </w:rPr>
      </w:pPr>
    </w:p>
    <w:p w:rsidR="000E10C5" w:rsidRPr="000E10C5" w:rsidRDefault="000E10C5" w:rsidP="000E10C5">
      <w:pPr>
        <w:tabs>
          <w:tab w:val="left" w:pos="426"/>
        </w:tabs>
        <w:spacing w:after="0" w:line="240" w:lineRule="auto"/>
        <w:jc w:val="center"/>
        <w:rPr>
          <w:rFonts w:ascii="Times New Roman" w:eastAsia="Times New Roman" w:hAnsi="Times New Roman"/>
          <w:b/>
          <w:bCs/>
          <w:i/>
          <w:sz w:val="56"/>
          <w:szCs w:val="32"/>
          <w:lang w:val="uk-UA" w:eastAsia="ru-RU"/>
        </w:rPr>
      </w:pPr>
    </w:p>
    <w:p w:rsidR="00585DC4" w:rsidRPr="00585DC4" w:rsidRDefault="00585DC4" w:rsidP="00585DC4">
      <w:pPr>
        <w:tabs>
          <w:tab w:val="left" w:pos="426"/>
        </w:tabs>
        <w:spacing w:after="0" w:line="240" w:lineRule="auto"/>
        <w:jc w:val="center"/>
        <w:rPr>
          <w:rFonts w:ascii="Times New Roman" w:eastAsia="Times New Roman" w:hAnsi="Times New Roman"/>
          <w:b/>
          <w:bCs/>
          <w:sz w:val="32"/>
          <w:szCs w:val="32"/>
          <w:lang w:val="uk-UA" w:eastAsia="ru-RU"/>
        </w:rPr>
      </w:pPr>
    </w:p>
    <w:p w:rsidR="00585DC4" w:rsidRPr="00585DC4" w:rsidRDefault="00585DC4" w:rsidP="00585DC4">
      <w:pPr>
        <w:tabs>
          <w:tab w:val="left" w:pos="426"/>
        </w:tabs>
        <w:spacing w:after="0" w:line="240" w:lineRule="auto"/>
        <w:rPr>
          <w:rFonts w:ascii="Times New Roman" w:eastAsia="Times New Roman" w:hAnsi="Times New Roman"/>
          <w:b/>
          <w:bCs/>
          <w:sz w:val="24"/>
          <w:szCs w:val="24"/>
          <w:lang w:val="uk-UA" w:eastAsia="ru-RU"/>
        </w:rPr>
      </w:pPr>
    </w:p>
    <w:p w:rsidR="00585DC4" w:rsidRPr="00585DC4" w:rsidRDefault="00585DC4" w:rsidP="00585DC4">
      <w:pPr>
        <w:tabs>
          <w:tab w:val="left" w:pos="426"/>
        </w:tabs>
        <w:spacing w:after="0" w:line="240" w:lineRule="auto"/>
        <w:rPr>
          <w:rFonts w:ascii="Times New Roman" w:eastAsia="Times New Roman" w:hAnsi="Times New Roman"/>
          <w:b/>
          <w:bCs/>
          <w:sz w:val="24"/>
          <w:szCs w:val="24"/>
          <w:lang w:val="uk-UA" w:eastAsia="ru-RU"/>
        </w:rPr>
      </w:pPr>
    </w:p>
    <w:p w:rsidR="00585DC4" w:rsidRPr="00585DC4" w:rsidRDefault="00585DC4" w:rsidP="00585DC4">
      <w:pPr>
        <w:widowControl w:val="0"/>
        <w:spacing w:after="0" w:line="240" w:lineRule="auto"/>
        <w:rPr>
          <w:rFonts w:ascii="Times New Roman" w:eastAsia="Times New Roman" w:hAnsi="Times New Roman"/>
          <w:b/>
          <w:sz w:val="24"/>
          <w:szCs w:val="24"/>
          <w:lang w:val="uk-UA" w:eastAsia="ru-RU"/>
        </w:rPr>
      </w:pPr>
    </w:p>
    <w:p w:rsidR="00C32FD9" w:rsidRDefault="00C32FD9" w:rsidP="00815D13">
      <w:pPr>
        <w:widowControl w:val="0"/>
        <w:spacing w:after="0" w:line="240" w:lineRule="auto"/>
        <w:rPr>
          <w:rFonts w:ascii="Times New Roman" w:eastAsia="Times New Roman" w:hAnsi="Times New Roman"/>
          <w:b/>
          <w:sz w:val="24"/>
          <w:szCs w:val="24"/>
          <w:lang w:val="uk-UA" w:eastAsia="ru-RU"/>
        </w:rPr>
      </w:pPr>
    </w:p>
    <w:p w:rsidR="00C32FD9" w:rsidRDefault="00C32FD9" w:rsidP="0095115E">
      <w:pPr>
        <w:widowControl w:val="0"/>
        <w:spacing w:after="0" w:line="240" w:lineRule="auto"/>
        <w:rPr>
          <w:rFonts w:ascii="Times New Roman" w:eastAsia="Times New Roman" w:hAnsi="Times New Roman"/>
          <w:b/>
          <w:sz w:val="24"/>
          <w:szCs w:val="24"/>
          <w:lang w:val="uk-UA" w:eastAsia="ru-RU"/>
        </w:rPr>
      </w:pPr>
    </w:p>
    <w:p w:rsidR="00C32FD9" w:rsidRPr="00585DC4" w:rsidRDefault="00C32FD9" w:rsidP="00585DC4">
      <w:pPr>
        <w:widowControl w:val="0"/>
        <w:spacing w:after="0" w:line="240" w:lineRule="auto"/>
        <w:jc w:val="center"/>
        <w:rPr>
          <w:rFonts w:ascii="Times New Roman" w:eastAsia="Times New Roman" w:hAnsi="Times New Roman"/>
          <w:b/>
          <w:sz w:val="24"/>
          <w:szCs w:val="24"/>
          <w:lang w:val="uk-UA" w:eastAsia="ru-RU"/>
        </w:rPr>
      </w:pPr>
    </w:p>
    <w:p w:rsidR="000E10C5" w:rsidRDefault="000E10C5" w:rsidP="00E51BB9">
      <w:pPr>
        <w:widowControl w:val="0"/>
        <w:spacing w:after="0" w:line="240" w:lineRule="auto"/>
        <w:rPr>
          <w:rFonts w:ascii="Times New Roman" w:eastAsia="Times New Roman" w:hAnsi="Times New Roman"/>
          <w:b/>
          <w:sz w:val="24"/>
          <w:szCs w:val="24"/>
          <w:lang w:val="uk-UA" w:eastAsia="ru-RU"/>
        </w:rPr>
      </w:pPr>
    </w:p>
    <w:p w:rsidR="000E10C5" w:rsidRDefault="000E10C5" w:rsidP="00585DC4">
      <w:pPr>
        <w:widowControl w:val="0"/>
        <w:spacing w:after="0" w:line="240" w:lineRule="auto"/>
        <w:jc w:val="center"/>
        <w:rPr>
          <w:rFonts w:ascii="Times New Roman" w:eastAsia="Times New Roman" w:hAnsi="Times New Roman"/>
          <w:b/>
          <w:sz w:val="24"/>
          <w:szCs w:val="24"/>
          <w:lang w:val="uk-UA" w:eastAsia="ru-RU"/>
        </w:rPr>
      </w:pPr>
    </w:p>
    <w:p w:rsidR="0003756E" w:rsidRDefault="0003756E" w:rsidP="00585DC4">
      <w:pPr>
        <w:widowControl w:val="0"/>
        <w:spacing w:after="0" w:line="240" w:lineRule="auto"/>
        <w:jc w:val="center"/>
        <w:rPr>
          <w:rFonts w:ascii="Times New Roman" w:eastAsia="Times New Roman" w:hAnsi="Times New Roman"/>
          <w:b/>
          <w:sz w:val="24"/>
          <w:szCs w:val="24"/>
          <w:lang w:val="uk-UA" w:eastAsia="ru-RU"/>
        </w:rPr>
      </w:pPr>
    </w:p>
    <w:p w:rsidR="000E10C5" w:rsidRPr="00585DC4" w:rsidRDefault="000E10C5" w:rsidP="00585DC4">
      <w:pPr>
        <w:widowControl w:val="0"/>
        <w:spacing w:after="0" w:line="240" w:lineRule="auto"/>
        <w:jc w:val="center"/>
        <w:rPr>
          <w:rFonts w:ascii="Times New Roman" w:eastAsia="Times New Roman" w:hAnsi="Times New Roman"/>
          <w:b/>
          <w:sz w:val="24"/>
          <w:szCs w:val="24"/>
          <w:lang w:val="uk-UA" w:eastAsia="ru-RU"/>
        </w:rPr>
      </w:pPr>
    </w:p>
    <w:p w:rsidR="00B92911" w:rsidRDefault="00B92911" w:rsidP="00B92911">
      <w:pPr>
        <w:widowControl w:val="0"/>
        <w:spacing w:after="0" w:line="240" w:lineRule="auto"/>
        <w:jc w:val="center"/>
        <w:rPr>
          <w:rFonts w:ascii="Times New Roman" w:eastAsia="Times New Roman" w:hAnsi="Times New Roman"/>
          <w:b/>
          <w:sz w:val="28"/>
          <w:szCs w:val="28"/>
          <w:lang w:val="uk-UA" w:eastAsia="ru-RU"/>
        </w:rPr>
      </w:pPr>
    </w:p>
    <w:p w:rsidR="00B92911" w:rsidRDefault="00B92911" w:rsidP="00B92911">
      <w:pPr>
        <w:widowControl w:val="0"/>
        <w:spacing w:after="0" w:line="240" w:lineRule="auto"/>
        <w:jc w:val="center"/>
        <w:rPr>
          <w:rFonts w:ascii="Times New Roman" w:eastAsia="Times New Roman" w:hAnsi="Times New Roman"/>
          <w:b/>
          <w:sz w:val="28"/>
          <w:szCs w:val="28"/>
          <w:lang w:val="uk-UA" w:eastAsia="ru-RU"/>
        </w:rPr>
      </w:pPr>
    </w:p>
    <w:p w:rsidR="00B92911" w:rsidRDefault="0003677B" w:rsidP="00B92911">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м. Жашків – 2023</w:t>
      </w:r>
      <w:r w:rsidR="00585DC4" w:rsidRPr="00585DC4">
        <w:rPr>
          <w:rFonts w:ascii="Times New Roman" w:eastAsia="Times New Roman" w:hAnsi="Times New Roman"/>
          <w:b/>
          <w:sz w:val="28"/>
          <w:szCs w:val="28"/>
          <w:lang w:val="uk-UA" w:eastAsia="ru-RU"/>
        </w:rPr>
        <w:t xml:space="preserve"> рік</w:t>
      </w:r>
    </w:p>
    <w:p w:rsidR="00B92911" w:rsidRPr="00C32FD9" w:rsidRDefault="00B92911" w:rsidP="00B92911">
      <w:pPr>
        <w:widowControl w:val="0"/>
        <w:spacing w:after="0" w:line="240" w:lineRule="auto"/>
        <w:jc w:val="center"/>
        <w:rPr>
          <w:rFonts w:ascii="Times New Roman" w:eastAsia="Times New Roman" w:hAnsi="Times New Roman"/>
          <w:b/>
          <w:sz w:val="28"/>
          <w:szCs w:val="28"/>
          <w:lang w:val="uk-UA" w:eastAsia="ru-RU"/>
        </w:rPr>
      </w:pPr>
    </w:p>
    <w:p w:rsidR="00BD715E" w:rsidRPr="00673CF1" w:rsidRDefault="00BD715E" w:rsidP="00673CF1">
      <w:pPr>
        <w:spacing w:after="0" w:line="240" w:lineRule="auto"/>
        <w:jc w:val="center"/>
        <w:rPr>
          <w:rFonts w:ascii="Times New Roman" w:eastAsia="Arial" w:hAnsi="Times New Roman"/>
          <w:b/>
          <w:bCs/>
          <w:i/>
          <w:color w:val="000000"/>
          <w:sz w:val="24"/>
          <w:szCs w:val="24"/>
          <w:lang w:val="uk-UA" w:eastAsia="ru-RU"/>
        </w:rPr>
      </w:pPr>
    </w:p>
    <w:tbl>
      <w:tblPr>
        <w:tblW w:w="51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8" w:type="dxa"/>
          <w:left w:w="48" w:type="dxa"/>
          <w:bottom w:w="48" w:type="dxa"/>
          <w:right w:w="48" w:type="dxa"/>
        </w:tblCellMar>
        <w:tblLook w:val="04A0" w:firstRow="1" w:lastRow="0" w:firstColumn="1" w:lastColumn="0" w:noHBand="0" w:noVBand="1"/>
      </w:tblPr>
      <w:tblGrid>
        <w:gridCol w:w="586"/>
        <w:gridCol w:w="3030"/>
        <w:gridCol w:w="6463"/>
      </w:tblGrid>
      <w:tr w:rsidR="00B413F2" w:rsidRPr="000A74B5" w:rsidTr="00826297">
        <w:tc>
          <w:tcPr>
            <w:tcW w:w="291" w:type="pct"/>
            <w:shd w:val="clear" w:color="auto" w:fill="FFFFFF"/>
            <w:hideMark/>
          </w:tcPr>
          <w:p w:rsidR="00B413F2" w:rsidRPr="00B413F2" w:rsidRDefault="00B413F2" w:rsidP="00BD715E">
            <w:pPr>
              <w:spacing w:after="0" w:line="240" w:lineRule="auto"/>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w:t>
            </w:r>
          </w:p>
        </w:tc>
        <w:tc>
          <w:tcPr>
            <w:tcW w:w="4709" w:type="pct"/>
            <w:gridSpan w:val="2"/>
            <w:shd w:val="clear" w:color="auto" w:fill="FFFFFF"/>
            <w:hideMark/>
          </w:tcPr>
          <w:p w:rsidR="00B413F2" w:rsidRPr="00B413F2" w:rsidRDefault="00B413F2" w:rsidP="002768B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Загальні положення</w:t>
            </w:r>
          </w:p>
        </w:tc>
      </w:tr>
      <w:tr w:rsidR="00B413F2" w:rsidRPr="000A74B5" w:rsidTr="00826297">
        <w:trPr>
          <w:trHeight w:val="17"/>
        </w:trPr>
        <w:tc>
          <w:tcPr>
            <w:tcW w:w="291" w:type="pct"/>
            <w:shd w:val="clear" w:color="auto" w:fill="FFFFFF"/>
            <w:hideMark/>
          </w:tcPr>
          <w:p w:rsidR="00B413F2" w:rsidRPr="00B413F2" w:rsidRDefault="00B413F2" w:rsidP="002768B6">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1</w:t>
            </w:r>
          </w:p>
        </w:tc>
        <w:tc>
          <w:tcPr>
            <w:tcW w:w="1503" w:type="pct"/>
            <w:shd w:val="clear" w:color="auto" w:fill="FFFFFF"/>
            <w:hideMark/>
          </w:tcPr>
          <w:p w:rsidR="00B413F2" w:rsidRPr="00B413F2" w:rsidRDefault="00B413F2" w:rsidP="002768B6">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2</w:t>
            </w:r>
          </w:p>
        </w:tc>
        <w:tc>
          <w:tcPr>
            <w:tcW w:w="3206" w:type="pct"/>
            <w:shd w:val="clear" w:color="auto" w:fill="FFFFFF"/>
            <w:hideMark/>
          </w:tcPr>
          <w:p w:rsidR="00B413F2" w:rsidRPr="00B413F2" w:rsidRDefault="00B413F2" w:rsidP="002768B6">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3</w:t>
            </w:r>
          </w:p>
        </w:tc>
      </w:tr>
      <w:tr w:rsidR="00B413F2" w:rsidRPr="000A74B5" w:rsidTr="00826297">
        <w:tc>
          <w:tcPr>
            <w:tcW w:w="291"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03"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Терміни, які вживаються в тендерній документації</w:t>
            </w:r>
          </w:p>
        </w:tc>
        <w:tc>
          <w:tcPr>
            <w:tcW w:w="3206" w:type="pct"/>
            <w:shd w:val="clear" w:color="auto" w:fill="FFFFFF"/>
            <w:hideMark/>
          </w:tcPr>
          <w:p w:rsidR="00B413F2" w:rsidRPr="00B413F2" w:rsidRDefault="00826297" w:rsidP="00B413F2">
            <w:pPr>
              <w:spacing w:before="150" w:after="150" w:line="240" w:lineRule="auto"/>
              <w:jc w:val="both"/>
              <w:rPr>
                <w:rFonts w:ascii="Times New Roman" w:eastAsia="Times New Roman" w:hAnsi="Times New Roman"/>
                <w:sz w:val="24"/>
                <w:szCs w:val="24"/>
                <w:lang w:val="uk-UA" w:eastAsia="ru-RU"/>
              </w:rPr>
            </w:pPr>
            <w:r w:rsidRPr="00826297">
              <w:rPr>
                <w:rFonts w:ascii="Times New Roman" w:hAnsi="Times New Roman"/>
                <w:color w:val="000000"/>
                <w:sz w:val="23"/>
                <w:szCs w:val="23"/>
                <w:lang w:val="uk-UA" w:eastAsia="ru-RU"/>
              </w:rPr>
              <w:t>Тендерна документація розроблена на виконання вимог Закону України «Про публічні закупівлі» від 25.12.2015 № 922-VIII зі змінами (далі – Закон) та постанови Кабінету Міністрів України від 12.10.2022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03677B">
              <w:rPr>
                <w:rFonts w:ascii="Times New Roman" w:hAnsi="Times New Roman"/>
                <w:color w:val="000000"/>
                <w:sz w:val="23"/>
                <w:szCs w:val="23"/>
                <w:lang w:val="uk-UA" w:eastAsia="ru-RU"/>
              </w:rPr>
              <w:t xml:space="preserve"> зі змінами</w:t>
            </w:r>
            <w:r w:rsidRPr="00826297">
              <w:rPr>
                <w:rFonts w:ascii="Times New Roman" w:hAnsi="Times New Roman"/>
                <w:color w:val="000000"/>
                <w:sz w:val="23"/>
                <w:szCs w:val="23"/>
                <w:lang w:val="uk-UA" w:eastAsia="ru-RU"/>
              </w:rPr>
              <w:t xml:space="preserve"> (далі – Особливості). </w:t>
            </w:r>
            <w:r w:rsidRPr="00E80355">
              <w:rPr>
                <w:rFonts w:ascii="Times New Roman" w:hAnsi="Times New Roman"/>
                <w:color w:val="000000"/>
                <w:sz w:val="23"/>
                <w:szCs w:val="23"/>
                <w:lang w:val="uk-UA" w:eastAsia="ru-RU"/>
              </w:rPr>
              <w:t>Терміни, які використовуються в цій тендерній документації, вживаються в значеннях, визначених Законом, про що у складі тендерної пропозиції надається</w:t>
            </w:r>
            <w:r w:rsidRPr="003709FF">
              <w:rPr>
                <w:rFonts w:ascii="Times New Roman" w:hAnsi="Times New Roman"/>
                <w:b/>
                <w:color w:val="000000"/>
                <w:sz w:val="23"/>
                <w:szCs w:val="23"/>
                <w:lang w:val="uk-UA" w:eastAsia="ru-RU"/>
              </w:rPr>
              <w:t xml:space="preserve"> лист згода.</w:t>
            </w:r>
          </w:p>
        </w:tc>
      </w:tr>
      <w:tr w:rsidR="00B413F2" w:rsidRPr="000A74B5" w:rsidTr="00826297">
        <w:trPr>
          <w:trHeight w:val="817"/>
        </w:trPr>
        <w:tc>
          <w:tcPr>
            <w:tcW w:w="291"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03"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замовника торгів</w:t>
            </w:r>
          </w:p>
        </w:tc>
        <w:tc>
          <w:tcPr>
            <w:tcW w:w="3206"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p>
        </w:tc>
      </w:tr>
      <w:tr w:rsidR="00585DC4" w:rsidRPr="0095115E" w:rsidTr="00826297">
        <w:tc>
          <w:tcPr>
            <w:tcW w:w="291" w:type="pct"/>
            <w:shd w:val="clear" w:color="auto" w:fill="FFFFFF"/>
            <w:hideMark/>
          </w:tcPr>
          <w:p w:rsidR="00585DC4" w:rsidRPr="00B413F2" w:rsidRDefault="00585DC4" w:rsidP="00585DC4">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2.1</w:t>
            </w:r>
          </w:p>
        </w:tc>
        <w:tc>
          <w:tcPr>
            <w:tcW w:w="1503" w:type="pct"/>
            <w:shd w:val="clear" w:color="auto" w:fill="FFFFFF"/>
            <w:hideMark/>
          </w:tcPr>
          <w:p w:rsidR="00585DC4" w:rsidRPr="00B413F2" w:rsidRDefault="00585DC4" w:rsidP="00585DC4">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повне найменування</w:t>
            </w:r>
          </w:p>
        </w:tc>
        <w:tc>
          <w:tcPr>
            <w:tcW w:w="3206" w:type="pct"/>
            <w:hideMark/>
          </w:tcPr>
          <w:p w:rsidR="00585DC4" w:rsidRPr="00C43440" w:rsidRDefault="00585DC4" w:rsidP="00585DC4">
            <w:pPr>
              <w:spacing w:after="0" w:line="240" w:lineRule="auto"/>
              <w:rPr>
                <w:rFonts w:ascii="Times New Roman" w:hAnsi="Times New Roman"/>
                <w:b/>
                <w:bCs/>
                <w:sz w:val="24"/>
                <w:szCs w:val="24"/>
                <w:lang w:val="uk-UA"/>
              </w:rPr>
            </w:pPr>
            <w:r w:rsidRPr="007064DC">
              <w:rPr>
                <w:rFonts w:ascii="Times New Roman" w:eastAsia="Times New Roman" w:hAnsi="Times New Roman" w:hint="eastAsia"/>
                <w:b/>
                <w:sz w:val="24"/>
                <w:szCs w:val="24"/>
                <w:lang w:val="uk-UA"/>
              </w:rPr>
              <w:t>ВІДДІЛ</w:t>
            </w:r>
            <w:r w:rsidRPr="007064DC">
              <w:rPr>
                <w:rFonts w:ascii="Times New Roman" w:eastAsia="Times New Roman" w:hAnsi="Times New Roman"/>
                <w:b/>
                <w:sz w:val="24"/>
                <w:szCs w:val="24"/>
                <w:lang w:val="uk-UA"/>
              </w:rPr>
              <w:t xml:space="preserve"> </w:t>
            </w:r>
            <w:r w:rsidRPr="007064DC">
              <w:rPr>
                <w:rFonts w:ascii="Times New Roman" w:eastAsia="Times New Roman" w:hAnsi="Times New Roman" w:hint="eastAsia"/>
                <w:b/>
                <w:sz w:val="24"/>
                <w:szCs w:val="24"/>
                <w:lang w:val="uk-UA"/>
              </w:rPr>
              <w:t>ОСВІТИ</w:t>
            </w:r>
            <w:r w:rsidRPr="007064DC">
              <w:rPr>
                <w:rFonts w:ascii="Times New Roman" w:eastAsia="Times New Roman" w:hAnsi="Times New Roman"/>
                <w:b/>
                <w:sz w:val="24"/>
                <w:szCs w:val="24"/>
                <w:lang w:val="uk-UA"/>
              </w:rPr>
              <w:t xml:space="preserve"> </w:t>
            </w:r>
            <w:r w:rsidRPr="007064DC">
              <w:rPr>
                <w:rFonts w:ascii="Times New Roman" w:eastAsia="Times New Roman" w:hAnsi="Times New Roman" w:hint="eastAsia"/>
                <w:b/>
                <w:sz w:val="24"/>
                <w:szCs w:val="24"/>
                <w:lang w:val="uk-UA"/>
              </w:rPr>
              <w:t>ЖАШКІВСЬКОЇ</w:t>
            </w:r>
            <w:r w:rsidRPr="007064DC">
              <w:rPr>
                <w:rFonts w:ascii="Times New Roman" w:eastAsia="Times New Roman" w:hAnsi="Times New Roman"/>
                <w:b/>
                <w:sz w:val="24"/>
                <w:szCs w:val="24"/>
                <w:lang w:val="uk-UA"/>
              </w:rPr>
              <w:t xml:space="preserve"> </w:t>
            </w:r>
            <w:r w:rsidRPr="007064DC">
              <w:rPr>
                <w:rFonts w:ascii="Times New Roman" w:eastAsia="Times New Roman" w:hAnsi="Times New Roman" w:hint="eastAsia"/>
                <w:b/>
                <w:sz w:val="24"/>
                <w:szCs w:val="24"/>
                <w:lang w:val="uk-UA"/>
              </w:rPr>
              <w:t>МІСЬКОЇ</w:t>
            </w:r>
            <w:r w:rsidRPr="007064DC">
              <w:rPr>
                <w:rFonts w:ascii="Times New Roman" w:eastAsia="Times New Roman" w:hAnsi="Times New Roman"/>
                <w:b/>
                <w:sz w:val="24"/>
                <w:szCs w:val="24"/>
                <w:lang w:val="uk-UA"/>
              </w:rPr>
              <w:t xml:space="preserve"> </w:t>
            </w:r>
            <w:r w:rsidRPr="007064DC">
              <w:rPr>
                <w:rFonts w:ascii="Times New Roman" w:eastAsia="Times New Roman" w:hAnsi="Times New Roman" w:hint="eastAsia"/>
                <w:b/>
                <w:sz w:val="24"/>
                <w:szCs w:val="24"/>
                <w:lang w:val="uk-UA"/>
              </w:rPr>
              <w:t>РАДИ</w:t>
            </w:r>
            <w:r w:rsidRPr="00C43440">
              <w:rPr>
                <w:rFonts w:ascii="Times New Roman" w:hAnsi="Times New Roman"/>
                <w:b/>
                <w:bCs/>
                <w:sz w:val="24"/>
                <w:szCs w:val="24"/>
                <w:lang w:val="uk-UA"/>
              </w:rPr>
              <w:t xml:space="preserve"> </w:t>
            </w:r>
          </w:p>
        </w:tc>
      </w:tr>
      <w:tr w:rsidR="00585DC4" w:rsidRPr="00BD715E" w:rsidTr="00826297">
        <w:tc>
          <w:tcPr>
            <w:tcW w:w="291" w:type="pct"/>
            <w:shd w:val="clear" w:color="auto" w:fill="FFFFFF"/>
            <w:hideMark/>
          </w:tcPr>
          <w:p w:rsidR="00585DC4" w:rsidRPr="00B413F2" w:rsidRDefault="00585DC4" w:rsidP="00585DC4">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2.2</w:t>
            </w:r>
          </w:p>
        </w:tc>
        <w:tc>
          <w:tcPr>
            <w:tcW w:w="1503" w:type="pct"/>
            <w:shd w:val="clear" w:color="auto" w:fill="FFFFFF"/>
            <w:hideMark/>
          </w:tcPr>
          <w:p w:rsidR="00585DC4" w:rsidRPr="00B413F2" w:rsidRDefault="00585DC4" w:rsidP="00585DC4">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місцезнаходження</w:t>
            </w:r>
          </w:p>
        </w:tc>
        <w:tc>
          <w:tcPr>
            <w:tcW w:w="3206" w:type="pct"/>
            <w:hideMark/>
          </w:tcPr>
          <w:p w:rsidR="00585DC4" w:rsidRPr="007064DC" w:rsidRDefault="00585DC4" w:rsidP="00585DC4">
            <w:pPr>
              <w:spacing w:after="0" w:line="240" w:lineRule="auto"/>
              <w:rPr>
                <w:rFonts w:ascii="Times New Roman" w:hAnsi="Times New Roman"/>
                <w:b/>
                <w:color w:val="000000"/>
                <w:sz w:val="24"/>
                <w:szCs w:val="24"/>
              </w:rPr>
            </w:pPr>
            <w:r w:rsidRPr="007064DC">
              <w:rPr>
                <w:rFonts w:ascii="UkrainianBaltica" w:eastAsia="Times New Roman" w:hAnsi="UkrainianBaltica"/>
                <w:b/>
                <w:sz w:val="24"/>
                <w:szCs w:val="24"/>
              </w:rPr>
              <w:t xml:space="preserve">19200, </w:t>
            </w:r>
            <w:r w:rsidRPr="007064DC">
              <w:rPr>
                <w:rFonts w:ascii="UkrainianBaltica" w:eastAsia="Times New Roman" w:hAnsi="UkrainianBaltica" w:hint="eastAsia"/>
                <w:b/>
                <w:sz w:val="24"/>
                <w:szCs w:val="24"/>
              </w:rPr>
              <w:t>Черкаська</w:t>
            </w:r>
            <w:r w:rsidRPr="007064DC">
              <w:rPr>
                <w:rFonts w:ascii="UkrainianBaltica" w:eastAsia="Times New Roman" w:hAnsi="UkrainianBaltica"/>
                <w:b/>
                <w:sz w:val="24"/>
                <w:szCs w:val="24"/>
              </w:rPr>
              <w:t xml:space="preserve"> </w:t>
            </w:r>
            <w:r w:rsidRPr="007064DC">
              <w:rPr>
                <w:rFonts w:ascii="UkrainianBaltica" w:eastAsia="Times New Roman" w:hAnsi="UkrainianBaltica" w:hint="eastAsia"/>
                <w:b/>
                <w:sz w:val="24"/>
                <w:szCs w:val="24"/>
              </w:rPr>
              <w:t>обл</w:t>
            </w:r>
            <w:r w:rsidR="00E80355">
              <w:rPr>
                <w:rFonts w:ascii="UkrainianBaltica" w:eastAsia="Times New Roman" w:hAnsi="UkrainianBaltica"/>
                <w:b/>
                <w:sz w:val="24"/>
                <w:szCs w:val="24"/>
              </w:rPr>
              <w:t xml:space="preserve">., </w:t>
            </w:r>
            <w:r w:rsidR="00E80355" w:rsidRPr="00E80355">
              <w:rPr>
                <w:rFonts w:ascii="Times New Roman" w:eastAsia="Times New Roman" w:hAnsi="Times New Roman"/>
                <w:b/>
                <w:sz w:val="24"/>
                <w:szCs w:val="24"/>
                <w:lang w:val="uk-UA"/>
              </w:rPr>
              <w:t>Уманський</w:t>
            </w:r>
            <w:r w:rsidRPr="007064DC">
              <w:rPr>
                <w:rFonts w:ascii="UkrainianBaltica" w:eastAsia="Times New Roman" w:hAnsi="UkrainianBaltica"/>
                <w:b/>
                <w:sz w:val="24"/>
                <w:szCs w:val="24"/>
              </w:rPr>
              <w:t xml:space="preserve"> </w:t>
            </w:r>
            <w:r w:rsidRPr="007064DC">
              <w:rPr>
                <w:rFonts w:ascii="UkrainianBaltica" w:eastAsia="Times New Roman" w:hAnsi="UkrainianBaltica" w:hint="eastAsia"/>
                <w:b/>
                <w:sz w:val="24"/>
                <w:szCs w:val="24"/>
              </w:rPr>
              <w:t>район</w:t>
            </w:r>
            <w:r w:rsidRPr="007064DC">
              <w:rPr>
                <w:rFonts w:ascii="UkrainianBaltica" w:eastAsia="Times New Roman" w:hAnsi="UkrainianBaltica"/>
                <w:b/>
                <w:sz w:val="24"/>
                <w:szCs w:val="24"/>
              </w:rPr>
              <w:t xml:space="preserve">, </w:t>
            </w:r>
            <w:r w:rsidRPr="007064DC">
              <w:rPr>
                <w:rFonts w:ascii="UkrainianBaltica" w:eastAsia="Times New Roman" w:hAnsi="UkrainianBaltica" w:hint="eastAsia"/>
                <w:b/>
                <w:sz w:val="24"/>
                <w:szCs w:val="24"/>
              </w:rPr>
              <w:t>місто</w:t>
            </w:r>
            <w:r w:rsidRPr="007064DC">
              <w:rPr>
                <w:rFonts w:ascii="UkrainianBaltica" w:eastAsia="Times New Roman" w:hAnsi="UkrainianBaltica"/>
                <w:b/>
                <w:sz w:val="24"/>
                <w:szCs w:val="24"/>
              </w:rPr>
              <w:t xml:space="preserve"> </w:t>
            </w:r>
            <w:r w:rsidRPr="007064DC">
              <w:rPr>
                <w:rFonts w:ascii="UkrainianBaltica" w:eastAsia="Times New Roman" w:hAnsi="UkrainianBaltica" w:hint="eastAsia"/>
                <w:b/>
                <w:sz w:val="24"/>
                <w:szCs w:val="24"/>
              </w:rPr>
              <w:t>Жашків</w:t>
            </w:r>
            <w:r w:rsidRPr="007064DC">
              <w:rPr>
                <w:rFonts w:ascii="UkrainianBaltica" w:eastAsia="Times New Roman" w:hAnsi="UkrainianBaltica"/>
                <w:b/>
                <w:sz w:val="24"/>
                <w:szCs w:val="24"/>
              </w:rPr>
              <w:t xml:space="preserve">, </w:t>
            </w:r>
            <w:r w:rsidRPr="007064DC">
              <w:rPr>
                <w:rFonts w:ascii="UkrainianBaltica" w:eastAsia="Times New Roman" w:hAnsi="UkrainianBaltica" w:hint="eastAsia"/>
                <w:b/>
                <w:sz w:val="24"/>
                <w:szCs w:val="24"/>
              </w:rPr>
              <w:t>вул</w:t>
            </w:r>
            <w:r w:rsidRPr="007064DC">
              <w:rPr>
                <w:rFonts w:ascii="UkrainianBaltica" w:eastAsia="Times New Roman" w:hAnsi="UkrainianBaltica"/>
                <w:b/>
                <w:sz w:val="24"/>
                <w:szCs w:val="24"/>
              </w:rPr>
              <w:t xml:space="preserve">. </w:t>
            </w:r>
            <w:r w:rsidRPr="007064DC">
              <w:rPr>
                <w:rFonts w:ascii="UkrainianBaltica" w:eastAsia="Times New Roman" w:hAnsi="UkrainianBaltica" w:hint="eastAsia"/>
                <w:b/>
                <w:sz w:val="24"/>
                <w:szCs w:val="24"/>
              </w:rPr>
              <w:t>Соборна</w:t>
            </w:r>
            <w:r w:rsidRPr="007064DC">
              <w:rPr>
                <w:rFonts w:ascii="UkrainianBaltica" w:eastAsia="Times New Roman" w:hAnsi="UkrainianBaltica"/>
                <w:b/>
                <w:sz w:val="24"/>
                <w:szCs w:val="24"/>
              </w:rPr>
              <w:t xml:space="preserve">, </w:t>
            </w:r>
            <w:r w:rsidRPr="007064DC">
              <w:rPr>
                <w:rFonts w:ascii="UkrainianBaltica" w:eastAsia="Times New Roman" w:hAnsi="UkrainianBaltica" w:hint="eastAsia"/>
                <w:b/>
                <w:sz w:val="24"/>
                <w:szCs w:val="24"/>
              </w:rPr>
              <w:t>будинок</w:t>
            </w:r>
            <w:r w:rsidRPr="007064DC">
              <w:rPr>
                <w:rFonts w:ascii="UkrainianBaltica" w:eastAsia="Times New Roman" w:hAnsi="UkrainianBaltica"/>
                <w:b/>
                <w:sz w:val="24"/>
                <w:szCs w:val="24"/>
              </w:rPr>
              <w:t xml:space="preserve"> 56</w:t>
            </w:r>
          </w:p>
        </w:tc>
      </w:tr>
      <w:tr w:rsidR="00585DC4" w:rsidRPr="0095115E" w:rsidTr="00826297">
        <w:tc>
          <w:tcPr>
            <w:tcW w:w="291" w:type="pct"/>
            <w:shd w:val="clear" w:color="auto" w:fill="FFFFFF"/>
            <w:hideMark/>
          </w:tcPr>
          <w:p w:rsidR="00585DC4" w:rsidRPr="00B413F2" w:rsidRDefault="00585DC4" w:rsidP="00585DC4">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2.3</w:t>
            </w:r>
          </w:p>
        </w:tc>
        <w:tc>
          <w:tcPr>
            <w:tcW w:w="1503" w:type="pct"/>
            <w:shd w:val="clear" w:color="auto" w:fill="FFFFFF"/>
            <w:hideMark/>
          </w:tcPr>
          <w:p w:rsidR="00585DC4" w:rsidRPr="00B413F2" w:rsidRDefault="00585DC4" w:rsidP="00585DC4">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Посадова</w:t>
            </w:r>
            <w:r>
              <w:rPr>
                <w:rFonts w:ascii="Times New Roman" w:eastAsia="Times New Roman" w:hAnsi="Times New Roman"/>
                <w:sz w:val="24"/>
                <w:szCs w:val="24"/>
                <w:lang w:val="uk-UA" w:eastAsia="ru-RU"/>
              </w:rPr>
              <w:t>(і)</w:t>
            </w:r>
            <w:r w:rsidRPr="00B413F2">
              <w:rPr>
                <w:rFonts w:ascii="Times New Roman" w:eastAsia="Times New Roman" w:hAnsi="Times New Roman"/>
                <w:sz w:val="24"/>
                <w:szCs w:val="24"/>
                <w:lang w:val="uk-UA" w:eastAsia="ru-RU"/>
              </w:rPr>
              <w:t xml:space="preserve"> особа</w:t>
            </w:r>
            <w:r>
              <w:rPr>
                <w:rFonts w:ascii="Times New Roman" w:eastAsia="Times New Roman" w:hAnsi="Times New Roman"/>
                <w:sz w:val="24"/>
                <w:szCs w:val="24"/>
                <w:lang w:val="uk-UA" w:eastAsia="ru-RU"/>
              </w:rPr>
              <w:t xml:space="preserve">(и) </w:t>
            </w:r>
            <w:r w:rsidRPr="00B413F2">
              <w:rPr>
                <w:rFonts w:ascii="Times New Roman" w:eastAsia="Times New Roman" w:hAnsi="Times New Roman"/>
                <w:sz w:val="24"/>
                <w:szCs w:val="24"/>
                <w:lang w:val="uk-UA" w:eastAsia="ru-RU"/>
              </w:rPr>
              <w:t>замовника, уповноважена</w:t>
            </w:r>
            <w:r>
              <w:rPr>
                <w:rFonts w:ascii="Times New Roman" w:eastAsia="Times New Roman" w:hAnsi="Times New Roman"/>
                <w:sz w:val="24"/>
                <w:szCs w:val="24"/>
                <w:lang w:val="uk-UA" w:eastAsia="ru-RU"/>
              </w:rPr>
              <w:t>(і)</w:t>
            </w:r>
            <w:r w:rsidRPr="00B413F2">
              <w:rPr>
                <w:rFonts w:ascii="Times New Roman" w:eastAsia="Times New Roman" w:hAnsi="Times New Roman"/>
                <w:sz w:val="24"/>
                <w:szCs w:val="24"/>
                <w:lang w:val="uk-UA" w:eastAsia="ru-RU"/>
              </w:rPr>
              <w:t xml:space="preserve"> здійснювати зв'язок з учасниками</w:t>
            </w:r>
          </w:p>
        </w:tc>
        <w:tc>
          <w:tcPr>
            <w:tcW w:w="3206" w:type="pct"/>
            <w:hideMark/>
          </w:tcPr>
          <w:p w:rsidR="00585DC4" w:rsidRPr="007064DC" w:rsidRDefault="00585DC4" w:rsidP="00585DC4">
            <w:pPr>
              <w:spacing w:after="0" w:line="240" w:lineRule="auto"/>
              <w:rPr>
                <w:rFonts w:ascii="Times New Roman" w:hAnsi="Times New Roman"/>
                <w:b/>
                <w:sz w:val="24"/>
                <w:szCs w:val="24"/>
                <w:lang w:val="uk-UA"/>
              </w:rPr>
            </w:pPr>
            <w:r w:rsidRPr="007064DC">
              <w:rPr>
                <w:rFonts w:ascii="Times New Roman" w:hAnsi="Times New Roman"/>
                <w:b/>
                <w:sz w:val="24"/>
                <w:szCs w:val="24"/>
                <w:lang w:val="uk-UA"/>
              </w:rPr>
              <w:t xml:space="preserve">Степанюк Назарій Олександрович, уповноважена особа, економіст </w:t>
            </w:r>
          </w:p>
          <w:p w:rsidR="00585DC4" w:rsidRPr="007064DC" w:rsidRDefault="00585DC4" w:rsidP="00585DC4">
            <w:pPr>
              <w:spacing w:after="0" w:line="240" w:lineRule="auto"/>
              <w:rPr>
                <w:rFonts w:ascii="Times New Roman" w:hAnsi="Times New Roman"/>
                <w:b/>
                <w:sz w:val="24"/>
                <w:szCs w:val="24"/>
                <w:lang w:val="uk-UA"/>
              </w:rPr>
            </w:pPr>
            <w:r w:rsidRPr="007064DC">
              <w:rPr>
                <w:rFonts w:ascii="Times New Roman" w:hAnsi="Times New Roman"/>
                <w:b/>
                <w:sz w:val="24"/>
                <w:szCs w:val="24"/>
                <w:lang w:val="uk-UA"/>
              </w:rPr>
              <w:t xml:space="preserve">тел.(04747) 6-07-27 </w:t>
            </w:r>
          </w:p>
          <w:p w:rsidR="00585DC4" w:rsidRPr="006145DD" w:rsidRDefault="00585DC4" w:rsidP="00585DC4">
            <w:pPr>
              <w:spacing w:after="0" w:line="240" w:lineRule="auto"/>
              <w:rPr>
                <w:rFonts w:ascii="Times New Roman" w:hAnsi="Times New Roman"/>
                <w:b/>
                <w:sz w:val="24"/>
                <w:szCs w:val="24"/>
                <w:lang w:val="uk-UA"/>
              </w:rPr>
            </w:pPr>
            <w:r w:rsidRPr="007064DC">
              <w:rPr>
                <w:rFonts w:ascii="Times New Roman" w:hAnsi="Times New Roman"/>
                <w:b/>
                <w:sz w:val="24"/>
                <w:szCs w:val="24"/>
                <w:lang w:val="uk-UA"/>
              </w:rPr>
              <w:t>e-mail: nazarstepanyuk@i.ua</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Процедура закупівлі</w:t>
            </w:r>
          </w:p>
        </w:tc>
        <w:tc>
          <w:tcPr>
            <w:tcW w:w="3206"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відкриті торги</w:t>
            </w:r>
            <w:r w:rsidR="00377D84">
              <w:rPr>
                <w:rFonts w:ascii="Times New Roman" w:eastAsia="Times New Roman" w:hAnsi="Times New Roman"/>
                <w:sz w:val="24"/>
                <w:szCs w:val="24"/>
                <w:lang w:val="uk-UA" w:eastAsia="ru-RU"/>
              </w:rPr>
              <w:t xml:space="preserve"> з особливостями</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предмет закупівлі</w:t>
            </w:r>
          </w:p>
        </w:tc>
        <w:tc>
          <w:tcPr>
            <w:tcW w:w="3206" w:type="pct"/>
            <w:shd w:val="clear" w:color="auto" w:fill="FFFFFF"/>
            <w:hideMark/>
          </w:tcPr>
          <w:p w:rsidR="00673CF1" w:rsidRPr="00B413F2" w:rsidRDefault="00E51BB9" w:rsidP="00673CF1">
            <w:pPr>
              <w:spacing w:before="150" w:after="150" w:line="240" w:lineRule="auto"/>
              <w:rPr>
                <w:rFonts w:ascii="Times New Roman" w:eastAsia="Times New Roman" w:hAnsi="Times New Roman"/>
                <w:sz w:val="24"/>
                <w:szCs w:val="24"/>
                <w:lang w:val="uk-UA" w:eastAsia="ru-RU"/>
              </w:rPr>
            </w:pPr>
            <w:r>
              <w:rPr>
                <w:rFonts w:ascii="Times New Roman" w:eastAsia="Arial" w:hAnsi="Times New Roman"/>
                <w:color w:val="000000"/>
                <w:sz w:val="23"/>
                <w:szCs w:val="23"/>
                <w:lang w:val="uk-UA" w:eastAsia="ru-RU"/>
              </w:rPr>
              <w:t>Товар</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4.1</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назва предмета закупівлі</w:t>
            </w:r>
          </w:p>
        </w:tc>
        <w:tc>
          <w:tcPr>
            <w:tcW w:w="3206" w:type="pct"/>
            <w:shd w:val="clear" w:color="auto" w:fill="FFFFFF"/>
            <w:hideMark/>
          </w:tcPr>
          <w:p w:rsidR="00673CF1" w:rsidRPr="000E10C5" w:rsidRDefault="0095115E" w:rsidP="008607F9">
            <w:pPr>
              <w:spacing w:before="150" w:after="150" w:line="240" w:lineRule="auto"/>
              <w:rPr>
                <w:rFonts w:ascii="Times New Roman" w:eastAsia="Times New Roman" w:hAnsi="Times New Roman"/>
                <w:b/>
                <w:bCs/>
                <w:color w:val="121212"/>
                <w:sz w:val="24"/>
                <w:szCs w:val="24"/>
                <w:shd w:val="clear" w:color="auto" w:fill="FAFAFA"/>
                <w:lang w:val="uk-UA" w:eastAsia="ru-RU"/>
              </w:rPr>
            </w:pPr>
            <w:r w:rsidRPr="0095115E">
              <w:rPr>
                <w:rFonts w:ascii="Times New Roman" w:eastAsia="Times New Roman" w:hAnsi="Times New Roman"/>
                <w:b/>
                <w:color w:val="121212"/>
                <w:sz w:val="24"/>
                <w:szCs w:val="24"/>
                <w:shd w:val="clear" w:color="auto" w:fill="FAFAFA"/>
                <w:lang w:val="uk-UA" w:eastAsia="ru-RU"/>
              </w:rPr>
              <w:t>«Меблі для дитячого садка» - код національного  класифікатора України  ДК 021:2015  -    39160000-1 (Шкільні меблі)</w:t>
            </w:r>
          </w:p>
        </w:tc>
      </w:tr>
      <w:tr w:rsidR="00673CF1" w:rsidRPr="000A74B5" w:rsidTr="00826297">
        <w:trPr>
          <w:trHeight w:val="1322"/>
        </w:trPr>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4.2</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опис окремої частини (частин) предмета закупівлі (лота), щодо якої можуть бути подані тендерні пропозиції</w:t>
            </w:r>
          </w:p>
        </w:tc>
        <w:tc>
          <w:tcPr>
            <w:tcW w:w="3206" w:type="pct"/>
            <w:shd w:val="clear" w:color="auto" w:fill="FFFFFF"/>
            <w:hideMark/>
          </w:tcPr>
          <w:p w:rsidR="00673CF1" w:rsidRPr="00673CF1" w:rsidRDefault="008607F9" w:rsidP="00673CF1">
            <w:pPr>
              <w:spacing w:before="150" w:after="150" w:line="240" w:lineRule="auto"/>
              <w:jc w:val="both"/>
              <w:rPr>
                <w:rFonts w:ascii="Times New Roman" w:eastAsia="Times New Roman" w:hAnsi="Times New Roman"/>
                <w:bCs/>
                <w:sz w:val="24"/>
                <w:szCs w:val="24"/>
                <w:lang w:val="uk-UA" w:eastAsia="ru-RU"/>
              </w:rPr>
            </w:pPr>
            <w:r w:rsidRPr="008607F9">
              <w:rPr>
                <w:rFonts w:ascii="Times New Roman" w:eastAsia="Arial" w:hAnsi="Times New Roman"/>
                <w:bCs/>
                <w:color w:val="000000"/>
                <w:sz w:val="24"/>
                <w:szCs w:val="24"/>
                <w:lang w:val="uk-UA" w:bidi="en-US"/>
              </w:rPr>
              <w:t>Процедура закупівлі здійснюється без поділу на частини (лоти)</w:t>
            </w:r>
          </w:p>
        </w:tc>
      </w:tr>
      <w:tr w:rsidR="00673CF1" w:rsidRPr="00C32FD9"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4.3</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6B6135">
              <w:rPr>
                <w:rFonts w:ascii="Times New Roman" w:eastAsia="Times New Roman" w:hAnsi="Times New Roman"/>
                <w:sz w:val="24"/>
                <w:szCs w:val="24"/>
                <w:lang w:val="uk-UA" w:eastAsia="ru-RU"/>
              </w:rPr>
              <w:t>кількість товару та місце його поставки</w:t>
            </w:r>
          </w:p>
        </w:tc>
        <w:tc>
          <w:tcPr>
            <w:tcW w:w="3206" w:type="pct"/>
            <w:shd w:val="clear" w:color="auto" w:fill="FFFFFF"/>
            <w:hideMark/>
          </w:tcPr>
          <w:p w:rsidR="00C32FD9" w:rsidRPr="00C32FD9" w:rsidRDefault="00E51BB9" w:rsidP="00C32FD9">
            <w:pPr>
              <w:widowControl w:val="0"/>
              <w:spacing w:after="0" w:line="240" w:lineRule="auto"/>
              <w:ind w:left="-28" w:right="-57"/>
              <w:jc w:val="both"/>
              <w:rPr>
                <w:rFonts w:ascii="Times New Roman" w:eastAsia="Arial" w:hAnsi="Times New Roman"/>
                <w:color w:val="000000"/>
                <w:sz w:val="24"/>
                <w:szCs w:val="24"/>
                <w:lang w:val="uk-UA" w:eastAsia="ru-RU"/>
              </w:rPr>
            </w:pPr>
            <w:r>
              <w:rPr>
                <w:rFonts w:ascii="Times New Roman" w:eastAsia="Arial" w:hAnsi="Times New Roman"/>
                <w:color w:val="000000"/>
                <w:sz w:val="24"/>
                <w:szCs w:val="24"/>
                <w:lang w:val="uk-UA" w:eastAsia="ru-RU"/>
              </w:rPr>
              <w:t>Місце поставки товару</w:t>
            </w:r>
            <w:r w:rsidR="001D2342">
              <w:rPr>
                <w:rFonts w:ascii="Times New Roman" w:eastAsia="Arial" w:hAnsi="Times New Roman"/>
                <w:color w:val="000000"/>
                <w:sz w:val="24"/>
                <w:szCs w:val="24"/>
                <w:lang w:val="uk-UA" w:eastAsia="ru-RU"/>
              </w:rPr>
              <w:t xml:space="preserve"> -  </w:t>
            </w:r>
            <w:r w:rsidR="00C32FD9" w:rsidRPr="00C32FD9">
              <w:rPr>
                <w:rFonts w:ascii="Times New Roman" w:eastAsia="Arial" w:hAnsi="Times New Roman"/>
                <w:color w:val="000000"/>
                <w:sz w:val="24"/>
                <w:szCs w:val="24"/>
                <w:lang w:val="uk-UA" w:eastAsia="ru-RU"/>
              </w:rPr>
              <w:t xml:space="preserve"> </w:t>
            </w:r>
            <w:r w:rsidR="001D2342" w:rsidRPr="001D2342">
              <w:rPr>
                <w:rFonts w:ascii="Times New Roman" w:eastAsia="Arial" w:hAnsi="Times New Roman"/>
                <w:color w:val="000000"/>
                <w:sz w:val="24"/>
                <w:szCs w:val="24"/>
                <w:lang w:eastAsia="ru-RU"/>
              </w:rPr>
              <w:t>Черкаська обл</w:t>
            </w:r>
            <w:r w:rsidR="001D2342">
              <w:rPr>
                <w:rFonts w:ascii="Times New Roman" w:eastAsia="Arial" w:hAnsi="Times New Roman"/>
                <w:color w:val="000000"/>
                <w:sz w:val="24"/>
                <w:szCs w:val="24"/>
                <w:lang w:eastAsia="ru-RU"/>
              </w:rPr>
              <w:t>., р-н Уманський</w:t>
            </w:r>
            <w:r w:rsidR="001D2342" w:rsidRPr="001D2342">
              <w:rPr>
                <w:rFonts w:ascii="Times New Roman" w:eastAsia="Arial" w:hAnsi="Times New Roman"/>
                <w:color w:val="000000"/>
                <w:sz w:val="24"/>
                <w:szCs w:val="24"/>
                <w:lang w:eastAsia="ru-RU"/>
              </w:rPr>
              <w:t>, м. Жашків, вул. Лікарняна 5</w:t>
            </w:r>
          </w:p>
          <w:p w:rsidR="00377D84" w:rsidRPr="00673CF1" w:rsidRDefault="00C32FD9" w:rsidP="00C32FD9">
            <w:pPr>
              <w:widowControl w:val="0"/>
              <w:spacing w:after="0" w:line="240" w:lineRule="auto"/>
              <w:ind w:left="-28" w:right="-57"/>
              <w:jc w:val="both"/>
              <w:rPr>
                <w:rFonts w:ascii="Times New Roman" w:eastAsia="Times New Roman" w:hAnsi="Times New Roman"/>
                <w:sz w:val="24"/>
                <w:szCs w:val="24"/>
                <w:lang w:val="uk-UA" w:eastAsia="ru-RU"/>
              </w:rPr>
            </w:pPr>
            <w:r w:rsidRPr="00C32FD9">
              <w:rPr>
                <w:rFonts w:ascii="Times New Roman" w:eastAsia="Arial" w:hAnsi="Times New Roman"/>
                <w:color w:val="000000"/>
                <w:sz w:val="24"/>
                <w:szCs w:val="24"/>
                <w:lang w:val="uk-UA" w:eastAsia="ru-RU"/>
              </w:rPr>
              <w:t>Кількість та с</w:t>
            </w:r>
            <w:r>
              <w:rPr>
                <w:rFonts w:ascii="Times New Roman" w:eastAsia="Arial" w:hAnsi="Times New Roman"/>
                <w:color w:val="000000"/>
                <w:sz w:val="24"/>
                <w:szCs w:val="24"/>
                <w:lang w:val="uk-UA" w:eastAsia="ru-RU"/>
              </w:rPr>
              <w:t>пецифікація- згідно з Додатко</w:t>
            </w:r>
            <w:r w:rsidR="004C07AD">
              <w:rPr>
                <w:rFonts w:ascii="Times New Roman" w:eastAsia="Arial" w:hAnsi="Times New Roman"/>
                <w:color w:val="000000"/>
                <w:sz w:val="24"/>
                <w:szCs w:val="24"/>
                <w:lang w:val="uk-UA" w:eastAsia="ru-RU"/>
              </w:rPr>
              <w:t>м</w:t>
            </w:r>
            <w:r>
              <w:rPr>
                <w:rFonts w:ascii="Times New Roman" w:eastAsia="Arial" w:hAnsi="Times New Roman"/>
                <w:color w:val="000000"/>
                <w:sz w:val="24"/>
                <w:szCs w:val="24"/>
                <w:lang w:val="uk-UA" w:eastAsia="ru-RU"/>
              </w:rPr>
              <w:t xml:space="preserve"> </w:t>
            </w:r>
            <w:r w:rsidRPr="004C07AD">
              <w:rPr>
                <w:rFonts w:ascii="Times New Roman" w:eastAsia="Arial" w:hAnsi="Times New Roman"/>
                <w:color w:val="000000"/>
                <w:sz w:val="24"/>
                <w:szCs w:val="24"/>
                <w:lang w:val="uk-UA" w:eastAsia="ru-RU"/>
              </w:rPr>
              <w:t>№</w:t>
            </w:r>
            <w:r w:rsidR="00B91D77">
              <w:rPr>
                <w:rFonts w:ascii="Times New Roman" w:eastAsia="Arial" w:hAnsi="Times New Roman"/>
                <w:color w:val="000000"/>
                <w:sz w:val="24"/>
                <w:szCs w:val="24"/>
                <w:lang w:val="uk-UA" w:eastAsia="ru-RU"/>
              </w:rPr>
              <w:t>4</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4.4</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строк поставки товарів </w:t>
            </w:r>
          </w:p>
        </w:tc>
        <w:tc>
          <w:tcPr>
            <w:tcW w:w="3206" w:type="pct"/>
            <w:shd w:val="clear" w:color="auto" w:fill="FFFFFF"/>
            <w:hideMark/>
          </w:tcPr>
          <w:p w:rsidR="00673CF1" w:rsidRPr="00673CF1" w:rsidRDefault="00C32FD9" w:rsidP="00673CF1">
            <w:pPr>
              <w:spacing w:before="150" w:after="150" w:line="240" w:lineRule="auto"/>
              <w:jc w:val="both"/>
              <w:rPr>
                <w:rFonts w:ascii="Times New Roman" w:eastAsia="Times New Roman" w:hAnsi="Times New Roman"/>
                <w:bCs/>
                <w:iCs/>
                <w:sz w:val="24"/>
                <w:szCs w:val="24"/>
                <w:lang w:val="uk-UA" w:eastAsia="ru-RU"/>
              </w:rPr>
            </w:pPr>
            <w:r>
              <w:rPr>
                <w:rFonts w:ascii="Times New Roman" w:hAnsi="Times New Roman"/>
                <w:b/>
                <w:bCs/>
                <w:iCs/>
                <w:color w:val="000000" w:themeColor="text1"/>
                <w:sz w:val="24"/>
                <w:szCs w:val="24"/>
                <w:lang w:val="uk-UA"/>
              </w:rPr>
              <w:t xml:space="preserve">З </w:t>
            </w:r>
            <w:r w:rsidRPr="00C32FD9">
              <w:rPr>
                <w:rFonts w:ascii="Times New Roman" w:hAnsi="Times New Roman"/>
                <w:b/>
                <w:bCs/>
                <w:iCs/>
                <w:color w:val="000000" w:themeColor="text1"/>
                <w:sz w:val="24"/>
                <w:szCs w:val="24"/>
                <w:lang w:val="uk-UA"/>
              </w:rPr>
              <w:t xml:space="preserve">дати укладення договору, за результатами проведення процедури закупівлі, та до повного виконання згідно умов договору, </w:t>
            </w:r>
            <w:r w:rsidR="0095115E">
              <w:rPr>
                <w:rFonts w:ascii="Times New Roman" w:hAnsi="Times New Roman"/>
                <w:b/>
                <w:bCs/>
                <w:iCs/>
                <w:color w:val="000000" w:themeColor="text1"/>
                <w:sz w:val="24"/>
                <w:szCs w:val="24"/>
                <w:lang w:val="uk-UA"/>
              </w:rPr>
              <w:t>але не пізніше ніж до 14.04</w:t>
            </w:r>
            <w:r w:rsidR="00826297">
              <w:rPr>
                <w:rFonts w:ascii="Times New Roman" w:hAnsi="Times New Roman"/>
                <w:b/>
                <w:bCs/>
                <w:iCs/>
                <w:color w:val="000000" w:themeColor="text1"/>
                <w:sz w:val="24"/>
                <w:szCs w:val="24"/>
                <w:lang w:val="uk-UA"/>
              </w:rPr>
              <w:t>.2023</w:t>
            </w:r>
            <w:r w:rsidRPr="00C32FD9">
              <w:rPr>
                <w:rFonts w:ascii="Times New Roman" w:hAnsi="Times New Roman"/>
                <w:b/>
                <w:bCs/>
                <w:iCs/>
                <w:color w:val="000000" w:themeColor="text1"/>
                <w:sz w:val="24"/>
                <w:szCs w:val="24"/>
                <w:lang w:val="uk-UA"/>
              </w:rPr>
              <w:t xml:space="preserve"> р.</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5</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Недискримінація учасників</w:t>
            </w:r>
          </w:p>
        </w:tc>
        <w:tc>
          <w:tcPr>
            <w:tcW w:w="3206" w:type="pct"/>
            <w:shd w:val="clear" w:color="auto" w:fill="FFFFFF"/>
            <w:hideMark/>
          </w:tcPr>
          <w:p w:rsidR="00826297" w:rsidRPr="00826297" w:rsidRDefault="00826297" w:rsidP="00826297">
            <w:pPr>
              <w:spacing w:before="150" w:after="150" w:line="240" w:lineRule="auto"/>
              <w:jc w:val="both"/>
              <w:rPr>
                <w:rFonts w:ascii="Times New Roman" w:eastAsia="Times New Roman" w:hAnsi="Times New Roman"/>
                <w:bCs/>
                <w:sz w:val="23"/>
                <w:szCs w:val="23"/>
                <w:lang w:val="uk-UA" w:eastAsia="ru-RU"/>
              </w:rPr>
            </w:pPr>
            <w:r w:rsidRPr="00826297">
              <w:rPr>
                <w:rFonts w:ascii="Times New Roman" w:eastAsia="Times New Roman" w:hAnsi="Times New Roman"/>
                <w:bCs/>
                <w:sz w:val="23"/>
                <w:szCs w:val="23"/>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rsidR="00673CF1" w:rsidRPr="00826297" w:rsidRDefault="00826297" w:rsidP="00826297">
            <w:pPr>
              <w:spacing w:before="150" w:after="150" w:line="240" w:lineRule="auto"/>
              <w:jc w:val="both"/>
              <w:rPr>
                <w:rFonts w:ascii="Times New Roman" w:eastAsia="Times New Roman" w:hAnsi="Times New Roman"/>
                <w:sz w:val="23"/>
                <w:szCs w:val="23"/>
                <w:lang w:val="uk-UA" w:eastAsia="ru-RU"/>
              </w:rPr>
            </w:pPr>
            <w:r w:rsidRPr="00826297">
              <w:rPr>
                <w:rFonts w:ascii="Times New Roman" w:eastAsia="Times New Roman" w:hAnsi="Times New Roman"/>
                <w:bCs/>
                <w:sz w:val="23"/>
                <w:szCs w:val="23"/>
                <w:lang w:val="uk-UA" w:eastAsia="ru-RU"/>
              </w:rPr>
              <w:t>Замовник забезпечує вільний доступ усіх учасників до інформації про закупівлю, передбаченої цим Законом.</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про валюту, </w:t>
            </w:r>
            <w:r w:rsidRPr="006D666D">
              <w:rPr>
                <w:rFonts w:ascii="Times New Roman" w:eastAsia="Times New Roman" w:hAnsi="Times New Roman"/>
                <w:sz w:val="24"/>
                <w:szCs w:val="24"/>
                <w:lang w:val="uk-UA" w:eastAsia="ru-RU"/>
              </w:rPr>
              <w:t>у якій повинна бути зазначена ціна тендерної пропозиції</w:t>
            </w:r>
          </w:p>
        </w:tc>
        <w:tc>
          <w:tcPr>
            <w:tcW w:w="3206" w:type="pct"/>
            <w:shd w:val="clear" w:color="auto" w:fill="FFFFFF"/>
            <w:hideMark/>
          </w:tcPr>
          <w:p w:rsidR="00673CF1" w:rsidRPr="00826297" w:rsidRDefault="00826297" w:rsidP="00826297">
            <w:pPr>
              <w:spacing w:before="150" w:after="150" w:line="240" w:lineRule="auto"/>
              <w:jc w:val="both"/>
              <w:rPr>
                <w:rFonts w:ascii="Times New Roman" w:eastAsia="Times New Roman" w:hAnsi="Times New Roman"/>
                <w:sz w:val="23"/>
                <w:szCs w:val="23"/>
                <w:lang w:val="uk-UA" w:eastAsia="ru-RU"/>
              </w:rPr>
            </w:pPr>
            <w:r w:rsidRPr="00826297">
              <w:rPr>
                <w:rFonts w:ascii="Times New Roman" w:eastAsia="Times New Roman" w:hAnsi="Times New Roman"/>
                <w:sz w:val="23"/>
                <w:szCs w:val="23"/>
                <w:lang w:val="uk-UA" w:eastAsia="ru-RU"/>
              </w:rPr>
              <w:t>Валютою тендерної пропозиції є національна валюта України – гривня. Вартість пропозиції та всі інші ціни повинні бути чітко визначені до другого знаку після коми (соті). Розрахунки здійснюватимуться у національній валюті України – гривні, згідно з Договором. Розрахунки здійснюватимуться у національній валюті України згідно із умовами укладеного Договору.</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6D666D">
              <w:rPr>
                <w:rFonts w:ascii="Times New Roman" w:eastAsia="Times New Roman" w:hAnsi="Times New Roman"/>
                <w:sz w:val="24"/>
                <w:szCs w:val="24"/>
                <w:lang w:val="uk-UA" w:eastAsia="ru-RU"/>
              </w:rPr>
              <w:t>мов</w:t>
            </w:r>
            <w:r>
              <w:rPr>
                <w:rFonts w:ascii="Times New Roman" w:eastAsia="Times New Roman" w:hAnsi="Times New Roman"/>
                <w:sz w:val="24"/>
                <w:szCs w:val="24"/>
                <w:lang w:val="uk-UA" w:eastAsia="ru-RU"/>
              </w:rPr>
              <w:t>у</w:t>
            </w:r>
            <w:r w:rsidRPr="006D666D">
              <w:rPr>
                <w:rFonts w:ascii="Times New Roman" w:eastAsia="Times New Roman" w:hAnsi="Times New Roman"/>
                <w:sz w:val="24"/>
                <w:szCs w:val="24"/>
                <w:lang w:val="uk-UA" w:eastAsia="ru-RU"/>
              </w:rPr>
              <w:t xml:space="preserve"> (мови), якою (якими) повинні бути складені тендерні пропозиції</w:t>
            </w:r>
          </w:p>
        </w:tc>
        <w:tc>
          <w:tcPr>
            <w:tcW w:w="3206" w:type="pct"/>
            <w:shd w:val="clear" w:color="auto" w:fill="FFFFFF"/>
            <w:hideMark/>
          </w:tcPr>
          <w:p w:rsidR="00673CF1" w:rsidRPr="00826297" w:rsidRDefault="00673CF1" w:rsidP="00673CF1">
            <w:pPr>
              <w:spacing w:before="150" w:after="150" w:line="240" w:lineRule="auto"/>
              <w:jc w:val="both"/>
              <w:rPr>
                <w:rFonts w:ascii="Times New Roman" w:eastAsia="Times New Roman" w:hAnsi="Times New Roman"/>
                <w:sz w:val="23"/>
                <w:szCs w:val="23"/>
                <w:lang w:val="uk-UA" w:eastAsia="ru-RU"/>
              </w:rPr>
            </w:pPr>
            <w:r w:rsidRPr="00826297">
              <w:rPr>
                <w:rFonts w:ascii="Times New Roman" w:eastAsia="Times New Roman" w:hAnsi="Times New Roman"/>
                <w:sz w:val="23"/>
                <w:szCs w:val="23"/>
                <w:lang w:val="uk-UA" w:eastAsia="ru-RU"/>
              </w:rPr>
              <w:t xml:space="preserve">Усі документи тендерної пропозиції, які готуються безпосередньо учасником повинні бути складені українською мовою. </w:t>
            </w:r>
          </w:p>
          <w:p w:rsidR="00673CF1" w:rsidRPr="00826297" w:rsidRDefault="00673CF1" w:rsidP="00673CF1">
            <w:pPr>
              <w:spacing w:before="150" w:after="150" w:line="240" w:lineRule="auto"/>
              <w:jc w:val="both"/>
              <w:rPr>
                <w:rFonts w:ascii="Times New Roman" w:eastAsia="Times New Roman" w:hAnsi="Times New Roman"/>
                <w:sz w:val="23"/>
                <w:szCs w:val="23"/>
                <w:lang w:val="uk-UA" w:eastAsia="ru-RU"/>
              </w:rPr>
            </w:pPr>
            <w:r w:rsidRPr="00826297">
              <w:rPr>
                <w:rFonts w:ascii="Times New Roman" w:eastAsia="Times New Roman" w:hAnsi="Times New Roman"/>
                <w:sz w:val="23"/>
                <w:szCs w:val="23"/>
                <w:lang w:val="uk-UA" w:eastAsia="ru-RU"/>
              </w:rPr>
              <w:t xml:space="preserve">У разі, якщо документ або інформація, надання яких передбачено цією тендерною документацією, складені іншою мовою, ніж передбачено умовами цієї тендерної документації, у складі тендерної пропозиції надається документ мовою оригіналу з обов’язковим перекладом українською мовою. </w:t>
            </w:r>
          </w:p>
          <w:p w:rsidR="00673CF1" w:rsidRPr="00826297" w:rsidRDefault="00673CF1" w:rsidP="00673CF1">
            <w:pPr>
              <w:spacing w:before="150" w:after="150" w:line="240" w:lineRule="auto"/>
              <w:jc w:val="both"/>
              <w:rPr>
                <w:rFonts w:ascii="Times New Roman" w:eastAsia="Times New Roman" w:hAnsi="Times New Roman"/>
                <w:sz w:val="23"/>
                <w:szCs w:val="23"/>
                <w:lang w:val="uk-UA" w:eastAsia="ru-RU"/>
              </w:rPr>
            </w:pPr>
            <w:r w:rsidRPr="00826297">
              <w:rPr>
                <w:rFonts w:ascii="Times New Roman" w:eastAsia="Times New Roman" w:hAnsi="Times New Roman"/>
                <w:sz w:val="23"/>
                <w:szCs w:val="23"/>
                <w:lang w:val="uk-UA" w:eastAsia="ru-RU"/>
              </w:rPr>
              <w:t>Якщо учасник торгів є нерезидентом України, він може подавати свою тендерну пропозицію іншою мовою з обов’язковим перекладом українською мовою</w:t>
            </w:r>
          </w:p>
        </w:tc>
      </w:tr>
      <w:tr w:rsidR="00673CF1" w:rsidRPr="00673CF1" w:rsidTr="00826297">
        <w:tc>
          <w:tcPr>
            <w:tcW w:w="291" w:type="pct"/>
            <w:shd w:val="clear" w:color="auto" w:fill="FFFFFF"/>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1503" w:type="pct"/>
            <w:shd w:val="clear" w:color="auto" w:fill="FFFFFF"/>
          </w:tcPr>
          <w:p w:rsidR="00673CF1" w:rsidRDefault="00673CF1" w:rsidP="00673CF1">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4411EC">
              <w:rPr>
                <w:rFonts w:ascii="Times New Roman" w:eastAsia="Times New Roman" w:hAnsi="Times New Roman"/>
                <w:sz w:val="24"/>
                <w:szCs w:val="24"/>
                <w:lang w:val="uk-UA" w:eastAsia="ru-RU"/>
              </w:rPr>
              <w:t>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3206" w:type="pct"/>
            <w:shd w:val="clear" w:color="auto" w:fill="FFFFFF"/>
          </w:tcPr>
          <w:p w:rsidR="00673CF1" w:rsidRPr="00826297" w:rsidRDefault="00673CF1" w:rsidP="001160C8">
            <w:pPr>
              <w:spacing w:before="150" w:after="150" w:line="240" w:lineRule="auto"/>
              <w:jc w:val="both"/>
              <w:rPr>
                <w:rFonts w:ascii="Times New Roman" w:eastAsia="Times New Roman" w:hAnsi="Times New Roman"/>
                <w:sz w:val="23"/>
                <w:szCs w:val="23"/>
                <w:lang w:val="uk-UA" w:eastAsia="ru-RU"/>
              </w:rPr>
            </w:pPr>
            <w:r w:rsidRPr="00826297">
              <w:rPr>
                <w:rFonts w:ascii="Times New Roman" w:eastAsia="Times New Roman" w:hAnsi="Times New Roman"/>
                <w:sz w:val="23"/>
                <w:szCs w:val="23"/>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tc>
      </w:tr>
      <w:tr w:rsidR="00673CF1" w:rsidRPr="000A74B5" w:rsidTr="00826297">
        <w:tc>
          <w:tcPr>
            <w:tcW w:w="5000" w:type="pct"/>
            <w:gridSpan w:val="3"/>
            <w:shd w:val="clear" w:color="auto" w:fill="FFFFFF"/>
            <w:hideMark/>
          </w:tcPr>
          <w:p w:rsidR="00673CF1" w:rsidRPr="00B413F2" w:rsidRDefault="00673CF1" w:rsidP="00673CF1">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Порядок унесення змін та надання роз'яснень до тендерної документації</w:t>
            </w:r>
          </w:p>
        </w:tc>
      </w:tr>
      <w:tr w:rsidR="00673CF1" w:rsidRPr="00826297"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Процедура надання роз'яснень щодо тендерної документації</w:t>
            </w:r>
          </w:p>
        </w:tc>
        <w:tc>
          <w:tcPr>
            <w:tcW w:w="3206" w:type="pct"/>
            <w:shd w:val="clear" w:color="auto" w:fill="FFFFFF"/>
            <w:hideMark/>
          </w:tcPr>
          <w:p w:rsidR="00673CF1" w:rsidRPr="00B413F2" w:rsidRDefault="00826297" w:rsidP="00673CF1">
            <w:pPr>
              <w:spacing w:before="150" w:after="150" w:line="240" w:lineRule="auto"/>
              <w:jc w:val="both"/>
              <w:rPr>
                <w:rFonts w:ascii="Times New Roman" w:eastAsia="Times New Roman" w:hAnsi="Times New Roman"/>
                <w:sz w:val="24"/>
                <w:szCs w:val="24"/>
                <w:lang w:val="uk-UA" w:eastAsia="ru-RU"/>
              </w:rPr>
            </w:pPr>
            <w:r w:rsidRPr="00826297">
              <w:rPr>
                <w:rFonts w:ascii="Times New Roman" w:eastAsia="Times New Roman" w:hAnsi="Times New Roman"/>
                <w:sz w:val="23"/>
                <w:szCs w:val="23"/>
                <w:lang w:val="uk-UA" w:eastAsia="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tc>
      </w:tr>
      <w:tr w:rsidR="00673CF1" w:rsidRPr="0095115E"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03" w:type="pct"/>
            <w:shd w:val="clear" w:color="auto" w:fill="FFFFFF"/>
            <w:hideMark/>
          </w:tcPr>
          <w:p w:rsidR="00673CF1" w:rsidRPr="00B413F2" w:rsidRDefault="00673CF1" w:rsidP="00673CF1">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Pr="00B413F2">
              <w:rPr>
                <w:rFonts w:ascii="Times New Roman" w:eastAsia="Times New Roman" w:hAnsi="Times New Roman"/>
                <w:sz w:val="24"/>
                <w:szCs w:val="24"/>
                <w:lang w:val="uk-UA" w:eastAsia="ru-RU"/>
              </w:rPr>
              <w:t>несення змін до тендерної документації</w:t>
            </w:r>
          </w:p>
        </w:tc>
        <w:tc>
          <w:tcPr>
            <w:tcW w:w="3206" w:type="pct"/>
            <w:shd w:val="clear" w:color="auto" w:fill="FFFFFF"/>
            <w:hideMark/>
          </w:tcPr>
          <w:p w:rsidR="00826297" w:rsidRPr="00826297" w:rsidRDefault="00826297" w:rsidP="00826297">
            <w:pPr>
              <w:keepNext/>
              <w:keepLines/>
              <w:suppressAutoHyphens/>
              <w:spacing w:after="0" w:line="240" w:lineRule="auto"/>
              <w:jc w:val="both"/>
              <w:rPr>
                <w:rFonts w:ascii="Times New Roman" w:eastAsia="Times New Roman" w:hAnsi="Times New Roman"/>
                <w:sz w:val="23"/>
                <w:szCs w:val="23"/>
                <w:lang w:val="uk-UA" w:eastAsia="uk-UA"/>
              </w:rPr>
            </w:pPr>
            <w:r w:rsidRPr="00826297">
              <w:rPr>
                <w:rFonts w:ascii="Times New Roman" w:eastAsia="Times New Roman" w:hAnsi="Times New Roman"/>
                <w:sz w:val="23"/>
                <w:szCs w:val="23"/>
                <w:lang w:val="uk-UA" w:eastAsia="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826297" w:rsidRPr="00826297" w:rsidRDefault="00826297" w:rsidP="00826297">
            <w:pPr>
              <w:keepNext/>
              <w:keepLines/>
              <w:suppressAutoHyphens/>
              <w:spacing w:after="0" w:line="240" w:lineRule="auto"/>
              <w:jc w:val="both"/>
              <w:rPr>
                <w:rFonts w:ascii="Times New Roman" w:eastAsia="Times New Roman" w:hAnsi="Times New Roman"/>
                <w:sz w:val="23"/>
                <w:szCs w:val="23"/>
                <w:lang w:val="uk-UA" w:eastAsia="uk-UA"/>
              </w:rPr>
            </w:pPr>
            <w:r w:rsidRPr="00826297">
              <w:rPr>
                <w:rFonts w:ascii="Times New Roman" w:eastAsia="Times New Roman" w:hAnsi="Times New Roman"/>
                <w:sz w:val="23"/>
                <w:szCs w:val="23"/>
                <w:lang w:val="uk-UA" w:eastAsia="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673CF1" w:rsidRPr="00826297" w:rsidRDefault="00826297" w:rsidP="00826297">
            <w:pPr>
              <w:keepNext/>
              <w:keepLines/>
              <w:suppressAutoHyphens/>
              <w:spacing w:after="0" w:line="240" w:lineRule="auto"/>
              <w:jc w:val="both"/>
              <w:rPr>
                <w:rFonts w:ascii="Times New Roman" w:eastAsia="Times New Roman" w:hAnsi="Times New Roman"/>
                <w:sz w:val="23"/>
                <w:szCs w:val="23"/>
                <w:lang w:val="uk-UA" w:eastAsia="uk-UA"/>
              </w:rPr>
            </w:pPr>
            <w:r w:rsidRPr="00826297">
              <w:rPr>
                <w:rFonts w:ascii="Times New Roman" w:eastAsia="Times New Roman" w:hAnsi="Times New Roman"/>
                <w:sz w:val="23"/>
                <w:szCs w:val="23"/>
                <w:lang w:val="uk-UA" w:eastAsia="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r>
              <w:rPr>
                <w:rFonts w:ascii="Times New Roman" w:eastAsia="Times New Roman" w:hAnsi="Times New Roman"/>
                <w:sz w:val="23"/>
                <w:szCs w:val="23"/>
                <w:lang w:val="uk-UA" w:eastAsia="uk-UA"/>
              </w:rPr>
              <w:t xml:space="preserve"> </w:t>
            </w:r>
            <w:r w:rsidRPr="00826297">
              <w:rPr>
                <w:rFonts w:ascii="Times New Roman" w:eastAsia="Times New Roman" w:hAnsi="Times New Roman"/>
                <w:sz w:val="23"/>
                <w:szCs w:val="23"/>
                <w:lang w:val="uk-UA" w:eastAsia="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673CF1" w:rsidRPr="000A74B5" w:rsidTr="00826297">
        <w:tc>
          <w:tcPr>
            <w:tcW w:w="5000" w:type="pct"/>
            <w:gridSpan w:val="3"/>
            <w:shd w:val="clear" w:color="auto" w:fill="FFFFFF"/>
            <w:hideMark/>
          </w:tcPr>
          <w:p w:rsidR="00673CF1" w:rsidRPr="00B413F2" w:rsidRDefault="00673CF1" w:rsidP="00673CF1">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Інструкція з підготовки тендерної пропозиції</w:t>
            </w:r>
          </w:p>
        </w:tc>
      </w:tr>
      <w:tr w:rsidR="00673CF1" w:rsidRPr="00826297"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03" w:type="pct"/>
            <w:shd w:val="clear" w:color="auto" w:fill="FFFFFF"/>
            <w:hideMark/>
          </w:tcPr>
          <w:p w:rsidR="00673CF1" w:rsidRPr="00F614D1" w:rsidRDefault="00673CF1" w:rsidP="00673CF1">
            <w:pPr>
              <w:spacing w:before="150" w:after="150" w:line="240" w:lineRule="auto"/>
              <w:rPr>
                <w:rFonts w:ascii="Times New Roman" w:eastAsia="Times New Roman" w:hAnsi="Times New Roman"/>
                <w:b/>
                <w:sz w:val="23"/>
                <w:szCs w:val="23"/>
                <w:lang w:val="uk-UA" w:eastAsia="ru-RU"/>
              </w:rPr>
            </w:pPr>
            <w:r w:rsidRPr="00F614D1">
              <w:rPr>
                <w:rFonts w:ascii="Times New Roman" w:eastAsia="Times New Roman" w:hAnsi="Times New Roman"/>
                <w:b/>
                <w:sz w:val="23"/>
                <w:szCs w:val="23"/>
                <w:lang w:val="uk-UA" w:eastAsia="ru-RU"/>
              </w:rPr>
              <w:t>Зміст і спосіб подання тендерної пропозиції</w:t>
            </w: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Pr="00F614D1" w:rsidRDefault="00F614D1" w:rsidP="00F614D1">
            <w:pPr>
              <w:keepNext/>
              <w:keepLines/>
              <w:suppressAutoHyphens/>
              <w:spacing w:after="0" w:line="240" w:lineRule="auto"/>
              <w:jc w:val="both"/>
              <w:rPr>
                <w:rFonts w:ascii="Times New Roman" w:eastAsia="Times New Roman" w:hAnsi="Times New Roman"/>
                <w:b/>
                <w:color w:val="000000"/>
                <w:sz w:val="23"/>
                <w:szCs w:val="23"/>
                <w:lang w:val="uk-UA" w:eastAsia="ru-RU"/>
              </w:rPr>
            </w:pPr>
            <w:r w:rsidRPr="00F614D1">
              <w:rPr>
                <w:rFonts w:ascii="Times New Roman" w:eastAsia="Times New Roman" w:hAnsi="Times New Roman"/>
                <w:b/>
                <w:color w:val="000000"/>
                <w:sz w:val="23"/>
                <w:szCs w:val="23"/>
                <w:lang w:val="uk-UA" w:eastAsia="ru-RU"/>
              </w:rPr>
              <w:t xml:space="preserve">Вимоги до оформлення </w:t>
            </w:r>
          </w:p>
          <w:p w:rsidR="00F614D1" w:rsidRPr="00F614D1" w:rsidRDefault="00F614D1" w:rsidP="00F614D1">
            <w:pPr>
              <w:keepNext/>
              <w:keepLines/>
              <w:suppressAutoHyphens/>
              <w:spacing w:after="0" w:line="240" w:lineRule="auto"/>
              <w:jc w:val="both"/>
              <w:rPr>
                <w:rFonts w:ascii="Times New Roman" w:eastAsia="Times New Roman" w:hAnsi="Times New Roman"/>
                <w:b/>
                <w:color w:val="000000"/>
                <w:sz w:val="23"/>
                <w:szCs w:val="23"/>
                <w:lang w:val="uk-UA" w:eastAsia="ru-RU"/>
              </w:rPr>
            </w:pPr>
            <w:r w:rsidRPr="00F614D1">
              <w:rPr>
                <w:rFonts w:ascii="Times New Roman" w:eastAsia="Times New Roman" w:hAnsi="Times New Roman"/>
                <w:b/>
                <w:color w:val="000000"/>
                <w:sz w:val="23"/>
                <w:szCs w:val="23"/>
                <w:lang w:val="uk-UA" w:eastAsia="ru-RU"/>
              </w:rPr>
              <w:t>тендерної пропозиції</w:t>
            </w:r>
          </w:p>
          <w:p w:rsidR="00F614D1" w:rsidRDefault="00F614D1" w:rsidP="00673CF1">
            <w:pPr>
              <w:spacing w:before="150" w:after="150" w:line="240" w:lineRule="auto"/>
              <w:rPr>
                <w:rFonts w:ascii="Times New Roman" w:eastAsia="Times New Roman" w:hAnsi="Times New Roman"/>
                <w:sz w:val="24"/>
                <w:szCs w:val="24"/>
                <w:lang w:val="uk-UA" w:eastAsia="ru-RU"/>
              </w:rPr>
            </w:pPr>
          </w:p>
          <w:p w:rsidR="00F614D1" w:rsidRDefault="00F614D1"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271110" w:rsidRDefault="00271110" w:rsidP="00673CF1">
            <w:pPr>
              <w:spacing w:before="150" w:after="150" w:line="240" w:lineRule="auto"/>
              <w:rPr>
                <w:rFonts w:ascii="Times New Roman" w:eastAsia="Times New Roman" w:hAnsi="Times New Roman"/>
                <w:sz w:val="24"/>
                <w:szCs w:val="24"/>
                <w:lang w:val="uk-UA" w:eastAsia="ru-RU"/>
              </w:rPr>
            </w:pPr>
          </w:p>
          <w:p w:rsidR="0099584F" w:rsidRDefault="0099584F" w:rsidP="00271110">
            <w:pPr>
              <w:keepNext/>
              <w:keepLines/>
              <w:suppressAutoHyphens/>
              <w:spacing w:after="0" w:line="240" w:lineRule="auto"/>
              <w:jc w:val="both"/>
              <w:rPr>
                <w:rFonts w:ascii="Times New Roman" w:eastAsia="Times New Roman" w:hAnsi="Times New Roman"/>
                <w:b/>
                <w:color w:val="000000"/>
                <w:sz w:val="23"/>
                <w:szCs w:val="23"/>
                <w:lang w:val="uk-UA" w:eastAsia="ru-RU"/>
              </w:rPr>
            </w:pPr>
          </w:p>
          <w:p w:rsidR="0099584F" w:rsidRDefault="0099584F" w:rsidP="00271110">
            <w:pPr>
              <w:keepNext/>
              <w:keepLines/>
              <w:suppressAutoHyphens/>
              <w:spacing w:after="0" w:line="240" w:lineRule="auto"/>
              <w:jc w:val="both"/>
              <w:rPr>
                <w:rFonts w:ascii="Times New Roman" w:eastAsia="Times New Roman" w:hAnsi="Times New Roman"/>
                <w:b/>
                <w:color w:val="000000"/>
                <w:sz w:val="23"/>
                <w:szCs w:val="23"/>
                <w:lang w:val="uk-UA" w:eastAsia="ru-RU"/>
              </w:rPr>
            </w:pPr>
          </w:p>
          <w:p w:rsidR="00271110" w:rsidRPr="00271110" w:rsidRDefault="00271110" w:rsidP="00271110">
            <w:pPr>
              <w:keepNext/>
              <w:keepLines/>
              <w:suppressAutoHyphens/>
              <w:spacing w:after="0" w:line="240" w:lineRule="auto"/>
              <w:jc w:val="both"/>
              <w:rPr>
                <w:rFonts w:ascii="Times New Roman" w:eastAsia="Times New Roman" w:hAnsi="Times New Roman"/>
                <w:b/>
                <w:color w:val="000000"/>
                <w:sz w:val="23"/>
                <w:szCs w:val="23"/>
                <w:lang w:val="uk-UA" w:eastAsia="ru-RU"/>
              </w:rPr>
            </w:pPr>
            <w:r w:rsidRPr="00271110">
              <w:rPr>
                <w:rFonts w:ascii="Times New Roman" w:eastAsia="Times New Roman" w:hAnsi="Times New Roman"/>
                <w:b/>
                <w:color w:val="000000"/>
                <w:sz w:val="23"/>
                <w:szCs w:val="23"/>
                <w:lang w:val="uk-UA" w:eastAsia="ru-RU"/>
              </w:rPr>
              <w:t xml:space="preserve">Формальні помилки </w:t>
            </w:r>
          </w:p>
          <w:p w:rsidR="00271110" w:rsidRPr="00271110" w:rsidRDefault="00271110" w:rsidP="00271110">
            <w:pPr>
              <w:keepNext/>
              <w:keepLines/>
              <w:suppressAutoHyphens/>
              <w:spacing w:after="0" w:line="240" w:lineRule="auto"/>
              <w:jc w:val="both"/>
              <w:rPr>
                <w:rFonts w:ascii="Times New Roman" w:eastAsia="Times New Roman" w:hAnsi="Times New Roman"/>
                <w:b/>
                <w:color w:val="000000"/>
                <w:sz w:val="23"/>
                <w:szCs w:val="23"/>
                <w:lang w:val="uk-UA" w:eastAsia="ru-RU"/>
              </w:rPr>
            </w:pPr>
            <w:r w:rsidRPr="00271110">
              <w:rPr>
                <w:rFonts w:ascii="Times New Roman" w:eastAsia="Times New Roman" w:hAnsi="Times New Roman"/>
                <w:b/>
                <w:color w:val="000000"/>
                <w:sz w:val="23"/>
                <w:szCs w:val="23"/>
                <w:lang w:val="uk-UA" w:eastAsia="ru-RU"/>
              </w:rPr>
              <w:t xml:space="preserve">(відповідно до Наказу </w:t>
            </w:r>
          </w:p>
          <w:p w:rsidR="00271110" w:rsidRPr="00271110" w:rsidRDefault="00271110" w:rsidP="00271110">
            <w:pPr>
              <w:keepNext/>
              <w:keepLines/>
              <w:suppressAutoHyphens/>
              <w:spacing w:after="0" w:line="240" w:lineRule="auto"/>
              <w:jc w:val="both"/>
              <w:rPr>
                <w:rFonts w:ascii="Times New Roman" w:eastAsia="Arial" w:hAnsi="Times New Roman"/>
                <w:b/>
                <w:color w:val="000000"/>
                <w:sz w:val="23"/>
                <w:szCs w:val="23"/>
                <w:lang w:val="uk-UA" w:eastAsia="ru-RU"/>
              </w:rPr>
            </w:pPr>
            <w:r w:rsidRPr="00271110">
              <w:rPr>
                <w:rFonts w:ascii="Times New Roman" w:eastAsia="Times New Roman" w:hAnsi="Times New Roman"/>
                <w:b/>
                <w:color w:val="000000"/>
                <w:sz w:val="23"/>
                <w:szCs w:val="23"/>
                <w:lang w:val="uk-UA" w:eastAsia="ru-RU"/>
              </w:rPr>
              <w:t>МЕРТУ</w:t>
            </w:r>
            <w:r w:rsidRPr="00271110">
              <w:rPr>
                <w:rFonts w:ascii="Times New Roman" w:eastAsia="Arial" w:hAnsi="Times New Roman"/>
                <w:b/>
                <w:color w:val="000000"/>
                <w:sz w:val="23"/>
                <w:szCs w:val="23"/>
                <w:lang w:val="uk-UA" w:eastAsia="ru-RU"/>
              </w:rPr>
              <w:t xml:space="preserve">Від 15.04.2020  </w:t>
            </w:r>
          </w:p>
          <w:p w:rsidR="00271110" w:rsidRPr="00271110" w:rsidRDefault="00271110" w:rsidP="00271110">
            <w:pPr>
              <w:keepNext/>
              <w:keepLines/>
              <w:suppressAutoHyphens/>
              <w:spacing w:after="0" w:line="240" w:lineRule="auto"/>
              <w:jc w:val="both"/>
              <w:rPr>
                <w:rFonts w:ascii="Times New Roman" w:eastAsia="Times New Roman" w:hAnsi="Times New Roman"/>
                <w:b/>
                <w:color w:val="000000"/>
                <w:sz w:val="23"/>
                <w:szCs w:val="23"/>
                <w:lang w:val="uk-UA" w:eastAsia="ru-RU"/>
              </w:rPr>
            </w:pPr>
            <w:r w:rsidRPr="00271110">
              <w:rPr>
                <w:rFonts w:ascii="Times New Roman" w:eastAsia="Arial" w:hAnsi="Times New Roman"/>
                <w:b/>
                <w:color w:val="000000"/>
                <w:sz w:val="23"/>
                <w:szCs w:val="23"/>
                <w:lang w:val="uk-UA" w:eastAsia="ru-RU"/>
              </w:rPr>
              <w:t>№ 710)</w:t>
            </w:r>
          </w:p>
          <w:p w:rsidR="00271110" w:rsidRPr="00B413F2" w:rsidRDefault="00271110" w:rsidP="00673CF1">
            <w:pPr>
              <w:spacing w:before="150" w:after="150" w:line="240" w:lineRule="auto"/>
              <w:rPr>
                <w:rFonts w:ascii="Times New Roman" w:eastAsia="Times New Roman" w:hAnsi="Times New Roman"/>
                <w:sz w:val="24"/>
                <w:szCs w:val="24"/>
                <w:lang w:val="uk-UA" w:eastAsia="ru-RU"/>
              </w:rPr>
            </w:pPr>
          </w:p>
        </w:tc>
        <w:tc>
          <w:tcPr>
            <w:tcW w:w="3206" w:type="pct"/>
            <w:shd w:val="clear" w:color="auto" w:fill="FFFFFF"/>
            <w:hideMark/>
          </w:tcPr>
          <w:p w:rsidR="00826297" w:rsidRPr="00826297" w:rsidRDefault="00826297" w:rsidP="00826297">
            <w:pPr>
              <w:keepNext/>
              <w:keepLines/>
              <w:suppressAutoHyphens/>
              <w:spacing w:after="0" w:line="240" w:lineRule="auto"/>
              <w:ind w:hanging="21"/>
              <w:contextualSpacing/>
              <w:jc w:val="both"/>
              <w:rPr>
                <w:rFonts w:ascii="Times New Roman" w:hAnsi="Times New Roman"/>
                <w:sz w:val="23"/>
                <w:szCs w:val="23"/>
                <w:lang w:val="uk-UA"/>
              </w:rPr>
            </w:pPr>
            <w:r w:rsidRPr="00826297">
              <w:rPr>
                <w:rFonts w:ascii="Times New Roman" w:hAnsi="Times New Roman"/>
                <w:sz w:val="23"/>
                <w:szCs w:val="23"/>
                <w:lang w:val="uk-UA"/>
              </w:rPr>
              <w:t xml:space="preserve">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у </w:t>
            </w:r>
            <w:r w:rsidR="00C6300D" w:rsidRPr="00C6300D">
              <w:rPr>
                <w:rFonts w:ascii="Times New Roman" w:hAnsi="Times New Roman"/>
                <w:sz w:val="23"/>
                <w:szCs w:val="23"/>
                <w:lang w:val="uk-UA"/>
              </w:rPr>
              <w:t>пункт</w:t>
            </w:r>
            <w:r w:rsidR="00C6300D">
              <w:rPr>
                <w:rFonts w:ascii="Times New Roman" w:hAnsi="Times New Roman"/>
                <w:sz w:val="23"/>
                <w:szCs w:val="23"/>
                <w:lang w:val="uk-UA"/>
              </w:rPr>
              <w:t>і</w:t>
            </w:r>
            <w:r w:rsidR="00C6300D" w:rsidRPr="00C6300D">
              <w:rPr>
                <w:rFonts w:ascii="Times New Roman" w:hAnsi="Times New Roman"/>
                <w:sz w:val="23"/>
                <w:szCs w:val="23"/>
                <w:lang w:val="uk-UA"/>
              </w:rPr>
              <w:t xml:space="preserve"> 44 Особливостей </w:t>
            </w:r>
            <w:r w:rsidRPr="00826297">
              <w:rPr>
                <w:rFonts w:ascii="Times New Roman" w:hAnsi="Times New Roman"/>
                <w:sz w:val="23"/>
                <w:szCs w:val="23"/>
                <w:lang w:val="uk-UA"/>
              </w:rPr>
              <w:t>і в цій тендерній документації, та шляхом завантаження необхідних документів, що вимагаються замовником у цій тендерній документації, а саме:</w:t>
            </w:r>
          </w:p>
          <w:p w:rsidR="00826297" w:rsidRDefault="00826297" w:rsidP="00826297">
            <w:pPr>
              <w:keepNext/>
              <w:keepLines/>
              <w:suppressAutoHyphens/>
              <w:spacing w:line="240" w:lineRule="auto"/>
              <w:jc w:val="both"/>
              <w:textAlignment w:val="baseline"/>
              <w:rPr>
                <w:rFonts w:ascii="Times New Roman" w:eastAsia="Arial" w:hAnsi="Times New Roman"/>
                <w:color w:val="000000"/>
                <w:sz w:val="23"/>
                <w:szCs w:val="23"/>
                <w:lang w:val="uk-UA" w:eastAsia="ru-RU"/>
              </w:rPr>
            </w:pPr>
            <w:r w:rsidRPr="00826297">
              <w:rPr>
                <w:rFonts w:ascii="Times New Roman" w:eastAsia="Times New Roman" w:hAnsi="Times New Roman"/>
                <w:color w:val="000000"/>
                <w:sz w:val="23"/>
                <w:szCs w:val="23"/>
                <w:lang w:val="uk-UA" w:eastAsia="ru-RU"/>
              </w:rPr>
              <w:t xml:space="preserve">1.1 Заповненої </w:t>
            </w:r>
            <w:r w:rsidRPr="00826297">
              <w:rPr>
                <w:rFonts w:ascii="Times New Roman" w:eastAsia="Arial" w:hAnsi="Times New Roman"/>
                <w:color w:val="000000"/>
                <w:sz w:val="23"/>
                <w:szCs w:val="23"/>
                <w:lang w:val="uk-UA" w:eastAsia="ru-RU"/>
              </w:rPr>
              <w:t>форми «Тендерна пропозиція» (відповідно до Додатку №1).</w:t>
            </w:r>
          </w:p>
          <w:p w:rsidR="00826297" w:rsidRPr="00826297" w:rsidRDefault="00826297" w:rsidP="00826297">
            <w:pPr>
              <w:keepNext/>
              <w:keepLines/>
              <w:suppressAutoHyphens/>
              <w:spacing w:line="240" w:lineRule="auto"/>
              <w:jc w:val="both"/>
              <w:textAlignment w:val="baseline"/>
              <w:rPr>
                <w:rFonts w:ascii="Times New Roman" w:eastAsia="Arial" w:hAnsi="Times New Roman"/>
                <w:color w:val="000000"/>
                <w:sz w:val="23"/>
                <w:szCs w:val="23"/>
                <w:lang w:val="uk-UA" w:eastAsia="ru-RU"/>
              </w:rPr>
            </w:pPr>
            <w:r>
              <w:rPr>
                <w:rFonts w:ascii="Times New Roman" w:eastAsia="Times New Roman" w:hAnsi="Times New Roman"/>
                <w:color w:val="000000"/>
                <w:sz w:val="23"/>
                <w:szCs w:val="23"/>
                <w:lang w:val="uk-UA" w:eastAsia="ru-RU"/>
              </w:rPr>
              <w:t>1.2.</w:t>
            </w:r>
            <w:r w:rsidRPr="00826297">
              <w:rPr>
                <w:rFonts w:ascii="Times New Roman" w:eastAsia="Times New Roman" w:hAnsi="Times New Roman"/>
                <w:color w:val="000000"/>
                <w:sz w:val="23"/>
                <w:szCs w:val="23"/>
                <w:lang w:val="uk-UA" w:eastAsia="ru-RU"/>
              </w:rPr>
              <w:t>Документально підтвердженої інформації про відповідність учасників кваліфікаційним критеріям  відповідно до статті 16 Закону. Перелік кваліфікаційних критеріїв зазначений у частині 5 цього розділу тендерної документації та Додатку №2.</w:t>
            </w:r>
          </w:p>
          <w:p w:rsidR="00826297" w:rsidRPr="00826297" w:rsidRDefault="00826297" w:rsidP="00826297">
            <w:pPr>
              <w:spacing w:before="150" w:after="150" w:line="240" w:lineRule="auto"/>
              <w:jc w:val="both"/>
              <w:rPr>
                <w:rFonts w:ascii="Times New Roman" w:eastAsia="Times New Roman" w:hAnsi="Times New Roman"/>
                <w:sz w:val="23"/>
                <w:szCs w:val="23"/>
                <w:lang w:val="uk-UA" w:eastAsia="ru-RU"/>
              </w:rPr>
            </w:pPr>
            <w:r>
              <w:rPr>
                <w:rFonts w:ascii="Times New Roman" w:eastAsia="Times New Roman" w:hAnsi="Times New Roman"/>
                <w:sz w:val="24"/>
                <w:szCs w:val="24"/>
                <w:lang w:val="uk-UA" w:eastAsia="ru-RU"/>
              </w:rPr>
              <w:t>1</w:t>
            </w:r>
            <w:r w:rsidRPr="00826297">
              <w:rPr>
                <w:rFonts w:ascii="Times New Roman" w:eastAsia="Times New Roman" w:hAnsi="Times New Roman"/>
                <w:sz w:val="23"/>
                <w:szCs w:val="23"/>
                <w:lang w:val="uk-UA" w:eastAsia="ru-RU"/>
              </w:rPr>
              <w:t xml:space="preserve">.3.Інформації в довільній  формі про відсутність зазначених у </w:t>
            </w:r>
            <w:r w:rsidR="00C6300D" w:rsidRPr="00C6300D">
              <w:rPr>
                <w:rFonts w:ascii="Times New Roman" w:eastAsia="Times New Roman" w:hAnsi="Times New Roman"/>
                <w:b/>
                <w:sz w:val="23"/>
                <w:szCs w:val="23"/>
                <w:lang w:val="uk-UA" w:eastAsia="ru-RU"/>
              </w:rPr>
              <w:t>пункт</w:t>
            </w:r>
            <w:r w:rsidR="00C6300D">
              <w:rPr>
                <w:rFonts w:ascii="Times New Roman" w:eastAsia="Times New Roman" w:hAnsi="Times New Roman"/>
                <w:b/>
                <w:sz w:val="23"/>
                <w:szCs w:val="23"/>
                <w:lang w:val="uk-UA" w:eastAsia="ru-RU"/>
              </w:rPr>
              <w:t xml:space="preserve">і </w:t>
            </w:r>
            <w:r w:rsidR="00C6300D" w:rsidRPr="00C6300D">
              <w:rPr>
                <w:rFonts w:ascii="Times New Roman" w:eastAsia="Times New Roman" w:hAnsi="Times New Roman"/>
                <w:b/>
                <w:sz w:val="23"/>
                <w:szCs w:val="23"/>
                <w:lang w:val="uk-UA" w:eastAsia="ru-RU"/>
              </w:rPr>
              <w:t xml:space="preserve"> 44 Особливостей</w:t>
            </w:r>
            <w:r w:rsidR="00C6300D" w:rsidRPr="00C6300D">
              <w:rPr>
                <w:rFonts w:ascii="Times New Roman" w:eastAsia="Times New Roman" w:hAnsi="Times New Roman"/>
                <w:sz w:val="23"/>
                <w:szCs w:val="23"/>
                <w:lang w:val="uk-UA" w:eastAsia="ru-RU"/>
              </w:rPr>
              <w:t xml:space="preserve"> </w:t>
            </w:r>
            <w:r w:rsidRPr="00826297">
              <w:rPr>
                <w:rFonts w:ascii="Times New Roman" w:eastAsia="Times New Roman" w:hAnsi="Times New Roman"/>
                <w:sz w:val="23"/>
                <w:szCs w:val="23"/>
                <w:lang w:val="uk-UA" w:eastAsia="ru-RU"/>
              </w:rPr>
              <w:t xml:space="preserve">підстав для відмови учаснику в участі у процедурі закупівлі (відповідно до частини 6 цього розділу  та Додатку  №3.) </w:t>
            </w:r>
          </w:p>
          <w:p w:rsidR="00826297" w:rsidRPr="00826297" w:rsidRDefault="00826297" w:rsidP="00826297">
            <w:pPr>
              <w:keepNext/>
              <w:keepLines/>
              <w:suppressAutoHyphens/>
              <w:spacing w:after="0" w:line="240" w:lineRule="auto"/>
              <w:jc w:val="both"/>
              <w:textAlignment w:val="baseline"/>
              <w:rPr>
                <w:rFonts w:ascii="Times New Roman" w:eastAsia="Times New Roman" w:hAnsi="Times New Roman"/>
                <w:color w:val="000000"/>
                <w:sz w:val="23"/>
                <w:szCs w:val="23"/>
                <w:lang w:val="uk-UA" w:eastAsia="ru-RU"/>
              </w:rPr>
            </w:pPr>
            <w:r>
              <w:rPr>
                <w:rFonts w:ascii="Times New Roman" w:eastAsia="Times New Roman" w:hAnsi="Times New Roman"/>
                <w:color w:val="000000"/>
                <w:sz w:val="23"/>
                <w:szCs w:val="23"/>
                <w:lang w:val="uk-UA" w:eastAsia="ru-RU"/>
              </w:rPr>
              <w:t>1.4.</w:t>
            </w:r>
            <w:r w:rsidRPr="00826297">
              <w:rPr>
                <w:rFonts w:ascii="Times New Roman" w:eastAsia="Times New Roman" w:hAnsi="Times New Roman"/>
                <w:color w:val="000000"/>
                <w:sz w:val="23"/>
                <w:szCs w:val="23"/>
                <w:lang w:val="uk-UA" w:eastAsia="ru-RU"/>
              </w:rPr>
              <w:t>Інформації про технічні, якісні та кількісні характеристики предмета закупівлі, що пропонуються учасником (відповідно до вимог частини 7 цього розділу та Додатку №4).</w:t>
            </w:r>
          </w:p>
          <w:p w:rsidR="00AA2660" w:rsidRPr="0003677B" w:rsidRDefault="00826297" w:rsidP="00AA2660">
            <w:pPr>
              <w:spacing w:before="150" w:after="150" w:line="240" w:lineRule="auto"/>
              <w:jc w:val="both"/>
              <w:rPr>
                <w:rFonts w:ascii="Times New Roman" w:eastAsia="Times New Roman" w:hAnsi="Times New Roman"/>
                <w:b/>
                <w:sz w:val="24"/>
                <w:szCs w:val="24"/>
                <w:lang w:val="uk-UA" w:eastAsia="ru-RU"/>
              </w:rPr>
            </w:pPr>
            <w:r w:rsidRPr="00826297">
              <w:rPr>
                <w:rFonts w:ascii="Times New Roman" w:eastAsia="Times New Roman" w:hAnsi="Times New Roman"/>
                <w:color w:val="000000"/>
                <w:sz w:val="23"/>
                <w:szCs w:val="23"/>
                <w:lang w:val="uk-UA" w:eastAsia="ru-RU"/>
              </w:rPr>
              <w:t xml:space="preserve">1.5. </w:t>
            </w:r>
            <w:r w:rsidRPr="0003677B">
              <w:rPr>
                <w:rFonts w:ascii="Times New Roman" w:eastAsia="Times New Roman" w:hAnsi="Times New Roman"/>
                <w:b/>
                <w:color w:val="000000"/>
                <w:sz w:val="23"/>
                <w:szCs w:val="23"/>
                <w:lang w:val="uk-UA" w:eastAsia="ru-RU"/>
              </w:rPr>
              <w:t>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AA2660" w:rsidRDefault="00826297" w:rsidP="00AA2660">
            <w:pPr>
              <w:spacing w:before="150" w:after="150" w:line="240" w:lineRule="auto"/>
              <w:jc w:val="both"/>
              <w:rPr>
                <w:rFonts w:ascii="Times New Roman" w:eastAsia="Times New Roman" w:hAnsi="Times New Roman"/>
                <w:sz w:val="24"/>
                <w:szCs w:val="24"/>
                <w:lang w:val="uk-UA" w:eastAsia="ru-RU"/>
              </w:rPr>
            </w:pPr>
            <w:r w:rsidRPr="00826297">
              <w:rPr>
                <w:rFonts w:ascii="Times New Roman" w:eastAsia="Times New Roman" w:hAnsi="Times New Roman"/>
                <w:color w:val="000000"/>
                <w:sz w:val="23"/>
                <w:szCs w:val="23"/>
                <w:lang w:val="uk-UA" w:eastAsia="ru-RU"/>
              </w:rPr>
              <w:t xml:space="preserve">1.6. </w:t>
            </w:r>
            <w:r w:rsidRPr="00F614D1">
              <w:rPr>
                <w:rFonts w:ascii="Times New Roman" w:eastAsia="Times New Roman" w:hAnsi="Times New Roman"/>
                <w:b/>
                <w:color w:val="000000"/>
                <w:sz w:val="23"/>
                <w:szCs w:val="23"/>
                <w:lang w:val="uk-UA" w:eastAsia="ru-RU"/>
              </w:rPr>
              <w:t>Довідки, складеної в довільній формі і підписаній уповноваженою особою учасника, яка містить загальну інформацію про учасника із зазначенням дати складання листа, а також копію Статуту або іншого установчого документу, або лист в довільній формі із зазначенням коду доступу до електронної версії чинного Статуту, розміщеного на сайті Міністерства юстиції України;</w:t>
            </w:r>
            <w:r w:rsidRPr="00826297">
              <w:rPr>
                <w:rFonts w:ascii="Times New Roman" w:eastAsia="Times New Roman" w:hAnsi="Times New Roman"/>
                <w:color w:val="000000"/>
                <w:sz w:val="23"/>
                <w:szCs w:val="23"/>
                <w:lang w:val="uk-UA" w:eastAsia="ru-RU"/>
              </w:rPr>
              <w:t xml:space="preserve">  </w:t>
            </w:r>
          </w:p>
          <w:p w:rsidR="00AA2660" w:rsidRDefault="00826297" w:rsidP="00AA2660">
            <w:pPr>
              <w:spacing w:before="150" w:after="150" w:line="240" w:lineRule="auto"/>
              <w:jc w:val="both"/>
              <w:rPr>
                <w:rFonts w:ascii="Times New Roman" w:eastAsia="Times New Roman" w:hAnsi="Times New Roman"/>
                <w:sz w:val="24"/>
                <w:szCs w:val="24"/>
                <w:lang w:val="uk-UA" w:eastAsia="ru-RU"/>
              </w:rPr>
            </w:pPr>
            <w:r w:rsidRPr="00826297">
              <w:rPr>
                <w:rFonts w:ascii="Times New Roman" w:eastAsia="Times New Roman" w:hAnsi="Times New Roman"/>
                <w:color w:val="000000"/>
                <w:sz w:val="23"/>
                <w:szCs w:val="23"/>
                <w:lang w:val="uk-UA" w:eastAsia="ru-RU"/>
              </w:rPr>
              <w:t xml:space="preserve">1.7. </w:t>
            </w:r>
            <w:r w:rsidRPr="00F614D1">
              <w:rPr>
                <w:rFonts w:ascii="Times New Roman" w:eastAsia="Times New Roman" w:hAnsi="Times New Roman"/>
                <w:b/>
                <w:color w:val="000000"/>
                <w:sz w:val="23"/>
                <w:szCs w:val="23"/>
                <w:lang w:val="uk-UA" w:eastAsia="ru-RU"/>
              </w:rPr>
              <w:t>Копію витягу з реєстру платників ПДВ або копію витягу з реєстру платників  єдиного податку.</w:t>
            </w:r>
          </w:p>
          <w:p w:rsidR="00AA2660" w:rsidRDefault="00826297" w:rsidP="00AA2660">
            <w:pPr>
              <w:spacing w:before="150" w:after="150" w:line="240" w:lineRule="auto"/>
              <w:jc w:val="both"/>
              <w:rPr>
                <w:rFonts w:ascii="Times New Roman" w:eastAsia="Times New Roman" w:hAnsi="Times New Roman"/>
                <w:sz w:val="24"/>
                <w:szCs w:val="24"/>
                <w:lang w:val="uk-UA" w:eastAsia="ru-RU"/>
              </w:rPr>
            </w:pPr>
            <w:r w:rsidRPr="00826297">
              <w:rPr>
                <w:rFonts w:ascii="Times New Roman" w:eastAsia="Times New Roman" w:hAnsi="Times New Roman"/>
                <w:color w:val="000000"/>
                <w:sz w:val="23"/>
                <w:szCs w:val="23"/>
                <w:lang w:val="uk-UA" w:eastAsia="ru-RU"/>
              </w:rPr>
              <w:t xml:space="preserve">1.8. </w:t>
            </w:r>
            <w:r w:rsidRPr="00F614D1">
              <w:rPr>
                <w:rFonts w:ascii="Times New Roman" w:eastAsia="Times New Roman" w:hAnsi="Times New Roman"/>
                <w:b/>
                <w:color w:val="000000"/>
                <w:sz w:val="23"/>
                <w:szCs w:val="23"/>
                <w:lang w:val="uk-UA" w:eastAsia="ru-RU"/>
              </w:rPr>
              <w:t>Заповнений проєкт договору про закупівлю (не заповнюється ціна, вартість та додатки), як підтвердження згоди Учасника із даним проєктом договору (Додаток №5).</w:t>
            </w:r>
          </w:p>
          <w:p w:rsidR="00AA2660" w:rsidRDefault="00826297" w:rsidP="00AA2660">
            <w:pPr>
              <w:spacing w:before="150" w:after="150" w:line="240" w:lineRule="auto"/>
              <w:jc w:val="both"/>
              <w:rPr>
                <w:rFonts w:ascii="Times New Roman" w:eastAsia="Times New Roman" w:hAnsi="Times New Roman"/>
                <w:sz w:val="24"/>
                <w:szCs w:val="24"/>
                <w:lang w:val="uk-UA" w:eastAsia="ru-RU"/>
              </w:rPr>
            </w:pPr>
            <w:r w:rsidRPr="00F614D1">
              <w:rPr>
                <w:rFonts w:ascii="Times New Roman" w:eastAsia="Times New Roman" w:hAnsi="Times New Roman"/>
                <w:b/>
                <w:color w:val="000000"/>
                <w:sz w:val="23"/>
                <w:szCs w:val="23"/>
                <w:lang w:val="uk-UA" w:eastAsia="ru-RU"/>
              </w:rPr>
              <w:t>1.9. Лист-згода на обробку персональних даних        (Додаток №6).</w:t>
            </w:r>
          </w:p>
          <w:p w:rsidR="00AA2660" w:rsidRDefault="00826297" w:rsidP="00AA2660">
            <w:pPr>
              <w:spacing w:before="150" w:after="150" w:line="240" w:lineRule="auto"/>
              <w:jc w:val="both"/>
              <w:rPr>
                <w:rFonts w:ascii="Times New Roman" w:eastAsia="Times New Roman" w:hAnsi="Times New Roman"/>
                <w:sz w:val="24"/>
                <w:szCs w:val="24"/>
                <w:lang w:val="uk-UA" w:eastAsia="ru-RU"/>
              </w:rPr>
            </w:pPr>
            <w:r w:rsidRPr="00826297">
              <w:rPr>
                <w:rFonts w:ascii="Times New Roman" w:eastAsia="Times New Roman" w:hAnsi="Times New Roman"/>
                <w:color w:val="000000"/>
                <w:sz w:val="23"/>
                <w:szCs w:val="23"/>
                <w:lang w:val="uk-UA" w:eastAsia="ru-RU"/>
              </w:rPr>
              <w:t>1.10. Інших документів, які вимагаються замовником у цій тендерній документації та додатках, які є невід’ємною її частиною.</w:t>
            </w:r>
          </w:p>
          <w:p w:rsidR="00AA2660" w:rsidRDefault="00F614D1" w:rsidP="00AA2660">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color w:val="000000"/>
                <w:sz w:val="23"/>
                <w:szCs w:val="23"/>
                <w:lang w:val="uk-UA" w:eastAsia="ru-RU"/>
              </w:rPr>
              <w:t>2.</w:t>
            </w:r>
            <w:r w:rsidRPr="00F614D1">
              <w:rPr>
                <w:rFonts w:ascii="Times New Roman" w:eastAsia="Times New Roman" w:hAnsi="Times New Roman"/>
                <w:color w:val="000000"/>
                <w:sz w:val="23"/>
                <w:szCs w:val="23"/>
                <w:lang w:val="uk-UA" w:eastAsia="ru-RU"/>
              </w:rPr>
              <w:t>Кожен учасник має право подати тільки одну тендерну пропозицію.</w:t>
            </w:r>
          </w:p>
          <w:p w:rsidR="00AA2660" w:rsidRDefault="00F614D1" w:rsidP="00AA2660">
            <w:pPr>
              <w:spacing w:before="150" w:after="150" w:line="240" w:lineRule="auto"/>
              <w:jc w:val="both"/>
              <w:rPr>
                <w:rFonts w:ascii="Times New Roman" w:eastAsia="Times New Roman" w:hAnsi="Times New Roman"/>
                <w:sz w:val="24"/>
                <w:szCs w:val="24"/>
                <w:lang w:val="uk-UA" w:eastAsia="ru-RU"/>
              </w:rPr>
            </w:pPr>
            <w:r>
              <w:rPr>
                <w:rFonts w:ascii="Times New Roman" w:hAnsi="Times New Roman"/>
                <w:sz w:val="23"/>
                <w:szCs w:val="23"/>
                <w:lang w:val="uk-UA"/>
              </w:rPr>
              <w:t>3.</w:t>
            </w:r>
            <w:r w:rsidRPr="00F614D1">
              <w:rPr>
                <w:rFonts w:ascii="Times New Roman" w:hAnsi="Times New Roman"/>
                <w:sz w:val="23"/>
                <w:szCs w:val="23"/>
                <w:lang w:val="uk-UA"/>
              </w:rPr>
              <w:t xml:space="preserve">Всі визначені цією тендерною документацією документи тендерної пропозиції завантажуються в електронну систему закупівель у вигляді скан-копій (файли </w:t>
            </w:r>
            <w:r w:rsidRPr="00F614D1">
              <w:rPr>
                <w:rFonts w:ascii="Times New Roman" w:hAnsi="Times New Roman"/>
                <w:b/>
                <w:sz w:val="23"/>
                <w:szCs w:val="23"/>
                <w:lang w:val="uk-UA"/>
              </w:rPr>
              <w:t>в форматі pdf</w:t>
            </w:r>
            <w:r w:rsidRPr="00F614D1">
              <w:rPr>
                <w:rFonts w:ascii="Times New Roman" w:hAnsi="Times New Roman"/>
                <w:sz w:val="23"/>
                <w:szCs w:val="23"/>
                <w:lang w:val="uk-UA"/>
              </w:rPr>
              <w:t xml:space="preserve"> та/або у разі необхідності файлів-архівів у форматах RAR або ZIP) з документами, які вимагаються замовником у Тендерній документації, зміст та вигляд яких повинен відповідати оригіналам відповідних документів, згідно яких виготовляються такі скан-копії. </w:t>
            </w:r>
          </w:p>
          <w:p w:rsidR="00AA2660" w:rsidRDefault="00F614D1" w:rsidP="00AA2660">
            <w:pPr>
              <w:spacing w:before="150" w:after="150" w:line="240" w:lineRule="auto"/>
              <w:jc w:val="both"/>
              <w:rPr>
                <w:rFonts w:ascii="Times New Roman" w:eastAsia="Times New Roman" w:hAnsi="Times New Roman"/>
                <w:sz w:val="24"/>
                <w:szCs w:val="24"/>
                <w:lang w:val="uk-UA" w:eastAsia="ru-RU"/>
              </w:rPr>
            </w:pPr>
            <w:r w:rsidRPr="00F614D1">
              <w:rPr>
                <w:rFonts w:ascii="Times New Roman" w:eastAsia="Arial" w:hAnsi="Times New Roman"/>
                <w:color w:val="000000"/>
                <w:sz w:val="23"/>
                <w:szCs w:val="23"/>
                <w:lang w:val="uk-UA" w:eastAsia="ru-RU"/>
              </w:rPr>
              <w:t>Забороняється обмежувати перегляд файлів шляхом встановлення на них паролів або у будь-який інший спосіб.</w:t>
            </w:r>
          </w:p>
          <w:p w:rsidR="00F614D1" w:rsidRDefault="00F614D1" w:rsidP="00271110">
            <w:pPr>
              <w:spacing w:before="150" w:after="150" w:line="240" w:lineRule="auto"/>
              <w:jc w:val="both"/>
              <w:rPr>
                <w:rFonts w:ascii="Times New Roman" w:eastAsia="Times New Roman" w:hAnsi="Times New Roman"/>
                <w:b/>
                <w:color w:val="000000"/>
                <w:sz w:val="23"/>
                <w:szCs w:val="23"/>
                <w:lang w:val="uk-UA" w:eastAsia="ru-RU"/>
              </w:rPr>
            </w:pPr>
            <w:r w:rsidRPr="00F614D1">
              <w:rPr>
                <w:rFonts w:ascii="Times New Roman" w:eastAsia="Times New Roman" w:hAnsi="Times New Roman"/>
                <w:color w:val="000000"/>
                <w:sz w:val="23"/>
                <w:szCs w:val="23"/>
                <w:lang w:val="uk-UA" w:eastAsia="ru-RU"/>
              </w:rPr>
              <w:t>Всі документи повинні бути розміщеними таким чином, щоб вони не мали ніяких розмитих або нечітких місць</w:t>
            </w:r>
            <w:r w:rsidRPr="00F614D1">
              <w:rPr>
                <w:rFonts w:ascii="Times New Roman" w:eastAsia="Times New Roman" w:hAnsi="Times New Roman"/>
                <w:b/>
                <w:color w:val="000000"/>
                <w:sz w:val="23"/>
                <w:szCs w:val="23"/>
                <w:lang w:val="uk-UA" w:eastAsia="ru-RU"/>
              </w:rPr>
              <w:t xml:space="preserve">. Документи, які складаються з декількох сторінок (наприклад Статут) повинні скануватись </w:t>
            </w:r>
            <w:r w:rsidRPr="00F614D1">
              <w:rPr>
                <w:rFonts w:ascii="Times New Roman" w:eastAsia="Times New Roman" w:hAnsi="Times New Roman"/>
                <w:b/>
                <w:color w:val="000000"/>
                <w:sz w:val="23"/>
                <w:szCs w:val="23"/>
                <w:u w:val="single"/>
                <w:lang w:val="uk-UA" w:eastAsia="ru-RU"/>
              </w:rPr>
              <w:t>одним файлом</w:t>
            </w:r>
            <w:r w:rsidRPr="00F614D1">
              <w:rPr>
                <w:rFonts w:ascii="Times New Roman" w:eastAsia="Times New Roman" w:hAnsi="Times New Roman"/>
                <w:b/>
                <w:color w:val="000000"/>
                <w:sz w:val="23"/>
                <w:szCs w:val="23"/>
                <w:lang w:val="uk-UA" w:eastAsia="ru-RU"/>
              </w:rPr>
              <w:t>, а не надаватися окремими сторінками.  Кожному файлу присвоюється назва згідно змісту наданих документів (наприклад: «Тендерна пропозиція», «Підтвердження підпису уповноваженої особи», «Уставний документ», і т.п. відповідно до вимог тендерної документації.</w:t>
            </w:r>
          </w:p>
          <w:p w:rsidR="0099584F" w:rsidRDefault="0099584F" w:rsidP="00271110">
            <w:pPr>
              <w:spacing w:before="150" w:after="150" w:line="240" w:lineRule="auto"/>
              <w:jc w:val="both"/>
              <w:rPr>
                <w:rFonts w:ascii="Times New Roman" w:eastAsia="Times New Roman" w:hAnsi="Times New Roman"/>
                <w:b/>
                <w:color w:val="000000"/>
                <w:sz w:val="23"/>
                <w:szCs w:val="23"/>
                <w:lang w:val="uk-UA" w:eastAsia="ru-RU"/>
              </w:rPr>
            </w:pPr>
          </w:p>
          <w:p w:rsidR="0099584F" w:rsidRDefault="0099584F" w:rsidP="00271110">
            <w:pPr>
              <w:spacing w:before="150" w:after="150" w:line="240" w:lineRule="auto"/>
              <w:jc w:val="both"/>
              <w:rPr>
                <w:rFonts w:ascii="Times New Roman" w:eastAsia="Times New Roman" w:hAnsi="Times New Roman"/>
                <w:b/>
                <w:color w:val="000000"/>
                <w:sz w:val="23"/>
                <w:szCs w:val="23"/>
                <w:lang w:val="uk-UA" w:eastAsia="ru-RU"/>
              </w:rPr>
            </w:pPr>
          </w:p>
          <w:p w:rsidR="0099584F" w:rsidRDefault="0099584F" w:rsidP="00271110">
            <w:pPr>
              <w:spacing w:before="150" w:after="150" w:line="240" w:lineRule="auto"/>
              <w:jc w:val="both"/>
              <w:rPr>
                <w:rFonts w:ascii="Times New Roman" w:eastAsia="Times New Roman" w:hAnsi="Times New Roman"/>
                <w:b/>
                <w:color w:val="000000"/>
                <w:sz w:val="23"/>
                <w:szCs w:val="23"/>
                <w:lang w:val="uk-UA" w:eastAsia="ru-RU"/>
              </w:rPr>
            </w:pPr>
          </w:p>
          <w:p w:rsidR="0099584F" w:rsidRDefault="0099584F" w:rsidP="00271110">
            <w:pPr>
              <w:spacing w:before="150" w:after="150" w:line="240" w:lineRule="auto"/>
              <w:jc w:val="both"/>
              <w:rPr>
                <w:rFonts w:ascii="Times New Roman" w:eastAsia="Times New Roman" w:hAnsi="Times New Roman"/>
                <w:b/>
                <w:color w:val="000000"/>
                <w:sz w:val="23"/>
                <w:szCs w:val="23"/>
                <w:lang w:val="uk-UA" w:eastAsia="ru-RU"/>
              </w:rPr>
            </w:pPr>
          </w:p>
          <w:p w:rsidR="00AA2660" w:rsidRPr="00AA2660" w:rsidRDefault="00AA2660" w:rsidP="00AA2660">
            <w:pPr>
              <w:keepNext/>
              <w:keepLines/>
              <w:suppressAutoHyphens/>
              <w:spacing w:after="0" w:line="240" w:lineRule="auto"/>
              <w:contextualSpacing/>
              <w:jc w:val="both"/>
              <w:rPr>
                <w:rFonts w:ascii="Times New Roman" w:hAnsi="Times New Roman"/>
                <w:sz w:val="23"/>
                <w:szCs w:val="23"/>
                <w:lang w:val="uk-UA"/>
              </w:rPr>
            </w:pPr>
            <w:r w:rsidRPr="00AA2660">
              <w:rPr>
                <w:rFonts w:ascii="Times New Roman" w:hAnsi="Times New Roman"/>
                <w:sz w:val="23"/>
                <w:szCs w:val="23"/>
                <w:lang w:val="uk-UA"/>
              </w:rPr>
              <w:t>4.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AA2660" w:rsidRPr="00AA2660" w:rsidRDefault="00AA2660" w:rsidP="00AA2660">
            <w:pPr>
              <w:keepNext/>
              <w:keepLines/>
              <w:suppressAutoHyphens/>
              <w:spacing w:after="0" w:line="240" w:lineRule="auto"/>
              <w:ind w:hanging="21"/>
              <w:contextualSpacing/>
              <w:jc w:val="both"/>
              <w:rPr>
                <w:rFonts w:ascii="Times New Roman" w:hAnsi="Times New Roman"/>
                <w:sz w:val="23"/>
                <w:szCs w:val="23"/>
                <w:lang w:val="uk-UA"/>
              </w:rPr>
            </w:pPr>
            <w:r w:rsidRPr="00AA2660">
              <w:rPr>
                <w:rFonts w:ascii="Times New Roman" w:hAnsi="Times New Roman"/>
                <w:sz w:val="23"/>
                <w:szCs w:val="23"/>
                <w:lang w:val="uk-UA"/>
              </w:rPr>
              <w:t>5.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в обов’язковому порядку повинна містити накладений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п.6 цього розділу.</w:t>
            </w:r>
          </w:p>
          <w:p w:rsidR="00AA2660" w:rsidRPr="00AA2660" w:rsidRDefault="00AA2660" w:rsidP="00AA2660">
            <w:pPr>
              <w:keepNext/>
              <w:keepLines/>
              <w:suppressAutoHyphens/>
              <w:spacing w:after="0" w:line="240" w:lineRule="auto"/>
              <w:jc w:val="both"/>
              <w:textAlignment w:val="baseline"/>
              <w:rPr>
                <w:rFonts w:ascii="Times New Roman" w:eastAsia="Times New Roman" w:hAnsi="Times New Roman"/>
                <w:color w:val="000000"/>
                <w:sz w:val="23"/>
                <w:szCs w:val="23"/>
                <w:lang w:val="uk-UA" w:eastAsia="ru-RU"/>
              </w:rPr>
            </w:pPr>
            <w:r>
              <w:rPr>
                <w:rFonts w:ascii="Times New Roman" w:eastAsia="Times New Roman" w:hAnsi="Times New Roman"/>
                <w:color w:val="000000"/>
                <w:sz w:val="23"/>
                <w:szCs w:val="23"/>
                <w:lang w:val="uk-UA" w:eastAsia="ru-RU"/>
              </w:rPr>
              <w:t xml:space="preserve">6. </w:t>
            </w:r>
            <w:r w:rsidRPr="00AA2660">
              <w:rPr>
                <w:rFonts w:ascii="Times New Roman" w:eastAsia="Times New Roman" w:hAnsi="Times New Roman"/>
                <w:color w:val="000000"/>
                <w:sz w:val="23"/>
                <w:szCs w:val="23"/>
                <w:lang w:val="uk-UA" w:eastAsia="ru-RU"/>
              </w:rPr>
              <w:t>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271110" w:rsidRPr="00271110" w:rsidRDefault="00271110" w:rsidP="00271110">
            <w:pPr>
              <w:keepNext/>
              <w:keepLines/>
              <w:suppressAutoHyphens/>
              <w:spacing w:after="0" w:line="240" w:lineRule="auto"/>
              <w:jc w:val="both"/>
              <w:textAlignment w:val="baseline"/>
              <w:rPr>
                <w:rFonts w:ascii="Times New Roman" w:eastAsia="Times New Roman" w:hAnsi="Times New Roman"/>
                <w:color w:val="000000"/>
                <w:sz w:val="23"/>
                <w:szCs w:val="23"/>
                <w:lang w:val="uk-UA" w:eastAsia="ru-RU"/>
              </w:rPr>
            </w:pPr>
            <w:r w:rsidRPr="00271110">
              <w:rPr>
                <w:rFonts w:ascii="Times New Roman" w:eastAsia="Times New Roman" w:hAnsi="Times New Roman"/>
                <w:color w:val="000000"/>
                <w:sz w:val="23"/>
                <w:szCs w:val="23"/>
                <w:lang w:val="uk-UA" w:eastAsia="ru-RU"/>
              </w:rPr>
              <w:t xml:space="preserve">7. У разі якщо тендерна пропозиція подається об'єднанням учасників, до неї обов'язково включається документ про створення такого об'єднання.  </w:t>
            </w:r>
          </w:p>
          <w:p w:rsidR="00271110" w:rsidRPr="00271110" w:rsidRDefault="00271110" w:rsidP="00271110">
            <w:pPr>
              <w:keepNext/>
              <w:keepLines/>
              <w:suppressAutoHyphens/>
              <w:spacing w:after="0" w:line="240" w:lineRule="auto"/>
              <w:ind w:hanging="21"/>
              <w:contextualSpacing/>
              <w:jc w:val="both"/>
              <w:rPr>
                <w:rFonts w:ascii="Times New Roman" w:hAnsi="Times New Roman"/>
                <w:sz w:val="23"/>
                <w:szCs w:val="23"/>
                <w:lang w:val="uk-UA"/>
              </w:rPr>
            </w:pPr>
            <w:r>
              <w:rPr>
                <w:rFonts w:ascii="Times New Roman" w:hAnsi="Times New Roman"/>
                <w:sz w:val="23"/>
                <w:szCs w:val="23"/>
                <w:lang w:val="uk-UA"/>
              </w:rPr>
              <w:t xml:space="preserve">8. </w:t>
            </w:r>
            <w:r w:rsidRPr="00271110">
              <w:rPr>
                <w:rFonts w:ascii="Times New Roman" w:hAnsi="Times New Roman"/>
                <w:sz w:val="23"/>
                <w:szCs w:val="23"/>
                <w:lang w:val="uk-UA"/>
              </w:rPr>
              <w:t>Документи, що не передбачені законодавством для учасників - юридичних, фізичних осіб, у тому числі фізичних осіб-підприємців,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осіб-підприємців, у складі тендерної пропозиції, не може бути підставою для її відхилення замовником.</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color w:val="000000"/>
                <w:sz w:val="23"/>
                <w:szCs w:val="23"/>
                <w:lang w:val="uk-UA" w:eastAsia="ru-RU"/>
              </w:rPr>
              <w:t>9.</w:t>
            </w:r>
            <w:r w:rsidRPr="00271110">
              <w:rPr>
                <w:rFonts w:ascii="Times New Roman" w:eastAsia="Arial" w:hAnsi="Times New Roman"/>
                <w:sz w:val="23"/>
                <w:szCs w:val="23"/>
                <w:lang w:val="uk-UA" w:eastAsia="ru-RU"/>
              </w:rPr>
              <w:t xml:space="preserve"> Відповідно до пункту 19 частини 2 статті 22 Закону замовник не відхиляє тендерну пропозицію через допущення учасниками формальних (несуттєвих) помилок.</w:t>
            </w:r>
          </w:p>
          <w:p w:rsidR="0099584F" w:rsidRDefault="0099584F" w:rsidP="00271110">
            <w:pPr>
              <w:keepNext/>
              <w:keepLines/>
              <w:suppressAutoHyphens/>
              <w:spacing w:after="0" w:line="240" w:lineRule="auto"/>
              <w:jc w:val="both"/>
              <w:rPr>
                <w:rFonts w:ascii="Times New Roman" w:eastAsia="Arial" w:hAnsi="Times New Roman"/>
                <w:sz w:val="23"/>
                <w:szCs w:val="23"/>
                <w:lang w:val="uk-UA" w:eastAsia="ru-RU"/>
              </w:rPr>
            </w:pP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Під формальними (несуттєвими) вважаються помилки, що пов’язані з оформленням пропозиції та не впливають на зміст пропозиції, а саме - технічні помилки та описки. Відповідно до умов цієї документації формальними (несуттєвими) вважаються помилки, що пов'язані з оформленням пропозиції та не впливають на зміст пропозиції, зокрема:</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1. Інформація/документ, подана учасником закупівлі у складі    пропозиції, містить помилку (помилки) у частині, наприклад:</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уживання великої літери замість маленької і навпаки;</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уживання розділових знаків та відмінювання слів у реченні;</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використання слова або мовного звороту, запозичених з іншої мови;</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зазначення унікального номера оголошення про проведення конкурентної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застосування правил переносу частини слова з рядка в рядок;</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написання слів разом та/або окремо, та/або через дефіс;</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2. Помилка, зроблена учасником закупівлі під час оформлення тексту документа/унесення інформації в окремі поля електронної форми    пропозиції, наприклад: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пропозиції учасника закупівлі та не призводить до її спотворення та/або не стосується характеристики предмета закупівлі, кваліфікаційних вимог до учасника закупівлі.</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3. Невірна назва документа (документів), що подається учасником закупівлі у складі   пропозиції, зміст якого відповідає вимогам, визначеним замовником тендерній документації, наприклад: замість вимоги надати довідку в довільній формі учасник надав лист-пояснення.</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4. Окрема сторінка (сторінки) копії документа (документів) не завірена підписом та/або печаткою учасника закупівлі (у разі її використання).</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5. У складі  пропозиції немає документа (документів), на який посилається учасник закупівлі у своїй пропозиції, при цьому замовником не вимагається подання такого документа.</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6. Подання документа (документів) учасником закупівлі у складі    пропозиції, що не містить власноручного підпису уповноваженої особи учасника закупівлі, якщо на цей документ (документи) накладено її кваліфікований електронний підпис.</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7. Подання документа (документів) учасником закупівлі у складі    пропозиції, що складений у довільній формі та не містить вихідного номера.</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8. Подання документа учасником закупівлі у складі  пропозиції, що є сканованою копією оригіналу документа/електронного документа.</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9. Подання документа учасником закупівлі у складі  пропозиції, який засвідчений підписом уповноваженої особи учасника закупівлі та додатково містить підпис (візу) особи, повноваження якої учасником закупівлі не підтверджені (наприклад, переклад документа завізований перекладачем тощо).</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10. Подання документа (документів) учасником закупівлі у складі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11. Подання документа (документів) учасником закупівлі у складі    пропозиції, в якому позиція цифри (цифр) у сумі є некоректною, при цьому сума, що зазначена прописом, є правильною.</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12. Подання документа (документів) учасником закупівлі у складі    пропозиції в форматі, що відрізняється від формату, який вимагається замовником в тендерній документації, при цьому такий формат документа забезпечує можливість його перегляду.</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Приклади формальних помилок:</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 «Інформація в довільній формі» замість «Інформація»,</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«Лист-пояснення» замість «Лист», «довідка» замість</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«гарантійний лист», «інформація» замість «довідка»;</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 «поряд -ок» замість «поря – док»;</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 «ненадається» замість «не надається»;</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 «______________№_____________» замість</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«14.08.2020 №320/13/14-01»</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 учасник розмістив (завантажив) документ у форматі</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«JPG» замість документа у форматі «pdf»</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 xml:space="preserve">(PortableDocumentFormat)» тощо. </w:t>
            </w:r>
          </w:p>
          <w:p w:rsid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 xml:space="preserve">Наявність формальних (несуттєвих) помилки допускається в документах, що підготовлені безпосередньо учасником. </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ru-RU"/>
              </w:rPr>
            </w:pPr>
            <w:r w:rsidRPr="00271110">
              <w:rPr>
                <w:rFonts w:ascii="Times New Roman" w:eastAsia="Arial" w:hAnsi="Times New Roman"/>
                <w:sz w:val="23"/>
                <w:szCs w:val="23"/>
                <w:lang w:val="uk-UA" w:eastAsia="ru-RU"/>
              </w:rPr>
              <w:t>10. Замовник залишає за собою право не відхиляти тендерні пропозиції при виявленні формальних помилок незначного характеру, що описані вище, при цьому, замовник гарантує дотримання усіх принципів, визначених статтею 3 Закону.</w:t>
            </w:r>
          </w:p>
          <w:p w:rsidR="00271110" w:rsidRPr="00271110" w:rsidRDefault="00271110" w:rsidP="00271110">
            <w:pPr>
              <w:keepNext/>
              <w:keepLines/>
              <w:suppressAutoHyphens/>
              <w:spacing w:after="0" w:line="240" w:lineRule="auto"/>
              <w:jc w:val="both"/>
              <w:rPr>
                <w:rFonts w:ascii="Times New Roman" w:eastAsia="Arial" w:hAnsi="Times New Roman"/>
                <w:sz w:val="23"/>
                <w:szCs w:val="23"/>
                <w:lang w:val="uk-UA" w:eastAsia="zh-CN"/>
              </w:rPr>
            </w:pPr>
            <w:r w:rsidRPr="00271110">
              <w:rPr>
                <w:rFonts w:ascii="Times New Roman" w:eastAsia="Arial" w:hAnsi="Times New Roman"/>
                <w:sz w:val="23"/>
                <w:szCs w:val="23"/>
                <w:lang w:val="uk-UA" w:eastAsia="zh-CN"/>
              </w:rPr>
              <w:t>11.У разі надання учасником недостовірної інформації при складанні довідок у довільній формі, він особисто несе відповідальність відповідно до вимог чинного  законодавства.</w:t>
            </w:r>
          </w:p>
          <w:p w:rsidR="00271110" w:rsidRDefault="00271110" w:rsidP="00271110">
            <w:pPr>
              <w:keepNext/>
              <w:keepLines/>
              <w:suppressAutoHyphens/>
              <w:spacing w:after="0" w:line="240" w:lineRule="auto"/>
              <w:jc w:val="both"/>
              <w:rPr>
                <w:rFonts w:ascii="Times New Roman" w:eastAsia="Arial" w:hAnsi="Times New Roman"/>
                <w:sz w:val="23"/>
                <w:szCs w:val="23"/>
                <w:lang w:val="uk-UA" w:eastAsia="zh-CN"/>
              </w:rPr>
            </w:pPr>
            <w:r w:rsidRPr="00271110">
              <w:rPr>
                <w:rFonts w:ascii="Times New Roman" w:eastAsia="Arial" w:hAnsi="Times New Roman"/>
                <w:sz w:val="23"/>
                <w:szCs w:val="23"/>
                <w:lang w:val="uk-UA" w:eastAsia="zh-CN"/>
              </w:rPr>
              <w:t>За підроблення документів тендерної пропозиції  учасник торгів несе кримінальну відповідальність згідно зі статтею 358 Кримінального кодексу України</w:t>
            </w:r>
            <w:r>
              <w:rPr>
                <w:rFonts w:ascii="Times New Roman" w:eastAsia="Arial" w:hAnsi="Times New Roman"/>
                <w:sz w:val="23"/>
                <w:szCs w:val="23"/>
                <w:lang w:val="uk-UA" w:eastAsia="zh-CN"/>
              </w:rPr>
              <w:t>.</w:t>
            </w:r>
          </w:p>
          <w:p w:rsidR="00271110" w:rsidRPr="00271110" w:rsidRDefault="00271110" w:rsidP="00271110">
            <w:pPr>
              <w:keepNext/>
              <w:keepLines/>
              <w:suppressAutoHyphens/>
              <w:spacing w:after="0" w:line="240" w:lineRule="auto"/>
              <w:jc w:val="both"/>
              <w:rPr>
                <w:rFonts w:ascii="Times New Roman" w:eastAsia="Arial" w:hAnsi="Times New Roman"/>
                <w:color w:val="000000"/>
                <w:sz w:val="23"/>
                <w:szCs w:val="23"/>
                <w:lang w:val="uk-UA" w:eastAsia="ru-RU"/>
              </w:rPr>
            </w:pPr>
            <w:r w:rsidRPr="00271110">
              <w:rPr>
                <w:rFonts w:ascii="Times New Roman" w:eastAsia="Arial" w:hAnsi="Times New Roman"/>
                <w:color w:val="000000"/>
                <w:sz w:val="23"/>
                <w:szCs w:val="23"/>
                <w:lang w:val="uk-UA" w:eastAsia="ru-RU"/>
              </w:rPr>
              <w:t>12. Неспроможність подати всю інформацію, що           вимагається цією документацією, або подання       пропозиції, яка не відповідає вимогам в усіх             відношеннях, буде віднесена на ризик учасника та спричинить за собою відхилення такої пропозиції</w:t>
            </w:r>
            <w:r w:rsidRPr="00271110">
              <w:rPr>
                <w:rFonts w:ascii="Times New Roman" w:eastAsia="Arial" w:hAnsi="Times New Roman"/>
                <w:sz w:val="23"/>
                <w:szCs w:val="23"/>
                <w:lang w:val="uk-UA" w:eastAsia="zh-CN"/>
              </w:rPr>
              <w:t>.</w:t>
            </w:r>
          </w:p>
          <w:p w:rsidR="00271110" w:rsidRPr="00271110" w:rsidRDefault="00271110" w:rsidP="00271110">
            <w:pPr>
              <w:keepNext/>
              <w:keepLines/>
              <w:suppressAutoHyphens/>
              <w:spacing w:after="0" w:line="240" w:lineRule="auto"/>
              <w:jc w:val="both"/>
              <w:rPr>
                <w:rFonts w:ascii="Times New Roman" w:eastAsia="Arial" w:hAnsi="Times New Roman"/>
                <w:color w:val="000000"/>
                <w:sz w:val="23"/>
                <w:szCs w:val="23"/>
                <w:lang w:val="uk-UA" w:eastAsia="ru-RU"/>
              </w:rPr>
            </w:pPr>
            <w:r w:rsidRPr="00271110">
              <w:rPr>
                <w:rFonts w:ascii="Times New Roman" w:eastAsia="Arial" w:hAnsi="Times New Roman"/>
                <w:color w:val="000000"/>
                <w:sz w:val="23"/>
                <w:szCs w:val="23"/>
                <w:lang w:val="uk-UA" w:eastAsia="ru-RU"/>
              </w:rPr>
              <w:t xml:space="preserve">13. У разі якщо учасник або переможець не повинен  складати або відповідно </w:t>
            </w:r>
            <w:r>
              <w:rPr>
                <w:rFonts w:ascii="Times New Roman" w:eastAsia="Arial" w:hAnsi="Times New Roman"/>
                <w:color w:val="000000"/>
                <w:sz w:val="23"/>
                <w:szCs w:val="23"/>
                <w:lang w:val="uk-UA" w:eastAsia="ru-RU"/>
              </w:rPr>
              <w:t>до норм чинного</w:t>
            </w:r>
            <w:r w:rsidRPr="00271110">
              <w:rPr>
                <w:rFonts w:ascii="Times New Roman" w:eastAsia="Arial" w:hAnsi="Times New Roman"/>
                <w:color w:val="000000"/>
                <w:sz w:val="23"/>
                <w:szCs w:val="23"/>
                <w:lang w:val="uk-UA" w:eastAsia="ru-RU"/>
              </w:rPr>
              <w:t xml:space="preserve"> законодавства (у разі подання тендерної пропозиції учасником-нерезидентом переможцем-нерезидентом відповідно до норм законодавства країни реєстрації) не зобов’язаний складати якийсь із вказаних в          положеннях документації документ, то він надає лист-роз’яснення в довільній формі, за підписом             уповноваженої особи учасника/переможця/переможця-нерезидента й завірений печаткою (у разі                  використання), в якому зазначає законодавчі підстави ненадання відповідних документів.</w:t>
            </w:r>
          </w:p>
          <w:p w:rsidR="00271110" w:rsidRPr="00271110" w:rsidRDefault="00271110" w:rsidP="00271110">
            <w:pPr>
              <w:keepNext/>
              <w:keepLines/>
              <w:suppressAutoHyphens/>
              <w:spacing w:after="0" w:line="240" w:lineRule="auto"/>
              <w:contextualSpacing/>
              <w:jc w:val="both"/>
              <w:rPr>
                <w:rFonts w:ascii="Times New Roman" w:eastAsia="Arial" w:hAnsi="Times New Roman"/>
                <w:color w:val="000000"/>
                <w:sz w:val="23"/>
                <w:szCs w:val="23"/>
                <w:lang w:val="uk-UA" w:eastAsia="ru-RU"/>
              </w:rPr>
            </w:pPr>
            <w:r w:rsidRPr="00271110">
              <w:rPr>
                <w:rFonts w:ascii="Times New Roman" w:eastAsia="Arial" w:hAnsi="Times New Roman"/>
                <w:color w:val="000000"/>
                <w:sz w:val="23"/>
                <w:szCs w:val="23"/>
                <w:lang w:val="uk-UA" w:eastAsia="ru-RU"/>
              </w:rPr>
              <w:t>14.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271110" w:rsidRPr="00271110" w:rsidRDefault="00271110" w:rsidP="00271110">
            <w:pPr>
              <w:keepNext/>
              <w:keepLines/>
              <w:suppressAutoHyphens/>
              <w:spacing w:after="0" w:line="240" w:lineRule="auto"/>
              <w:contextualSpacing/>
              <w:jc w:val="both"/>
              <w:rPr>
                <w:rFonts w:ascii="Times New Roman" w:eastAsia="Arial" w:hAnsi="Times New Roman"/>
                <w:color w:val="000000"/>
                <w:sz w:val="23"/>
                <w:szCs w:val="23"/>
                <w:lang w:val="uk-UA" w:eastAsia="ru-RU"/>
              </w:rPr>
            </w:pPr>
            <w:r w:rsidRPr="00271110">
              <w:rPr>
                <w:rFonts w:ascii="Times New Roman" w:eastAsia="Arial" w:hAnsi="Times New Roman"/>
                <w:color w:val="000000"/>
                <w:sz w:val="23"/>
                <w:szCs w:val="23"/>
                <w:lang w:val="uk-UA" w:eastAsia="ru-RU"/>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271110" w:rsidRPr="00271110" w:rsidRDefault="00271110" w:rsidP="00271110">
            <w:pPr>
              <w:keepNext/>
              <w:keepLines/>
              <w:suppressAutoHyphens/>
              <w:spacing w:after="0" w:line="240" w:lineRule="auto"/>
              <w:ind w:left="34"/>
              <w:jc w:val="both"/>
              <w:rPr>
                <w:rFonts w:ascii="Times New Roman" w:eastAsia="Times New Roman" w:hAnsi="Times New Roman"/>
                <w:color w:val="000000"/>
                <w:sz w:val="23"/>
                <w:szCs w:val="23"/>
                <w:lang w:val="uk-UA" w:eastAsia="ru-RU"/>
              </w:rPr>
            </w:pPr>
            <w:r w:rsidRPr="00271110">
              <w:rPr>
                <w:rFonts w:ascii="Times New Roman" w:eastAsia="Arial" w:hAnsi="Times New Roman"/>
                <w:color w:val="000000"/>
                <w:sz w:val="23"/>
                <w:szCs w:val="23"/>
                <w:lang w:val="uk-UA" w:eastAsia="ru-RU"/>
              </w:rPr>
              <w:t xml:space="preserve">15. </w:t>
            </w:r>
            <w:r w:rsidRPr="00271110">
              <w:rPr>
                <w:rFonts w:ascii="Times New Roman" w:eastAsia="Times New Roman" w:hAnsi="Times New Roman"/>
                <w:color w:val="000000"/>
                <w:sz w:val="23"/>
                <w:szCs w:val="23"/>
                <w:lang w:val="uk-UA" w:eastAsia="ru-RU"/>
              </w:rPr>
              <w:t xml:space="preserve">Відсутність будь-яких запитань або уточнень стосовно змісту та викладення вимог цієї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w:t>
            </w:r>
            <w:r w:rsidRPr="00271110">
              <w:rPr>
                <w:rFonts w:ascii="Times New Roman" w:eastAsia="Times New Roman" w:hAnsi="Times New Roman"/>
                <w:sz w:val="23"/>
                <w:szCs w:val="23"/>
                <w:lang w:val="uk-UA" w:eastAsia="ru-RU"/>
              </w:rPr>
              <w:t xml:space="preserve">Замовником </w:t>
            </w:r>
            <w:r w:rsidRPr="00271110">
              <w:rPr>
                <w:rFonts w:ascii="Times New Roman" w:eastAsia="Times New Roman" w:hAnsi="Times New Roman"/>
                <w:color w:val="000000"/>
                <w:sz w:val="23"/>
                <w:szCs w:val="23"/>
                <w:lang w:val="uk-UA" w:eastAsia="ru-RU"/>
              </w:rPr>
              <w:t>при підготовці цієї закупівлі.</w:t>
            </w:r>
          </w:p>
          <w:p w:rsidR="00673CF1" w:rsidRPr="00271110" w:rsidRDefault="00271110" w:rsidP="00271110">
            <w:pPr>
              <w:keepNext/>
              <w:keepLines/>
              <w:suppressAutoHyphens/>
              <w:spacing w:after="0" w:line="240" w:lineRule="auto"/>
              <w:ind w:hanging="21"/>
              <w:contextualSpacing/>
              <w:jc w:val="both"/>
              <w:rPr>
                <w:rFonts w:ascii="Times New Roman" w:eastAsia="Arial" w:hAnsi="Times New Roman"/>
                <w:color w:val="000000"/>
                <w:sz w:val="23"/>
                <w:szCs w:val="23"/>
                <w:lang w:val="uk-UA" w:eastAsia="ru-RU"/>
              </w:rPr>
            </w:pPr>
            <w:r w:rsidRPr="00271110">
              <w:rPr>
                <w:rFonts w:ascii="Times New Roman" w:eastAsia="Arial" w:hAnsi="Times New Roman"/>
                <w:i/>
                <w:iCs/>
                <w:color w:val="000000"/>
                <w:sz w:val="23"/>
                <w:szCs w:val="23"/>
                <w:lang w:val="uk-UA" w:eastAsia="ru-RU"/>
              </w:rPr>
              <w:t>Учасники-нерезиденти на виконання вимог щодо подання документів, передбачених цією документацією, подають у складі своєї тендерної пропозиції документи, передбачені законодавством країн, де вони зареєстровані.</w:t>
            </w:r>
          </w:p>
        </w:tc>
      </w:tr>
      <w:tr w:rsidR="00673CF1" w:rsidRPr="00673CF1"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03" w:type="pct"/>
            <w:shd w:val="clear" w:color="auto" w:fill="FFFFFF"/>
            <w:hideMark/>
          </w:tcPr>
          <w:p w:rsidR="00673CF1" w:rsidRPr="00271110" w:rsidRDefault="00673CF1" w:rsidP="00673CF1">
            <w:pPr>
              <w:spacing w:before="150" w:after="150" w:line="240" w:lineRule="auto"/>
              <w:jc w:val="both"/>
              <w:rPr>
                <w:rFonts w:ascii="Times New Roman" w:eastAsia="Times New Roman" w:hAnsi="Times New Roman"/>
                <w:sz w:val="23"/>
                <w:szCs w:val="23"/>
                <w:lang w:val="uk-UA" w:eastAsia="ru-RU"/>
              </w:rPr>
            </w:pPr>
            <w:r w:rsidRPr="00271110">
              <w:rPr>
                <w:rFonts w:ascii="Times New Roman" w:eastAsia="Times New Roman" w:hAnsi="Times New Roman"/>
                <w:sz w:val="23"/>
                <w:szCs w:val="23"/>
                <w:lang w:val="uk-UA" w:eastAsia="ru-RU"/>
              </w:rPr>
              <w:t>Забезпечення тендерної пропозиції</w:t>
            </w:r>
          </w:p>
        </w:tc>
        <w:tc>
          <w:tcPr>
            <w:tcW w:w="3206" w:type="pct"/>
            <w:shd w:val="clear" w:color="auto" w:fill="FFFFFF"/>
            <w:hideMark/>
          </w:tcPr>
          <w:p w:rsidR="00673CF1" w:rsidRPr="00271110" w:rsidRDefault="00673CF1" w:rsidP="00E56508">
            <w:pPr>
              <w:spacing w:before="150" w:after="150" w:line="240" w:lineRule="auto"/>
              <w:jc w:val="both"/>
              <w:rPr>
                <w:rFonts w:ascii="Times New Roman" w:eastAsia="Times New Roman" w:hAnsi="Times New Roman"/>
                <w:sz w:val="23"/>
                <w:szCs w:val="23"/>
                <w:lang w:val="uk-UA" w:eastAsia="ru-RU"/>
              </w:rPr>
            </w:pPr>
            <w:r w:rsidRPr="00271110">
              <w:rPr>
                <w:rFonts w:ascii="Times New Roman" w:eastAsia="Times New Roman" w:hAnsi="Times New Roman"/>
                <w:sz w:val="23"/>
                <w:szCs w:val="23"/>
                <w:lang w:val="uk-UA" w:eastAsia="ru-RU"/>
              </w:rPr>
              <w:t xml:space="preserve">Не вимагається </w:t>
            </w:r>
          </w:p>
        </w:tc>
      </w:tr>
      <w:tr w:rsidR="00673CF1" w:rsidRPr="00673CF1"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03" w:type="pct"/>
            <w:shd w:val="clear" w:color="auto" w:fill="FFFFFF"/>
            <w:hideMark/>
          </w:tcPr>
          <w:p w:rsidR="00673CF1" w:rsidRPr="00271110" w:rsidRDefault="00673CF1" w:rsidP="00673CF1">
            <w:pPr>
              <w:spacing w:before="150" w:after="150" w:line="240" w:lineRule="auto"/>
              <w:rPr>
                <w:rFonts w:ascii="Times New Roman" w:eastAsia="Times New Roman" w:hAnsi="Times New Roman"/>
                <w:sz w:val="23"/>
                <w:szCs w:val="23"/>
                <w:lang w:val="uk-UA" w:eastAsia="ru-RU"/>
              </w:rPr>
            </w:pPr>
            <w:r w:rsidRPr="00271110">
              <w:rPr>
                <w:rFonts w:ascii="Times New Roman" w:eastAsia="Times New Roman" w:hAnsi="Times New Roman"/>
                <w:sz w:val="23"/>
                <w:szCs w:val="23"/>
                <w:lang w:val="uk-UA" w:eastAsia="ru-RU"/>
              </w:rPr>
              <w:t>Умови повернення чи неповернення забезпечення тендерної пропозиції</w:t>
            </w:r>
          </w:p>
        </w:tc>
        <w:tc>
          <w:tcPr>
            <w:tcW w:w="3206" w:type="pct"/>
            <w:shd w:val="clear" w:color="auto" w:fill="FFFFFF"/>
            <w:hideMark/>
          </w:tcPr>
          <w:p w:rsidR="00673CF1" w:rsidRPr="00271110" w:rsidRDefault="00673CF1" w:rsidP="00E56508">
            <w:pPr>
              <w:spacing w:before="150" w:after="150" w:line="240" w:lineRule="auto"/>
              <w:jc w:val="both"/>
              <w:rPr>
                <w:rFonts w:ascii="Times New Roman" w:eastAsia="Times New Roman" w:hAnsi="Times New Roman"/>
                <w:sz w:val="23"/>
                <w:szCs w:val="23"/>
                <w:lang w:val="uk-UA" w:eastAsia="ru-RU"/>
              </w:rPr>
            </w:pPr>
            <w:r w:rsidRPr="00271110">
              <w:rPr>
                <w:rFonts w:ascii="Times New Roman" w:eastAsia="Times New Roman" w:hAnsi="Times New Roman"/>
                <w:sz w:val="23"/>
                <w:szCs w:val="23"/>
                <w:lang w:val="uk-UA" w:eastAsia="ru-RU"/>
              </w:rPr>
              <w:t>Не вимагається</w:t>
            </w:r>
          </w:p>
        </w:tc>
      </w:tr>
      <w:tr w:rsidR="00673CF1" w:rsidRPr="008607F9"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03" w:type="pct"/>
            <w:shd w:val="clear" w:color="auto" w:fill="FFFFFF"/>
            <w:hideMark/>
          </w:tcPr>
          <w:p w:rsidR="00673CF1" w:rsidRPr="00271110" w:rsidRDefault="00673CF1" w:rsidP="00673CF1">
            <w:pPr>
              <w:spacing w:before="150" w:after="150" w:line="240" w:lineRule="auto"/>
              <w:rPr>
                <w:rFonts w:ascii="Times New Roman" w:eastAsia="Times New Roman" w:hAnsi="Times New Roman"/>
                <w:sz w:val="23"/>
                <w:szCs w:val="23"/>
                <w:lang w:val="uk-UA" w:eastAsia="ru-RU"/>
              </w:rPr>
            </w:pPr>
            <w:r w:rsidRPr="00271110">
              <w:rPr>
                <w:rFonts w:ascii="Times New Roman" w:eastAsia="Times New Roman" w:hAnsi="Times New Roman"/>
                <w:sz w:val="23"/>
                <w:szCs w:val="23"/>
                <w:lang w:val="uk-UA" w:eastAsia="ru-RU"/>
              </w:rPr>
              <w:t>Строк, протягом якого тендерні пропозиції є дійсними</w:t>
            </w:r>
          </w:p>
        </w:tc>
        <w:tc>
          <w:tcPr>
            <w:tcW w:w="3206" w:type="pct"/>
            <w:shd w:val="clear" w:color="auto" w:fill="FFFFFF"/>
            <w:hideMark/>
          </w:tcPr>
          <w:p w:rsidR="00271110" w:rsidRDefault="00271110" w:rsidP="00271110">
            <w:pPr>
              <w:keepNext/>
              <w:keepLines/>
              <w:suppressAutoHyphens/>
              <w:spacing w:after="0" w:line="240" w:lineRule="auto"/>
              <w:ind w:left="-22" w:right="-30"/>
              <w:jc w:val="both"/>
              <w:rPr>
                <w:rFonts w:ascii="Times New Roman" w:eastAsia="Times New Roman" w:hAnsi="Times New Roman"/>
                <w:color w:val="000000"/>
                <w:sz w:val="23"/>
                <w:szCs w:val="23"/>
                <w:lang w:val="uk-UA" w:eastAsia="ru-RU"/>
              </w:rPr>
            </w:pPr>
            <w:r w:rsidRPr="00271110">
              <w:rPr>
                <w:rFonts w:ascii="Times New Roman" w:eastAsia="Times New Roman" w:hAnsi="Times New Roman"/>
                <w:color w:val="000000"/>
                <w:sz w:val="23"/>
                <w:szCs w:val="23"/>
                <w:lang w:val="uk-UA" w:eastAsia="ru-RU"/>
              </w:rPr>
              <w:t>Тендерні пропозиції залишаються дійсними протягом 90 робочих днів 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тендерної пропозицій відповідно до строку, на який продовжен</w:t>
            </w:r>
            <w:r>
              <w:rPr>
                <w:rFonts w:ascii="Times New Roman" w:eastAsia="Times New Roman" w:hAnsi="Times New Roman"/>
                <w:color w:val="000000"/>
                <w:sz w:val="23"/>
                <w:szCs w:val="23"/>
                <w:lang w:val="uk-UA" w:eastAsia="ru-RU"/>
              </w:rPr>
              <w:t>о тендерну пропозицію Учасника.</w:t>
            </w:r>
          </w:p>
          <w:p w:rsidR="00271110" w:rsidRPr="00271110" w:rsidRDefault="00271110" w:rsidP="00271110">
            <w:pPr>
              <w:keepNext/>
              <w:keepLines/>
              <w:suppressAutoHyphens/>
              <w:spacing w:after="0" w:line="240" w:lineRule="auto"/>
              <w:ind w:left="-22" w:right="-30"/>
              <w:jc w:val="both"/>
              <w:rPr>
                <w:rFonts w:ascii="Times New Roman" w:eastAsia="Times New Roman" w:hAnsi="Times New Roman"/>
                <w:color w:val="000000"/>
                <w:sz w:val="23"/>
                <w:szCs w:val="23"/>
                <w:lang w:val="uk-UA" w:eastAsia="ru-RU"/>
              </w:rPr>
            </w:pPr>
            <w:r w:rsidRPr="00271110">
              <w:rPr>
                <w:rFonts w:ascii="Times New Roman" w:eastAsia="Times New Roman" w:hAnsi="Times New Roman"/>
                <w:color w:val="000000"/>
                <w:sz w:val="23"/>
                <w:szCs w:val="23"/>
                <w:lang w:val="uk-UA" w:eastAsia="ru-RU"/>
              </w:rPr>
              <w:t>Учасник має право:</w:t>
            </w:r>
          </w:p>
          <w:p w:rsidR="00271110" w:rsidRPr="00271110" w:rsidRDefault="00271110" w:rsidP="00271110">
            <w:pPr>
              <w:keepNext/>
              <w:keepLines/>
              <w:suppressAutoHyphens/>
              <w:spacing w:after="0" w:line="240" w:lineRule="auto"/>
              <w:ind w:left="-22" w:right="-30"/>
              <w:jc w:val="both"/>
              <w:rPr>
                <w:rFonts w:ascii="Times New Roman" w:eastAsia="Times New Roman" w:hAnsi="Times New Roman"/>
                <w:color w:val="000000"/>
                <w:sz w:val="23"/>
                <w:szCs w:val="23"/>
                <w:lang w:val="uk-UA" w:eastAsia="ru-RU"/>
              </w:rPr>
            </w:pPr>
            <w:r w:rsidRPr="00271110">
              <w:rPr>
                <w:rFonts w:ascii="Times New Roman" w:eastAsia="Times New Roman" w:hAnsi="Times New Roman"/>
                <w:color w:val="000000"/>
                <w:sz w:val="23"/>
                <w:szCs w:val="23"/>
                <w:lang w:val="uk-UA" w:eastAsia="ru-RU"/>
              </w:rPr>
              <w:t>- відхилити таку вимогу, не втрачаючи при цьому наданого ним забезпечення тендерної пропозиції;</w:t>
            </w:r>
          </w:p>
          <w:p w:rsidR="00673CF1" w:rsidRPr="00E94849" w:rsidRDefault="00271110" w:rsidP="00271110">
            <w:pPr>
              <w:spacing w:before="150" w:after="150" w:line="240" w:lineRule="auto"/>
              <w:jc w:val="both"/>
              <w:rPr>
                <w:rFonts w:ascii="Times New Roman" w:eastAsia="Times New Roman" w:hAnsi="Times New Roman"/>
                <w:sz w:val="24"/>
                <w:szCs w:val="24"/>
                <w:lang w:val="uk-UA" w:eastAsia="ru-RU"/>
              </w:rPr>
            </w:pPr>
            <w:r w:rsidRPr="00271110">
              <w:rPr>
                <w:rFonts w:ascii="Times New Roman" w:eastAsia="Times New Roman" w:hAnsi="Times New Roman"/>
                <w:color w:val="000000"/>
                <w:sz w:val="23"/>
                <w:szCs w:val="23"/>
                <w:lang w:val="uk-UA" w:eastAsia="ru-RU"/>
              </w:rPr>
              <w:t>- погодитися з вимогою та продовжити строк дії поданої ним тендерної пропозиції та наданого забезпечення тендерної пропозиції.</w:t>
            </w:r>
          </w:p>
        </w:tc>
      </w:tr>
      <w:tr w:rsidR="00673CF1" w:rsidRPr="0095115E"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5</w:t>
            </w:r>
          </w:p>
        </w:tc>
        <w:tc>
          <w:tcPr>
            <w:tcW w:w="1503" w:type="pct"/>
            <w:shd w:val="clear" w:color="auto" w:fill="FFFFFF"/>
            <w:hideMark/>
          </w:tcPr>
          <w:p w:rsidR="00673CF1" w:rsidRPr="005F4AC8" w:rsidRDefault="00673CF1" w:rsidP="00673CF1">
            <w:pPr>
              <w:spacing w:before="150" w:after="150" w:line="240" w:lineRule="auto"/>
              <w:rPr>
                <w:rFonts w:ascii="Times New Roman" w:eastAsia="Times New Roman" w:hAnsi="Times New Roman"/>
                <w:sz w:val="23"/>
                <w:szCs w:val="23"/>
                <w:lang w:val="uk-UA" w:eastAsia="ru-RU"/>
              </w:rPr>
            </w:pPr>
            <w:r w:rsidRPr="005F4AC8">
              <w:rPr>
                <w:rFonts w:ascii="Times New Roman" w:eastAsia="Times New Roman" w:hAnsi="Times New Roman"/>
                <w:sz w:val="23"/>
                <w:szCs w:val="23"/>
                <w:lang w:val="uk-UA" w:eastAsia="ru-RU"/>
              </w:rPr>
              <w:t>Кваліфікаційні критерії до учасників та вимоги, установлені </w:t>
            </w:r>
            <w:r w:rsidR="00C6300D" w:rsidRPr="00C6300D">
              <w:rPr>
                <w:rFonts w:ascii="Times New Roman" w:eastAsia="Times New Roman" w:hAnsi="Times New Roman"/>
                <w:sz w:val="23"/>
                <w:szCs w:val="23"/>
                <w:lang w:val="uk-UA" w:eastAsia="ru-RU"/>
              </w:rPr>
              <w:t>пункт</w:t>
            </w:r>
            <w:r w:rsidR="00C6300D">
              <w:rPr>
                <w:rFonts w:ascii="Times New Roman" w:eastAsia="Times New Roman" w:hAnsi="Times New Roman"/>
                <w:sz w:val="23"/>
                <w:szCs w:val="23"/>
                <w:lang w:val="uk-UA" w:eastAsia="ru-RU"/>
              </w:rPr>
              <w:t>ом</w:t>
            </w:r>
            <w:r w:rsidR="00C6300D" w:rsidRPr="00C6300D">
              <w:rPr>
                <w:rFonts w:ascii="Times New Roman" w:eastAsia="Times New Roman" w:hAnsi="Times New Roman"/>
                <w:sz w:val="23"/>
                <w:szCs w:val="23"/>
                <w:lang w:val="uk-UA" w:eastAsia="ru-RU"/>
              </w:rPr>
              <w:t xml:space="preserve"> 44 Особливостей</w:t>
            </w:r>
          </w:p>
        </w:tc>
        <w:tc>
          <w:tcPr>
            <w:tcW w:w="3206" w:type="pct"/>
            <w:shd w:val="clear" w:color="auto" w:fill="FFFFFF"/>
            <w:hideMark/>
          </w:tcPr>
          <w:p w:rsidR="00C50B47" w:rsidRPr="005F4AC8" w:rsidRDefault="00C50B47" w:rsidP="00C50B47">
            <w:pPr>
              <w:shd w:val="clear" w:color="auto" w:fill="FFFFFF"/>
              <w:tabs>
                <w:tab w:val="num" w:pos="1080"/>
                <w:tab w:val="left" w:pos="10381"/>
              </w:tabs>
              <w:spacing w:after="0" w:line="240" w:lineRule="auto"/>
              <w:jc w:val="both"/>
              <w:rPr>
                <w:rFonts w:ascii="Times New Roman" w:eastAsia="Times New Roman" w:hAnsi="Times New Roman"/>
                <w:sz w:val="23"/>
                <w:szCs w:val="23"/>
                <w:lang w:val="uk-UA" w:eastAsia="ru-RU"/>
              </w:rPr>
            </w:pPr>
            <w:r w:rsidRPr="005F4AC8">
              <w:rPr>
                <w:rFonts w:ascii="Times New Roman" w:eastAsia="Times New Roman" w:hAnsi="Times New Roman"/>
                <w:sz w:val="23"/>
                <w:szCs w:val="23"/>
                <w:lang w:val="uk-UA" w:eastAsia="ru-RU"/>
              </w:rPr>
              <w:t>5.1. Відповідно до статті 16 Закону України «Про публічні закупі</w:t>
            </w:r>
            <w:r w:rsidR="00E846A6">
              <w:rPr>
                <w:rFonts w:ascii="Times New Roman" w:eastAsia="Times New Roman" w:hAnsi="Times New Roman"/>
                <w:sz w:val="23"/>
                <w:szCs w:val="23"/>
                <w:lang w:val="uk-UA" w:eastAsia="ru-RU"/>
              </w:rPr>
              <w:t>влі» встановлено кваліфікаційні критерії</w:t>
            </w:r>
            <w:r w:rsidRPr="005F4AC8">
              <w:rPr>
                <w:rFonts w:ascii="Times New Roman" w:eastAsia="Times New Roman" w:hAnsi="Times New Roman"/>
                <w:sz w:val="23"/>
                <w:szCs w:val="23"/>
                <w:lang w:val="uk-UA" w:eastAsia="ru-RU"/>
              </w:rPr>
              <w:t>:</w:t>
            </w:r>
          </w:p>
          <w:p w:rsidR="00C50B47" w:rsidRDefault="00577D55" w:rsidP="00C50B47">
            <w:pPr>
              <w:shd w:val="clear" w:color="auto" w:fill="FFFFFF"/>
              <w:tabs>
                <w:tab w:val="left" w:pos="10381"/>
              </w:tabs>
              <w:spacing w:after="0" w:line="240" w:lineRule="auto"/>
              <w:ind w:left="74"/>
              <w:jc w:val="both"/>
              <w:rPr>
                <w:rFonts w:ascii="Times New Roman" w:eastAsia="Times New Roman" w:hAnsi="Times New Roman"/>
                <w:b/>
                <w:sz w:val="23"/>
                <w:szCs w:val="23"/>
                <w:lang w:val="uk-UA" w:eastAsia="ru-RU"/>
              </w:rPr>
            </w:pPr>
            <w:r>
              <w:rPr>
                <w:rFonts w:ascii="Times New Roman" w:eastAsia="Times New Roman" w:hAnsi="Times New Roman"/>
                <w:sz w:val="23"/>
                <w:szCs w:val="23"/>
                <w:lang w:val="uk-UA" w:eastAsia="ru-RU"/>
              </w:rPr>
              <w:t xml:space="preserve">- </w:t>
            </w:r>
            <w:r w:rsidR="00592CE9" w:rsidRPr="005F4AC8">
              <w:rPr>
                <w:rFonts w:ascii="Times New Roman" w:eastAsia="Times New Roman" w:hAnsi="Times New Roman"/>
                <w:b/>
                <w:bCs/>
                <w:color w:val="000000"/>
                <w:sz w:val="23"/>
                <w:szCs w:val="23"/>
                <w:lang w:val="uk-UA" w:eastAsia="ru-RU"/>
              </w:rPr>
              <w:t>наявність документально підтвердженого досвіду виконання аналогічного (аналогічних) за предметом закупівлі договору (договорів)</w:t>
            </w:r>
            <w:r w:rsidR="00E846A6">
              <w:rPr>
                <w:rFonts w:ascii="Times New Roman" w:eastAsia="Times New Roman" w:hAnsi="Times New Roman"/>
                <w:b/>
                <w:sz w:val="23"/>
                <w:szCs w:val="23"/>
                <w:lang w:val="uk-UA" w:eastAsia="ru-RU"/>
              </w:rPr>
              <w:t>;</w:t>
            </w:r>
          </w:p>
          <w:p w:rsidR="00E846A6" w:rsidRPr="005F4AC8" w:rsidRDefault="00E846A6" w:rsidP="00577D55">
            <w:pPr>
              <w:shd w:val="clear" w:color="auto" w:fill="FFFFFF"/>
              <w:tabs>
                <w:tab w:val="left" w:pos="10381"/>
              </w:tabs>
              <w:spacing w:after="0" w:line="240" w:lineRule="auto"/>
              <w:jc w:val="both"/>
              <w:rPr>
                <w:rFonts w:ascii="Times New Roman" w:eastAsia="Times New Roman" w:hAnsi="Times New Roman"/>
                <w:b/>
                <w:sz w:val="23"/>
                <w:szCs w:val="23"/>
                <w:lang w:val="uk-UA" w:eastAsia="ru-RU"/>
              </w:rPr>
            </w:pPr>
          </w:p>
          <w:p w:rsidR="00577D55" w:rsidRDefault="00C50B47" w:rsidP="00577D55">
            <w:pPr>
              <w:shd w:val="clear" w:color="auto" w:fill="FFFFFF"/>
              <w:tabs>
                <w:tab w:val="left" w:pos="10381"/>
              </w:tabs>
              <w:spacing w:after="0" w:line="240" w:lineRule="auto"/>
              <w:jc w:val="both"/>
              <w:rPr>
                <w:rFonts w:ascii="Times New Roman" w:eastAsia="Times New Roman" w:hAnsi="Times New Roman"/>
                <w:sz w:val="23"/>
                <w:szCs w:val="23"/>
                <w:lang w:val="uk-UA" w:eastAsia="ru-RU"/>
              </w:rPr>
            </w:pPr>
            <w:r w:rsidRPr="005F4AC8">
              <w:rPr>
                <w:rFonts w:ascii="Times New Roman" w:eastAsia="Times New Roman" w:hAnsi="Times New Roman"/>
                <w:sz w:val="23"/>
                <w:szCs w:val="23"/>
                <w:lang w:val="uk-UA" w:eastAsia="ru-RU"/>
              </w:rPr>
              <w:t xml:space="preserve">5.2. </w:t>
            </w:r>
            <w:r w:rsidR="00577D55">
              <w:rPr>
                <w:rFonts w:ascii="Times New Roman" w:eastAsia="Times New Roman" w:hAnsi="Times New Roman"/>
                <w:sz w:val="23"/>
                <w:szCs w:val="23"/>
                <w:lang w:val="uk-UA" w:eastAsia="ru-RU"/>
              </w:rPr>
              <w:t>І</w:t>
            </w:r>
            <w:r w:rsidR="00577D55" w:rsidRPr="00577D55">
              <w:rPr>
                <w:rFonts w:ascii="Times New Roman" w:eastAsia="Times New Roman" w:hAnsi="Times New Roman"/>
                <w:sz w:val="23"/>
                <w:szCs w:val="23"/>
                <w:lang w:val="uk-UA" w:eastAsia="ru-RU"/>
              </w:rPr>
              <w:t>нформація про спосіб їх підтв</w:t>
            </w:r>
            <w:r w:rsidR="00577D55">
              <w:rPr>
                <w:rFonts w:ascii="Times New Roman" w:eastAsia="Times New Roman" w:hAnsi="Times New Roman"/>
                <w:sz w:val="23"/>
                <w:szCs w:val="23"/>
                <w:lang w:val="uk-UA" w:eastAsia="ru-RU"/>
              </w:rPr>
              <w:t>ердження викладені у Додатку № 2</w:t>
            </w:r>
            <w:r w:rsidR="00577D55" w:rsidRPr="00577D55">
              <w:rPr>
                <w:rFonts w:ascii="Times New Roman" w:eastAsia="Times New Roman" w:hAnsi="Times New Roman"/>
                <w:sz w:val="23"/>
                <w:szCs w:val="23"/>
                <w:lang w:val="uk-UA" w:eastAsia="ru-RU"/>
              </w:rPr>
              <w:t xml:space="preserve"> до тендерної документації.</w:t>
            </w:r>
          </w:p>
          <w:p w:rsidR="00577D55" w:rsidRPr="00577D55" w:rsidRDefault="00577D55" w:rsidP="00577D55">
            <w:pPr>
              <w:shd w:val="clear" w:color="auto" w:fill="FFFFFF"/>
              <w:tabs>
                <w:tab w:val="left" w:pos="10381"/>
              </w:tabs>
              <w:spacing w:after="0" w:line="240" w:lineRule="auto"/>
              <w:jc w:val="both"/>
              <w:rPr>
                <w:rFonts w:ascii="Times New Roman" w:eastAsia="Times New Roman" w:hAnsi="Times New Roman"/>
                <w:sz w:val="23"/>
                <w:szCs w:val="23"/>
                <w:lang w:val="uk-UA" w:eastAsia="ru-RU"/>
              </w:rPr>
            </w:pPr>
          </w:p>
          <w:p w:rsidR="00050B08" w:rsidRDefault="00C50B47" w:rsidP="007E410D">
            <w:pPr>
              <w:shd w:val="clear" w:color="auto" w:fill="FFFFFF"/>
              <w:spacing w:after="0" w:line="240" w:lineRule="auto"/>
              <w:jc w:val="both"/>
              <w:rPr>
                <w:rFonts w:ascii="Times New Roman" w:eastAsia="Times New Roman" w:hAnsi="Times New Roman"/>
                <w:b/>
                <w:sz w:val="23"/>
                <w:szCs w:val="23"/>
                <w:lang w:val="uk-UA" w:eastAsia="ru-RU"/>
              </w:rPr>
            </w:pPr>
            <w:r w:rsidRPr="007E410D">
              <w:rPr>
                <w:rFonts w:ascii="Times New Roman" w:eastAsia="Times New Roman" w:hAnsi="Times New Roman"/>
                <w:sz w:val="23"/>
                <w:szCs w:val="23"/>
                <w:lang w:val="uk-UA" w:eastAsia="ru-RU"/>
              </w:rPr>
              <w:t xml:space="preserve">5.3. </w:t>
            </w:r>
            <w:r w:rsidR="00C6300D" w:rsidRPr="00C6300D">
              <w:rPr>
                <w:rFonts w:ascii="Times New Roman" w:eastAsia="Times New Roman" w:hAnsi="Times New Roman"/>
                <w:b/>
                <w:sz w:val="23"/>
                <w:szCs w:val="23"/>
                <w:lang w:val="uk-UA" w:eastAsia="ru-RU"/>
              </w:rPr>
              <w:t>Відповідно до п. 44 Особливостей</w:t>
            </w:r>
            <w:r w:rsidR="00C6300D">
              <w:rPr>
                <w:rFonts w:ascii="Times New Roman" w:eastAsia="Times New Roman" w:hAnsi="Times New Roman"/>
                <w:sz w:val="23"/>
                <w:szCs w:val="23"/>
                <w:lang w:val="uk-UA" w:eastAsia="ru-RU"/>
              </w:rPr>
              <w:t xml:space="preserve"> </w:t>
            </w:r>
            <w:r w:rsidR="00050B08" w:rsidRPr="00050B08">
              <w:rPr>
                <w:rFonts w:ascii="Times New Roman" w:eastAsia="Times New Roman" w:hAnsi="Times New Roman"/>
                <w:b/>
                <w:sz w:val="23"/>
                <w:szCs w:val="23"/>
                <w:lang w:val="uk-UA" w:eastAsia="ru-RU"/>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Pr>
                <w:rFonts w:ascii="Times New Roman" w:eastAsia="Times New Roman" w:hAnsi="Times New Roman"/>
                <w:color w:val="000000"/>
                <w:sz w:val="23"/>
                <w:szCs w:val="23"/>
                <w:lang w:val="uk-UA" w:eastAsia="ru-RU"/>
              </w:rPr>
              <w:t>1)</w:t>
            </w:r>
            <w:r w:rsidR="00050B08" w:rsidRPr="00050B08">
              <w:rPr>
                <w:color w:val="333333"/>
                <w:shd w:val="clear" w:color="auto" w:fill="FFFFFF"/>
                <w:lang w:val="uk-UA"/>
              </w:rPr>
              <w:t xml:space="preserve"> </w:t>
            </w:r>
            <w:r w:rsidR="00050B08" w:rsidRPr="00050B08">
              <w:rPr>
                <w:rFonts w:ascii="Times New Roman" w:eastAsia="Times New Roman" w:hAnsi="Times New Roman"/>
                <w:color w:val="000000"/>
                <w:sz w:val="23"/>
                <w:szCs w:val="23"/>
                <w:lang w:val="uk-UA" w:eastAsia="ru-RU"/>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w:t>
            </w:r>
            <w:r w:rsidR="00050B08">
              <w:rPr>
                <w:rFonts w:ascii="Times New Roman" w:eastAsia="Times New Roman" w:hAnsi="Times New Roman"/>
                <w:color w:val="000000"/>
                <w:sz w:val="23"/>
                <w:szCs w:val="23"/>
                <w:lang w:val="uk-UA" w:eastAsia="ru-RU"/>
              </w:rPr>
              <w:t>влі</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2) </w:t>
            </w:r>
            <w:r w:rsidR="00C77BCC" w:rsidRPr="00C77BCC">
              <w:rPr>
                <w:rFonts w:ascii="Times New Roman" w:eastAsia="Times New Roman" w:hAnsi="Times New Roman"/>
                <w:color w:val="000000"/>
                <w:sz w:val="23"/>
                <w:szCs w:val="23"/>
                <w:lang w:val="uk-UA" w:eastAsia="ru-RU"/>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3) </w:t>
            </w:r>
            <w:r w:rsidR="00C77BCC" w:rsidRPr="00C77BCC">
              <w:rPr>
                <w:rFonts w:ascii="Times New Roman" w:eastAsia="Times New Roman" w:hAnsi="Times New Roman"/>
                <w:color w:val="000000"/>
                <w:sz w:val="23"/>
                <w:szCs w:val="23"/>
                <w:lang w:val="uk-UA" w:eastAsia="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4) </w:t>
            </w:r>
            <w:r w:rsidR="00C77BCC" w:rsidRPr="00C77BCC">
              <w:rPr>
                <w:rFonts w:ascii="Times New Roman" w:eastAsia="Times New Roman" w:hAnsi="Times New Roman"/>
                <w:color w:val="000000"/>
                <w:sz w:val="23"/>
                <w:szCs w:val="23"/>
                <w:lang w:val="uk-UA" w:eastAsia="ru-RU"/>
              </w:rPr>
              <w:t>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5) </w:t>
            </w:r>
            <w:r w:rsidR="00C77BCC" w:rsidRPr="00C77BCC">
              <w:rPr>
                <w:rFonts w:ascii="Times New Roman" w:eastAsia="Times New Roman" w:hAnsi="Times New Roman"/>
                <w:color w:val="000000"/>
                <w:sz w:val="23"/>
                <w:szCs w:val="23"/>
                <w:lang w:eastAsia="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6) </w:t>
            </w:r>
            <w:r w:rsidR="00C77BCC" w:rsidRPr="00C77BCC">
              <w:rPr>
                <w:rFonts w:ascii="Times New Roman" w:eastAsia="Times New Roman" w:hAnsi="Times New Roman"/>
                <w:color w:val="000000"/>
                <w:sz w:val="23"/>
                <w:szCs w:val="23"/>
                <w:lang w:val="uk-UA" w:eastAsia="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7) </w:t>
            </w:r>
            <w:r w:rsidR="00C77BCC" w:rsidRPr="00C77BCC">
              <w:rPr>
                <w:rFonts w:ascii="Times New Roman" w:eastAsia="Times New Roman" w:hAnsi="Times New Roman"/>
                <w:color w:val="000000"/>
                <w:sz w:val="23"/>
                <w:szCs w:val="23"/>
                <w:lang w:eastAsia="ru-RU"/>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r w:rsidRPr="007E410D">
              <w:rPr>
                <w:rFonts w:ascii="Times New Roman" w:eastAsia="Times New Roman" w:hAnsi="Times New Roman"/>
                <w:color w:val="000000"/>
                <w:sz w:val="23"/>
                <w:szCs w:val="23"/>
                <w:lang w:val="uk-UA" w:eastAsia="ru-RU"/>
              </w:rPr>
              <w:t>;</w:t>
            </w:r>
          </w:p>
          <w:p w:rsidR="007E410D" w:rsidRPr="007E410D" w:rsidRDefault="00C77BCC"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Pr>
                <w:rFonts w:ascii="Times New Roman" w:eastAsia="Times New Roman" w:hAnsi="Times New Roman"/>
                <w:color w:val="000000"/>
                <w:sz w:val="23"/>
                <w:szCs w:val="23"/>
                <w:lang w:val="uk-UA" w:eastAsia="ru-RU"/>
              </w:rPr>
              <w:t xml:space="preserve">8) </w:t>
            </w:r>
            <w:r w:rsidRPr="00C77BCC">
              <w:rPr>
                <w:rFonts w:ascii="Times New Roman" w:eastAsia="Times New Roman" w:hAnsi="Times New Roman"/>
                <w:color w:val="000000"/>
                <w:sz w:val="23"/>
                <w:szCs w:val="23"/>
                <w:lang w:eastAsia="ru-RU"/>
              </w:rPr>
              <w:t>учасник процедури закупівлі визнаний в установленому законом порядку банкрутом та стосовно нього відкрита ліквідаційна процедура</w:t>
            </w:r>
            <w:r w:rsidR="007E410D"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9) </w:t>
            </w:r>
            <w:r w:rsidR="00C77BCC" w:rsidRPr="00C77BCC">
              <w:rPr>
                <w:rFonts w:ascii="Times New Roman" w:eastAsia="Times New Roman" w:hAnsi="Times New Roman"/>
                <w:color w:val="000000"/>
                <w:sz w:val="23"/>
                <w:szCs w:val="23"/>
                <w:lang w:val="uk-UA" w:eastAsia="ru-RU"/>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10) </w:t>
            </w:r>
            <w:r w:rsidR="00C77BCC" w:rsidRPr="00C77BCC">
              <w:rPr>
                <w:rFonts w:ascii="Times New Roman" w:eastAsia="Times New Roman" w:hAnsi="Times New Roman"/>
                <w:color w:val="000000"/>
                <w:sz w:val="23"/>
                <w:szCs w:val="23"/>
                <w:lang w:val="uk-UA" w:eastAsia="ru-RU"/>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11) </w:t>
            </w:r>
            <w:r w:rsidR="00C77BCC" w:rsidRPr="00C77BCC">
              <w:rPr>
                <w:rFonts w:ascii="Times New Roman" w:eastAsia="Times New Roman" w:hAnsi="Times New Roman"/>
                <w:color w:val="000000"/>
                <w:sz w:val="23"/>
                <w:szCs w:val="23"/>
                <w:lang w:val="uk-UA" w:eastAsia="ru-RU"/>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r w:rsidRPr="007E410D">
              <w:rPr>
                <w:rFonts w:ascii="Times New Roman" w:eastAsia="Times New Roman" w:hAnsi="Times New Roman"/>
                <w:color w:val="000000"/>
                <w:sz w:val="23"/>
                <w:szCs w:val="23"/>
                <w:lang w:val="uk-UA" w:eastAsia="ru-RU"/>
              </w:rPr>
              <w:t>;</w:t>
            </w:r>
          </w:p>
          <w:p w:rsidR="007E410D" w:rsidRP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12) </w:t>
            </w:r>
            <w:r w:rsidR="00C77BCC" w:rsidRPr="00C77BCC">
              <w:rPr>
                <w:rFonts w:ascii="Times New Roman" w:eastAsia="Times New Roman" w:hAnsi="Times New Roman"/>
                <w:color w:val="000000"/>
                <w:sz w:val="23"/>
                <w:szCs w:val="23"/>
                <w:lang w:val="uk-UA" w:eastAsia="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7E410D">
              <w:rPr>
                <w:rFonts w:ascii="Times New Roman" w:eastAsia="Times New Roman" w:hAnsi="Times New Roman"/>
                <w:color w:val="000000"/>
                <w:sz w:val="23"/>
                <w:szCs w:val="23"/>
                <w:lang w:val="uk-UA" w:eastAsia="ru-RU"/>
              </w:rPr>
              <w:t>;</w:t>
            </w:r>
          </w:p>
          <w:p w:rsidR="007E410D" w:rsidRDefault="007E410D" w:rsidP="007E410D">
            <w:pPr>
              <w:shd w:val="clear" w:color="auto" w:fill="FFFFFF"/>
              <w:spacing w:after="0" w:line="240" w:lineRule="auto"/>
              <w:jc w:val="both"/>
              <w:rPr>
                <w:rFonts w:ascii="Times New Roman" w:eastAsia="Times New Roman" w:hAnsi="Times New Roman"/>
                <w:color w:val="000000"/>
                <w:sz w:val="23"/>
                <w:szCs w:val="23"/>
                <w:lang w:val="uk-UA" w:eastAsia="ru-RU"/>
              </w:rPr>
            </w:pPr>
            <w:r w:rsidRPr="007E410D">
              <w:rPr>
                <w:rFonts w:ascii="Times New Roman" w:eastAsia="Times New Roman" w:hAnsi="Times New Roman"/>
                <w:color w:val="000000"/>
                <w:sz w:val="23"/>
                <w:szCs w:val="23"/>
                <w:lang w:val="uk-UA" w:eastAsia="ru-RU"/>
              </w:rPr>
              <w:t xml:space="preserve">13) </w:t>
            </w:r>
            <w:r w:rsidR="00C77BCC">
              <w:rPr>
                <w:rFonts w:ascii="Times New Roman" w:eastAsia="Times New Roman" w:hAnsi="Times New Roman"/>
                <w:color w:val="000000"/>
                <w:sz w:val="23"/>
                <w:szCs w:val="23"/>
                <w:lang w:val="uk-UA" w:eastAsia="ru-RU"/>
              </w:rPr>
              <w:t>з</w:t>
            </w:r>
            <w:r w:rsidR="00C77BCC" w:rsidRPr="00C77BCC">
              <w:rPr>
                <w:rFonts w:ascii="Times New Roman" w:eastAsia="Times New Roman" w:hAnsi="Times New Roman"/>
                <w:color w:val="000000"/>
                <w:sz w:val="23"/>
                <w:szCs w:val="23"/>
                <w:lang w:val="uk-UA" w:eastAsia="ru-RU"/>
              </w:rPr>
              <w:t>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r w:rsidRPr="007E410D">
              <w:rPr>
                <w:rFonts w:ascii="Times New Roman" w:eastAsia="Times New Roman" w:hAnsi="Times New Roman"/>
                <w:color w:val="000000"/>
                <w:sz w:val="23"/>
                <w:szCs w:val="23"/>
                <w:lang w:val="uk-UA" w:eastAsia="ru-RU"/>
              </w:rPr>
              <w:t>.</w:t>
            </w:r>
          </w:p>
          <w:p w:rsidR="00E9177B" w:rsidRDefault="00E9177B"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E9177B" w:rsidRDefault="00E9177B"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E9177B" w:rsidRDefault="00E9177B"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99584F" w:rsidRDefault="0099584F"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E9177B" w:rsidRDefault="00E9177B" w:rsidP="007E410D">
            <w:pPr>
              <w:shd w:val="clear" w:color="auto" w:fill="FFFFFF"/>
              <w:spacing w:after="0" w:line="240" w:lineRule="auto"/>
              <w:jc w:val="both"/>
              <w:rPr>
                <w:rFonts w:ascii="Times New Roman" w:eastAsia="Times New Roman" w:hAnsi="Times New Roman"/>
                <w:color w:val="000000"/>
                <w:sz w:val="23"/>
                <w:szCs w:val="23"/>
                <w:lang w:val="uk-UA" w:eastAsia="ru-RU"/>
              </w:rPr>
            </w:pPr>
          </w:p>
          <w:p w:rsidR="00E9177B" w:rsidRPr="00E9177B" w:rsidRDefault="00C50B47" w:rsidP="00E9177B">
            <w:pPr>
              <w:keepNext/>
              <w:keepLines/>
              <w:shd w:val="clear" w:color="auto" w:fill="FFFFFF"/>
              <w:suppressAutoHyphens/>
              <w:spacing w:line="240" w:lineRule="auto"/>
              <w:jc w:val="both"/>
              <w:rPr>
                <w:rFonts w:ascii="Times New Roman" w:hAnsi="Times New Roman"/>
                <w:b/>
                <w:color w:val="000000"/>
                <w:sz w:val="23"/>
                <w:szCs w:val="23"/>
                <w:lang w:val="uk-UA" w:eastAsia="uk-UA"/>
              </w:rPr>
            </w:pPr>
            <w:r w:rsidRPr="00E9177B">
              <w:rPr>
                <w:rFonts w:ascii="Times New Roman" w:eastAsia="Times New Roman" w:hAnsi="Times New Roman"/>
                <w:sz w:val="23"/>
                <w:szCs w:val="23"/>
                <w:shd w:val="clear" w:color="auto" w:fill="FFFFFF"/>
                <w:lang w:val="uk-UA" w:eastAsia="ru-RU"/>
              </w:rPr>
              <w:t>5</w:t>
            </w:r>
            <w:r w:rsidR="00E9177B" w:rsidRPr="00E9177B">
              <w:rPr>
                <w:rFonts w:ascii="Times New Roman" w:eastAsia="Times New Roman" w:hAnsi="Times New Roman"/>
                <w:sz w:val="23"/>
                <w:szCs w:val="23"/>
                <w:shd w:val="clear" w:color="auto" w:fill="FFFFFF"/>
                <w:lang w:val="uk-UA" w:eastAsia="ru-RU"/>
              </w:rPr>
              <w:t>.4</w:t>
            </w:r>
            <w:r w:rsidRPr="00C50B47">
              <w:rPr>
                <w:rFonts w:ascii="Times New Roman" w:eastAsia="Times New Roman" w:hAnsi="Times New Roman"/>
                <w:sz w:val="24"/>
                <w:szCs w:val="24"/>
                <w:shd w:val="clear" w:color="auto" w:fill="FFFFFF"/>
                <w:lang w:val="uk-UA" w:eastAsia="ru-RU"/>
              </w:rPr>
              <w:t xml:space="preserve">. </w:t>
            </w:r>
            <w:r w:rsidR="00E9177B" w:rsidRPr="00E9177B">
              <w:rPr>
                <w:rFonts w:ascii="Times New Roman" w:hAnsi="Times New Roman"/>
                <w:b/>
                <w:color w:val="000000"/>
                <w:sz w:val="23"/>
                <w:szCs w:val="23"/>
                <w:lang w:val="uk-UA" w:eastAsia="uk-UA"/>
              </w:rPr>
              <w:t>Учасник процедури закупівлі підтверджує відсутність підстав, зазначених вище, шляхом самостійного декларування відсутності таких підстав в електронній системі закупівель під час подання тендерної пропозиції.</w:t>
            </w:r>
          </w:p>
          <w:p w:rsidR="00E9177B" w:rsidRPr="00E9177B" w:rsidRDefault="00E9177B" w:rsidP="00E9177B">
            <w:pPr>
              <w:keepNext/>
              <w:keepLines/>
              <w:shd w:val="clear" w:color="auto" w:fill="FFFFFF"/>
              <w:suppressAutoHyphens/>
              <w:spacing w:after="0" w:line="240" w:lineRule="auto"/>
              <w:jc w:val="both"/>
              <w:rPr>
                <w:rFonts w:ascii="Times New Roman" w:hAnsi="Times New Roman"/>
                <w:color w:val="000000"/>
                <w:sz w:val="23"/>
                <w:szCs w:val="23"/>
                <w:lang w:val="uk-UA" w:eastAsia="uk-UA"/>
              </w:rPr>
            </w:pPr>
            <w:r w:rsidRPr="00E9177B">
              <w:rPr>
                <w:rFonts w:ascii="Times New Roman" w:hAnsi="Times New Roman"/>
                <w:color w:val="000000"/>
                <w:sz w:val="23"/>
                <w:szCs w:val="23"/>
                <w:lang w:val="uk-UA"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вище, крім самостійного декларування відсутності таких підстав учасником процедури закупівлі.</w:t>
            </w:r>
          </w:p>
          <w:p w:rsidR="00E9177B" w:rsidRPr="00E9177B" w:rsidRDefault="005804EB" w:rsidP="00E9177B">
            <w:pPr>
              <w:keepNext/>
              <w:keepLines/>
              <w:shd w:val="clear" w:color="auto" w:fill="FFFFFF"/>
              <w:suppressAutoHyphens/>
              <w:spacing w:after="0" w:line="240" w:lineRule="auto"/>
              <w:jc w:val="both"/>
              <w:rPr>
                <w:rFonts w:ascii="Times New Roman" w:hAnsi="Times New Roman"/>
                <w:color w:val="000000"/>
                <w:sz w:val="23"/>
                <w:szCs w:val="23"/>
                <w:lang w:val="uk-UA" w:eastAsia="uk-UA"/>
              </w:rPr>
            </w:pPr>
            <w:r w:rsidRPr="005804EB">
              <w:rPr>
                <w:rFonts w:ascii="Times New Roman" w:hAnsi="Times New Roman"/>
                <w:color w:val="000000"/>
                <w:sz w:val="23"/>
                <w:szCs w:val="23"/>
                <w:lang w:val="uk-UA" w:eastAsia="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w:t>
            </w:r>
            <w:r>
              <w:rPr>
                <w:rFonts w:ascii="Times New Roman" w:hAnsi="Times New Roman"/>
                <w:color w:val="000000"/>
                <w:sz w:val="23"/>
                <w:szCs w:val="23"/>
                <w:lang w:val="uk-UA" w:eastAsia="uk-UA"/>
              </w:rPr>
              <w:t xml:space="preserve"> підстав, визначених пунктом 44 особливостей</w:t>
            </w:r>
            <w:r w:rsidR="00E9177B" w:rsidRPr="00E9177B">
              <w:rPr>
                <w:rFonts w:ascii="Times New Roman" w:hAnsi="Times New Roman"/>
                <w:color w:val="000000"/>
                <w:sz w:val="23"/>
                <w:szCs w:val="23"/>
                <w:lang w:val="uk-UA" w:eastAsia="uk-UA"/>
              </w:rPr>
              <w:t>.</w:t>
            </w:r>
          </w:p>
          <w:p w:rsidR="00E9177B" w:rsidRPr="00E9177B" w:rsidRDefault="00E9177B" w:rsidP="00E9177B">
            <w:pPr>
              <w:keepNext/>
              <w:keepLines/>
              <w:shd w:val="clear" w:color="auto" w:fill="FFFFFF"/>
              <w:suppressAutoHyphens/>
              <w:spacing w:after="0" w:line="240" w:lineRule="auto"/>
              <w:jc w:val="both"/>
              <w:rPr>
                <w:rFonts w:ascii="Times New Roman" w:hAnsi="Times New Roman"/>
                <w:color w:val="000000"/>
                <w:sz w:val="23"/>
                <w:szCs w:val="23"/>
                <w:lang w:val="uk-UA" w:eastAsia="uk-UA"/>
              </w:rPr>
            </w:pPr>
            <w:r w:rsidRPr="00E9177B">
              <w:rPr>
                <w:rFonts w:ascii="Times New Roman" w:hAnsi="Times New Roman"/>
                <w:color w:val="000000"/>
                <w:sz w:val="23"/>
                <w:szCs w:val="23"/>
                <w:lang w:val="uk-UA" w:eastAsia="uk-UA"/>
              </w:rPr>
              <w:t xml:space="preserve">Замовник не перевіряє переможця процедури закупівлі на відповідність підстави, визначеної пунктом 13 частини першої статті 17 Закону, та не вимагає від учасника процедури закупівлі/переможця процедури закупівлі підтвердження її відсутності. </w:t>
            </w:r>
          </w:p>
          <w:p w:rsidR="00E9177B" w:rsidRPr="00E9177B" w:rsidRDefault="00E9177B" w:rsidP="00E9177B">
            <w:pPr>
              <w:keepNext/>
              <w:keepLines/>
              <w:shd w:val="clear" w:color="auto" w:fill="FFFFFF"/>
              <w:suppressAutoHyphens/>
              <w:spacing w:after="0" w:line="240" w:lineRule="auto"/>
              <w:jc w:val="both"/>
              <w:rPr>
                <w:rFonts w:ascii="Times New Roman" w:hAnsi="Times New Roman"/>
                <w:color w:val="000000"/>
                <w:sz w:val="23"/>
                <w:szCs w:val="23"/>
                <w:lang w:val="uk-UA" w:eastAsia="uk-UA"/>
              </w:rPr>
            </w:pPr>
            <w:r>
              <w:rPr>
                <w:rFonts w:ascii="Times New Roman" w:hAnsi="Times New Roman"/>
                <w:color w:val="000000"/>
                <w:sz w:val="23"/>
                <w:szCs w:val="23"/>
                <w:lang w:val="uk-UA" w:eastAsia="uk-UA"/>
              </w:rPr>
              <w:t>5.5</w:t>
            </w:r>
            <w:r w:rsidRPr="00E9177B">
              <w:rPr>
                <w:rFonts w:ascii="Times New Roman" w:hAnsi="Times New Roman"/>
                <w:color w:val="000000"/>
                <w:sz w:val="23"/>
                <w:szCs w:val="23"/>
                <w:lang w:val="uk-UA" w:eastAsia="uk-UA"/>
              </w:rPr>
              <w:t xml:space="preserve">. </w:t>
            </w:r>
            <w:r w:rsidR="00C77BCC" w:rsidRPr="00C77BCC">
              <w:rPr>
                <w:rFonts w:ascii="Times New Roman" w:hAnsi="Times New Roman"/>
                <w:color w:val="000000"/>
                <w:sz w:val="23"/>
                <w:szCs w:val="23"/>
                <w:lang w:val="uk-UA" w:eastAsia="uk-UA"/>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w:t>
            </w:r>
            <w:r w:rsidR="00C77BCC">
              <w:rPr>
                <w:rFonts w:ascii="Times New Roman" w:hAnsi="Times New Roman"/>
                <w:color w:val="000000"/>
                <w:sz w:val="23"/>
                <w:szCs w:val="23"/>
                <w:lang w:val="uk-UA" w:eastAsia="uk-UA"/>
              </w:rPr>
              <w:t>та в абзаці чотирнадцятому</w:t>
            </w:r>
            <w:r w:rsidR="00C77BCC" w:rsidRPr="00C77BCC">
              <w:rPr>
                <w:rFonts w:ascii="Times New Roman" w:hAnsi="Times New Roman"/>
                <w:color w:val="000000"/>
                <w:sz w:val="23"/>
                <w:szCs w:val="23"/>
                <w:lang w:val="uk-UA" w:eastAsia="uk-UA"/>
              </w:rPr>
              <w:t xml:space="preserve"> пункту</w:t>
            </w:r>
            <w:r w:rsidR="00C77BCC">
              <w:rPr>
                <w:rFonts w:ascii="Times New Roman" w:hAnsi="Times New Roman"/>
                <w:color w:val="000000"/>
                <w:sz w:val="23"/>
                <w:szCs w:val="23"/>
                <w:lang w:val="uk-UA" w:eastAsia="uk-UA"/>
              </w:rPr>
              <w:t xml:space="preserve"> 44 особливостей</w:t>
            </w:r>
            <w:r w:rsidR="00C77BCC" w:rsidRPr="00C77BCC">
              <w:rPr>
                <w:rFonts w:ascii="Times New Roman" w:hAnsi="Times New Roman"/>
                <w:color w:val="000000"/>
                <w:sz w:val="23"/>
                <w:szCs w:val="23"/>
                <w:lang w:val="uk-UA" w:eastAsia="uk-UA"/>
              </w:rPr>
              <w:t>.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E9177B">
              <w:rPr>
                <w:rFonts w:ascii="Times New Roman" w:hAnsi="Times New Roman"/>
                <w:color w:val="000000"/>
                <w:sz w:val="23"/>
                <w:szCs w:val="23"/>
                <w:lang w:val="uk-UA" w:eastAsia="uk-UA"/>
              </w:rPr>
              <w:t>.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E9177B" w:rsidRPr="00E9177B" w:rsidRDefault="00E9177B" w:rsidP="00E9177B">
            <w:pPr>
              <w:keepNext/>
              <w:keepLines/>
              <w:shd w:val="clear" w:color="auto" w:fill="FFFFFF"/>
              <w:suppressAutoHyphens/>
              <w:spacing w:after="0" w:line="240" w:lineRule="auto"/>
              <w:jc w:val="both"/>
              <w:rPr>
                <w:rFonts w:ascii="Times New Roman" w:hAnsi="Times New Roman"/>
                <w:color w:val="000000"/>
                <w:sz w:val="23"/>
                <w:szCs w:val="23"/>
                <w:lang w:val="uk-UA" w:eastAsia="uk-UA"/>
              </w:rPr>
            </w:pPr>
            <w:r>
              <w:rPr>
                <w:rFonts w:ascii="Times New Roman" w:hAnsi="Times New Roman"/>
                <w:color w:val="000000"/>
                <w:sz w:val="23"/>
                <w:szCs w:val="23"/>
                <w:lang w:val="uk-UA" w:eastAsia="uk-UA"/>
              </w:rPr>
              <w:t>5.6</w:t>
            </w:r>
            <w:r w:rsidRPr="00E9177B">
              <w:rPr>
                <w:rFonts w:ascii="Times New Roman" w:hAnsi="Times New Roman"/>
                <w:color w:val="000000"/>
                <w:sz w:val="23"/>
                <w:szCs w:val="23"/>
                <w:lang w:val="uk-UA" w:eastAsia="uk-UA"/>
              </w:rPr>
              <w:t>. 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Закону (крім пункту 13 частини першої статті 17 Закону) подається по кожному з учасників, які входять у склад об’єднання окремо.</w:t>
            </w:r>
          </w:p>
          <w:p w:rsidR="00E9177B" w:rsidRPr="00E9177B" w:rsidRDefault="00E9177B" w:rsidP="00E9177B">
            <w:pPr>
              <w:keepNext/>
              <w:keepLines/>
              <w:shd w:val="clear" w:color="auto" w:fill="FFFFFF"/>
              <w:suppressAutoHyphens/>
              <w:spacing w:after="0" w:line="240" w:lineRule="auto"/>
              <w:jc w:val="both"/>
              <w:rPr>
                <w:rFonts w:ascii="Times New Roman" w:eastAsia="Times New Roman" w:hAnsi="Times New Roman"/>
                <w:b/>
                <w:color w:val="000000"/>
                <w:sz w:val="23"/>
                <w:szCs w:val="23"/>
                <w:lang w:val="uk-UA" w:eastAsia="uk-UA"/>
              </w:rPr>
            </w:pPr>
            <w:r>
              <w:rPr>
                <w:rFonts w:ascii="Times New Roman" w:eastAsia="Times New Roman" w:hAnsi="Times New Roman"/>
                <w:color w:val="000000"/>
                <w:sz w:val="23"/>
                <w:szCs w:val="23"/>
                <w:lang w:val="uk-UA" w:eastAsia="uk-UA"/>
              </w:rPr>
              <w:t>5.7</w:t>
            </w:r>
            <w:r w:rsidRPr="00E9177B">
              <w:rPr>
                <w:rFonts w:ascii="Times New Roman" w:eastAsia="Times New Roman" w:hAnsi="Times New Roman"/>
                <w:color w:val="000000"/>
                <w:sz w:val="23"/>
                <w:szCs w:val="23"/>
                <w:lang w:val="uk-UA" w:eastAsia="uk-UA"/>
              </w:rPr>
              <w:t xml:space="preserve">. </w:t>
            </w:r>
            <w:r w:rsidRPr="00E9177B">
              <w:rPr>
                <w:rFonts w:ascii="Times New Roman" w:eastAsia="Times New Roman" w:hAnsi="Times New Roman"/>
                <w:b/>
                <w:color w:val="000000"/>
                <w:sz w:val="23"/>
                <w:szCs w:val="23"/>
                <w:lang w:val="uk-UA" w:eastAsia="uk-UA"/>
              </w:rPr>
              <w:t>У складі тендерної пропозиції учасник надає довідку у довільній формі із зазначенням інформації щодо наявності/відсутності укладених раніше договорів з замовником.</w:t>
            </w:r>
          </w:p>
          <w:p w:rsidR="00673CF1" w:rsidRPr="00B413F2" w:rsidRDefault="00E9177B" w:rsidP="00E9177B">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color w:val="000000"/>
                <w:sz w:val="23"/>
                <w:szCs w:val="23"/>
                <w:lang w:val="uk-UA" w:eastAsia="uk-UA"/>
              </w:rPr>
              <w:t>5.8</w:t>
            </w:r>
            <w:r w:rsidRPr="00E9177B">
              <w:rPr>
                <w:rFonts w:ascii="Times New Roman" w:eastAsia="Times New Roman" w:hAnsi="Times New Roman"/>
                <w:color w:val="000000"/>
                <w:sz w:val="23"/>
                <w:szCs w:val="23"/>
                <w:lang w:val="uk-UA" w:eastAsia="uk-UA"/>
              </w:rPr>
              <w:t xml:space="preserve">. Учасник процедури закупівлі в електронній системі закупівель під час подання тендерної пропозиції надає </w:t>
            </w:r>
            <w:r w:rsidRPr="00E9177B">
              <w:rPr>
                <w:rFonts w:ascii="Times New Roman" w:eastAsia="Times New Roman" w:hAnsi="Times New Roman"/>
                <w:b/>
                <w:color w:val="000000"/>
                <w:sz w:val="23"/>
                <w:szCs w:val="23"/>
                <w:lang w:val="uk-UA" w:eastAsia="uk-UA"/>
              </w:rPr>
              <w:t>гарантійний лист</w:t>
            </w:r>
            <w:r w:rsidRPr="00E9177B">
              <w:rPr>
                <w:rFonts w:ascii="Times New Roman" w:eastAsia="Times New Roman" w:hAnsi="Times New Roman"/>
                <w:color w:val="000000"/>
                <w:sz w:val="23"/>
                <w:szCs w:val="23"/>
                <w:lang w:val="uk-UA" w:eastAsia="uk-UA"/>
              </w:rPr>
              <w:t xml:space="preserve"> щодо відсутності Учасника закупівлі у списку осіб, до яких застосовано обмежувальні заходи (санкцій) відповідно до рішення Ради національної безпеки і оборони України від 21 червня 2018 року «Про застосування та внесення змін до персональних спеціальних економічних та інших обмежувальних заходів (санкцій)», затвердженого указом Президента України від 21.06.2018 № 176/2018.</w:t>
            </w:r>
          </w:p>
        </w:tc>
      </w:tr>
      <w:tr w:rsidR="00673CF1" w:rsidRPr="0095115E"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03" w:type="pct"/>
            <w:shd w:val="clear" w:color="auto" w:fill="FFFFFF"/>
            <w:hideMark/>
          </w:tcPr>
          <w:p w:rsidR="00673CF1" w:rsidRPr="00E9177B" w:rsidRDefault="00673CF1" w:rsidP="00673CF1">
            <w:pPr>
              <w:spacing w:before="150" w:after="150" w:line="240" w:lineRule="auto"/>
              <w:rPr>
                <w:rFonts w:ascii="Times New Roman" w:eastAsia="Times New Roman" w:hAnsi="Times New Roman"/>
                <w:sz w:val="23"/>
                <w:szCs w:val="23"/>
                <w:lang w:val="uk-UA" w:eastAsia="ru-RU"/>
              </w:rPr>
            </w:pPr>
            <w:r w:rsidRPr="00E9177B">
              <w:rPr>
                <w:rFonts w:ascii="Times New Roman" w:eastAsia="Times New Roman" w:hAnsi="Times New Roman"/>
                <w:sz w:val="23"/>
                <w:szCs w:val="23"/>
                <w:lang w:val="uk-UA" w:eastAsia="ru-RU"/>
              </w:rPr>
              <w:t>Інформація про технічні, якісні та кількісні характеристики предмета закупівлі</w:t>
            </w:r>
          </w:p>
        </w:tc>
        <w:tc>
          <w:tcPr>
            <w:tcW w:w="3206" w:type="pct"/>
            <w:shd w:val="clear" w:color="auto" w:fill="FFFFFF"/>
            <w:hideMark/>
          </w:tcPr>
          <w:p w:rsidR="00E9177B" w:rsidRPr="00E9177B" w:rsidRDefault="00E9177B" w:rsidP="00E9177B">
            <w:pPr>
              <w:keepNext/>
              <w:keepLines/>
              <w:suppressAutoHyphens/>
              <w:spacing w:after="0" w:line="240" w:lineRule="auto"/>
              <w:jc w:val="both"/>
              <w:rPr>
                <w:rFonts w:ascii="Times New Roman" w:eastAsia="Times New Roman" w:hAnsi="Times New Roman"/>
                <w:color w:val="000000"/>
                <w:sz w:val="23"/>
                <w:szCs w:val="23"/>
                <w:lang w:val="uk-UA"/>
              </w:rPr>
            </w:pPr>
            <w:r>
              <w:rPr>
                <w:rFonts w:ascii="Times New Roman" w:eastAsia="Times New Roman" w:hAnsi="Times New Roman"/>
                <w:color w:val="000000"/>
                <w:sz w:val="23"/>
                <w:szCs w:val="23"/>
                <w:lang w:val="uk-UA" w:eastAsia="uk-UA"/>
              </w:rPr>
              <w:t>6</w:t>
            </w:r>
            <w:r w:rsidRPr="00E9177B">
              <w:rPr>
                <w:rFonts w:ascii="Times New Roman" w:eastAsia="Times New Roman" w:hAnsi="Times New Roman"/>
                <w:color w:val="000000"/>
                <w:sz w:val="23"/>
                <w:szCs w:val="23"/>
                <w:lang w:val="uk-UA" w:eastAsia="uk-UA"/>
              </w:rPr>
              <w:t>.1.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згідно Додатку №4 цієї тендерної документації.</w:t>
            </w:r>
          </w:p>
          <w:p w:rsidR="00673CF1" w:rsidRPr="00E9177B" w:rsidRDefault="00E9177B" w:rsidP="00E9177B">
            <w:pPr>
              <w:keepNext/>
              <w:keepLines/>
              <w:suppressAutoHyphens/>
              <w:spacing w:after="0" w:line="240" w:lineRule="auto"/>
              <w:jc w:val="both"/>
              <w:rPr>
                <w:rFonts w:ascii="Times New Roman" w:eastAsia="Times New Roman" w:hAnsi="Times New Roman"/>
                <w:color w:val="000000"/>
                <w:sz w:val="23"/>
                <w:szCs w:val="23"/>
                <w:lang w:val="uk-UA"/>
              </w:rPr>
            </w:pPr>
            <w:r>
              <w:rPr>
                <w:rFonts w:ascii="Times New Roman" w:eastAsia="Times New Roman" w:hAnsi="Times New Roman"/>
                <w:color w:val="000000"/>
                <w:sz w:val="23"/>
                <w:szCs w:val="23"/>
                <w:lang w:val="uk-UA"/>
              </w:rPr>
              <w:t>6</w:t>
            </w:r>
            <w:r w:rsidRPr="00E9177B">
              <w:rPr>
                <w:rFonts w:ascii="Times New Roman" w:eastAsia="Times New Roman" w:hAnsi="Times New Roman"/>
                <w:color w:val="000000"/>
                <w:sz w:val="23"/>
                <w:szCs w:val="23"/>
                <w:lang w:val="uk-UA"/>
              </w:rPr>
              <w:t>.2. Учасник відповідає за одержання всіх необхідних дозволів, ліцензій, сертифікатів (у тому числі експортних та імпортних) та самостійно несе всі витрати на отримання таких дозволів, ліцензій, сертифікатів.</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03" w:type="pct"/>
            <w:shd w:val="clear" w:color="auto" w:fill="FFFFFF"/>
            <w:hideMark/>
          </w:tcPr>
          <w:p w:rsidR="00673CF1" w:rsidRPr="00E9177B" w:rsidRDefault="00673CF1" w:rsidP="00673CF1">
            <w:pPr>
              <w:spacing w:before="150" w:after="150" w:line="240" w:lineRule="auto"/>
              <w:rPr>
                <w:rFonts w:ascii="Times New Roman" w:eastAsia="Times New Roman" w:hAnsi="Times New Roman"/>
                <w:sz w:val="23"/>
                <w:szCs w:val="23"/>
                <w:lang w:val="uk-UA" w:eastAsia="ru-RU"/>
              </w:rPr>
            </w:pPr>
            <w:r w:rsidRPr="00E9177B">
              <w:rPr>
                <w:rFonts w:ascii="Times New Roman" w:eastAsia="Times New Roman" w:hAnsi="Times New Roman"/>
                <w:sz w:val="23"/>
                <w:szCs w:val="23"/>
                <w:lang w:val="uk-UA" w:eastAsia="ru-RU"/>
              </w:rPr>
              <w:t>Інформація про субпідрядника / співвиконавця</w:t>
            </w:r>
          </w:p>
        </w:tc>
        <w:tc>
          <w:tcPr>
            <w:tcW w:w="3206" w:type="pct"/>
            <w:shd w:val="clear" w:color="auto" w:fill="FFFFFF"/>
            <w:hideMark/>
          </w:tcPr>
          <w:p w:rsidR="00673CF1" w:rsidRPr="00910409" w:rsidRDefault="00910409" w:rsidP="00673CF1">
            <w:pPr>
              <w:spacing w:before="150" w:after="150" w:line="240" w:lineRule="auto"/>
              <w:jc w:val="both"/>
              <w:rPr>
                <w:rFonts w:ascii="Times New Roman" w:eastAsia="Times New Roman" w:hAnsi="Times New Roman"/>
                <w:b/>
                <w:sz w:val="23"/>
                <w:szCs w:val="23"/>
                <w:lang w:val="uk-UA" w:eastAsia="ru-RU"/>
              </w:rPr>
            </w:pPr>
            <w:r w:rsidRPr="00910409">
              <w:rPr>
                <w:rFonts w:ascii="Times New Roman" w:eastAsia="Times New Roman" w:hAnsi="Times New Roman"/>
                <w:b/>
                <w:sz w:val="23"/>
                <w:szCs w:val="23"/>
                <w:lang w:val="uk-UA" w:eastAsia="ru-RU"/>
              </w:rPr>
              <w:t>Довідка в довільній формі щодо залучення/незалучення субпідрядника/співвиконавця</w:t>
            </w:r>
          </w:p>
        </w:tc>
      </w:tr>
      <w:tr w:rsidR="00673CF1" w:rsidRPr="0095115E"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8</w:t>
            </w:r>
          </w:p>
        </w:tc>
        <w:tc>
          <w:tcPr>
            <w:tcW w:w="1503" w:type="pct"/>
            <w:shd w:val="clear" w:color="auto" w:fill="FFFFFF"/>
            <w:hideMark/>
          </w:tcPr>
          <w:p w:rsidR="00673CF1" w:rsidRPr="00E9177B" w:rsidRDefault="00673CF1" w:rsidP="00673CF1">
            <w:pPr>
              <w:spacing w:before="150" w:after="150" w:line="240" w:lineRule="auto"/>
              <w:rPr>
                <w:rFonts w:ascii="Times New Roman" w:eastAsia="Times New Roman" w:hAnsi="Times New Roman"/>
                <w:sz w:val="23"/>
                <w:szCs w:val="23"/>
                <w:lang w:val="uk-UA" w:eastAsia="ru-RU"/>
              </w:rPr>
            </w:pPr>
            <w:r w:rsidRPr="00E9177B">
              <w:rPr>
                <w:rFonts w:ascii="Times New Roman" w:eastAsia="Times New Roman" w:hAnsi="Times New Roman"/>
                <w:sz w:val="23"/>
                <w:szCs w:val="23"/>
                <w:lang w:val="uk-UA" w:eastAsia="ru-RU"/>
              </w:rPr>
              <w:t>Внесення змін або відкликання тендерної пропозиції учасником</w:t>
            </w:r>
          </w:p>
        </w:tc>
        <w:tc>
          <w:tcPr>
            <w:tcW w:w="3206" w:type="pct"/>
            <w:shd w:val="clear" w:color="auto" w:fill="FFFFFF"/>
            <w:hideMark/>
          </w:tcPr>
          <w:p w:rsidR="00673CF1" w:rsidRPr="00E9177B" w:rsidRDefault="00E9177B" w:rsidP="004D5E92">
            <w:pPr>
              <w:spacing w:before="150" w:after="150" w:line="240" w:lineRule="auto"/>
              <w:jc w:val="both"/>
              <w:rPr>
                <w:rFonts w:ascii="Times New Roman" w:eastAsia="Times New Roman" w:hAnsi="Times New Roman"/>
                <w:sz w:val="23"/>
                <w:szCs w:val="23"/>
                <w:lang w:val="uk-UA" w:eastAsia="ru-RU"/>
              </w:rPr>
            </w:pPr>
            <w:r w:rsidRPr="00E9177B">
              <w:rPr>
                <w:rFonts w:ascii="Times New Roman" w:eastAsia="Times New Roman" w:hAnsi="Times New Roman"/>
                <w:sz w:val="23"/>
                <w:szCs w:val="23"/>
                <w:lang w:val="uk-UA" w:eastAsia="ru-RU"/>
              </w:rPr>
              <w:t>Учасник має право внести зміни або відкликати свою тендерну пропозицію до закінчення строку її подання.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673CF1" w:rsidRPr="000A74B5" w:rsidTr="00826297">
        <w:tc>
          <w:tcPr>
            <w:tcW w:w="5000" w:type="pct"/>
            <w:gridSpan w:val="3"/>
            <w:shd w:val="clear" w:color="auto" w:fill="FFFFFF"/>
            <w:hideMark/>
          </w:tcPr>
          <w:p w:rsidR="00673CF1" w:rsidRPr="00B413F2" w:rsidRDefault="00673CF1" w:rsidP="00673CF1">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Подання та розкриття тендерної пропозиції</w:t>
            </w:r>
          </w:p>
        </w:tc>
      </w:tr>
      <w:tr w:rsidR="00673CF1" w:rsidRPr="00826297"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03" w:type="pct"/>
            <w:shd w:val="clear" w:color="auto" w:fill="FFFFFF"/>
            <w:hideMark/>
          </w:tcPr>
          <w:p w:rsidR="00673CF1" w:rsidRPr="00E9177B" w:rsidRDefault="00673CF1" w:rsidP="00673CF1">
            <w:pPr>
              <w:spacing w:before="150" w:after="150" w:line="240" w:lineRule="auto"/>
              <w:rPr>
                <w:rFonts w:ascii="Times New Roman" w:eastAsia="Times New Roman" w:hAnsi="Times New Roman"/>
                <w:sz w:val="23"/>
                <w:szCs w:val="23"/>
                <w:lang w:val="uk-UA" w:eastAsia="ru-RU"/>
              </w:rPr>
            </w:pPr>
            <w:r w:rsidRPr="00E9177B">
              <w:rPr>
                <w:rFonts w:ascii="Times New Roman" w:eastAsia="Times New Roman" w:hAnsi="Times New Roman"/>
                <w:sz w:val="23"/>
                <w:szCs w:val="23"/>
                <w:lang w:val="uk-UA" w:eastAsia="ru-RU"/>
              </w:rPr>
              <w:t>Кінцевий строк подання тендерної пропозиції</w:t>
            </w:r>
          </w:p>
        </w:tc>
        <w:tc>
          <w:tcPr>
            <w:tcW w:w="3206" w:type="pct"/>
            <w:shd w:val="clear" w:color="auto" w:fill="FFFFFF"/>
            <w:hideMark/>
          </w:tcPr>
          <w:p w:rsidR="00E9177B" w:rsidRPr="00E9177B" w:rsidRDefault="00E9177B" w:rsidP="00E9177B">
            <w:pPr>
              <w:keepNext/>
              <w:keepLines/>
              <w:suppressAutoHyphens/>
              <w:spacing w:after="0" w:line="240" w:lineRule="auto"/>
              <w:ind w:left="-22" w:right="-30"/>
              <w:jc w:val="both"/>
              <w:rPr>
                <w:rFonts w:ascii="Times New Roman" w:eastAsia="Times New Roman" w:hAnsi="Times New Roman"/>
                <w:b/>
                <w:sz w:val="23"/>
                <w:szCs w:val="23"/>
                <w:lang w:val="uk-UA" w:eastAsia="ru-RU"/>
              </w:rPr>
            </w:pPr>
            <w:r w:rsidRPr="00E9177B">
              <w:rPr>
                <w:rFonts w:ascii="Times New Roman" w:eastAsia="Times New Roman" w:hAnsi="Times New Roman"/>
                <w:sz w:val="23"/>
                <w:szCs w:val="23"/>
                <w:lang w:val="uk-UA" w:eastAsia="ru-RU"/>
              </w:rPr>
              <w:t xml:space="preserve">Кінцевий строк подання тендерних пропозицій: </w:t>
            </w:r>
            <w:r w:rsidR="0095115E">
              <w:rPr>
                <w:rFonts w:ascii="Times New Roman" w:eastAsia="Times New Roman" w:hAnsi="Times New Roman"/>
                <w:b/>
                <w:sz w:val="23"/>
                <w:szCs w:val="23"/>
                <w:lang w:val="uk-UA" w:eastAsia="ru-RU"/>
              </w:rPr>
              <w:t>18</w:t>
            </w:r>
            <w:r w:rsidR="0003756E">
              <w:rPr>
                <w:rFonts w:ascii="Times New Roman" w:eastAsia="Times New Roman" w:hAnsi="Times New Roman"/>
                <w:b/>
                <w:sz w:val="23"/>
                <w:szCs w:val="23"/>
                <w:lang w:val="uk-UA" w:eastAsia="ru-RU"/>
              </w:rPr>
              <w:t>.03</w:t>
            </w:r>
            <w:r w:rsidR="000E10C5">
              <w:rPr>
                <w:rFonts w:ascii="Times New Roman" w:eastAsia="Times New Roman" w:hAnsi="Times New Roman"/>
                <w:b/>
                <w:sz w:val="23"/>
                <w:szCs w:val="23"/>
                <w:lang w:val="uk-UA" w:eastAsia="ru-RU"/>
              </w:rPr>
              <w:t>.2023</w:t>
            </w:r>
            <w:r w:rsidRPr="00C73CFE">
              <w:rPr>
                <w:rFonts w:ascii="Times New Roman" w:eastAsia="Times New Roman" w:hAnsi="Times New Roman"/>
                <w:b/>
                <w:sz w:val="23"/>
                <w:szCs w:val="23"/>
                <w:lang w:val="uk-UA" w:eastAsia="ru-RU"/>
              </w:rPr>
              <w:t xml:space="preserve"> р.</w:t>
            </w:r>
          </w:p>
          <w:p w:rsidR="00E9177B" w:rsidRPr="00E9177B" w:rsidRDefault="00E9177B" w:rsidP="00E9177B">
            <w:pPr>
              <w:keepNext/>
              <w:keepLines/>
              <w:suppressAutoHyphens/>
              <w:spacing w:after="0" w:line="240" w:lineRule="auto"/>
              <w:ind w:left="-22" w:right="-30"/>
              <w:jc w:val="both"/>
              <w:rPr>
                <w:rFonts w:ascii="Times New Roman" w:eastAsia="Arial" w:hAnsi="Times New Roman"/>
                <w:sz w:val="23"/>
                <w:szCs w:val="23"/>
                <w:lang w:val="uk-UA" w:eastAsia="ru-RU"/>
              </w:rPr>
            </w:pPr>
            <w:r w:rsidRPr="00E9177B">
              <w:rPr>
                <w:rFonts w:ascii="Times New Roman" w:eastAsia="Times New Roman" w:hAnsi="Times New Roman"/>
                <w:sz w:val="23"/>
                <w:szCs w:val="23"/>
                <w:lang w:val="uk-UA" w:eastAsia="ru-RU"/>
              </w:rPr>
              <w:t>Отримана тендерна пропозиція автоматично вноситься до реєстру.</w:t>
            </w:r>
          </w:p>
          <w:p w:rsidR="00E9177B" w:rsidRPr="00E9177B" w:rsidRDefault="00E9177B" w:rsidP="00E9177B">
            <w:pPr>
              <w:keepNext/>
              <w:keepLines/>
              <w:suppressAutoHyphens/>
              <w:spacing w:after="0" w:line="240" w:lineRule="auto"/>
              <w:ind w:left="-22" w:right="-30"/>
              <w:jc w:val="both"/>
              <w:rPr>
                <w:rFonts w:ascii="Times New Roman" w:eastAsia="Times New Roman" w:hAnsi="Times New Roman"/>
                <w:sz w:val="23"/>
                <w:szCs w:val="23"/>
                <w:lang w:val="uk-UA" w:eastAsia="ru-RU"/>
              </w:rPr>
            </w:pPr>
            <w:r w:rsidRPr="00E9177B">
              <w:rPr>
                <w:rFonts w:ascii="Times New Roman" w:eastAsia="Times New Roman" w:hAnsi="Times New Roman"/>
                <w:sz w:val="23"/>
                <w:szCs w:val="23"/>
                <w:lang w:val="uk-UA" w:eastAsia="ru-RU"/>
              </w:rPr>
              <w:t>Електронна система закупівель автоматично формує та надсилає повідомлення учаснику про отримання його пропозиції із зазначенням дати та часу.</w:t>
            </w:r>
          </w:p>
          <w:p w:rsidR="00673CF1" w:rsidRDefault="00E9177B" w:rsidP="00E9177B">
            <w:pPr>
              <w:spacing w:before="150" w:after="150" w:line="240" w:lineRule="auto"/>
              <w:jc w:val="both"/>
              <w:rPr>
                <w:rFonts w:ascii="Times New Roman" w:eastAsia="Times New Roman" w:hAnsi="Times New Roman"/>
                <w:sz w:val="23"/>
                <w:szCs w:val="23"/>
                <w:lang w:val="uk-UA" w:eastAsia="ru-RU"/>
              </w:rPr>
            </w:pPr>
            <w:r w:rsidRPr="00E9177B">
              <w:rPr>
                <w:rFonts w:ascii="Times New Roman" w:eastAsia="Times New Roman" w:hAnsi="Times New Roman"/>
                <w:sz w:val="23"/>
                <w:szCs w:val="23"/>
                <w:lang w:val="uk-UA" w:eastAsia="ru-RU"/>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p w:rsidR="005E4093" w:rsidRDefault="005E4093" w:rsidP="005E4093">
            <w:pPr>
              <w:widowControl w:val="0"/>
              <w:spacing w:after="0" w:line="240" w:lineRule="auto"/>
              <w:ind w:left="34" w:hanging="18"/>
              <w:contextualSpacing/>
              <w:jc w:val="both"/>
              <w:rPr>
                <w:rFonts w:ascii="Times New Roman" w:eastAsia="Times New Roman" w:hAnsi="Times New Roman"/>
                <w:lang w:val="uk-UA" w:eastAsia="ru-RU"/>
              </w:rPr>
            </w:pPr>
            <w:r w:rsidRPr="005E4093">
              <w:rPr>
                <w:rFonts w:ascii="Times New Roman" w:eastAsia="Times New Roman" w:hAnsi="Times New Roman"/>
                <w:lang w:val="uk-UA" w:eastAsia="ru-RU"/>
              </w:rPr>
              <w:t>Відкриті торги проводяться без застосування електронного аукціону.</w:t>
            </w: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804EB">
            <w:pPr>
              <w:widowControl w:val="0"/>
              <w:spacing w:after="0" w:line="240" w:lineRule="auto"/>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Default="00A83B77" w:rsidP="005E4093">
            <w:pPr>
              <w:widowControl w:val="0"/>
              <w:spacing w:after="0" w:line="240" w:lineRule="auto"/>
              <w:ind w:left="34" w:hanging="18"/>
              <w:contextualSpacing/>
              <w:jc w:val="both"/>
              <w:rPr>
                <w:rFonts w:ascii="Times New Roman" w:eastAsia="Times New Roman" w:hAnsi="Times New Roman"/>
                <w:lang w:val="uk-UA" w:eastAsia="ru-RU"/>
              </w:rPr>
            </w:pPr>
          </w:p>
          <w:p w:rsidR="00A83B77" w:rsidRPr="005E4093" w:rsidRDefault="00A83B77" w:rsidP="00A83B77">
            <w:pPr>
              <w:widowControl w:val="0"/>
              <w:spacing w:after="0" w:line="240" w:lineRule="auto"/>
              <w:contextualSpacing/>
              <w:jc w:val="both"/>
              <w:rPr>
                <w:rFonts w:ascii="Times New Roman" w:eastAsia="Times New Roman" w:hAnsi="Times New Roman"/>
                <w:lang w:val="uk-UA" w:eastAsia="ru-RU"/>
              </w:rPr>
            </w:pPr>
          </w:p>
        </w:tc>
      </w:tr>
      <w:tr w:rsidR="00673CF1" w:rsidRPr="000A74B5" w:rsidTr="00826297">
        <w:tc>
          <w:tcPr>
            <w:tcW w:w="291" w:type="pct"/>
            <w:shd w:val="clear" w:color="auto" w:fill="FFFFFF"/>
            <w:hideMark/>
          </w:tcPr>
          <w:p w:rsidR="00673CF1" w:rsidRPr="00B413F2" w:rsidRDefault="00673CF1" w:rsidP="00A83B77">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03" w:type="pct"/>
            <w:shd w:val="clear" w:color="auto" w:fill="FFFFFF"/>
            <w:hideMark/>
          </w:tcPr>
          <w:p w:rsidR="00673CF1" w:rsidRPr="008B2A03" w:rsidRDefault="00673CF1" w:rsidP="00673CF1">
            <w:pPr>
              <w:spacing w:before="150" w:after="150" w:line="240" w:lineRule="auto"/>
              <w:rPr>
                <w:rFonts w:ascii="Times New Roman" w:eastAsia="Times New Roman" w:hAnsi="Times New Roman"/>
                <w:sz w:val="23"/>
                <w:szCs w:val="23"/>
                <w:lang w:val="uk-UA" w:eastAsia="ru-RU"/>
              </w:rPr>
            </w:pPr>
            <w:r w:rsidRPr="008B2A03">
              <w:rPr>
                <w:rFonts w:ascii="Times New Roman" w:eastAsia="Times New Roman" w:hAnsi="Times New Roman"/>
                <w:sz w:val="23"/>
                <w:szCs w:val="23"/>
                <w:lang w:val="uk-UA" w:eastAsia="ru-RU"/>
              </w:rPr>
              <w:t>Дата та час розкриття тендерної пропозиції</w:t>
            </w:r>
          </w:p>
        </w:tc>
        <w:tc>
          <w:tcPr>
            <w:tcW w:w="3206" w:type="pct"/>
            <w:shd w:val="clear" w:color="auto" w:fill="FFFFFF"/>
            <w:hideMark/>
          </w:tcPr>
          <w:p w:rsidR="00A83B77" w:rsidRDefault="00D83808" w:rsidP="00A83B77">
            <w:pPr>
              <w:keepNext/>
              <w:keepLines/>
              <w:suppressAutoHyphens/>
              <w:spacing w:after="0" w:line="240" w:lineRule="auto"/>
              <w:ind w:right="-30"/>
              <w:jc w:val="both"/>
              <w:rPr>
                <w:rFonts w:ascii="Times New Roman" w:eastAsia="Times New Roman" w:hAnsi="Times New Roman"/>
                <w:sz w:val="23"/>
                <w:szCs w:val="23"/>
                <w:lang w:val="uk-UA" w:eastAsia="ru-RU"/>
              </w:rPr>
            </w:pPr>
            <w:r w:rsidRPr="00D83808">
              <w:rPr>
                <w:rFonts w:ascii="Times New Roman" w:eastAsia="Times New Roman" w:hAnsi="Times New Roman"/>
                <w:sz w:val="23"/>
                <w:szCs w:val="23"/>
                <w:lang w:val="uk-UA" w:eastAsia="ru-RU"/>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5E4093" w:rsidRPr="00A83B77" w:rsidRDefault="005E4093" w:rsidP="00A83B77">
            <w:pPr>
              <w:keepNext/>
              <w:keepLines/>
              <w:suppressAutoHyphens/>
              <w:spacing w:after="0" w:line="240" w:lineRule="auto"/>
              <w:ind w:right="-30"/>
              <w:jc w:val="both"/>
              <w:rPr>
                <w:rFonts w:ascii="Times New Roman" w:eastAsia="Times New Roman" w:hAnsi="Times New Roman"/>
                <w:sz w:val="23"/>
                <w:szCs w:val="23"/>
                <w:lang w:val="uk-UA" w:eastAsia="ru-RU"/>
              </w:rPr>
            </w:pPr>
            <w:r w:rsidRPr="005E4093">
              <w:rPr>
                <w:rFonts w:ascii="Times New Roman" w:eastAsia="Times New Roman" w:hAnsi="Times New Roman"/>
                <w:sz w:val="23"/>
                <w:szCs w:val="23"/>
                <w:lang w:eastAsia="ru-RU"/>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r w:rsidRPr="00A83B77">
              <w:rPr>
                <w:rFonts w:ascii="Times New Roman" w:eastAsia="Times New Roman" w:hAnsi="Times New Roman"/>
                <w:sz w:val="23"/>
                <w:szCs w:val="23"/>
                <w:lang w:eastAsia="ru-RU"/>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44 цих особливостей.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r>
              <w:rPr>
                <w:rFonts w:ascii="Times New Roman" w:eastAsia="Times New Roman" w:hAnsi="Times New Roman"/>
                <w:sz w:val="23"/>
                <w:szCs w:val="23"/>
                <w:lang w:val="uk-UA" w:eastAsia="ru-RU"/>
              </w:rPr>
              <w:t xml:space="preserve"> </w:t>
            </w:r>
          </w:p>
          <w:p w:rsidR="004C07AD" w:rsidRDefault="005E4093"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r w:rsidRPr="005E4093">
              <w:rPr>
                <w:rFonts w:ascii="Times New Roman" w:eastAsia="Times New Roman" w:hAnsi="Times New Roman"/>
                <w:sz w:val="23"/>
                <w:szCs w:val="23"/>
                <w:lang w:eastAsia="ru-RU"/>
              </w:rPr>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w:t>
            </w:r>
            <w:r w:rsidRPr="005E4093">
              <w:rPr>
                <w:rFonts w:ascii="Times New Roman" w:eastAsia="Times New Roman" w:hAnsi="Times New Roman"/>
                <w:sz w:val="23"/>
                <w:szCs w:val="23"/>
                <w:lang w:val="uk-UA" w:eastAsia="ru-RU"/>
              </w:rPr>
              <w:t>.</w:t>
            </w: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val="uk-UA" w:eastAsia="ru-RU"/>
              </w:rPr>
            </w:pPr>
          </w:p>
          <w:p w:rsidR="00A83B77" w:rsidRPr="00A83B77" w:rsidRDefault="00A83B77" w:rsidP="00A83B77">
            <w:pPr>
              <w:keepNext/>
              <w:keepLines/>
              <w:suppressAutoHyphens/>
              <w:spacing w:after="0" w:line="240" w:lineRule="auto"/>
              <w:ind w:left="-22" w:right="-30"/>
              <w:jc w:val="both"/>
              <w:rPr>
                <w:rFonts w:ascii="Times New Roman" w:eastAsia="Times New Roman" w:hAnsi="Times New Roman"/>
                <w:sz w:val="23"/>
                <w:szCs w:val="23"/>
                <w:lang w:eastAsia="ru-RU"/>
              </w:rPr>
            </w:pPr>
          </w:p>
        </w:tc>
      </w:tr>
      <w:tr w:rsidR="00673CF1" w:rsidRPr="000A74B5" w:rsidTr="00826297">
        <w:tc>
          <w:tcPr>
            <w:tcW w:w="5000" w:type="pct"/>
            <w:gridSpan w:val="3"/>
            <w:shd w:val="clear" w:color="auto" w:fill="FFFFFF"/>
            <w:hideMark/>
          </w:tcPr>
          <w:p w:rsidR="00673CF1" w:rsidRPr="00B413F2" w:rsidRDefault="00673CF1" w:rsidP="00673CF1">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Оцінка тендерної пропозиції</w:t>
            </w:r>
          </w:p>
        </w:tc>
      </w:tr>
      <w:tr w:rsidR="00673CF1" w:rsidRPr="0095115E"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03" w:type="pct"/>
            <w:shd w:val="clear" w:color="auto" w:fill="FFFFFF"/>
            <w:hideMark/>
          </w:tcPr>
          <w:p w:rsidR="00673CF1" w:rsidRPr="00DD3F7F" w:rsidRDefault="00673CF1" w:rsidP="00673CF1">
            <w:pPr>
              <w:spacing w:before="150" w:after="150" w:line="240" w:lineRule="auto"/>
              <w:rPr>
                <w:rFonts w:ascii="Times New Roman" w:eastAsia="Times New Roman" w:hAnsi="Times New Roman"/>
                <w:sz w:val="23"/>
                <w:szCs w:val="23"/>
                <w:lang w:val="uk-UA" w:eastAsia="ru-RU"/>
              </w:rPr>
            </w:pPr>
            <w:r w:rsidRPr="00DD3F7F">
              <w:rPr>
                <w:rFonts w:ascii="Times New Roman" w:eastAsia="Times New Roman" w:hAnsi="Times New Roman"/>
                <w:sz w:val="23"/>
                <w:szCs w:val="23"/>
                <w:lang w:val="uk-UA" w:eastAsia="ru-RU"/>
              </w:rPr>
              <w:t>Перелік критеріїв оцінки та методика оцінки тендерних пропозицій із зазначенням питомої ваги кожного критерію</w:t>
            </w:r>
          </w:p>
        </w:tc>
        <w:tc>
          <w:tcPr>
            <w:tcW w:w="3206" w:type="pct"/>
            <w:shd w:val="clear" w:color="auto" w:fill="FFFFFF"/>
            <w:hideMark/>
          </w:tcPr>
          <w:p w:rsidR="00DD3F7F" w:rsidRPr="00DD3F7F" w:rsidRDefault="00DD3F7F" w:rsidP="00F23CD9">
            <w:pPr>
              <w:keepNext/>
              <w:keepLines/>
              <w:numPr>
                <w:ilvl w:val="1"/>
                <w:numId w:val="2"/>
              </w:numPr>
              <w:suppressAutoHyphens/>
              <w:spacing w:after="0" w:line="240" w:lineRule="auto"/>
              <w:ind w:left="34" w:right="-30" w:firstLine="283"/>
              <w:jc w:val="both"/>
              <w:rPr>
                <w:rFonts w:ascii="Times New Roman" w:eastAsia="Times New Roman" w:hAnsi="Times New Roman"/>
                <w:color w:val="000000"/>
                <w:sz w:val="23"/>
                <w:szCs w:val="23"/>
                <w:lang w:val="uk-UA" w:eastAsia="ru-RU"/>
              </w:rPr>
            </w:pPr>
            <w:r w:rsidRPr="00DD3F7F">
              <w:rPr>
                <w:rFonts w:ascii="Times New Roman" w:eastAsia="Times New Roman" w:hAnsi="Times New Roman"/>
                <w:color w:val="000000"/>
                <w:sz w:val="23"/>
                <w:szCs w:val="23"/>
                <w:lang w:val="uk-UA" w:eastAsia="ru-RU"/>
              </w:rPr>
              <w:t xml:space="preserve">Замовником визначаються критерії та методика оцінки відповідно до </w:t>
            </w:r>
            <w:r w:rsidRPr="00DD3F7F">
              <w:rPr>
                <w:rFonts w:ascii="Times New Roman" w:eastAsia="Times New Roman" w:hAnsi="Times New Roman"/>
                <w:color w:val="000000"/>
                <w:sz w:val="23"/>
                <w:szCs w:val="23"/>
                <w:lang w:eastAsia="ru-RU"/>
              </w:rPr>
              <w:t xml:space="preserve"> </w:t>
            </w:r>
            <w:r w:rsidRPr="00DD3F7F">
              <w:rPr>
                <w:rFonts w:ascii="Times New Roman" w:eastAsia="Times New Roman" w:hAnsi="Times New Roman"/>
                <w:color w:val="000000"/>
                <w:sz w:val="23"/>
                <w:szCs w:val="23"/>
                <w:lang w:val="uk-UA" w:eastAsia="ru-RU"/>
              </w:rPr>
              <w:t>Закону.</w:t>
            </w:r>
          </w:p>
          <w:p w:rsidR="00DD3F7F" w:rsidRPr="00DD3F7F" w:rsidRDefault="00DD3F7F" w:rsidP="00DD3F7F">
            <w:pPr>
              <w:keepNext/>
              <w:keepLines/>
              <w:pBdr>
                <w:top w:val="nil"/>
                <w:left w:val="nil"/>
                <w:bottom w:val="nil"/>
                <w:right w:val="nil"/>
                <w:between w:val="nil"/>
              </w:pBdr>
              <w:suppressAutoHyphens/>
              <w:spacing w:after="0" w:line="240" w:lineRule="auto"/>
              <w:ind w:left="34" w:right="88" w:firstLine="283"/>
              <w:jc w:val="center"/>
              <w:rPr>
                <w:rFonts w:ascii="Times New Roman" w:eastAsia="Times New Roman" w:hAnsi="Times New Roman"/>
                <w:b/>
                <w:color w:val="000000"/>
                <w:sz w:val="23"/>
                <w:szCs w:val="23"/>
                <w:lang w:val="uk-UA" w:eastAsia="ar-SA"/>
              </w:rPr>
            </w:pPr>
            <w:r w:rsidRPr="00DD3F7F">
              <w:rPr>
                <w:rFonts w:ascii="Times New Roman" w:eastAsia="Times New Roman" w:hAnsi="Times New Roman"/>
                <w:b/>
                <w:color w:val="000000"/>
                <w:sz w:val="23"/>
                <w:szCs w:val="23"/>
                <w:lang w:val="uk-UA" w:eastAsia="ar-SA"/>
              </w:rPr>
              <w:t xml:space="preserve">Єдиним критерієм оцінки є ціна </w:t>
            </w:r>
          </w:p>
          <w:p w:rsidR="00DD3F7F" w:rsidRPr="00DD3F7F" w:rsidRDefault="00DD3F7F" w:rsidP="00DD3F7F">
            <w:pPr>
              <w:keepNext/>
              <w:keepLines/>
              <w:pBdr>
                <w:top w:val="nil"/>
                <w:left w:val="nil"/>
                <w:bottom w:val="nil"/>
                <w:right w:val="nil"/>
                <w:between w:val="nil"/>
              </w:pBdr>
              <w:suppressAutoHyphens/>
              <w:spacing w:after="0" w:line="240" w:lineRule="auto"/>
              <w:ind w:left="34" w:right="88" w:firstLine="283"/>
              <w:jc w:val="center"/>
              <w:rPr>
                <w:rFonts w:ascii="Times New Roman" w:eastAsia="Times New Roman" w:hAnsi="Times New Roman"/>
                <w:sz w:val="23"/>
                <w:szCs w:val="23"/>
                <w:lang w:val="uk-UA" w:eastAsia="ar-SA"/>
              </w:rPr>
            </w:pPr>
            <w:r w:rsidRPr="00DD3F7F">
              <w:rPr>
                <w:rFonts w:ascii="Times New Roman" w:eastAsia="Times New Roman" w:hAnsi="Times New Roman"/>
                <w:b/>
                <w:color w:val="000000"/>
                <w:sz w:val="23"/>
                <w:szCs w:val="23"/>
                <w:lang w:val="uk-UA" w:eastAsia="ar-SA"/>
              </w:rPr>
              <w:t xml:space="preserve">Питома  вага критерію «ціна» - </w:t>
            </w:r>
            <w:r w:rsidRPr="00DD3F7F">
              <w:rPr>
                <w:rFonts w:ascii="Times New Roman" w:eastAsia="Times New Roman" w:hAnsi="Times New Roman"/>
                <w:b/>
                <w:sz w:val="23"/>
                <w:szCs w:val="23"/>
                <w:lang w:val="uk-UA" w:eastAsia="ar-SA"/>
              </w:rPr>
              <w:t>100%</w:t>
            </w:r>
            <w:r w:rsidRPr="00DD3F7F">
              <w:rPr>
                <w:rFonts w:ascii="Times New Roman" w:eastAsia="Times New Roman" w:hAnsi="Times New Roman"/>
                <w:sz w:val="23"/>
                <w:szCs w:val="23"/>
                <w:lang w:val="uk-UA" w:eastAsia="ar-SA"/>
              </w:rPr>
              <w:t>.</w:t>
            </w:r>
          </w:p>
          <w:p w:rsidR="00DD3F7F" w:rsidRPr="00DD3F7F" w:rsidRDefault="00DD3F7F" w:rsidP="00F23CD9">
            <w:pPr>
              <w:keepNext/>
              <w:keepLines/>
              <w:numPr>
                <w:ilvl w:val="1"/>
                <w:numId w:val="2"/>
              </w:numPr>
              <w:pBdr>
                <w:top w:val="nil"/>
                <w:left w:val="nil"/>
                <w:bottom w:val="nil"/>
                <w:right w:val="nil"/>
                <w:between w:val="nil"/>
              </w:pBdr>
              <w:suppressAutoHyphens/>
              <w:spacing w:after="0" w:line="240" w:lineRule="auto"/>
              <w:ind w:left="34" w:right="88" w:firstLine="283"/>
              <w:jc w:val="both"/>
              <w:rPr>
                <w:rFonts w:ascii="Times New Roman" w:eastAsia="Times New Roman" w:hAnsi="Times New Roman"/>
                <w:sz w:val="23"/>
                <w:szCs w:val="23"/>
                <w:lang w:val="uk-UA" w:eastAsia="ar-SA"/>
              </w:rPr>
            </w:pPr>
            <w:r w:rsidRPr="00DD3F7F">
              <w:rPr>
                <w:rFonts w:ascii="Times New Roman" w:eastAsia="Times New Roman" w:hAnsi="Times New Roman"/>
                <w:sz w:val="23"/>
                <w:szCs w:val="23"/>
                <w:lang w:val="uk-UA" w:eastAsia="ar-SA"/>
              </w:rPr>
              <w:t>Ціна, запропонована учасником в пропозиції, повинна враховувати всі витрати, пов’язані із сплатою податків (в тому числі ПДВ (без ПДВ, якщо учасник не є платником податку на додану вартість, або якщо предмет закупівлі не обкладається ПДВ відповідно до вимог Податкового кодексу України), обов’язкових платежів, страхування, витрати пов’язані з отриманням необхідних дозволів та ліцензій тощо, згідно з запропонованими умовами поставки, відповідно до положень Цивільного та Господарського кодексів України, з урахуванням з урахуванням положень статті 41 Закону, крім частин третьої – п’ятої, сьомої та восьмої статті 41 Закону, та Особливостей.</w:t>
            </w:r>
          </w:p>
          <w:p w:rsidR="00DD3F7F" w:rsidRDefault="00DD3F7F" w:rsidP="00F23CD9">
            <w:pPr>
              <w:keepNext/>
              <w:keepLines/>
              <w:numPr>
                <w:ilvl w:val="1"/>
                <w:numId w:val="2"/>
              </w:numPr>
              <w:pBdr>
                <w:top w:val="nil"/>
                <w:left w:val="nil"/>
                <w:bottom w:val="nil"/>
                <w:right w:val="nil"/>
                <w:between w:val="nil"/>
              </w:pBdr>
              <w:suppressAutoHyphens/>
              <w:spacing w:after="0" w:line="240" w:lineRule="auto"/>
              <w:ind w:left="34" w:right="-30" w:firstLine="283"/>
              <w:jc w:val="both"/>
              <w:rPr>
                <w:rFonts w:ascii="Times New Roman" w:eastAsia="Times New Roman" w:hAnsi="Times New Roman"/>
                <w:sz w:val="23"/>
                <w:szCs w:val="23"/>
                <w:lang w:val="uk-UA" w:eastAsia="ar-SA"/>
              </w:rPr>
            </w:pPr>
            <w:r w:rsidRPr="00DD3F7F">
              <w:rPr>
                <w:rFonts w:ascii="Times New Roman" w:eastAsia="Times New Roman" w:hAnsi="Times New Roman"/>
                <w:sz w:val="23"/>
                <w:szCs w:val="23"/>
                <w:lang w:val="uk-UA" w:eastAsia="ar-SA"/>
              </w:rPr>
              <w:t xml:space="preserve">Учасник не включає до розрахунку ціни пропозиції та самостійно несе всі витрати, понесені ним у процесі проведення процедури закупівлі та укладення договору про закупівлю, витрати, пов’язані із оформленням забезпечення тендерної пропозиції чи забезпечення виконання договору, у тому числі і ті, що пов’язані із </w:t>
            </w:r>
            <w:r>
              <w:rPr>
                <w:rFonts w:ascii="Times New Roman" w:eastAsia="Times New Roman" w:hAnsi="Times New Roman"/>
                <w:sz w:val="23"/>
                <w:szCs w:val="23"/>
                <w:lang w:val="uk-UA" w:eastAsia="ar-SA"/>
              </w:rPr>
              <w:t>його нотаріальним посвідченням.</w:t>
            </w:r>
          </w:p>
          <w:p w:rsidR="00DD3F7F" w:rsidRPr="00DD3F7F" w:rsidRDefault="00DD3F7F" w:rsidP="00DD3F7F">
            <w:pPr>
              <w:keepNext/>
              <w:keepLines/>
              <w:pBdr>
                <w:top w:val="nil"/>
                <w:left w:val="nil"/>
                <w:bottom w:val="nil"/>
                <w:right w:val="nil"/>
                <w:between w:val="nil"/>
              </w:pBdr>
              <w:suppressAutoHyphens/>
              <w:spacing w:after="0" w:line="240" w:lineRule="auto"/>
              <w:ind w:left="34" w:right="-30"/>
              <w:jc w:val="both"/>
              <w:rPr>
                <w:rFonts w:ascii="Times New Roman" w:eastAsia="Times New Roman" w:hAnsi="Times New Roman"/>
                <w:sz w:val="23"/>
                <w:szCs w:val="23"/>
                <w:lang w:val="uk-UA" w:eastAsia="ar-SA"/>
              </w:rPr>
            </w:pPr>
            <w:r>
              <w:rPr>
                <w:rFonts w:ascii="Times New Roman" w:eastAsia="Times New Roman" w:hAnsi="Times New Roman"/>
                <w:sz w:val="23"/>
                <w:szCs w:val="23"/>
                <w:lang w:val="uk-UA" w:eastAsia="ar-SA"/>
              </w:rPr>
              <w:t xml:space="preserve">     </w:t>
            </w:r>
            <w:r w:rsidRPr="00DD3F7F">
              <w:rPr>
                <w:rFonts w:ascii="Times New Roman" w:eastAsia="Times New Roman" w:hAnsi="Times New Roman"/>
                <w:sz w:val="23"/>
                <w:szCs w:val="23"/>
                <w:lang w:val="uk-UA" w:eastAsia="ar-SA"/>
              </w:rPr>
              <w:t>1.4. Замовник у будь-якому випадку не є відповідальним за зміст тендерної пропозиції учасника та не відшкодовує витрати учасника на підготовку пропозиції незалежно від результату торгів.</w:t>
            </w:r>
          </w:p>
          <w:p w:rsidR="00DD3F7F" w:rsidRPr="00DD3F7F" w:rsidRDefault="00DD3F7F" w:rsidP="00DD3F7F">
            <w:pPr>
              <w:keepNext/>
              <w:keepLines/>
              <w:suppressAutoHyphens/>
              <w:spacing w:after="0" w:line="240" w:lineRule="auto"/>
              <w:ind w:left="34" w:right="-30" w:firstLine="283"/>
              <w:jc w:val="both"/>
              <w:rPr>
                <w:rFonts w:ascii="Times New Roman" w:eastAsia="Times New Roman" w:hAnsi="Times New Roman"/>
                <w:color w:val="000000"/>
                <w:sz w:val="23"/>
                <w:szCs w:val="23"/>
                <w:lang w:val="uk-UA" w:eastAsia="ru-RU"/>
              </w:rPr>
            </w:pPr>
            <w:r w:rsidRPr="00DD3F7F">
              <w:rPr>
                <w:rFonts w:ascii="Times New Roman" w:eastAsia="Times New Roman" w:hAnsi="Times New Roman"/>
                <w:color w:val="000000"/>
                <w:sz w:val="23"/>
                <w:szCs w:val="23"/>
                <w:lang w:val="uk-UA" w:eastAsia="ru-RU"/>
              </w:rPr>
              <w:t>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5E4093" w:rsidRPr="005E4093" w:rsidRDefault="00DD3F7F" w:rsidP="00D83808">
            <w:pPr>
              <w:keepNext/>
              <w:keepLines/>
              <w:suppressAutoHyphens/>
              <w:spacing w:after="0" w:line="240" w:lineRule="auto"/>
              <w:ind w:left="34" w:right="-30" w:firstLine="283"/>
              <w:jc w:val="both"/>
              <w:rPr>
                <w:rFonts w:ascii="Times New Roman" w:eastAsia="Arial" w:hAnsi="Times New Roman"/>
                <w:color w:val="000000"/>
                <w:sz w:val="23"/>
                <w:szCs w:val="23"/>
                <w:lang w:val="uk-UA" w:eastAsia="ru-RU"/>
              </w:rPr>
            </w:pPr>
            <w:r w:rsidRPr="00DD3F7F">
              <w:rPr>
                <w:rFonts w:ascii="Times New Roman" w:eastAsia="Arial" w:hAnsi="Times New Roman"/>
                <w:color w:val="000000"/>
                <w:sz w:val="23"/>
                <w:szCs w:val="23"/>
                <w:lang w:val="uk-UA" w:eastAsia="ru-RU"/>
              </w:rPr>
              <w:t>1.5. </w:t>
            </w:r>
            <w:r w:rsidR="005E4093" w:rsidRPr="005E4093">
              <w:rPr>
                <w:rFonts w:ascii="Times New Roman" w:eastAsia="Arial" w:hAnsi="Times New Roman"/>
                <w:color w:val="000000"/>
                <w:sz w:val="23"/>
                <w:szCs w:val="23"/>
                <w:lang w:val="uk-UA" w:eastAsia="ru-RU"/>
              </w:rPr>
              <w:t xml:space="preserve">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w:t>
            </w:r>
            <w:r w:rsidR="00D83808" w:rsidRPr="00D83808">
              <w:rPr>
                <w:rFonts w:ascii="Times New Roman" w:eastAsia="Arial" w:hAnsi="Times New Roman"/>
                <w:color w:val="000000"/>
                <w:sz w:val="23"/>
                <w:szCs w:val="23"/>
                <w:lang w:val="uk-UA" w:eastAsia="ru-RU"/>
              </w:rPr>
              <w:t>Найбільш економічно вигідною тендерною пропозицією електронна система закупівель визначає тендерну пропозицію, ціна/п</w:t>
            </w:r>
            <w:r w:rsidR="00D83808">
              <w:rPr>
                <w:rFonts w:ascii="Times New Roman" w:eastAsia="Arial" w:hAnsi="Times New Roman"/>
                <w:color w:val="000000"/>
                <w:sz w:val="23"/>
                <w:szCs w:val="23"/>
                <w:lang w:val="uk-UA" w:eastAsia="ru-RU"/>
              </w:rPr>
              <w:t>риведена ціна якої є найнижчою.</w:t>
            </w:r>
          </w:p>
          <w:p w:rsidR="005E4093" w:rsidRDefault="005E4093" w:rsidP="005E4093">
            <w:pPr>
              <w:ind w:right="33"/>
              <w:jc w:val="both"/>
              <w:textAlignment w:val="baseline"/>
              <w:rPr>
                <w:rFonts w:ascii="Times New Roman" w:eastAsia="Times New Roman" w:hAnsi="Times New Roman"/>
                <w:lang w:val="uk-UA" w:eastAsia="ru-RU"/>
              </w:rPr>
            </w:pPr>
            <w:r>
              <w:rPr>
                <w:rFonts w:ascii="Times New Roman" w:eastAsia="Arial" w:hAnsi="Times New Roman"/>
                <w:color w:val="000000"/>
                <w:sz w:val="23"/>
                <w:szCs w:val="23"/>
                <w:lang w:val="uk-UA" w:eastAsia="ru-RU"/>
              </w:rPr>
              <w:t xml:space="preserve">      </w:t>
            </w:r>
            <w:r w:rsidR="00DD3F7F" w:rsidRPr="00DD3F7F">
              <w:rPr>
                <w:rFonts w:ascii="Times New Roman" w:eastAsia="Arial" w:hAnsi="Times New Roman"/>
                <w:color w:val="000000"/>
                <w:sz w:val="23"/>
                <w:szCs w:val="23"/>
                <w:lang w:val="uk-UA" w:eastAsia="ru-RU"/>
              </w:rPr>
              <w:t>1.6. </w:t>
            </w:r>
            <w:r w:rsidRPr="005E4093">
              <w:rPr>
                <w:rFonts w:ascii="Times New Roman" w:eastAsia="Times New Roman" w:hAnsi="Times New Roman"/>
                <w:lang w:val="uk-UA"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r>
              <w:rPr>
                <w:rFonts w:ascii="Times New Roman" w:eastAsia="Times New Roman" w:hAnsi="Times New Roman"/>
                <w:lang w:val="uk-UA" w:eastAsia="ru-RU"/>
              </w:rPr>
              <w:t>.</w:t>
            </w:r>
          </w:p>
          <w:p w:rsidR="00D83808" w:rsidRPr="00D83808" w:rsidRDefault="00D83808" w:rsidP="00D83808">
            <w:pPr>
              <w:ind w:right="33"/>
              <w:jc w:val="both"/>
              <w:textAlignment w:val="baseline"/>
              <w:rPr>
                <w:rFonts w:ascii="Times New Roman" w:eastAsia="Times New Roman" w:hAnsi="Times New Roman"/>
                <w:lang w:val="uk-UA" w:eastAsia="ru-RU"/>
              </w:rPr>
            </w:pPr>
            <w:r w:rsidRPr="00D83808">
              <w:rPr>
                <w:rFonts w:ascii="Times New Roman" w:eastAsia="Times New Roman" w:hAnsi="Times New Roman"/>
                <w:lang w:val="uk-UA"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D83808" w:rsidRPr="005E4093" w:rsidRDefault="00D83808" w:rsidP="005E4093">
            <w:pPr>
              <w:ind w:right="33"/>
              <w:jc w:val="both"/>
              <w:textAlignment w:val="baseline"/>
              <w:rPr>
                <w:rFonts w:ascii="Times New Roman" w:eastAsia="Times New Roman" w:hAnsi="Times New Roman"/>
                <w:lang w:val="uk-UA" w:eastAsia="ru-RU"/>
              </w:rPr>
            </w:pPr>
            <w:r w:rsidRPr="00D83808">
              <w:rPr>
                <w:rFonts w:ascii="Times New Roman" w:eastAsia="Times New Roman" w:hAnsi="Times New Roman"/>
                <w:lang w:val="uk-UA" w:eastAsia="ru-RU"/>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5E4093" w:rsidRPr="005E4093" w:rsidRDefault="005E4093" w:rsidP="005E4093">
            <w:pPr>
              <w:spacing w:after="0" w:line="240" w:lineRule="auto"/>
              <w:ind w:right="33"/>
              <w:jc w:val="both"/>
              <w:textAlignment w:val="baseline"/>
              <w:rPr>
                <w:rFonts w:ascii="Times New Roman" w:hAnsi="Times New Roman"/>
                <w:lang w:val="uk-UA"/>
              </w:rPr>
            </w:pPr>
            <w:r>
              <w:rPr>
                <w:rFonts w:ascii="Times New Roman" w:eastAsia="Times New Roman" w:hAnsi="Times New Roman"/>
                <w:color w:val="000000"/>
                <w:lang w:val="uk-UA" w:eastAsia="ru-RU"/>
              </w:rPr>
              <w:t xml:space="preserve">     1.7.</w:t>
            </w:r>
            <w:r w:rsidRPr="005E4093">
              <w:rPr>
                <w:rFonts w:ascii="Times New Roman" w:eastAsia="Times New Roman" w:hAnsi="Times New Roman"/>
                <w:color w:val="000000"/>
                <w:lang w:val="uk-UA" w:eastAsia="ru-RU"/>
              </w:rPr>
              <w:t>Проводиться оцінка лише тих тендерних пропозицій, що не були відхилені згідно з умовами цієї тендерної документації та Особливостями</w:t>
            </w:r>
          </w:p>
          <w:p w:rsidR="00DD3F7F" w:rsidRPr="00DD3F7F" w:rsidRDefault="00DD3F7F" w:rsidP="00DD3F7F">
            <w:pPr>
              <w:keepNext/>
              <w:keepLines/>
              <w:suppressAutoHyphens/>
              <w:spacing w:after="0" w:line="240" w:lineRule="auto"/>
              <w:ind w:left="34" w:firstLine="283"/>
              <w:jc w:val="both"/>
              <w:rPr>
                <w:rFonts w:ascii="Times New Roman" w:eastAsia="Arial" w:hAnsi="Times New Roman"/>
                <w:color w:val="000000"/>
                <w:sz w:val="23"/>
                <w:szCs w:val="23"/>
                <w:lang w:val="uk-UA" w:eastAsia="ru-RU"/>
              </w:rPr>
            </w:pPr>
            <w:r w:rsidRPr="00DD3F7F">
              <w:rPr>
                <w:rFonts w:ascii="Times New Roman" w:eastAsia="Arial" w:hAnsi="Times New Roman"/>
                <w:color w:val="000000"/>
                <w:sz w:val="23"/>
                <w:szCs w:val="23"/>
                <w:lang w:val="uk-UA" w:eastAsia="ru-RU"/>
              </w:rPr>
              <w:t>1</w:t>
            </w:r>
            <w:r w:rsidR="005E4093">
              <w:rPr>
                <w:rFonts w:ascii="Times New Roman" w:eastAsia="Arial" w:hAnsi="Times New Roman"/>
                <w:color w:val="000000"/>
                <w:sz w:val="23"/>
                <w:szCs w:val="23"/>
                <w:lang w:val="uk-UA" w:eastAsia="ru-RU"/>
              </w:rPr>
              <w:t>.8</w:t>
            </w:r>
            <w:r w:rsidRPr="00DD3F7F">
              <w:rPr>
                <w:rFonts w:ascii="Times New Roman" w:eastAsia="Arial" w:hAnsi="Times New Roman"/>
                <w:color w:val="000000"/>
                <w:sz w:val="23"/>
                <w:szCs w:val="23"/>
                <w:lang w:val="uk-UA" w:eastAsia="ru-RU"/>
              </w:rPr>
              <w:t>.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DD3F7F" w:rsidRPr="00DD3F7F" w:rsidRDefault="005E4093" w:rsidP="00DD3F7F">
            <w:pPr>
              <w:keepNext/>
              <w:keepLines/>
              <w:suppressAutoHyphens/>
              <w:spacing w:after="0" w:line="240" w:lineRule="auto"/>
              <w:ind w:left="34" w:firstLine="283"/>
              <w:jc w:val="both"/>
              <w:rPr>
                <w:rFonts w:ascii="Times New Roman" w:eastAsia="Arial" w:hAnsi="Times New Roman"/>
                <w:color w:val="000000"/>
                <w:sz w:val="23"/>
                <w:szCs w:val="23"/>
                <w:lang w:val="uk-UA" w:eastAsia="ru-RU"/>
              </w:rPr>
            </w:pPr>
            <w:r>
              <w:rPr>
                <w:rFonts w:ascii="Times New Roman" w:eastAsia="Arial" w:hAnsi="Times New Roman"/>
                <w:color w:val="000000"/>
                <w:sz w:val="23"/>
                <w:szCs w:val="23"/>
                <w:lang w:val="uk-UA" w:eastAsia="ru-RU"/>
              </w:rPr>
              <w:t>1.9</w:t>
            </w:r>
            <w:r w:rsidR="00DD3F7F" w:rsidRPr="00DD3F7F">
              <w:rPr>
                <w:rFonts w:ascii="Times New Roman" w:eastAsia="Arial" w:hAnsi="Times New Roman"/>
                <w:color w:val="000000"/>
                <w:sz w:val="23"/>
                <w:szCs w:val="23"/>
                <w:lang w:val="uk-UA" w:eastAsia="ru-RU"/>
              </w:rPr>
              <w:t>. Замовник розглядає таку тендерну пропозицію відповідно до вимог статті 29 Закону (положення частин другої, дванадцятої та шістнадцятої статті 29 Закону не застосовуються) з урахуванням положень пункту 40 Особливостей.</w:t>
            </w:r>
          </w:p>
          <w:p w:rsidR="00DD3F7F" w:rsidRDefault="005E4093" w:rsidP="00DD3F7F">
            <w:pPr>
              <w:keepNext/>
              <w:keepLines/>
              <w:shd w:val="clear" w:color="auto" w:fill="FFFFFF"/>
              <w:suppressAutoHyphens/>
              <w:spacing w:after="0" w:line="240" w:lineRule="auto"/>
              <w:ind w:left="34"/>
              <w:jc w:val="both"/>
              <w:textAlignment w:val="baseline"/>
              <w:rPr>
                <w:rFonts w:ascii="Times New Roman" w:eastAsia="Times New Roman" w:hAnsi="Times New Roman"/>
                <w:color w:val="000000"/>
                <w:sz w:val="23"/>
                <w:szCs w:val="23"/>
                <w:lang w:val="uk-UA" w:eastAsia="ru-RU"/>
              </w:rPr>
            </w:pPr>
            <w:bookmarkStart w:id="0" w:name="n821"/>
            <w:bookmarkStart w:id="1" w:name="n484"/>
            <w:bookmarkEnd w:id="0"/>
            <w:bookmarkEnd w:id="1"/>
            <w:r>
              <w:rPr>
                <w:rFonts w:ascii="Times New Roman" w:eastAsia="Times New Roman" w:hAnsi="Times New Roman"/>
                <w:color w:val="000000"/>
                <w:sz w:val="23"/>
                <w:szCs w:val="23"/>
                <w:lang w:val="uk-UA" w:eastAsia="ru-RU"/>
              </w:rPr>
              <w:t xml:space="preserve">     </w:t>
            </w:r>
            <w:r w:rsidR="00DD3F7F" w:rsidRPr="00DD3F7F">
              <w:rPr>
                <w:rFonts w:ascii="Times New Roman" w:eastAsia="Times New Roman" w:hAnsi="Times New Roman"/>
                <w:color w:val="000000"/>
                <w:sz w:val="23"/>
                <w:szCs w:val="23"/>
                <w:lang w:val="uk-UA" w:eastAsia="ru-RU"/>
              </w:rPr>
              <w:t>1.</w:t>
            </w:r>
            <w:r>
              <w:rPr>
                <w:rFonts w:ascii="Times New Roman" w:eastAsia="Times New Roman" w:hAnsi="Times New Roman"/>
                <w:color w:val="000000"/>
                <w:sz w:val="23"/>
                <w:szCs w:val="23"/>
                <w:lang w:eastAsia="ru-RU"/>
              </w:rPr>
              <w:t>10</w:t>
            </w:r>
            <w:r w:rsidR="00DD3F7F" w:rsidRPr="00DD3F7F">
              <w:rPr>
                <w:rFonts w:ascii="Times New Roman" w:eastAsia="Times New Roman" w:hAnsi="Times New Roman"/>
                <w:color w:val="000000"/>
                <w:sz w:val="23"/>
                <w:szCs w:val="23"/>
                <w:lang w:val="uk-UA" w:eastAsia="ru-RU"/>
              </w:rPr>
              <w:t>. Замовник та учасники не можуть ініціювати будь-які переговори з питань внесення змін до змісту або ціни поданої тендерної пропозиції.</w:t>
            </w:r>
          </w:p>
          <w:p w:rsidR="00A83B77" w:rsidRDefault="00A83B77" w:rsidP="00DD3F7F">
            <w:pPr>
              <w:keepNext/>
              <w:keepLines/>
              <w:shd w:val="clear" w:color="auto" w:fill="FFFFFF"/>
              <w:suppressAutoHyphens/>
              <w:spacing w:after="0" w:line="240" w:lineRule="auto"/>
              <w:ind w:left="34"/>
              <w:jc w:val="both"/>
              <w:textAlignment w:val="baseline"/>
              <w:rPr>
                <w:rFonts w:ascii="Times New Roman" w:eastAsia="Times New Roman" w:hAnsi="Times New Roman"/>
                <w:color w:val="000000"/>
                <w:sz w:val="23"/>
                <w:szCs w:val="23"/>
                <w:lang w:val="uk-UA" w:eastAsia="ru-RU"/>
              </w:rPr>
            </w:pPr>
            <w:r>
              <w:rPr>
                <w:rFonts w:ascii="Times New Roman" w:eastAsia="Times New Roman" w:hAnsi="Times New Roman"/>
                <w:color w:val="000000"/>
                <w:sz w:val="23"/>
                <w:szCs w:val="23"/>
                <w:lang w:val="uk-UA" w:eastAsia="ru-RU"/>
              </w:rPr>
              <w:t xml:space="preserve">     1.11. </w:t>
            </w:r>
            <w:r w:rsidRPr="00A83B77">
              <w:rPr>
                <w:rFonts w:ascii="Times New Roman" w:eastAsia="Times New Roman" w:hAnsi="Times New Roman"/>
                <w:color w:val="000000"/>
                <w:sz w:val="23"/>
                <w:szCs w:val="23"/>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DD3F7F" w:rsidRDefault="00A83B77"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r>
              <w:rPr>
                <w:rFonts w:ascii="Times New Roman" w:eastAsia="Times New Roman" w:hAnsi="Times New Roman"/>
                <w:color w:val="000000"/>
                <w:sz w:val="23"/>
                <w:szCs w:val="23"/>
                <w:lang w:val="uk-UA" w:eastAsia="ru-RU"/>
              </w:rPr>
              <w:t xml:space="preserve">     1.12.</w:t>
            </w:r>
            <w:r w:rsidR="00DD3F7F" w:rsidRPr="00DD3F7F">
              <w:rPr>
                <w:rFonts w:ascii="Times New Roman" w:eastAsia="Arial" w:hAnsi="Times New Roman"/>
                <w:color w:val="000000"/>
                <w:sz w:val="23"/>
                <w:szCs w:val="23"/>
                <w:lang w:val="uk-UA" w:eastAsia="ar-SA"/>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w:t>
            </w:r>
            <w:r w:rsidRPr="00A83B77">
              <w:rPr>
                <w:rFonts w:ascii="Times New Roman" w:eastAsia="Arial" w:hAnsi="Times New Roman"/>
                <w:color w:val="000000"/>
                <w:sz w:val="23"/>
                <w:szCs w:val="23"/>
                <w:lang w:val="uk-UA" w:eastAsia="ar-S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Default="004572CC" w:rsidP="00A83B77">
            <w:pPr>
              <w:keepNext/>
              <w:keepLines/>
              <w:shd w:val="clear" w:color="auto" w:fill="FFFFFF"/>
              <w:suppressAutoHyphens/>
              <w:spacing w:after="0" w:line="240" w:lineRule="auto"/>
              <w:ind w:left="34"/>
              <w:jc w:val="both"/>
              <w:textAlignment w:val="baseline"/>
              <w:rPr>
                <w:rFonts w:ascii="Times New Roman" w:eastAsia="Arial" w:hAnsi="Times New Roman"/>
                <w:color w:val="000000"/>
                <w:sz w:val="23"/>
                <w:szCs w:val="23"/>
                <w:lang w:val="uk-UA" w:eastAsia="ar-SA"/>
              </w:rPr>
            </w:pPr>
          </w:p>
          <w:p w:rsidR="004572CC" w:rsidRPr="00A83B77" w:rsidRDefault="004572CC" w:rsidP="00A83B77">
            <w:pPr>
              <w:keepNext/>
              <w:keepLines/>
              <w:shd w:val="clear" w:color="auto" w:fill="FFFFFF"/>
              <w:suppressAutoHyphens/>
              <w:spacing w:after="0" w:line="240" w:lineRule="auto"/>
              <w:ind w:left="34"/>
              <w:jc w:val="both"/>
              <w:textAlignment w:val="baseline"/>
              <w:rPr>
                <w:rFonts w:ascii="Times New Roman" w:eastAsia="Times New Roman" w:hAnsi="Times New Roman"/>
                <w:color w:val="000000"/>
                <w:sz w:val="23"/>
                <w:szCs w:val="23"/>
                <w:lang w:val="uk-UA" w:eastAsia="ru-RU"/>
              </w:rPr>
            </w:pPr>
          </w:p>
        </w:tc>
      </w:tr>
      <w:tr w:rsidR="00673CF1" w:rsidRPr="0095115E" w:rsidTr="00826297">
        <w:tc>
          <w:tcPr>
            <w:tcW w:w="291" w:type="pct"/>
            <w:shd w:val="clear" w:color="auto" w:fill="FFFFFF"/>
            <w:hideMark/>
          </w:tcPr>
          <w:p w:rsidR="00673CF1" w:rsidRPr="00B413F2" w:rsidRDefault="00673CF1" w:rsidP="00DD3F7F">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03" w:type="pct"/>
            <w:shd w:val="clear" w:color="auto" w:fill="FFFFFF"/>
            <w:hideMark/>
          </w:tcPr>
          <w:p w:rsidR="00673CF1" w:rsidRPr="00DD3F7F" w:rsidRDefault="00DD3F7F" w:rsidP="00673CF1">
            <w:pPr>
              <w:spacing w:before="150" w:after="150" w:line="240" w:lineRule="auto"/>
              <w:rPr>
                <w:rFonts w:ascii="Times New Roman" w:eastAsia="Times New Roman" w:hAnsi="Times New Roman"/>
                <w:sz w:val="23"/>
                <w:szCs w:val="23"/>
                <w:highlight w:val="yellow"/>
                <w:lang w:val="uk-UA" w:eastAsia="ru-RU"/>
              </w:rPr>
            </w:pPr>
            <w:r>
              <w:rPr>
                <w:rFonts w:ascii="Times New Roman" w:eastAsia="Times New Roman" w:hAnsi="Times New Roman"/>
                <w:sz w:val="23"/>
                <w:szCs w:val="23"/>
                <w:lang w:val="uk-UA" w:eastAsia="ru-RU"/>
              </w:rPr>
              <w:t>І</w:t>
            </w:r>
            <w:r w:rsidR="00673CF1" w:rsidRPr="00DD3F7F">
              <w:rPr>
                <w:rFonts w:ascii="Times New Roman" w:eastAsia="Times New Roman" w:hAnsi="Times New Roman"/>
                <w:sz w:val="23"/>
                <w:szCs w:val="23"/>
                <w:lang w:val="uk-UA" w:eastAsia="ru-RU"/>
              </w:rPr>
              <w:t>нша інформація</w:t>
            </w:r>
          </w:p>
        </w:tc>
        <w:tc>
          <w:tcPr>
            <w:tcW w:w="3206" w:type="pct"/>
            <w:shd w:val="clear" w:color="auto" w:fill="FFFFFF"/>
            <w:hideMark/>
          </w:tcPr>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2.1. 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2.2. 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2.3.Замовник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2.4.Обґрунтування аномально низької тендерної пропозиції може містити інформацію про:</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3) отримання учасником державної допомоги згідно із законодавством.</w:t>
            </w:r>
          </w:p>
          <w:p w:rsidR="00673CF1"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 xml:space="preserve">2.5. У складі тендерної пропозиції надається </w:t>
            </w:r>
            <w:r w:rsidRPr="00DD3F7F">
              <w:rPr>
                <w:rFonts w:ascii="Times New Roman" w:eastAsia="Arial" w:hAnsi="Times New Roman"/>
                <w:b/>
                <w:color w:val="000000"/>
                <w:sz w:val="23"/>
                <w:szCs w:val="23"/>
                <w:lang w:val="uk-UA" w:eastAsia="uk-UA"/>
              </w:rPr>
              <w:t>лист-гарантія</w:t>
            </w:r>
            <w:r w:rsidRPr="00DD3F7F">
              <w:rPr>
                <w:rFonts w:ascii="Times New Roman" w:eastAsia="Arial" w:hAnsi="Times New Roman"/>
                <w:color w:val="000000"/>
                <w:sz w:val="23"/>
                <w:szCs w:val="23"/>
                <w:lang w:val="uk-UA" w:eastAsia="uk-UA"/>
              </w:rPr>
              <w:t>, за підписом уповноваженої особи учасника та завірена печаткою (за наявності), щодо дотримання учасником в своїй діяльності норм чинного законодавства України, в тому числі: Закону України «Про санкції» від 14.08.2014 № 1644-VII;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14.10.2014 № 1702-VII; Постанови Кабінету Міністрів від 07.11.2014 №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 Постанови Кабінету Міністрів України від 30 грудня 2015 № 1147 «Про заборону ввезення на митну територію України товарів, що походять з Російської Федерації;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 затвердженого указом Президента України від 15.05.2017 № 133/2017; рішення Ради національної безпеки і оборони України від 02 травня 2018 року «Про застосування та скасування персональних спеціальних економічних та інших обмежувальних заходів (санкцій)», затвердженого указом Президента України від 14.05.2018 № 126/2018; рішення Ради національної безпеки і оборони України від 19 березня 2019 року «Про застосування, скасування та внесення змін до персональних спеціальних економічних та інших обмежувальних заходів (санкцій)», затвердженого указом Президента України від 19.03.2019 № 82/2019; рішення Ради національної безпеки і оборони України від 14 травня 2020 року «Про застосування,  скасування  і внесення змін до персональних спеціальних економічних та інших обмежувальних заходів (санкцій)», затвердженого указом Президента України від 14.05.2020 № 184/2020.</w:t>
            </w: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p w:rsidR="0099584F" w:rsidRPr="00DD3F7F" w:rsidRDefault="0099584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p>
        </w:tc>
      </w:tr>
      <w:tr w:rsidR="00673CF1" w:rsidRPr="00826297"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03" w:type="pct"/>
            <w:shd w:val="clear" w:color="auto" w:fill="FFFFFF"/>
            <w:hideMark/>
          </w:tcPr>
          <w:p w:rsidR="00DD3F7F" w:rsidRPr="00DD3F7F" w:rsidRDefault="00DD3F7F" w:rsidP="00DD3F7F">
            <w:pPr>
              <w:spacing w:before="150" w:after="150" w:line="240" w:lineRule="auto"/>
              <w:rPr>
                <w:rFonts w:ascii="Times New Roman" w:eastAsia="Times New Roman" w:hAnsi="Times New Roman"/>
                <w:b/>
                <w:sz w:val="23"/>
                <w:szCs w:val="23"/>
                <w:lang w:val="uk-UA" w:eastAsia="ru-RU"/>
              </w:rPr>
            </w:pPr>
            <w:r w:rsidRPr="00DD3F7F">
              <w:rPr>
                <w:rFonts w:ascii="Times New Roman" w:eastAsia="Times New Roman" w:hAnsi="Times New Roman"/>
                <w:b/>
                <w:sz w:val="23"/>
                <w:szCs w:val="23"/>
                <w:lang w:val="uk-UA" w:eastAsia="ru-RU"/>
              </w:rPr>
              <w:t xml:space="preserve">Порядок розгляду тендерних пропозицій </w:t>
            </w:r>
          </w:p>
          <w:p w:rsidR="00673CF1" w:rsidRDefault="00673CF1"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Default="00743F58" w:rsidP="00673CF1">
            <w:pPr>
              <w:spacing w:before="150" w:after="150" w:line="240" w:lineRule="auto"/>
              <w:rPr>
                <w:rFonts w:ascii="Times New Roman" w:eastAsia="Times New Roman" w:hAnsi="Times New Roman"/>
                <w:sz w:val="23"/>
                <w:szCs w:val="23"/>
                <w:lang w:val="uk-UA" w:eastAsia="ru-RU"/>
              </w:rPr>
            </w:pPr>
          </w:p>
          <w:p w:rsidR="00743F58" w:rsidRPr="00DD3F7F" w:rsidRDefault="00743F58" w:rsidP="00673CF1">
            <w:pPr>
              <w:spacing w:before="150" w:after="150" w:line="240" w:lineRule="auto"/>
              <w:rPr>
                <w:rFonts w:ascii="Times New Roman" w:eastAsia="Times New Roman" w:hAnsi="Times New Roman"/>
                <w:sz w:val="23"/>
                <w:szCs w:val="23"/>
                <w:lang w:val="uk-UA" w:eastAsia="ru-RU"/>
              </w:rPr>
            </w:pPr>
            <w:r w:rsidRPr="00743F58">
              <w:rPr>
                <w:rFonts w:ascii="Times New Roman" w:eastAsia="Times New Roman" w:hAnsi="Times New Roman"/>
                <w:b/>
                <w:color w:val="000000"/>
                <w:sz w:val="23"/>
                <w:szCs w:val="23"/>
                <w:lang w:val="uk-UA" w:eastAsia="ru-RU"/>
              </w:rPr>
              <w:t>Відхилення тендерних пропозицій</w:t>
            </w:r>
          </w:p>
        </w:tc>
        <w:tc>
          <w:tcPr>
            <w:tcW w:w="3206" w:type="pct"/>
            <w:shd w:val="clear" w:color="auto" w:fill="FFFFFF"/>
            <w:hideMark/>
          </w:tcPr>
          <w:p w:rsidR="00DD3F7F" w:rsidRPr="00DD3F7F" w:rsidRDefault="00743F58"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Pr>
                <w:rFonts w:ascii="Times New Roman" w:eastAsia="Arial" w:hAnsi="Times New Roman"/>
                <w:color w:val="000000"/>
                <w:sz w:val="23"/>
                <w:szCs w:val="23"/>
                <w:lang w:val="uk-UA" w:eastAsia="uk-UA"/>
              </w:rPr>
              <w:t xml:space="preserve">3.1. </w:t>
            </w:r>
            <w:r w:rsidR="00DD3F7F" w:rsidRPr="00DD3F7F">
              <w:rPr>
                <w:rFonts w:ascii="Times New Roman" w:eastAsia="Arial" w:hAnsi="Times New Roman"/>
                <w:color w:val="000000"/>
                <w:sz w:val="23"/>
                <w:szCs w:val="23"/>
                <w:lang w:val="uk-UA" w:eastAsia="uk-UA"/>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4572CC"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 xml:space="preserve">3.2. </w:t>
            </w:r>
            <w:r w:rsidR="004572CC" w:rsidRPr="004572CC">
              <w:rPr>
                <w:rFonts w:ascii="Times New Roman" w:eastAsia="Arial" w:hAnsi="Times New Roman"/>
                <w:color w:val="000000"/>
                <w:sz w:val="23"/>
                <w:szCs w:val="23"/>
                <w:lang w:val="uk-UA" w:eastAsia="uk-UA"/>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3.3. 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 xml:space="preserve">3.4.Учасник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rsidR="00DD3F7F" w:rsidRPr="00DD3F7F" w:rsidRDefault="00DD3F7F" w:rsidP="00DD3F7F">
            <w:pPr>
              <w:keepNext/>
              <w:keepLines/>
              <w:suppressAutoHyphens/>
              <w:spacing w:after="0" w:line="240" w:lineRule="auto"/>
              <w:contextualSpacing/>
              <w:jc w:val="both"/>
              <w:rPr>
                <w:rFonts w:ascii="Times New Roman" w:eastAsia="Arial" w:hAnsi="Times New Roman"/>
                <w:color w:val="000000"/>
                <w:sz w:val="23"/>
                <w:szCs w:val="23"/>
                <w:lang w:val="uk-UA" w:eastAsia="uk-UA"/>
              </w:rPr>
            </w:pPr>
            <w:r w:rsidRPr="00DD3F7F">
              <w:rPr>
                <w:rFonts w:ascii="Times New Roman" w:eastAsia="Arial" w:hAnsi="Times New Roman"/>
                <w:color w:val="000000"/>
                <w:sz w:val="23"/>
                <w:szCs w:val="23"/>
                <w:lang w:val="uk-UA" w:eastAsia="uk-UA"/>
              </w:rPr>
              <w:t xml:space="preserve">3.5.Замовник розглядає подані тендерні пропозиції з урахуванням виправлення або невиправлення учасниками виявлених невідповідностей. </w:t>
            </w:r>
          </w:p>
          <w:p w:rsidR="00DD3F7F" w:rsidRPr="00DD3F7F" w:rsidRDefault="00DD3F7F" w:rsidP="00DD3F7F">
            <w:pPr>
              <w:keepNext/>
              <w:keepLines/>
              <w:suppressAutoHyphens/>
              <w:spacing w:after="0" w:line="240" w:lineRule="auto"/>
              <w:jc w:val="both"/>
              <w:rPr>
                <w:rFonts w:ascii="Times New Roman" w:eastAsia="Times New Roman" w:hAnsi="Times New Roman"/>
                <w:sz w:val="23"/>
                <w:szCs w:val="23"/>
                <w:lang w:val="uk-UA" w:eastAsia="uk-UA"/>
              </w:rPr>
            </w:pPr>
            <w:r w:rsidRPr="00DD3F7F">
              <w:rPr>
                <w:rFonts w:ascii="Times New Roman" w:eastAsia="Times New Roman" w:hAnsi="Times New Roman"/>
                <w:sz w:val="23"/>
                <w:szCs w:val="23"/>
                <w:lang w:val="uk-UA" w:eastAsia="uk-UA"/>
              </w:rPr>
              <w:t>3.6. Замовник відхиляє тендерну пропозицію із зазначенням аргументації в електронній системі закупівель у разі якщо:</w:t>
            </w:r>
          </w:p>
          <w:p w:rsidR="00577D55" w:rsidRPr="00577D55" w:rsidRDefault="00577D55" w:rsidP="00577D55">
            <w:pPr>
              <w:keepNext/>
              <w:keepLines/>
              <w:numPr>
                <w:ilvl w:val="0"/>
                <w:numId w:val="12"/>
              </w:numPr>
              <w:suppressAutoHyphens/>
              <w:spacing w:after="0"/>
              <w:ind w:right="-30"/>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учасник процедури закупівлі:</w:t>
            </w:r>
          </w:p>
          <w:p w:rsidR="00577D55" w:rsidRPr="00577D55" w:rsidRDefault="00577D55" w:rsidP="00577D55">
            <w:pPr>
              <w:keepNext/>
              <w:keepLines/>
              <w:numPr>
                <w:ilvl w:val="0"/>
                <w:numId w:val="13"/>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цих особливостей;</w:t>
            </w:r>
          </w:p>
          <w:p w:rsidR="00577D55" w:rsidRPr="00577D55" w:rsidRDefault="004572CC" w:rsidP="00577D55">
            <w:pPr>
              <w:keepNext/>
              <w:keepLines/>
              <w:numPr>
                <w:ilvl w:val="0"/>
                <w:numId w:val="13"/>
              </w:numPr>
              <w:suppressAutoHyphens/>
              <w:spacing w:after="0" w:line="240" w:lineRule="auto"/>
              <w:ind w:right="-30"/>
              <w:jc w:val="both"/>
              <w:rPr>
                <w:rFonts w:ascii="Times New Roman" w:eastAsia="Times New Roman" w:hAnsi="Times New Roman"/>
                <w:sz w:val="23"/>
                <w:szCs w:val="23"/>
                <w:lang w:val="uk-UA" w:eastAsia="uk-UA"/>
              </w:rPr>
            </w:pPr>
            <w:r w:rsidRPr="004572CC">
              <w:rPr>
                <w:rFonts w:ascii="Times New Roman" w:eastAsia="Times New Roman" w:hAnsi="Times New Roman"/>
                <w:sz w:val="23"/>
                <w:szCs w:val="23"/>
                <w:lang w:eastAsia="uk-UA"/>
              </w:rPr>
              <w:t>не надав забезпечення тендерної пропозиції, якщо таке забезпечення вимагалося замовником</w:t>
            </w:r>
            <w:r w:rsidR="00577D55" w:rsidRPr="00577D55">
              <w:rPr>
                <w:rFonts w:ascii="Times New Roman" w:eastAsia="Times New Roman" w:hAnsi="Times New Roman"/>
                <w:sz w:val="23"/>
                <w:szCs w:val="23"/>
                <w:lang w:val="uk-UA" w:eastAsia="uk-UA"/>
              </w:rPr>
              <w:t>;</w:t>
            </w:r>
          </w:p>
          <w:p w:rsidR="00577D55" w:rsidRPr="00577D55" w:rsidRDefault="004572CC" w:rsidP="004572CC">
            <w:pPr>
              <w:keepNext/>
              <w:keepLines/>
              <w:numPr>
                <w:ilvl w:val="0"/>
                <w:numId w:val="13"/>
              </w:numPr>
              <w:suppressAutoHyphens/>
              <w:spacing w:after="0" w:line="240" w:lineRule="auto"/>
              <w:ind w:right="-30"/>
              <w:jc w:val="both"/>
              <w:rPr>
                <w:rFonts w:ascii="Times New Roman" w:eastAsia="Times New Roman" w:hAnsi="Times New Roman"/>
                <w:sz w:val="23"/>
                <w:szCs w:val="23"/>
                <w:lang w:val="uk-UA" w:eastAsia="uk-UA"/>
              </w:rPr>
            </w:pPr>
            <w:r w:rsidRPr="004572CC">
              <w:rPr>
                <w:rFonts w:ascii="Times New Roman" w:eastAsia="Times New Roman" w:hAnsi="Times New Roman"/>
                <w:sz w:val="23"/>
                <w:szCs w:val="23"/>
                <w:lang w:val="uk-UA" w:eastAsia="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r w:rsidR="00577D55" w:rsidRPr="00577D55">
              <w:rPr>
                <w:rFonts w:ascii="Times New Roman" w:eastAsia="Times New Roman" w:hAnsi="Times New Roman"/>
                <w:sz w:val="23"/>
                <w:szCs w:val="23"/>
                <w:lang w:val="uk-UA" w:eastAsia="uk-UA"/>
              </w:rPr>
              <w:t>;</w:t>
            </w:r>
          </w:p>
          <w:p w:rsidR="00577D55" w:rsidRPr="00577D55" w:rsidRDefault="00577D55" w:rsidP="00577D55">
            <w:pPr>
              <w:keepNext/>
              <w:keepLines/>
              <w:numPr>
                <w:ilvl w:val="0"/>
                <w:numId w:val="13"/>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не надав обґрунтування аномально низької ціни тендерної пропозиції протягом строку, визначеного абзацом п’ятим пункту 38 цих особливостей;</w:t>
            </w:r>
          </w:p>
          <w:p w:rsidR="00577D55" w:rsidRPr="00577D55" w:rsidRDefault="00577D55" w:rsidP="00577D55">
            <w:pPr>
              <w:keepNext/>
              <w:keepLines/>
              <w:numPr>
                <w:ilvl w:val="0"/>
                <w:numId w:val="13"/>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визначив конфіденційною інформацію, що не може бути визначена як конфіденційна відповідно до вимог абзацу другого пункту 36 цих особливостей;</w:t>
            </w:r>
          </w:p>
          <w:p w:rsidR="00577D55" w:rsidRPr="00577D55" w:rsidRDefault="004572CC" w:rsidP="004572CC">
            <w:pPr>
              <w:keepNext/>
              <w:keepLines/>
              <w:numPr>
                <w:ilvl w:val="0"/>
                <w:numId w:val="13"/>
              </w:numPr>
              <w:suppressAutoHyphens/>
              <w:spacing w:after="0" w:line="240" w:lineRule="auto"/>
              <w:ind w:right="-30"/>
              <w:jc w:val="both"/>
              <w:rPr>
                <w:rFonts w:ascii="Times New Roman" w:eastAsia="Times New Roman" w:hAnsi="Times New Roman"/>
                <w:sz w:val="23"/>
                <w:szCs w:val="23"/>
                <w:lang w:val="uk-UA" w:eastAsia="uk-UA"/>
              </w:rPr>
            </w:pPr>
            <w:r w:rsidRPr="004572CC">
              <w:rPr>
                <w:rFonts w:ascii="Times New Roman" w:eastAsia="Times New Roman" w:hAnsi="Times New Roman"/>
                <w:sz w:val="23"/>
                <w:szCs w:val="23"/>
                <w:lang w:val="uk-UA" w:eastAsia="uk-UA"/>
              </w:rPr>
              <w:t>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00577D55" w:rsidRPr="00577D55">
              <w:rPr>
                <w:rFonts w:ascii="Times New Roman" w:eastAsia="Times New Roman" w:hAnsi="Times New Roman"/>
                <w:sz w:val="23"/>
                <w:szCs w:val="23"/>
                <w:lang w:val="uk-UA" w:eastAsia="uk-UA"/>
              </w:rPr>
              <w:t>;</w:t>
            </w:r>
          </w:p>
          <w:p w:rsidR="00DD3F7F" w:rsidRPr="00DD3F7F" w:rsidRDefault="00DD3F7F" w:rsidP="00DD3F7F">
            <w:pPr>
              <w:keepNext/>
              <w:keepLines/>
              <w:suppressAutoHyphens/>
              <w:spacing w:after="0" w:line="240" w:lineRule="auto"/>
              <w:ind w:left="-22" w:right="-30" w:firstLine="267"/>
              <w:jc w:val="both"/>
              <w:rPr>
                <w:rFonts w:ascii="Times New Roman" w:eastAsia="Times New Roman" w:hAnsi="Times New Roman"/>
                <w:sz w:val="23"/>
                <w:szCs w:val="23"/>
                <w:lang w:val="uk-UA" w:eastAsia="uk-UA"/>
              </w:rPr>
            </w:pPr>
            <w:r w:rsidRPr="00DD3F7F">
              <w:rPr>
                <w:rFonts w:ascii="Times New Roman" w:eastAsia="Times New Roman" w:hAnsi="Times New Roman"/>
                <w:sz w:val="23"/>
                <w:szCs w:val="23"/>
                <w:lang w:val="uk-UA" w:eastAsia="uk-UA"/>
              </w:rPr>
              <w:t>2) тендерна пропозиція:</w:t>
            </w:r>
          </w:p>
          <w:p w:rsidR="00577D55" w:rsidRPr="00577D55" w:rsidRDefault="004572CC" w:rsidP="004572CC">
            <w:pPr>
              <w:keepNext/>
              <w:keepLines/>
              <w:numPr>
                <w:ilvl w:val="0"/>
                <w:numId w:val="14"/>
              </w:numPr>
              <w:suppressAutoHyphens/>
              <w:spacing w:after="0" w:line="240" w:lineRule="auto"/>
              <w:ind w:right="-30"/>
              <w:jc w:val="both"/>
              <w:rPr>
                <w:rFonts w:ascii="Times New Roman" w:eastAsia="Times New Roman" w:hAnsi="Times New Roman"/>
                <w:sz w:val="23"/>
                <w:szCs w:val="23"/>
                <w:lang w:val="uk-UA" w:eastAsia="uk-UA"/>
              </w:rPr>
            </w:pPr>
            <w:r w:rsidRPr="004572CC">
              <w:rPr>
                <w:rFonts w:ascii="Times New Roman" w:eastAsia="Times New Roman" w:hAnsi="Times New Roman"/>
                <w:sz w:val="23"/>
                <w:szCs w:val="23"/>
                <w:lang w:val="uk-UA" w:eastAsia="uk-UA"/>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r w:rsidR="00577D55" w:rsidRPr="00577D55">
              <w:rPr>
                <w:rFonts w:ascii="Times New Roman" w:eastAsia="Times New Roman" w:hAnsi="Times New Roman"/>
                <w:sz w:val="23"/>
                <w:szCs w:val="23"/>
                <w:lang w:val="uk-UA" w:eastAsia="uk-UA"/>
              </w:rPr>
              <w:t>;</w:t>
            </w:r>
          </w:p>
          <w:p w:rsidR="00577D55" w:rsidRPr="00577D55" w:rsidRDefault="00577D55" w:rsidP="00577D55">
            <w:pPr>
              <w:keepNext/>
              <w:keepLines/>
              <w:numPr>
                <w:ilvl w:val="0"/>
                <w:numId w:val="14"/>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є такою, строк дії якої закінчився;</w:t>
            </w:r>
          </w:p>
          <w:p w:rsidR="00577D55" w:rsidRPr="00577D55" w:rsidRDefault="00577D55" w:rsidP="00577D55">
            <w:pPr>
              <w:keepNext/>
              <w:keepLines/>
              <w:numPr>
                <w:ilvl w:val="0"/>
                <w:numId w:val="15"/>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577D55" w:rsidRPr="00577D55" w:rsidRDefault="00577D55" w:rsidP="00577D55">
            <w:pPr>
              <w:keepNext/>
              <w:keepLines/>
              <w:numPr>
                <w:ilvl w:val="0"/>
                <w:numId w:val="16"/>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не відповідає вимогам, установленим у тендерній документації відповідно до абзацу першого частини третьої статті 22 Закону;</w:t>
            </w:r>
          </w:p>
          <w:p w:rsidR="00DD3F7F" w:rsidRPr="00DD3F7F" w:rsidRDefault="00DD3F7F" w:rsidP="00DD3F7F">
            <w:pPr>
              <w:keepNext/>
              <w:keepLines/>
              <w:suppressAutoHyphens/>
              <w:spacing w:after="0" w:line="240" w:lineRule="auto"/>
              <w:ind w:left="-22" w:right="-30" w:firstLine="267"/>
              <w:jc w:val="both"/>
              <w:rPr>
                <w:rFonts w:ascii="Times New Roman" w:eastAsia="Times New Roman" w:hAnsi="Times New Roman"/>
                <w:sz w:val="23"/>
                <w:szCs w:val="23"/>
                <w:lang w:val="uk-UA" w:eastAsia="uk-UA"/>
              </w:rPr>
            </w:pPr>
            <w:r w:rsidRPr="00DD3F7F">
              <w:rPr>
                <w:rFonts w:ascii="Times New Roman" w:eastAsia="Times New Roman" w:hAnsi="Times New Roman"/>
                <w:sz w:val="23"/>
                <w:szCs w:val="23"/>
                <w:lang w:val="uk-UA" w:eastAsia="uk-UA"/>
              </w:rPr>
              <w:t>3) переможець процедури закупівлі:</w:t>
            </w:r>
          </w:p>
          <w:p w:rsidR="00577D55" w:rsidRPr="00577D55" w:rsidRDefault="00577D55" w:rsidP="00577D55">
            <w:pPr>
              <w:keepNext/>
              <w:keepLines/>
              <w:numPr>
                <w:ilvl w:val="0"/>
                <w:numId w:val="17"/>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відмовився від підписання договору про закупівлю відповідно до вимог тендерної документації або укладення договору про закупівлю;</w:t>
            </w:r>
          </w:p>
          <w:p w:rsidR="00577D55" w:rsidRPr="00577D55" w:rsidRDefault="00651787" w:rsidP="00651787">
            <w:pPr>
              <w:keepNext/>
              <w:keepLines/>
              <w:numPr>
                <w:ilvl w:val="0"/>
                <w:numId w:val="17"/>
              </w:numPr>
              <w:suppressAutoHyphens/>
              <w:spacing w:after="0" w:line="240" w:lineRule="auto"/>
              <w:ind w:right="-30"/>
              <w:jc w:val="both"/>
              <w:rPr>
                <w:rFonts w:ascii="Times New Roman" w:eastAsia="Times New Roman" w:hAnsi="Times New Roman"/>
                <w:sz w:val="23"/>
                <w:szCs w:val="23"/>
                <w:lang w:val="uk-UA" w:eastAsia="uk-UA"/>
              </w:rPr>
            </w:pPr>
            <w:r w:rsidRPr="00651787">
              <w:rPr>
                <w:rFonts w:ascii="Times New Roman" w:eastAsia="Times New Roman" w:hAnsi="Times New Roman"/>
                <w:sz w:val="23"/>
                <w:szCs w:val="23"/>
                <w:lang w:val="uk-UA" w:eastAsia="uk-UA"/>
              </w:rPr>
              <w:t>не надав у спосіб, зазначений в тендерній документації, документи, що підтверджують відсутність підстав, визначених пунктом 44 цих особливостей</w:t>
            </w:r>
            <w:r w:rsidR="00577D55" w:rsidRPr="00577D55">
              <w:rPr>
                <w:rFonts w:ascii="Times New Roman" w:eastAsia="Times New Roman" w:hAnsi="Times New Roman"/>
                <w:sz w:val="23"/>
                <w:szCs w:val="23"/>
                <w:lang w:val="uk-UA" w:eastAsia="uk-UA"/>
              </w:rPr>
              <w:t>;</w:t>
            </w:r>
          </w:p>
          <w:p w:rsidR="00577D55" w:rsidRPr="00577D55" w:rsidRDefault="00577D55" w:rsidP="00577D55">
            <w:pPr>
              <w:keepNext/>
              <w:keepLines/>
              <w:numPr>
                <w:ilvl w:val="0"/>
                <w:numId w:val="17"/>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не надав копію ліцензії або документа дозвільного характеру (у разі їх наявності) відповідно до частини другої статті 41 Закону;</w:t>
            </w:r>
          </w:p>
          <w:p w:rsidR="00577D55" w:rsidRPr="00577D55" w:rsidRDefault="00577D55" w:rsidP="00577D55">
            <w:pPr>
              <w:keepNext/>
              <w:keepLines/>
              <w:numPr>
                <w:ilvl w:val="0"/>
                <w:numId w:val="17"/>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не надав забезпечення виконання договору про закупівлю, якщо таке забезпечення вимагалося замовником;</w:t>
            </w:r>
          </w:p>
          <w:p w:rsidR="00577D55" w:rsidRPr="00577D55" w:rsidRDefault="00577D55" w:rsidP="00577D55">
            <w:pPr>
              <w:keepNext/>
              <w:keepLines/>
              <w:numPr>
                <w:ilvl w:val="0"/>
                <w:numId w:val="17"/>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надав недостовірну інформацію, що є суттєвою для визначення результатів процедури закупівлі, яку замовником виявлено згідно з абзацом другим пункту 39 цих особливостей.</w:t>
            </w:r>
          </w:p>
          <w:p w:rsidR="00DD3F7F" w:rsidRPr="00DD3F7F" w:rsidRDefault="00DD3F7F" w:rsidP="00DD3F7F">
            <w:pPr>
              <w:keepNext/>
              <w:keepLines/>
              <w:suppressAutoHyphens/>
              <w:spacing w:after="0" w:line="240" w:lineRule="auto"/>
              <w:ind w:left="-22" w:right="-30" w:firstLine="267"/>
              <w:jc w:val="both"/>
              <w:rPr>
                <w:rFonts w:ascii="Times New Roman" w:eastAsia="Times New Roman" w:hAnsi="Times New Roman"/>
                <w:sz w:val="23"/>
                <w:szCs w:val="23"/>
                <w:lang w:val="uk-UA" w:eastAsia="uk-UA"/>
              </w:rPr>
            </w:pPr>
            <w:r w:rsidRPr="00DD3F7F">
              <w:rPr>
                <w:rFonts w:ascii="Times New Roman" w:eastAsia="Times New Roman" w:hAnsi="Times New Roman"/>
                <w:sz w:val="23"/>
                <w:szCs w:val="23"/>
                <w:lang w:val="uk-UA" w:eastAsia="uk-UA"/>
              </w:rPr>
              <w:t>3.7. Замовник може відхилити тендерну пропозицію із зазначенням аргументації в електронній системі закупівель у разі, коли:</w:t>
            </w:r>
          </w:p>
          <w:p w:rsidR="00577D55" w:rsidRPr="00577D55" w:rsidRDefault="00577D55" w:rsidP="00577D55">
            <w:pPr>
              <w:keepNext/>
              <w:keepLines/>
              <w:numPr>
                <w:ilvl w:val="0"/>
                <w:numId w:val="18"/>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577D55" w:rsidRDefault="00577D55" w:rsidP="00577D55">
            <w:pPr>
              <w:keepNext/>
              <w:keepLines/>
              <w:numPr>
                <w:ilvl w:val="0"/>
                <w:numId w:val="18"/>
              </w:numPr>
              <w:suppressAutoHyphens/>
              <w:spacing w:after="0" w:line="240" w:lineRule="auto"/>
              <w:ind w:right="-30"/>
              <w:jc w:val="both"/>
              <w:rPr>
                <w:rFonts w:ascii="Times New Roman" w:eastAsia="Times New Roman" w:hAnsi="Times New Roman"/>
                <w:sz w:val="23"/>
                <w:szCs w:val="23"/>
                <w:lang w:val="uk-UA" w:eastAsia="uk-UA"/>
              </w:rPr>
            </w:pPr>
            <w:r w:rsidRPr="00577D55">
              <w:rPr>
                <w:rFonts w:ascii="Times New Roman" w:eastAsia="Times New Roman" w:hAnsi="Times New Roman"/>
                <w:sz w:val="23"/>
                <w:szCs w:val="23"/>
                <w:lang w:val="uk-UA" w:eastAsia="uk-UA"/>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232DEA" w:rsidRPr="00577D55" w:rsidRDefault="00232DEA" w:rsidP="00232DEA">
            <w:pPr>
              <w:keepNext/>
              <w:keepLines/>
              <w:suppressAutoHyphens/>
              <w:spacing w:after="0" w:line="240" w:lineRule="auto"/>
              <w:ind w:right="-30"/>
              <w:jc w:val="both"/>
              <w:rPr>
                <w:rFonts w:ascii="Times New Roman" w:eastAsia="Times New Roman" w:hAnsi="Times New Roman"/>
                <w:sz w:val="23"/>
                <w:szCs w:val="23"/>
                <w:lang w:val="uk-UA" w:eastAsia="uk-UA"/>
              </w:rPr>
            </w:pPr>
            <w:r>
              <w:rPr>
                <w:rFonts w:ascii="Times New Roman" w:eastAsia="Times New Roman" w:hAnsi="Times New Roman"/>
                <w:sz w:val="23"/>
                <w:szCs w:val="23"/>
                <w:lang w:val="uk-UA" w:eastAsia="uk-UA"/>
              </w:rPr>
              <w:t xml:space="preserve">    3.8. </w:t>
            </w:r>
            <w:r w:rsidRPr="00232DEA">
              <w:rPr>
                <w:rFonts w:ascii="Times New Roman" w:eastAsia="Times New Roman" w:hAnsi="Times New Roman"/>
                <w:sz w:val="23"/>
                <w:szCs w:val="23"/>
                <w:lang w:val="uk-UA" w:eastAsia="uk-UA"/>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DD3F7F" w:rsidRPr="00DD3F7F" w:rsidRDefault="00DD3F7F" w:rsidP="00DD3F7F">
            <w:pPr>
              <w:keepNext/>
              <w:keepLines/>
              <w:suppressAutoHyphens/>
              <w:spacing w:after="0" w:line="240" w:lineRule="auto"/>
              <w:ind w:left="-22" w:right="-30" w:firstLine="267"/>
              <w:jc w:val="both"/>
              <w:rPr>
                <w:rFonts w:ascii="Times New Roman" w:eastAsia="Times New Roman" w:hAnsi="Times New Roman"/>
                <w:sz w:val="23"/>
                <w:szCs w:val="23"/>
                <w:lang w:val="uk-UA" w:eastAsia="uk-UA"/>
              </w:rPr>
            </w:pPr>
            <w:r w:rsidRPr="00DD3F7F">
              <w:rPr>
                <w:rFonts w:ascii="Times New Roman" w:eastAsia="Times New Roman" w:hAnsi="Times New Roman"/>
                <w:sz w:val="23"/>
                <w:szCs w:val="23"/>
                <w:lang w:val="uk-UA" w:eastAsia="uk-UA"/>
              </w:rPr>
              <w:t>3</w:t>
            </w:r>
            <w:r w:rsidR="00232DEA">
              <w:rPr>
                <w:rFonts w:ascii="Times New Roman" w:eastAsia="Times New Roman" w:hAnsi="Times New Roman"/>
                <w:sz w:val="23"/>
                <w:szCs w:val="23"/>
                <w:lang w:val="uk-UA" w:eastAsia="uk-UA"/>
              </w:rPr>
              <w:t>.9</w:t>
            </w:r>
            <w:r w:rsidRPr="00DD3F7F">
              <w:rPr>
                <w:rFonts w:ascii="Times New Roman" w:eastAsia="Times New Roman" w:hAnsi="Times New Roman"/>
                <w:sz w:val="23"/>
                <w:szCs w:val="23"/>
                <w:lang w:val="uk-UA" w:eastAsia="uk-UA"/>
              </w:rPr>
              <w:t>. 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DD3F7F" w:rsidRPr="00DD3F7F" w:rsidRDefault="00232DEA" w:rsidP="00DD3F7F">
            <w:pPr>
              <w:keepNext/>
              <w:keepLines/>
              <w:suppressAutoHyphens/>
              <w:spacing w:after="0" w:line="240" w:lineRule="auto"/>
              <w:ind w:left="-22" w:right="-30" w:firstLine="267"/>
              <w:jc w:val="both"/>
              <w:rPr>
                <w:rFonts w:ascii="Times New Roman" w:eastAsia="Times New Roman" w:hAnsi="Times New Roman"/>
                <w:sz w:val="23"/>
                <w:szCs w:val="23"/>
                <w:lang w:val="uk-UA" w:eastAsia="uk-UA"/>
              </w:rPr>
            </w:pPr>
            <w:r>
              <w:rPr>
                <w:rFonts w:ascii="Times New Roman" w:eastAsia="Times New Roman" w:hAnsi="Times New Roman"/>
                <w:sz w:val="23"/>
                <w:szCs w:val="23"/>
                <w:lang w:val="uk-UA" w:eastAsia="uk-UA"/>
              </w:rPr>
              <w:t>3.10</w:t>
            </w:r>
            <w:r w:rsidR="00DD3F7F" w:rsidRPr="00DD3F7F">
              <w:rPr>
                <w:rFonts w:ascii="Times New Roman" w:eastAsia="Times New Roman" w:hAnsi="Times New Roman"/>
                <w:sz w:val="23"/>
                <w:szCs w:val="23"/>
                <w:lang w:val="uk-UA" w:eastAsia="uk-UA"/>
              </w:rPr>
              <w:t>. 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DD3F7F" w:rsidRPr="00DD3F7F" w:rsidRDefault="00232DEA" w:rsidP="00DD3F7F">
            <w:pPr>
              <w:keepNext/>
              <w:keepLines/>
              <w:suppressAutoHyphens/>
              <w:spacing w:after="0" w:line="240" w:lineRule="auto"/>
              <w:ind w:left="-22" w:right="-30" w:firstLine="267"/>
              <w:jc w:val="both"/>
              <w:rPr>
                <w:rFonts w:ascii="Times New Roman" w:eastAsia="Times New Roman" w:hAnsi="Times New Roman"/>
                <w:sz w:val="23"/>
                <w:szCs w:val="23"/>
                <w:lang w:val="uk-UA" w:eastAsia="uk-UA"/>
              </w:rPr>
            </w:pPr>
            <w:r>
              <w:rPr>
                <w:rFonts w:ascii="Times New Roman" w:eastAsia="Times New Roman" w:hAnsi="Times New Roman"/>
                <w:sz w:val="23"/>
                <w:szCs w:val="23"/>
                <w:lang w:val="uk-UA" w:eastAsia="uk-UA"/>
              </w:rPr>
              <w:t>3.11</w:t>
            </w:r>
            <w:r w:rsidR="00DD3F7F" w:rsidRPr="00DD3F7F">
              <w:rPr>
                <w:rFonts w:ascii="Times New Roman" w:eastAsia="Times New Roman" w:hAnsi="Times New Roman"/>
                <w:sz w:val="23"/>
                <w:szCs w:val="23"/>
                <w:lang w:val="uk-UA" w:eastAsia="uk-UA"/>
              </w:rPr>
              <w:t>. 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46 Особливостей.</w:t>
            </w:r>
          </w:p>
          <w:p w:rsidR="00673CF1" w:rsidRPr="00D0542B" w:rsidRDefault="00232DEA" w:rsidP="00DD3F7F">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3"/>
                <w:szCs w:val="23"/>
                <w:lang w:val="uk-UA" w:eastAsia="uk-UA"/>
              </w:rPr>
              <w:t>3.12</w:t>
            </w:r>
            <w:r w:rsidR="00DD3F7F" w:rsidRPr="00DD3F7F">
              <w:rPr>
                <w:rFonts w:ascii="Times New Roman" w:eastAsia="Times New Roman" w:hAnsi="Times New Roman"/>
                <w:sz w:val="23"/>
                <w:szCs w:val="23"/>
                <w:lang w:val="uk-UA" w:eastAsia="uk-UA"/>
              </w:rPr>
              <w:t xml:space="preserve">. </w:t>
            </w:r>
            <w:r w:rsidR="00651787" w:rsidRPr="00651787">
              <w:rPr>
                <w:rFonts w:ascii="Times New Roman" w:eastAsia="Times New Roman" w:hAnsi="Times New Roman"/>
                <w:sz w:val="23"/>
                <w:szCs w:val="23"/>
                <w:lang w:eastAsia="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r w:rsidR="00DD3F7F" w:rsidRPr="00DD3F7F">
              <w:rPr>
                <w:rFonts w:ascii="Times New Roman" w:eastAsia="Times New Roman" w:hAnsi="Times New Roman"/>
                <w:sz w:val="23"/>
                <w:szCs w:val="23"/>
                <w:lang w:val="uk-UA" w:eastAsia="uk-UA"/>
              </w:rPr>
              <w:t>.</w:t>
            </w:r>
          </w:p>
        </w:tc>
      </w:tr>
      <w:tr w:rsidR="00673CF1" w:rsidRPr="000A74B5" w:rsidTr="00826297">
        <w:tc>
          <w:tcPr>
            <w:tcW w:w="5000" w:type="pct"/>
            <w:gridSpan w:val="3"/>
            <w:shd w:val="clear" w:color="auto" w:fill="FFFFFF"/>
            <w:hideMark/>
          </w:tcPr>
          <w:p w:rsidR="00673CF1" w:rsidRPr="00B413F2" w:rsidRDefault="00673CF1" w:rsidP="00673CF1">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 xml:space="preserve">Результати </w:t>
            </w:r>
            <w:r>
              <w:rPr>
                <w:rFonts w:ascii="Times New Roman" w:eastAsia="Times New Roman" w:hAnsi="Times New Roman"/>
                <w:b/>
                <w:bCs/>
                <w:sz w:val="24"/>
                <w:szCs w:val="24"/>
                <w:lang w:val="uk-UA" w:eastAsia="ru-RU"/>
              </w:rPr>
              <w:t>тендеру</w:t>
            </w:r>
            <w:r w:rsidRPr="00B413F2">
              <w:rPr>
                <w:rFonts w:ascii="Times New Roman" w:eastAsia="Times New Roman" w:hAnsi="Times New Roman"/>
                <w:b/>
                <w:bCs/>
                <w:sz w:val="24"/>
                <w:szCs w:val="24"/>
                <w:lang w:val="uk-UA" w:eastAsia="ru-RU"/>
              </w:rPr>
              <w:t xml:space="preserve"> та укладання договору про закупівлю</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03" w:type="pct"/>
            <w:shd w:val="clear" w:color="auto" w:fill="FFFFFF"/>
            <w:hideMark/>
          </w:tcPr>
          <w:p w:rsidR="00673CF1" w:rsidRPr="00743F58" w:rsidRDefault="00743F58" w:rsidP="00673CF1">
            <w:pPr>
              <w:spacing w:before="150" w:after="150" w:line="240" w:lineRule="auto"/>
              <w:rPr>
                <w:rFonts w:ascii="Times New Roman" w:eastAsia="Times New Roman" w:hAnsi="Times New Roman"/>
                <w:sz w:val="23"/>
                <w:szCs w:val="23"/>
                <w:lang w:val="uk-UA" w:eastAsia="ru-RU"/>
              </w:rPr>
            </w:pPr>
            <w:r w:rsidRPr="00743F58">
              <w:rPr>
                <w:rFonts w:ascii="Times New Roman" w:eastAsia="Times New Roman" w:hAnsi="Times New Roman"/>
                <w:b/>
                <w:sz w:val="23"/>
                <w:szCs w:val="23"/>
                <w:lang w:val="uk-UA" w:eastAsia="ru-RU"/>
              </w:rPr>
              <w:t>Відміна замовником торгів чи визнання їх такими, що не відбулися</w:t>
            </w:r>
          </w:p>
        </w:tc>
        <w:tc>
          <w:tcPr>
            <w:tcW w:w="3206" w:type="pct"/>
            <w:shd w:val="clear" w:color="auto" w:fill="FFFFFF"/>
            <w:hideMark/>
          </w:tcPr>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1.1 Замовник відміняє тендер у разі:</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1) відсутності подальшої потреби в закупівлі товарів, робіт чи послуг;</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3) скорочення обсягу видатків на здійснення закупівлі товарів, робіт чи послуг;</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4) коли здійснення закупівлі стало неможливим внаслідок дії обставин непереборної сили.</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1.2. Відкриті торги автоматично відміняються електронною системою закупівель у разі:</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2) неподання жодної тендерної пропозиції для участі у відкритих торгах у строк, установлений замовником згідно з Особливостями.</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1.3. 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743F58" w:rsidRPr="00743F58" w:rsidRDefault="00743F58" w:rsidP="00743F58">
            <w:pPr>
              <w:keepNext/>
              <w:keepLines/>
              <w:suppressAutoHyphens/>
              <w:spacing w:after="0" w:line="240" w:lineRule="auto"/>
              <w:ind w:left="-22" w:right="-30" w:firstLine="267"/>
              <w:jc w:val="both"/>
              <w:rPr>
                <w:rFonts w:ascii="Times New Roman" w:eastAsia="Arial" w:hAnsi="Times New Roman"/>
                <w:color w:val="000000"/>
                <w:sz w:val="23"/>
                <w:szCs w:val="23"/>
                <w:lang w:val="uk-UA" w:eastAsia="ru-RU"/>
              </w:rPr>
            </w:pPr>
            <w:r w:rsidRPr="00743F58">
              <w:rPr>
                <w:rFonts w:ascii="Times New Roman" w:eastAsia="Arial" w:hAnsi="Times New Roman"/>
                <w:color w:val="000000"/>
                <w:sz w:val="23"/>
                <w:szCs w:val="23"/>
                <w:lang w:val="uk-UA" w:eastAsia="ru-RU"/>
              </w:rPr>
              <w:t>1.4. Відкриті торги можуть бути відмінені частково (за лотом).</w:t>
            </w:r>
          </w:p>
          <w:p w:rsidR="00673CF1" w:rsidRPr="00877A5C" w:rsidRDefault="00743F58" w:rsidP="00743F58">
            <w:pPr>
              <w:spacing w:before="150" w:after="150" w:line="240" w:lineRule="auto"/>
              <w:jc w:val="both"/>
              <w:rPr>
                <w:rFonts w:ascii="Times New Roman" w:eastAsia="Times New Roman" w:hAnsi="Times New Roman"/>
                <w:sz w:val="24"/>
                <w:szCs w:val="24"/>
                <w:lang w:eastAsia="ru-RU"/>
              </w:rPr>
            </w:pPr>
            <w:r>
              <w:rPr>
                <w:rFonts w:ascii="Times New Roman" w:eastAsia="Arial" w:hAnsi="Times New Roman"/>
                <w:color w:val="000000"/>
                <w:sz w:val="23"/>
                <w:szCs w:val="23"/>
                <w:lang w:val="uk-UA" w:eastAsia="ru-RU"/>
              </w:rPr>
              <w:t xml:space="preserve">     </w:t>
            </w:r>
            <w:r w:rsidRPr="00743F58">
              <w:rPr>
                <w:rFonts w:ascii="Times New Roman" w:eastAsia="Arial" w:hAnsi="Times New Roman"/>
                <w:color w:val="000000"/>
                <w:sz w:val="23"/>
                <w:szCs w:val="23"/>
                <w:lang w:val="uk-UA" w:eastAsia="ru-RU"/>
              </w:rPr>
              <w:t>1.5.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03" w:type="pct"/>
            <w:shd w:val="clear" w:color="auto" w:fill="FFFFFF"/>
            <w:hideMark/>
          </w:tcPr>
          <w:p w:rsidR="00673CF1" w:rsidRPr="00743F58" w:rsidRDefault="00673CF1" w:rsidP="00673CF1">
            <w:pPr>
              <w:spacing w:before="150" w:after="150" w:line="240" w:lineRule="auto"/>
              <w:rPr>
                <w:rFonts w:ascii="Times New Roman" w:eastAsia="Times New Roman" w:hAnsi="Times New Roman"/>
                <w:sz w:val="23"/>
                <w:szCs w:val="23"/>
                <w:lang w:val="uk-UA" w:eastAsia="ru-RU"/>
              </w:rPr>
            </w:pPr>
            <w:r w:rsidRPr="00743F58">
              <w:rPr>
                <w:rFonts w:ascii="Times New Roman" w:eastAsia="Times New Roman" w:hAnsi="Times New Roman"/>
                <w:sz w:val="23"/>
                <w:szCs w:val="23"/>
                <w:lang w:val="uk-UA" w:eastAsia="ru-RU"/>
              </w:rPr>
              <w:t>Строк укладання договору про закупівлю</w:t>
            </w:r>
          </w:p>
        </w:tc>
        <w:tc>
          <w:tcPr>
            <w:tcW w:w="3206" w:type="pct"/>
            <w:shd w:val="clear" w:color="auto" w:fill="FFFFFF"/>
            <w:hideMark/>
          </w:tcPr>
          <w:p w:rsidR="00743F58" w:rsidRPr="00743F58" w:rsidRDefault="00743F58" w:rsidP="00743F58">
            <w:pPr>
              <w:spacing w:before="150" w:after="150" w:line="240" w:lineRule="auto"/>
              <w:jc w:val="both"/>
              <w:rPr>
                <w:rFonts w:ascii="Times New Roman" w:eastAsia="Times New Roman" w:hAnsi="Times New Roman"/>
                <w:sz w:val="23"/>
                <w:szCs w:val="23"/>
                <w:lang w:val="uk-UA" w:eastAsia="ru-RU"/>
              </w:rPr>
            </w:pPr>
            <w:r w:rsidRPr="00743F58">
              <w:rPr>
                <w:rFonts w:ascii="Times New Roman" w:eastAsia="Times New Roman" w:hAnsi="Times New Roman"/>
                <w:sz w:val="23"/>
                <w:szCs w:val="23"/>
                <w:lang w:val="uk-UA" w:eastAsia="ru-RU"/>
              </w:rPr>
              <w:t>2.1. Рішення про намір укласти договір про закупівлю приймається замовником відповідно до с</w:t>
            </w:r>
            <w:r w:rsidR="00F13056">
              <w:rPr>
                <w:rFonts w:ascii="Times New Roman" w:eastAsia="Times New Roman" w:hAnsi="Times New Roman"/>
                <w:sz w:val="23"/>
                <w:szCs w:val="23"/>
                <w:lang w:val="uk-UA" w:eastAsia="ru-RU"/>
              </w:rPr>
              <w:t>татті 33 Закону та  пункту 46 Особливостей.</w:t>
            </w:r>
          </w:p>
          <w:p w:rsidR="00743F58" w:rsidRPr="00743F58" w:rsidRDefault="00743F58" w:rsidP="00743F58">
            <w:pPr>
              <w:spacing w:before="150" w:after="150" w:line="240" w:lineRule="auto"/>
              <w:jc w:val="both"/>
              <w:rPr>
                <w:rFonts w:ascii="Times New Roman" w:eastAsia="Times New Roman" w:hAnsi="Times New Roman"/>
                <w:sz w:val="23"/>
                <w:szCs w:val="23"/>
                <w:lang w:val="uk-UA" w:eastAsia="ru-RU"/>
              </w:rPr>
            </w:pPr>
            <w:r w:rsidRPr="00743F58">
              <w:rPr>
                <w:rFonts w:ascii="Times New Roman" w:eastAsia="Times New Roman" w:hAnsi="Times New Roman"/>
                <w:sz w:val="23"/>
                <w:szCs w:val="23"/>
                <w:lang w:val="uk-UA" w:eastAsia="ru-RU"/>
              </w:rPr>
              <w:t>2.2. 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743F58" w:rsidRPr="00743F58" w:rsidRDefault="00743F58" w:rsidP="00743F58">
            <w:pPr>
              <w:spacing w:before="150" w:after="150" w:line="240" w:lineRule="auto"/>
              <w:jc w:val="both"/>
              <w:rPr>
                <w:rFonts w:ascii="Times New Roman" w:eastAsia="Times New Roman" w:hAnsi="Times New Roman"/>
                <w:sz w:val="23"/>
                <w:szCs w:val="23"/>
                <w:lang w:val="uk-UA" w:eastAsia="ru-RU"/>
              </w:rPr>
            </w:pPr>
            <w:r w:rsidRPr="00743F58">
              <w:rPr>
                <w:rFonts w:ascii="Times New Roman" w:eastAsia="Times New Roman" w:hAnsi="Times New Roman"/>
                <w:sz w:val="23"/>
                <w:szCs w:val="23"/>
                <w:lang w:val="uk-UA" w:eastAsia="ru-RU"/>
              </w:rPr>
              <w:t>2.3. 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673CF1" w:rsidRPr="00B413F2" w:rsidRDefault="00743F58" w:rsidP="00743F58">
            <w:pPr>
              <w:spacing w:before="150" w:after="150" w:line="240" w:lineRule="auto"/>
              <w:jc w:val="both"/>
              <w:rPr>
                <w:rFonts w:ascii="Times New Roman" w:eastAsia="Times New Roman" w:hAnsi="Times New Roman"/>
                <w:sz w:val="24"/>
                <w:szCs w:val="24"/>
                <w:lang w:val="uk-UA" w:eastAsia="ru-RU"/>
              </w:rPr>
            </w:pPr>
            <w:r w:rsidRPr="00743F58">
              <w:rPr>
                <w:rFonts w:ascii="Times New Roman" w:eastAsia="Times New Roman" w:hAnsi="Times New Roman"/>
                <w:sz w:val="23"/>
                <w:szCs w:val="23"/>
                <w:lang w:val="uk-UA" w:eastAsia="ru-RU"/>
              </w:rPr>
              <w:t>2.4. 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673CF1" w:rsidRPr="00826297"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03" w:type="pct"/>
            <w:shd w:val="clear" w:color="auto" w:fill="FFFFFF"/>
            <w:hideMark/>
          </w:tcPr>
          <w:p w:rsidR="00673CF1" w:rsidRPr="00743F58" w:rsidRDefault="00673CF1" w:rsidP="00673CF1">
            <w:pPr>
              <w:spacing w:before="150" w:after="150" w:line="240" w:lineRule="auto"/>
              <w:rPr>
                <w:rFonts w:ascii="Times New Roman" w:eastAsia="Times New Roman" w:hAnsi="Times New Roman"/>
                <w:sz w:val="23"/>
                <w:szCs w:val="23"/>
                <w:lang w:val="uk-UA" w:eastAsia="ru-RU"/>
              </w:rPr>
            </w:pPr>
            <w:r w:rsidRPr="00743F58">
              <w:rPr>
                <w:rFonts w:ascii="Times New Roman" w:eastAsia="Times New Roman" w:hAnsi="Times New Roman"/>
                <w:sz w:val="23"/>
                <w:szCs w:val="23"/>
                <w:lang w:val="uk-UA" w:eastAsia="ru-RU"/>
              </w:rPr>
              <w:t>Проект договору про закупівлю</w:t>
            </w:r>
          </w:p>
        </w:tc>
        <w:tc>
          <w:tcPr>
            <w:tcW w:w="3206" w:type="pct"/>
            <w:shd w:val="clear" w:color="auto" w:fill="FFFFFF"/>
            <w:hideMark/>
          </w:tcPr>
          <w:p w:rsidR="00673CF1" w:rsidRPr="00743F58" w:rsidRDefault="00743F58" w:rsidP="00743F58">
            <w:pPr>
              <w:spacing w:before="150" w:after="150" w:line="240" w:lineRule="auto"/>
              <w:jc w:val="both"/>
              <w:rPr>
                <w:rFonts w:ascii="Times New Roman" w:eastAsia="Times New Roman" w:hAnsi="Times New Roman"/>
                <w:sz w:val="23"/>
                <w:szCs w:val="23"/>
                <w:lang w:val="uk-UA" w:eastAsia="ru-RU"/>
              </w:rPr>
            </w:pPr>
            <w:r w:rsidRPr="00743F58">
              <w:rPr>
                <w:rFonts w:ascii="Times New Roman" w:eastAsia="Times New Roman" w:hAnsi="Times New Roman"/>
                <w:sz w:val="23"/>
                <w:szCs w:val="23"/>
                <w:lang w:val="uk-UA" w:eastAsia="ru-RU"/>
              </w:rPr>
              <w:t xml:space="preserve">3.1. Проект договору з зазначенням порядку змін його умов  наведений в Додатку №5. </w:t>
            </w:r>
          </w:p>
        </w:tc>
      </w:tr>
      <w:tr w:rsidR="00673CF1" w:rsidRPr="000A74B5"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03" w:type="pct"/>
            <w:shd w:val="clear" w:color="auto" w:fill="FFFFFF"/>
            <w:hideMark/>
          </w:tcPr>
          <w:p w:rsidR="00673CF1" w:rsidRPr="007B0B25" w:rsidRDefault="00673CF1" w:rsidP="00673CF1">
            <w:pPr>
              <w:spacing w:before="150" w:after="150" w:line="240" w:lineRule="auto"/>
              <w:rPr>
                <w:rFonts w:ascii="Times New Roman" w:eastAsia="Times New Roman" w:hAnsi="Times New Roman"/>
                <w:sz w:val="23"/>
                <w:szCs w:val="23"/>
                <w:lang w:val="uk-UA" w:eastAsia="ru-RU"/>
              </w:rPr>
            </w:pPr>
            <w:r w:rsidRPr="007B0B25">
              <w:rPr>
                <w:rFonts w:ascii="Times New Roman" w:eastAsia="Times New Roman" w:hAnsi="Times New Roman"/>
                <w:sz w:val="23"/>
                <w:szCs w:val="23"/>
                <w:lang w:val="uk-UA" w:eastAsia="ru-RU"/>
              </w:rPr>
              <w:t>Умови укладання договору про закупівлю</w:t>
            </w:r>
          </w:p>
        </w:tc>
        <w:tc>
          <w:tcPr>
            <w:tcW w:w="3206" w:type="pct"/>
            <w:shd w:val="clear" w:color="auto" w:fill="FFFFFF"/>
            <w:hideMark/>
          </w:tcPr>
          <w:p w:rsidR="00232DEA" w:rsidRPr="00232DEA" w:rsidRDefault="00232DEA" w:rsidP="00232DEA">
            <w:pPr>
              <w:spacing w:before="150" w:after="150" w:line="240" w:lineRule="auto"/>
              <w:jc w:val="both"/>
              <w:rPr>
                <w:rFonts w:ascii="Times New Roman" w:eastAsia="Times New Roman" w:hAnsi="Times New Roman"/>
                <w:sz w:val="23"/>
                <w:szCs w:val="23"/>
                <w:lang w:val="uk-UA" w:eastAsia="ru-RU"/>
              </w:rPr>
            </w:pPr>
            <w:r w:rsidRPr="00232DEA">
              <w:rPr>
                <w:rFonts w:ascii="Times New Roman" w:eastAsia="Times New Roman" w:hAnsi="Times New Roman"/>
                <w:sz w:val="23"/>
                <w:szCs w:val="23"/>
                <w:lang w:val="uk-UA" w:eastAsia="ru-RU"/>
              </w:rPr>
              <w:t>Договір про закупівлю укладається відповідно до норм Цивільного та Господарського кодексів України з урахуванням особливостей, визначених Законом.</w:t>
            </w:r>
          </w:p>
          <w:p w:rsidR="00232DEA" w:rsidRPr="00232DEA" w:rsidRDefault="00232DEA" w:rsidP="00232DEA">
            <w:pPr>
              <w:spacing w:before="150" w:after="150" w:line="240" w:lineRule="auto"/>
              <w:jc w:val="both"/>
              <w:rPr>
                <w:rFonts w:ascii="Times New Roman" w:eastAsia="Times New Roman" w:hAnsi="Times New Roman"/>
                <w:sz w:val="23"/>
                <w:szCs w:val="23"/>
                <w:lang w:val="uk-UA" w:eastAsia="ru-RU"/>
              </w:rPr>
            </w:pPr>
            <w:r w:rsidRPr="00232DEA">
              <w:rPr>
                <w:rFonts w:ascii="Times New Roman" w:eastAsia="Times New Roman" w:hAnsi="Times New Roman"/>
                <w:sz w:val="23"/>
                <w:szCs w:val="23"/>
                <w:lang w:val="uk-UA" w:eastAsia="ru-RU"/>
              </w:rPr>
              <w:t xml:space="preserve">Переможець процедури закупівлі під час укладення договору про закупівлю повинен надати шляхом завантаження в електронну систему закупівель: </w:t>
            </w:r>
          </w:p>
          <w:p w:rsidR="00232DEA" w:rsidRPr="00232DEA" w:rsidRDefault="00232DEA" w:rsidP="00232DEA">
            <w:pPr>
              <w:spacing w:before="150" w:after="150" w:line="240" w:lineRule="auto"/>
              <w:jc w:val="both"/>
              <w:rPr>
                <w:rFonts w:ascii="Times New Roman" w:eastAsia="Times New Roman" w:hAnsi="Times New Roman"/>
                <w:sz w:val="23"/>
                <w:szCs w:val="23"/>
                <w:lang w:val="uk-UA" w:eastAsia="ru-RU"/>
              </w:rPr>
            </w:pPr>
            <w:r w:rsidRPr="00232DEA">
              <w:rPr>
                <w:rFonts w:ascii="Times New Roman" w:eastAsia="Times New Roman" w:hAnsi="Times New Roman"/>
                <w:sz w:val="23"/>
                <w:szCs w:val="23"/>
                <w:lang w:val="uk-UA" w:eastAsia="ru-RU"/>
              </w:rPr>
              <w:t>1) відповідну інформацію про право підписання договору про закупівлю;</w:t>
            </w:r>
          </w:p>
          <w:p w:rsidR="00232DEA" w:rsidRPr="00232DEA" w:rsidRDefault="00232DEA" w:rsidP="00232DEA">
            <w:pPr>
              <w:spacing w:before="150" w:after="150" w:line="240" w:lineRule="auto"/>
              <w:jc w:val="both"/>
              <w:rPr>
                <w:rFonts w:ascii="Times New Roman" w:eastAsia="Times New Roman" w:hAnsi="Times New Roman"/>
                <w:sz w:val="23"/>
                <w:szCs w:val="23"/>
                <w:lang w:val="uk-UA" w:eastAsia="ru-RU"/>
              </w:rPr>
            </w:pPr>
            <w:r w:rsidRPr="00232DEA">
              <w:rPr>
                <w:rFonts w:ascii="Times New Roman" w:eastAsia="Times New Roman" w:hAnsi="Times New Roman"/>
                <w:sz w:val="23"/>
                <w:szCs w:val="23"/>
                <w:lang w:val="uk-UA" w:eastAsia="ru-RU"/>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673CF1" w:rsidRPr="00232DEA" w:rsidRDefault="00232DEA" w:rsidP="00886781">
            <w:pPr>
              <w:spacing w:before="150" w:after="150" w:line="240" w:lineRule="auto"/>
              <w:jc w:val="both"/>
              <w:rPr>
                <w:rFonts w:ascii="Times New Roman" w:eastAsia="Times New Roman" w:hAnsi="Times New Roman"/>
                <w:sz w:val="23"/>
                <w:szCs w:val="23"/>
                <w:lang w:val="uk-UA" w:eastAsia="ru-RU"/>
              </w:rPr>
            </w:pPr>
            <w:r w:rsidRPr="00232DEA">
              <w:rPr>
                <w:rFonts w:ascii="Times New Roman" w:eastAsia="Times New Roman" w:hAnsi="Times New Roman"/>
                <w:sz w:val="23"/>
                <w:szCs w:val="23"/>
                <w:lang w:val="uk-UA" w:eastAsia="ru-RU"/>
              </w:rPr>
              <w:t>У разі якщо переможець процедури закупівлі не надав відповідну інформацію про право підписання договору про закупівлю шляхом завантаження її в електронну систему закупівель до кінцевого строку для укладення договору про закупівлю, визначеного пунктом 46 Особливостей, замовник відхиляє його тендерну пропозицію на підставі абзацу 2 підпункту 3 пункту 41 Особливостей.</w:t>
            </w:r>
          </w:p>
        </w:tc>
      </w:tr>
      <w:tr w:rsidR="00673CF1" w:rsidRPr="00B22C0E"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5</w:t>
            </w:r>
          </w:p>
        </w:tc>
        <w:tc>
          <w:tcPr>
            <w:tcW w:w="1503" w:type="pct"/>
            <w:shd w:val="clear" w:color="auto" w:fill="FFFFFF"/>
            <w:hideMark/>
          </w:tcPr>
          <w:p w:rsidR="00673CF1" w:rsidRPr="007B0B25" w:rsidRDefault="00673CF1" w:rsidP="00673CF1">
            <w:pPr>
              <w:spacing w:before="150" w:after="150" w:line="240" w:lineRule="auto"/>
              <w:rPr>
                <w:rFonts w:ascii="Times New Roman" w:eastAsia="Times New Roman" w:hAnsi="Times New Roman"/>
                <w:sz w:val="23"/>
                <w:szCs w:val="23"/>
                <w:lang w:val="uk-UA" w:eastAsia="ru-RU"/>
              </w:rPr>
            </w:pPr>
            <w:r w:rsidRPr="007B0B25">
              <w:rPr>
                <w:rFonts w:ascii="Times New Roman" w:eastAsia="Times New Roman" w:hAnsi="Times New Roman"/>
                <w:sz w:val="23"/>
                <w:szCs w:val="23"/>
                <w:lang w:val="uk-UA" w:eastAsia="ru-RU"/>
              </w:rPr>
              <w:t>Дії замовника при відмові переможця процедури закупівлі від підписання договір про закупівлю</w:t>
            </w:r>
          </w:p>
        </w:tc>
        <w:tc>
          <w:tcPr>
            <w:tcW w:w="3206" w:type="pct"/>
            <w:shd w:val="clear" w:color="auto" w:fill="FFFFFF"/>
            <w:hideMark/>
          </w:tcPr>
          <w:p w:rsidR="00673CF1" w:rsidRPr="007B0B25" w:rsidRDefault="00232DEA" w:rsidP="00673CF1">
            <w:pPr>
              <w:spacing w:before="150" w:after="150" w:line="240" w:lineRule="auto"/>
              <w:jc w:val="both"/>
              <w:rPr>
                <w:rFonts w:ascii="Times New Roman" w:eastAsia="Times New Roman" w:hAnsi="Times New Roman"/>
                <w:sz w:val="23"/>
                <w:szCs w:val="23"/>
                <w:lang w:val="uk-UA" w:eastAsia="ru-RU"/>
              </w:rPr>
            </w:pPr>
            <w:r w:rsidRPr="00232DEA">
              <w:rPr>
                <w:rFonts w:ascii="Times New Roman" w:eastAsia="Times New Roman" w:hAnsi="Times New Roman"/>
                <w:sz w:val="23"/>
                <w:szCs w:val="23"/>
                <w:lang w:val="uk-UA" w:eastAsia="ru-RU"/>
              </w:rPr>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пунктом 46 Особливостей.</w:t>
            </w:r>
          </w:p>
        </w:tc>
      </w:tr>
      <w:tr w:rsidR="00673CF1" w:rsidRPr="00673CF1" w:rsidTr="00826297">
        <w:tc>
          <w:tcPr>
            <w:tcW w:w="291" w:type="pct"/>
            <w:shd w:val="clear" w:color="auto" w:fill="FFFFFF"/>
            <w:hideMark/>
          </w:tcPr>
          <w:p w:rsidR="00673CF1" w:rsidRPr="00B413F2" w:rsidRDefault="00673CF1" w:rsidP="00673CF1">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03" w:type="pct"/>
            <w:shd w:val="clear" w:color="auto" w:fill="FFFFFF"/>
            <w:hideMark/>
          </w:tcPr>
          <w:p w:rsidR="00673CF1" w:rsidRPr="007B0B25" w:rsidRDefault="00673CF1" w:rsidP="00673CF1">
            <w:pPr>
              <w:spacing w:before="150" w:after="150" w:line="240" w:lineRule="auto"/>
              <w:rPr>
                <w:rFonts w:ascii="Times New Roman" w:eastAsia="Times New Roman" w:hAnsi="Times New Roman"/>
                <w:sz w:val="23"/>
                <w:szCs w:val="23"/>
                <w:lang w:val="uk-UA" w:eastAsia="ru-RU"/>
              </w:rPr>
            </w:pPr>
            <w:r w:rsidRPr="007B0B25">
              <w:rPr>
                <w:rFonts w:ascii="Times New Roman" w:eastAsia="Times New Roman" w:hAnsi="Times New Roman"/>
                <w:sz w:val="23"/>
                <w:szCs w:val="23"/>
                <w:lang w:val="uk-UA" w:eastAsia="ru-RU"/>
              </w:rPr>
              <w:t>Забезпечення виконання договору про закупівлю</w:t>
            </w:r>
          </w:p>
        </w:tc>
        <w:tc>
          <w:tcPr>
            <w:tcW w:w="3206" w:type="pct"/>
            <w:shd w:val="clear" w:color="auto" w:fill="FFFFFF"/>
            <w:hideMark/>
          </w:tcPr>
          <w:p w:rsidR="00673CF1" w:rsidRPr="007B0B25" w:rsidRDefault="00673CF1" w:rsidP="00E56508">
            <w:pPr>
              <w:spacing w:before="150" w:after="150" w:line="240" w:lineRule="auto"/>
              <w:rPr>
                <w:rFonts w:ascii="Times New Roman" w:eastAsia="Times New Roman" w:hAnsi="Times New Roman"/>
                <w:sz w:val="23"/>
                <w:szCs w:val="23"/>
                <w:lang w:val="uk-UA" w:eastAsia="ru-RU"/>
              </w:rPr>
            </w:pPr>
            <w:r w:rsidRPr="007B0B25">
              <w:rPr>
                <w:rFonts w:ascii="Times New Roman" w:eastAsia="Times New Roman" w:hAnsi="Times New Roman"/>
                <w:sz w:val="23"/>
                <w:szCs w:val="23"/>
                <w:lang w:val="uk-UA" w:eastAsia="ru-RU"/>
              </w:rPr>
              <w:t>Не вимагається.</w:t>
            </w:r>
          </w:p>
        </w:tc>
      </w:tr>
    </w:tbl>
    <w:p w:rsidR="00673CC6" w:rsidRDefault="00673CC6" w:rsidP="00585DC4">
      <w:pPr>
        <w:rPr>
          <w:rFonts w:ascii="Times New Roman" w:hAnsi="Times New Roman"/>
          <w:b/>
          <w:bCs/>
          <w:sz w:val="24"/>
          <w:szCs w:val="24"/>
          <w:lang w:val="uk-UA"/>
        </w:rPr>
      </w:pPr>
    </w:p>
    <w:p w:rsidR="00886781" w:rsidRDefault="00886781" w:rsidP="00585DC4">
      <w:pPr>
        <w:rPr>
          <w:rFonts w:ascii="Times New Roman" w:hAnsi="Times New Roman"/>
          <w:b/>
          <w:bCs/>
          <w:sz w:val="24"/>
          <w:szCs w:val="24"/>
          <w:lang w:val="uk-UA"/>
        </w:rPr>
      </w:pPr>
    </w:p>
    <w:p w:rsidR="00886781" w:rsidRDefault="00886781" w:rsidP="00585DC4">
      <w:pPr>
        <w:rPr>
          <w:rFonts w:ascii="Times New Roman" w:hAnsi="Times New Roman"/>
          <w:b/>
          <w:bCs/>
          <w:sz w:val="24"/>
          <w:szCs w:val="24"/>
          <w:lang w:val="uk-UA"/>
        </w:rPr>
      </w:pPr>
    </w:p>
    <w:p w:rsidR="00886781" w:rsidRDefault="00886781" w:rsidP="00585DC4">
      <w:pPr>
        <w:rPr>
          <w:rFonts w:ascii="Times New Roman" w:hAnsi="Times New Roman"/>
          <w:b/>
          <w:bCs/>
          <w:sz w:val="24"/>
          <w:szCs w:val="24"/>
          <w:lang w:val="uk-UA"/>
        </w:rPr>
      </w:pPr>
    </w:p>
    <w:p w:rsidR="00886781" w:rsidRDefault="00886781" w:rsidP="00585DC4">
      <w:pPr>
        <w:rPr>
          <w:rFonts w:ascii="Times New Roman" w:hAnsi="Times New Roman"/>
          <w:b/>
          <w:bCs/>
          <w:sz w:val="24"/>
          <w:szCs w:val="24"/>
          <w:lang w:val="uk-UA"/>
        </w:rPr>
      </w:pPr>
    </w:p>
    <w:p w:rsidR="00232DEA" w:rsidRDefault="00232DEA"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99584F" w:rsidRDefault="0099584F" w:rsidP="00232DEA">
      <w:pPr>
        <w:suppressAutoHyphens/>
        <w:spacing w:after="0" w:line="240" w:lineRule="auto"/>
        <w:rPr>
          <w:rFonts w:ascii="Times New Roman" w:hAnsi="Times New Roman"/>
          <w:b/>
          <w:bCs/>
          <w:sz w:val="24"/>
          <w:szCs w:val="24"/>
          <w:lang w:val="uk-UA"/>
        </w:rPr>
      </w:pPr>
    </w:p>
    <w:p w:rsidR="00232DEA" w:rsidRDefault="00232DEA" w:rsidP="00232DEA">
      <w:pPr>
        <w:suppressAutoHyphens/>
        <w:spacing w:after="0" w:line="240" w:lineRule="auto"/>
        <w:rPr>
          <w:rFonts w:ascii="Times New Roman" w:hAnsi="Times New Roman"/>
          <w:b/>
          <w:bCs/>
          <w:sz w:val="24"/>
          <w:szCs w:val="24"/>
          <w:lang w:val="uk-UA"/>
        </w:rPr>
      </w:pPr>
    </w:p>
    <w:p w:rsidR="00B91D77" w:rsidRPr="00DF130F" w:rsidRDefault="00B91D77" w:rsidP="00232DEA">
      <w:pPr>
        <w:suppressAutoHyphens/>
        <w:spacing w:after="0" w:line="240" w:lineRule="auto"/>
        <w:jc w:val="right"/>
        <w:rPr>
          <w:rFonts w:ascii="Times New Roman" w:eastAsia="Arial" w:hAnsi="Times New Roman"/>
          <w:b/>
          <w:i/>
          <w:color w:val="000000"/>
          <w:sz w:val="23"/>
          <w:szCs w:val="23"/>
          <w:lang w:val="uk-UA" w:eastAsia="ru-RU"/>
        </w:rPr>
      </w:pPr>
      <w:r w:rsidRPr="00DF130F">
        <w:rPr>
          <w:rFonts w:ascii="Times New Roman" w:eastAsia="Arial" w:hAnsi="Times New Roman"/>
          <w:b/>
          <w:i/>
          <w:color w:val="000000"/>
          <w:sz w:val="23"/>
          <w:szCs w:val="23"/>
          <w:lang w:val="uk-UA" w:eastAsia="ru-RU"/>
        </w:rPr>
        <w:t>Додаток №1</w:t>
      </w:r>
    </w:p>
    <w:p w:rsidR="00B91D77" w:rsidRPr="00DF130F" w:rsidRDefault="00B91D77" w:rsidP="00B91D77">
      <w:pPr>
        <w:suppressAutoHyphens/>
        <w:spacing w:after="0" w:line="240" w:lineRule="auto"/>
        <w:jc w:val="right"/>
        <w:rPr>
          <w:rFonts w:ascii="Times New Roman" w:eastAsia="Arial" w:hAnsi="Times New Roman"/>
          <w:b/>
          <w:i/>
          <w:color w:val="000000"/>
          <w:sz w:val="23"/>
          <w:szCs w:val="23"/>
          <w:lang w:val="uk-UA" w:eastAsia="ru-RU"/>
        </w:rPr>
      </w:pPr>
      <w:r w:rsidRPr="00DF130F">
        <w:rPr>
          <w:rFonts w:ascii="Times New Roman" w:eastAsia="Arial" w:hAnsi="Times New Roman"/>
          <w:b/>
          <w:i/>
          <w:color w:val="000000"/>
          <w:sz w:val="23"/>
          <w:szCs w:val="23"/>
          <w:lang w:val="uk-UA" w:eastAsia="ru-RU"/>
        </w:rPr>
        <w:t>до тендерної  документації</w:t>
      </w:r>
    </w:p>
    <w:p w:rsidR="00B91D77" w:rsidRPr="00DF130F" w:rsidRDefault="00B91D77" w:rsidP="00B91D77">
      <w:pPr>
        <w:suppressAutoHyphens/>
        <w:spacing w:after="0" w:line="240" w:lineRule="auto"/>
        <w:jc w:val="right"/>
        <w:rPr>
          <w:rFonts w:ascii="Times New Roman" w:eastAsia="Arial" w:hAnsi="Times New Roman"/>
          <w:b/>
          <w:color w:val="000000"/>
          <w:sz w:val="23"/>
          <w:szCs w:val="23"/>
          <w:lang w:val="uk-UA" w:eastAsia="ru-RU"/>
        </w:rPr>
      </w:pPr>
      <w:r w:rsidRPr="00DF130F">
        <w:rPr>
          <w:rFonts w:ascii="Times New Roman" w:eastAsia="Arial" w:hAnsi="Times New Roman"/>
          <w:color w:val="000000"/>
          <w:sz w:val="23"/>
          <w:szCs w:val="23"/>
          <w:lang w:val="uk-UA" w:eastAsia="ru-RU"/>
        </w:rPr>
        <w:t>(</w:t>
      </w:r>
      <w:r w:rsidRPr="00DF130F">
        <w:rPr>
          <w:rFonts w:ascii="Times New Roman" w:eastAsia="Arial" w:hAnsi="Times New Roman"/>
          <w:b/>
          <w:color w:val="000000"/>
          <w:sz w:val="23"/>
          <w:szCs w:val="23"/>
          <w:lang w:val="uk-UA" w:eastAsia="ru-RU"/>
        </w:rPr>
        <w:t>подається на бланку Учасника,</w:t>
      </w:r>
    </w:p>
    <w:p w:rsidR="00B91D77" w:rsidRPr="00DF130F" w:rsidRDefault="00B91D77" w:rsidP="00B91D77">
      <w:pPr>
        <w:suppressAutoHyphens/>
        <w:spacing w:after="0" w:line="240" w:lineRule="auto"/>
        <w:jc w:val="right"/>
        <w:rPr>
          <w:rFonts w:ascii="Times New Roman" w:eastAsia="Arial" w:hAnsi="Times New Roman"/>
          <w:color w:val="000000"/>
          <w:sz w:val="23"/>
          <w:szCs w:val="23"/>
          <w:lang w:val="uk-UA" w:eastAsia="ru-RU"/>
        </w:rPr>
      </w:pPr>
      <w:r w:rsidRPr="00DF130F">
        <w:rPr>
          <w:rFonts w:ascii="Times New Roman" w:eastAsia="Arial" w:hAnsi="Times New Roman"/>
          <w:b/>
          <w:color w:val="000000"/>
          <w:sz w:val="23"/>
          <w:szCs w:val="23"/>
          <w:lang w:val="uk-UA" w:eastAsia="ru-RU"/>
        </w:rPr>
        <w:t>Учасник не повинен відступати від данної форми</w:t>
      </w:r>
      <w:r w:rsidRPr="00DF130F">
        <w:rPr>
          <w:rFonts w:ascii="Times New Roman" w:eastAsia="Arial" w:hAnsi="Times New Roman"/>
          <w:color w:val="000000"/>
          <w:sz w:val="23"/>
          <w:szCs w:val="23"/>
          <w:lang w:val="uk-UA" w:eastAsia="ru-RU"/>
        </w:rPr>
        <w:t>)</w:t>
      </w:r>
    </w:p>
    <w:p w:rsidR="00B91D77" w:rsidRPr="00DF130F" w:rsidRDefault="00B91D77" w:rsidP="00B91D77">
      <w:pPr>
        <w:suppressAutoHyphens/>
        <w:spacing w:after="0" w:line="240" w:lineRule="auto"/>
        <w:rPr>
          <w:rFonts w:ascii="Times New Roman" w:eastAsia="Times New Roman" w:hAnsi="Times New Roman"/>
          <w:b/>
          <w:bCs/>
          <w:iCs/>
          <w:color w:val="000000"/>
          <w:sz w:val="23"/>
          <w:szCs w:val="23"/>
          <w:lang w:val="uk-UA" w:eastAsia="ar-SA"/>
        </w:rPr>
      </w:pPr>
    </w:p>
    <w:p w:rsidR="00B91D77" w:rsidRPr="00DF130F" w:rsidRDefault="00B91D77" w:rsidP="00B91D77">
      <w:pPr>
        <w:suppressAutoHyphens/>
        <w:spacing w:after="0" w:line="240" w:lineRule="auto"/>
        <w:ind w:hanging="15"/>
        <w:jc w:val="center"/>
        <w:rPr>
          <w:rFonts w:ascii="Times New Roman" w:eastAsia="Times New Roman" w:hAnsi="Times New Roman"/>
          <w:b/>
          <w:bCs/>
          <w:iCs/>
          <w:color w:val="000000"/>
          <w:spacing w:val="-3"/>
          <w:sz w:val="23"/>
          <w:szCs w:val="23"/>
          <w:lang w:val="uk-UA" w:eastAsia="ar-SA"/>
        </w:rPr>
      </w:pPr>
      <w:r w:rsidRPr="00DF130F">
        <w:rPr>
          <w:rFonts w:ascii="Times New Roman" w:eastAsia="Times New Roman" w:hAnsi="Times New Roman"/>
          <w:b/>
          <w:bCs/>
          <w:iCs/>
          <w:color w:val="000000"/>
          <w:spacing w:val="-3"/>
          <w:sz w:val="23"/>
          <w:szCs w:val="23"/>
          <w:lang w:val="uk-UA" w:eastAsia="ar-SA"/>
        </w:rPr>
        <w:t>Форма</w:t>
      </w:r>
    </w:p>
    <w:p w:rsidR="00B91D77" w:rsidRPr="00DF130F" w:rsidRDefault="00B91D77" w:rsidP="00B91D77">
      <w:pPr>
        <w:suppressAutoHyphens/>
        <w:spacing w:after="0" w:line="240" w:lineRule="auto"/>
        <w:ind w:hanging="15"/>
        <w:jc w:val="center"/>
        <w:rPr>
          <w:rFonts w:ascii="Times New Roman" w:eastAsia="Times New Roman" w:hAnsi="Times New Roman"/>
          <w:b/>
          <w:bCs/>
          <w:iCs/>
          <w:color w:val="000000"/>
          <w:spacing w:val="-3"/>
          <w:sz w:val="23"/>
          <w:szCs w:val="23"/>
          <w:lang w:val="uk-UA" w:eastAsia="ar-SA"/>
        </w:rPr>
      </w:pPr>
      <w:r w:rsidRPr="00DF130F">
        <w:rPr>
          <w:rFonts w:ascii="Times New Roman" w:eastAsia="Times New Roman" w:hAnsi="Times New Roman"/>
          <w:b/>
          <w:bCs/>
          <w:iCs/>
          <w:color w:val="000000"/>
          <w:spacing w:val="-3"/>
          <w:sz w:val="23"/>
          <w:szCs w:val="23"/>
          <w:lang w:val="uk-UA" w:eastAsia="ar-SA"/>
        </w:rPr>
        <w:t>ТЕНДЕРНА ПРОПОЗИЦІЯ</w:t>
      </w:r>
    </w:p>
    <w:p w:rsidR="00B91D77" w:rsidRPr="00DF130F" w:rsidRDefault="00B91D77" w:rsidP="00886781">
      <w:pPr>
        <w:spacing w:after="0" w:line="240" w:lineRule="auto"/>
        <w:ind w:left="7080"/>
        <w:rPr>
          <w:rFonts w:ascii="Times New Roman" w:eastAsia="Times New Roman" w:hAnsi="Times New Roman"/>
          <w:sz w:val="23"/>
          <w:szCs w:val="23"/>
          <w:lang w:val="uk-UA" w:eastAsia="ru-RU"/>
        </w:rPr>
      </w:pPr>
    </w:p>
    <w:p w:rsidR="00B91D77" w:rsidRPr="00DF130F" w:rsidRDefault="00B91D77" w:rsidP="00886781">
      <w:pPr>
        <w:spacing w:after="0" w:line="240" w:lineRule="auto"/>
        <w:ind w:left="7080"/>
        <w:rPr>
          <w:rFonts w:ascii="Times New Roman" w:eastAsia="Times New Roman" w:hAnsi="Times New Roman"/>
          <w:sz w:val="23"/>
          <w:szCs w:val="23"/>
          <w:lang w:val="uk-UA" w:eastAsia="ru-RU"/>
        </w:rPr>
      </w:pPr>
    </w:p>
    <w:p w:rsidR="00B91D77" w:rsidRPr="00DF130F" w:rsidRDefault="00B91D77" w:rsidP="00DF130F">
      <w:pPr>
        <w:suppressAutoHyphens/>
        <w:spacing w:after="0" w:line="240" w:lineRule="auto"/>
        <w:ind w:left="-284" w:hanging="142"/>
        <w:jc w:val="both"/>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1.Повне найменування Учасника: _____________________________________________</w:t>
      </w:r>
    </w:p>
    <w:p w:rsidR="00B91D77" w:rsidRPr="00DF130F" w:rsidRDefault="00B91D77" w:rsidP="00DF130F">
      <w:pPr>
        <w:suppressAutoHyphens/>
        <w:spacing w:after="0" w:line="240" w:lineRule="auto"/>
        <w:ind w:left="-284" w:hanging="142"/>
        <w:jc w:val="both"/>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2. Адреса (місце знаходження): _______________________________________________</w:t>
      </w:r>
    </w:p>
    <w:p w:rsidR="00B91D77" w:rsidRPr="00DF130F" w:rsidRDefault="00B91D77" w:rsidP="00DF130F">
      <w:pPr>
        <w:suppressAutoHyphens/>
        <w:spacing w:after="0" w:line="240" w:lineRule="auto"/>
        <w:ind w:left="-284" w:hanging="142"/>
        <w:jc w:val="both"/>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3. Телефон/факс:____________________________________________________________</w:t>
      </w:r>
    </w:p>
    <w:p w:rsidR="00B91D77" w:rsidRPr="00DF130F" w:rsidRDefault="00B91D77" w:rsidP="00DF130F">
      <w:pPr>
        <w:suppressAutoHyphens/>
        <w:spacing w:after="0" w:line="240" w:lineRule="auto"/>
        <w:ind w:left="-284" w:hanging="142"/>
        <w:jc w:val="both"/>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4. Електронна адреса:________________________________________________________</w:t>
      </w:r>
    </w:p>
    <w:p w:rsidR="00B91D77" w:rsidRPr="00DF130F" w:rsidRDefault="00B91D77" w:rsidP="00DF130F">
      <w:pPr>
        <w:suppressAutoHyphens/>
        <w:spacing w:after="0" w:line="240" w:lineRule="auto"/>
        <w:ind w:left="-284" w:hanging="142"/>
        <w:jc w:val="both"/>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5. Керівництво (прізвище, ім’я по батькові): ____________________________________</w:t>
      </w:r>
    </w:p>
    <w:p w:rsidR="00B91D77" w:rsidRPr="00DF130F" w:rsidRDefault="00B91D77" w:rsidP="00DF130F">
      <w:pPr>
        <w:suppressAutoHyphens/>
        <w:spacing w:after="0" w:line="240" w:lineRule="auto"/>
        <w:ind w:left="-284" w:hanging="142"/>
        <w:jc w:val="both"/>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6. Форма власності та юридичний статус підприємства (організації), адреса підприємства, ____________________________________________________________________________</w:t>
      </w:r>
    </w:p>
    <w:p w:rsidR="0003756E" w:rsidRPr="0003756E" w:rsidRDefault="00B91D77" w:rsidP="0003756E">
      <w:pPr>
        <w:suppressAutoHyphens/>
        <w:spacing w:after="0" w:line="240" w:lineRule="auto"/>
        <w:ind w:left="-284" w:hanging="142"/>
        <w:jc w:val="both"/>
        <w:rPr>
          <w:rFonts w:ascii="Times New Roman" w:eastAsia="Times New Roman" w:hAnsi="Times New Roman"/>
          <w:b/>
          <w:sz w:val="23"/>
          <w:szCs w:val="23"/>
          <w:lang w:val="uk-UA" w:eastAsia="ar-SA"/>
        </w:rPr>
      </w:pPr>
      <w:r w:rsidRPr="00DF130F">
        <w:rPr>
          <w:rFonts w:ascii="Times New Roman" w:eastAsia="Times New Roman" w:hAnsi="Times New Roman"/>
          <w:sz w:val="23"/>
          <w:szCs w:val="23"/>
          <w:lang w:val="uk-UA" w:eastAsia="ar-SA"/>
        </w:rPr>
        <w:t xml:space="preserve">7. Ми надаємо свою  </w:t>
      </w:r>
      <w:r w:rsidR="00DF130F" w:rsidRPr="00DF130F">
        <w:rPr>
          <w:rFonts w:ascii="Times New Roman" w:eastAsia="Times New Roman" w:hAnsi="Times New Roman"/>
          <w:sz w:val="23"/>
          <w:szCs w:val="23"/>
          <w:lang w:val="uk-UA" w:eastAsia="ar-SA"/>
        </w:rPr>
        <w:t xml:space="preserve">тендерну </w:t>
      </w:r>
      <w:r w:rsidRPr="00DF130F">
        <w:rPr>
          <w:rFonts w:ascii="Times New Roman" w:eastAsia="Times New Roman" w:hAnsi="Times New Roman"/>
          <w:sz w:val="23"/>
          <w:szCs w:val="23"/>
          <w:lang w:val="uk-UA" w:eastAsia="ar-SA"/>
        </w:rPr>
        <w:t xml:space="preserve">пропозицію щодо участі в </w:t>
      </w:r>
      <w:r w:rsidRPr="00DF130F">
        <w:rPr>
          <w:rFonts w:ascii="Times New Roman" w:eastAsia="Times New Roman" w:hAnsi="Times New Roman"/>
          <w:iCs/>
          <w:sz w:val="23"/>
          <w:szCs w:val="23"/>
          <w:lang w:val="uk-UA" w:eastAsia="ar-SA"/>
        </w:rPr>
        <w:t xml:space="preserve">тендерних торгах </w:t>
      </w:r>
      <w:r w:rsidRPr="00DF130F">
        <w:rPr>
          <w:rFonts w:ascii="Times New Roman" w:eastAsia="Times New Roman" w:hAnsi="Times New Roman"/>
          <w:sz w:val="23"/>
          <w:szCs w:val="23"/>
          <w:lang w:val="uk-UA" w:eastAsia="ar-SA"/>
        </w:rPr>
        <w:t>по предмету</w:t>
      </w:r>
      <w:r w:rsidR="00DF130F" w:rsidRPr="00DF130F">
        <w:rPr>
          <w:rFonts w:ascii="Times New Roman" w:eastAsia="Times New Roman" w:hAnsi="Times New Roman"/>
          <w:sz w:val="23"/>
          <w:szCs w:val="23"/>
          <w:lang w:val="uk-UA" w:eastAsia="ar-SA"/>
        </w:rPr>
        <w:t xml:space="preserve"> закупівлі</w:t>
      </w:r>
      <w:r w:rsidRPr="00DF130F">
        <w:rPr>
          <w:rFonts w:ascii="Times New Roman" w:eastAsia="Times New Roman" w:hAnsi="Times New Roman"/>
          <w:sz w:val="23"/>
          <w:szCs w:val="23"/>
          <w:lang w:val="uk-UA" w:eastAsia="ar-SA"/>
        </w:rPr>
        <w:t xml:space="preserve"> </w:t>
      </w:r>
      <w:r w:rsidR="0095115E" w:rsidRPr="0095115E">
        <w:rPr>
          <w:rFonts w:ascii="Times New Roman" w:eastAsia="Times New Roman" w:hAnsi="Times New Roman"/>
          <w:b/>
          <w:color w:val="121212"/>
          <w:sz w:val="24"/>
          <w:szCs w:val="24"/>
          <w:shd w:val="clear" w:color="auto" w:fill="FAFAFA"/>
          <w:lang w:val="uk-UA" w:eastAsia="ru-RU"/>
        </w:rPr>
        <w:t>«Меблі для дитячого садка» - код національного  класифікатора України  ДК 021:2015  -    39160000-1 (Шкільні меблі)</w:t>
      </w:r>
    </w:p>
    <w:p w:rsidR="00B91D77" w:rsidRPr="00DF130F" w:rsidRDefault="00B91D77" w:rsidP="00910409">
      <w:pPr>
        <w:suppressAutoHyphens/>
        <w:spacing w:after="0" w:line="240" w:lineRule="auto"/>
        <w:ind w:left="-284" w:hanging="142"/>
        <w:jc w:val="both"/>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 xml:space="preserve">Уважно вивчивши </w:t>
      </w:r>
      <w:r w:rsidR="00DF130F" w:rsidRPr="00DF130F">
        <w:rPr>
          <w:rFonts w:ascii="Times New Roman" w:eastAsia="Times New Roman" w:hAnsi="Times New Roman"/>
          <w:iCs/>
          <w:sz w:val="23"/>
          <w:szCs w:val="23"/>
          <w:lang w:val="uk-UA" w:eastAsia="ar-SA"/>
        </w:rPr>
        <w:t>тендерну документацію та інформацію про необхідні технічні, якісні та кількісні характеристики,</w:t>
      </w:r>
      <w:r w:rsidRPr="00DF130F">
        <w:rPr>
          <w:rFonts w:ascii="Times New Roman" w:eastAsia="Times New Roman" w:hAnsi="Times New Roman"/>
          <w:sz w:val="23"/>
          <w:szCs w:val="23"/>
          <w:lang w:val="uk-UA" w:eastAsia="ar-SA"/>
        </w:rPr>
        <w:t xml:space="preserve">  ми, уповноважені на підписання Договору, маємо можливість та погоджуємося виконати вимоги Замовника та Договору за наступною ціною (загальна вартість цінової пропозиції*): __________________________________________________</w:t>
      </w:r>
      <w:r w:rsidR="00DF130F" w:rsidRPr="00DF130F">
        <w:rPr>
          <w:rFonts w:ascii="Times New Roman" w:eastAsia="Times New Roman" w:hAnsi="Times New Roman"/>
          <w:sz w:val="23"/>
          <w:szCs w:val="23"/>
          <w:lang w:val="uk-UA" w:eastAsia="ar-SA"/>
        </w:rPr>
        <w:t>___, в тому числі ПДВ: __________________________________________.</w:t>
      </w:r>
    </w:p>
    <w:p w:rsidR="00B91D77" w:rsidRPr="00DF130F" w:rsidRDefault="00B91D77" w:rsidP="00DF130F">
      <w:pPr>
        <w:suppressAutoHyphens/>
        <w:spacing w:after="0" w:line="240" w:lineRule="auto"/>
        <w:ind w:left="-284" w:firstLine="567"/>
        <w:jc w:val="both"/>
        <w:rPr>
          <w:rFonts w:ascii="Times New Roman" w:eastAsia="Times New Roman" w:hAnsi="Times New Roman"/>
          <w:i/>
          <w:iCs/>
          <w:sz w:val="23"/>
          <w:szCs w:val="23"/>
          <w:lang w:val="uk-UA" w:eastAsia="ar-SA"/>
        </w:rPr>
      </w:pPr>
      <w:r w:rsidRPr="00DF130F">
        <w:rPr>
          <w:rFonts w:ascii="Times New Roman" w:eastAsia="Times New Roman" w:hAnsi="Times New Roman"/>
          <w:i/>
          <w:iCs/>
          <w:sz w:val="23"/>
          <w:szCs w:val="23"/>
          <w:lang w:val="uk-UA" w:eastAsia="ar-SA"/>
        </w:rPr>
        <w:t>*</w:t>
      </w:r>
      <w:r w:rsidR="00DF130F" w:rsidRPr="00DF130F">
        <w:rPr>
          <w:rFonts w:ascii="Times New Roman" w:eastAsia="Times New Roman" w:hAnsi="Times New Roman"/>
          <w:i/>
          <w:iCs/>
          <w:sz w:val="23"/>
          <w:szCs w:val="23"/>
          <w:lang w:val="uk-UA" w:eastAsia="ar-SA"/>
        </w:rPr>
        <w:t>(при розрахунку вартості тендерної</w:t>
      </w:r>
      <w:r w:rsidRPr="00DF130F">
        <w:rPr>
          <w:rFonts w:ascii="Times New Roman" w:eastAsia="Times New Roman" w:hAnsi="Times New Roman"/>
          <w:i/>
          <w:iCs/>
          <w:sz w:val="23"/>
          <w:szCs w:val="23"/>
          <w:lang w:val="uk-UA" w:eastAsia="ar-SA"/>
        </w:rPr>
        <w:t xml:space="preserve"> пропозиції Учасник включає всі витрати, в тому числі прямі витрати, накладні витрати, прибуток, який Учасник планує одержати при виконанні договору та усі податки та збори, що сплачуються або мають бути сплачені Учасником стосовно запропонованого товару).</w:t>
      </w:r>
    </w:p>
    <w:p w:rsidR="00B91D77" w:rsidRDefault="00B91D77" w:rsidP="00DF130F">
      <w:pPr>
        <w:suppressAutoHyphens/>
        <w:spacing w:after="0" w:line="240" w:lineRule="auto"/>
        <w:ind w:left="-426"/>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8.</w:t>
      </w:r>
      <w:r w:rsidR="00DF130F" w:rsidRPr="00DF130F">
        <w:rPr>
          <w:rFonts w:ascii="Times New Roman" w:eastAsia="Times New Roman" w:hAnsi="Times New Roman"/>
          <w:sz w:val="23"/>
          <w:szCs w:val="23"/>
          <w:lang w:val="uk-UA" w:eastAsia="ar-SA"/>
        </w:rPr>
        <w:t xml:space="preserve"> Детальна інформація про товар, запропонований</w:t>
      </w:r>
      <w:r w:rsidRPr="00DF130F">
        <w:rPr>
          <w:rFonts w:ascii="Times New Roman" w:eastAsia="Times New Roman" w:hAnsi="Times New Roman"/>
          <w:sz w:val="23"/>
          <w:szCs w:val="23"/>
          <w:lang w:val="uk-UA" w:eastAsia="ar-SA"/>
        </w:rPr>
        <w:t xml:space="preserve"> у якості предмету закупівлі: </w:t>
      </w:r>
    </w:p>
    <w:tbl>
      <w:tblPr>
        <w:tblW w:w="10169" w:type="dxa"/>
        <w:tblInd w:w="-431" w:type="dxa"/>
        <w:tblLayout w:type="fixed"/>
        <w:tblLook w:val="0000" w:firstRow="0" w:lastRow="0" w:firstColumn="0" w:lastColumn="0" w:noHBand="0" w:noVBand="0"/>
      </w:tblPr>
      <w:tblGrid>
        <w:gridCol w:w="647"/>
        <w:gridCol w:w="3969"/>
        <w:gridCol w:w="1276"/>
        <w:gridCol w:w="1276"/>
        <w:gridCol w:w="1441"/>
        <w:gridCol w:w="1560"/>
      </w:tblGrid>
      <w:tr w:rsidR="0003756E" w:rsidRPr="00DF130F" w:rsidTr="0095115E">
        <w:trPr>
          <w:trHeight w:val="670"/>
        </w:trPr>
        <w:tc>
          <w:tcPr>
            <w:tcW w:w="647"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b/>
                <w:color w:val="000000"/>
                <w:sz w:val="23"/>
                <w:szCs w:val="23"/>
                <w:lang w:eastAsia="ru-RU"/>
              </w:rPr>
            </w:pPr>
            <w:r w:rsidRPr="00DF130F">
              <w:rPr>
                <w:rFonts w:ascii="Times New Roman" w:eastAsia="Arial" w:hAnsi="Times New Roman"/>
                <w:b/>
                <w:color w:val="000000"/>
                <w:sz w:val="23"/>
                <w:szCs w:val="23"/>
                <w:lang w:eastAsia="ru-RU"/>
              </w:rPr>
              <w:t>№ п/п</w:t>
            </w:r>
          </w:p>
        </w:tc>
        <w:tc>
          <w:tcPr>
            <w:tcW w:w="3969"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b/>
                <w:color w:val="000000"/>
                <w:sz w:val="23"/>
                <w:szCs w:val="23"/>
                <w:lang w:eastAsia="ru-RU"/>
              </w:rPr>
            </w:pPr>
            <w:r w:rsidRPr="00DF130F">
              <w:rPr>
                <w:rFonts w:ascii="Times New Roman" w:eastAsia="Arial" w:hAnsi="Times New Roman"/>
                <w:b/>
                <w:color w:val="000000"/>
                <w:spacing w:val="-6"/>
                <w:sz w:val="23"/>
                <w:szCs w:val="23"/>
                <w:lang w:eastAsia="ru-RU"/>
              </w:rPr>
              <w:t>Найменування</w:t>
            </w:r>
            <w:r w:rsidRPr="00DF130F">
              <w:rPr>
                <w:rFonts w:ascii="Times New Roman" w:eastAsia="Arial" w:hAnsi="Times New Roman"/>
                <w:b/>
                <w:color w:val="000000"/>
                <w:spacing w:val="-6"/>
                <w:sz w:val="23"/>
                <w:szCs w:val="23"/>
                <w:lang w:val="uk-UA" w:eastAsia="ru-RU"/>
              </w:rPr>
              <w:t xml:space="preserve"> </w:t>
            </w:r>
            <w:r w:rsidRPr="00DF130F">
              <w:rPr>
                <w:rFonts w:ascii="Times New Roman" w:eastAsia="Arial" w:hAnsi="Times New Roman"/>
                <w:b/>
                <w:color w:val="000000"/>
                <w:sz w:val="23"/>
                <w:szCs w:val="23"/>
                <w:lang w:eastAsia="ru-RU"/>
              </w:rPr>
              <w:t>товару</w:t>
            </w:r>
          </w:p>
        </w:tc>
        <w:tc>
          <w:tcPr>
            <w:tcW w:w="1276"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b/>
                <w:color w:val="000000"/>
                <w:sz w:val="23"/>
                <w:szCs w:val="23"/>
                <w:lang w:eastAsia="ru-RU"/>
              </w:rPr>
            </w:pPr>
            <w:r w:rsidRPr="00DF130F">
              <w:rPr>
                <w:rFonts w:ascii="Times New Roman" w:eastAsia="Arial" w:hAnsi="Times New Roman"/>
                <w:b/>
                <w:color w:val="000000"/>
                <w:sz w:val="23"/>
                <w:szCs w:val="23"/>
                <w:lang w:eastAsia="ru-RU"/>
              </w:rPr>
              <w:t>Одиниця виміру</w:t>
            </w:r>
          </w:p>
        </w:tc>
        <w:tc>
          <w:tcPr>
            <w:tcW w:w="1276"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b/>
                <w:color w:val="000000"/>
                <w:sz w:val="23"/>
                <w:szCs w:val="23"/>
                <w:lang w:eastAsia="ru-RU"/>
              </w:rPr>
            </w:pPr>
            <w:r w:rsidRPr="00DF130F">
              <w:rPr>
                <w:rFonts w:ascii="Times New Roman" w:eastAsia="Arial" w:hAnsi="Times New Roman"/>
                <w:b/>
                <w:color w:val="000000"/>
                <w:sz w:val="23"/>
                <w:szCs w:val="23"/>
                <w:lang w:eastAsia="ru-RU"/>
              </w:rPr>
              <w:t>Загальна кількість</w:t>
            </w:r>
          </w:p>
        </w:tc>
        <w:tc>
          <w:tcPr>
            <w:tcW w:w="1441"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shd w:val="clear" w:color="auto" w:fill="FFFFFF"/>
              <w:snapToGrid w:val="0"/>
              <w:spacing w:after="0" w:line="240" w:lineRule="auto"/>
              <w:jc w:val="center"/>
              <w:rPr>
                <w:rFonts w:ascii="Times New Roman" w:eastAsia="Arial" w:hAnsi="Times New Roman"/>
                <w:b/>
                <w:color w:val="000000"/>
                <w:sz w:val="23"/>
                <w:szCs w:val="23"/>
                <w:lang w:val="uk-UA" w:eastAsia="ru-RU"/>
              </w:rPr>
            </w:pPr>
            <w:r w:rsidRPr="00DF130F">
              <w:rPr>
                <w:rFonts w:ascii="Times New Roman" w:eastAsia="Arial" w:hAnsi="Times New Roman"/>
                <w:b/>
                <w:color w:val="000000"/>
                <w:sz w:val="23"/>
                <w:szCs w:val="23"/>
                <w:lang w:eastAsia="ru-RU"/>
              </w:rPr>
              <w:t>Ціна за одиницю грн.</w:t>
            </w:r>
            <w:r w:rsidRPr="00DF130F">
              <w:rPr>
                <w:rFonts w:ascii="Times New Roman" w:eastAsia="Arial" w:hAnsi="Times New Roman"/>
                <w:b/>
                <w:color w:val="000000"/>
                <w:sz w:val="23"/>
                <w:szCs w:val="23"/>
                <w:lang w:val="uk-UA" w:eastAsia="ru-RU"/>
              </w:rPr>
              <w:t>*,</w:t>
            </w:r>
            <w:r w:rsidRPr="00DF130F">
              <w:rPr>
                <w:rFonts w:ascii="Times New Roman" w:eastAsia="Arial" w:hAnsi="Times New Roman"/>
                <w:b/>
                <w:color w:val="000000"/>
                <w:sz w:val="23"/>
                <w:szCs w:val="23"/>
                <w:lang w:eastAsia="ru-RU"/>
              </w:rPr>
              <w:t xml:space="preserve"> в т.ч. </w:t>
            </w:r>
            <w:r w:rsidRPr="00DF130F">
              <w:rPr>
                <w:rFonts w:ascii="Times New Roman" w:eastAsia="Arial" w:hAnsi="Times New Roman"/>
                <w:b/>
                <w:color w:val="000000"/>
                <w:spacing w:val="-7"/>
                <w:sz w:val="23"/>
                <w:szCs w:val="23"/>
                <w:lang w:eastAsia="ru-RU"/>
              </w:rPr>
              <w:t xml:space="preserve"> ПДВ*</w:t>
            </w:r>
            <w:r w:rsidRPr="00DF130F">
              <w:rPr>
                <w:rFonts w:ascii="Times New Roman" w:eastAsia="Arial" w:hAnsi="Times New Roman"/>
                <w:b/>
                <w:color w:val="000000"/>
                <w:spacing w:val="-7"/>
                <w:sz w:val="23"/>
                <w:szCs w:val="23"/>
                <w:lang w:val="uk-UA" w:eastAsia="ru-RU"/>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56E" w:rsidRPr="00DF130F" w:rsidRDefault="0003756E" w:rsidP="0095115E">
            <w:pPr>
              <w:shd w:val="clear" w:color="auto" w:fill="FFFFFF"/>
              <w:snapToGrid w:val="0"/>
              <w:spacing w:after="0" w:line="240" w:lineRule="auto"/>
              <w:jc w:val="center"/>
              <w:rPr>
                <w:rFonts w:ascii="Times New Roman" w:eastAsia="Arial" w:hAnsi="Times New Roman"/>
                <w:b/>
                <w:color w:val="000000"/>
                <w:sz w:val="23"/>
                <w:szCs w:val="23"/>
                <w:lang w:eastAsia="ru-RU"/>
              </w:rPr>
            </w:pPr>
            <w:r w:rsidRPr="00DF130F">
              <w:rPr>
                <w:rFonts w:ascii="Times New Roman" w:eastAsia="Arial" w:hAnsi="Times New Roman"/>
                <w:b/>
                <w:color w:val="000000"/>
                <w:sz w:val="23"/>
                <w:szCs w:val="23"/>
                <w:lang w:eastAsia="ru-RU"/>
              </w:rPr>
              <w:t>Загальна вартість</w:t>
            </w:r>
          </w:p>
          <w:p w:rsidR="0003756E" w:rsidRPr="00DF130F" w:rsidRDefault="0003756E" w:rsidP="0095115E">
            <w:pPr>
              <w:shd w:val="clear" w:color="auto" w:fill="FFFFFF"/>
              <w:spacing w:after="0" w:line="240" w:lineRule="auto"/>
              <w:jc w:val="center"/>
              <w:rPr>
                <w:rFonts w:ascii="Times New Roman" w:eastAsia="Arial" w:hAnsi="Times New Roman"/>
                <w:b/>
                <w:color w:val="000000"/>
                <w:sz w:val="23"/>
                <w:szCs w:val="23"/>
                <w:lang w:val="uk-UA" w:eastAsia="ru-RU"/>
              </w:rPr>
            </w:pPr>
            <w:r w:rsidRPr="00DF130F">
              <w:rPr>
                <w:rFonts w:ascii="Times New Roman" w:eastAsia="Arial" w:hAnsi="Times New Roman"/>
                <w:b/>
                <w:color w:val="000000"/>
                <w:sz w:val="23"/>
                <w:szCs w:val="23"/>
                <w:lang w:eastAsia="ru-RU"/>
              </w:rPr>
              <w:t>грн.</w:t>
            </w:r>
            <w:r w:rsidRPr="00DF130F">
              <w:rPr>
                <w:rFonts w:ascii="Times New Roman" w:eastAsia="Arial" w:hAnsi="Times New Roman"/>
                <w:b/>
                <w:color w:val="000000"/>
                <w:sz w:val="23"/>
                <w:szCs w:val="23"/>
                <w:lang w:val="uk-UA" w:eastAsia="ru-RU"/>
              </w:rPr>
              <w:t>*</w:t>
            </w:r>
            <w:r w:rsidRPr="00DF130F">
              <w:rPr>
                <w:rFonts w:ascii="Times New Roman" w:eastAsia="Arial" w:hAnsi="Times New Roman"/>
                <w:b/>
                <w:color w:val="000000"/>
                <w:sz w:val="23"/>
                <w:szCs w:val="23"/>
                <w:lang w:eastAsia="ru-RU"/>
              </w:rPr>
              <w:t xml:space="preserve"> в т.ч. ПДВ*</w:t>
            </w:r>
            <w:r w:rsidRPr="00DF130F">
              <w:rPr>
                <w:rFonts w:ascii="Times New Roman" w:eastAsia="Arial" w:hAnsi="Times New Roman"/>
                <w:b/>
                <w:color w:val="000000"/>
                <w:sz w:val="23"/>
                <w:szCs w:val="23"/>
                <w:lang w:val="uk-UA" w:eastAsia="ru-RU"/>
              </w:rPr>
              <w:t>*</w:t>
            </w:r>
          </w:p>
        </w:tc>
      </w:tr>
      <w:tr w:rsidR="0003756E" w:rsidRPr="00DF130F" w:rsidTr="0095115E">
        <w:trPr>
          <w:trHeight w:val="592"/>
        </w:trPr>
        <w:tc>
          <w:tcPr>
            <w:tcW w:w="647"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rPr>
                <w:rFonts w:ascii="Times New Roman" w:eastAsia="Arial" w:hAnsi="Times New Roman"/>
                <w:color w:val="000000"/>
                <w:sz w:val="23"/>
                <w:szCs w:val="23"/>
                <w:lang w:val="uk-UA" w:eastAsia="ru-RU"/>
              </w:rPr>
            </w:pPr>
            <w:r w:rsidRPr="00DF130F">
              <w:rPr>
                <w:rFonts w:ascii="Times New Roman" w:eastAsia="Arial" w:hAnsi="Times New Roman"/>
                <w:color w:val="000000"/>
                <w:sz w:val="23"/>
                <w:szCs w:val="23"/>
                <w:lang w:val="uk-UA" w:eastAsia="ru-RU"/>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before="100" w:beforeAutospacing="1" w:after="100" w:afterAutospacing="1" w:line="240" w:lineRule="auto"/>
              <w:rPr>
                <w:rFonts w:eastAsia="Times New Roman"/>
                <w:sz w:val="23"/>
                <w:szCs w:val="23"/>
                <w:lang w:val="uk-UA"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after="0" w:line="276" w:lineRule="auto"/>
              <w:jc w:val="center"/>
              <w:rPr>
                <w:rFonts w:ascii="Arial" w:eastAsia="Arial" w:hAnsi="Arial" w:cs="Arial"/>
                <w:color w:val="000000"/>
                <w:sz w:val="23"/>
                <w:szCs w:val="23"/>
                <w:lang w:val="uk-UA"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after="0" w:line="100" w:lineRule="atLeast"/>
              <w:jc w:val="center"/>
              <w:rPr>
                <w:rFonts w:ascii="Times New Roman" w:eastAsia="Arial" w:hAnsi="Times New Roman" w:cs="Arial"/>
                <w:i/>
                <w:color w:val="000000"/>
                <w:sz w:val="23"/>
                <w:szCs w:val="23"/>
                <w:lang w:val="uk-UA" w:eastAsia="ru-RU"/>
              </w:rPr>
            </w:pPr>
          </w:p>
        </w:tc>
        <w:tc>
          <w:tcPr>
            <w:tcW w:w="1441"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color w:val="000000"/>
                <w:sz w:val="23"/>
                <w:szCs w:val="23"/>
                <w:shd w:val="clear" w:color="auto" w:fill="FFFF00"/>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color w:val="000000"/>
                <w:sz w:val="23"/>
                <w:szCs w:val="23"/>
                <w:shd w:val="clear" w:color="auto" w:fill="FFFF00"/>
                <w:lang w:eastAsia="ru-RU"/>
              </w:rPr>
            </w:pPr>
          </w:p>
        </w:tc>
      </w:tr>
      <w:tr w:rsidR="0003756E" w:rsidRPr="00DF130F" w:rsidTr="0095115E">
        <w:trPr>
          <w:trHeight w:val="459"/>
        </w:trPr>
        <w:tc>
          <w:tcPr>
            <w:tcW w:w="647"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rPr>
                <w:rFonts w:ascii="Times New Roman" w:eastAsia="Arial" w:hAnsi="Times New Roman"/>
                <w:color w:val="000000"/>
                <w:sz w:val="23"/>
                <w:szCs w:val="23"/>
                <w:lang w:val="uk-UA" w:eastAsia="ru-RU"/>
              </w:rPr>
            </w:pPr>
            <w:r w:rsidRPr="00DF130F">
              <w:rPr>
                <w:rFonts w:ascii="Times New Roman" w:eastAsia="Arial" w:hAnsi="Times New Roman"/>
                <w:color w:val="000000"/>
                <w:sz w:val="23"/>
                <w:szCs w:val="23"/>
                <w:lang w:val="uk-UA" w:eastAsia="ru-RU"/>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before="100" w:beforeAutospacing="1" w:after="100" w:afterAutospacing="1" w:line="240" w:lineRule="auto"/>
              <w:rPr>
                <w:rFonts w:eastAsia="Times New Roman"/>
                <w:sz w:val="23"/>
                <w:szCs w:val="23"/>
                <w:lang w:val="uk-UA"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after="0" w:line="276" w:lineRule="auto"/>
              <w:jc w:val="center"/>
              <w:rPr>
                <w:rFonts w:ascii="Times New Roman" w:eastAsia="Arial" w:hAnsi="Times New Roman" w:cs="Arial"/>
                <w:i/>
                <w:color w:val="000000"/>
                <w:sz w:val="23"/>
                <w:szCs w:val="23"/>
                <w:lang w:val="uk-UA"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after="0" w:line="100" w:lineRule="atLeast"/>
              <w:jc w:val="center"/>
              <w:rPr>
                <w:rFonts w:ascii="Times New Roman" w:eastAsia="Arial" w:hAnsi="Times New Roman" w:cs="Arial"/>
                <w:i/>
                <w:color w:val="000000"/>
                <w:sz w:val="23"/>
                <w:szCs w:val="23"/>
                <w:lang w:val="uk-UA" w:eastAsia="ru-RU"/>
              </w:rPr>
            </w:pPr>
          </w:p>
        </w:tc>
        <w:tc>
          <w:tcPr>
            <w:tcW w:w="1441"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color w:val="000000"/>
                <w:sz w:val="23"/>
                <w:szCs w:val="23"/>
                <w:shd w:val="clear" w:color="auto" w:fill="FFFF00"/>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color w:val="000000"/>
                <w:sz w:val="23"/>
                <w:szCs w:val="23"/>
                <w:shd w:val="clear" w:color="auto" w:fill="FFFF00"/>
                <w:lang w:eastAsia="ru-RU"/>
              </w:rPr>
            </w:pPr>
          </w:p>
        </w:tc>
      </w:tr>
      <w:tr w:rsidR="0003756E" w:rsidRPr="00DF130F" w:rsidTr="0095115E">
        <w:trPr>
          <w:trHeight w:val="425"/>
        </w:trPr>
        <w:tc>
          <w:tcPr>
            <w:tcW w:w="647"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rPr>
                <w:rFonts w:ascii="Times New Roman" w:eastAsia="Arial" w:hAnsi="Times New Roman"/>
                <w:color w:val="000000"/>
                <w:sz w:val="23"/>
                <w:szCs w:val="23"/>
                <w:lang w:val="uk-UA" w:eastAsia="ru-RU"/>
              </w:rPr>
            </w:pPr>
            <w:r w:rsidRPr="00DF130F">
              <w:rPr>
                <w:rFonts w:ascii="Times New Roman" w:eastAsia="Arial" w:hAnsi="Times New Roman"/>
                <w:color w:val="000000"/>
                <w:sz w:val="23"/>
                <w:szCs w:val="23"/>
                <w:lang w:val="uk-UA" w:eastAsia="ru-RU"/>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before="100" w:beforeAutospacing="1" w:after="100" w:afterAutospacing="1" w:line="240" w:lineRule="auto"/>
              <w:rPr>
                <w:rFonts w:eastAsia="Times New Roman"/>
                <w:sz w:val="23"/>
                <w:szCs w:val="23"/>
                <w:lang w:val="uk-UA"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after="0" w:line="276" w:lineRule="auto"/>
              <w:jc w:val="center"/>
              <w:rPr>
                <w:rFonts w:ascii="Times New Roman" w:eastAsia="Arial" w:hAnsi="Times New Roman" w:cs="Arial"/>
                <w:i/>
                <w:color w:val="000000"/>
                <w:sz w:val="23"/>
                <w:szCs w:val="23"/>
                <w:lang w:val="uk-UA"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3756E" w:rsidRPr="00DF130F" w:rsidRDefault="0003756E" w:rsidP="0095115E">
            <w:pPr>
              <w:spacing w:after="0" w:line="100" w:lineRule="atLeast"/>
              <w:jc w:val="center"/>
              <w:rPr>
                <w:rFonts w:ascii="Times New Roman" w:eastAsia="Arial" w:hAnsi="Times New Roman" w:cs="Arial"/>
                <w:i/>
                <w:color w:val="000000"/>
                <w:sz w:val="23"/>
                <w:szCs w:val="23"/>
                <w:lang w:val="uk-UA" w:eastAsia="ru-RU"/>
              </w:rPr>
            </w:pPr>
          </w:p>
        </w:tc>
        <w:tc>
          <w:tcPr>
            <w:tcW w:w="1441" w:type="dxa"/>
            <w:tcBorders>
              <w:top w:val="single" w:sz="4" w:space="0" w:color="000000"/>
              <w:left w:val="single" w:sz="4" w:space="0" w:color="000000"/>
              <w:bottom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color w:val="000000"/>
                <w:sz w:val="23"/>
                <w:szCs w:val="23"/>
                <w:shd w:val="clear" w:color="auto" w:fill="FFFF00"/>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56E" w:rsidRPr="00DF130F" w:rsidRDefault="0003756E" w:rsidP="0095115E">
            <w:pPr>
              <w:widowControl w:val="0"/>
              <w:autoSpaceDE w:val="0"/>
              <w:snapToGrid w:val="0"/>
              <w:spacing w:after="0" w:line="240" w:lineRule="auto"/>
              <w:jc w:val="center"/>
              <w:rPr>
                <w:rFonts w:ascii="Times New Roman" w:eastAsia="Arial" w:hAnsi="Times New Roman"/>
                <w:color w:val="000000"/>
                <w:sz w:val="23"/>
                <w:szCs w:val="23"/>
                <w:shd w:val="clear" w:color="auto" w:fill="FFFF00"/>
                <w:lang w:eastAsia="ru-RU"/>
              </w:rPr>
            </w:pPr>
          </w:p>
        </w:tc>
      </w:tr>
      <w:tr w:rsidR="0003756E" w:rsidRPr="00DF130F" w:rsidTr="0095115E">
        <w:trPr>
          <w:trHeight w:val="336"/>
        </w:trPr>
        <w:tc>
          <w:tcPr>
            <w:tcW w:w="10169" w:type="dxa"/>
            <w:gridSpan w:val="6"/>
            <w:tcBorders>
              <w:top w:val="single" w:sz="4" w:space="0" w:color="000000"/>
              <w:left w:val="single" w:sz="4" w:space="0" w:color="000000"/>
              <w:bottom w:val="single" w:sz="4" w:space="0" w:color="000000"/>
              <w:right w:val="single" w:sz="4" w:space="0" w:color="000000"/>
            </w:tcBorders>
            <w:shd w:val="clear" w:color="auto" w:fill="A0A0A0"/>
          </w:tcPr>
          <w:p w:rsidR="0003756E" w:rsidRPr="00DF130F" w:rsidRDefault="0003756E" w:rsidP="0095115E">
            <w:pPr>
              <w:widowControl w:val="0"/>
              <w:autoSpaceDE w:val="0"/>
              <w:snapToGrid w:val="0"/>
              <w:spacing w:after="0" w:line="240" w:lineRule="auto"/>
              <w:jc w:val="both"/>
              <w:rPr>
                <w:rFonts w:ascii="Times New Roman" w:eastAsia="Arial" w:hAnsi="Times New Roman"/>
                <w:color w:val="000000"/>
                <w:sz w:val="23"/>
                <w:szCs w:val="23"/>
                <w:lang w:eastAsia="ru-RU"/>
              </w:rPr>
            </w:pPr>
            <w:r w:rsidRPr="00DF130F">
              <w:rPr>
                <w:rFonts w:ascii="Times New Roman" w:eastAsia="Arial" w:hAnsi="Times New Roman"/>
                <w:color w:val="000000"/>
                <w:sz w:val="23"/>
                <w:szCs w:val="23"/>
                <w:lang w:eastAsia="ru-RU"/>
              </w:rPr>
              <w:t xml:space="preserve">Загальна вартість </w:t>
            </w:r>
            <w:r w:rsidRPr="00DF130F">
              <w:rPr>
                <w:rFonts w:ascii="Times New Roman" w:eastAsia="Arial" w:hAnsi="Times New Roman"/>
                <w:color w:val="000000"/>
                <w:sz w:val="23"/>
                <w:szCs w:val="23"/>
                <w:lang w:val="uk-UA" w:eastAsia="ru-RU"/>
              </w:rPr>
              <w:t xml:space="preserve">тендерної </w:t>
            </w:r>
            <w:r w:rsidRPr="00DF130F">
              <w:rPr>
                <w:rFonts w:ascii="Times New Roman" w:eastAsia="Arial" w:hAnsi="Times New Roman"/>
                <w:color w:val="000000"/>
                <w:sz w:val="23"/>
                <w:szCs w:val="23"/>
                <w:lang w:eastAsia="ru-RU"/>
              </w:rPr>
              <w:t>пропозиції</w:t>
            </w:r>
            <w:r w:rsidRPr="00DF130F">
              <w:rPr>
                <w:rFonts w:ascii="Times New Roman" w:eastAsia="Arial" w:hAnsi="Times New Roman"/>
                <w:color w:val="000000"/>
                <w:sz w:val="23"/>
                <w:szCs w:val="23"/>
                <w:lang w:val="uk-UA" w:eastAsia="ru-RU"/>
              </w:rPr>
              <w:t>, грн.</w:t>
            </w:r>
            <w:proofErr w:type="gramStart"/>
            <w:r w:rsidRPr="00DF130F">
              <w:rPr>
                <w:rFonts w:ascii="Times New Roman" w:eastAsia="Arial" w:hAnsi="Times New Roman"/>
                <w:color w:val="000000"/>
                <w:sz w:val="23"/>
                <w:szCs w:val="23"/>
                <w:lang w:val="uk-UA" w:eastAsia="ru-RU"/>
              </w:rPr>
              <w:t>*.,</w:t>
            </w:r>
            <w:proofErr w:type="gramEnd"/>
            <w:r w:rsidRPr="00DF130F">
              <w:rPr>
                <w:rFonts w:ascii="Times New Roman" w:eastAsia="Arial" w:hAnsi="Times New Roman"/>
                <w:color w:val="000000"/>
                <w:sz w:val="23"/>
                <w:szCs w:val="23"/>
                <w:lang w:eastAsia="ru-RU"/>
              </w:rPr>
              <w:t xml:space="preserve"> в т.ч. ПДВ</w:t>
            </w:r>
            <w:r w:rsidRPr="00DF130F">
              <w:rPr>
                <w:rFonts w:ascii="Times New Roman" w:eastAsia="Arial" w:hAnsi="Times New Roman"/>
                <w:color w:val="000000"/>
                <w:sz w:val="23"/>
                <w:szCs w:val="23"/>
                <w:lang w:val="uk-UA" w:eastAsia="ru-RU"/>
              </w:rPr>
              <w:t>**</w:t>
            </w:r>
            <w:r w:rsidRPr="00DF130F">
              <w:rPr>
                <w:rFonts w:ascii="Times New Roman" w:eastAsia="Arial" w:hAnsi="Times New Roman"/>
                <w:color w:val="000000"/>
                <w:sz w:val="23"/>
                <w:szCs w:val="23"/>
                <w:lang w:eastAsia="ru-RU"/>
              </w:rPr>
              <w:t xml:space="preserve"> (цифрами і прописом)</w:t>
            </w:r>
          </w:p>
        </w:tc>
      </w:tr>
    </w:tbl>
    <w:p w:rsidR="0003756E" w:rsidRPr="0003756E" w:rsidRDefault="0003756E" w:rsidP="00DF130F">
      <w:pPr>
        <w:suppressAutoHyphens/>
        <w:spacing w:after="0" w:line="240" w:lineRule="auto"/>
        <w:ind w:left="-426"/>
        <w:rPr>
          <w:rFonts w:ascii="Times New Roman" w:eastAsia="Times New Roman" w:hAnsi="Times New Roman"/>
          <w:sz w:val="23"/>
          <w:szCs w:val="23"/>
          <w:lang w:eastAsia="ar-SA"/>
        </w:rPr>
      </w:pPr>
    </w:p>
    <w:p w:rsidR="00DF130F" w:rsidRPr="00DF130F" w:rsidRDefault="00DF130F" w:rsidP="00DF130F">
      <w:pPr>
        <w:tabs>
          <w:tab w:val="left" w:pos="540"/>
        </w:tabs>
        <w:suppressAutoHyphens/>
        <w:spacing w:after="0" w:line="240" w:lineRule="auto"/>
        <w:ind w:left="-567" w:right="-142" w:firstLine="360"/>
        <w:jc w:val="both"/>
        <w:rPr>
          <w:rFonts w:ascii="Times New Roman" w:eastAsia="Times New Roman" w:hAnsi="Times New Roman"/>
          <w:lang w:val="uk-UA" w:eastAsia="ar-SA"/>
        </w:rPr>
      </w:pPr>
      <w:r>
        <w:rPr>
          <w:rFonts w:ascii="Times New Roman" w:eastAsia="Times New Roman" w:hAnsi="Times New Roman"/>
          <w:lang w:val="uk-UA" w:eastAsia="ar-SA"/>
        </w:rPr>
        <w:t>9.</w:t>
      </w:r>
      <w:r w:rsidRPr="00DF130F">
        <w:rPr>
          <w:rFonts w:ascii="Times New Roman" w:eastAsia="Times New Roman" w:hAnsi="Times New Roman"/>
          <w:lang w:val="uk-UA" w:eastAsia="ar-SA"/>
        </w:rPr>
        <w:t>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DF130F" w:rsidRPr="00DF130F" w:rsidRDefault="00DF130F" w:rsidP="00DF130F">
      <w:pPr>
        <w:tabs>
          <w:tab w:val="left" w:pos="540"/>
        </w:tabs>
        <w:suppressAutoHyphens/>
        <w:spacing w:after="0" w:line="240" w:lineRule="auto"/>
        <w:ind w:left="-567" w:right="-142" w:firstLine="360"/>
        <w:jc w:val="both"/>
        <w:rPr>
          <w:rFonts w:ascii="Times New Roman" w:eastAsia="Times New Roman" w:hAnsi="Times New Roman"/>
          <w:lang w:val="uk-UA" w:eastAsia="ar-SA"/>
        </w:rPr>
      </w:pPr>
      <w:r>
        <w:rPr>
          <w:rFonts w:ascii="Times New Roman" w:eastAsia="Times New Roman" w:hAnsi="Times New Roman"/>
          <w:lang w:val="uk-UA" w:eastAsia="ar-SA"/>
        </w:rPr>
        <w:t>10</w:t>
      </w:r>
      <w:r w:rsidRPr="00DF130F">
        <w:rPr>
          <w:rFonts w:ascii="Times New Roman" w:eastAsia="Times New Roman" w:hAnsi="Times New Roman"/>
          <w:lang w:val="uk-UA" w:eastAsia="ar-SA"/>
        </w:rPr>
        <w:t xml:space="preserve">. Ми погоджуємося дотримуватися умов цієї пропозиції протягом </w:t>
      </w:r>
      <w:r w:rsidRPr="00DF130F">
        <w:rPr>
          <w:rFonts w:ascii="Times New Roman" w:eastAsia="Times New Roman" w:hAnsi="Times New Roman"/>
          <w:b/>
          <w:lang w:val="uk-UA" w:eastAsia="ar-SA"/>
        </w:rPr>
        <w:t xml:space="preserve"> </w:t>
      </w:r>
      <w:r w:rsidRPr="00DF130F">
        <w:rPr>
          <w:rFonts w:ascii="Times New Roman" w:eastAsia="Times New Roman" w:hAnsi="Times New Roman"/>
          <w:lang w:val="uk-UA" w:eastAsia="ar-SA"/>
        </w:rPr>
        <w:t xml:space="preserve">____  днів із дати кінцевого строку подання тендерної пропозиції (згідно з умовами тендерної документації). </w:t>
      </w:r>
    </w:p>
    <w:p w:rsidR="00DF130F" w:rsidRPr="00DF130F" w:rsidRDefault="00DF130F" w:rsidP="00DF130F">
      <w:pPr>
        <w:tabs>
          <w:tab w:val="left" w:pos="540"/>
        </w:tabs>
        <w:suppressAutoHyphens/>
        <w:spacing w:after="0" w:line="240" w:lineRule="auto"/>
        <w:ind w:left="-567" w:right="-142" w:firstLine="360"/>
        <w:jc w:val="both"/>
        <w:rPr>
          <w:rFonts w:ascii="Times New Roman" w:eastAsia="Times New Roman" w:hAnsi="Times New Roman"/>
          <w:color w:val="000000"/>
          <w:lang w:val="uk-UA" w:eastAsia="ar-SA"/>
        </w:rPr>
      </w:pPr>
      <w:r>
        <w:rPr>
          <w:rFonts w:ascii="Times New Roman" w:eastAsia="Times New Roman" w:hAnsi="Times New Roman"/>
          <w:lang w:val="uk-UA" w:eastAsia="ar-SA"/>
        </w:rPr>
        <w:t>11</w:t>
      </w:r>
      <w:r w:rsidRPr="00DF130F">
        <w:rPr>
          <w:rFonts w:ascii="Times New Roman" w:eastAsia="Times New Roman" w:hAnsi="Times New Roman"/>
          <w:lang w:val="uk-UA" w:eastAsia="ar-SA"/>
        </w:rPr>
        <w:t>. Ми погоджуємося з умовами, що ви можете відхилити нашу чи всі тендерні пропозиції згідно з умовами тендерної документації та</w:t>
      </w:r>
      <w:r w:rsidRPr="00DF130F">
        <w:rPr>
          <w:rFonts w:ascii="Times New Roman" w:eastAsia="Times New Roman" w:hAnsi="Times New Roman"/>
          <w:color w:val="000000"/>
          <w:lang w:val="uk-UA" w:eastAsia="ar-SA"/>
        </w:rPr>
        <w:t xml:space="preserve"> розуміємо, що Ви не обмежені у прийнятті будь-якої іншої пропозиції з більш вигідними для Вас умовами. </w:t>
      </w:r>
    </w:p>
    <w:p w:rsidR="00DF130F" w:rsidRPr="00DF130F" w:rsidRDefault="00DF130F" w:rsidP="00DF130F">
      <w:pPr>
        <w:tabs>
          <w:tab w:val="left" w:pos="540"/>
        </w:tabs>
        <w:suppressAutoHyphens/>
        <w:spacing w:after="0" w:line="240" w:lineRule="auto"/>
        <w:ind w:left="-567" w:right="-142" w:firstLine="360"/>
        <w:jc w:val="both"/>
        <w:rPr>
          <w:rFonts w:ascii="Times New Roman" w:eastAsia="Times New Roman" w:hAnsi="Times New Roman"/>
          <w:color w:val="000000"/>
          <w:lang w:val="uk-UA" w:eastAsia="ar-SA"/>
        </w:rPr>
      </w:pPr>
      <w:r>
        <w:rPr>
          <w:rFonts w:ascii="Times New Roman" w:eastAsia="Times New Roman" w:hAnsi="Times New Roman"/>
          <w:color w:val="000000"/>
          <w:lang w:val="uk-UA" w:eastAsia="ar-SA"/>
        </w:rPr>
        <w:t>12</w:t>
      </w:r>
      <w:r w:rsidRPr="00DF130F">
        <w:rPr>
          <w:rFonts w:ascii="Times New Roman" w:eastAsia="Times New Roman" w:hAnsi="Times New Roman"/>
          <w:color w:val="000000"/>
          <w:lang w:val="uk-UA" w:eastAsia="ar-SA"/>
        </w:rPr>
        <w:t xml:space="preserve">. Ми розуміємо та погоджуємося, що Ви можете відмінити процедуру закупівлі у разі наявності обставин для цього згідно із Законом. </w:t>
      </w:r>
    </w:p>
    <w:p w:rsidR="00DF130F" w:rsidRPr="00DF130F" w:rsidRDefault="00DF130F" w:rsidP="00DF130F">
      <w:pPr>
        <w:tabs>
          <w:tab w:val="left" w:pos="540"/>
        </w:tabs>
        <w:suppressAutoHyphens/>
        <w:spacing w:after="0" w:line="240" w:lineRule="auto"/>
        <w:ind w:left="-567" w:right="-142" w:firstLine="360"/>
        <w:jc w:val="both"/>
        <w:rPr>
          <w:rFonts w:ascii="Times New Roman" w:eastAsia="Times New Roman" w:hAnsi="Times New Roman"/>
          <w:color w:val="000000"/>
          <w:lang w:val="uk-UA" w:eastAsia="ar-SA"/>
        </w:rPr>
      </w:pPr>
      <w:r>
        <w:rPr>
          <w:rFonts w:ascii="Times New Roman" w:eastAsia="Times New Roman" w:hAnsi="Times New Roman"/>
          <w:color w:val="000000"/>
          <w:lang w:val="uk-UA" w:eastAsia="ar-SA"/>
        </w:rPr>
        <w:t>13</w:t>
      </w:r>
      <w:r w:rsidRPr="00DF130F">
        <w:rPr>
          <w:rFonts w:ascii="Times New Roman" w:eastAsia="Times New Roman" w:hAnsi="Times New Roman"/>
          <w:color w:val="000000"/>
          <w:lang w:val="uk-UA" w:eastAsia="ar-SA"/>
        </w:rPr>
        <w:t xml:space="preserve">. Якщо нас визначено переможцем торгів, ми беремо на себе зобов’язання підписати договір із замовником </w:t>
      </w:r>
      <w:r w:rsidRPr="00DF130F">
        <w:rPr>
          <w:rFonts w:ascii="Times New Roman" w:eastAsia="Times New Roman" w:hAnsi="Times New Roman"/>
          <w:lang w:val="uk-UA" w:eastAsia="ar-SA"/>
        </w:rPr>
        <w:t>та надати його</w:t>
      </w:r>
      <w:r w:rsidRPr="00DF130F">
        <w:rPr>
          <w:rFonts w:ascii="Times New Roman" w:eastAsia="Times New Roman" w:hAnsi="Times New Roman"/>
          <w:color w:val="FF0000"/>
          <w:lang w:val="uk-UA" w:eastAsia="ar-SA"/>
        </w:rPr>
        <w:t xml:space="preserve"> </w:t>
      </w:r>
      <w:r w:rsidRPr="00DF130F">
        <w:rPr>
          <w:rFonts w:ascii="Times New Roman" w:eastAsia="Times New Roman" w:hAnsi="Times New Roman"/>
          <w:color w:val="000000"/>
          <w:lang w:val="uk-UA" w:eastAsia="ar-SA"/>
        </w:rPr>
        <w:t xml:space="preserve">не пізніше ніж через </w:t>
      </w:r>
      <w:r w:rsidRPr="00DF130F">
        <w:rPr>
          <w:rFonts w:ascii="Times New Roman" w:eastAsia="Times New Roman" w:hAnsi="Times New Roman"/>
          <w:b/>
          <w:color w:val="000000"/>
          <w:lang w:val="uk-UA" w:eastAsia="ar-SA"/>
        </w:rPr>
        <w:t>15</w:t>
      </w:r>
      <w:r w:rsidRPr="00DF130F">
        <w:rPr>
          <w:rFonts w:ascii="Times New Roman" w:eastAsia="Times New Roman" w:hAnsi="Times New Roman"/>
          <w:color w:val="000000"/>
          <w:lang w:val="uk-UA" w:eastAsia="ar-SA"/>
        </w:rPr>
        <w:t xml:space="preserve"> днів з дня прийняття рішення про намір укласти договір про закупівлю (у випадку обґрунтованої необхідності строк для укладення договору може бути продовжений до 60 днів.) та не раніше ніж через </w:t>
      </w:r>
      <w:r w:rsidRPr="00DF130F">
        <w:rPr>
          <w:rFonts w:ascii="Times New Roman" w:eastAsia="Times New Roman" w:hAnsi="Times New Roman"/>
          <w:b/>
          <w:color w:val="000000"/>
          <w:lang w:val="uk-UA" w:eastAsia="ar-SA"/>
        </w:rPr>
        <w:t>5</w:t>
      </w:r>
      <w:r w:rsidRPr="00DF130F">
        <w:rPr>
          <w:rFonts w:ascii="Times New Roman" w:eastAsia="Times New Roman" w:hAnsi="Times New Roman"/>
          <w:color w:val="000000"/>
          <w:lang w:val="uk-UA" w:eastAsia="ar-SA"/>
        </w:rPr>
        <w:t xml:space="preserve"> днів з дати оприлюднення в електронній системі закупівель повідомлення про намір укласти договір про закупівлю. </w:t>
      </w:r>
    </w:p>
    <w:p w:rsidR="00DF130F" w:rsidRPr="00DF130F" w:rsidRDefault="00DF130F" w:rsidP="00DF130F">
      <w:pPr>
        <w:tabs>
          <w:tab w:val="left" w:pos="540"/>
        </w:tabs>
        <w:suppressAutoHyphens/>
        <w:spacing w:after="0" w:line="240" w:lineRule="auto"/>
        <w:ind w:left="-567" w:right="-142" w:firstLine="360"/>
        <w:jc w:val="both"/>
        <w:rPr>
          <w:rFonts w:ascii="Times New Roman" w:eastAsia="Times New Roman" w:hAnsi="Times New Roman"/>
          <w:color w:val="000000"/>
          <w:lang w:val="uk-UA" w:eastAsia="ar-SA"/>
        </w:rPr>
      </w:pPr>
      <w:r>
        <w:rPr>
          <w:rFonts w:ascii="Times New Roman" w:eastAsia="Times New Roman" w:hAnsi="Times New Roman"/>
          <w:color w:val="000000"/>
          <w:lang w:val="uk-UA" w:eastAsia="ar-SA"/>
        </w:rPr>
        <w:t>14</w:t>
      </w:r>
      <w:r w:rsidRPr="00DF130F">
        <w:rPr>
          <w:rFonts w:ascii="Times New Roman" w:eastAsia="Times New Roman" w:hAnsi="Times New Roman"/>
          <w:color w:val="000000"/>
          <w:lang w:val="uk-UA" w:eastAsia="ar-SA"/>
        </w:rPr>
        <w:t xml:space="preserve">. 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rsidR="00DF130F" w:rsidRPr="00DF130F" w:rsidRDefault="00DF130F" w:rsidP="00DF130F">
      <w:pPr>
        <w:widowControl w:val="0"/>
        <w:tabs>
          <w:tab w:val="left" w:pos="284"/>
          <w:tab w:val="right" w:leader="underscore" w:pos="9923"/>
        </w:tabs>
        <w:suppressAutoHyphens/>
        <w:spacing w:after="0" w:line="240" w:lineRule="auto"/>
        <w:ind w:left="-567" w:right="-142"/>
        <w:rPr>
          <w:rFonts w:ascii="Times New Roman" w:eastAsia="Times New Roman" w:hAnsi="Times New Roman"/>
          <w:b/>
          <w:bCs/>
          <w:i/>
          <w:iCs/>
          <w:sz w:val="23"/>
          <w:szCs w:val="23"/>
          <w:lang w:val="uk-UA" w:eastAsia="ar-SA"/>
        </w:rPr>
      </w:pPr>
      <w:r w:rsidRPr="00DF130F">
        <w:rPr>
          <w:rFonts w:ascii="Times New Roman" w:eastAsia="Times New Roman" w:hAnsi="Times New Roman"/>
          <w:b/>
          <w:bCs/>
          <w:i/>
          <w:iCs/>
          <w:sz w:val="23"/>
          <w:szCs w:val="23"/>
          <w:lang w:val="uk-UA" w:eastAsia="ar-SA"/>
        </w:rPr>
        <w:t xml:space="preserve">Примітка: </w:t>
      </w:r>
    </w:p>
    <w:p w:rsidR="00DF130F" w:rsidRPr="00DF130F" w:rsidRDefault="00DF130F" w:rsidP="00DF130F">
      <w:pPr>
        <w:widowControl w:val="0"/>
        <w:tabs>
          <w:tab w:val="left" w:pos="284"/>
          <w:tab w:val="right" w:leader="underscore" w:pos="9923"/>
        </w:tabs>
        <w:suppressAutoHyphens/>
        <w:spacing w:after="0" w:line="240" w:lineRule="auto"/>
        <w:ind w:left="-567" w:right="-142"/>
        <w:rPr>
          <w:rFonts w:ascii="Times New Roman" w:eastAsia="Times New Roman" w:hAnsi="Times New Roman"/>
          <w:i/>
          <w:iCs/>
          <w:sz w:val="23"/>
          <w:szCs w:val="23"/>
          <w:lang w:val="uk-UA" w:eastAsia="ar-SA"/>
        </w:rPr>
      </w:pPr>
      <w:r w:rsidRPr="00DF130F">
        <w:rPr>
          <w:rFonts w:ascii="Times New Roman" w:eastAsia="Times New Roman" w:hAnsi="Times New Roman"/>
          <w:i/>
          <w:iCs/>
          <w:sz w:val="23"/>
          <w:szCs w:val="23"/>
          <w:lang w:val="uk-UA" w:eastAsia="ar-SA"/>
        </w:rPr>
        <w:t>1. Учасники повинні дотримуватись встановленої форми.</w:t>
      </w:r>
    </w:p>
    <w:p w:rsidR="00DF130F" w:rsidRPr="00DF130F" w:rsidRDefault="00DF130F" w:rsidP="00DF130F">
      <w:pPr>
        <w:widowControl w:val="0"/>
        <w:tabs>
          <w:tab w:val="left" w:pos="284"/>
          <w:tab w:val="right" w:leader="underscore" w:pos="9923"/>
        </w:tabs>
        <w:suppressAutoHyphens/>
        <w:spacing w:after="0" w:line="240" w:lineRule="auto"/>
        <w:ind w:left="-567" w:right="-142"/>
        <w:jc w:val="both"/>
        <w:rPr>
          <w:rFonts w:ascii="Times New Roman" w:eastAsia="Times New Roman" w:hAnsi="Times New Roman"/>
          <w:i/>
          <w:iCs/>
          <w:color w:val="000000"/>
          <w:spacing w:val="-3"/>
          <w:sz w:val="23"/>
          <w:szCs w:val="23"/>
          <w:lang w:val="uk-UA" w:eastAsia="ar-SA"/>
        </w:rPr>
      </w:pPr>
      <w:r w:rsidRPr="00DF130F">
        <w:rPr>
          <w:rFonts w:ascii="Times New Roman" w:eastAsia="Times New Roman" w:hAnsi="Times New Roman"/>
          <w:i/>
          <w:iCs/>
          <w:color w:val="000000"/>
          <w:spacing w:val="-3"/>
          <w:sz w:val="23"/>
          <w:szCs w:val="23"/>
          <w:lang w:val="uk-UA" w:eastAsia="ar-SA"/>
        </w:rPr>
        <w:t>2. Внесення в форму «Тендерна пропозиція» будь-яких змін неприпустимо.</w:t>
      </w:r>
    </w:p>
    <w:p w:rsidR="00DF130F" w:rsidRPr="00DF130F" w:rsidRDefault="00DF130F" w:rsidP="00DF130F">
      <w:pPr>
        <w:widowControl w:val="0"/>
        <w:tabs>
          <w:tab w:val="left" w:pos="284"/>
          <w:tab w:val="right" w:leader="underscore" w:pos="9923"/>
        </w:tabs>
        <w:suppressAutoHyphens/>
        <w:spacing w:after="0" w:line="240" w:lineRule="auto"/>
        <w:ind w:left="-567" w:right="-142" w:firstLine="709"/>
        <w:jc w:val="both"/>
        <w:rPr>
          <w:rFonts w:ascii="Times New Roman" w:eastAsia="Times New Roman" w:hAnsi="Times New Roman"/>
          <w:color w:val="000000"/>
          <w:spacing w:val="-3"/>
          <w:sz w:val="23"/>
          <w:szCs w:val="23"/>
          <w:lang w:val="uk-UA" w:eastAsia="ar-SA"/>
        </w:rPr>
      </w:pPr>
    </w:p>
    <w:tbl>
      <w:tblPr>
        <w:tblW w:w="0" w:type="auto"/>
        <w:tblInd w:w="817" w:type="dxa"/>
        <w:tblLayout w:type="fixed"/>
        <w:tblLook w:val="04A0" w:firstRow="1" w:lastRow="0" w:firstColumn="1" w:lastColumn="0" w:noHBand="0" w:noVBand="1"/>
      </w:tblPr>
      <w:tblGrid>
        <w:gridCol w:w="2725"/>
        <w:gridCol w:w="2047"/>
        <w:gridCol w:w="1249"/>
        <w:gridCol w:w="2346"/>
      </w:tblGrid>
      <w:tr w:rsidR="00DF130F" w:rsidRPr="00DF130F" w:rsidTr="00815D13">
        <w:trPr>
          <w:trHeight w:val="23"/>
        </w:trPr>
        <w:tc>
          <w:tcPr>
            <w:tcW w:w="2725" w:type="dxa"/>
            <w:hideMark/>
          </w:tcPr>
          <w:p w:rsidR="00DF130F" w:rsidRPr="00DF130F" w:rsidRDefault="00DF130F" w:rsidP="00DF130F">
            <w:pPr>
              <w:suppressAutoHyphens/>
              <w:snapToGrid w:val="0"/>
              <w:spacing w:after="0" w:line="240" w:lineRule="auto"/>
              <w:ind w:left="-108" w:right="-142"/>
              <w:rPr>
                <w:rFonts w:ascii="Times New Roman" w:eastAsia="Times New Roman" w:hAnsi="Times New Roman"/>
                <w:sz w:val="23"/>
                <w:szCs w:val="23"/>
                <w:u w:val="single"/>
                <w:lang w:val="uk-UA" w:eastAsia="ar-SA"/>
              </w:rPr>
            </w:pPr>
            <w:r w:rsidRPr="00DF130F">
              <w:rPr>
                <w:rFonts w:ascii="Times New Roman" w:eastAsia="Times New Roman" w:hAnsi="Times New Roman"/>
                <w:sz w:val="23"/>
                <w:szCs w:val="23"/>
                <w:u w:val="single"/>
                <w:lang w:val="uk-UA" w:eastAsia="ar-SA"/>
              </w:rPr>
              <w:t>Уповноважена особа</w:t>
            </w:r>
          </w:p>
        </w:tc>
        <w:tc>
          <w:tcPr>
            <w:tcW w:w="2047" w:type="dxa"/>
            <w:tcBorders>
              <w:top w:val="nil"/>
              <w:left w:val="nil"/>
              <w:bottom w:val="single" w:sz="4" w:space="0" w:color="000000"/>
              <w:right w:val="nil"/>
            </w:tcBorders>
          </w:tcPr>
          <w:p w:rsidR="00DF130F" w:rsidRPr="00DF130F" w:rsidRDefault="00DF130F" w:rsidP="00DF130F">
            <w:pPr>
              <w:suppressAutoHyphens/>
              <w:snapToGrid w:val="0"/>
              <w:spacing w:after="0" w:line="240" w:lineRule="auto"/>
              <w:ind w:left="-567" w:right="-142"/>
              <w:rPr>
                <w:rFonts w:ascii="Times New Roman" w:eastAsia="Times New Roman" w:hAnsi="Times New Roman"/>
                <w:b/>
                <w:sz w:val="23"/>
                <w:szCs w:val="23"/>
                <w:lang w:val="uk-UA" w:eastAsia="ar-SA"/>
              </w:rPr>
            </w:pPr>
          </w:p>
        </w:tc>
        <w:tc>
          <w:tcPr>
            <w:tcW w:w="1249" w:type="dxa"/>
          </w:tcPr>
          <w:p w:rsidR="00DF130F" w:rsidRPr="00DF130F" w:rsidRDefault="00DF130F" w:rsidP="00DF130F">
            <w:pPr>
              <w:suppressAutoHyphens/>
              <w:snapToGrid w:val="0"/>
              <w:spacing w:after="0" w:line="240" w:lineRule="auto"/>
              <w:ind w:left="-567" w:right="-142"/>
              <w:rPr>
                <w:rFonts w:ascii="Times New Roman" w:eastAsia="Times New Roman" w:hAnsi="Times New Roman"/>
                <w:b/>
                <w:sz w:val="23"/>
                <w:szCs w:val="23"/>
                <w:lang w:val="uk-UA" w:eastAsia="ar-SA"/>
              </w:rPr>
            </w:pPr>
          </w:p>
        </w:tc>
        <w:tc>
          <w:tcPr>
            <w:tcW w:w="2346" w:type="dxa"/>
            <w:tcBorders>
              <w:top w:val="nil"/>
              <w:left w:val="nil"/>
              <w:bottom w:val="single" w:sz="4" w:space="0" w:color="000000"/>
              <w:right w:val="nil"/>
            </w:tcBorders>
          </w:tcPr>
          <w:p w:rsidR="00DF130F" w:rsidRPr="00DF130F" w:rsidRDefault="00DF130F" w:rsidP="00DF130F">
            <w:pPr>
              <w:suppressAutoHyphens/>
              <w:snapToGrid w:val="0"/>
              <w:spacing w:after="0" w:line="240" w:lineRule="auto"/>
              <w:ind w:left="-567" w:right="-142"/>
              <w:rPr>
                <w:rFonts w:ascii="Times New Roman" w:eastAsia="Times New Roman" w:hAnsi="Times New Roman"/>
                <w:b/>
                <w:sz w:val="23"/>
                <w:szCs w:val="23"/>
                <w:lang w:val="uk-UA" w:eastAsia="ar-SA"/>
              </w:rPr>
            </w:pPr>
          </w:p>
        </w:tc>
      </w:tr>
      <w:tr w:rsidR="00DF130F" w:rsidRPr="00DF130F" w:rsidTr="00815D13">
        <w:trPr>
          <w:trHeight w:val="256"/>
        </w:trPr>
        <w:tc>
          <w:tcPr>
            <w:tcW w:w="2725" w:type="dxa"/>
            <w:hideMark/>
          </w:tcPr>
          <w:p w:rsidR="00DF130F" w:rsidRPr="00DF130F" w:rsidRDefault="00DF130F" w:rsidP="00DF130F">
            <w:pPr>
              <w:suppressAutoHyphens/>
              <w:snapToGrid w:val="0"/>
              <w:spacing w:after="0" w:line="240" w:lineRule="auto"/>
              <w:ind w:left="-567" w:right="-142"/>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 xml:space="preserve">               (посада)</w:t>
            </w:r>
          </w:p>
        </w:tc>
        <w:tc>
          <w:tcPr>
            <w:tcW w:w="2047" w:type="dxa"/>
            <w:tcBorders>
              <w:top w:val="single" w:sz="4" w:space="0" w:color="000000"/>
              <w:left w:val="nil"/>
              <w:bottom w:val="nil"/>
              <w:right w:val="nil"/>
            </w:tcBorders>
            <w:hideMark/>
          </w:tcPr>
          <w:p w:rsidR="00DF130F" w:rsidRPr="00DF130F" w:rsidRDefault="00DF130F" w:rsidP="00DF130F">
            <w:pPr>
              <w:suppressAutoHyphens/>
              <w:snapToGrid w:val="0"/>
              <w:spacing w:after="0" w:line="240" w:lineRule="auto"/>
              <w:ind w:left="-567" w:right="-142"/>
              <w:jc w:val="center"/>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(підпис)</w:t>
            </w:r>
          </w:p>
        </w:tc>
        <w:tc>
          <w:tcPr>
            <w:tcW w:w="1249" w:type="dxa"/>
          </w:tcPr>
          <w:p w:rsidR="00DF130F" w:rsidRPr="00DF130F" w:rsidRDefault="00DF130F" w:rsidP="00DF130F">
            <w:pPr>
              <w:suppressAutoHyphens/>
              <w:snapToGrid w:val="0"/>
              <w:spacing w:after="0" w:line="240" w:lineRule="auto"/>
              <w:ind w:left="-567" w:right="-142"/>
              <w:jc w:val="center"/>
              <w:rPr>
                <w:rFonts w:ascii="Times New Roman" w:eastAsia="Times New Roman" w:hAnsi="Times New Roman"/>
                <w:sz w:val="23"/>
                <w:szCs w:val="23"/>
                <w:lang w:val="uk-UA" w:eastAsia="ar-SA"/>
              </w:rPr>
            </w:pPr>
          </w:p>
        </w:tc>
        <w:tc>
          <w:tcPr>
            <w:tcW w:w="2346" w:type="dxa"/>
            <w:tcBorders>
              <w:top w:val="single" w:sz="4" w:space="0" w:color="000000"/>
              <w:left w:val="nil"/>
              <w:bottom w:val="nil"/>
              <w:right w:val="nil"/>
            </w:tcBorders>
            <w:hideMark/>
          </w:tcPr>
          <w:p w:rsidR="00DF130F" w:rsidRPr="00DF130F" w:rsidRDefault="00DF130F" w:rsidP="00DF130F">
            <w:pPr>
              <w:suppressAutoHyphens/>
              <w:snapToGrid w:val="0"/>
              <w:spacing w:after="0" w:line="240" w:lineRule="auto"/>
              <w:ind w:left="-177" w:right="-142"/>
              <w:jc w:val="center"/>
              <w:rPr>
                <w:rFonts w:ascii="Times New Roman" w:eastAsia="Times New Roman" w:hAnsi="Times New Roman"/>
                <w:sz w:val="23"/>
                <w:szCs w:val="23"/>
                <w:lang w:val="uk-UA" w:eastAsia="ar-SA"/>
              </w:rPr>
            </w:pPr>
            <w:r w:rsidRPr="00DF130F">
              <w:rPr>
                <w:rFonts w:ascii="Times New Roman" w:eastAsia="Times New Roman" w:hAnsi="Times New Roman"/>
                <w:sz w:val="23"/>
                <w:szCs w:val="23"/>
                <w:lang w:val="uk-UA" w:eastAsia="ar-SA"/>
              </w:rPr>
              <w:t>(ініціали та прізвище)</w:t>
            </w:r>
          </w:p>
        </w:tc>
      </w:tr>
    </w:tbl>
    <w:p w:rsidR="00B91D77" w:rsidRDefault="00B91D77" w:rsidP="00B91D77">
      <w:pPr>
        <w:spacing w:after="0" w:line="240" w:lineRule="auto"/>
        <w:ind w:left="-426"/>
        <w:rPr>
          <w:rFonts w:ascii="Times New Roman" w:eastAsia="Times New Roman" w:hAnsi="Times New Roman"/>
          <w:sz w:val="24"/>
          <w:szCs w:val="24"/>
          <w:lang w:val="uk-UA" w:eastAsia="ru-RU"/>
        </w:rPr>
      </w:pPr>
    </w:p>
    <w:p w:rsidR="00B91D77" w:rsidRDefault="00B91D77" w:rsidP="00886781">
      <w:pPr>
        <w:spacing w:after="0" w:line="240" w:lineRule="auto"/>
        <w:ind w:left="7080"/>
        <w:rPr>
          <w:rFonts w:ascii="Times New Roman" w:eastAsia="Times New Roman" w:hAnsi="Times New Roman"/>
          <w:sz w:val="24"/>
          <w:szCs w:val="24"/>
          <w:lang w:val="uk-UA" w:eastAsia="ru-RU"/>
        </w:rPr>
      </w:pPr>
    </w:p>
    <w:p w:rsidR="00B91D77" w:rsidRDefault="00B91D77" w:rsidP="00886781">
      <w:pPr>
        <w:spacing w:after="0" w:line="240" w:lineRule="auto"/>
        <w:ind w:left="7080"/>
        <w:rPr>
          <w:rFonts w:ascii="Times New Roman" w:eastAsia="Times New Roman" w:hAnsi="Times New Roman"/>
          <w:sz w:val="24"/>
          <w:szCs w:val="24"/>
          <w:lang w:val="uk-UA" w:eastAsia="ru-RU"/>
        </w:rPr>
      </w:pPr>
    </w:p>
    <w:p w:rsidR="00B91D77" w:rsidRDefault="00B91D77" w:rsidP="00886781">
      <w:pPr>
        <w:spacing w:after="0" w:line="240" w:lineRule="auto"/>
        <w:ind w:left="7080"/>
        <w:rPr>
          <w:rFonts w:ascii="Times New Roman" w:eastAsia="Times New Roman" w:hAnsi="Times New Roman"/>
          <w:sz w:val="24"/>
          <w:szCs w:val="24"/>
          <w:lang w:val="uk-UA" w:eastAsia="ru-RU"/>
        </w:rPr>
      </w:pPr>
    </w:p>
    <w:p w:rsidR="00B91D77" w:rsidRDefault="00B91D77" w:rsidP="00886781">
      <w:pPr>
        <w:spacing w:after="0" w:line="240" w:lineRule="auto"/>
        <w:ind w:left="7080"/>
        <w:rPr>
          <w:rFonts w:ascii="Times New Roman" w:eastAsia="Times New Roman" w:hAnsi="Times New Roman"/>
          <w:sz w:val="24"/>
          <w:szCs w:val="24"/>
          <w:lang w:val="uk-UA" w:eastAsia="ru-RU"/>
        </w:rPr>
      </w:pPr>
    </w:p>
    <w:p w:rsidR="00B91D77" w:rsidRDefault="00B91D77"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DF130F" w:rsidRDefault="00DF130F" w:rsidP="00886781">
      <w:pPr>
        <w:spacing w:after="0" w:line="240" w:lineRule="auto"/>
        <w:ind w:left="7080"/>
        <w:rPr>
          <w:rFonts w:ascii="Times New Roman" w:eastAsia="Times New Roman" w:hAnsi="Times New Roman"/>
          <w:sz w:val="24"/>
          <w:szCs w:val="24"/>
          <w:lang w:val="uk-UA" w:eastAsia="ru-RU"/>
        </w:rPr>
      </w:pPr>
    </w:p>
    <w:p w:rsidR="009460C7" w:rsidRDefault="009460C7" w:rsidP="0003756E">
      <w:pPr>
        <w:spacing w:after="0" w:line="240" w:lineRule="auto"/>
        <w:rPr>
          <w:rFonts w:ascii="Times New Roman" w:eastAsia="Times New Roman" w:hAnsi="Times New Roman"/>
          <w:sz w:val="24"/>
          <w:szCs w:val="24"/>
          <w:lang w:val="uk-UA" w:eastAsia="ru-RU"/>
        </w:rPr>
      </w:pPr>
    </w:p>
    <w:p w:rsidR="00B91D77" w:rsidRDefault="00B91D77" w:rsidP="00886781">
      <w:pPr>
        <w:spacing w:after="0" w:line="240" w:lineRule="auto"/>
        <w:ind w:left="7080"/>
        <w:rPr>
          <w:rFonts w:ascii="Times New Roman" w:eastAsia="Times New Roman" w:hAnsi="Times New Roman"/>
          <w:sz w:val="24"/>
          <w:szCs w:val="24"/>
          <w:lang w:val="uk-UA" w:eastAsia="ru-RU"/>
        </w:rPr>
      </w:pPr>
    </w:p>
    <w:p w:rsidR="00831AEE" w:rsidRDefault="00831AEE" w:rsidP="00886781">
      <w:pPr>
        <w:spacing w:after="0" w:line="240" w:lineRule="auto"/>
        <w:ind w:left="7080"/>
        <w:rPr>
          <w:rFonts w:ascii="Times New Roman" w:eastAsia="Times New Roman" w:hAnsi="Times New Roman"/>
          <w:sz w:val="24"/>
          <w:szCs w:val="24"/>
          <w:lang w:val="uk-UA" w:eastAsia="ru-RU"/>
        </w:rPr>
      </w:pPr>
    </w:p>
    <w:p w:rsidR="00DF130F" w:rsidRPr="00DF130F" w:rsidRDefault="00886781" w:rsidP="00DF130F">
      <w:pPr>
        <w:suppressAutoHyphens/>
        <w:spacing w:line="240" w:lineRule="auto"/>
        <w:jc w:val="right"/>
        <w:rPr>
          <w:rFonts w:ascii="Times New Roman" w:eastAsia="Arial" w:hAnsi="Times New Roman"/>
          <w:b/>
          <w:i/>
          <w:color w:val="000000"/>
          <w:sz w:val="24"/>
          <w:szCs w:val="24"/>
          <w:lang w:val="uk-UA" w:eastAsia="ru-RU"/>
        </w:rPr>
      </w:pPr>
      <w:r w:rsidRPr="00886781">
        <w:rPr>
          <w:rFonts w:ascii="Times New Roman" w:eastAsia="Times New Roman" w:hAnsi="Times New Roman"/>
          <w:sz w:val="24"/>
          <w:szCs w:val="24"/>
          <w:lang w:val="uk-UA" w:eastAsia="ru-RU"/>
        </w:rPr>
        <w:t xml:space="preserve">   </w:t>
      </w:r>
      <w:r w:rsidR="00DF130F" w:rsidRPr="00DF130F">
        <w:rPr>
          <w:rFonts w:ascii="Times New Roman" w:eastAsia="Arial" w:hAnsi="Times New Roman"/>
          <w:b/>
          <w:i/>
          <w:color w:val="000000"/>
          <w:sz w:val="24"/>
          <w:szCs w:val="24"/>
          <w:lang w:val="uk-UA" w:eastAsia="ru-RU"/>
        </w:rPr>
        <w:t>Додаток №2</w:t>
      </w:r>
    </w:p>
    <w:p w:rsidR="00DF130F" w:rsidRPr="00DF130F" w:rsidRDefault="00DF130F" w:rsidP="00DF130F">
      <w:pPr>
        <w:suppressAutoHyphens/>
        <w:spacing w:after="0" w:line="240" w:lineRule="auto"/>
        <w:jc w:val="right"/>
        <w:rPr>
          <w:rFonts w:ascii="Times New Roman" w:eastAsia="Arial" w:hAnsi="Times New Roman"/>
          <w:b/>
          <w:i/>
          <w:color w:val="000000"/>
          <w:sz w:val="24"/>
          <w:szCs w:val="24"/>
          <w:lang w:val="uk-UA" w:eastAsia="ru-RU"/>
        </w:rPr>
      </w:pPr>
      <w:r w:rsidRPr="00DF130F">
        <w:rPr>
          <w:rFonts w:ascii="Times New Roman" w:eastAsia="Arial" w:hAnsi="Times New Roman"/>
          <w:b/>
          <w:i/>
          <w:color w:val="000000"/>
          <w:sz w:val="24"/>
          <w:szCs w:val="24"/>
          <w:lang w:val="uk-UA" w:eastAsia="ru-RU"/>
        </w:rPr>
        <w:t>до тендерної документації</w:t>
      </w:r>
    </w:p>
    <w:p w:rsidR="00DF130F" w:rsidRPr="00DF130F" w:rsidRDefault="00DF130F" w:rsidP="00DF130F">
      <w:pPr>
        <w:suppressAutoHyphens/>
        <w:spacing w:after="0" w:line="240" w:lineRule="auto"/>
        <w:jc w:val="center"/>
        <w:rPr>
          <w:rFonts w:ascii="Times New Roman" w:eastAsia="Arial" w:hAnsi="Times New Roman"/>
          <w:b/>
          <w:color w:val="000000"/>
          <w:sz w:val="28"/>
          <w:szCs w:val="28"/>
          <w:lang w:val="uk-UA" w:eastAsia="ru-RU"/>
        </w:rPr>
      </w:pPr>
      <w:r w:rsidRPr="00DF130F">
        <w:rPr>
          <w:rFonts w:ascii="Times New Roman" w:eastAsia="Arial" w:hAnsi="Times New Roman"/>
          <w:b/>
          <w:color w:val="000000"/>
          <w:sz w:val="28"/>
          <w:szCs w:val="28"/>
          <w:lang w:val="uk-UA" w:eastAsia="ru-RU"/>
        </w:rPr>
        <w:t>Кваліфікаційні критерії для учасників тендеру</w:t>
      </w:r>
    </w:p>
    <w:p w:rsidR="00DF130F" w:rsidRPr="00DF130F" w:rsidRDefault="00DF130F" w:rsidP="00DF130F">
      <w:pPr>
        <w:suppressAutoHyphens/>
        <w:spacing w:after="0" w:line="240" w:lineRule="auto"/>
        <w:jc w:val="center"/>
        <w:rPr>
          <w:rFonts w:ascii="Times New Roman" w:eastAsia="Times New Roman" w:hAnsi="Times New Roman"/>
          <w:b/>
          <w:i/>
          <w:sz w:val="24"/>
          <w:szCs w:val="24"/>
          <w:lang w:val="uk-UA" w:eastAsia="ru-RU"/>
        </w:rPr>
      </w:pPr>
      <w:r w:rsidRPr="00DF130F">
        <w:rPr>
          <w:rFonts w:ascii="Times New Roman" w:eastAsia="Times New Roman" w:hAnsi="Times New Roman"/>
          <w:b/>
          <w:i/>
          <w:sz w:val="24"/>
          <w:szCs w:val="24"/>
          <w:lang w:val="uk-UA" w:eastAsia="ru-RU"/>
        </w:rPr>
        <w:t xml:space="preserve">Перелік документів для підтвердження відповідності учасника вимогам, визначеним у статті 16 Закону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200"/>
        <w:gridCol w:w="5589"/>
      </w:tblGrid>
      <w:tr w:rsidR="00DF130F" w:rsidRPr="00DF130F" w:rsidTr="00DF130F">
        <w:tc>
          <w:tcPr>
            <w:tcW w:w="556" w:type="dxa"/>
            <w:tcBorders>
              <w:top w:val="single" w:sz="4" w:space="0" w:color="auto"/>
              <w:left w:val="single" w:sz="4" w:space="0" w:color="auto"/>
              <w:bottom w:val="single" w:sz="4" w:space="0" w:color="auto"/>
              <w:right w:val="single" w:sz="4" w:space="0" w:color="auto"/>
            </w:tcBorders>
            <w:hideMark/>
          </w:tcPr>
          <w:p w:rsidR="00DF130F" w:rsidRPr="00DF130F" w:rsidRDefault="00DF130F" w:rsidP="00DF130F">
            <w:pPr>
              <w:suppressAutoHyphens/>
              <w:spacing w:after="0" w:line="240" w:lineRule="auto"/>
              <w:jc w:val="center"/>
              <w:rPr>
                <w:rFonts w:ascii="Times New Roman" w:eastAsia="Times New Roman" w:hAnsi="Times New Roman"/>
                <w:b/>
                <w:lang w:val="uk-UA" w:eastAsia="ru-RU"/>
              </w:rPr>
            </w:pPr>
            <w:r w:rsidRPr="00DF130F">
              <w:rPr>
                <w:rFonts w:ascii="Times New Roman" w:eastAsia="Times New Roman" w:hAnsi="Times New Roman"/>
                <w:b/>
                <w:lang w:val="uk-UA" w:eastAsia="ru-RU"/>
              </w:rPr>
              <w:t>№ п/п</w:t>
            </w:r>
          </w:p>
        </w:tc>
        <w:tc>
          <w:tcPr>
            <w:tcW w:w="3200" w:type="dxa"/>
            <w:tcBorders>
              <w:top w:val="single" w:sz="4" w:space="0" w:color="auto"/>
              <w:left w:val="single" w:sz="4" w:space="0" w:color="auto"/>
              <w:bottom w:val="single" w:sz="4" w:space="0" w:color="auto"/>
              <w:right w:val="single" w:sz="4" w:space="0" w:color="auto"/>
            </w:tcBorders>
            <w:hideMark/>
          </w:tcPr>
          <w:p w:rsidR="00DF130F" w:rsidRPr="00DF130F" w:rsidRDefault="00DF130F" w:rsidP="00DF130F">
            <w:pPr>
              <w:suppressAutoHyphens/>
              <w:spacing w:after="0" w:line="240" w:lineRule="auto"/>
              <w:jc w:val="center"/>
              <w:rPr>
                <w:rFonts w:ascii="Times New Roman" w:eastAsia="Times New Roman" w:hAnsi="Times New Roman"/>
                <w:b/>
                <w:lang w:val="uk-UA" w:eastAsia="ru-RU"/>
              </w:rPr>
            </w:pPr>
            <w:r w:rsidRPr="00DF130F">
              <w:rPr>
                <w:rFonts w:ascii="Times New Roman" w:eastAsia="Times New Roman" w:hAnsi="Times New Roman"/>
                <w:b/>
                <w:lang w:val="uk-UA" w:eastAsia="ru-RU"/>
              </w:rPr>
              <w:t>Кваліфікаційні критерії</w:t>
            </w:r>
          </w:p>
        </w:tc>
        <w:tc>
          <w:tcPr>
            <w:tcW w:w="5589" w:type="dxa"/>
            <w:tcBorders>
              <w:top w:val="single" w:sz="4" w:space="0" w:color="auto"/>
              <w:left w:val="single" w:sz="4" w:space="0" w:color="auto"/>
              <w:bottom w:val="single" w:sz="4" w:space="0" w:color="auto"/>
              <w:right w:val="single" w:sz="4" w:space="0" w:color="auto"/>
            </w:tcBorders>
            <w:hideMark/>
          </w:tcPr>
          <w:p w:rsidR="00DF130F" w:rsidRPr="00DF130F" w:rsidRDefault="00DF130F" w:rsidP="00DF130F">
            <w:pPr>
              <w:suppressAutoHyphens/>
              <w:spacing w:after="0" w:line="240" w:lineRule="auto"/>
              <w:jc w:val="center"/>
              <w:rPr>
                <w:rFonts w:ascii="Times New Roman" w:eastAsia="Times New Roman" w:hAnsi="Times New Roman"/>
                <w:b/>
                <w:lang w:val="uk-UA" w:eastAsia="ru-RU"/>
              </w:rPr>
            </w:pPr>
            <w:r w:rsidRPr="00DF130F">
              <w:rPr>
                <w:rFonts w:ascii="Times New Roman" w:eastAsia="Times New Roman" w:hAnsi="Times New Roman"/>
                <w:b/>
                <w:lang w:val="uk-UA" w:eastAsia="ru-RU"/>
              </w:rPr>
              <w:t>Учасник на виконання вимог статті 16 Закону повинен надати, інформацію викладену нижче</w:t>
            </w:r>
          </w:p>
        </w:tc>
      </w:tr>
      <w:tr w:rsidR="00DF130F" w:rsidRPr="00DF130F" w:rsidTr="00DF130F">
        <w:tc>
          <w:tcPr>
            <w:tcW w:w="556" w:type="dxa"/>
            <w:tcBorders>
              <w:top w:val="single" w:sz="4" w:space="0" w:color="auto"/>
              <w:left w:val="single" w:sz="4" w:space="0" w:color="auto"/>
              <w:bottom w:val="single" w:sz="4" w:space="0" w:color="auto"/>
              <w:right w:val="single" w:sz="4" w:space="0" w:color="auto"/>
            </w:tcBorders>
            <w:hideMark/>
          </w:tcPr>
          <w:p w:rsidR="00DF130F" w:rsidRPr="00DF130F" w:rsidRDefault="00DF130F" w:rsidP="00DF130F">
            <w:pPr>
              <w:suppressAutoHyphens/>
              <w:spacing w:after="0" w:line="240" w:lineRule="auto"/>
              <w:rPr>
                <w:rFonts w:ascii="Times New Roman" w:eastAsia="Times New Roman" w:hAnsi="Times New Roman"/>
                <w:lang w:val="uk-UA" w:eastAsia="ru-RU"/>
              </w:rPr>
            </w:pPr>
            <w:r w:rsidRPr="00DF130F">
              <w:rPr>
                <w:rFonts w:ascii="Times New Roman" w:eastAsia="Times New Roman" w:hAnsi="Times New Roman"/>
                <w:lang w:val="uk-UA" w:eastAsia="ru-RU"/>
              </w:rPr>
              <w:t>1</w:t>
            </w:r>
          </w:p>
        </w:tc>
        <w:tc>
          <w:tcPr>
            <w:tcW w:w="3200" w:type="dxa"/>
            <w:tcBorders>
              <w:top w:val="single" w:sz="4" w:space="0" w:color="auto"/>
              <w:left w:val="single" w:sz="4" w:space="0" w:color="auto"/>
              <w:bottom w:val="single" w:sz="4" w:space="0" w:color="auto"/>
              <w:right w:val="single" w:sz="4" w:space="0" w:color="auto"/>
            </w:tcBorders>
            <w:hideMark/>
          </w:tcPr>
          <w:p w:rsidR="00DF130F" w:rsidRPr="00DF130F" w:rsidRDefault="00DF130F" w:rsidP="00DF130F">
            <w:pPr>
              <w:suppressAutoHyphens/>
              <w:spacing w:after="0" w:line="240" w:lineRule="auto"/>
              <w:rPr>
                <w:rFonts w:ascii="Times New Roman" w:eastAsia="Times New Roman" w:hAnsi="Times New Roman"/>
                <w:lang w:val="uk-UA" w:eastAsia="ru-RU"/>
              </w:rPr>
            </w:pPr>
            <w:r w:rsidRPr="00DF130F">
              <w:rPr>
                <w:rFonts w:ascii="Times New Roman" w:eastAsia="Times New Roman" w:hAnsi="Times New Roman"/>
                <w:lang w:val="uk-UA" w:eastAsia="ru-RU"/>
              </w:rPr>
              <w:t>Наявність документально підтвердженого досвіду виконання аналогічного (аналогічних) за предметом закупівлі договору (договорів)</w:t>
            </w:r>
          </w:p>
        </w:tc>
        <w:tc>
          <w:tcPr>
            <w:tcW w:w="5589" w:type="dxa"/>
            <w:tcBorders>
              <w:top w:val="single" w:sz="4" w:space="0" w:color="auto"/>
              <w:left w:val="single" w:sz="4" w:space="0" w:color="auto"/>
              <w:bottom w:val="single" w:sz="4" w:space="0" w:color="auto"/>
              <w:right w:val="single" w:sz="4" w:space="0" w:color="auto"/>
            </w:tcBorders>
            <w:hideMark/>
          </w:tcPr>
          <w:p w:rsidR="0003756E" w:rsidRPr="00DF130F" w:rsidRDefault="0003756E" w:rsidP="0003756E">
            <w:pPr>
              <w:suppressAutoHyphens/>
              <w:spacing w:after="0" w:line="240" w:lineRule="auto"/>
              <w:jc w:val="both"/>
              <w:rPr>
                <w:rFonts w:ascii="Times New Roman" w:eastAsia="Arial" w:hAnsi="Times New Roman"/>
                <w:lang w:val="uk-UA" w:eastAsia="ru-RU"/>
              </w:rPr>
            </w:pPr>
            <w:r w:rsidRPr="00DF130F">
              <w:rPr>
                <w:rFonts w:ascii="Times New Roman" w:eastAsia="Arial" w:hAnsi="Times New Roman"/>
                <w:lang w:val="uk-UA" w:eastAsia="ru-RU"/>
              </w:rPr>
              <w:t>Довідка в довільній формі, за підписом уповноваженої посадової особи Учасника про досвід виконання аналогічного договору або договорів, що виконуються, на постачання товару, який є предметом закупівлі, в якій зазначається наступна інформація: найменування Замовників, їх адреси та контактні номери телефонів, назва товару, який є предметом закупівлі.</w:t>
            </w:r>
          </w:p>
          <w:p w:rsidR="0003756E" w:rsidRPr="00DF130F" w:rsidRDefault="0003756E" w:rsidP="0003756E">
            <w:pPr>
              <w:suppressAutoHyphens/>
              <w:spacing w:after="0" w:line="240" w:lineRule="auto"/>
              <w:jc w:val="both"/>
              <w:rPr>
                <w:rFonts w:ascii="Times New Roman" w:eastAsia="Arial" w:hAnsi="Times New Roman"/>
                <w:i/>
                <w:lang w:val="uk-UA" w:eastAsia="ru-RU"/>
              </w:rPr>
            </w:pPr>
            <w:r w:rsidRPr="00DF130F">
              <w:rPr>
                <w:rFonts w:ascii="Times New Roman" w:eastAsia="Arial" w:hAnsi="Times New Roman"/>
                <w:lang w:val="uk-UA" w:eastAsia="ru-RU"/>
              </w:rPr>
              <w:t xml:space="preserve">Аналогічним вважається Договір з постачання товару, який є предметом закупівлі а саме: </w:t>
            </w:r>
            <w:r w:rsidRPr="00DF130F">
              <w:rPr>
                <w:rFonts w:ascii="Times New Roman" w:eastAsia="Arial" w:hAnsi="Times New Roman"/>
                <w:i/>
                <w:lang w:val="uk-UA" w:eastAsia="ru-RU"/>
              </w:rPr>
              <w:t>код ДК 021:2015 «</w:t>
            </w:r>
            <w:r w:rsidRPr="00564597">
              <w:rPr>
                <w:rFonts w:ascii="Times New Roman" w:eastAsia="Arial" w:hAnsi="Times New Roman"/>
                <w:b/>
                <w:i/>
                <w:lang w:val="uk-UA" w:eastAsia="ru-RU"/>
              </w:rPr>
              <w:t xml:space="preserve">ДК 021:2015  -    </w:t>
            </w:r>
            <w:r w:rsidR="0095115E" w:rsidRPr="0095115E">
              <w:rPr>
                <w:rFonts w:ascii="Times New Roman" w:eastAsia="Arial" w:hAnsi="Times New Roman"/>
                <w:b/>
                <w:i/>
                <w:lang w:val="uk-UA" w:eastAsia="ru-RU"/>
              </w:rPr>
              <w:t>39160000-1 (Шкільні меблі)</w:t>
            </w:r>
            <w:r w:rsidRPr="00DF130F">
              <w:rPr>
                <w:rFonts w:ascii="Times New Roman" w:eastAsia="Arial" w:hAnsi="Times New Roman"/>
                <w:i/>
                <w:lang w:val="uk-UA" w:eastAsia="ru-RU"/>
              </w:rPr>
              <w:t>».</w:t>
            </w:r>
          </w:p>
          <w:p w:rsidR="0003756E" w:rsidRPr="00DF130F" w:rsidRDefault="0003756E" w:rsidP="0003756E">
            <w:pPr>
              <w:suppressAutoHyphens/>
              <w:spacing w:after="0" w:line="240" w:lineRule="auto"/>
              <w:jc w:val="both"/>
              <w:rPr>
                <w:rFonts w:ascii="Times New Roman" w:eastAsia="Arial" w:hAnsi="Times New Roman"/>
                <w:lang w:val="uk-UA" w:eastAsia="ru-RU"/>
              </w:rPr>
            </w:pPr>
            <w:r w:rsidRPr="00DF130F">
              <w:rPr>
                <w:rFonts w:ascii="Times New Roman" w:eastAsia="Arial" w:hAnsi="Times New Roman"/>
                <w:lang w:val="uk-UA" w:eastAsia="ru-RU"/>
              </w:rPr>
              <w:t>Також Учаснику в складі своєї тендерної пропозиції необхідно надати:</w:t>
            </w:r>
          </w:p>
          <w:p w:rsidR="0003756E" w:rsidRPr="00DF130F" w:rsidRDefault="0003756E" w:rsidP="0003756E">
            <w:pPr>
              <w:suppressAutoHyphens/>
              <w:spacing w:after="0" w:line="240" w:lineRule="auto"/>
              <w:jc w:val="both"/>
              <w:rPr>
                <w:rFonts w:ascii="Times New Roman" w:eastAsia="Arial" w:hAnsi="Times New Roman"/>
                <w:lang w:val="uk-UA" w:eastAsia="ru-RU"/>
              </w:rPr>
            </w:pPr>
            <w:r w:rsidRPr="00DF130F">
              <w:rPr>
                <w:rFonts w:ascii="Times New Roman" w:eastAsia="Arial" w:hAnsi="Times New Roman"/>
                <w:lang w:val="uk-UA" w:eastAsia="ru-RU"/>
              </w:rPr>
              <w:t>- договір (-и), зазначений(-ні) в довідці;</w:t>
            </w:r>
          </w:p>
          <w:p w:rsidR="0003756E" w:rsidRPr="00DF130F" w:rsidRDefault="0003756E" w:rsidP="0003756E">
            <w:pPr>
              <w:suppressAutoHyphens/>
              <w:spacing w:after="0" w:line="240" w:lineRule="auto"/>
              <w:jc w:val="both"/>
              <w:rPr>
                <w:rFonts w:ascii="Times New Roman" w:eastAsia="Arial" w:hAnsi="Times New Roman"/>
                <w:lang w:val="uk-UA" w:eastAsia="ru-RU"/>
              </w:rPr>
            </w:pPr>
            <w:r>
              <w:rPr>
                <w:rFonts w:ascii="Times New Roman" w:eastAsia="Arial" w:hAnsi="Times New Roman"/>
                <w:lang w:val="uk-UA" w:eastAsia="ru-RU"/>
              </w:rPr>
              <w:t xml:space="preserve">- </w:t>
            </w:r>
            <w:r w:rsidRPr="00DF130F">
              <w:rPr>
                <w:rFonts w:ascii="Times New Roman" w:eastAsia="Arial" w:hAnsi="Times New Roman"/>
                <w:lang w:val="uk-UA" w:eastAsia="ru-RU"/>
              </w:rPr>
              <w:t>документи, що підтверджують факт поставки аналогічного товару, по договору(-ам) зазначеному(-их) в довідці (копії видаткових накладних та/або актів приймання-передачі товару) (крім відомостей, що становлять комерційну таємницю);</w:t>
            </w:r>
          </w:p>
          <w:p w:rsidR="0003756E" w:rsidRPr="00DF130F" w:rsidRDefault="0003756E" w:rsidP="0003756E">
            <w:pPr>
              <w:suppressAutoHyphens/>
              <w:spacing w:after="0" w:line="240" w:lineRule="auto"/>
              <w:jc w:val="both"/>
              <w:rPr>
                <w:rFonts w:ascii="Times New Roman" w:eastAsia="Arial" w:hAnsi="Times New Roman"/>
                <w:lang w:val="uk-UA" w:eastAsia="ru-RU"/>
              </w:rPr>
            </w:pPr>
            <w:r w:rsidRPr="00DF130F">
              <w:rPr>
                <w:rFonts w:ascii="Times New Roman" w:eastAsia="Arial" w:hAnsi="Times New Roman"/>
                <w:lang w:val="uk-UA" w:eastAsia="ru-RU"/>
              </w:rPr>
              <w:t xml:space="preserve">- </w:t>
            </w:r>
            <w:r>
              <w:rPr>
                <w:rFonts w:ascii="Times New Roman" w:eastAsia="Arial" w:hAnsi="Times New Roman"/>
                <w:lang w:val="uk-UA" w:eastAsia="ru-RU"/>
              </w:rPr>
              <w:t xml:space="preserve">або ж </w:t>
            </w:r>
            <w:r w:rsidRPr="00DF130F">
              <w:rPr>
                <w:rFonts w:ascii="Times New Roman" w:eastAsia="Arial" w:hAnsi="Times New Roman"/>
                <w:lang w:val="uk-UA" w:eastAsia="ru-RU"/>
              </w:rPr>
              <w:t xml:space="preserve">позитивний лист-відгук щодо постачання товару від контрагента завірений підписом та печаткою (у разі її використання), з яким було укладено аналогічний договір. У відгуку повинно бути зазначено вихідний номер та дата видачі листа-відгуку, номер та дата укладеного договору, предмет договору, сума договору, обсяги поставки, строк дії договору та інформація щодо належного виконання договору. </w:t>
            </w:r>
          </w:p>
          <w:p w:rsidR="00DF130F" w:rsidRPr="00DF130F" w:rsidRDefault="00DF130F" w:rsidP="00DF130F">
            <w:pPr>
              <w:suppressAutoHyphens/>
              <w:spacing w:after="0" w:line="240" w:lineRule="auto"/>
              <w:jc w:val="both"/>
              <w:rPr>
                <w:rFonts w:ascii="Times New Roman" w:eastAsia="Times New Roman" w:hAnsi="Times New Roman"/>
                <w:i/>
                <w:lang w:val="uk-UA" w:eastAsia="ru-RU"/>
              </w:rPr>
            </w:pPr>
          </w:p>
        </w:tc>
      </w:tr>
    </w:tbl>
    <w:p w:rsidR="00F51254" w:rsidRPr="00F51254" w:rsidRDefault="00F51254" w:rsidP="00DF130F">
      <w:pPr>
        <w:spacing w:after="0" w:line="240" w:lineRule="auto"/>
        <w:ind w:left="7080"/>
        <w:rPr>
          <w:rFonts w:ascii="Times New Roman" w:eastAsia="Times New Roman" w:hAnsi="Times New Roman"/>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03756E" w:rsidRDefault="0003756E"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03756E" w:rsidRDefault="0003756E"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03756E" w:rsidRDefault="0003756E"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E846A6">
      <w:pPr>
        <w:widowControl w:val="0"/>
        <w:autoSpaceDE w:val="0"/>
        <w:autoSpaceDN w:val="0"/>
        <w:spacing w:after="0" w:line="240" w:lineRule="auto"/>
        <w:ind w:right="7"/>
        <w:rPr>
          <w:rFonts w:ascii="Times New Roman" w:eastAsia="Times New Roman" w:hAnsi="Times New Roman"/>
          <w:i/>
          <w:iCs/>
          <w:sz w:val="24"/>
          <w:szCs w:val="24"/>
          <w:lang w:val="uk-UA" w:eastAsia="ru-RU"/>
        </w:rPr>
      </w:pPr>
    </w:p>
    <w:p w:rsidR="00564597" w:rsidRPr="00564597" w:rsidRDefault="00564597" w:rsidP="00564597">
      <w:pPr>
        <w:suppressAutoHyphens/>
        <w:spacing w:after="0" w:line="240" w:lineRule="auto"/>
        <w:jc w:val="right"/>
        <w:rPr>
          <w:rFonts w:ascii="Times New Roman" w:eastAsia="Arial" w:hAnsi="Times New Roman"/>
          <w:i/>
          <w:color w:val="000000"/>
          <w:sz w:val="24"/>
          <w:szCs w:val="24"/>
          <w:lang w:val="uk-UA" w:eastAsia="ru-RU"/>
        </w:rPr>
      </w:pPr>
      <w:r w:rsidRPr="00564597">
        <w:rPr>
          <w:rFonts w:ascii="Times New Roman" w:eastAsia="Arial" w:hAnsi="Times New Roman"/>
          <w:b/>
          <w:i/>
          <w:color w:val="000000"/>
          <w:sz w:val="24"/>
          <w:szCs w:val="24"/>
          <w:lang w:val="uk-UA" w:eastAsia="ru-RU"/>
        </w:rPr>
        <w:t>Додаток №3</w:t>
      </w:r>
    </w:p>
    <w:p w:rsidR="00564597" w:rsidRPr="00564597" w:rsidRDefault="00564597" w:rsidP="00564597">
      <w:pPr>
        <w:suppressAutoHyphens/>
        <w:spacing w:after="0" w:line="240" w:lineRule="auto"/>
        <w:jc w:val="right"/>
        <w:rPr>
          <w:rFonts w:ascii="Times New Roman" w:eastAsia="Arial" w:hAnsi="Times New Roman"/>
          <w:b/>
          <w:i/>
          <w:color w:val="000000"/>
          <w:sz w:val="24"/>
          <w:szCs w:val="24"/>
          <w:lang w:val="uk-UA" w:eastAsia="ru-RU"/>
        </w:rPr>
      </w:pPr>
      <w:r w:rsidRPr="00564597">
        <w:rPr>
          <w:rFonts w:ascii="Times New Roman" w:eastAsia="Arial" w:hAnsi="Times New Roman"/>
          <w:b/>
          <w:i/>
          <w:color w:val="000000"/>
          <w:sz w:val="24"/>
          <w:szCs w:val="24"/>
          <w:lang w:val="uk-UA" w:eastAsia="ru-RU"/>
        </w:rPr>
        <w:t>до тендерної документації</w:t>
      </w:r>
    </w:p>
    <w:p w:rsidR="00564597" w:rsidRPr="00564597" w:rsidRDefault="00564597" w:rsidP="00564597">
      <w:pPr>
        <w:tabs>
          <w:tab w:val="left" w:pos="2982"/>
        </w:tabs>
        <w:suppressAutoHyphens/>
        <w:spacing w:after="0" w:line="240" w:lineRule="auto"/>
        <w:ind w:right="22"/>
        <w:rPr>
          <w:rFonts w:ascii="Times New Roman" w:eastAsia="Arial" w:hAnsi="Times New Roman"/>
          <w:color w:val="000000"/>
          <w:lang w:val="uk-UA" w:eastAsia="ru-RU"/>
        </w:rPr>
      </w:pPr>
    </w:p>
    <w:p w:rsidR="00564597" w:rsidRPr="00916C38" w:rsidRDefault="005804EB" w:rsidP="00916C38">
      <w:pPr>
        <w:pStyle w:val="a4"/>
        <w:numPr>
          <w:ilvl w:val="0"/>
          <w:numId w:val="23"/>
        </w:numPr>
        <w:tabs>
          <w:tab w:val="left" w:pos="2982"/>
        </w:tabs>
        <w:suppressAutoHyphens/>
        <w:spacing w:after="0" w:line="240" w:lineRule="auto"/>
        <w:jc w:val="center"/>
        <w:rPr>
          <w:rFonts w:ascii="Times New Roman" w:eastAsia="Arial" w:hAnsi="Times New Roman"/>
          <w:b/>
          <w:bCs/>
          <w:color w:val="000000"/>
          <w:sz w:val="23"/>
          <w:szCs w:val="23"/>
          <w:lang w:val="uk-UA" w:eastAsia="ru-RU"/>
        </w:rPr>
      </w:pPr>
      <w:bookmarkStart w:id="2" w:name="OLE_LINK3"/>
      <w:bookmarkStart w:id="3" w:name="OLE_LINK4"/>
      <w:bookmarkEnd w:id="2"/>
      <w:bookmarkEnd w:id="3"/>
      <w:r w:rsidRPr="00916C38">
        <w:rPr>
          <w:rFonts w:ascii="Times New Roman" w:eastAsia="Arial" w:hAnsi="Times New Roman"/>
          <w:b/>
          <w:color w:val="000000"/>
          <w:sz w:val="23"/>
          <w:szCs w:val="23"/>
          <w:lang w:val="uk-UA" w:eastAsia="ru-RU"/>
        </w:rPr>
        <w:t>Підтвердження відповідності Учасника (в тому числі для об’єднання учасників як учасника процедури)  вимогам, визначеним у пункті 44 Особливостей</w:t>
      </w: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916C38" w:rsidRPr="00916C38" w:rsidRDefault="00916C38" w:rsidP="00916C38">
      <w:pPr>
        <w:widowControl w:val="0"/>
        <w:spacing w:after="0" w:line="240" w:lineRule="auto"/>
        <w:ind w:firstLine="567"/>
        <w:jc w:val="both"/>
        <w:rPr>
          <w:rFonts w:ascii="Times New Roman" w:eastAsia="Times New Roman" w:hAnsi="Times New Roman"/>
          <w:lang w:val="uk-UA" w:eastAsia="ru-RU"/>
        </w:rPr>
      </w:pPr>
      <w:r w:rsidRPr="00916C38">
        <w:rPr>
          <w:rFonts w:ascii="Times New Roman" w:eastAsia="Times New Roman" w:hAnsi="Times New Roman"/>
          <w:lang w:val="uk-UA"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44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916C38" w:rsidRPr="00916C38" w:rsidRDefault="00916C38" w:rsidP="00916C38">
      <w:pPr>
        <w:widowControl w:val="0"/>
        <w:spacing w:after="0" w:line="240" w:lineRule="auto"/>
        <w:ind w:firstLine="567"/>
        <w:jc w:val="both"/>
        <w:rPr>
          <w:rFonts w:ascii="Times New Roman" w:eastAsia="Times New Roman" w:hAnsi="Times New Roman"/>
          <w:lang w:val="uk-UA" w:eastAsia="ru-RU"/>
        </w:rPr>
      </w:pPr>
      <w:r w:rsidRPr="00916C38">
        <w:rPr>
          <w:rFonts w:ascii="Times New Roman" w:eastAsia="Times New Roman" w:hAnsi="Times New Roman"/>
          <w:lang w:val="uk-UA" w:eastAsia="ru-RU"/>
        </w:rPr>
        <w:t>Учасник процедури закупівлі підтверджує відсутність підстав, зазначених в пункті 44 Особливостей (крім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916C38" w:rsidRPr="00916C38" w:rsidRDefault="00916C38" w:rsidP="00916C38">
      <w:pPr>
        <w:widowControl w:val="0"/>
        <w:spacing w:after="0" w:line="240" w:lineRule="auto"/>
        <w:ind w:firstLine="567"/>
        <w:jc w:val="both"/>
        <w:rPr>
          <w:rFonts w:ascii="Times New Roman" w:eastAsia="Times New Roman" w:hAnsi="Times New Roman"/>
          <w:lang w:val="uk-UA" w:eastAsia="ru-RU"/>
        </w:rPr>
      </w:pPr>
      <w:r w:rsidRPr="00916C38">
        <w:rPr>
          <w:rFonts w:ascii="Times New Roman" w:eastAsia="Times New Roman" w:hAnsi="Times New Roman"/>
          <w:lang w:val="uk-UA" w:eastAsia="ru-RU"/>
        </w:rPr>
        <w:t>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44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916C38" w:rsidRPr="00916C38" w:rsidRDefault="00916C38" w:rsidP="00916C38">
      <w:pPr>
        <w:widowControl w:val="0"/>
        <w:spacing w:after="0" w:line="240" w:lineRule="auto"/>
        <w:ind w:firstLine="567"/>
        <w:jc w:val="both"/>
        <w:rPr>
          <w:rFonts w:ascii="Times New Roman" w:eastAsia="Times New Roman" w:hAnsi="Times New Roman"/>
          <w:b/>
          <w:iCs/>
          <w:color w:val="000000"/>
          <w:lang w:val="uk-UA" w:eastAsia="ru-RU"/>
        </w:rPr>
      </w:pPr>
      <w:r w:rsidRPr="00916C38">
        <w:rPr>
          <w:rFonts w:ascii="Times New Roman" w:eastAsia="Times New Roman" w:hAnsi="Times New Roman"/>
          <w:lang w:val="uk-UA" w:eastAsia="ru-RU"/>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rsidR="00916C38" w:rsidRPr="00916C38" w:rsidRDefault="000B1234" w:rsidP="00916C38">
      <w:pPr>
        <w:pBdr>
          <w:top w:val="nil"/>
          <w:left w:val="nil"/>
          <w:bottom w:val="nil"/>
          <w:right w:val="nil"/>
          <w:between w:val="nil"/>
        </w:pBdr>
        <w:spacing w:before="240" w:after="0" w:line="240" w:lineRule="auto"/>
        <w:ind w:firstLine="720"/>
        <w:jc w:val="both"/>
        <w:rPr>
          <w:rFonts w:ascii="Times New Roman" w:eastAsia="Times New Roman" w:hAnsi="Times New Roman"/>
          <w:b/>
          <w:lang w:val="uk-UA" w:eastAsia="ru-RU"/>
        </w:rPr>
      </w:pPr>
      <w:r>
        <w:rPr>
          <w:rFonts w:ascii="Times New Roman" w:eastAsia="Times New Roman" w:hAnsi="Times New Roman"/>
          <w:b/>
          <w:lang w:val="uk-UA" w:eastAsia="ru-RU"/>
        </w:rPr>
        <w:t>2</w:t>
      </w:r>
      <w:r w:rsidR="00916C38" w:rsidRPr="00916C38">
        <w:rPr>
          <w:rFonts w:ascii="Times New Roman" w:eastAsia="Times New Roman" w:hAnsi="Times New Roman"/>
          <w:b/>
          <w:lang w:val="uk-UA" w:eastAsia="ru-RU"/>
        </w:rPr>
        <w:t xml:space="preserve">. </w:t>
      </w:r>
      <w:r w:rsidR="00916C38" w:rsidRPr="00916C38">
        <w:rPr>
          <w:rFonts w:ascii="Times New Roman" w:eastAsia="Times New Roman" w:hAnsi="Times New Roman"/>
          <w:b/>
          <w:color w:val="000000"/>
          <w:lang w:val="uk-UA" w:eastAsia="ru-RU"/>
        </w:rPr>
        <w:t xml:space="preserve">Перелік документів та інформації для підтвердження відповідності </w:t>
      </w:r>
      <w:r w:rsidR="00916C38" w:rsidRPr="00916C38">
        <w:rPr>
          <w:rFonts w:ascii="Times New Roman" w:eastAsia="Times New Roman" w:hAnsi="Times New Roman"/>
          <w:b/>
          <w:color w:val="000000"/>
          <w:u w:val="single"/>
          <w:lang w:val="uk-UA" w:eastAsia="ru-RU"/>
        </w:rPr>
        <w:t xml:space="preserve">Переможця </w:t>
      </w:r>
      <w:r w:rsidR="00916C38" w:rsidRPr="00916C38">
        <w:rPr>
          <w:rFonts w:ascii="Times New Roman" w:eastAsia="Times New Roman" w:hAnsi="Times New Roman"/>
          <w:b/>
          <w:color w:val="000000"/>
          <w:lang w:val="uk-UA" w:eastAsia="ru-RU"/>
        </w:rPr>
        <w:t>вимогам, визначеним у пункті 44 Особливостей:</w:t>
      </w:r>
    </w:p>
    <w:p w:rsidR="00916C38" w:rsidRPr="00916C38" w:rsidRDefault="00916C38" w:rsidP="00916C38">
      <w:pPr>
        <w:spacing w:after="0" w:line="240" w:lineRule="auto"/>
        <w:jc w:val="both"/>
        <w:rPr>
          <w:rFonts w:ascii="Times New Roman" w:eastAsia="Times New Roman" w:hAnsi="Times New Roman"/>
          <w:highlight w:val="white"/>
          <w:lang w:val="uk-UA" w:eastAsia="ru-RU"/>
        </w:rPr>
      </w:pPr>
    </w:p>
    <w:p w:rsidR="00916C38" w:rsidRPr="00916C38" w:rsidRDefault="00916C38" w:rsidP="00916C38">
      <w:pPr>
        <w:spacing w:after="0" w:line="240" w:lineRule="auto"/>
        <w:ind w:firstLine="567"/>
        <w:jc w:val="both"/>
        <w:rPr>
          <w:rFonts w:ascii="Times New Roman" w:eastAsia="Times New Roman" w:hAnsi="Times New Roman"/>
          <w:lang w:val="uk-UA" w:eastAsia="ru-RU"/>
        </w:rPr>
      </w:pPr>
      <w:r w:rsidRPr="00916C38">
        <w:rPr>
          <w:rFonts w:ascii="Times New Roman" w:eastAsia="Times New Roman" w:hAnsi="Times New Roman"/>
          <w:lang w:val="uk-UA" w:eastAsia="ru-RU"/>
        </w:rPr>
        <w:t xml:space="preserve">Переможець процедури закупівлі у строк, що </w:t>
      </w:r>
      <w:r w:rsidRPr="00916C38">
        <w:rPr>
          <w:rFonts w:ascii="Times New Roman" w:eastAsia="Times New Roman" w:hAnsi="Times New Roman"/>
          <w:u w:val="single"/>
          <w:lang w:val="uk-UA" w:eastAsia="ru-RU"/>
        </w:rPr>
        <w:t>не перевищує чотири дні</w:t>
      </w:r>
      <w:r w:rsidRPr="00916C38">
        <w:rPr>
          <w:rFonts w:ascii="Times New Roman" w:eastAsia="Times New Roman" w:hAnsi="Times New Roman"/>
          <w:lang w:val="uk-UA" w:eastAsia="ru-RU"/>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44 Особливостей. </w:t>
      </w:r>
    </w:p>
    <w:p w:rsidR="00916C38" w:rsidRPr="00916C38" w:rsidRDefault="00916C38" w:rsidP="00916C38">
      <w:pPr>
        <w:spacing w:after="0" w:line="240" w:lineRule="auto"/>
        <w:ind w:firstLine="567"/>
        <w:jc w:val="both"/>
        <w:rPr>
          <w:rFonts w:ascii="Times New Roman" w:eastAsia="Times New Roman" w:hAnsi="Times New Roman"/>
          <w:color w:val="000000"/>
          <w:lang w:eastAsia="ru-RU"/>
        </w:rPr>
      </w:pPr>
      <w:r w:rsidRPr="00916C38">
        <w:rPr>
          <w:rFonts w:ascii="Times New Roman" w:eastAsia="Times New Roman" w:hAnsi="Times New Roman"/>
          <w:lang w:val="uk-UA" w:eastAsia="ru-RU"/>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916C38" w:rsidRPr="00916C38" w:rsidRDefault="00916C38" w:rsidP="00916C38">
      <w:pPr>
        <w:spacing w:after="0" w:line="240" w:lineRule="auto"/>
        <w:rPr>
          <w:rFonts w:ascii="Times New Roman" w:eastAsia="Times New Roman" w:hAnsi="Times New Roman"/>
          <w:color w:val="000000"/>
          <w:lang w:val="uk-UA" w:eastAsia="ru-RU"/>
        </w:rPr>
      </w:pPr>
    </w:p>
    <w:tbl>
      <w:tblPr>
        <w:tblW w:w="10490" w:type="dxa"/>
        <w:tblInd w:w="-601" w:type="dxa"/>
        <w:tblLayout w:type="fixed"/>
        <w:tblLook w:val="0000" w:firstRow="0" w:lastRow="0" w:firstColumn="0" w:lastColumn="0" w:noHBand="0" w:noVBand="0"/>
      </w:tblPr>
      <w:tblGrid>
        <w:gridCol w:w="709"/>
        <w:gridCol w:w="3230"/>
        <w:gridCol w:w="3291"/>
        <w:gridCol w:w="3260"/>
      </w:tblGrid>
      <w:tr w:rsidR="009136D9" w:rsidRPr="009136D9" w:rsidTr="0095115E">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b/>
                <w:sz w:val="23"/>
                <w:szCs w:val="23"/>
                <w:lang w:val="uk-UA" w:eastAsia="uk-UA"/>
              </w:rPr>
            </w:pPr>
            <w:r w:rsidRPr="009136D9">
              <w:rPr>
                <w:rFonts w:ascii="Times New Roman" w:eastAsia="Arial" w:hAnsi="Times New Roman"/>
                <w:b/>
                <w:bCs/>
                <w:sz w:val="23"/>
                <w:szCs w:val="23"/>
                <w:lang w:val="uk-UA" w:eastAsia="uk-UA"/>
              </w:rPr>
              <w:t>№з/п</w:t>
            </w:r>
          </w:p>
        </w:tc>
        <w:tc>
          <w:tcPr>
            <w:tcW w:w="3230"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b/>
                <w:sz w:val="23"/>
                <w:szCs w:val="23"/>
                <w:lang w:val="uk-UA" w:eastAsia="uk-UA"/>
              </w:rPr>
            </w:pPr>
            <w:r w:rsidRPr="009136D9">
              <w:rPr>
                <w:rFonts w:ascii="Times New Roman" w:eastAsia="Times New Roman" w:hAnsi="Times New Roman"/>
                <w:b/>
                <w:color w:val="000000"/>
                <w:lang w:val="uk-UA" w:eastAsia="ru-RU"/>
              </w:rPr>
              <w:t>Вимоги згідно п.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 w:val="center" w:pos="4153"/>
                <w:tab w:val="right" w:pos="8306"/>
              </w:tabs>
              <w:suppressAutoHyphens/>
              <w:spacing w:after="0" w:line="240" w:lineRule="auto"/>
              <w:jc w:val="center"/>
              <w:rPr>
                <w:rFonts w:ascii="Times New Roman" w:eastAsia="Arial" w:hAnsi="Times New Roman"/>
                <w:b/>
                <w:sz w:val="23"/>
                <w:szCs w:val="23"/>
                <w:lang w:val="uk-UA" w:eastAsia="uk-UA"/>
              </w:rPr>
            </w:pPr>
            <w:r w:rsidRPr="009136D9">
              <w:rPr>
                <w:rFonts w:ascii="Times New Roman" w:eastAsia="Arial" w:hAnsi="Times New Roman"/>
                <w:b/>
                <w:sz w:val="23"/>
                <w:szCs w:val="23"/>
                <w:lang w:val="uk-UA" w:eastAsia="uk-UA"/>
              </w:rPr>
              <w:t xml:space="preserve">Учасник на виконання </w:t>
            </w:r>
            <w:r>
              <w:rPr>
                <w:rFonts w:ascii="Times New Roman" w:eastAsia="Arial" w:hAnsi="Times New Roman"/>
                <w:b/>
                <w:sz w:val="23"/>
                <w:szCs w:val="23"/>
                <w:lang w:val="uk-UA" w:eastAsia="uk-UA"/>
              </w:rPr>
              <w:t>вимог</w:t>
            </w:r>
            <w:r w:rsidRPr="009136D9">
              <w:rPr>
                <w:rFonts w:ascii="Times New Roman" w:eastAsia="Arial" w:hAnsi="Times New Roman"/>
                <w:b/>
                <w:sz w:val="23"/>
                <w:szCs w:val="23"/>
                <w:lang w:val="uk-UA" w:eastAsia="uk-UA"/>
              </w:rPr>
              <w:t xml:space="preserve"> згідно п. 44 Особливостей повинен в складі пропозиції надати таку інформацію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sz w:val="23"/>
                <w:szCs w:val="23"/>
                <w:lang w:val="uk-UA" w:eastAsia="ru-RU"/>
              </w:rPr>
            </w:pPr>
            <w:r w:rsidRPr="009136D9">
              <w:rPr>
                <w:rFonts w:ascii="Times New Roman" w:eastAsia="Arial" w:hAnsi="Times New Roman"/>
                <w:b/>
                <w:iCs/>
                <w:sz w:val="23"/>
                <w:szCs w:val="23"/>
                <w:lang w:val="uk-UA" w:eastAsia="uk-UA"/>
              </w:rPr>
              <w:t xml:space="preserve">Спосіб документального підтвердження </w:t>
            </w:r>
            <w:r>
              <w:rPr>
                <w:rFonts w:ascii="Times New Roman" w:eastAsia="Arial" w:hAnsi="Times New Roman"/>
                <w:b/>
                <w:iCs/>
                <w:sz w:val="23"/>
                <w:szCs w:val="23"/>
                <w:lang w:val="uk-UA" w:eastAsia="uk-UA"/>
              </w:rPr>
              <w:t xml:space="preserve">вимог </w:t>
            </w:r>
            <w:r w:rsidRPr="009136D9">
              <w:rPr>
                <w:rFonts w:ascii="Times New Roman" w:eastAsia="Arial" w:hAnsi="Times New Roman"/>
                <w:b/>
                <w:sz w:val="23"/>
                <w:szCs w:val="23"/>
                <w:lang w:val="uk-UA" w:eastAsia="uk-UA"/>
              </w:rPr>
              <w:t xml:space="preserve">згідно п. 44 Особливостей </w:t>
            </w:r>
            <w:r w:rsidRPr="009136D9">
              <w:rPr>
                <w:rFonts w:ascii="Times New Roman" w:eastAsia="Arial" w:hAnsi="Times New Roman"/>
                <w:b/>
                <w:iCs/>
                <w:sz w:val="23"/>
                <w:szCs w:val="23"/>
                <w:lang w:val="uk-UA" w:eastAsia="uk-UA"/>
              </w:rPr>
              <w:t>переможцем</w:t>
            </w:r>
          </w:p>
        </w:tc>
      </w:tr>
      <w:tr w:rsidR="009136D9" w:rsidRPr="0095115E" w:rsidTr="0095115E">
        <w:trPr>
          <w:trHeight w:val="832"/>
        </w:trPr>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sz w:val="23"/>
                <w:szCs w:val="23"/>
                <w:shd w:val="clear" w:color="auto" w:fill="FFFFFF"/>
                <w:lang w:val="uk-UA" w:eastAsia="uk-UA"/>
              </w:rPr>
            </w:pPr>
            <w:r w:rsidRPr="009136D9">
              <w:rPr>
                <w:rFonts w:ascii="Times New Roman" w:eastAsia="Arial" w:hAnsi="Times New Roman"/>
                <w:bCs/>
                <w:sz w:val="23"/>
                <w:szCs w:val="23"/>
                <w:lang w:val="uk-UA" w:eastAsia="uk-UA"/>
              </w:rPr>
              <w:t>1</w:t>
            </w:r>
          </w:p>
        </w:tc>
        <w:tc>
          <w:tcPr>
            <w:tcW w:w="3230"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iCs/>
                <w:sz w:val="23"/>
                <w:szCs w:val="23"/>
                <w:shd w:val="clear" w:color="auto" w:fill="FFFFFF"/>
                <w:lang w:val="uk-UA" w:eastAsia="uk-UA"/>
              </w:rPr>
            </w:pPr>
            <w:r>
              <w:rPr>
                <w:rFonts w:ascii="Times New Roman" w:eastAsia="Arial" w:hAnsi="Times New Roman"/>
                <w:sz w:val="23"/>
                <w:szCs w:val="23"/>
                <w:shd w:val="clear" w:color="auto" w:fill="FFFFFF"/>
                <w:lang w:val="uk-UA" w:eastAsia="uk-UA"/>
              </w:rPr>
              <w:t>В</w:t>
            </w:r>
            <w:r w:rsidRPr="009136D9">
              <w:rPr>
                <w:rFonts w:ascii="Times New Roman" w:eastAsia="Arial" w:hAnsi="Times New Roman"/>
                <w:sz w:val="23"/>
                <w:szCs w:val="23"/>
                <w:shd w:val="clear" w:color="auto" w:fill="FFFFFF"/>
                <w:lang w:val="uk-UA" w:eastAsia="uk-UA"/>
              </w:rPr>
              <w:t xml:space="preserve">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w:t>
            </w:r>
            <w:r>
              <w:rPr>
                <w:rFonts w:ascii="Times New Roman" w:eastAsia="Arial" w:hAnsi="Times New Roman"/>
                <w:b/>
                <w:sz w:val="23"/>
                <w:szCs w:val="23"/>
                <w:lang w:val="uk-UA" w:eastAsia="uk-UA"/>
              </w:rPr>
              <w:t>(підпункт 2</w:t>
            </w:r>
            <w:r w:rsidRPr="009136D9">
              <w:rPr>
                <w:rFonts w:ascii="Times New Roman" w:eastAsia="Arial" w:hAnsi="Times New Roman"/>
                <w:b/>
                <w:sz w:val="23"/>
                <w:szCs w:val="23"/>
                <w:lang w:val="uk-UA" w:eastAsia="uk-UA"/>
              </w:rPr>
              <w:t xml:space="preserve">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iCs/>
                <w:sz w:val="23"/>
                <w:szCs w:val="23"/>
                <w:shd w:val="clear" w:color="auto" w:fill="FFFFFF"/>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iCs/>
                <w:sz w:val="23"/>
                <w:szCs w:val="23"/>
                <w:shd w:val="clear" w:color="auto" w:fill="FFFFFF"/>
                <w:lang w:val="uk-UA" w:eastAsia="uk-UA"/>
              </w:rPr>
            </w:pPr>
            <w:r w:rsidRPr="009136D9">
              <w:rPr>
                <w:rFonts w:ascii="Times New Roman" w:eastAsia="Arial" w:hAnsi="Times New Roman"/>
                <w:sz w:val="23"/>
                <w:szCs w:val="23"/>
                <w:lang w:val="uk-UA" w:eastAsia="uk-UA"/>
              </w:rPr>
              <w:t>Замовник самостійно перевіряє інформацію, що міститься у відкритому реєстрі (</w:t>
            </w:r>
            <w:r w:rsidRPr="009136D9">
              <w:rPr>
                <w:rFonts w:ascii="Times New Roman" w:eastAsia="Arial" w:hAnsi="Times New Roman"/>
                <w:bCs/>
                <w:sz w:val="23"/>
                <w:szCs w:val="23"/>
                <w:shd w:val="clear" w:color="auto" w:fill="FFFFFF"/>
                <w:lang w:val="uk-UA" w:eastAsia="uk-UA"/>
              </w:rPr>
              <w:t>в Єдиному державному реєстрі осіб, які вчинили корупційні або пов’язані з корупцією правопорушення)</w:t>
            </w:r>
          </w:p>
        </w:tc>
      </w:tr>
      <w:tr w:rsidR="009136D9" w:rsidRPr="009136D9" w:rsidTr="0095115E">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sz w:val="23"/>
                <w:szCs w:val="23"/>
                <w:lang w:val="uk-UA" w:eastAsia="uk-UA"/>
              </w:rPr>
            </w:pPr>
            <w:r w:rsidRPr="009136D9">
              <w:rPr>
                <w:rFonts w:ascii="Times New Roman" w:eastAsia="Arial" w:hAnsi="Times New Roman"/>
                <w:bCs/>
                <w:sz w:val="23"/>
                <w:szCs w:val="23"/>
                <w:lang w:val="uk-UA" w:eastAsia="uk-UA"/>
              </w:rPr>
              <w:t>2</w:t>
            </w:r>
          </w:p>
        </w:tc>
        <w:tc>
          <w:tcPr>
            <w:tcW w:w="3230"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Pr>
                <w:rFonts w:ascii="Times New Roman" w:eastAsia="Arial" w:hAnsi="Times New Roman"/>
                <w:sz w:val="23"/>
                <w:szCs w:val="23"/>
                <w:lang w:val="uk-UA" w:eastAsia="uk-UA"/>
              </w:rPr>
              <w:t>К</w:t>
            </w:r>
            <w:r w:rsidRPr="009136D9">
              <w:rPr>
                <w:rFonts w:ascii="Times New Roman" w:eastAsia="Arial" w:hAnsi="Times New Roman"/>
                <w:sz w:val="23"/>
                <w:szCs w:val="23"/>
                <w:lang w:val="uk-UA" w:eastAsia="uk-UA"/>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9136D9">
              <w:rPr>
                <w:rFonts w:ascii="Times New Roman" w:eastAsia="Arial" w:hAnsi="Times New Roman"/>
                <w:b/>
                <w:sz w:val="23"/>
                <w:szCs w:val="23"/>
                <w:lang w:val="uk-UA" w:eastAsia="uk-UA"/>
              </w:rPr>
              <w:t xml:space="preserve"> (підпункт 3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sz w:val="23"/>
                <w:szCs w:val="23"/>
                <w:lang w:val="uk-UA" w:eastAsia="uk-UA"/>
              </w:rPr>
              <w:t xml:space="preserve">Інформаційна довідка або витяг з Єдиного державного реєстру осіб, які вчинили корупційні або пов’язані з корупцією правопорушення, про те, що </w:t>
            </w:r>
            <w:r>
              <w:rPr>
                <w:rFonts w:ascii="Times New Roman" w:eastAsia="Arial" w:hAnsi="Times New Roman"/>
                <w:sz w:val="23"/>
                <w:szCs w:val="23"/>
                <w:lang w:val="uk-UA" w:eastAsia="uk-UA"/>
              </w:rPr>
              <w:t>к</w:t>
            </w:r>
            <w:r w:rsidRPr="009136D9">
              <w:rPr>
                <w:rFonts w:ascii="Times New Roman" w:eastAsia="Arial" w:hAnsi="Times New Roman"/>
                <w:sz w:val="23"/>
                <w:szCs w:val="23"/>
                <w:lang w:val="uk-UA" w:eastAsia="uk-UA"/>
              </w:rPr>
              <w:t xml:space="preserve">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 Для фізичної особи інформаційна довідка формується користувачем на основі даних з кваліфікованого електронного підпису. </w:t>
            </w:r>
          </w:p>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sz w:val="23"/>
                <w:szCs w:val="23"/>
                <w:lang w:val="uk-UA" w:eastAsia="uk-UA"/>
              </w:rPr>
              <w:t xml:space="preserve">Алгоритм дій щодо отримання відомостей с даного реєстру розміщено на офіційному веб-сайті Національного агентства з питань запобігання корупції за посиланням https://nazk.gov.ua/uk/reyestr-koruptsioneriv/. </w:t>
            </w:r>
          </w:p>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ru-RU"/>
              </w:rPr>
            </w:pPr>
            <w:r w:rsidRPr="009136D9">
              <w:rPr>
                <w:rFonts w:ascii="Times New Roman" w:eastAsia="Arial" w:hAnsi="Times New Roman"/>
                <w:sz w:val="23"/>
                <w:szCs w:val="23"/>
                <w:lang w:val="uk-UA" w:eastAsia="uk-UA"/>
              </w:rPr>
              <w:t>Документ повинен бути не більше тридцятиденної давнини відносно дати подання документа</w:t>
            </w:r>
          </w:p>
        </w:tc>
      </w:tr>
      <w:tr w:rsidR="009136D9" w:rsidRPr="009136D9" w:rsidTr="0095115E">
        <w:trPr>
          <w:trHeight w:val="864"/>
        </w:trPr>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lang w:val="uk-UA" w:eastAsia="uk-UA"/>
              </w:rPr>
              <w:t>3</w:t>
            </w:r>
          </w:p>
        </w:tc>
        <w:tc>
          <w:tcPr>
            <w:tcW w:w="3230"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uk-UA"/>
              </w:rPr>
            </w:pPr>
            <w:r>
              <w:rPr>
                <w:rFonts w:ascii="Times New Roman" w:eastAsia="Arial" w:hAnsi="Times New Roman"/>
                <w:bCs/>
                <w:sz w:val="23"/>
                <w:szCs w:val="23"/>
                <w:shd w:val="clear" w:color="auto" w:fill="FFFFFF"/>
                <w:lang w:val="uk-UA" w:eastAsia="uk-UA"/>
              </w:rPr>
              <w:t>С</w:t>
            </w:r>
            <w:r w:rsidRPr="009136D9">
              <w:rPr>
                <w:rFonts w:ascii="Times New Roman" w:eastAsia="Arial" w:hAnsi="Times New Roman"/>
                <w:bCs/>
                <w:sz w:val="23"/>
                <w:szCs w:val="23"/>
                <w:shd w:val="clear" w:color="auto" w:fill="FFFFFF"/>
                <w:lang w:val="uk-UA" w:eastAsia="uk-UA"/>
              </w:rPr>
              <w:t xml:space="preserve">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 </w:t>
            </w:r>
            <w:r>
              <w:rPr>
                <w:rFonts w:ascii="Times New Roman" w:eastAsia="Arial" w:hAnsi="Times New Roman"/>
                <w:b/>
                <w:bCs/>
                <w:sz w:val="23"/>
                <w:szCs w:val="23"/>
                <w:shd w:val="clear" w:color="auto" w:fill="FFFFFF"/>
                <w:lang w:val="uk-UA" w:eastAsia="uk-UA"/>
              </w:rPr>
              <w:t>(підпункт 4</w:t>
            </w:r>
            <w:r w:rsidRPr="009136D9">
              <w:rPr>
                <w:rFonts w:ascii="Times New Roman" w:eastAsia="Arial" w:hAnsi="Times New Roman"/>
                <w:b/>
                <w:bCs/>
                <w:sz w:val="23"/>
                <w:szCs w:val="23"/>
                <w:shd w:val="clear" w:color="auto" w:fill="FFFFFF"/>
                <w:lang w:val="uk-UA" w:eastAsia="uk-UA"/>
              </w:rPr>
              <w:t xml:space="preserve">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uk-UA"/>
              </w:rPr>
            </w:pPr>
            <w:r w:rsidRPr="009136D9">
              <w:rPr>
                <w:rFonts w:ascii="Times New Roman" w:eastAsia="Arial" w:hAnsi="Times New Roman"/>
                <w:iCs/>
                <w:sz w:val="23"/>
                <w:szCs w:val="23"/>
                <w:lang w:val="uk-UA" w:eastAsia="uk-UA"/>
              </w:rPr>
              <w:t>Замовник самостійно перевіряє інформацію, що міститься у відкритому реєстрі</w:t>
            </w:r>
          </w:p>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bCs/>
                <w:sz w:val="23"/>
                <w:szCs w:val="23"/>
                <w:shd w:val="clear" w:color="auto" w:fill="FFFFFF"/>
                <w:lang w:val="uk-UA" w:eastAsia="uk-UA"/>
              </w:rPr>
              <w:t>(в Зведених відомостях про рішення органів АМКУ щодо визнання вчинення суб’єктами господарювання порушень законодавства про захист економічної конкуренції у вигляді антиконкурентних узгоджених дій, які стосувалися спотворення результатів торгів (тендерів), а також щодо можливого подальшого судового розгляду цих рішень, їх перевірки, перегляду органами Антимонопольного комітету України, (www.amc.gov.ua в розділі «Діяльність у сфері публічних закупівель»)</w:t>
            </w:r>
          </w:p>
        </w:tc>
      </w:tr>
      <w:tr w:rsidR="009136D9" w:rsidRPr="009136D9" w:rsidTr="0095115E">
        <w:trPr>
          <w:trHeight w:val="4741"/>
        </w:trPr>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bCs/>
                <w:sz w:val="23"/>
                <w:szCs w:val="23"/>
                <w:lang w:val="uk-UA" w:eastAsia="uk-UA"/>
              </w:rPr>
            </w:pPr>
            <w:r w:rsidRPr="009136D9">
              <w:rPr>
                <w:rFonts w:ascii="Times New Roman" w:eastAsia="Arial" w:hAnsi="Times New Roman"/>
                <w:bCs/>
                <w:sz w:val="23"/>
                <w:szCs w:val="23"/>
                <w:lang w:val="uk-UA" w:eastAsia="uk-UA"/>
              </w:rPr>
              <w:t>4</w:t>
            </w:r>
          </w:p>
        </w:tc>
        <w:tc>
          <w:tcPr>
            <w:tcW w:w="3230" w:type="dxa"/>
            <w:tcBorders>
              <w:top w:val="single" w:sz="4" w:space="0" w:color="000000"/>
              <w:left w:val="single" w:sz="4" w:space="0" w:color="000000"/>
              <w:bottom w:val="single" w:sz="4" w:space="0" w:color="000000"/>
            </w:tcBorders>
            <w:shd w:val="clear" w:color="auto" w:fill="auto"/>
          </w:tcPr>
          <w:p w:rsid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Pr>
                <w:rFonts w:ascii="Times New Roman" w:eastAsia="Arial" w:hAnsi="Times New Roman"/>
                <w:bCs/>
                <w:sz w:val="23"/>
                <w:szCs w:val="23"/>
                <w:shd w:val="clear" w:color="auto" w:fill="FFFFFF"/>
                <w:lang w:val="uk-UA" w:eastAsia="uk-UA"/>
              </w:rPr>
              <w:t>Ф</w:t>
            </w:r>
            <w:r w:rsidRPr="009136D9">
              <w:rPr>
                <w:rFonts w:ascii="Times New Roman" w:eastAsia="Arial" w:hAnsi="Times New Roman"/>
                <w:bCs/>
                <w:sz w:val="23"/>
                <w:szCs w:val="23"/>
                <w:shd w:val="clear" w:color="auto" w:fill="FFFFFF"/>
                <w:lang w:val="uk-UA" w:eastAsia="uk-UA"/>
              </w:rPr>
              <w:t xml:space="preserve">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w:t>
            </w:r>
          </w:p>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Pr>
                <w:rFonts w:ascii="Times New Roman" w:eastAsia="Arial" w:hAnsi="Times New Roman"/>
                <w:b/>
                <w:bCs/>
                <w:sz w:val="23"/>
                <w:szCs w:val="23"/>
                <w:lang w:val="uk-UA" w:eastAsia="uk-UA"/>
              </w:rPr>
              <w:t>(підпункт 5</w:t>
            </w:r>
            <w:r w:rsidRPr="009136D9">
              <w:rPr>
                <w:rFonts w:ascii="Times New Roman" w:eastAsia="Arial" w:hAnsi="Times New Roman"/>
                <w:b/>
                <w:bCs/>
                <w:sz w:val="23"/>
                <w:szCs w:val="23"/>
                <w:lang w:val="uk-UA" w:eastAsia="uk-UA"/>
              </w:rPr>
              <w:t xml:space="preserve">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shd w:val="clear" w:color="auto" w:fill="FFFFFF"/>
                <w:lang w:val="uk-UA" w:eastAsia="uk-UA"/>
              </w:rPr>
              <w:t>Витяг з інформаційно-аналітичної системи «Облік відомостей про притягнення особи до кримінальної відповідальності та наявності судимості»,  виданий Міністерством внутрішніх справ України, для надання фізичним особам відомостей про притягнення до кримінальної відповідальності, відсутність (наявність) судимості або обмежень, передбачених кримінально - процесуальним законодавством України.</w:t>
            </w:r>
          </w:p>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shd w:val="clear" w:color="auto" w:fill="FFFFFF"/>
                <w:lang w:val="uk-UA" w:eastAsia="uk-UA"/>
              </w:rPr>
              <w:t>Документ повинен бути не більше тридцятиденної давнини відносно дати подання документа*</w:t>
            </w:r>
          </w:p>
        </w:tc>
      </w:tr>
      <w:tr w:rsidR="009136D9" w:rsidRPr="009136D9" w:rsidTr="0095115E">
        <w:trPr>
          <w:trHeight w:val="4741"/>
        </w:trPr>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lang w:val="uk-UA" w:eastAsia="uk-UA"/>
              </w:rPr>
              <w:t>5</w:t>
            </w:r>
          </w:p>
        </w:tc>
        <w:tc>
          <w:tcPr>
            <w:tcW w:w="3230" w:type="dxa"/>
            <w:tcBorders>
              <w:top w:val="single" w:sz="4" w:space="0" w:color="000000"/>
              <w:left w:val="single" w:sz="4" w:space="0" w:color="000000"/>
              <w:bottom w:val="single" w:sz="4" w:space="0" w:color="000000"/>
            </w:tcBorders>
            <w:shd w:val="clear" w:color="auto" w:fill="auto"/>
          </w:tcPr>
          <w:p w:rsid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Pr>
                <w:rFonts w:ascii="Times New Roman" w:eastAsia="Arial" w:hAnsi="Times New Roman"/>
                <w:bCs/>
                <w:sz w:val="23"/>
                <w:szCs w:val="23"/>
                <w:shd w:val="clear" w:color="auto" w:fill="FFFFFF"/>
                <w:lang w:val="uk-UA" w:eastAsia="uk-UA"/>
              </w:rPr>
              <w:t>К</w:t>
            </w:r>
            <w:r w:rsidRPr="009136D9">
              <w:rPr>
                <w:rFonts w:ascii="Times New Roman" w:eastAsia="Arial" w:hAnsi="Times New Roman"/>
                <w:bCs/>
                <w:sz w:val="23"/>
                <w:szCs w:val="23"/>
                <w:shd w:val="clear" w:color="auto" w:fill="FFFFFF"/>
                <w:lang w:eastAsia="uk-UA"/>
              </w:rPr>
              <w:t>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r w:rsidRPr="009136D9">
              <w:rPr>
                <w:rFonts w:ascii="Times New Roman" w:eastAsia="Arial" w:hAnsi="Times New Roman"/>
                <w:bCs/>
                <w:sz w:val="23"/>
                <w:szCs w:val="23"/>
                <w:shd w:val="clear" w:color="auto" w:fill="FFFFFF"/>
                <w:lang w:val="uk-UA" w:eastAsia="uk-UA"/>
              </w:rPr>
              <w:t xml:space="preserve"> </w:t>
            </w:r>
          </w:p>
          <w:p w:rsidR="009136D9" w:rsidRPr="009136D9" w:rsidRDefault="009136D9" w:rsidP="009136D9">
            <w:pPr>
              <w:tabs>
                <w:tab w:val="left" w:pos="2982"/>
              </w:tabs>
              <w:suppressAutoHyphens/>
              <w:spacing w:after="0" w:line="240" w:lineRule="auto"/>
              <w:jc w:val="both"/>
              <w:rPr>
                <w:rFonts w:ascii="Times New Roman" w:eastAsia="Arial" w:hAnsi="Times New Roman"/>
                <w:b/>
                <w:bCs/>
                <w:sz w:val="23"/>
                <w:szCs w:val="23"/>
                <w:shd w:val="clear" w:color="auto" w:fill="FFFFFF"/>
                <w:lang w:val="uk-UA" w:eastAsia="uk-UA"/>
              </w:rPr>
            </w:pPr>
            <w:r w:rsidRPr="009136D9">
              <w:rPr>
                <w:rFonts w:ascii="Times New Roman" w:eastAsia="Arial" w:hAnsi="Times New Roman"/>
                <w:b/>
                <w:sz w:val="23"/>
                <w:szCs w:val="23"/>
                <w:lang w:val="uk-UA" w:eastAsia="uk-UA"/>
              </w:rPr>
              <w:t>(підпункт 6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shd w:val="clear" w:color="auto" w:fill="FFFFFF"/>
                <w:lang w:val="uk-UA" w:eastAsia="uk-UA"/>
              </w:rPr>
              <w:t>Витяг з інформаційно-аналітичної системи «Облік відомостей про притягнення особи до кримінальної відповідальності та наявності судимості»,  виданий Міністерством внутрішніх справ України, для надання фізичним особам відомостей про притягнення до кримінальної відповідальності, відсутність (наявність) судимості або обмежень, передбачених кримінально - процесуальним законодавством України.</w:t>
            </w:r>
          </w:p>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shd w:val="clear" w:color="auto" w:fill="FFFFFF"/>
                <w:lang w:val="uk-UA" w:eastAsia="uk-UA"/>
              </w:rPr>
              <w:t>Документ повинен бути не більше тридцятиденної давнини відносно дати подання документа*</w:t>
            </w:r>
          </w:p>
        </w:tc>
      </w:tr>
      <w:tr w:rsidR="009136D9" w:rsidRPr="009136D9" w:rsidTr="0095115E">
        <w:trPr>
          <w:trHeight w:val="1969"/>
        </w:trPr>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center"/>
              <w:rPr>
                <w:rFonts w:ascii="Times New Roman" w:eastAsia="Arial" w:hAnsi="Times New Roman"/>
                <w:sz w:val="23"/>
                <w:szCs w:val="23"/>
                <w:lang w:val="uk-UA" w:eastAsia="uk-UA"/>
              </w:rPr>
            </w:pPr>
            <w:r w:rsidRPr="009136D9">
              <w:rPr>
                <w:rFonts w:ascii="Times New Roman" w:eastAsia="Arial" w:hAnsi="Times New Roman"/>
                <w:bCs/>
                <w:sz w:val="23"/>
                <w:szCs w:val="23"/>
                <w:lang w:val="uk-UA" w:eastAsia="uk-UA"/>
              </w:rPr>
              <w:t>6</w:t>
            </w:r>
          </w:p>
        </w:tc>
        <w:tc>
          <w:tcPr>
            <w:tcW w:w="3230" w:type="dxa"/>
            <w:tcBorders>
              <w:top w:val="single" w:sz="4" w:space="0" w:color="000000"/>
              <w:left w:val="single" w:sz="4" w:space="0" w:color="000000"/>
              <w:bottom w:val="single" w:sz="4" w:space="0" w:color="000000"/>
            </w:tcBorders>
            <w:shd w:val="clear" w:color="auto" w:fill="auto"/>
          </w:tcPr>
          <w:p w:rsidR="00F13056"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Pr>
                <w:rFonts w:ascii="Times New Roman" w:eastAsia="Arial" w:hAnsi="Times New Roman"/>
                <w:sz w:val="23"/>
                <w:szCs w:val="23"/>
                <w:lang w:val="uk-UA" w:eastAsia="uk-UA"/>
              </w:rPr>
              <w:t>У</w:t>
            </w:r>
            <w:r w:rsidRPr="009136D9">
              <w:rPr>
                <w:rFonts w:ascii="Times New Roman" w:eastAsia="Arial" w:hAnsi="Times New Roman"/>
                <w:sz w:val="23"/>
                <w:szCs w:val="23"/>
                <w:lang w:eastAsia="uk-UA"/>
              </w:rPr>
              <w:t>часник процедури закупівлі визнаний в установленому законом порядку банкрутом та стосовно нього відкрита ліквідаційна процедура</w:t>
            </w:r>
            <w:r w:rsidRPr="009136D9">
              <w:rPr>
                <w:rFonts w:ascii="Times New Roman" w:eastAsia="Arial" w:hAnsi="Times New Roman"/>
                <w:sz w:val="23"/>
                <w:szCs w:val="23"/>
                <w:lang w:val="uk-UA" w:eastAsia="uk-UA"/>
              </w:rPr>
              <w:t xml:space="preserve"> </w:t>
            </w:r>
          </w:p>
          <w:p w:rsidR="009136D9" w:rsidRPr="009136D9" w:rsidRDefault="00F13056"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Pr>
                <w:rFonts w:ascii="Times New Roman" w:eastAsia="Arial" w:hAnsi="Times New Roman"/>
                <w:b/>
                <w:sz w:val="23"/>
                <w:szCs w:val="23"/>
                <w:lang w:val="uk-UA" w:eastAsia="uk-UA"/>
              </w:rPr>
              <w:t>(підпункт 8</w:t>
            </w:r>
            <w:r w:rsidRPr="00F13056">
              <w:rPr>
                <w:rFonts w:ascii="Times New Roman" w:eastAsia="Arial" w:hAnsi="Times New Roman"/>
                <w:b/>
                <w:sz w:val="23"/>
                <w:szCs w:val="23"/>
                <w:lang w:val="uk-UA" w:eastAsia="uk-UA"/>
              </w:rPr>
              <w:t xml:space="preserve">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uk-UA"/>
              </w:rPr>
            </w:pPr>
            <w:r w:rsidRPr="009136D9">
              <w:rPr>
                <w:rFonts w:ascii="Times New Roman" w:eastAsia="Arial" w:hAnsi="Times New Roman"/>
                <w:sz w:val="23"/>
                <w:szCs w:val="23"/>
                <w:lang w:val="uk-UA" w:eastAsia="uk-UA"/>
              </w:rPr>
              <w:t xml:space="preserve">Замовник самостійно перевіряє інформацію, що міститься у відкритому реєстрі </w:t>
            </w:r>
            <w:r w:rsidRPr="009136D9">
              <w:rPr>
                <w:rFonts w:ascii="Times New Roman" w:eastAsia="Arial" w:hAnsi="Times New Roman"/>
                <w:bCs/>
                <w:sz w:val="23"/>
                <w:szCs w:val="23"/>
                <w:lang w:val="uk-UA" w:eastAsia="uk-UA"/>
              </w:rPr>
              <w:t>(в Єдиному реєстрі підприємств, щодо яких  порушено провадження у справі про банкрутство)</w:t>
            </w:r>
          </w:p>
        </w:tc>
      </w:tr>
      <w:tr w:rsidR="009136D9" w:rsidRPr="0095115E" w:rsidTr="0095115E">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rPr>
                <w:rFonts w:ascii="Times New Roman" w:eastAsia="Arial" w:hAnsi="Times New Roman"/>
                <w:sz w:val="23"/>
                <w:szCs w:val="23"/>
                <w:lang w:val="uk-UA" w:eastAsia="uk-UA"/>
              </w:rPr>
            </w:pPr>
            <w:r w:rsidRPr="009136D9">
              <w:rPr>
                <w:rFonts w:ascii="Times New Roman" w:eastAsia="Arial" w:hAnsi="Times New Roman"/>
                <w:bCs/>
                <w:sz w:val="23"/>
                <w:szCs w:val="23"/>
                <w:lang w:val="uk-UA" w:eastAsia="ru-RU"/>
              </w:rPr>
              <w:t>7</w:t>
            </w:r>
          </w:p>
        </w:tc>
        <w:tc>
          <w:tcPr>
            <w:tcW w:w="3230" w:type="dxa"/>
            <w:tcBorders>
              <w:top w:val="single" w:sz="4" w:space="0" w:color="000000"/>
              <w:left w:val="single" w:sz="4" w:space="0" w:color="000000"/>
              <w:bottom w:val="single" w:sz="4" w:space="0" w:color="000000"/>
            </w:tcBorders>
            <w:shd w:val="clear" w:color="auto" w:fill="auto"/>
          </w:tcPr>
          <w:p w:rsidR="00F13056" w:rsidRDefault="00F13056" w:rsidP="009136D9">
            <w:pPr>
              <w:tabs>
                <w:tab w:val="left" w:pos="2982"/>
              </w:tabs>
              <w:suppressAutoHyphens/>
              <w:spacing w:after="0" w:line="240" w:lineRule="auto"/>
              <w:jc w:val="both"/>
              <w:rPr>
                <w:rFonts w:ascii="Times New Roman" w:eastAsia="Arial" w:hAnsi="Times New Roman"/>
                <w:sz w:val="23"/>
                <w:szCs w:val="23"/>
                <w:lang w:val="uk-UA" w:eastAsia="uk-UA"/>
              </w:rPr>
            </w:pPr>
            <w:r>
              <w:rPr>
                <w:rFonts w:ascii="Times New Roman" w:eastAsia="Arial" w:hAnsi="Times New Roman"/>
                <w:sz w:val="23"/>
                <w:szCs w:val="23"/>
                <w:lang w:val="uk-UA" w:eastAsia="uk-UA"/>
              </w:rPr>
              <w:t>У</w:t>
            </w:r>
            <w:r w:rsidRPr="00F13056">
              <w:rPr>
                <w:rFonts w:ascii="Times New Roman" w:eastAsia="Arial" w:hAnsi="Times New Roman"/>
                <w:sz w:val="23"/>
                <w:szCs w:val="23"/>
                <w:lang w:val="uk-UA" w:eastAsia="uk-UA"/>
              </w:rPr>
              <w:t xml:space="preserve">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r w:rsidR="009136D9" w:rsidRPr="009136D9">
              <w:rPr>
                <w:rFonts w:ascii="Times New Roman" w:eastAsia="Arial" w:hAnsi="Times New Roman"/>
                <w:sz w:val="23"/>
                <w:szCs w:val="23"/>
                <w:lang w:val="uk-UA" w:eastAsia="uk-UA"/>
              </w:rPr>
              <w:t xml:space="preserve"> </w:t>
            </w:r>
          </w:p>
          <w:p w:rsidR="009136D9" w:rsidRPr="009136D9" w:rsidRDefault="00F13056" w:rsidP="00F13056">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sidRPr="00F13056">
              <w:rPr>
                <w:rFonts w:ascii="Times New Roman" w:eastAsia="Arial" w:hAnsi="Times New Roman"/>
                <w:b/>
                <w:sz w:val="23"/>
                <w:szCs w:val="23"/>
                <w:lang w:val="uk-UA" w:eastAsia="ru-RU"/>
              </w:rPr>
              <w:t xml:space="preserve">(підпункт </w:t>
            </w:r>
            <w:r>
              <w:rPr>
                <w:rFonts w:ascii="Times New Roman" w:eastAsia="Arial" w:hAnsi="Times New Roman"/>
                <w:b/>
                <w:sz w:val="23"/>
                <w:szCs w:val="23"/>
                <w:lang w:val="uk-UA" w:eastAsia="ru-RU"/>
              </w:rPr>
              <w:t>9</w:t>
            </w:r>
            <w:r w:rsidRPr="00F13056">
              <w:rPr>
                <w:rFonts w:ascii="Times New Roman" w:eastAsia="Arial" w:hAnsi="Times New Roman"/>
                <w:b/>
                <w:sz w:val="23"/>
                <w:szCs w:val="23"/>
                <w:lang w:val="uk-UA" w:eastAsia="ru-RU"/>
              </w:rPr>
              <w:t xml:space="preserve">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ru-RU"/>
              </w:rPr>
            </w:pPr>
            <w:r w:rsidRPr="009136D9">
              <w:rPr>
                <w:rFonts w:ascii="Times New Roman" w:eastAsia="Arial" w:hAnsi="Times New Roman"/>
                <w:sz w:val="23"/>
                <w:szCs w:val="23"/>
                <w:lang w:val="uk-UA" w:eastAsia="uk-UA"/>
              </w:rPr>
              <w:t xml:space="preserve">Замовник самостійно перевіряє інформацію, що міститься у відкритому реєстрі </w:t>
            </w:r>
            <w:r w:rsidRPr="009136D9">
              <w:rPr>
                <w:rFonts w:ascii="Times New Roman" w:eastAsia="Arial" w:hAnsi="Times New Roman"/>
                <w:bCs/>
                <w:sz w:val="23"/>
                <w:szCs w:val="23"/>
                <w:lang w:val="uk-UA" w:eastAsia="uk-UA"/>
              </w:rPr>
              <w:t>(в Єдиному державному реєстрі юридичних осіб, фізичних осіб-підприємців та громадських формувань)</w:t>
            </w:r>
          </w:p>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ru-RU"/>
              </w:rPr>
            </w:pPr>
          </w:p>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p>
        </w:tc>
      </w:tr>
      <w:tr w:rsidR="009136D9" w:rsidRPr="009136D9" w:rsidTr="0095115E">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bCs/>
                <w:sz w:val="23"/>
                <w:szCs w:val="23"/>
                <w:lang w:val="uk-UA" w:eastAsia="uk-UA"/>
              </w:rPr>
              <w:t>8</w:t>
            </w:r>
          </w:p>
        </w:tc>
        <w:tc>
          <w:tcPr>
            <w:tcW w:w="3230" w:type="dxa"/>
            <w:tcBorders>
              <w:top w:val="single" w:sz="4" w:space="0" w:color="000000"/>
              <w:left w:val="single" w:sz="4" w:space="0" w:color="000000"/>
              <w:bottom w:val="single" w:sz="4" w:space="0" w:color="000000"/>
            </w:tcBorders>
            <w:shd w:val="clear" w:color="auto" w:fill="auto"/>
          </w:tcPr>
          <w:p w:rsidR="00F13056" w:rsidRDefault="00F13056" w:rsidP="009136D9">
            <w:pPr>
              <w:tabs>
                <w:tab w:val="left" w:pos="2982"/>
              </w:tabs>
              <w:suppressAutoHyphens/>
              <w:spacing w:after="0" w:line="240" w:lineRule="auto"/>
              <w:jc w:val="both"/>
              <w:rPr>
                <w:rFonts w:ascii="Times New Roman" w:eastAsia="Arial" w:hAnsi="Times New Roman"/>
                <w:sz w:val="23"/>
                <w:szCs w:val="23"/>
                <w:lang w:val="uk-UA" w:eastAsia="uk-UA"/>
              </w:rPr>
            </w:pPr>
            <w:r>
              <w:rPr>
                <w:rFonts w:ascii="Times New Roman" w:eastAsia="Arial" w:hAnsi="Times New Roman"/>
                <w:sz w:val="23"/>
                <w:szCs w:val="23"/>
                <w:lang w:val="uk-UA" w:eastAsia="uk-UA"/>
              </w:rPr>
              <w:t>Ю</w:t>
            </w:r>
            <w:r w:rsidRPr="00F13056">
              <w:rPr>
                <w:rFonts w:ascii="Times New Roman" w:eastAsia="Arial" w:hAnsi="Times New Roman"/>
                <w:sz w:val="23"/>
                <w:szCs w:val="23"/>
                <w:lang w:val="uk-UA" w:eastAsia="uk-UA"/>
              </w:rPr>
              <w:t xml:space="preserve">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 </w:t>
            </w:r>
          </w:p>
          <w:p w:rsidR="009136D9" w:rsidRPr="009136D9" w:rsidRDefault="00F13056" w:rsidP="009136D9">
            <w:pPr>
              <w:tabs>
                <w:tab w:val="left" w:pos="2982"/>
              </w:tabs>
              <w:suppressAutoHyphens/>
              <w:spacing w:after="0" w:line="240" w:lineRule="auto"/>
              <w:jc w:val="both"/>
              <w:rPr>
                <w:rFonts w:ascii="Times New Roman" w:eastAsia="Arial" w:hAnsi="Times New Roman"/>
                <w:b/>
                <w:iCs/>
                <w:sz w:val="23"/>
                <w:szCs w:val="23"/>
                <w:lang w:val="uk-UA" w:eastAsia="uk-UA"/>
              </w:rPr>
            </w:pPr>
            <w:r w:rsidRPr="00F13056">
              <w:rPr>
                <w:rFonts w:ascii="Times New Roman" w:eastAsia="Arial" w:hAnsi="Times New Roman"/>
                <w:b/>
                <w:sz w:val="23"/>
                <w:szCs w:val="23"/>
                <w:lang w:val="uk-UA" w:eastAsia="uk-UA"/>
              </w:rPr>
              <w:t>(підпункт 10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231294" w:rsidP="009136D9">
            <w:pPr>
              <w:tabs>
                <w:tab w:val="left" w:pos="2982"/>
              </w:tabs>
              <w:suppressAutoHyphens/>
              <w:spacing w:after="0" w:line="240" w:lineRule="auto"/>
              <w:jc w:val="both"/>
              <w:rPr>
                <w:rFonts w:ascii="Times New Roman" w:eastAsia="Arial" w:hAnsi="Times New Roman"/>
                <w:iCs/>
                <w:sz w:val="23"/>
                <w:szCs w:val="23"/>
                <w:lang w:val="uk-UA" w:eastAsia="uk-UA"/>
              </w:rPr>
            </w:pPr>
            <w:r w:rsidRPr="00231294">
              <w:rPr>
                <w:rFonts w:ascii="Times New Roman" w:eastAsia="Arial" w:hAnsi="Times New Roman"/>
                <w:bCs/>
                <w:iCs/>
                <w:sz w:val="23"/>
                <w:szCs w:val="23"/>
                <w:shd w:val="clear" w:color="auto" w:fill="FFFFFF"/>
                <w:lang w:val="uk-UA" w:eastAsia="uk-UA"/>
              </w:rPr>
              <w:t>Не вимагається замовником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sz w:val="23"/>
                <w:szCs w:val="23"/>
                <w:lang w:val="uk-UA" w:eastAsia="ru-RU"/>
              </w:rPr>
            </w:pPr>
            <w:r w:rsidRPr="009136D9">
              <w:rPr>
                <w:rFonts w:ascii="Times New Roman" w:eastAsia="Arial" w:hAnsi="Times New Roman"/>
                <w:iCs/>
                <w:sz w:val="23"/>
                <w:szCs w:val="23"/>
                <w:lang w:val="uk-UA" w:eastAsia="uk-UA"/>
              </w:rPr>
              <w:t>Не вимагається замовником</w:t>
            </w:r>
          </w:p>
        </w:tc>
      </w:tr>
      <w:tr w:rsidR="009136D9" w:rsidRPr="0095115E" w:rsidTr="0095115E">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rPr>
                <w:rFonts w:ascii="Times New Roman" w:eastAsia="Arial" w:hAnsi="Times New Roman"/>
                <w:sz w:val="23"/>
                <w:szCs w:val="23"/>
                <w:lang w:val="uk-UA" w:eastAsia="ru-RU"/>
              </w:rPr>
            </w:pPr>
            <w:r w:rsidRPr="009136D9">
              <w:rPr>
                <w:rFonts w:ascii="Times New Roman" w:eastAsia="Arial" w:hAnsi="Times New Roman"/>
                <w:bCs/>
                <w:sz w:val="23"/>
                <w:szCs w:val="23"/>
                <w:lang w:val="uk-UA" w:eastAsia="ru-RU"/>
              </w:rPr>
              <w:t>9</w:t>
            </w:r>
          </w:p>
        </w:tc>
        <w:tc>
          <w:tcPr>
            <w:tcW w:w="3230" w:type="dxa"/>
            <w:tcBorders>
              <w:top w:val="single" w:sz="4" w:space="0" w:color="000000"/>
              <w:left w:val="single" w:sz="4" w:space="0" w:color="000000"/>
              <w:bottom w:val="single" w:sz="4" w:space="0" w:color="000000"/>
            </w:tcBorders>
            <w:shd w:val="clear" w:color="auto" w:fill="auto"/>
          </w:tcPr>
          <w:p w:rsidR="009136D9" w:rsidRPr="009136D9" w:rsidRDefault="00F13056" w:rsidP="009136D9">
            <w:pPr>
              <w:tabs>
                <w:tab w:val="left" w:pos="2982"/>
              </w:tabs>
              <w:suppressAutoHyphens/>
              <w:spacing w:after="0" w:line="240" w:lineRule="auto"/>
              <w:jc w:val="both"/>
              <w:rPr>
                <w:rFonts w:ascii="Times New Roman" w:eastAsia="Arial" w:hAnsi="Times New Roman"/>
                <w:sz w:val="23"/>
                <w:szCs w:val="23"/>
                <w:lang w:val="uk-UA" w:eastAsia="uk-UA"/>
              </w:rPr>
            </w:pPr>
            <w:r>
              <w:rPr>
                <w:rFonts w:ascii="Times New Roman" w:eastAsia="Arial" w:hAnsi="Times New Roman"/>
                <w:sz w:val="23"/>
                <w:szCs w:val="23"/>
                <w:lang w:val="uk-UA" w:eastAsia="uk-UA"/>
              </w:rPr>
              <w:t>У</w:t>
            </w:r>
            <w:r w:rsidRPr="00F13056">
              <w:rPr>
                <w:rFonts w:ascii="Times New Roman" w:eastAsia="Arial" w:hAnsi="Times New Roman"/>
                <w:sz w:val="23"/>
                <w:szCs w:val="23"/>
                <w:lang w:val="uk-UA" w:eastAsia="uk-UA"/>
              </w:rPr>
              <w:t xml:space="preserve">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w:t>
            </w:r>
            <w:r>
              <w:rPr>
                <w:rFonts w:ascii="Times New Roman" w:eastAsia="Arial" w:hAnsi="Times New Roman"/>
                <w:b/>
                <w:sz w:val="23"/>
                <w:szCs w:val="23"/>
                <w:lang w:val="uk-UA" w:eastAsia="uk-UA"/>
              </w:rPr>
              <w:t>(підпункт 11</w:t>
            </w:r>
            <w:r w:rsidRPr="00F13056">
              <w:rPr>
                <w:rFonts w:ascii="Times New Roman" w:eastAsia="Arial" w:hAnsi="Times New Roman"/>
                <w:b/>
                <w:sz w:val="23"/>
                <w:szCs w:val="23"/>
                <w:lang w:val="uk-UA" w:eastAsia="uk-UA"/>
              </w:rPr>
              <w:t xml:space="preserve">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uk-UA"/>
              </w:rPr>
            </w:pPr>
            <w:r w:rsidRPr="009136D9">
              <w:rPr>
                <w:rFonts w:ascii="Times New Roman" w:eastAsia="Arial" w:hAnsi="Times New Roman"/>
                <w:iCs/>
                <w:sz w:val="23"/>
                <w:szCs w:val="23"/>
                <w:lang w:val="uk-UA" w:eastAsia="uk-UA"/>
              </w:rPr>
              <w:t>Замовник самостійно перевіряє інформацію, що міститься у відкритому реєстрі (рішення РНБО від 28.04.2017 (із змінами) «Про застосування персональних спеціальних економічних та інших обмежувальних заходів (санкцій)», затвердженого Указом Президента України від 15.05.2017 № 133/2017 та рішення РНБО від 14.05.2020 «Про застосування, скасування і внесення змін до персональних спеціальних економічних та інших обмежувальних заходів (санкцій)», затвердженого Указом Президента України від 14.05.2020 № 184/2020)</w:t>
            </w:r>
          </w:p>
        </w:tc>
      </w:tr>
      <w:tr w:rsidR="009136D9" w:rsidRPr="009136D9" w:rsidTr="0095115E">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lang w:val="uk-UA" w:eastAsia="uk-UA"/>
              </w:rPr>
            </w:pPr>
            <w:r w:rsidRPr="009136D9">
              <w:rPr>
                <w:rFonts w:ascii="Times New Roman" w:eastAsia="Arial" w:hAnsi="Times New Roman"/>
                <w:bCs/>
                <w:sz w:val="23"/>
                <w:szCs w:val="23"/>
                <w:lang w:val="uk-UA" w:eastAsia="uk-UA"/>
              </w:rPr>
              <w:t>10</w:t>
            </w:r>
          </w:p>
        </w:tc>
        <w:tc>
          <w:tcPr>
            <w:tcW w:w="3230" w:type="dxa"/>
            <w:tcBorders>
              <w:top w:val="single" w:sz="4" w:space="0" w:color="000000"/>
              <w:left w:val="single" w:sz="4" w:space="0" w:color="000000"/>
              <w:bottom w:val="single" w:sz="4" w:space="0" w:color="000000"/>
            </w:tcBorders>
            <w:shd w:val="clear" w:color="auto" w:fill="auto"/>
          </w:tcPr>
          <w:p w:rsidR="009136D9" w:rsidRPr="009136D9" w:rsidRDefault="00F13056" w:rsidP="009136D9">
            <w:pPr>
              <w:tabs>
                <w:tab w:val="left" w:pos="2982"/>
              </w:tabs>
              <w:suppressAutoHyphens/>
              <w:spacing w:after="0" w:line="240" w:lineRule="auto"/>
              <w:jc w:val="both"/>
              <w:rPr>
                <w:rFonts w:ascii="Times New Roman" w:eastAsia="Arial" w:hAnsi="Times New Roman"/>
                <w:sz w:val="23"/>
                <w:szCs w:val="23"/>
                <w:lang w:val="uk-UA" w:eastAsia="uk-UA"/>
              </w:rPr>
            </w:pPr>
            <w:r>
              <w:rPr>
                <w:rFonts w:ascii="Times New Roman" w:eastAsia="Arial" w:hAnsi="Times New Roman"/>
                <w:sz w:val="23"/>
                <w:szCs w:val="23"/>
                <w:lang w:val="uk-UA" w:eastAsia="uk-UA"/>
              </w:rPr>
              <w:t>К</w:t>
            </w:r>
            <w:r w:rsidRPr="00F13056">
              <w:rPr>
                <w:rFonts w:ascii="Times New Roman" w:eastAsia="Arial" w:hAnsi="Times New Roman"/>
                <w:sz w:val="23"/>
                <w:szCs w:val="23"/>
                <w:lang w:val="uk-UA" w:eastAsia="uk-UA"/>
              </w:rPr>
              <w:t xml:space="preserve">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r w:rsidRPr="00F13056">
              <w:rPr>
                <w:rFonts w:ascii="Times New Roman" w:eastAsia="Arial" w:hAnsi="Times New Roman"/>
                <w:b/>
                <w:sz w:val="23"/>
                <w:szCs w:val="23"/>
                <w:lang w:val="uk-UA" w:eastAsia="uk-UA"/>
              </w:rPr>
              <w:t>(підпункт 12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uk-UA"/>
              </w:rPr>
            </w:pPr>
            <w:r w:rsidRPr="009136D9">
              <w:rPr>
                <w:rFonts w:ascii="Times New Roman" w:eastAsia="Arial" w:hAnsi="Times New Roman"/>
                <w:bCs/>
                <w:sz w:val="23"/>
                <w:szCs w:val="23"/>
                <w:shd w:val="clear" w:color="auto" w:fill="FFFFFF"/>
                <w:lang w:val="uk-UA" w:eastAsia="uk-UA"/>
              </w:rPr>
              <w:t>Інформація про відсутність підстав, надається в довільній формі.</w:t>
            </w:r>
          </w:p>
        </w:tc>
      </w:tr>
      <w:tr w:rsidR="009136D9" w:rsidRPr="009136D9" w:rsidTr="0095115E">
        <w:tc>
          <w:tcPr>
            <w:tcW w:w="709"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rPr>
                <w:rFonts w:ascii="Times New Roman" w:eastAsia="Arial" w:hAnsi="Times New Roman"/>
                <w:bCs/>
                <w:sz w:val="23"/>
                <w:szCs w:val="23"/>
                <w:lang w:val="uk-UA" w:eastAsia="ru-RU"/>
              </w:rPr>
            </w:pPr>
            <w:r w:rsidRPr="009136D9">
              <w:rPr>
                <w:rFonts w:ascii="Times New Roman" w:eastAsia="Arial" w:hAnsi="Times New Roman"/>
                <w:bCs/>
                <w:sz w:val="23"/>
                <w:szCs w:val="23"/>
                <w:lang w:val="uk-UA" w:eastAsia="ru-RU"/>
              </w:rPr>
              <w:t>11</w:t>
            </w:r>
          </w:p>
        </w:tc>
        <w:tc>
          <w:tcPr>
            <w:tcW w:w="3230" w:type="dxa"/>
            <w:tcBorders>
              <w:top w:val="single" w:sz="4" w:space="0" w:color="000000"/>
              <w:left w:val="single" w:sz="4" w:space="0" w:color="000000"/>
              <w:bottom w:val="single" w:sz="4" w:space="0" w:color="000000"/>
            </w:tcBorders>
            <w:shd w:val="clear" w:color="auto" w:fill="auto"/>
          </w:tcPr>
          <w:p w:rsidR="00F13056" w:rsidRDefault="00F13056" w:rsidP="009136D9">
            <w:pPr>
              <w:tabs>
                <w:tab w:val="left" w:pos="2982"/>
              </w:tabs>
              <w:suppressAutoHyphens/>
              <w:spacing w:after="0" w:line="240" w:lineRule="auto"/>
              <w:jc w:val="both"/>
              <w:rPr>
                <w:rFonts w:ascii="Times New Roman" w:eastAsia="Arial" w:hAnsi="Times New Roman"/>
                <w:sz w:val="23"/>
                <w:szCs w:val="23"/>
                <w:lang w:val="uk-UA" w:eastAsia="ru-RU"/>
              </w:rPr>
            </w:pPr>
            <w:r>
              <w:rPr>
                <w:rFonts w:ascii="Times New Roman" w:eastAsia="Arial" w:hAnsi="Times New Roman"/>
                <w:sz w:val="23"/>
                <w:szCs w:val="23"/>
                <w:lang w:val="uk-UA" w:eastAsia="ru-RU"/>
              </w:rPr>
              <w:t>У</w:t>
            </w:r>
            <w:r w:rsidRPr="00F13056">
              <w:rPr>
                <w:rFonts w:ascii="Times New Roman" w:eastAsia="Arial" w:hAnsi="Times New Roman"/>
                <w:sz w:val="23"/>
                <w:szCs w:val="23"/>
                <w:lang w:val="uk-UA" w:eastAsia="ru-RU"/>
              </w:rPr>
              <w:t xml:space="preserve">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 </w:t>
            </w:r>
          </w:p>
          <w:p w:rsidR="009136D9" w:rsidRPr="009136D9" w:rsidRDefault="00F13056" w:rsidP="009136D9">
            <w:pPr>
              <w:tabs>
                <w:tab w:val="left" w:pos="2982"/>
              </w:tabs>
              <w:suppressAutoHyphens/>
              <w:spacing w:after="0" w:line="240" w:lineRule="auto"/>
              <w:jc w:val="both"/>
              <w:rPr>
                <w:rFonts w:ascii="Times New Roman" w:eastAsia="Arial" w:hAnsi="Times New Roman"/>
                <w:bCs/>
                <w:sz w:val="23"/>
                <w:szCs w:val="23"/>
                <w:lang w:val="uk-UA" w:eastAsia="ru-RU"/>
              </w:rPr>
            </w:pPr>
            <w:r w:rsidRPr="00F13056">
              <w:rPr>
                <w:rFonts w:ascii="Times New Roman" w:eastAsia="Arial" w:hAnsi="Times New Roman"/>
                <w:b/>
                <w:bCs/>
                <w:sz w:val="23"/>
                <w:szCs w:val="23"/>
                <w:lang w:val="uk-UA" w:eastAsia="ru-RU"/>
              </w:rPr>
              <w:t>(абзац 14 пункт 44 Особливостей)</w:t>
            </w:r>
          </w:p>
        </w:tc>
        <w:tc>
          <w:tcPr>
            <w:tcW w:w="3291" w:type="dxa"/>
            <w:tcBorders>
              <w:top w:val="single" w:sz="4" w:space="0" w:color="000000"/>
              <w:left w:val="single" w:sz="4" w:space="0" w:color="000000"/>
              <w:bottom w:val="single" w:sz="4" w:space="0" w:color="000000"/>
            </w:tcBorders>
            <w:shd w:val="clear" w:color="auto" w:fill="auto"/>
          </w:tcPr>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r w:rsidRPr="009136D9">
              <w:rPr>
                <w:rFonts w:ascii="Times New Roman" w:eastAsia="Arial" w:hAnsi="Times New Roman"/>
                <w:bCs/>
                <w:sz w:val="23"/>
                <w:szCs w:val="23"/>
                <w:shd w:val="clear" w:color="auto" w:fill="FFFFFF"/>
                <w:lang w:val="uk-UA" w:eastAsia="uk-UA"/>
              </w:rPr>
              <w:t>Учасник процедури закупівлі підтверджує відсутність підстави, зазначеної в цьому пункті,  шляхом самостійного декларування відсутності такої підстави в електронній системі закупівель під час подання тендерної пропозиції.</w:t>
            </w:r>
          </w:p>
          <w:p w:rsidR="009136D9" w:rsidRPr="009136D9" w:rsidRDefault="009136D9" w:rsidP="009136D9">
            <w:pPr>
              <w:tabs>
                <w:tab w:val="left" w:pos="2982"/>
              </w:tabs>
              <w:suppressAutoHyphens/>
              <w:spacing w:after="0" w:line="240" w:lineRule="auto"/>
              <w:jc w:val="both"/>
              <w:rPr>
                <w:rFonts w:ascii="Times New Roman" w:eastAsia="Arial" w:hAnsi="Times New Roman"/>
                <w:bCs/>
                <w:sz w:val="23"/>
                <w:szCs w:val="23"/>
                <w:shd w:val="clear" w:color="auto" w:fill="FFFFFF"/>
                <w:lang w:val="uk-UA" w:eastAsia="uk-UA"/>
              </w:rPr>
            </w:pPr>
          </w:p>
          <w:p w:rsidR="009136D9" w:rsidRPr="009136D9" w:rsidRDefault="009136D9" w:rsidP="009136D9">
            <w:pPr>
              <w:tabs>
                <w:tab w:val="left" w:pos="2982"/>
              </w:tabs>
              <w:suppressAutoHyphens/>
              <w:spacing w:after="0" w:line="240" w:lineRule="auto"/>
              <w:jc w:val="both"/>
              <w:rPr>
                <w:rFonts w:ascii="Times New Roman" w:eastAsia="Arial" w:hAnsi="Times New Roman"/>
                <w:iCs/>
                <w:sz w:val="23"/>
                <w:szCs w:val="23"/>
                <w:lang w:val="uk-UA" w:eastAsia="uk-UA"/>
              </w:rPr>
            </w:pPr>
            <w:r w:rsidRPr="009136D9">
              <w:rPr>
                <w:rFonts w:ascii="Times New Roman" w:eastAsia="Arial" w:hAnsi="Times New Roman"/>
                <w:bCs/>
                <w:sz w:val="23"/>
                <w:szCs w:val="23"/>
                <w:shd w:val="clear" w:color="auto" w:fill="FFFFFF"/>
                <w:lang w:val="uk-UA" w:eastAsia="uk-UA"/>
              </w:rPr>
              <w:t>У разі відсутності технічної можливості в електронній системі закупівель</w:t>
            </w:r>
            <w:r w:rsidRPr="009136D9">
              <w:rPr>
                <w:rFonts w:ascii="Times New Roman" w:eastAsia="Arial" w:hAnsi="Times New Roman"/>
                <w:iCs/>
                <w:sz w:val="23"/>
                <w:szCs w:val="23"/>
                <w:lang w:val="uk-UA" w:eastAsia="uk-UA"/>
              </w:rPr>
              <w:t xml:space="preserve">  для підтвердження відсутності зазначеної підстави, інформація надається в складі пропозиції у формі довідки в довільній формі за підписом уповноваженої особи учасника та завірену печаткою (у разі наявності)</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136D9" w:rsidRPr="009136D9" w:rsidRDefault="009136D9" w:rsidP="009136D9">
            <w:pPr>
              <w:keepNext/>
              <w:keepLines/>
              <w:tabs>
                <w:tab w:val="left" w:pos="1080"/>
                <w:tab w:val="left" w:pos="2982"/>
              </w:tabs>
              <w:suppressAutoHyphens/>
              <w:spacing w:after="0" w:line="240" w:lineRule="auto"/>
              <w:jc w:val="both"/>
              <w:rPr>
                <w:rFonts w:ascii="Times New Roman" w:eastAsia="Arial" w:hAnsi="Times New Roman"/>
                <w:sz w:val="23"/>
                <w:szCs w:val="23"/>
                <w:lang w:val="uk-UA" w:eastAsia="uk-UA"/>
              </w:rPr>
            </w:pPr>
            <w:r w:rsidRPr="009136D9">
              <w:rPr>
                <w:rFonts w:ascii="Times New Roman" w:eastAsia="Arial" w:hAnsi="Times New Roman"/>
                <w:sz w:val="23"/>
                <w:szCs w:val="23"/>
                <w:lang w:val="uk-UA" w:eastAsia="uk-UA"/>
              </w:rPr>
              <w:t>Надається інформація в довільній формі чи виконав/не виконав свої зобов’язання Учасник за раніше укладеним договором про закупівлю з Замовником, що призвело до його дострокового розірвання, і було/не було  застосовано санкції у вигляді штрафів та/або відшкодування збитків - протягом трьох років з дати дострокового розірвання такого договору</w:t>
            </w:r>
          </w:p>
        </w:tc>
      </w:tr>
    </w:tbl>
    <w:p w:rsidR="009136D9" w:rsidRPr="009136D9" w:rsidRDefault="009136D9" w:rsidP="009136D9">
      <w:pPr>
        <w:tabs>
          <w:tab w:val="left" w:pos="1080"/>
          <w:tab w:val="left" w:pos="2982"/>
        </w:tabs>
        <w:suppressAutoHyphens/>
        <w:spacing w:after="0" w:line="240" w:lineRule="auto"/>
        <w:jc w:val="both"/>
        <w:rPr>
          <w:rFonts w:ascii="Times New Roman" w:eastAsia="Arial" w:hAnsi="Times New Roman"/>
          <w:color w:val="000000"/>
          <w:sz w:val="23"/>
          <w:szCs w:val="23"/>
          <w:lang w:val="uk-UA" w:eastAsia="ru-RU"/>
        </w:rPr>
      </w:pPr>
    </w:p>
    <w:p w:rsidR="009136D9" w:rsidRPr="009136D9" w:rsidRDefault="009136D9" w:rsidP="009136D9">
      <w:pPr>
        <w:shd w:val="clear" w:color="auto" w:fill="FFFFFF"/>
        <w:tabs>
          <w:tab w:val="left" w:pos="2982"/>
        </w:tabs>
        <w:suppressAutoHyphens/>
        <w:spacing w:after="0" w:line="240" w:lineRule="auto"/>
        <w:jc w:val="both"/>
        <w:rPr>
          <w:rFonts w:ascii="Times New Roman" w:eastAsia="Arial" w:hAnsi="Times New Roman"/>
          <w:bCs/>
          <w:color w:val="000000"/>
          <w:sz w:val="23"/>
          <w:szCs w:val="23"/>
          <w:lang w:val="uk-UA" w:eastAsia="ru-RU"/>
        </w:rPr>
      </w:pPr>
      <w:r w:rsidRPr="009136D9">
        <w:rPr>
          <w:rFonts w:ascii="Times New Roman" w:eastAsia="Arial" w:hAnsi="Times New Roman"/>
          <w:bCs/>
          <w:color w:val="000000"/>
          <w:sz w:val="23"/>
          <w:szCs w:val="23"/>
          <w:lang w:val="uk-UA" w:eastAsia="ru-RU"/>
        </w:rPr>
        <w:t>*Довідка</w:t>
      </w:r>
      <w:r w:rsidRPr="009136D9">
        <w:rPr>
          <w:rFonts w:ascii="Times New Roman" w:eastAsia="Arial" w:hAnsi="Times New Roman"/>
          <w:color w:val="000000"/>
          <w:sz w:val="23"/>
          <w:szCs w:val="23"/>
          <w:lang w:val="uk-UA" w:eastAsia="ru-RU"/>
        </w:rPr>
        <w:t xml:space="preserve"> </w:t>
      </w:r>
      <w:r w:rsidRPr="009136D9">
        <w:rPr>
          <w:rFonts w:ascii="Times New Roman" w:eastAsia="Arial" w:hAnsi="Times New Roman"/>
          <w:bCs/>
          <w:color w:val="000000"/>
          <w:sz w:val="23"/>
          <w:szCs w:val="23"/>
          <w:lang w:val="uk-UA" w:eastAsia="ru-RU"/>
        </w:rPr>
        <w:t>видана відповідним органом, який має такі повноваження, що вимагається до подання від учасника-переможця на підтвердження відсутності підстав передбачених п. 5, 6, ч. 1 ст. 17 Закону одночасно є документом, що підтверджує відсутність підстав згідно п. 12 ч. 1 ст. 17 Закону.</w:t>
      </w:r>
    </w:p>
    <w:p w:rsidR="009136D9" w:rsidRPr="009136D9" w:rsidRDefault="009136D9" w:rsidP="009136D9">
      <w:pPr>
        <w:shd w:val="clear" w:color="auto" w:fill="FFFFFF"/>
        <w:suppressAutoHyphens/>
        <w:spacing w:after="0" w:line="240" w:lineRule="auto"/>
        <w:ind w:firstLine="450"/>
        <w:jc w:val="both"/>
        <w:textAlignment w:val="baseline"/>
        <w:rPr>
          <w:rFonts w:ascii="Times New Roman" w:eastAsia="Arial" w:hAnsi="Times New Roman"/>
          <w:color w:val="000000"/>
          <w:sz w:val="23"/>
          <w:szCs w:val="23"/>
          <w:lang w:val="uk-UA" w:eastAsia="ru-RU"/>
        </w:rPr>
      </w:pPr>
    </w:p>
    <w:p w:rsidR="009136D9" w:rsidRPr="009136D9" w:rsidRDefault="009136D9" w:rsidP="009136D9">
      <w:pPr>
        <w:suppressAutoHyphens/>
        <w:spacing w:after="0" w:line="240" w:lineRule="auto"/>
        <w:jc w:val="both"/>
        <w:rPr>
          <w:rFonts w:ascii="Times New Roman" w:hAnsi="Times New Roman"/>
          <w:b/>
          <w:sz w:val="23"/>
          <w:szCs w:val="23"/>
          <w:lang w:val="uk-UA"/>
        </w:rPr>
      </w:pPr>
      <w:r w:rsidRPr="009136D9">
        <w:rPr>
          <w:rFonts w:ascii="Times New Roman" w:hAnsi="Times New Roman"/>
          <w:b/>
          <w:sz w:val="23"/>
          <w:szCs w:val="23"/>
          <w:lang w:val="uk-UA"/>
        </w:rPr>
        <w:t>Учасник несе відповідальність за достовірність інформації та зміст довідок, які викладені в довільній формі.</w:t>
      </w: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564597" w:rsidRDefault="0056459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03756E" w:rsidRDefault="0003756E"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D74887" w:rsidRDefault="00D74887" w:rsidP="00886781">
      <w:pPr>
        <w:widowControl w:val="0"/>
        <w:autoSpaceDE w:val="0"/>
        <w:autoSpaceDN w:val="0"/>
        <w:spacing w:after="0" w:line="240" w:lineRule="auto"/>
        <w:ind w:left="7380" w:right="7" w:hanging="1426"/>
        <w:jc w:val="right"/>
        <w:rPr>
          <w:rFonts w:ascii="Times New Roman" w:eastAsia="Times New Roman" w:hAnsi="Times New Roman"/>
          <w:i/>
          <w:iCs/>
          <w:sz w:val="24"/>
          <w:szCs w:val="24"/>
          <w:lang w:val="uk-UA" w:eastAsia="ru-RU"/>
        </w:rPr>
      </w:pPr>
    </w:p>
    <w:p w:rsidR="0095115E" w:rsidRPr="0095115E" w:rsidRDefault="0095115E" w:rsidP="0095115E">
      <w:pPr>
        <w:shd w:val="clear" w:color="auto" w:fill="FFFFFF"/>
        <w:spacing w:after="0" w:line="240" w:lineRule="auto"/>
        <w:jc w:val="right"/>
        <w:rPr>
          <w:rFonts w:ascii="Times New Roman" w:eastAsia="Times New Roman" w:hAnsi="Times New Roman"/>
          <w:b/>
          <w:bCs/>
          <w:sz w:val="24"/>
          <w:szCs w:val="24"/>
          <w:lang w:eastAsia="ru-RU"/>
        </w:rPr>
      </w:pPr>
      <w:r w:rsidRPr="0095115E">
        <w:rPr>
          <w:rFonts w:ascii="Times New Roman" w:eastAsia="Times New Roman" w:hAnsi="Times New Roman"/>
          <w:b/>
          <w:bCs/>
          <w:sz w:val="24"/>
          <w:szCs w:val="24"/>
          <w:lang w:eastAsia="ru-RU"/>
        </w:rPr>
        <w:t>Додаток № 4</w:t>
      </w:r>
    </w:p>
    <w:p w:rsidR="0095115E" w:rsidRPr="0095115E" w:rsidRDefault="0095115E" w:rsidP="0095115E">
      <w:pPr>
        <w:spacing w:after="0" w:line="240" w:lineRule="auto"/>
        <w:jc w:val="right"/>
        <w:rPr>
          <w:rFonts w:ascii="Times New Roman" w:eastAsia="Times New Roman" w:hAnsi="Times New Roman"/>
          <w:b/>
          <w:bCs/>
          <w:sz w:val="24"/>
          <w:szCs w:val="24"/>
          <w:lang w:eastAsia="ru-RU"/>
        </w:rPr>
      </w:pPr>
      <w:r w:rsidRPr="0095115E">
        <w:rPr>
          <w:rFonts w:ascii="Times New Roman" w:eastAsia="Times New Roman" w:hAnsi="Times New Roman"/>
          <w:b/>
          <w:bCs/>
          <w:sz w:val="24"/>
          <w:szCs w:val="24"/>
          <w:lang w:eastAsia="ru-RU"/>
        </w:rPr>
        <w:t>до тендерної документації</w:t>
      </w:r>
    </w:p>
    <w:p w:rsidR="0095115E" w:rsidRPr="0095115E" w:rsidRDefault="0095115E" w:rsidP="0095115E">
      <w:pPr>
        <w:spacing w:after="0" w:line="240" w:lineRule="auto"/>
        <w:rPr>
          <w:rFonts w:ascii="Times New Roman" w:eastAsia="Times New Roman" w:hAnsi="Times New Roman"/>
          <w:b/>
          <w:sz w:val="24"/>
          <w:szCs w:val="24"/>
          <w:lang w:eastAsia="ru-RU"/>
        </w:rPr>
      </w:pPr>
    </w:p>
    <w:p w:rsidR="0095115E" w:rsidRPr="0095115E" w:rsidRDefault="0095115E" w:rsidP="0095115E">
      <w:pPr>
        <w:tabs>
          <w:tab w:val="left" w:pos="6804"/>
        </w:tabs>
        <w:overflowPunct w:val="0"/>
        <w:autoSpaceDE w:val="0"/>
        <w:autoSpaceDN w:val="0"/>
        <w:adjustRightInd w:val="0"/>
        <w:spacing w:before="100" w:after="100" w:line="240" w:lineRule="auto"/>
        <w:jc w:val="center"/>
        <w:rPr>
          <w:rFonts w:ascii="Times New Roman" w:eastAsia="Times New Roman" w:hAnsi="Times New Roman"/>
          <w:b/>
          <w:sz w:val="24"/>
          <w:szCs w:val="24"/>
          <w:lang w:val="uk-UA" w:eastAsia="ru-RU"/>
        </w:rPr>
      </w:pPr>
      <w:r w:rsidRPr="0095115E">
        <w:rPr>
          <w:rFonts w:ascii="Times New Roman" w:eastAsia="Times New Roman" w:hAnsi="Times New Roman"/>
          <w:b/>
          <w:sz w:val="24"/>
          <w:szCs w:val="24"/>
          <w:lang w:val="uk-UA" w:eastAsia="ru-RU"/>
        </w:rPr>
        <w:t xml:space="preserve">Технічні вимоги на закупівлю по предмету: </w:t>
      </w:r>
      <w:r w:rsidRPr="0095115E">
        <w:rPr>
          <w:rFonts w:ascii="Times New Roman" w:eastAsia="Times New Roman" w:hAnsi="Times New Roman"/>
          <w:b/>
          <w:color w:val="121212"/>
          <w:sz w:val="24"/>
          <w:szCs w:val="24"/>
          <w:shd w:val="clear" w:color="auto" w:fill="FAFAFA"/>
          <w:lang w:val="uk-UA" w:eastAsia="ru-RU"/>
        </w:rPr>
        <w:t>«Меблі для дитячого садка» - код національного  класифікатора України  ДК 021:2015  -    39160000-1 (Шкільні меблі)</w:t>
      </w:r>
    </w:p>
    <w:p w:rsidR="0095115E" w:rsidRPr="0095115E" w:rsidRDefault="0095115E" w:rsidP="0095115E">
      <w:pPr>
        <w:tabs>
          <w:tab w:val="left" w:pos="567"/>
          <w:tab w:val="left" w:pos="9355"/>
        </w:tabs>
        <w:spacing w:after="0" w:line="240" w:lineRule="auto"/>
        <w:ind w:firstLine="567"/>
        <w:rPr>
          <w:rFonts w:ascii="Times New Roman" w:eastAsia="Times New Roman" w:hAnsi="Times New Roman"/>
          <w:sz w:val="24"/>
          <w:szCs w:val="24"/>
          <w:lang w:eastAsia="ru-RU"/>
        </w:rPr>
      </w:pPr>
      <w:r w:rsidRPr="0095115E">
        <w:rPr>
          <w:rFonts w:ascii="Times New Roman" w:eastAsia="Times New Roman" w:hAnsi="Times New Roman"/>
          <w:sz w:val="24"/>
          <w:szCs w:val="24"/>
          <w:lang w:eastAsia="ru-RU"/>
        </w:rPr>
        <w:t>1. Меблі для навчальних закладів повинні бути виготовлені відповідно до ДСТУ ГОСТ 22046:2004, ГОСТ 11015-93,</w:t>
      </w:r>
      <w:r w:rsidRPr="0095115E">
        <w:rPr>
          <w:rFonts w:ascii="Times New Roman" w:eastAsia="Times New Roman" w:hAnsi="Times New Roman"/>
          <w:sz w:val="24"/>
          <w:szCs w:val="24"/>
          <w:lang w:val="uk-UA" w:eastAsia="ru-RU"/>
        </w:rPr>
        <w:t xml:space="preserve"> </w:t>
      </w:r>
      <w:r w:rsidRPr="0095115E">
        <w:rPr>
          <w:rFonts w:ascii="Times New Roman" w:eastAsia="Times New Roman" w:hAnsi="Times New Roman"/>
          <w:sz w:val="24"/>
          <w:szCs w:val="24"/>
          <w:lang w:eastAsia="ru-RU"/>
        </w:rPr>
        <w:t>ГОСТ 11016-93</w:t>
      </w:r>
      <w:r w:rsidRPr="0095115E">
        <w:rPr>
          <w:rFonts w:ascii="Times New Roman" w:eastAsia="Times New Roman" w:hAnsi="Times New Roman"/>
          <w:sz w:val="24"/>
          <w:szCs w:val="24"/>
          <w:lang w:val="uk-UA" w:eastAsia="ru-RU"/>
        </w:rPr>
        <w:t xml:space="preserve">, </w:t>
      </w:r>
      <w:r w:rsidRPr="0095115E">
        <w:rPr>
          <w:rFonts w:ascii="Times New Roman" w:eastAsia="Times New Roman" w:hAnsi="Times New Roman"/>
          <w:sz w:val="24"/>
          <w:szCs w:val="24"/>
          <w:lang w:eastAsia="ru-RU"/>
        </w:rPr>
        <w:t>ДСТУprEN 1729-1:2004, ДСТУ ENV 1729-2:2004;</w:t>
      </w:r>
    </w:p>
    <w:p w:rsidR="0095115E" w:rsidRPr="0095115E" w:rsidRDefault="0095115E" w:rsidP="0095115E">
      <w:pPr>
        <w:numPr>
          <w:ilvl w:val="0"/>
          <w:numId w:val="26"/>
        </w:numPr>
        <w:tabs>
          <w:tab w:val="left" w:pos="426"/>
          <w:tab w:val="left" w:pos="851"/>
        </w:tabs>
        <w:spacing w:after="0" w:line="240" w:lineRule="auto"/>
        <w:ind w:hanging="153"/>
        <w:jc w:val="both"/>
        <w:rPr>
          <w:rFonts w:ascii="Times New Roman" w:eastAsia="Times New Roman" w:hAnsi="Times New Roman"/>
          <w:sz w:val="24"/>
          <w:szCs w:val="24"/>
          <w:lang w:val="x-none" w:eastAsia="ru-RU"/>
        </w:rPr>
      </w:pPr>
      <w:r w:rsidRPr="0095115E">
        <w:rPr>
          <w:rFonts w:ascii="Times New Roman" w:eastAsia="Times New Roman" w:hAnsi="Times New Roman"/>
          <w:sz w:val="24"/>
          <w:szCs w:val="24"/>
          <w:lang w:val="x-none" w:eastAsia="ru-RU"/>
        </w:rPr>
        <w:t>Конструкція повинна відповідати своєму функціональному призначенню та сучасному дизайну.</w:t>
      </w:r>
    </w:p>
    <w:p w:rsidR="0095115E" w:rsidRPr="0095115E" w:rsidRDefault="0095115E" w:rsidP="0095115E">
      <w:pPr>
        <w:numPr>
          <w:ilvl w:val="1"/>
          <w:numId w:val="0"/>
        </w:numPr>
        <w:tabs>
          <w:tab w:val="num" w:pos="0"/>
        </w:tabs>
        <w:spacing w:after="0" w:line="240" w:lineRule="atLeast"/>
        <w:ind w:left="576" w:hanging="576"/>
        <w:jc w:val="center"/>
        <w:outlineLvl w:val="1"/>
        <w:rPr>
          <w:rFonts w:ascii="Times New Roman" w:eastAsia="Times New Roman" w:hAnsi="Times New Roman"/>
          <w:bCs/>
          <w:sz w:val="24"/>
          <w:szCs w:val="24"/>
          <w:lang w:val="x-none" w:eastAsia="ru-RU"/>
        </w:rPr>
      </w:pPr>
    </w:p>
    <w:tbl>
      <w:tblPr>
        <w:tblW w:w="106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31"/>
        <w:gridCol w:w="5103"/>
        <w:gridCol w:w="851"/>
        <w:gridCol w:w="850"/>
      </w:tblGrid>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val="uk-UA" w:eastAsia="ru-RU"/>
              </w:rPr>
              <w:t>№</w:t>
            </w:r>
          </w:p>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val="uk-UA" w:eastAsia="ru-RU"/>
              </w:rPr>
              <w:t>з/п</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Найменування товару, послуги, робіт</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val="uk-UA" w:eastAsia="ru-RU"/>
              </w:rPr>
              <w:t>Опис предмету закупівлі, характеристика, параметри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ind w:left="-112" w:right="-108"/>
              <w:jc w:val="center"/>
              <w:rPr>
                <w:rFonts w:ascii="Times New Roman" w:eastAsia="Times New Roman" w:hAnsi="Times New Roman"/>
                <w:lang w:val="uk-UA" w:eastAsia="ru-RU"/>
              </w:rPr>
            </w:pPr>
            <w:r w:rsidRPr="0095115E">
              <w:rPr>
                <w:rFonts w:ascii="Times New Roman" w:eastAsia="Times New Roman" w:hAnsi="Times New Roman"/>
                <w:lang w:val="uk-UA" w:eastAsia="ru-RU"/>
              </w:rPr>
              <w:t>Од. виміру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ind w:left="-112" w:right="-108"/>
              <w:jc w:val="center"/>
              <w:rPr>
                <w:rFonts w:ascii="Times New Roman" w:eastAsia="Times New Roman" w:hAnsi="Times New Roman"/>
                <w:lang w:val="uk-UA" w:eastAsia="ru-RU"/>
              </w:rPr>
            </w:pPr>
            <w:r w:rsidRPr="0095115E">
              <w:rPr>
                <w:rFonts w:ascii="Times New Roman" w:eastAsia="Times New Roman" w:hAnsi="Times New Roman"/>
                <w:lang w:val="uk-UA" w:eastAsia="ru-RU"/>
              </w:rPr>
              <w:t>Кіль</w:t>
            </w:r>
          </w:p>
          <w:p w:rsidR="0095115E" w:rsidRPr="0095115E" w:rsidRDefault="0095115E" w:rsidP="0095115E">
            <w:pPr>
              <w:spacing w:after="0" w:line="240" w:lineRule="auto"/>
              <w:ind w:left="-112" w:right="-108"/>
              <w:jc w:val="center"/>
              <w:rPr>
                <w:rFonts w:ascii="Times New Roman" w:eastAsia="Times New Roman" w:hAnsi="Times New Roman"/>
                <w:lang w:val="uk-UA" w:eastAsia="ru-RU"/>
              </w:rPr>
            </w:pPr>
            <w:r w:rsidRPr="0095115E">
              <w:rPr>
                <w:rFonts w:ascii="Times New Roman" w:eastAsia="Times New Roman" w:hAnsi="Times New Roman"/>
                <w:lang w:val="uk-UA" w:eastAsia="ru-RU"/>
              </w:rPr>
              <w:t>кість</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val="uk-UA" w:eastAsia="ru-RU"/>
              </w:rPr>
              <w:t>1</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eastAsia="ru-RU"/>
              </w:rPr>
            </w:pPr>
            <w:r w:rsidRPr="0095115E">
              <w:rPr>
                <w:rFonts w:ascii="Times New Roman" w:eastAsia="Times New Roman" w:hAnsi="Times New Roman"/>
                <w:b/>
                <w:lang w:eastAsia="ru-RU"/>
              </w:rPr>
              <w:t xml:space="preserve">Ліжко дитяче </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без матрацу</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 xml:space="preserve"> 1432х634х615 мм</w:t>
            </w:r>
          </w:p>
          <w:p w:rsidR="0095115E" w:rsidRPr="0095115E" w:rsidRDefault="0095115E" w:rsidP="0095115E">
            <w:pPr>
              <w:spacing w:after="0" w:line="240" w:lineRule="auto"/>
              <w:jc w:val="center"/>
              <w:rPr>
                <w:rFonts w:ascii="Times New Roman" w:eastAsia="Times New Roman" w:hAnsi="Times New Roman"/>
                <w:b/>
                <w:lang w:eastAsia="ru-RU"/>
              </w:rPr>
            </w:pPr>
            <w:r w:rsidRPr="0095115E">
              <w:rPr>
                <w:rFonts w:ascii="Times New Roman" w:eastAsia="Times New Roman" w:hAnsi="Times New Roman"/>
                <w:b/>
                <w:noProof/>
                <w:lang w:eastAsia="ru-RU"/>
              </w:rPr>
              <w:drawing>
                <wp:inline distT="0" distB="0" distL="0" distR="0">
                  <wp:extent cx="1238250" cy="933450"/>
                  <wp:effectExtent l="0" t="0" r="0" b="0"/>
                  <wp:docPr id="14" name="Рисунок 14" descr="083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37_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rsidR="0095115E" w:rsidRPr="0095115E" w:rsidRDefault="0095115E" w:rsidP="0095115E">
            <w:pPr>
              <w:spacing w:after="0" w:line="240" w:lineRule="auto"/>
              <w:rPr>
                <w:rFonts w:ascii="Times New Roman" w:eastAsia="Times New Roman" w:hAnsi="Times New Roman"/>
                <w:b/>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b/>
                <w:lang w:eastAsia="ru-RU"/>
              </w:rPr>
              <w:t xml:space="preserve">Ліжко дитяче </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 xml:space="preserve">без </w:t>
            </w:r>
            <w:proofErr w:type="gramStart"/>
            <w:r w:rsidRPr="0095115E">
              <w:rPr>
                <w:rFonts w:ascii="Times New Roman" w:eastAsia="Times New Roman" w:hAnsi="Times New Roman"/>
                <w:b/>
                <w:lang w:eastAsia="ru-RU"/>
              </w:rPr>
              <w:t>матрацу</w:t>
            </w:r>
            <w:r w:rsidRPr="0095115E">
              <w:rPr>
                <w:rFonts w:ascii="Times New Roman" w:eastAsia="Times New Roman" w:hAnsi="Times New Roman"/>
                <w:b/>
                <w:lang w:val="uk-UA" w:eastAsia="ru-RU"/>
              </w:rPr>
              <w:t>)</w:t>
            </w:r>
            <w:r w:rsidRPr="0095115E">
              <w:rPr>
                <w:rFonts w:ascii="Times New Roman" w:eastAsia="Times New Roman" w:hAnsi="Times New Roman"/>
                <w:lang w:eastAsia="ru-RU"/>
              </w:rPr>
              <w:br/>
              <w:t>Габаритні</w:t>
            </w:r>
            <w:proofErr w:type="gramEnd"/>
            <w:r w:rsidRPr="0095115E">
              <w:rPr>
                <w:rFonts w:ascii="Times New Roman" w:eastAsia="Times New Roman" w:hAnsi="Times New Roman"/>
                <w:lang w:eastAsia="ru-RU"/>
              </w:rPr>
              <w:t xml:space="preserve"> розміри: 1432х634х615 мм.</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Матеріал - ламінована ДСП товщиною 16 мм. Фасад оклеєний крайковою стрічкою ПВХ товщиною 1 мм. Боковини заокруглені. Дно ліжка - фанера товщиною 7 мм.</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Колір ДСП: дуб молочний.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25</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2</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eastAsia="ru-RU"/>
              </w:rPr>
            </w:pPr>
            <w:r w:rsidRPr="0095115E">
              <w:rPr>
                <w:rFonts w:ascii="Times New Roman" w:eastAsia="Times New Roman" w:hAnsi="Times New Roman"/>
                <w:b/>
                <w:lang w:eastAsia="ru-RU"/>
              </w:rPr>
              <w:t>Стіл дитячий 2-місний без полиці, регульований по висоті, 1100х500(h=500/560/620/680)</w:t>
            </w:r>
            <w:r w:rsidRPr="0095115E">
              <w:rPr>
                <w:rFonts w:ascii="Times New Roman" w:eastAsia="Times New Roman" w:hAnsi="Times New Roman"/>
                <w:b/>
                <w:lang w:val="uk-UA" w:eastAsia="ru-RU"/>
              </w:rPr>
              <w:t xml:space="preserve"> </w:t>
            </w:r>
            <w:r w:rsidRPr="0095115E">
              <w:rPr>
                <w:rFonts w:ascii="Times New Roman" w:eastAsia="Times New Roman" w:hAnsi="Times New Roman"/>
                <w:b/>
                <w:lang w:eastAsia="ru-RU"/>
              </w:rPr>
              <w:t xml:space="preserve">мм   </w:t>
            </w:r>
          </w:p>
          <w:p w:rsidR="0095115E" w:rsidRPr="0095115E" w:rsidRDefault="0095115E" w:rsidP="0095115E">
            <w:pPr>
              <w:spacing w:after="0" w:line="240" w:lineRule="auto"/>
              <w:jc w:val="center"/>
              <w:rPr>
                <w:rFonts w:ascii="Times New Roman" w:eastAsia="Times New Roman" w:hAnsi="Times New Roman"/>
                <w:b/>
                <w:lang w:eastAsia="ru-RU"/>
              </w:rPr>
            </w:pPr>
            <w:r w:rsidRPr="0095115E">
              <w:rPr>
                <w:rFonts w:ascii="Times New Roman" w:eastAsia="Times New Roman" w:hAnsi="Times New Roman"/>
                <w:b/>
                <w:noProof/>
                <w:lang w:eastAsia="ru-RU"/>
              </w:rPr>
              <w:drawing>
                <wp:inline distT="0" distB="0" distL="0" distR="0">
                  <wp:extent cx="1219200" cy="838200"/>
                  <wp:effectExtent l="0" t="0" r="0" b="0"/>
                  <wp:docPr id="13" name="Рисунок 13" descr="2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8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p w:rsidR="0095115E" w:rsidRPr="0095115E" w:rsidRDefault="0095115E" w:rsidP="0095115E">
            <w:pPr>
              <w:spacing w:after="0" w:line="240" w:lineRule="auto"/>
              <w:rPr>
                <w:rFonts w:ascii="Times New Roman" w:eastAsia="Times New Roman" w:hAnsi="Times New Roman"/>
                <w:b/>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b/>
                <w:lang w:eastAsia="ru-RU"/>
              </w:rPr>
              <w:t>Стіл дитячий 2-місний без полиці, регульований по висоті</w:t>
            </w:r>
            <w:r w:rsidRPr="0095115E">
              <w:rPr>
                <w:rFonts w:ascii="Times New Roman" w:eastAsia="Times New Roman" w:hAnsi="Times New Roman"/>
                <w:lang w:eastAsia="ru-RU"/>
              </w:rPr>
              <w:br/>
              <w:t xml:space="preserve">Габаритні розміри: 1100х500х500/560/620/680 мм. </w:t>
            </w:r>
            <w:r w:rsidRPr="0095115E">
              <w:rPr>
                <w:rFonts w:ascii="Times New Roman" w:eastAsia="Times New Roman" w:hAnsi="Times New Roman"/>
                <w:lang w:eastAsia="ru-RU"/>
              </w:rPr>
              <w:br/>
              <w:t>Стіл виготовляється з кольорового ламінованого ДСП товщиною 16 мм. Кромкується крайковою стрічкою ПВХ - 1 мм та 0,5 мм кольору "алюміній". Стільниця має заокруглені кути. До складу кріпильних виробів входять гвинти, стяжка, мініфікси, заглушки, шканти та шурупи.</w:t>
            </w:r>
            <w:r w:rsidRPr="0095115E">
              <w:rPr>
                <w:rFonts w:ascii="Times New Roman" w:eastAsia="Times New Roman" w:hAnsi="Times New Roman"/>
                <w:lang w:eastAsia="ru-RU"/>
              </w:rPr>
              <w:br/>
              <w:t>Комбінаці</w:t>
            </w:r>
            <w:r w:rsidRPr="0095115E">
              <w:rPr>
                <w:rFonts w:ascii="Times New Roman" w:eastAsia="Times New Roman" w:hAnsi="Times New Roman"/>
                <w:lang w:val="uk-UA" w:eastAsia="ru-RU"/>
              </w:rPr>
              <w:t>я</w:t>
            </w:r>
            <w:r w:rsidRPr="0095115E">
              <w:rPr>
                <w:rFonts w:ascii="Times New Roman" w:eastAsia="Times New Roman" w:hAnsi="Times New Roman"/>
                <w:lang w:eastAsia="ru-RU"/>
              </w:rPr>
              <w:t xml:space="preserve"> кольорів: жовтий/лайм.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25</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3</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val="uk-UA" w:eastAsia="ru-RU"/>
              </w:rPr>
            </w:pPr>
            <w:r w:rsidRPr="0095115E">
              <w:rPr>
                <w:rFonts w:ascii="Times New Roman" w:eastAsia="Times New Roman" w:hAnsi="Times New Roman"/>
                <w:b/>
                <w:lang w:val="uk-UA" w:eastAsia="ru-RU"/>
              </w:rPr>
              <w:t xml:space="preserve">Стілець дитячий </w:t>
            </w:r>
            <w:r w:rsidRPr="0095115E">
              <w:rPr>
                <w:rFonts w:ascii="Times New Roman" w:eastAsia="Times New Roman" w:hAnsi="Times New Roman"/>
                <w:b/>
                <w:lang w:eastAsia="ru-RU"/>
              </w:rPr>
              <w:t>ISO</w:t>
            </w:r>
            <w:r w:rsidRPr="0095115E">
              <w:rPr>
                <w:rFonts w:ascii="Times New Roman" w:eastAsia="Times New Roman" w:hAnsi="Times New Roman"/>
                <w:b/>
                <w:lang w:val="uk-UA" w:eastAsia="ru-RU"/>
              </w:rPr>
              <w:t>, 300х315х340 мм (рост.гр.№3), фарбований</w:t>
            </w:r>
          </w:p>
          <w:p w:rsidR="0095115E" w:rsidRPr="0095115E" w:rsidRDefault="0095115E" w:rsidP="0095115E">
            <w:pPr>
              <w:spacing w:after="0" w:line="240" w:lineRule="auto"/>
              <w:jc w:val="center"/>
              <w:rPr>
                <w:rFonts w:ascii="Times New Roman" w:eastAsia="Times New Roman" w:hAnsi="Times New Roman"/>
                <w:b/>
                <w:lang w:val="uk-UA" w:eastAsia="ru-RU"/>
              </w:rPr>
            </w:pPr>
            <w:r w:rsidRPr="0095115E">
              <w:rPr>
                <w:rFonts w:ascii="Times New Roman" w:eastAsia="Times New Roman" w:hAnsi="Times New Roman"/>
                <w:b/>
                <w:noProof/>
                <w:lang w:eastAsia="ru-RU"/>
              </w:rPr>
              <w:drawing>
                <wp:inline distT="0" distB="0" distL="0" distR="0">
                  <wp:extent cx="895350" cy="1266825"/>
                  <wp:effectExtent l="0" t="0" r="0" b="9525"/>
                  <wp:docPr id="12" name="Рисунок 12" descr="0242_44_50_y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42_44_50_yell"/>
                          <pic:cNvPicPr>
                            <a:picLocks noChangeAspect="1" noChangeArrowheads="1"/>
                          </pic:cNvPicPr>
                        </pic:nvPicPr>
                        <pic:blipFill>
                          <a:blip r:embed="rId8" cstate="print">
                            <a:extLst>
                              <a:ext uri="{28A0092B-C50C-407E-A947-70E740481C1C}">
                                <a14:useLocalDpi xmlns:a14="http://schemas.microsoft.com/office/drawing/2010/main" val="0"/>
                              </a:ext>
                            </a:extLst>
                          </a:blip>
                          <a:srcRect l="22751" t="2370" r="20743" b="3419"/>
                          <a:stretch>
                            <a:fillRect/>
                          </a:stretch>
                        </pic:blipFill>
                        <pic:spPr bwMode="auto">
                          <a:xfrm>
                            <a:off x="0" y="0"/>
                            <a:ext cx="895350" cy="1266825"/>
                          </a:xfrm>
                          <a:prstGeom prst="rect">
                            <a:avLst/>
                          </a:prstGeom>
                          <a:noFill/>
                          <a:ln>
                            <a:noFill/>
                          </a:ln>
                        </pic:spPr>
                      </pic:pic>
                    </a:graphicData>
                  </a:graphic>
                </wp:inline>
              </w:drawing>
            </w:r>
          </w:p>
          <w:p w:rsidR="0095115E" w:rsidRPr="0095115E" w:rsidRDefault="0095115E" w:rsidP="0095115E">
            <w:pPr>
              <w:spacing w:after="0" w:line="240" w:lineRule="auto"/>
              <w:rPr>
                <w:rFonts w:ascii="Times New Roman" w:eastAsia="Times New Roman" w:hAnsi="Times New Roman"/>
                <w:b/>
                <w:lang w:val="uk-UA"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b/>
                <w:lang w:val="uk-UA" w:eastAsia="ru-RU"/>
              </w:rPr>
              <w:t xml:space="preserve">Стілець дитячий </w:t>
            </w:r>
            <w:r w:rsidRPr="0095115E">
              <w:rPr>
                <w:rFonts w:ascii="Times New Roman" w:eastAsia="Times New Roman" w:hAnsi="Times New Roman"/>
                <w:b/>
                <w:lang w:eastAsia="ru-RU"/>
              </w:rPr>
              <w:t>ISO</w:t>
            </w:r>
            <w:r w:rsidRPr="0095115E">
              <w:rPr>
                <w:rFonts w:ascii="Times New Roman" w:eastAsia="Times New Roman" w:hAnsi="Times New Roman"/>
                <w:b/>
                <w:lang w:val="uk-UA" w:eastAsia="ru-RU"/>
              </w:rPr>
              <w:t>, ростова група №3, фарбований</w:t>
            </w:r>
            <w:r w:rsidRPr="0095115E">
              <w:rPr>
                <w:rFonts w:ascii="Times New Roman" w:eastAsia="Times New Roman" w:hAnsi="Times New Roman"/>
                <w:lang w:val="uk-UA" w:eastAsia="ru-RU"/>
              </w:rPr>
              <w:br/>
              <w:t>Габаритні розміри:</w:t>
            </w:r>
            <w:r w:rsidRPr="0095115E">
              <w:rPr>
                <w:rFonts w:ascii="Times New Roman" w:eastAsia="Times New Roman" w:hAnsi="Times New Roman"/>
                <w:lang w:eastAsia="ru-RU"/>
              </w:rPr>
              <w:t> </w:t>
            </w:r>
            <w:r w:rsidRPr="0095115E">
              <w:rPr>
                <w:rFonts w:ascii="Times New Roman" w:eastAsia="Times New Roman" w:hAnsi="Times New Roman"/>
                <w:lang w:val="uk-UA" w:eastAsia="ru-RU"/>
              </w:rPr>
              <w:t>300х315х340</w:t>
            </w:r>
            <w:r w:rsidRPr="0095115E">
              <w:rPr>
                <w:rFonts w:ascii="Times New Roman" w:eastAsia="Times New Roman" w:hAnsi="Times New Roman"/>
                <w:lang w:eastAsia="ru-RU"/>
              </w:rPr>
              <w:t> </w:t>
            </w:r>
            <w:r w:rsidRPr="0095115E">
              <w:rPr>
                <w:rFonts w:ascii="Times New Roman" w:eastAsia="Times New Roman" w:hAnsi="Times New Roman"/>
                <w:lang w:val="uk-UA" w:eastAsia="ru-RU"/>
              </w:rPr>
              <w:t xml:space="preserve">мм. </w:t>
            </w:r>
            <w:r w:rsidRPr="0095115E">
              <w:rPr>
                <w:rFonts w:ascii="Times New Roman" w:eastAsia="Times New Roman" w:hAnsi="Times New Roman"/>
                <w:lang w:val="uk-UA" w:eastAsia="ru-RU"/>
              </w:rPr>
              <w:br/>
              <w:t xml:space="preserve">Спинка та сидіння виготовляється із гнуто-клеєної фанери товщиною 8 мм. </w:t>
            </w:r>
            <w:r w:rsidRPr="0095115E">
              <w:rPr>
                <w:rFonts w:ascii="Times New Roman" w:eastAsia="Times New Roman" w:hAnsi="Times New Roman"/>
                <w:lang w:eastAsia="ru-RU"/>
              </w:rPr>
              <w:t>Фанера покривається кольоровим акриловим лаком на водній основі. Каркас виготовляється з круглої металевої труби d=16х1,2 мм. Покриття наноситься напиленням порошкових полімерних матеріалів. Торці труб захищені пластиковими наконечниками d=16 мм.</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Колір каркасу: салатовий.</w:t>
            </w:r>
          </w:p>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eastAsia="ru-RU"/>
              </w:rPr>
              <w:t>Колір спинки та сидіння: жовтий</w:t>
            </w:r>
            <w:r w:rsidRPr="0095115E">
              <w:rPr>
                <w:rFonts w:ascii="Times New Roman" w:eastAsia="Times New Roman" w:hAnsi="Times New Roman"/>
                <w:lang w:val="uk-UA"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50</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4</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val="uk-UA" w:eastAsia="ru-RU"/>
              </w:rPr>
            </w:pPr>
            <w:r w:rsidRPr="0095115E">
              <w:rPr>
                <w:rFonts w:ascii="Times New Roman" w:eastAsia="Times New Roman" w:hAnsi="Times New Roman"/>
                <w:b/>
                <w:lang w:val="uk-UA" w:eastAsia="ru-RU"/>
              </w:rPr>
              <w:t xml:space="preserve">Стілець дитячий </w:t>
            </w:r>
            <w:r w:rsidRPr="0095115E">
              <w:rPr>
                <w:rFonts w:ascii="Times New Roman" w:eastAsia="Times New Roman" w:hAnsi="Times New Roman"/>
                <w:b/>
                <w:lang w:eastAsia="ru-RU"/>
              </w:rPr>
              <w:t>ISO</w:t>
            </w:r>
            <w:r w:rsidRPr="0095115E">
              <w:rPr>
                <w:rFonts w:ascii="Times New Roman" w:eastAsia="Times New Roman" w:hAnsi="Times New Roman"/>
                <w:b/>
                <w:lang w:val="uk-UA" w:eastAsia="ru-RU"/>
              </w:rPr>
              <w:t>,  246х260х260 мм (рост.гр.№1), фарбований</w:t>
            </w:r>
          </w:p>
          <w:p w:rsidR="0095115E" w:rsidRPr="0095115E" w:rsidRDefault="0095115E" w:rsidP="0095115E">
            <w:pPr>
              <w:spacing w:after="0" w:line="240" w:lineRule="auto"/>
              <w:jc w:val="center"/>
              <w:rPr>
                <w:rFonts w:ascii="Times New Roman" w:eastAsia="Times New Roman" w:hAnsi="Times New Roman"/>
                <w:b/>
                <w:lang w:val="uk-UA" w:eastAsia="ru-RU"/>
              </w:rPr>
            </w:pPr>
            <w:r w:rsidRPr="0095115E">
              <w:rPr>
                <w:rFonts w:ascii="Times New Roman" w:eastAsia="Times New Roman" w:hAnsi="Times New Roman"/>
                <w:b/>
                <w:noProof/>
                <w:lang w:eastAsia="ru-RU"/>
              </w:rPr>
              <w:drawing>
                <wp:inline distT="0" distB="0" distL="0" distR="0">
                  <wp:extent cx="923925" cy="1314450"/>
                  <wp:effectExtent l="0" t="0" r="9525" b="0"/>
                  <wp:docPr id="11" name="Рисунок 11" descr="0242_44_50_y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42_44_50_yell"/>
                          <pic:cNvPicPr>
                            <a:picLocks noChangeAspect="1" noChangeArrowheads="1"/>
                          </pic:cNvPicPr>
                        </pic:nvPicPr>
                        <pic:blipFill>
                          <a:blip r:embed="rId9" cstate="print">
                            <a:extLst>
                              <a:ext uri="{28A0092B-C50C-407E-A947-70E740481C1C}">
                                <a14:useLocalDpi xmlns:a14="http://schemas.microsoft.com/office/drawing/2010/main" val="0"/>
                              </a:ext>
                            </a:extLst>
                          </a:blip>
                          <a:srcRect l="22751" t="2370" r="20743" b="3419"/>
                          <a:stretch>
                            <a:fillRect/>
                          </a:stretch>
                        </pic:blipFill>
                        <pic:spPr bwMode="auto">
                          <a:xfrm>
                            <a:off x="0" y="0"/>
                            <a:ext cx="923925" cy="1314450"/>
                          </a:xfrm>
                          <a:prstGeom prst="rect">
                            <a:avLst/>
                          </a:prstGeom>
                          <a:noFill/>
                          <a:ln>
                            <a:noFill/>
                          </a:ln>
                        </pic:spPr>
                      </pic:pic>
                    </a:graphicData>
                  </a:graphic>
                </wp:inline>
              </w:drawing>
            </w:r>
          </w:p>
          <w:p w:rsidR="0095115E" w:rsidRPr="0095115E" w:rsidRDefault="0095115E" w:rsidP="0095115E">
            <w:pPr>
              <w:spacing w:after="0" w:line="240" w:lineRule="auto"/>
              <w:rPr>
                <w:rFonts w:ascii="Times New Roman" w:eastAsia="Times New Roman" w:hAnsi="Times New Roman"/>
                <w:b/>
                <w:lang w:val="uk-UA"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b/>
                <w:lang w:val="uk-UA" w:eastAsia="ru-RU"/>
              </w:rPr>
              <w:t xml:space="preserve">Стілець дитячий </w:t>
            </w:r>
            <w:r w:rsidRPr="0095115E">
              <w:rPr>
                <w:rFonts w:ascii="Times New Roman" w:eastAsia="Times New Roman" w:hAnsi="Times New Roman"/>
                <w:b/>
                <w:lang w:eastAsia="ru-RU"/>
              </w:rPr>
              <w:t>ISO</w:t>
            </w:r>
            <w:r w:rsidRPr="0095115E">
              <w:rPr>
                <w:rFonts w:ascii="Times New Roman" w:eastAsia="Times New Roman" w:hAnsi="Times New Roman"/>
                <w:b/>
                <w:lang w:val="uk-UA" w:eastAsia="ru-RU"/>
              </w:rPr>
              <w:t>, ростова група №1, фарбований</w:t>
            </w:r>
            <w:r w:rsidRPr="0095115E">
              <w:rPr>
                <w:rFonts w:ascii="Times New Roman" w:eastAsia="Times New Roman" w:hAnsi="Times New Roman"/>
                <w:lang w:val="uk-UA" w:eastAsia="ru-RU"/>
              </w:rPr>
              <w:br/>
              <w:t>Габаритні розміри:</w:t>
            </w:r>
            <w:r w:rsidRPr="0095115E">
              <w:rPr>
                <w:rFonts w:ascii="Times New Roman" w:eastAsia="Times New Roman" w:hAnsi="Times New Roman"/>
                <w:lang w:eastAsia="ru-RU"/>
              </w:rPr>
              <w:t> </w:t>
            </w:r>
            <w:r w:rsidRPr="0095115E">
              <w:rPr>
                <w:rFonts w:ascii="Times New Roman" w:eastAsia="Times New Roman" w:hAnsi="Times New Roman"/>
                <w:lang w:val="uk-UA" w:eastAsia="ru-RU"/>
              </w:rPr>
              <w:t xml:space="preserve">246х260х260 мм. </w:t>
            </w:r>
            <w:r w:rsidRPr="0095115E">
              <w:rPr>
                <w:rFonts w:ascii="Times New Roman" w:eastAsia="Times New Roman" w:hAnsi="Times New Roman"/>
                <w:lang w:val="uk-UA" w:eastAsia="ru-RU"/>
              </w:rPr>
              <w:br/>
              <w:t>Спинка та сидіння виготовляються з гнуто-к</w:t>
            </w:r>
            <w:r w:rsidRPr="0095115E">
              <w:rPr>
                <w:rFonts w:ascii="Times New Roman" w:eastAsia="Times New Roman" w:hAnsi="Times New Roman"/>
                <w:lang w:eastAsia="ru-RU"/>
              </w:rPr>
              <w:t>леєної фанери, товщиною 8 мм. Фанера покривається кольоровим акриловим лаком на водній основі. Каркас виготовляється з круглої металевої труби d=16х1,2 мм. Покриття наноситься напиленням порошкових полімерних матеріалів. Торці труб захищені пластиковими наконечниками d=16 мм.</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Колір каркасу: салатовий.</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Колір спинки та сидіння: жовтий</w:t>
            </w:r>
            <w:r w:rsidRPr="0095115E">
              <w:rPr>
                <w:rFonts w:ascii="Times New Roman" w:eastAsia="Times New Roman" w:hAnsi="Times New Roman"/>
                <w:lang w:val="uk-UA"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25</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5</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ind w:right="-103"/>
              <w:rPr>
                <w:rFonts w:ascii="Times New Roman" w:eastAsia="Times New Roman" w:hAnsi="Times New Roman"/>
                <w:b/>
                <w:lang w:eastAsia="ru-RU"/>
              </w:rPr>
            </w:pPr>
            <w:r w:rsidRPr="0095115E">
              <w:rPr>
                <w:rFonts w:ascii="Times New Roman" w:eastAsia="Times New Roman" w:hAnsi="Times New Roman"/>
                <w:b/>
                <w:lang w:eastAsia="ru-RU"/>
              </w:rPr>
              <w:t>Стіл дитячий 6-кутний регульований по висоті</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 xml:space="preserve"> №1-</w:t>
            </w:r>
            <w:r w:rsidRPr="0095115E">
              <w:rPr>
                <w:rFonts w:ascii="Times New Roman" w:eastAsia="Times New Roman" w:hAnsi="Times New Roman"/>
                <w:b/>
                <w:lang w:val="uk-UA" w:eastAsia="ru-RU"/>
              </w:rPr>
              <w:t>3</w:t>
            </w:r>
            <w:r w:rsidRPr="0095115E">
              <w:rPr>
                <w:rFonts w:ascii="Times New Roman" w:eastAsia="Times New Roman" w:hAnsi="Times New Roman"/>
                <w:b/>
                <w:lang w:eastAsia="ru-RU"/>
              </w:rPr>
              <w:t>, 1180х1040х460-580 мм</w:t>
            </w:r>
          </w:p>
          <w:p w:rsidR="0095115E" w:rsidRPr="0095115E" w:rsidRDefault="0095115E" w:rsidP="0095115E">
            <w:pPr>
              <w:spacing w:after="0" w:line="240" w:lineRule="auto"/>
              <w:ind w:right="-103"/>
              <w:jc w:val="center"/>
              <w:rPr>
                <w:rFonts w:ascii="Times New Roman" w:eastAsia="Times New Roman" w:hAnsi="Times New Roman"/>
                <w:b/>
                <w:lang w:eastAsia="ru-RU"/>
              </w:rPr>
            </w:pPr>
            <w:r w:rsidRPr="0095115E">
              <w:rPr>
                <w:rFonts w:ascii="Times New Roman" w:eastAsia="Times New Roman" w:hAnsi="Times New Roman"/>
                <w:b/>
                <w:noProof/>
                <w:lang w:eastAsia="ru-RU"/>
              </w:rPr>
              <w:drawing>
                <wp:inline distT="0" distB="0" distL="0" distR="0">
                  <wp:extent cx="1428750" cy="1190625"/>
                  <wp:effectExtent l="0" t="0" r="0" b="9525"/>
                  <wp:docPr id="10" name="Рисунок 10" descr="0307_жз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07_жз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b/>
                <w:lang w:eastAsia="ru-RU"/>
              </w:rPr>
              <w:t>Стіл дитячий 6-кутний, регул</w:t>
            </w:r>
            <w:r w:rsidRPr="0095115E">
              <w:rPr>
                <w:rFonts w:ascii="Times New Roman" w:eastAsia="Times New Roman" w:hAnsi="Times New Roman"/>
                <w:b/>
                <w:lang w:val="uk-UA" w:eastAsia="ru-RU"/>
              </w:rPr>
              <w:t xml:space="preserve">ьований по висоті, ростові </w:t>
            </w:r>
            <w:r w:rsidRPr="0095115E">
              <w:rPr>
                <w:rFonts w:ascii="Times New Roman" w:eastAsia="Times New Roman" w:hAnsi="Times New Roman"/>
                <w:b/>
                <w:lang w:eastAsia="ru-RU"/>
              </w:rPr>
              <w:t>групи №1-3</w:t>
            </w:r>
            <w:r w:rsidRPr="0095115E">
              <w:rPr>
                <w:rFonts w:ascii="Times New Roman" w:eastAsia="Times New Roman" w:hAnsi="Times New Roman"/>
                <w:lang w:eastAsia="ru-RU"/>
              </w:rPr>
              <w:br/>
              <w:t xml:space="preserve">Габаритні розміри: 1180х1040х460-580 мм. </w:t>
            </w:r>
            <w:r w:rsidRPr="0095115E">
              <w:rPr>
                <w:rFonts w:ascii="Times New Roman" w:eastAsia="Times New Roman" w:hAnsi="Times New Roman"/>
                <w:lang w:eastAsia="ru-RU"/>
              </w:rPr>
              <w:br/>
              <w:t>Каркас виготовляється з круглої металевої труби d 25 та 32 мм товщиною 1,2 мм. Покриття наноситься напиленням порошкових полімерних матеріалів. Торці труб захищені пластмасовими наконечниками. Стільниця виготовляється з кольорового ламінованого ДСП товщиною 16 мм. Кромкується крайковою стрічкою ПВХ 1 мм.</w:t>
            </w:r>
            <w:r w:rsidRPr="0095115E">
              <w:rPr>
                <w:rFonts w:ascii="Times New Roman" w:eastAsia="Times New Roman" w:hAnsi="Times New Roman"/>
                <w:lang w:eastAsia="ru-RU"/>
              </w:rPr>
              <w:br/>
              <w:t>Комбінаці</w:t>
            </w:r>
            <w:r w:rsidRPr="0095115E">
              <w:rPr>
                <w:rFonts w:ascii="Times New Roman" w:eastAsia="Times New Roman" w:hAnsi="Times New Roman"/>
                <w:lang w:val="uk-UA" w:eastAsia="ru-RU"/>
              </w:rPr>
              <w:t>ї</w:t>
            </w:r>
            <w:r w:rsidRPr="0095115E">
              <w:rPr>
                <w:rFonts w:ascii="Times New Roman" w:eastAsia="Times New Roman" w:hAnsi="Times New Roman"/>
                <w:lang w:eastAsia="ru-RU"/>
              </w:rPr>
              <w:t xml:space="preserve"> кольорів: </w:t>
            </w:r>
          </w:p>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val="uk-UA" w:eastAsia="ru-RU"/>
              </w:rPr>
              <w:t>каркас салатовий /столешня</w:t>
            </w:r>
            <w:r w:rsidRPr="0095115E">
              <w:rPr>
                <w:rFonts w:ascii="Times New Roman" w:eastAsia="Times New Roman" w:hAnsi="Times New Roman"/>
                <w:lang w:eastAsia="ru-RU"/>
              </w:rPr>
              <w:t xml:space="preserve"> жовт</w:t>
            </w:r>
            <w:r w:rsidRPr="0095115E">
              <w:rPr>
                <w:rFonts w:ascii="Times New Roman" w:eastAsia="Times New Roman" w:hAnsi="Times New Roman"/>
                <w:lang w:val="uk-UA" w:eastAsia="ru-RU"/>
              </w:rPr>
              <w:t xml:space="preserve">а </w:t>
            </w:r>
            <w:r w:rsidRPr="0095115E">
              <w:rPr>
                <w:rFonts w:ascii="Times New Roman" w:eastAsia="Times New Roman" w:hAnsi="Times New Roman"/>
                <w:lang w:eastAsia="ru-RU"/>
              </w:rPr>
              <w:t xml:space="preserve">– 1 </w:t>
            </w:r>
            <w:r w:rsidRPr="0095115E">
              <w:rPr>
                <w:rFonts w:ascii="Times New Roman" w:eastAsia="Times New Roman" w:hAnsi="Times New Roman"/>
                <w:lang w:val="uk-UA" w:eastAsia="ru-RU"/>
              </w:rPr>
              <w:t>шт.</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val="uk-UA" w:eastAsia="ru-RU"/>
              </w:rPr>
              <w:t>каркас салатовий /столешня</w:t>
            </w:r>
            <w:r w:rsidRPr="0095115E">
              <w:rPr>
                <w:rFonts w:ascii="Times New Roman" w:eastAsia="Times New Roman" w:hAnsi="Times New Roman"/>
                <w:lang w:eastAsia="ru-RU"/>
              </w:rPr>
              <w:t xml:space="preserve"> апельсин – </w:t>
            </w:r>
            <w:r w:rsidRPr="0095115E">
              <w:rPr>
                <w:rFonts w:ascii="Times New Roman" w:eastAsia="Times New Roman" w:hAnsi="Times New Roman"/>
                <w:lang w:val="uk-UA" w:eastAsia="ru-RU"/>
              </w:rPr>
              <w:t>2</w:t>
            </w:r>
            <w:r w:rsidRPr="0095115E">
              <w:rPr>
                <w:rFonts w:ascii="Times New Roman" w:eastAsia="Times New Roman" w:hAnsi="Times New Roman"/>
                <w:lang w:eastAsia="ru-RU"/>
              </w:rPr>
              <w:t xml:space="preserve"> </w:t>
            </w:r>
            <w:r w:rsidRPr="0095115E">
              <w:rPr>
                <w:rFonts w:ascii="Times New Roman" w:eastAsia="Times New Roman" w:hAnsi="Times New Roman"/>
                <w:lang w:val="uk-UA" w:eastAsia="ru-RU"/>
              </w:rPr>
              <w:t>шт.</w:t>
            </w:r>
          </w:p>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val="uk-UA" w:eastAsia="ru-RU"/>
              </w:rPr>
              <w:t xml:space="preserve">каркас </w:t>
            </w:r>
            <w:r w:rsidRPr="0095115E">
              <w:rPr>
                <w:rFonts w:ascii="Times New Roman" w:eastAsia="Times New Roman" w:hAnsi="Times New Roman"/>
                <w:lang w:eastAsia="ru-RU"/>
              </w:rPr>
              <w:t>жовтий</w:t>
            </w:r>
            <w:r w:rsidRPr="0095115E">
              <w:rPr>
                <w:rFonts w:ascii="Times New Roman" w:eastAsia="Times New Roman" w:hAnsi="Times New Roman"/>
                <w:lang w:val="uk-UA" w:eastAsia="ru-RU"/>
              </w:rPr>
              <w:t xml:space="preserve"> /столешня </w:t>
            </w:r>
            <w:r w:rsidRPr="0095115E">
              <w:rPr>
                <w:rFonts w:ascii="Times New Roman" w:eastAsia="Times New Roman" w:hAnsi="Times New Roman"/>
                <w:lang w:eastAsia="ru-RU"/>
              </w:rPr>
              <w:t xml:space="preserve">лайм – 1 </w:t>
            </w:r>
            <w:r w:rsidRPr="0095115E">
              <w:rPr>
                <w:rFonts w:ascii="Times New Roman" w:eastAsia="Times New Roman" w:hAnsi="Times New Roman"/>
                <w:lang w:val="uk-UA" w:eastAsia="ru-RU"/>
              </w:rPr>
              <w:t>шт.</w:t>
            </w:r>
          </w:p>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val="uk-UA" w:eastAsia="ru-RU"/>
              </w:rPr>
              <w:t xml:space="preserve">каркас жовтий /столешня </w:t>
            </w:r>
            <w:r w:rsidRPr="0095115E">
              <w:rPr>
                <w:rFonts w:ascii="Times New Roman" w:eastAsia="Times New Roman" w:hAnsi="Times New Roman"/>
                <w:lang w:eastAsia="ru-RU"/>
              </w:rPr>
              <w:t>син</w:t>
            </w:r>
            <w:r w:rsidRPr="0095115E">
              <w:rPr>
                <w:rFonts w:ascii="Times New Roman" w:eastAsia="Times New Roman" w:hAnsi="Times New Roman"/>
                <w:lang w:val="uk-UA" w:eastAsia="ru-RU"/>
              </w:rPr>
              <w:t>я</w:t>
            </w:r>
            <w:r w:rsidRPr="0095115E">
              <w:rPr>
                <w:rFonts w:ascii="Times New Roman" w:eastAsia="Times New Roman" w:hAnsi="Times New Roman"/>
                <w:lang w:eastAsia="ru-RU"/>
              </w:rPr>
              <w:t xml:space="preserve"> – 1 </w:t>
            </w:r>
            <w:r w:rsidRPr="0095115E">
              <w:rPr>
                <w:rFonts w:ascii="Times New Roman" w:eastAsia="Times New Roman" w:hAnsi="Times New Roman"/>
                <w:lang w:val="uk-UA" w:eastAsia="ru-RU"/>
              </w:rPr>
              <w:t>шт.</w:t>
            </w:r>
          </w:p>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lang w:val="uk-UA" w:eastAsia="ru-RU"/>
              </w:rPr>
              <w:t xml:space="preserve">каркас жовтий /столешня </w:t>
            </w:r>
            <w:r w:rsidRPr="0095115E">
              <w:rPr>
                <w:rFonts w:ascii="Times New Roman" w:eastAsia="Times New Roman" w:hAnsi="Times New Roman"/>
                <w:lang w:eastAsia="ru-RU"/>
              </w:rPr>
              <w:t>червон</w:t>
            </w:r>
            <w:r w:rsidRPr="0095115E">
              <w:rPr>
                <w:rFonts w:ascii="Times New Roman" w:eastAsia="Times New Roman" w:hAnsi="Times New Roman"/>
                <w:lang w:val="uk-UA" w:eastAsia="ru-RU"/>
              </w:rPr>
              <w:t>а</w:t>
            </w:r>
            <w:r w:rsidRPr="0095115E">
              <w:rPr>
                <w:rFonts w:ascii="Times New Roman" w:eastAsia="Times New Roman" w:hAnsi="Times New Roman"/>
                <w:lang w:eastAsia="ru-RU"/>
              </w:rPr>
              <w:t xml:space="preserve"> – 1 </w:t>
            </w:r>
            <w:r w:rsidRPr="0095115E">
              <w:rPr>
                <w:rFonts w:ascii="Times New Roman" w:eastAsia="Times New Roman" w:hAnsi="Times New Roman"/>
                <w:lang w:val="uk-UA" w:eastAsia="ru-RU"/>
              </w:rPr>
              <w:t>шт.</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6</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6</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ind w:right="-103"/>
              <w:rPr>
                <w:rFonts w:ascii="Times New Roman" w:eastAsia="Times New Roman" w:hAnsi="Times New Roman"/>
                <w:b/>
                <w:lang w:eastAsia="ru-RU"/>
              </w:rPr>
            </w:pPr>
            <w:r w:rsidRPr="0095115E">
              <w:rPr>
                <w:rFonts w:ascii="Times New Roman" w:eastAsia="Times New Roman" w:hAnsi="Times New Roman"/>
                <w:b/>
                <w:lang w:eastAsia="ru-RU"/>
              </w:rPr>
              <w:t>Стілець дитячий Т-подібний</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 xml:space="preserve"> регульований по висоті, №1-3</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 xml:space="preserve"> 310х333х539-619 мм</w:t>
            </w:r>
          </w:p>
          <w:p w:rsidR="0095115E" w:rsidRPr="0095115E" w:rsidRDefault="0095115E" w:rsidP="0095115E">
            <w:pPr>
              <w:spacing w:after="0" w:line="240" w:lineRule="auto"/>
              <w:ind w:right="-103"/>
              <w:jc w:val="center"/>
              <w:rPr>
                <w:rFonts w:ascii="Times New Roman" w:eastAsia="Times New Roman" w:hAnsi="Times New Roman"/>
                <w:b/>
                <w:lang w:eastAsia="ru-RU"/>
              </w:rPr>
            </w:pPr>
            <w:r w:rsidRPr="0095115E">
              <w:rPr>
                <w:rFonts w:ascii="Times New Roman" w:eastAsia="Times New Roman" w:hAnsi="Times New Roman"/>
                <w:b/>
                <w:noProof/>
                <w:lang w:eastAsia="ru-RU"/>
              </w:rPr>
              <w:drawing>
                <wp:inline distT="0" distB="0" distL="0" distR="0">
                  <wp:extent cx="1171575" cy="1428750"/>
                  <wp:effectExtent l="0" t="0" r="9525" b="0"/>
                  <wp:docPr id="9" name="Рисунок 9" descr="91290_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1290_sa"/>
                          <pic:cNvPicPr>
                            <a:picLocks noChangeAspect="1" noChangeArrowheads="1"/>
                          </pic:cNvPicPr>
                        </pic:nvPicPr>
                        <pic:blipFill>
                          <a:blip r:embed="rId11" cstate="print">
                            <a:extLst>
                              <a:ext uri="{28A0092B-C50C-407E-A947-70E740481C1C}">
                                <a14:useLocalDpi xmlns:a14="http://schemas.microsoft.com/office/drawing/2010/main" val="0"/>
                              </a:ext>
                            </a:extLst>
                          </a:blip>
                          <a:srcRect l="26338" t="4207" r="24530" b="4169"/>
                          <a:stretch>
                            <a:fillRect/>
                          </a:stretch>
                        </pic:blipFill>
                        <pic:spPr bwMode="auto">
                          <a:xfrm>
                            <a:off x="0" y="0"/>
                            <a:ext cx="1171575" cy="142875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b/>
                <w:lang w:eastAsia="ru-RU"/>
              </w:rPr>
              <w:t>Стілець дитячий Т-подібний, регульований по висоті, №1-3</w:t>
            </w:r>
            <w:r w:rsidRPr="0095115E">
              <w:rPr>
                <w:rFonts w:ascii="Times New Roman" w:eastAsia="Times New Roman" w:hAnsi="Times New Roman"/>
                <w:lang w:eastAsia="ru-RU"/>
              </w:rPr>
              <w:br/>
              <w:t xml:space="preserve">Габаритні розміри: 310х333х539-619 мм. Висота сидіння: Н-260-340 мм. </w:t>
            </w:r>
            <w:r w:rsidRPr="0095115E">
              <w:rPr>
                <w:rFonts w:ascii="Times New Roman" w:eastAsia="Times New Roman" w:hAnsi="Times New Roman"/>
                <w:lang w:eastAsia="ru-RU"/>
              </w:rPr>
              <w:br/>
              <w:t>Каркас виготовляється з круглої металевої труби d20 та d25 товщиною 1,2 мм. Покриття наноситься напиленням порошкових полімерних матеріалів. Торці труб захищені пластмасовими наконечниками. Спинка та сидіння виготовляються із гнуто-клеєної фанери товщиною 8 мм. Фанера покривається акриловим лаком на водній основі.</w:t>
            </w:r>
            <w:r w:rsidRPr="0095115E">
              <w:rPr>
                <w:rFonts w:ascii="Times New Roman" w:eastAsia="Times New Roman" w:hAnsi="Times New Roman"/>
                <w:lang w:eastAsia="ru-RU"/>
              </w:rPr>
              <w:br/>
              <w:t>Колір каркасу: </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жовтий – 1</w:t>
            </w:r>
            <w:r w:rsidRPr="0095115E">
              <w:rPr>
                <w:rFonts w:ascii="Times New Roman" w:eastAsia="Times New Roman" w:hAnsi="Times New Roman"/>
                <w:lang w:val="uk-UA" w:eastAsia="ru-RU"/>
              </w:rPr>
              <w:t>8</w:t>
            </w:r>
            <w:r w:rsidRPr="0095115E">
              <w:rPr>
                <w:rFonts w:ascii="Times New Roman" w:eastAsia="Times New Roman" w:hAnsi="Times New Roman"/>
                <w:lang w:eastAsia="ru-RU"/>
              </w:rPr>
              <w:t xml:space="preserve"> </w:t>
            </w:r>
            <w:r w:rsidRPr="0095115E">
              <w:rPr>
                <w:rFonts w:ascii="Times New Roman" w:eastAsia="Times New Roman" w:hAnsi="Times New Roman"/>
                <w:lang w:val="uk-UA" w:eastAsia="ru-RU"/>
              </w:rPr>
              <w:t>шт.</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салатовий – 1</w:t>
            </w:r>
            <w:r w:rsidRPr="0095115E">
              <w:rPr>
                <w:rFonts w:ascii="Times New Roman" w:eastAsia="Times New Roman" w:hAnsi="Times New Roman"/>
                <w:lang w:val="uk-UA" w:eastAsia="ru-RU"/>
              </w:rPr>
              <w:t>8</w:t>
            </w:r>
            <w:r w:rsidRPr="0095115E">
              <w:rPr>
                <w:rFonts w:ascii="Times New Roman" w:eastAsia="Times New Roman" w:hAnsi="Times New Roman"/>
                <w:lang w:eastAsia="ru-RU"/>
              </w:rPr>
              <w:t xml:space="preserve"> </w:t>
            </w:r>
            <w:r w:rsidRPr="0095115E">
              <w:rPr>
                <w:rFonts w:ascii="Times New Roman" w:eastAsia="Times New Roman" w:hAnsi="Times New Roman"/>
                <w:lang w:val="uk-UA" w:eastAsia="ru-RU"/>
              </w:rPr>
              <w:t>шт.</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36</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7</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eastAsia="ru-RU"/>
              </w:rPr>
            </w:pPr>
            <w:r w:rsidRPr="0095115E">
              <w:rPr>
                <w:rFonts w:ascii="Times New Roman" w:eastAsia="Times New Roman" w:hAnsi="Times New Roman"/>
                <w:b/>
                <w:lang w:eastAsia="ru-RU"/>
              </w:rPr>
              <w:t xml:space="preserve">Вішалка для рушників з поличкою </w:t>
            </w:r>
            <w:r w:rsidRPr="0095115E">
              <w:rPr>
                <w:rFonts w:ascii="Times New Roman" w:eastAsia="Times New Roman" w:hAnsi="Times New Roman"/>
                <w:b/>
                <w:lang w:val="uk-UA" w:eastAsia="ru-RU"/>
              </w:rPr>
              <w:t xml:space="preserve">на 10 гачків, </w:t>
            </w:r>
            <w:r w:rsidRPr="0095115E">
              <w:rPr>
                <w:rFonts w:ascii="Times New Roman" w:eastAsia="Times New Roman" w:hAnsi="Times New Roman"/>
                <w:b/>
                <w:lang w:eastAsia="ru-RU"/>
              </w:rPr>
              <w:t>750х120х750 мм</w:t>
            </w:r>
          </w:p>
          <w:p w:rsidR="0095115E" w:rsidRPr="0095115E" w:rsidRDefault="0095115E" w:rsidP="0095115E">
            <w:pPr>
              <w:spacing w:after="0" w:line="240" w:lineRule="auto"/>
              <w:jc w:val="center"/>
              <w:rPr>
                <w:rFonts w:ascii="Times New Roman" w:eastAsia="Times New Roman" w:hAnsi="Times New Roman"/>
                <w:b/>
                <w:lang w:eastAsia="ru-RU"/>
              </w:rPr>
            </w:pPr>
            <w:r w:rsidRPr="0095115E">
              <w:rPr>
                <w:rFonts w:ascii="Times New Roman" w:eastAsia="Times New Roman" w:hAnsi="Times New Roman"/>
                <w:b/>
                <w:noProof/>
                <w:lang w:eastAsia="ru-RU"/>
              </w:rPr>
              <w:drawing>
                <wp:inline distT="0" distB="0" distL="0" distR="0">
                  <wp:extent cx="1228725" cy="1028700"/>
                  <wp:effectExtent l="0" t="0" r="9525" b="0"/>
                  <wp:docPr id="8" name="Рисунок 8" descr="41088_zh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088_zhz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1028700"/>
                          </a:xfrm>
                          <a:prstGeom prst="rect">
                            <a:avLst/>
                          </a:prstGeom>
                          <a:noFill/>
                          <a:ln>
                            <a:noFill/>
                          </a:ln>
                        </pic:spPr>
                      </pic:pic>
                    </a:graphicData>
                  </a:graphic>
                </wp:inline>
              </w:drawing>
            </w:r>
          </w:p>
          <w:p w:rsidR="0095115E" w:rsidRPr="0095115E" w:rsidRDefault="0095115E" w:rsidP="0095115E">
            <w:pPr>
              <w:spacing w:after="0" w:line="240" w:lineRule="auto"/>
              <w:rPr>
                <w:rFonts w:ascii="Times New Roman" w:eastAsia="Times New Roman" w:hAnsi="Times New Roman"/>
                <w:b/>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b/>
                <w:lang w:eastAsia="ru-RU"/>
              </w:rPr>
              <w:t>Вішалка для рушників з поличкою на 10 гачків</w:t>
            </w:r>
            <w:r w:rsidRPr="0095115E">
              <w:rPr>
                <w:rFonts w:ascii="Times New Roman" w:eastAsia="Times New Roman" w:hAnsi="Times New Roman"/>
                <w:lang w:eastAsia="ru-RU"/>
              </w:rPr>
              <w:br/>
              <w:t xml:space="preserve">Габаритні розміри: 750х120х750 мм. </w:t>
            </w:r>
            <w:r w:rsidRPr="0095115E">
              <w:rPr>
                <w:rFonts w:ascii="Times New Roman" w:eastAsia="Times New Roman" w:hAnsi="Times New Roman"/>
                <w:lang w:eastAsia="ru-RU"/>
              </w:rPr>
              <w:br/>
              <w:t>Матеріал - ламінована ДСП товщиною 16 мм. Фасад оклеєно крайковою стрічкою ПВХ товщиною 1 мм, кольору "алюміній". Гачки для меблів хромовані малі. Заокруглені кути.</w:t>
            </w:r>
            <w:r w:rsidRPr="0095115E">
              <w:rPr>
                <w:rFonts w:ascii="Times New Roman" w:eastAsia="Times New Roman" w:hAnsi="Times New Roman"/>
                <w:lang w:eastAsia="ru-RU"/>
              </w:rPr>
              <w:br/>
            </w:r>
            <w:r w:rsidRPr="0095115E">
              <w:rPr>
                <w:rFonts w:ascii="Times New Roman" w:eastAsia="Times New Roman" w:hAnsi="Times New Roman"/>
                <w:lang w:val="uk-UA" w:eastAsia="ru-RU"/>
              </w:rPr>
              <w:t>К</w:t>
            </w:r>
            <w:r w:rsidRPr="0095115E">
              <w:rPr>
                <w:rFonts w:ascii="Times New Roman" w:eastAsia="Times New Roman" w:hAnsi="Times New Roman"/>
                <w:lang w:eastAsia="ru-RU"/>
              </w:rPr>
              <w:t>омбінаці</w:t>
            </w:r>
            <w:r w:rsidRPr="0095115E">
              <w:rPr>
                <w:rFonts w:ascii="Times New Roman" w:eastAsia="Times New Roman" w:hAnsi="Times New Roman"/>
                <w:lang w:val="uk-UA" w:eastAsia="ru-RU"/>
              </w:rPr>
              <w:t>я</w:t>
            </w:r>
            <w:r w:rsidRPr="0095115E">
              <w:rPr>
                <w:rFonts w:ascii="Times New Roman" w:eastAsia="Times New Roman" w:hAnsi="Times New Roman"/>
                <w:lang w:eastAsia="ru-RU"/>
              </w:rPr>
              <w:t xml:space="preserve"> кольорів: жовтий/лайм.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5</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8</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eastAsia="ru-RU"/>
              </w:rPr>
            </w:pPr>
            <w:r w:rsidRPr="0095115E">
              <w:rPr>
                <w:rFonts w:ascii="Times New Roman" w:eastAsia="Times New Roman" w:hAnsi="Times New Roman"/>
                <w:b/>
                <w:lang w:eastAsia="ru-RU"/>
              </w:rPr>
              <w:t>Шафа дитяча 5-місна з фігурними дверима (хромовані труби), 1550х550х1560 мм</w:t>
            </w:r>
          </w:p>
          <w:p w:rsidR="0095115E" w:rsidRPr="0095115E" w:rsidRDefault="0095115E" w:rsidP="0095115E">
            <w:pPr>
              <w:spacing w:after="0" w:line="240" w:lineRule="auto"/>
              <w:jc w:val="center"/>
              <w:rPr>
                <w:rFonts w:ascii="Times New Roman" w:eastAsia="Times New Roman" w:hAnsi="Times New Roman"/>
                <w:b/>
                <w:lang w:eastAsia="ru-RU"/>
              </w:rPr>
            </w:pPr>
            <w:r w:rsidRPr="0095115E">
              <w:rPr>
                <w:rFonts w:ascii="Times New Roman" w:eastAsia="Times New Roman" w:hAnsi="Times New Roman"/>
                <w:b/>
                <w:noProof/>
                <w:lang w:eastAsia="ru-RU"/>
              </w:rPr>
              <w:drawing>
                <wp:inline distT="0" distB="0" distL="0" distR="0">
                  <wp:extent cx="1209675" cy="1419225"/>
                  <wp:effectExtent l="0" t="0" r="9525" b="9525"/>
                  <wp:docPr id="7" name="Рисунок 7" descr="3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9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1419225"/>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val="uk-UA" w:eastAsia="ru-RU"/>
              </w:rPr>
            </w:pPr>
            <w:r w:rsidRPr="0095115E">
              <w:rPr>
                <w:rFonts w:ascii="Times New Roman" w:eastAsia="Times New Roman" w:hAnsi="Times New Roman"/>
                <w:b/>
                <w:lang w:eastAsia="ru-RU"/>
              </w:rPr>
              <w:t>Шафа дитяча 5-місна з фігурними дверима</w:t>
            </w:r>
            <w:r w:rsidRPr="0095115E">
              <w:rPr>
                <w:rFonts w:ascii="Times New Roman" w:eastAsia="Times New Roman" w:hAnsi="Times New Roman"/>
                <w:b/>
                <w:lang w:val="uk-UA" w:eastAsia="ru-RU"/>
              </w:rPr>
              <w:t xml:space="preserve"> </w:t>
            </w:r>
            <w:r w:rsidRPr="0095115E">
              <w:rPr>
                <w:rFonts w:ascii="Times New Roman" w:eastAsia="Times New Roman" w:hAnsi="Times New Roman"/>
                <w:b/>
                <w:lang w:eastAsia="ru-RU"/>
              </w:rPr>
              <w:t>(хромовані труби)</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 xml:space="preserve">Габаритні розміри: 1550х550х1560 мм.  </w:t>
            </w:r>
            <w:r w:rsidRPr="0095115E">
              <w:rPr>
                <w:rFonts w:ascii="Times New Roman" w:eastAsia="Times New Roman" w:hAnsi="Times New Roman"/>
                <w:lang w:eastAsia="ru-RU"/>
              </w:rPr>
              <w:br/>
              <w:t>Корпус, полиці, стійки виготовлені з ДСП ламінованої товщиною 16 мм. Задня стінка - з ДВП ламінованої білої товщиною 3 мм. Фасад оклеєний крайковою стрічкою ПВХ - 1мм; інші частини шафи ПВХ - 0,5 мм. Шафа має різнокольорові дверцята з вирізом для зручного відкривання. Кути дверцят заокруглені. Всередині кожної шафи є поличка для головних уборів та 2 хромовані гачки для одягу. Підставка для взуття виконана з труби хромованої d=16 мм.</w:t>
            </w:r>
            <w:r w:rsidRPr="0095115E">
              <w:rPr>
                <w:rFonts w:ascii="Times New Roman" w:eastAsia="Times New Roman" w:hAnsi="Times New Roman"/>
                <w:lang w:eastAsia="ru-RU"/>
              </w:rPr>
              <w:br/>
              <w:t>Колір: корпус - бук, дверцята - апельсин, лайм, жовтий, синій, червоний.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5</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9</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eastAsia="ru-RU"/>
              </w:rPr>
            </w:pPr>
            <w:r w:rsidRPr="0095115E">
              <w:rPr>
                <w:rFonts w:ascii="Times New Roman" w:eastAsia="Times New Roman" w:hAnsi="Times New Roman"/>
                <w:b/>
                <w:lang w:eastAsia="ru-RU"/>
              </w:rPr>
              <w:t>Лава дитяча для роздягальні з заокругленими кутами</w:t>
            </w:r>
            <w:r w:rsidRPr="0095115E">
              <w:rPr>
                <w:rFonts w:ascii="Times New Roman" w:eastAsia="Times New Roman" w:hAnsi="Times New Roman"/>
                <w:b/>
                <w:lang w:val="uk-UA" w:eastAsia="ru-RU"/>
              </w:rPr>
              <w:t xml:space="preserve">, </w:t>
            </w:r>
            <w:r w:rsidRPr="0095115E">
              <w:rPr>
                <w:rFonts w:ascii="Times New Roman" w:eastAsia="Times New Roman" w:hAnsi="Times New Roman"/>
                <w:b/>
                <w:lang w:eastAsia="ru-RU"/>
              </w:rPr>
              <w:t>1200х300х300 мм</w:t>
            </w:r>
          </w:p>
          <w:p w:rsidR="0095115E" w:rsidRPr="0095115E" w:rsidRDefault="0095115E" w:rsidP="0095115E">
            <w:pPr>
              <w:spacing w:after="0" w:line="240" w:lineRule="auto"/>
              <w:jc w:val="center"/>
              <w:rPr>
                <w:rFonts w:ascii="Times New Roman" w:eastAsia="Times New Roman" w:hAnsi="Times New Roman"/>
                <w:b/>
                <w:lang w:eastAsia="ru-RU"/>
              </w:rPr>
            </w:pPr>
            <w:r w:rsidRPr="0095115E">
              <w:rPr>
                <w:rFonts w:ascii="Times New Roman" w:eastAsia="Times New Roman" w:hAnsi="Times New Roman"/>
                <w:b/>
                <w:noProof/>
                <w:lang w:eastAsia="ru-RU"/>
              </w:rPr>
              <w:drawing>
                <wp:inline distT="0" distB="0" distL="0" distR="0">
                  <wp:extent cx="1476375" cy="704850"/>
                  <wp:effectExtent l="0" t="0" r="9525" b="0"/>
                  <wp:docPr id="6" name="Рисунок 6" descr="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6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70485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b/>
                <w:lang w:eastAsia="ru-RU"/>
              </w:rPr>
              <w:t>Лава дитяча для роздягальні з заокругленими кутами</w:t>
            </w:r>
            <w:r w:rsidRPr="0095115E">
              <w:rPr>
                <w:rFonts w:ascii="Times New Roman" w:eastAsia="Times New Roman" w:hAnsi="Times New Roman"/>
                <w:lang w:eastAsia="ru-RU"/>
              </w:rPr>
              <w:br/>
              <w:t xml:space="preserve">Габаритні розміри: 1200х300х300 мм. </w:t>
            </w:r>
            <w:r w:rsidRPr="0095115E">
              <w:rPr>
                <w:rFonts w:ascii="Times New Roman" w:eastAsia="Times New Roman" w:hAnsi="Times New Roman"/>
                <w:lang w:eastAsia="ru-RU"/>
              </w:rPr>
              <w:br/>
              <w:t>Матеріал: ламінована ДСП товщиною 16 мм. Сидіння оклеєно крайковою стрічкою ПВХ товщиною 1 мм; інші частини оклеєні крайковою стрічкою ПВХ товщиною 0,5 мм.</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Можливі комбінації кольорів: лайм/жовти</w:t>
            </w:r>
            <w:r w:rsidRPr="0095115E">
              <w:rPr>
                <w:rFonts w:ascii="Times New Roman" w:eastAsia="Times New Roman" w:hAnsi="Times New Roman"/>
                <w:lang w:val="uk-UA" w:eastAsia="ru-RU"/>
              </w:rPr>
              <w:t>й</w:t>
            </w:r>
            <w:r w:rsidRPr="0095115E">
              <w:rPr>
                <w:rFonts w:ascii="Times New Roman" w:eastAsia="Times New Roman" w:hAnsi="Times New Roman"/>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3</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10</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eastAsia="ru-RU"/>
              </w:rPr>
            </w:pPr>
            <w:r w:rsidRPr="0095115E">
              <w:rPr>
                <w:rFonts w:ascii="Times New Roman" w:eastAsia="Times New Roman" w:hAnsi="Times New Roman"/>
                <w:b/>
                <w:lang w:eastAsia="ru-RU"/>
              </w:rPr>
              <w:t>Стінка дитяча «Куточок природи»</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 1040х400х1275мм</w:t>
            </w:r>
          </w:p>
          <w:p w:rsidR="0095115E" w:rsidRPr="0095115E" w:rsidRDefault="0095115E" w:rsidP="0095115E">
            <w:pPr>
              <w:spacing w:after="0" w:line="240" w:lineRule="auto"/>
              <w:jc w:val="center"/>
              <w:rPr>
                <w:rFonts w:ascii="Times New Roman" w:eastAsia="Times New Roman" w:hAnsi="Times New Roman"/>
                <w:b/>
                <w:lang w:eastAsia="ru-RU"/>
              </w:rPr>
            </w:pPr>
            <w:r w:rsidRPr="0095115E">
              <w:rPr>
                <w:rFonts w:ascii="Times New Roman" w:eastAsia="Times New Roman" w:hAnsi="Times New Roman"/>
                <w:b/>
                <w:noProof/>
                <w:lang w:eastAsia="ru-RU"/>
              </w:rPr>
              <w:drawing>
                <wp:inline distT="0" distB="0" distL="0" distR="0">
                  <wp:extent cx="1200150" cy="1390650"/>
                  <wp:effectExtent l="0" t="0" r="0" b="0"/>
                  <wp:docPr id="5" name="Рисунок 5" descr="1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8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1390650"/>
                          </a:xfrm>
                          <a:prstGeom prst="rect">
                            <a:avLst/>
                          </a:prstGeom>
                          <a:noFill/>
                          <a:ln>
                            <a:noFill/>
                          </a:ln>
                        </pic:spPr>
                      </pic:pic>
                    </a:graphicData>
                  </a:graphic>
                </wp:inline>
              </w:drawing>
            </w:r>
          </w:p>
          <w:p w:rsidR="0095115E" w:rsidRPr="0095115E" w:rsidRDefault="0095115E" w:rsidP="0095115E">
            <w:pPr>
              <w:spacing w:after="0" w:line="240" w:lineRule="auto"/>
              <w:rPr>
                <w:rFonts w:ascii="Times New Roman" w:eastAsia="Times New Roman" w:hAnsi="Times New Roman"/>
                <w:b/>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lang w:val="uk-UA" w:eastAsia="ru-RU"/>
              </w:rPr>
            </w:pPr>
            <w:r w:rsidRPr="0095115E">
              <w:rPr>
                <w:rFonts w:ascii="Times New Roman" w:eastAsia="Times New Roman" w:hAnsi="Times New Roman"/>
                <w:b/>
                <w:lang w:eastAsia="ru-RU"/>
              </w:rPr>
              <w:t>Стінка дитяча «Куточок природи»</w:t>
            </w:r>
            <w:r w:rsidRPr="0095115E">
              <w:rPr>
                <w:rFonts w:ascii="Times New Roman" w:eastAsia="Times New Roman" w:hAnsi="Times New Roman"/>
                <w:lang w:eastAsia="ru-RU"/>
              </w:rPr>
              <w:t> </w:t>
            </w:r>
            <w:r w:rsidRPr="0095115E">
              <w:rPr>
                <w:rFonts w:ascii="Times New Roman" w:eastAsia="Times New Roman" w:hAnsi="Times New Roman"/>
                <w:lang w:eastAsia="ru-RU"/>
              </w:rPr>
              <w:br/>
              <w:t>Габаритні розміри: 1040х400х1275 мм. Вага: 36,</w:t>
            </w:r>
            <w:proofErr w:type="gramStart"/>
            <w:r w:rsidRPr="0095115E">
              <w:rPr>
                <w:rFonts w:ascii="Times New Roman" w:eastAsia="Times New Roman" w:hAnsi="Times New Roman"/>
                <w:lang w:eastAsia="ru-RU"/>
              </w:rPr>
              <w:t>64  кг.</w:t>
            </w:r>
            <w:r w:rsidRPr="0095115E">
              <w:rPr>
                <w:rFonts w:ascii="Times New Roman" w:eastAsia="Times New Roman" w:hAnsi="Times New Roman"/>
                <w:lang w:eastAsia="ru-RU"/>
              </w:rPr>
              <w:br/>
              <w:t>Матеріал</w:t>
            </w:r>
            <w:proofErr w:type="gramEnd"/>
            <w:r w:rsidRPr="0095115E">
              <w:rPr>
                <w:rFonts w:ascii="Times New Roman" w:eastAsia="Times New Roman" w:hAnsi="Times New Roman"/>
                <w:lang w:eastAsia="ru-RU"/>
              </w:rPr>
              <w:t>: каркас, полиці, дверці - ДСП ламінована, товщина 16 мм. Задня стінка: ДВП ламінована біла 3 мм.</w:t>
            </w:r>
            <w:r w:rsidRPr="0095115E">
              <w:rPr>
                <w:rFonts w:ascii="Times New Roman" w:eastAsia="Times New Roman" w:hAnsi="Times New Roman"/>
                <w:lang w:eastAsia="ru-RU"/>
              </w:rPr>
              <w:br/>
              <w:t>Всі частини/елементи оклеєні крайковою стрічкою ПВХ - 1 мм. Дверцята з вирізом.</w:t>
            </w:r>
            <w:r w:rsidRPr="0095115E">
              <w:rPr>
                <w:rFonts w:ascii="Times New Roman" w:eastAsia="Times New Roman" w:hAnsi="Times New Roman"/>
                <w:lang w:eastAsia="ru-RU"/>
              </w:rPr>
              <w:br/>
              <w:t>Можливі комбінації кольорів: крем/лайм</w:t>
            </w:r>
            <w:r w:rsidRPr="0095115E">
              <w:rPr>
                <w:rFonts w:ascii="Times New Roman" w:eastAsia="Times New Roman" w:hAnsi="Times New Roman"/>
                <w:lang w:val="uk-UA"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1</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11</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lang w:val="uk-UA" w:eastAsia="ru-RU"/>
              </w:rPr>
            </w:pPr>
            <w:r w:rsidRPr="0095115E">
              <w:rPr>
                <w:rFonts w:ascii="Times New Roman" w:eastAsia="Times New Roman" w:hAnsi="Times New Roman"/>
                <w:b/>
                <w:lang w:eastAsia="ru-RU"/>
              </w:rPr>
              <w:t xml:space="preserve">Стінка дитяча </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Пори року</w:t>
            </w:r>
            <w:r w:rsidRPr="0095115E">
              <w:rPr>
                <w:rFonts w:ascii="Times New Roman" w:eastAsia="Times New Roman" w:hAnsi="Times New Roman"/>
                <w:b/>
                <w:lang w:val="uk-UA" w:eastAsia="ru-RU"/>
              </w:rPr>
              <w:t>»,</w:t>
            </w:r>
          </w:p>
          <w:p w:rsidR="0095115E" w:rsidRPr="0095115E" w:rsidRDefault="0095115E" w:rsidP="0095115E">
            <w:pPr>
              <w:spacing w:after="0" w:line="240" w:lineRule="auto"/>
              <w:rPr>
                <w:rFonts w:ascii="Times New Roman" w:eastAsia="Times New Roman" w:hAnsi="Times New Roman"/>
                <w:b/>
                <w:lang w:eastAsia="ru-RU"/>
              </w:rPr>
            </w:pPr>
            <w:r w:rsidRPr="0095115E">
              <w:rPr>
                <w:rFonts w:ascii="Times New Roman" w:eastAsia="Times New Roman" w:hAnsi="Times New Roman"/>
                <w:b/>
                <w:lang w:eastAsia="ru-RU"/>
              </w:rPr>
              <w:t>1950х380х1380мм</w:t>
            </w:r>
          </w:p>
          <w:p w:rsidR="0095115E" w:rsidRPr="0095115E" w:rsidRDefault="0095115E" w:rsidP="0095115E">
            <w:pPr>
              <w:spacing w:after="0" w:line="240" w:lineRule="auto"/>
              <w:jc w:val="center"/>
              <w:rPr>
                <w:rFonts w:ascii="Times New Roman" w:eastAsia="Times New Roman" w:hAnsi="Times New Roman"/>
                <w:lang w:eastAsia="ru-RU"/>
              </w:rPr>
            </w:pPr>
            <w:r w:rsidRPr="0095115E">
              <w:rPr>
                <w:rFonts w:ascii="Times New Roman" w:eastAsia="Times New Roman" w:hAnsi="Times New Roman"/>
                <w:noProof/>
                <w:lang w:eastAsia="ru-RU"/>
              </w:rPr>
              <w:drawing>
                <wp:inline distT="0" distB="0" distL="0" distR="0">
                  <wp:extent cx="1600200" cy="1600200"/>
                  <wp:effectExtent l="0" t="0" r="0" b="0"/>
                  <wp:docPr id="4" name="Рисунок 4" descr="81857_пори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1857_пори року"/>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95115E" w:rsidRPr="0095115E" w:rsidRDefault="0095115E" w:rsidP="0095115E">
            <w:pPr>
              <w:spacing w:after="0" w:line="240" w:lineRule="auto"/>
              <w:rPr>
                <w:rFonts w:ascii="Times New Roman" w:eastAsia="Times New Roman" w:hAnsi="Times New Roman"/>
                <w:b/>
                <w:lang w:val="uk-UA" w:eastAsia="ru-RU"/>
              </w:rPr>
            </w:pPr>
            <w:r w:rsidRPr="0095115E">
              <w:rPr>
                <w:rFonts w:ascii="Times New Roman" w:eastAsia="Times New Roman" w:hAnsi="Times New Roman"/>
                <w:b/>
                <w:lang w:eastAsia="ru-RU"/>
              </w:rPr>
              <w:t xml:space="preserve">Стінка дитяча </w:t>
            </w:r>
            <w:r w:rsidRPr="0095115E">
              <w:rPr>
                <w:rFonts w:ascii="Times New Roman" w:eastAsia="Times New Roman" w:hAnsi="Times New Roman"/>
                <w:b/>
                <w:lang w:val="uk-UA" w:eastAsia="ru-RU"/>
              </w:rPr>
              <w:t>«</w:t>
            </w:r>
            <w:r w:rsidRPr="0095115E">
              <w:rPr>
                <w:rFonts w:ascii="Times New Roman" w:eastAsia="Times New Roman" w:hAnsi="Times New Roman"/>
                <w:b/>
                <w:lang w:eastAsia="ru-RU"/>
              </w:rPr>
              <w:t>Пори року</w:t>
            </w:r>
            <w:r w:rsidRPr="0095115E">
              <w:rPr>
                <w:rFonts w:ascii="Times New Roman" w:eastAsia="Times New Roman" w:hAnsi="Times New Roman"/>
                <w:b/>
                <w:lang w:val="uk-UA" w:eastAsia="ru-RU"/>
              </w:rPr>
              <w:t>»</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Розміри: 1950</w:t>
            </w:r>
            <w:r w:rsidRPr="0095115E">
              <w:rPr>
                <w:rFonts w:ascii="Times New Roman" w:eastAsia="Times New Roman" w:hAnsi="Times New Roman"/>
                <w:lang w:val="uk-UA" w:eastAsia="ru-RU"/>
              </w:rPr>
              <w:t>х</w:t>
            </w:r>
            <w:r w:rsidRPr="0095115E">
              <w:rPr>
                <w:rFonts w:ascii="Times New Roman" w:eastAsia="Times New Roman" w:hAnsi="Times New Roman"/>
                <w:lang w:eastAsia="ru-RU"/>
              </w:rPr>
              <w:t>400</w:t>
            </w:r>
            <w:r w:rsidRPr="0095115E">
              <w:rPr>
                <w:rFonts w:ascii="Times New Roman" w:eastAsia="Times New Roman" w:hAnsi="Times New Roman"/>
                <w:lang w:val="uk-UA" w:eastAsia="ru-RU"/>
              </w:rPr>
              <w:t>х</w:t>
            </w:r>
            <w:r w:rsidRPr="0095115E">
              <w:rPr>
                <w:rFonts w:ascii="Times New Roman" w:eastAsia="Times New Roman" w:hAnsi="Times New Roman"/>
                <w:lang w:eastAsia="ru-RU"/>
              </w:rPr>
              <w:t>1327 мм.</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val="uk-UA" w:eastAsia="ru-RU"/>
              </w:rPr>
              <w:t>В</w:t>
            </w:r>
            <w:r w:rsidRPr="0095115E">
              <w:rPr>
                <w:rFonts w:ascii="Times New Roman" w:eastAsia="Times New Roman" w:hAnsi="Times New Roman"/>
                <w:lang w:eastAsia="ru-RU"/>
              </w:rPr>
              <w:t>дало підійде для облаштування ігрової зони або куточка живої природи. Комбінація відкритих та закритих елементів дозволяє організовувати зберігання іграшок та дидактичних матеріалів. А головне, завдяки вдалому дизайну та конструкції стінки – це буде зручно та безпечно для дітей. Полиці для зберігання іграшок та книжок розташовані так, що малеча може самостійно діставати та складати необхідні речі.</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Складові: фасади, кришки верхні і нижні, боковини і полиці виготовлені з ламіновано</w:t>
            </w:r>
            <w:r w:rsidRPr="0095115E">
              <w:rPr>
                <w:rFonts w:ascii="Times New Roman" w:eastAsia="Times New Roman" w:hAnsi="Times New Roman"/>
                <w:lang w:val="uk-UA" w:eastAsia="ru-RU"/>
              </w:rPr>
              <w:t>ї</w:t>
            </w:r>
            <w:r w:rsidRPr="0095115E">
              <w:rPr>
                <w:rFonts w:ascii="Times New Roman" w:eastAsia="Times New Roman" w:hAnsi="Times New Roman"/>
                <w:lang w:eastAsia="ru-RU"/>
              </w:rPr>
              <w:t xml:space="preserve"> ДСП товщиною 16мм, класу емісії Е1, обклеєної по торцях протиударною кромкою ПВХ товщиною 2 мм та 0.45 мм. Для виготовлення стінки використовується кольорове ДСП. Для кріплення використовується якісна фурнітура.</w:t>
            </w:r>
          </w:p>
          <w:p w:rsidR="0095115E" w:rsidRPr="0095115E" w:rsidRDefault="0095115E" w:rsidP="0095115E">
            <w:pPr>
              <w:spacing w:after="0" w:line="240" w:lineRule="auto"/>
              <w:rPr>
                <w:rFonts w:ascii="Times New Roman" w:eastAsia="Times New Roman" w:hAnsi="Times New Roman"/>
                <w:lang w:eastAsia="ru-RU"/>
              </w:rPr>
            </w:pPr>
            <w:r w:rsidRPr="0095115E">
              <w:rPr>
                <w:rFonts w:ascii="Times New Roman" w:eastAsia="Times New Roman" w:hAnsi="Times New Roman"/>
                <w:lang w:eastAsia="ru-RU"/>
              </w:rPr>
              <w:t>Колір: </w:t>
            </w:r>
            <w:r w:rsidRPr="0095115E">
              <w:rPr>
                <w:rFonts w:ascii="Times New Roman" w:eastAsia="Times New Roman" w:hAnsi="Times New Roman"/>
                <w:lang w:val="uk-UA" w:eastAsia="ru-RU"/>
              </w:rPr>
              <w:t>синій, жовтий, апельсин, зелений, дуб молочний.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1</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12</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b/>
                <w:lang w:val="uk-UA" w:eastAsia="ru-RU"/>
              </w:rPr>
            </w:pPr>
            <w:r w:rsidRPr="0095115E">
              <w:rPr>
                <w:rFonts w:ascii="Times New Roman" w:eastAsia="Times New Roman" w:hAnsi="Times New Roman"/>
                <w:b/>
                <w:lang w:val="uk-UA" w:eastAsia="ru-RU"/>
              </w:rPr>
              <w:t>Шафа для одягу та книг закрита 2-дверна</w:t>
            </w:r>
          </w:p>
          <w:p w:rsidR="0095115E" w:rsidRPr="0095115E" w:rsidRDefault="0095115E" w:rsidP="0095115E">
            <w:pPr>
              <w:spacing w:after="0" w:line="240" w:lineRule="auto"/>
              <w:jc w:val="center"/>
              <w:rPr>
                <w:rFonts w:ascii="Times New Roman" w:eastAsia="Times New Roman" w:hAnsi="Times New Roman"/>
                <w:noProof/>
                <w:lang w:val="uk-UA" w:eastAsia="uk-UA"/>
              </w:rPr>
            </w:pPr>
            <w:r w:rsidRPr="0095115E">
              <w:rPr>
                <w:rFonts w:ascii="Times New Roman" w:eastAsia="Times New Roman" w:hAnsi="Times New Roman"/>
                <w:noProof/>
                <w:lang w:eastAsia="ru-RU"/>
              </w:rPr>
              <w:drawing>
                <wp:inline distT="0" distB="0" distL="0" distR="0">
                  <wp:extent cx="752475" cy="1362075"/>
                  <wp:effectExtent l="0" t="0" r="9525" b="9525"/>
                  <wp:docPr id="3" name="Рисунок 3" descr="Z:\Foto разное\Шафи\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Z:\Foto разное\Шафи\06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1362075"/>
                          </a:xfrm>
                          <a:prstGeom prst="rect">
                            <a:avLst/>
                          </a:prstGeom>
                          <a:noFill/>
                          <a:ln>
                            <a:noFill/>
                          </a:ln>
                        </pic:spPr>
                      </pic:pic>
                    </a:graphicData>
                  </a:graphic>
                </wp:inline>
              </w:drawing>
            </w:r>
          </w:p>
          <w:p w:rsidR="0095115E" w:rsidRPr="0095115E" w:rsidRDefault="0095115E" w:rsidP="0095115E">
            <w:pPr>
              <w:spacing w:after="0" w:line="240" w:lineRule="auto"/>
              <w:jc w:val="center"/>
              <w:rPr>
                <w:rFonts w:ascii="Times New Roman" w:eastAsia="Times New Roman" w:hAnsi="Times New Roman"/>
                <w:lang w:val="uk-UA"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hd w:val="clear" w:color="auto" w:fill="FFFFFF"/>
              <w:spacing w:after="0" w:line="240" w:lineRule="auto"/>
              <w:jc w:val="both"/>
              <w:rPr>
                <w:rFonts w:ascii="Times New Roman" w:eastAsia="Times New Roman" w:hAnsi="Times New Roman"/>
                <w:b/>
                <w:bCs/>
                <w:lang w:val="uk-UA" w:eastAsia="uk-UA"/>
              </w:rPr>
            </w:pPr>
            <w:r w:rsidRPr="0095115E">
              <w:rPr>
                <w:rFonts w:ascii="Times New Roman" w:eastAsia="Times New Roman" w:hAnsi="Times New Roman"/>
                <w:b/>
                <w:bCs/>
                <w:lang w:val="uk-UA" w:eastAsia="uk-UA"/>
              </w:rPr>
              <w:t>Шафа для одягу і книг закрита 2-дверна</w:t>
            </w:r>
          </w:p>
          <w:p w:rsidR="0095115E" w:rsidRPr="0095115E" w:rsidRDefault="0095115E" w:rsidP="0095115E">
            <w:pPr>
              <w:shd w:val="clear" w:color="auto" w:fill="FFFFFF"/>
              <w:spacing w:after="0" w:line="240" w:lineRule="auto"/>
              <w:jc w:val="both"/>
              <w:rPr>
                <w:rFonts w:ascii="Times New Roman" w:eastAsia="Times New Roman" w:hAnsi="Times New Roman"/>
                <w:lang w:val="uk-UA" w:eastAsia="uk-UA"/>
              </w:rPr>
            </w:pPr>
            <w:r w:rsidRPr="0095115E">
              <w:rPr>
                <w:rFonts w:ascii="Times New Roman" w:eastAsia="Times New Roman" w:hAnsi="Times New Roman"/>
                <w:bCs/>
                <w:lang w:val="uk-UA" w:eastAsia="uk-UA"/>
              </w:rPr>
              <w:t>Габаритні розміри виробу</w:t>
            </w:r>
            <w:r w:rsidRPr="0095115E">
              <w:rPr>
                <w:rFonts w:ascii="Times New Roman" w:eastAsia="Times New Roman" w:hAnsi="Times New Roman"/>
                <w:b/>
                <w:bCs/>
                <w:lang w:val="uk-UA" w:eastAsia="uk-UA"/>
              </w:rPr>
              <w:t>:</w:t>
            </w:r>
            <w:r w:rsidRPr="0095115E">
              <w:rPr>
                <w:rFonts w:ascii="Times New Roman" w:eastAsia="Times New Roman" w:hAnsi="Times New Roman"/>
                <w:lang w:val="uk-UA" w:eastAsia="uk-UA"/>
              </w:rPr>
              <w:t> 802х519х1816 мм (496 мм внутрішній розмір). </w:t>
            </w:r>
          </w:p>
          <w:p w:rsidR="0095115E" w:rsidRPr="0095115E" w:rsidRDefault="0095115E" w:rsidP="0095115E">
            <w:pPr>
              <w:shd w:val="clear" w:color="auto" w:fill="FFFFFF"/>
              <w:spacing w:after="0" w:line="240" w:lineRule="auto"/>
              <w:jc w:val="both"/>
              <w:rPr>
                <w:rFonts w:ascii="Times New Roman" w:eastAsia="Times New Roman" w:hAnsi="Times New Roman"/>
                <w:lang w:val="uk-UA" w:eastAsia="uk-UA"/>
              </w:rPr>
            </w:pPr>
            <w:r w:rsidRPr="0095115E">
              <w:rPr>
                <w:rFonts w:ascii="Times New Roman" w:eastAsia="Times New Roman" w:hAnsi="Times New Roman"/>
                <w:lang w:val="uk-UA" w:eastAsia="uk-UA"/>
              </w:rPr>
              <w:t xml:space="preserve">ДСП ламінована - 18 мм. Фасади - ПВХ 1 мм, задня стінка - ДВП ламінована біла 3 мм. Фурнітура – єврогвинти, ручки меблеві хромовані, штанга овальна 22х15 мм. </w:t>
            </w:r>
          </w:p>
          <w:p w:rsidR="0095115E" w:rsidRPr="0095115E" w:rsidRDefault="0095115E" w:rsidP="0095115E">
            <w:pPr>
              <w:shd w:val="clear" w:color="auto" w:fill="FFFFFF"/>
              <w:spacing w:after="0" w:line="240" w:lineRule="auto"/>
              <w:jc w:val="both"/>
              <w:rPr>
                <w:rFonts w:ascii="Times New Roman" w:eastAsia="Times New Roman" w:hAnsi="Times New Roman"/>
                <w:lang w:val="uk-UA" w:eastAsia="uk-UA"/>
              </w:rPr>
            </w:pPr>
            <w:r w:rsidRPr="0095115E">
              <w:rPr>
                <w:rFonts w:ascii="Times New Roman" w:eastAsia="Times New Roman" w:hAnsi="Times New Roman"/>
                <w:lang w:val="uk-UA" w:eastAsia="uk-UA"/>
              </w:rPr>
              <w:t>Шафа має 4 полиці (5 ніш). Передбачено можливість зміни відстані між полицями.</w:t>
            </w:r>
          </w:p>
          <w:p w:rsidR="0095115E" w:rsidRPr="0095115E" w:rsidRDefault="0095115E" w:rsidP="0095115E">
            <w:pPr>
              <w:shd w:val="clear" w:color="auto" w:fill="FFFFFF"/>
              <w:spacing w:after="0" w:line="240" w:lineRule="auto"/>
              <w:rPr>
                <w:rFonts w:ascii="Times New Roman" w:eastAsia="Times New Roman" w:hAnsi="Times New Roman"/>
                <w:lang w:val="uk-UA" w:eastAsia="uk-UA"/>
              </w:rPr>
            </w:pPr>
            <w:r w:rsidRPr="0095115E">
              <w:rPr>
                <w:rFonts w:ascii="Times New Roman" w:eastAsia="Times New Roman" w:hAnsi="Times New Roman"/>
                <w:b/>
                <w:bCs/>
                <w:lang w:val="uk-UA" w:eastAsia="uk-UA"/>
              </w:rPr>
              <w:t>Колір ДСП:</w:t>
            </w:r>
            <w:r w:rsidRPr="0095115E">
              <w:rPr>
                <w:rFonts w:ascii="Times New Roman" w:eastAsia="Times New Roman" w:hAnsi="Times New Roman"/>
                <w:lang w:val="uk-UA" w:eastAsia="uk-UA"/>
              </w:rPr>
              <w:t> дуб молочний.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1</w:t>
            </w:r>
          </w:p>
        </w:tc>
      </w:tr>
      <w:tr w:rsidR="0095115E" w:rsidRPr="0095115E" w:rsidTr="0095115E">
        <w:tc>
          <w:tcPr>
            <w:tcW w:w="568"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5A6DE2" w:rsidP="0095115E">
            <w:pPr>
              <w:spacing w:after="0" w:line="240" w:lineRule="auto"/>
              <w:rPr>
                <w:rFonts w:ascii="Times New Roman" w:eastAsia="Times New Roman" w:hAnsi="Times New Roman"/>
                <w:lang w:val="uk-UA" w:eastAsia="ru-RU"/>
              </w:rPr>
            </w:pPr>
            <w:r>
              <w:rPr>
                <w:rFonts w:ascii="Times New Roman" w:eastAsia="Times New Roman" w:hAnsi="Times New Roman"/>
                <w:lang w:val="uk-UA" w:eastAsia="ru-RU"/>
              </w:rPr>
              <w:t>13</w:t>
            </w: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rPr>
                <w:rFonts w:ascii="Times New Roman" w:eastAsia="Times New Roman" w:hAnsi="Times New Roman"/>
                <w:b/>
                <w:shd w:val="clear" w:color="auto" w:fill="FFFFFF"/>
                <w:lang w:val="uk-UA" w:eastAsia="ru-RU"/>
              </w:rPr>
            </w:pPr>
            <w:bookmarkStart w:id="4" w:name="_GoBack"/>
            <w:r w:rsidRPr="0095115E">
              <w:rPr>
                <w:rFonts w:ascii="Times New Roman" w:eastAsia="Times New Roman" w:hAnsi="Times New Roman"/>
                <w:b/>
                <w:shd w:val="clear" w:color="auto" w:fill="FFFFFF"/>
                <w:lang w:eastAsia="ru-RU"/>
              </w:rPr>
              <w:t xml:space="preserve">Шафа для </w:t>
            </w:r>
            <w:r w:rsidRPr="0095115E">
              <w:rPr>
                <w:rFonts w:ascii="Times New Roman" w:eastAsia="Times New Roman" w:hAnsi="Times New Roman"/>
                <w:b/>
                <w:shd w:val="clear" w:color="auto" w:fill="FFFFFF"/>
                <w:lang w:val="uk-UA" w:eastAsia="ru-RU"/>
              </w:rPr>
              <w:t>роздаткового матеріалу</w:t>
            </w:r>
          </w:p>
          <w:bookmarkEnd w:id="4"/>
          <w:p w:rsidR="0095115E" w:rsidRPr="0095115E" w:rsidRDefault="0095115E" w:rsidP="0095115E">
            <w:pPr>
              <w:spacing w:after="0" w:line="240" w:lineRule="auto"/>
              <w:jc w:val="center"/>
              <w:rPr>
                <w:rFonts w:ascii="Times New Roman" w:eastAsia="Times New Roman" w:hAnsi="Times New Roman"/>
                <w:b/>
                <w:shd w:val="clear" w:color="auto" w:fill="FFFFFF"/>
                <w:lang w:eastAsia="ru-RU"/>
              </w:rPr>
            </w:pPr>
            <w:r w:rsidRPr="0095115E">
              <w:rPr>
                <w:rFonts w:ascii="Times New Roman" w:eastAsia="Times New Roman" w:hAnsi="Times New Roman"/>
                <w:noProof/>
                <w:lang w:eastAsia="ru-RU"/>
              </w:rPr>
              <w:drawing>
                <wp:inline distT="0" distB="0" distL="0" distR="0">
                  <wp:extent cx="1323975" cy="1238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238250"/>
                          </a:xfrm>
                          <a:prstGeom prst="rect">
                            <a:avLst/>
                          </a:prstGeom>
                          <a:noFill/>
                          <a:ln>
                            <a:noFill/>
                          </a:ln>
                        </pic:spPr>
                      </pic:pic>
                    </a:graphicData>
                  </a:graphic>
                </wp:inline>
              </w:drawing>
            </w:r>
          </w:p>
          <w:p w:rsidR="0095115E" w:rsidRPr="0095115E" w:rsidRDefault="0095115E" w:rsidP="0095115E">
            <w:pPr>
              <w:spacing w:after="0" w:line="240" w:lineRule="auto"/>
              <w:jc w:val="center"/>
              <w:rPr>
                <w:rFonts w:ascii="Times New Roman" w:eastAsia="Times New Roman" w:hAnsi="Times New Roman"/>
                <w:lang w:val="uk-UA"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line="240" w:lineRule="auto"/>
              <w:jc w:val="both"/>
              <w:rPr>
                <w:rFonts w:ascii="Times New Roman" w:eastAsia="Times New Roman" w:hAnsi="Times New Roman"/>
                <w:lang w:eastAsia="ar-SA"/>
              </w:rPr>
            </w:pPr>
            <w:r w:rsidRPr="0095115E">
              <w:rPr>
                <w:rFonts w:ascii="Times New Roman" w:eastAsia="Times New Roman" w:hAnsi="Times New Roman"/>
                <w:lang w:eastAsia="ar-SA"/>
              </w:rPr>
              <w:t xml:space="preserve">Шафа з двома шухлядками та </w:t>
            </w:r>
            <w:proofErr w:type="gramStart"/>
            <w:r w:rsidRPr="0095115E">
              <w:rPr>
                <w:rFonts w:ascii="Times New Roman" w:eastAsia="Times New Roman" w:hAnsi="Times New Roman"/>
                <w:lang w:eastAsia="ar-SA"/>
              </w:rPr>
              <w:t>укомплектована  пластиковими</w:t>
            </w:r>
            <w:proofErr w:type="gramEnd"/>
            <w:r w:rsidRPr="0095115E">
              <w:rPr>
                <w:rFonts w:ascii="Times New Roman" w:eastAsia="Times New Roman" w:hAnsi="Times New Roman"/>
                <w:lang w:eastAsia="ar-SA"/>
              </w:rPr>
              <w:t xml:space="preserve"> лотками Gratnells. Корпус виготовлений з ДСП товщиною 16 мм, фасади шухляд – ДСП ламіноване 18 мм. Елементи стінки обклеєні матеріалом для крайок ПВХ жовтого кольору. </w:t>
            </w:r>
          </w:p>
          <w:p w:rsidR="0095115E" w:rsidRPr="0095115E" w:rsidRDefault="0095115E" w:rsidP="0095115E">
            <w:pPr>
              <w:spacing w:line="240" w:lineRule="auto"/>
              <w:jc w:val="both"/>
              <w:rPr>
                <w:rFonts w:ascii="Times New Roman" w:eastAsia="Times New Roman" w:hAnsi="Times New Roman"/>
                <w:lang w:eastAsia="ar-SA"/>
              </w:rPr>
            </w:pPr>
            <w:r w:rsidRPr="0095115E">
              <w:rPr>
                <w:rFonts w:ascii="Times New Roman" w:eastAsia="Times New Roman" w:hAnsi="Times New Roman"/>
                <w:lang w:eastAsia="ar-SA"/>
              </w:rPr>
              <w:t xml:space="preserve">Габаритні розміри: 569х480х661 мм. </w:t>
            </w:r>
          </w:p>
          <w:p w:rsidR="0095115E" w:rsidRPr="0095115E" w:rsidRDefault="0095115E" w:rsidP="0095115E">
            <w:pPr>
              <w:autoSpaceDE w:val="0"/>
              <w:autoSpaceDN w:val="0"/>
              <w:spacing w:after="0" w:line="240" w:lineRule="auto"/>
              <w:ind w:right="105"/>
              <w:jc w:val="both"/>
              <w:rPr>
                <w:rFonts w:ascii="Times New Roman" w:eastAsia="Times New Roman" w:hAnsi="Times New Roman"/>
                <w:lang w:eastAsia="ar-SA"/>
              </w:rPr>
            </w:pPr>
            <w:r w:rsidRPr="0095115E">
              <w:rPr>
                <w:rFonts w:ascii="Times New Roman" w:eastAsia="Times New Roman" w:hAnsi="Times New Roman"/>
                <w:lang w:eastAsia="ar-SA"/>
              </w:rPr>
              <w:t>В стінці повинні використовуватися якісна фурнітура та комплектуючі для спрощення процесу збирання без ушкодження кріпильних елементів;</w:t>
            </w:r>
          </w:p>
          <w:p w:rsidR="0095115E" w:rsidRPr="0095115E" w:rsidRDefault="0095115E" w:rsidP="0095115E">
            <w:pPr>
              <w:autoSpaceDE w:val="0"/>
              <w:autoSpaceDN w:val="0"/>
              <w:spacing w:after="0" w:line="240" w:lineRule="auto"/>
              <w:jc w:val="both"/>
              <w:rPr>
                <w:rFonts w:ascii="Times New Roman" w:eastAsia="Times New Roman" w:hAnsi="Times New Roman"/>
                <w:lang w:eastAsia="ar-SA"/>
              </w:rPr>
            </w:pPr>
            <w:bookmarkStart w:id="5" w:name="_Hlk76464088"/>
            <w:r w:rsidRPr="0095115E">
              <w:rPr>
                <w:rFonts w:ascii="Times New Roman" w:eastAsia="Times New Roman" w:hAnsi="Times New Roman"/>
                <w:lang w:eastAsia="ar-SA"/>
              </w:rPr>
              <w:t>Стінка повинна комплектуватися лотками Gratnells:</w:t>
            </w:r>
          </w:p>
          <w:p w:rsidR="0095115E" w:rsidRPr="0095115E" w:rsidRDefault="0095115E" w:rsidP="0095115E">
            <w:pPr>
              <w:widowControl w:val="0"/>
              <w:numPr>
                <w:ilvl w:val="0"/>
                <w:numId w:val="24"/>
              </w:numPr>
              <w:tabs>
                <w:tab w:val="left" w:pos="223"/>
              </w:tabs>
              <w:autoSpaceDE w:val="0"/>
              <w:autoSpaceDN w:val="0"/>
              <w:spacing w:after="0" w:line="240" w:lineRule="auto"/>
              <w:jc w:val="both"/>
              <w:rPr>
                <w:rFonts w:ascii="Times New Roman" w:eastAsia="Times New Roman" w:hAnsi="Times New Roman"/>
                <w:lang w:eastAsia="ar-SA"/>
              </w:rPr>
            </w:pPr>
            <w:r w:rsidRPr="0095115E">
              <w:rPr>
                <w:rFonts w:ascii="Times New Roman" w:eastAsia="Times New Roman" w:hAnsi="Times New Roman"/>
                <w:lang w:eastAsia="ar-SA"/>
              </w:rPr>
              <w:t>Розміром Ш/Г/В: 525х470х43 мм - 2шт</w:t>
            </w:r>
            <w:bookmarkEnd w:id="5"/>
            <w:r w:rsidRPr="0095115E">
              <w:rPr>
                <w:rFonts w:ascii="Times New Roman" w:eastAsia="Times New Roman" w:hAnsi="Times New Roman"/>
                <w:lang w:eastAsia="ar-SA"/>
              </w:rPr>
              <w:t>.</w:t>
            </w:r>
          </w:p>
          <w:p w:rsidR="0095115E" w:rsidRPr="0095115E" w:rsidRDefault="0095115E" w:rsidP="0095115E">
            <w:pPr>
              <w:autoSpaceDE w:val="0"/>
              <w:autoSpaceDN w:val="0"/>
              <w:spacing w:after="0" w:line="240" w:lineRule="auto"/>
              <w:jc w:val="both"/>
              <w:rPr>
                <w:rFonts w:ascii="Times New Roman" w:eastAsia="Times New Roman" w:hAnsi="Times New Roman"/>
                <w:lang w:eastAsia="ar-SA"/>
              </w:rPr>
            </w:pPr>
            <w:r w:rsidRPr="0095115E">
              <w:rPr>
                <w:rFonts w:ascii="Times New Roman" w:eastAsia="Times New Roman" w:hAnsi="Times New Roman"/>
                <w:lang w:eastAsia="ar-SA"/>
              </w:rPr>
              <w:t>Розміри лотків можуть мати відхилення до 5% від вказаного розміру.</w:t>
            </w:r>
          </w:p>
          <w:p w:rsidR="0095115E" w:rsidRPr="0095115E" w:rsidRDefault="0095115E" w:rsidP="0095115E">
            <w:pPr>
              <w:autoSpaceDE w:val="0"/>
              <w:autoSpaceDN w:val="0"/>
              <w:spacing w:after="0" w:line="240" w:lineRule="auto"/>
              <w:jc w:val="both"/>
              <w:rPr>
                <w:rFonts w:ascii="Times New Roman" w:eastAsia="Times New Roman" w:hAnsi="Times New Roman"/>
                <w:lang w:eastAsia="ar-SA"/>
              </w:rPr>
            </w:pPr>
          </w:p>
          <w:p w:rsidR="0095115E" w:rsidRPr="0095115E" w:rsidRDefault="0095115E" w:rsidP="0095115E">
            <w:pPr>
              <w:autoSpaceDE w:val="0"/>
              <w:autoSpaceDN w:val="0"/>
              <w:spacing w:after="0" w:line="240" w:lineRule="auto"/>
              <w:jc w:val="both"/>
              <w:rPr>
                <w:rFonts w:ascii="Times New Roman" w:eastAsia="Times New Roman" w:hAnsi="Times New Roman"/>
                <w:lang w:eastAsia="ar-SA"/>
              </w:rPr>
            </w:pPr>
            <w:r w:rsidRPr="0095115E">
              <w:rPr>
                <w:rFonts w:ascii="Times New Roman" w:eastAsia="Times New Roman" w:hAnsi="Times New Roman"/>
                <w:lang w:eastAsia="ar-SA"/>
              </w:rPr>
              <w:t>Стінка повинна комплектуватися пластиковими направляючими Gratnells спеціальної форми для пластикового лотка, щоб унеможливити його перевертання та випадання. Пластикові направляючі повинні містити фіксаційні втулочні кріплення (аналог полицетримача) для можливості їх монтажу без гвинтів чи саморізів для легкої зміни їх положення в каркасі ДСП та адаптації різних розмірів лотків.</w:t>
            </w:r>
          </w:p>
          <w:p w:rsidR="0095115E" w:rsidRPr="0095115E" w:rsidRDefault="0095115E" w:rsidP="0095115E">
            <w:pPr>
              <w:autoSpaceDE w:val="0"/>
              <w:autoSpaceDN w:val="0"/>
              <w:spacing w:after="0" w:line="240" w:lineRule="auto"/>
              <w:ind w:right="851"/>
              <w:jc w:val="both"/>
              <w:rPr>
                <w:rFonts w:ascii="Times New Roman" w:eastAsia="Times New Roman" w:hAnsi="Times New Roman"/>
                <w:lang w:eastAsia="ar-SA"/>
              </w:rPr>
            </w:pPr>
            <w:r w:rsidRPr="0095115E">
              <w:rPr>
                <w:rFonts w:ascii="Times New Roman" w:eastAsia="Times New Roman" w:hAnsi="Times New Roman"/>
                <w:lang w:eastAsia="ar-SA"/>
              </w:rPr>
              <w:t xml:space="preserve">Колір ДСП: Дуб молочний. </w:t>
            </w:r>
          </w:p>
          <w:p w:rsidR="0095115E" w:rsidRPr="0095115E" w:rsidRDefault="0095115E" w:rsidP="0095115E">
            <w:pPr>
              <w:autoSpaceDE w:val="0"/>
              <w:autoSpaceDN w:val="0"/>
              <w:spacing w:after="0" w:line="240" w:lineRule="auto"/>
              <w:ind w:right="851"/>
              <w:jc w:val="both"/>
              <w:rPr>
                <w:rFonts w:ascii="Times New Roman" w:eastAsia="Times New Roman" w:hAnsi="Times New Roman"/>
                <w:lang w:eastAsia="ar-SA"/>
              </w:rPr>
            </w:pPr>
            <w:r w:rsidRPr="0095115E">
              <w:rPr>
                <w:rFonts w:ascii="Times New Roman" w:eastAsia="Times New Roman" w:hAnsi="Times New Roman"/>
                <w:lang w:eastAsia="ar-SA"/>
              </w:rPr>
              <w:t>Оклейка: ПВХ Жовтий.</w:t>
            </w:r>
          </w:p>
          <w:p w:rsidR="0095115E" w:rsidRPr="0095115E" w:rsidRDefault="0095115E" w:rsidP="0095115E">
            <w:pPr>
              <w:spacing w:after="0" w:line="240" w:lineRule="auto"/>
              <w:jc w:val="both"/>
              <w:rPr>
                <w:rFonts w:ascii="Times New Roman" w:eastAsia="Times New Roman" w:hAnsi="Times New Roman"/>
                <w:lang w:eastAsia="ru-RU"/>
              </w:rPr>
            </w:pPr>
            <w:r w:rsidRPr="0095115E">
              <w:rPr>
                <w:rFonts w:ascii="Times New Roman" w:eastAsia="Times New Roman" w:hAnsi="Times New Roman"/>
                <w:lang w:eastAsia="ru-RU"/>
              </w:rPr>
              <w:t>У складі пропозиції надати кольорове фото товару без встановлених лотків з чітким зображенням направляючих та місць їх кріплення та окреме фото лотків.</w:t>
            </w:r>
          </w:p>
          <w:p w:rsidR="0095115E" w:rsidRPr="0095115E" w:rsidRDefault="0095115E" w:rsidP="0095115E">
            <w:pPr>
              <w:tabs>
                <w:tab w:val="left" w:pos="5515"/>
              </w:tabs>
              <w:autoSpaceDE w:val="0"/>
              <w:autoSpaceDN w:val="0"/>
              <w:spacing w:after="0" w:line="240" w:lineRule="auto"/>
              <w:rPr>
                <w:rFonts w:ascii="Times New Roman" w:eastAsia="Times New Roman" w:hAnsi="Times New Roman"/>
                <w:lang w:eastAsia="uk-UA" w:bidi="uk-UA"/>
              </w:rPr>
            </w:pPr>
            <w:r w:rsidRPr="0095115E">
              <w:rPr>
                <w:rFonts w:ascii="Times New Roman" w:eastAsia="Times New Roman" w:hAnsi="Times New Roman"/>
                <w:lang w:eastAsia="uk-UA" w:bidi="uk-UA"/>
              </w:rPr>
              <w:t>Орієнтовне</w:t>
            </w:r>
            <w:r w:rsidRPr="0095115E">
              <w:rPr>
                <w:rFonts w:ascii="Times New Roman" w:eastAsia="Times New Roman" w:hAnsi="Times New Roman"/>
                <w:spacing w:val="-5"/>
                <w:lang w:eastAsia="uk-UA" w:bidi="uk-UA"/>
              </w:rPr>
              <w:t xml:space="preserve"> </w:t>
            </w:r>
            <w:r w:rsidRPr="0095115E">
              <w:rPr>
                <w:rFonts w:ascii="Times New Roman" w:eastAsia="Times New Roman" w:hAnsi="Times New Roman"/>
                <w:lang w:eastAsia="uk-UA" w:bidi="uk-UA"/>
              </w:rPr>
              <w:t>фото</w:t>
            </w:r>
            <w:r w:rsidRPr="0095115E">
              <w:rPr>
                <w:rFonts w:ascii="Times New Roman" w:eastAsia="Times New Roman" w:hAnsi="Times New Roman"/>
                <w:spacing w:val="-4"/>
                <w:lang w:eastAsia="uk-UA" w:bidi="uk-UA"/>
              </w:rPr>
              <w:t xml:space="preserve"> </w:t>
            </w:r>
            <w:r w:rsidRPr="0095115E">
              <w:rPr>
                <w:rFonts w:ascii="Times New Roman" w:eastAsia="Times New Roman" w:hAnsi="Times New Roman"/>
                <w:lang w:eastAsia="uk-UA" w:bidi="uk-UA"/>
              </w:rPr>
              <w:t>направляючих:</w:t>
            </w:r>
          </w:p>
          <w:p w:rsidR="0095115E" w:rsidRPr="0095115E" w:rsidRDefault="0095115E" w:rsidP="0095115E">
            <w:pPr>
              <w:spacing w:after="0" w:line="240" w:lineRule="auto"/>
              <w:rPr>
                <w:rFonts w:ascii="Times New Roman" w:eastAsia="Times New Roman" w:hAnsi="Times New Roman"/>
                <w:noProof/>
                <w:lang w:eastAsia="uk-UA"/>
              </w:rPr>
            </w:pPr>
            <w:r w:rsidRPr="0095115E">
              <w:rPr>
                <w:rFonts w:ascii="Times New Roman" w:eastAsia="Times New Roman" w:hAnsi="Times New Roman"/>
                <w:noProof/>
                <w:lang w:eastAsia="ru-RU"/>
              </w:rPr>
              <w:drawing>
                <wp:inline distT="0" distB="0" distL="0" distR="0">
                  <wp:extent cx="155257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t="27841" b="26503"/>
                          <a:stretch>
                            <a:fillRect/>
                          </a:stretch>
                        </pic:blipFill>
                        <pic:spPr bwMode="auto">
                          <a:xfrm>
                            <a:off x="0" y="0"/>
                            <a:ext cx="1552575" cy="39052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15E" w:rsidRPr="0095115E" w:rsidRDefault="0095115E" w:rsidP="0095115E">
            <w:pPr>
              <w:spacing w:after="0" w:line="240" w:lineRule="auto"/>
              <w:jc w:val="center"/>
              <w:rPr>
                <w:rFonts w:ascii="Times New Roman" w:eastAsia="Times New Roman" w:hAnsi="Times New Roman"/>
                <w:lang w:val="uk-UA" w:eastAsia="ru-RU"/>
              </w:rPr>
            </w:pPr>
            <w:r w:rsidRPr="0095115E">
              <w:rPr>
                <w:rFonts w:ascii="Times New Roman" w:eastAsia="Times New Roman" w:hAnsi="Times New Roman"/>
                <w:lang w:val="uk-UA" w:eastAsia="ru-RU"/>
              </w:rPr>
              <w:t>1</w:t>
            </w:r>
          </w:p>
        </w:tc>
      </w:tr>
    </w:tbl>
    <w:p w:rsidR="0095115E" w:rsidRPr="0095115E" w:rsidRDefault="0095115E" w:rsidP="0095115E">
      <w:pPr>
        <w:spacing w:after="0" w:line="240" w:lineRule="auto"/>
        <w:jc w:val="both"/>
        <w:rPr>
          <w:rFonts w:ascii="Times New Roman" w:eastAsia="Times New Roman" w:hAnsi="Times New Roman"/>
          <w:i/>
          <w:iCs/>
          <w:sz w:val="24"/>
          <w:szCs w:val="24"/>
          <w:lang w:val="uk-UA" w:eastAsia="ru-RU"/>
        </w:rPr>
      </w:pPr>
    </w:p>
    <w:p w:rsidR="0095115E" w:rsidRPr="0095115E" w:rsidRDefault="0095115E" w:rsidP="0095115E">
      <w:pPr>
        <w:spacing w:after="0" w:line="240" w:lineRule="auto"/>
        <w:jc w:val="both"/>
        <w:rPr>
          <w:rFonts w:ascii="Times New Roman" w:eastAsia="Times New Roman" w:hAnsi="Times New Roman"/>
          <w:sz w:val="24"/>
          <w:szCs w:val="24"/>
          <w:lang w:eastAsia="ru-RU"/>
        </w:rPr>
      </w:pPr>
      <w:r w:rsidRPr="0095115E">
        <w:rPr>
          <w:rFonts w:ascii="Times New Roman" w:eastAsia="Times New Roman" w:hAnsi="Times New Roman"/>
          <w:sz w:val="24"/>
          <w:szCs w:val="24"/>
          <w:lang w:eastAsia="ru-RU"/>
        </w:rPr>
        <w:t xml:space="preserve">     3.    Учасник визначає ціну на товар, який він пропонує поставити за Договором, з урахуванням податків і зборів, що сплачуються або мають бути сплачені, а також витрат</w:t>
      </w:r>
      <w:r>
        <w:rPr>
          <w:rFonts w:ascii="Times New Roman" w:eastAsia="Times New Roman" w:hAnsi="Times New Roman"/>
          <w:sz w:val="24"/>
          <w:szCs w:val="24"/>
          <w:lang w:eastAsia="ru-RU"/>
        </w:rPr>
        <w:t xml:space="preserve"> на страхування, </w:t>
      </w:r>
      <w:r w:rsidRPr="0095115E">
        <w:rPr>
          <w:rFonts w:ascii="Times New Roman" w:eastAsia="Times New Roman" w:hAnsi="Times New Roman"/>
          <w:sz w:val="24"/>
          <w:szCs w:val="24"/>
          <w:lang w:eastAsia="ru-RU"/>
        </w:rPr>
        <w:t>транспортування, завантажування, розвантажування та інших витрат, визначених законодавством.</w:t>
      </w:r>
    </w:p>
    <w:p w:rsidR="0095115E" w:rsidRPr="0095115E" w:rsidRDefault="0095115E" w:rsidP="0095115E">
      <w:pPr>
        <w:spacing w:after="0" w:line="240" w:lineRule="auto"/>
        <w:jc w:val="both"/>
        <w:rPr>
          <w:rFonts w:ascii="Times New Roman" w:eastAsia="Times New Roman" w:hAnsi="Times New Roman"/>
          <w:sz w:val="24"/>
          <w:szCs w:val="24"/>
        </w:rPr>
      </w:pPr>
      <w:r w:rsidRPr="0095115E">
        <w:rPr>
          <w:rFonts w:ascii="Times New Roman" w:eastAsia="Times New Roman" w:hAnsi="Times New Roman"/>
          <w:sz w:val="24"/>
          <w:szCs w:val="24"/>
          <w:lang w:eastAsia="ru-RU"/>
        </w:rPr>
        <w:t xml:space="preserve">      4. Товар повинен відповідати встановленим санітарно-гігієнічним нормам, нормам стандартизації і сертифікації та супроводжуватись відповідними документами, що підтверджують його якість та придатність до використання. </w:t>
      </w:r>
    </w:p>
    <w:p w:rsidR="0095115E" w:rsidRPr="0095115E" w:rsidRDefault="0095115E" w:rsidP="0095115E">
      <w:pPr>
        <w:widowControl w:val="0"/>
        <w:tabs>
          <w:tab w:val="left" w:pos="709"/>
          <w:tab w:val="left" w:pos="735"/>
          <w:tab w:val="center" w:pos="4677"/>
        </w:tabs>
        <w:autoSpaceDE w:val="0"/>
        <w:autoSpaceDN w:val="0"/>
        <w:spacing w:after="0" w:line="240" w:lineRule="auto"/>
        <w:jc w:val="both"/>
        <w:rPr>
          <w:rFonts w:ascii="Times New Roman" w:eastAsia="Times New Roman" w:hAnsi="Times New Roman"/>
          <w:sz w:val="24"/>
          <w:szCs w:val="24"/>
          <w:lang w:eastAsia="ru-RU"/>
        </w:rPr>
      </w:pPr>
      <w:r w:rsidRPr="0095115E">
        <w:rPr>
          <w:rFonts w:ascii="Times New Roman" w:eastAsia="Times New Roman" w:hAnsi="Times New Roman"/>
          <w:sz w:val="24"/>
          <w:szCs w:val="24"/>
          <w:lang w:eastAsia="ru-RU"/>
        </w:rPr>
        <w:t xml:space="preserve">      5. Товар повинен бути в упаковці, яка відповідає характеру Товару і захищає його від пошкоджень під час поставки. Товар повинен бути поставлений у непошкодженій тарі виробника. Товар передається замовнику у зібраному та справному стані</w:t>
      </w:r>
      <w:r w:rsidRPr="0095115E">
        <w:rPr>
          <w:rFonts w:ascii="Times New Roman" w:eastAsia="Times New Roman" w:hAnsi="Times New Roman"/>
          <w:b/>
          <w:sz w:val="24"/>
          <w:szCs w:val="24"/>
          <w:lang w:eastAsia="ru-RU"/>
        </w:rPr>
        <w:t>,</w:t>
      </w:r>
      <w:r w:rsidRPr="0095115E">
        <w:rPr>
          <w:rFonts w:ascii="Times New Roman" w:eastAsia="Times New Roman" w:hAnsi="Times New Roman"/>
          <w:sz w:val="24"/>
          <w:szCs w:val="24"/>
          <w:lang w:eastAsia="ru-RU"/>
        </w:rPr>
        <w:t xml:space="preserve"> без механічних та будь-яких інших пошкоджень, придатний для використання відповідно до свого призначення.</w:t>
      </w:r>
    </w:p>
    <w:p w:rsidR="0095115E" w:rsidRPr="0095115E" w:rsidRDefault="0095115E" w:rsidP="0095115E">
      <w:pPr>
        <w:widowControl w:val="0"/>
        <w:tabs>
          <w:tab w:val="left" w:pos="709"/>
          <w:tab w:val="left" w:pos="735"/>
          <w:tab w:val="center" w:pos="4677"/>
        </w:tabs>
        <w:autoSpaceDE w:val="0"/>
        <w:autoSpaceDN w:val="0"/>
        <w:spacing w:after="0" w:line="240" w:lineRule="auto"/>
        <w:jc w:val="both"/>
        <w:rPr>
          <w:rFonts w:ascii="Times New Roman" w:eastAsia="Times New Roman" w:hAnsi="Times New Roman"/>
          <w:sz w:val="24"/>
          <w:szCs w:val="24"/>
          <w:lang w:eastAsia="ru-RU"/>
        </w:rPr>
      </w:pPr>
      <w:r w:rsidRPr="0095115E">
        <w:rPr>
          <w:rFonts w:ascii="Times New Roman" w:eastAsia="Times New Roman" w:hAnsi="Times New Roman"/>
          <w:sz w:val="24"/>
          <w:szCs w:val="24"/>
          <w:lang w:eastAsia="ru-RU"/>
        </w:rPr>
        <w:t xml:space="preserve">      6. Гарантійний термін експлуатації Товару повинен становити не менше 24-х місяців.</w:t>
      </w:r>
    </w:p>
    <w:p w:rsidR="0095115E" w:rsidRPr="0095115E" w:rsidRDefault="0095115E" w:rsidP="0095115E">
      <w:pPr>
        <w:spacing w:after="0" w:line="240" w:lineRule="auto"/>
        <w:rPr>
          <w:rFonts w:ascii="Times New Roman" w:eastAsia="Times New Roman" w:hAnsi="Times New Roman"/>
          <w:sz w:val="24"/>
          <w:szCs w:val="24"/>
          <w:lang w:eastAsia="ru-RU"/>
        </w:rPr>
      </w:pPr>
    </w:p>
    <w:p w:rsidR="0095115E" w:rsidRPr="0095115E" w:rsidRDefault="0095115E" w:rsidP="0095115E">
      <w:pPr>
        <w:widowControl w:val="0"/>
        <w:tabs>
          <w:tab w:val="left" w:pos="567"/>
          <w:tab w:val="left" w:pos="735"/>
        </w:tabs>
        <w:autoSpaceDE w:val="0"/>
        <w:autoSpaceDN w:val="0"/>
        <w:spacing w:after="0" w:line="240" w:lineRule="auto"/>
        <w:ind w:firstLine="567"/>
        <w:jc w:val="both"/>
        <w:rPr>
          <w:rFonts w:ascii="Times New Roman" w:eastAsia="Times New Roman" w:hAnsi="Times New Roman"/>
          <w:b/>
          <w:sz w:val="24"/>
          <w:szCs w:val="24"/>
          <w:lang w:eastAsia="ru-RU"/>
        </w:rPr>
      </w:pPr>
      <w:r w:rsidRPr="0095115E">
        <w:rPr>
          <w:rFonts w:ascii="Times New Roman" w:eastAsia="Times New Roman" w:hAnsi="Times New Roman"/>
          <w:b/>
          <w:sz w:val="24"/>
          <w:szCs w:val="24"/>
          <w:lang w:eastAsia="ru-RU"/>
        </w:rPr>
        <w:t xml:space="preserve">Для підтвердження відповідності тендерної пропозиції технічним, якісним та кількісним характеристикам предмета закупівлі учасник у складі тендерної пропозиції повинен надати: </w:t>
      </w:r>
    </w:p>
    <w:p w:rsidR="0095115E" w:rsidRPr="0095115E" w:rsidRDefault="0095115E" w:rsidP="0095115E">
      <w:pPr>
        <w:widowControl w:val="0"/>
        <w:tabs>
          <w:tab w:val="left" w:pos="567"/>
          <w:tab w:val="left" w:pos="735"/>
        </w:tabs>
        <w:autoSpaceDE w:val="0"/>
        <w:autoSpaceDN w:val="0"/>
        <w:spacing w:after="0" w:line="240" w:lineRule="auto"/>
        <w:ind w:firstLine="567"/>
        <w:jc w:val="both"/>
        <w:rPr>
          <w:rFonts w:ascii="Times New Roman" w:eastAsia="Times New Roman" w:hAnsi="Times New Roman"/>
          <w:b/>
          <w:sz w:val="24"/>
          <w:szCs w:val="24"/>
          <w:lang w:eastAsia="ru-RU"/>
        </w:rPr>
      </w:pPr>
    </w:p>
    <w:p w:rsidR="0095115E" w:rsidRPr="0095115E" w:rsidRDefault="0095115E" w:rsidP="0095115E">
      <w:pPr>
        <w:numPr>
          <w:ilvl w:val="0"/>
          <w:numId w:val="25"/>
        </w:numPr>
        <w:tabs>
          <w:tab w:val="left" w:pos="993"/>
        </w:tabs>
        <w:spacing w:after="0" w:line="240" w:lineRule="auto"/>
        <w:ind w:left="142" w:firstLine="425"/>
        <w:contextualSpacing/>
        <w:rPr>
          <w:rFonts w:ascii="Times New Roman" w:eastAsia="Times New Roman" w:hAnsi="Times New Roman"/>
          <w:sz w:val="24"/>
          <w:szCs w:val="24"/>
          <w:lang w:val="uk-UA" w:eastAsia="ru-RU"/>
        </w:rPr>
      </w:pPr>
      <w:r w:rsidRPr="0095115E">
        <w:rPr>
          <w:rFonts w:ascii="Times New Roman" w:eastAsia="Times New Roman" w:hAnsi="Times New Roman"/>
          <w:sz w:val="24"/>
          <w:szCs w:val="24"/>
          <w:lang w:val="uk-UA" w:eastAsia="ru-RU"/>
        </w:rPr>
        <w:t>Висновок державної санітарно-епідеміологічної експертизи, виданий уповноваженим сертифікаційним органом України, на відповідність запропонованих меблів вимогам діючого санітарного законодавства та діючим в Україні державним нормам та стандартам.</w:t>
      </w:r>
    </w:p>
    <w:p w:rsidR="0095115E" w:rsidRPr="0095115E" w:rsidRDefault="0095115E" w:rsidP="0095115E">
      <w:pPr>
        <w:numPr>
          <w:ilvl w:val="0"/>
          <w:numId w:val="25"/>
        </w:numPr>
        <w:tabs>
          <w:tab w:val="left" w:pos="709"/>
          <w:tab w:val="left" w:pos="851"/>
        </w:tabs>
        <w:spacing w:after="0" w:line="240" w:lineRule="auto"/>
        <w:ind w:left="142" w:firstLine="425"/>
        <w:jc w:val="both"/>
        <w:rPr>
          <w:rFonts w:ascii="Times New Roman" w:eastAsia="Times New Roman" w:hAnsi="Times New Roman"/>
          <w:sz w:val="24"/>
          <w:szCs w:val="24"/>
          <w:lang w:val="uk-UA" w:eastAsia="en-GB"/>
        </w:rPr>
      </w:pPr>
      <w:r w:rsidRPr="0095115E">
        <w:rPr>
          <w:rFonts w:ascii="Times New Roman" w:eastAsia="Times New Roman" w:hAnsi="Times New Roman"/>
          <w:sz w:val="24"/>
          <w:szCs w:val="24"/>
          <w:lang w:val="uk-UA" w:eastAsia="en-GB"/>
        </w:rPr>
        <w:t>Висновок державної санітарно-епідеміологічної експертизи на відповідність ламінованої ДСП, з якої виготовляються меблі, вимогам діючого санітарного законодавства, а також лист від постачальника ДСП ламінованої, в якому підтверджується можливість та вчасність поставки матеріалу.</w:t>
      </w:r>
    </w:p>
    <w:p w:rsidR="0095115E" w:rsidRPr="0095115E" w:rsidRDefault="0095115E" w:rsidP="0095115E">
      <w:pPr>
        <w:spacing w:after="0" w:line="240" w:lineRule="auto"/>
        <w:ind w:left="142" w:firstLine="425"/>
        <w:jc w:val="both"/>
        <w:rPr>
          <w:rFonts w:ascii="Times New Roman" w:eastAsia="Times New Roman" w:hAnsi="Times New Roman"/>
          <w:sz w:val="24"/>
          <w:szCs w:val="24"/>
          <w:lang w:eastAsia="en-GB"/>
        </w:rPr>
      </w:pPr>
      <w:r w:rsidRPr="0095115E">
        <w:rPr>
          <w:rFonts w:ascii="Times New Roman" w:eastAsia="Times New Roman" w:hAnsi="Times New Roman"/>
          <w:sz w:val="24"/>
          <w:szCs w:val="24"/>
          <w:lang w:val="uk-UA" w:eastAsia="en-GB"/>
        </w:rPr>
        <w:t xml:space="preserve">3) </w:t>
      </w:r>
      <w:r w:rsidRPr="0095115E">
        <w:rPr>
          <w:rFonts w:ascii="Times New Roman" w:eastAsia="Times New Roman" w:hAnsi="Times New Roman"/>
          <w:sz w:val="24"/>
          <w:szCs w:val="24"/>
          <w:lang w:eastAsia="en-GB"/>
        </w:rPr>
        <w:t xml:space="preserve">Копію висновку державної санітарно-епідеміологічної експертизи та відповідно виданий до нього протокол випробування на пластикові лотки, виданий уповноваженим сертифікаційним органом України, засвідчені печаткою (у разі наявності) та підписом уповноваженої особи виробника чи імпортера, якщо дана продукція виготовлена за межами країни. </w:t>
      </w:r>
    </w:p>
    <w:p w:rsidR="0095115E" w:rsidRPr="0095115E" w:rsidRDefault="0095115E" w:rsidP="0095115E">
      <w:pPr>
        <w:spacing w:after="0" w:line="240" w:lineRule="auto"/>
        <w:ind w:left="142" w:firstLine="425"/>
        <w:jc w:val="both"/>
        <w:rPr>
          <w:rFonts w:ascii="Times New Roman" w:eastAsia="Times New Roman" w:hAnsi="Times New Roman"/>
          <w:sz w:val="24"/>
          <w:szCs w:val="24"/>
          <w:lang w:eastAsia="en-GB"/>
        </w:rPr>
      </w:pPr>
      <w:r w:rsidRPr="0095115E">
        <w:rPr>
          <w:rFonts w:ascii="Times New Roman" w:eastAsia="Times New Roman" w:hAnsi="Times New Roman"/>
          <w:sz w:val="24"/>
          <w:szCs w:val="24"/>
          <w:lang w:val="uk-UA" w:eastAsia="en-GB"/>
        </w:rPr>
        <w:t>4</w:t>
      </w:r>
      <w:r w:rsidRPr="0095115E">
        <w:rPr>
          <w:rFonts w:ascii="Times New Roman" w:eastAsia="Times New Roman" w:hAnsi="Times New Roman"/>
          <w:sz w:val="24"/>
          <w:szCs w:val="24"/>
          <w:lang w:eastAsia="en-GB"/>
        </w:rPr>
        <w:t>) Копію висновку державної санітарно-епідеміологічної експертизи на пластикові направляючі, виданого уповноваженим акредитованим органом України, засвідчена печаткою (у разі наявності) та підписом уповноваженої особи виробника чи імпортера, якщо дана продукція виготовлена за межами країни.</w:t>
      </w:r>
    </w:p>
    <w:p w:rsidR="0095115E" w:rsidRPr="0095115E" w:rsidRDefault="0095115E" w:rsidP="0095115E">
      <w:pPr>
        <w:spacing w:after="0" w:line="240" w:lineRule="auto"/>
        <w:ind w:left="142" w:firstLine="425"/>
        <w:jc w:val="both"/>
        <w:rPr>
          <w:rFonts w:ascii="Times New Roman" w:eastAsia="Times New Roman" w:hAnsi="Times New Roman"/>
          <w:sz w:val="24"/>
          <w:szCs w:val="24"/>
          <w:lang w:eastAsia="en-GB"/>
        </w:rPr>
      </w:pPr>
      <w:r w:rsidRPr="0095115E">
        <w:rPr>
          <w:rFonts w:ascii="Times New Roman" w:eastAsia="Times New Roman" w:hAnsi="Times New Roman"/>
          <w:sz w:val="24"/>
          <w:szCs w:val="24"/>
          <w:lang w:val="uk-UA" w:eastAsia="en-GB"/>
        </w:rPr>
        <w:t>5</w:t>
      </w:r>
      <w:r w:rsidRPr="0095115E">
        <w:rPr>
          <w:rFonts w:ascii="Times New Roman" w:eastAsia="Times New Roman" w:hAnsi="Times New Roman"/>
          <w:sz w:val="24"/>
          <w:szCs w:val="24"/>
          <w:lang w:eastAsia="en-GB"/>
        </w:rPr>
        <w:t>) Якщо Учасник не є виробником пластикових лотків, надати лист - підтвердження господарських відносин від виробника пластикових лотків та направляючих на ім’я імпортера про право на реалізацію, сертифікацію та вчасну поставку відповідного розміру пластикових лотків та направляючих до них, що вказано в технічному завданні до даної закупівлі. Лист - підтвердження має містити чіткий перелік видів та розмірів лотків, із можливістю їх вчасної поставки.</w:t>
      </w:r>
    </w:p>
    <w:p w:rsidR="0095115E" w:rsidRPr="0095115E" w:rsidRDefault="0095115E" w:rsidP="0095115E">
      <w:pPr>
        <w:tabs>
          <w:tab w:val="left" w:pos="567"/>
          <w:tab w:val="left" w:pos="1832"/>
          <w:tab w:val="left" w:pos="2748"/>
          <w:tab w:val="left" w:pos="3664"/>
          <w:tab w:val="left" w:pos="4580"/>
          <w:tab w:val="left" w:pos="5496"/>
          <w:tab w:val="left" w:pos="609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 w:right="-44"/>
        <w:jc w:val="both"/>
        <w:textAlignment w:val="baseline"/>
        <w:rPr>
          <w:rFonts w:ascii="Times New Roman" w:eastAsia="Times New Roman" w:hAnsi="Times New Roman"/>
          <w:sz w:val="24"/>
          <w:szCs w:val="24"/>
          <w:lang w:eastAsia="ru-RU"/>
        </w:rPr>
      </w:pPr>
      <w:r w:rsidRPr="0095115E">
        <w:rPr>
          <w:rFonts w:ascii="Times New Roman" w:eastAsia="Times New Roman" w:hAnsi="Times New Roman"/>
          <w:sz w:val="24"/>
          <w:szCs w:val="24"/>
          <w:lang w:val="uk-UA" w:eastAsia="ru-RU"/>
        </w:rPr>
        <w:tab/>
        <w:t xml:space="preserve">6) </w:t>
      </w:r>
      <w:r w:rsidRPr="0095115E">
        <w:rPr>
          <w:rFonts w:ascii="Times New Roman" w:eastAsia="Times New Roman" w:hAnsi="Times New Roman"/>
          <w:sz w:val="24"/>
          <w:szCs w:val="24"/>
          <w:lang w:eastAsia="ru-RU"/>
        </w:rPr>
        <w:t xml:space="preserve">Копію звіту санітарно-гігєнічної оцінки результатів лабораторних досліджень проб, виданого акредитованою НААУ лабораторією, який </w:t>
      </w:r>
      <w:r w:rsidRPr="0095115E">
        <w:rPr>
          <w:rFonts w:ascii="Times New Roman" w:eastAsia="Times New Roman" w:hAnsi="Times New Roman"/>
          <w:sz w:val="24"/>
          <w:szCs w:val="24"/>
          <w:lang w:val="uk-UA" w:eastAsia="ru-RU"/>
        </w:rPr>
        <w:t xml:space="preserve">підтверджує </w:t>
      </w:r>
      <w:r w:rsidRPr="0095115E">
        <w:rPr>
          <w:rFonts w:ascii="Times New Roman" w:eastAsia="Times New Roman" w:hAnsi="Times New Roman"/>
          <w:sz w:val="24"/>
          <w:szCs w:val="24"/>
          <w:lang w:eastAsia="ru-RU"/>
        </w:rPr>
        <w:t xml:space="preserve">відповідність </w:t>
      </w:r>
      <w:r w:rsidRPr="0095115E">
        <w:rPr>
          <w:rFonts w:ascii="Times New Roman" w:eastAsia="Times New Roman" w:hAnsi="Times New Roman"/>
          <w:sz w:val="24"/>
          <w:szCs w:val="24"/>
          <w:lang w:val="uk-UA" w:eastAsia="ru-RU"/>
        </w:rPr>
        <w:t xml:space="preserve">товарів </w:t>
      </w:r>
      <w:r w:rsidRPr="0095115E">
        <w:rPr>
          <w:rFonts w:ascii="Times New Roman" w:eastAsia="Times New Roman" w:hAnsi="Times New Roman"/>
          <w:sz w:val="24"/>
          <w:szCs w:val="24"/>
          <w:lang w:eastAsia="ru-RU"/>
        </w:rPr>
        <w:t xml:space="preserve"> </w:t>
      </w:r>
      <w:r w:rsidRPr="0095115E">
        <w:rPr>
          <w:rFonts w:ascii="Times New Roman" w:eastAsia="Times New Roman" w:hAnsi="Times New Roman"/>
          <w:sz w:val="24"/>
          <w:szCs w:val="24"/>
          <w:lang w:val="uk-UA" w:eastAsia="ru-RU"/>
        </w:rPr>
        <w:t xml:space="preserve">показникам безпеки відповідно до </w:t>
      </w:r>
      <w:r w:rsidRPr="0095115E">
        <w:rPr>
          <w:rFonts w:ascii="Times New Roman" w:eastAsia="Times New Roman" w:hAnsi="Times New Roman"/>
          <w:sz w:val="24"/>
          <w:szCs w:val="24"/>
          <w:lang w:eastAsia="ru-RU"/>
        </w:rPr>
        <w:t>вимо</w:t>
      </w:r>
      <w:r w:rsidRPr="0095115E">
        <w:rPr>
          <w:rFonts w:ascii="Times New Roman" w:eastAsia="Times New Roman" w:hAnsi="Times New Roman"/>
          <w:sz w:val="24"/>
          <w:szCs w:val="24"/>
          <w:lang w:val="uk-UA" w:eastAsia="ru-RU"/>
        </w:rPr>
        <w:t>г</w:t>
      </w:r>
      <w:r w:rsidRPr="0095115E">
        <w:rPr>
          <w:rFonts w:ascii="Times New Roman" w:eastAsia="Times New Roman" w:hAnsi="Times New Roman"/>
          <w:sz w:val="24"/>
          <w:szCs w:val="24"/>
          <w:lang w:eastAsia="ru-RU"/>
        </w:rPr>
        <w:t xml:space="preserve"> ДСаНПіН «Полімерні та полімервмістні матеріали, вироби і конструкції, що застосовуються у будівництві та виробництві </w:t>
      </w:r>
      <w:r>
        <w:rPr>
          <w:rFonts w:ascii="Times New Roman" w:eastAsia="Times New Roman" w:hAnsi="Times New Roman"/>
          <w:sz w:val="24"/>
          <w:szCs w:val="24"/>
          <w:lang w:eastAsia="ru-RU"/>
        </w:rPr>
        <w:t xml:space="preserve">меблів. Гігієнічні вимоги» </w:t>
      </w:r>
      <w:r w:rsidRPr="0095115E">
        <w:rPr>
          <w:rFonts w:ascii="Times New Roman" w:eastAsia="Times New Roman" w:hAnsi="Times New Roman"/>
          <w:sz w:val="24"/>
          <w:szCs w:val="24"/>
          <w:lang w:eastAsia="ru-RU"/>
        </w:rPr>
        <w:t>затвердження Наказ МОЗ України від 29.12.2012 р. №1139, НРБУ-97 «Норми радіаційної безпеки України».</w:t>
      </w:r>
    </w:p>
    <w:p w:rsidR="0095115E" w:rsidRPr="0095115E" w:rsidRDefault="0095115E" w:rsidP="0095115E">
      <w:pPr>
        <w:tabs>
          <w:tab w:val="left" w:pos="567"/>
          <w:tab w:val="left" w:pos="851"/>
          <w:tab w:val="left" w:pos="3664"/>
          <w:tab w:val="left" w:pos="4580"/>
          <w:tab w:val="left" w:pos="5496"/>
          <w:tab w:val="left" w:pos="609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 w:right="-44" w:firstLine="524"/>
        <w:jc w:val="both"/>
        <w:textAlignment w:val="baseline"/>
        <w:rPr>
          <w:rFonts w:ascii="Times New Roman" w:eastAsia="Times New Roman" w:hAnsi="Times New Roman"/>
          <w:sz w:val="24"/>
          <w:szCs w:val="24"/>
          <w:lang w:eastAsia="ru-RU"/>
        </w:rPr>
      </w:pPr>
      <w:r w:rsidRPr="0095115E">
        <w:rPr>
          <w:rFonts w:ascii="Times New Roman" w:eastAsia="Times New Roman" w:hAnsi="Times New Roman"/>
          <w:sz w:val="24"/>
          <w:szCs w:val="24"/>
          <w:lang w:val="uk-UA" w:eastAsia="ru-RU"/>
        </w:rPr>
        <w:t xml:space="preserve">7) </w:t>
      </w:r>
      <w:r w:rsidRPr="0095115E">
        <w:rPr>
          <w:rFonts w:ascii="Times New Roman" w:eastAsia="Times New Roman" w:hAnsi="Times New Roman"/>
          <w:sz w:val="24"/>
          <w:szCs w:val="24"/>
          <w:lang w:eastAsia="ru-RU"/>
        </w:rPr>
        <w:t>Копію сертифікату на систему управління безпекою ланцюга постачання ДСТУ ISO 28000:2008 виробника меблів;</w:t>
      </w:r>
    </w:p>
    <w:p w:rsidR="0095115E" w:rsidRPr="0095115E" w:rsidRDefault="0095115E" w:rsidP="0095115E">
      <w:pPr>
        <w:tabs>
          <w:tab w:val="left" w:pos="567"/>
          <w:tab w:val="left" w:pos="851"/>
          <w:tab w:val="left" w:pos="3664"/>
          <w:tab w:val="left" w:pos="4580"/>
          <w:tab w:val="left" w:pos="5496"/>
          <w:tab w:val="left" w:pos="609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 w:right="-44" w:firstLine="524"/>
        <w:jc w:val="both"/>
        <w:textAlignment w:val="baseline"/>
        <w:rPr>
          <w:rFonts w:ascii="Times New Roman" w:eastAsia="Times New Roman" w:hAnsi="Times New Roman"/>
          <w:sz w:val="24"/>
          <w:szCs w:val="24"/>
          <w:lang w:eastAsia="ru-RU"/>
        </w:rPr>
      </w:pPr>
      <w:r w:rsidRPr="0095115E">
        <w:rPr>
          <w:rFonts w:ascii="Times New Roman" w:eastAsia="Times New Roman" w:hAnsi="Times New Roman"/>
          <w:sz w:val="24"/>
          <w:szCs w:val="24"/>
          <w:lang w:val="uk-UA" w:eastAsia="ru-RU"/>
        </w:rPr>
        <w:t>8</w:t>
      </w:r>
      <w:r w:rsidRPr="0095115E">
        <w:rPr>
          <w:rFonts w:ascii="Times New Roman" w:eastAsia="Times New Roman" w:hAnsi="Times New Roman"/>
          <w:sz w:val="24"/>
          <w:szCs w:val="24"/>
          <w:lang w:eastAsia="ru-RU"/>
        </w:rPr>
        <w:t>)</w:t>
      </w:r>
      <w:r w:rsidRPr="0095115E">
        <w:rPr>
          <w:rFonts w:ascii="Times New Roman" w:eastAsia="Times New Roman" w:hAnsi="Times New Roman"/>
          <w:sz w:val="24"/>
          <w:szCs w:val="24"/>
          <w:lang w:eastAsia="ru-RU"/>
        </w:rPr>
        <w:tab/>
        <w:t>Копію сертифікату на систему управління охороною здоров’я та безпекою праці. Вимоги та настанови щодо застосування ДСТУ ISO 45001:2019 виробника меблів;</w:t>
      </w:r>
    </w:p>
    <w:p w:rsidR="0095115E" w:rsidRPr="0095115E" w:rsidRDefault="0095115E" w:rsidP="0095115E">
      <w:pPr>
        <w:tabs>
          <w:tab w:val="left" w:pos="567"/>
          <w:tab w:val="left" w:pos="851"/>
          <w:tab w:val="left" w:pos="3664"/>
          <w:tab w:val="left" w:pos="4580"/>
          <w:tab w:val="left" w:pos="5496"/>
          <w:tab w:val="left" w:pos="609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 w:right="-44" w:firstLine="524"/>
        <w:jc w:val="both"/>
        <w:textAlignment w:val="baseline"/>
        <w:rPr>
          <w:rFonts w:ascii="Times New Roman" w:eastAsia="Times New Roman" w:hAnsi="Times New Roman"/>
          <w:sz w:val="24"/>
          <w:szCs w:val="24"/>
          <w:lang w:eastAsia="ru-RU"/>
        </w:rPr>
      </w:pPr>
      <w:r w:rsidRPr="0095115E">
        <w:rPr>
          <w:rFonts w:ascii="Times New Roman" w:eastAsia="Times New Roman" w:hAnsi="Times New Roman"/>
          <w:sz w:val="24"/>
          <w:szCs w:val="24"/>
          <w:lang w:val="uk-UA" w:eastAsia="ru-RU"/>
        </w:rPr>
        <w:t>9</w:t>
      </w:r>
      <w:r w:rsidRPr="0095115E">
        <w:rPr>
          <w:rFonts w:ascii="Times New Roman" w:eastAsia="Times New Roman" w:hAnsi="Times New Roman"/>
          <w:sz w:val="24"/>
          <w:szCs w:val="24"/>
          <w:lang w:eastAsia="ru-RU"/>
        </w:rPr>
        <w:t>)</w:t>
      </w:r>
      <w:r w:rsidRPr="0095115E">
        <w:rPr>
          <w:rFonts w:ascii="Times New Roman" w:eastAsia="Times New Roman" w:hAnsi="Times New Roman"/>
          <w:sz w:val="24"/>
          <w:szCs w:val="24"/>
          <w:lang w:eastAsia="ru-RU"/>
        </w:rPr>
        <w:tab/>
        <w:t>Копію сертифікату виробника меблів, що підтверджує відповідність вимогам стандару SIC.COVID-FREE:2020;</w:t>
      </w:r>
    </w:p>
    <w:p w:rsidR="0095115E" w:rsidRPr="0095115E" w:rsidRDefault="0095115E" w:rsidP="0095115E">
      <w:pPr>
        <w:tabs>
          <w:tab w:val="left" w:pos="567"/>
          <w:tab w:val="left" w:pos="709"/>
          <w:tab w:val="left" w:pos="851"/>
          <w:tab w:val="left" w:pos="993"/>
          <w:tab w:val="left" w:pos="609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 w:right="-44" w:firstLine="524"/>
        <w:jc w:val="both"/>
        <w:textAlignment w:val="baseline"/>
        <w:rPr>
          <w:rFonts w:ascii="Times New Roman" w:eastAsia="Times New Roman" w:hAnsi="Times New Roman"/>
          <w:sz w:val="24"/>
          <w:szCs w:val="24"/>
          <w:lang w:eastAsia="ru-RU"/>
        </w:rPr>
      </w:pPr>
      <w:r w:rsidRPr="0095115E">
        <w:rPr>
          <w:rFonts w:ascii="Times New Roman" w:eastAsia="Times New Roman" w:hAnsi="Times New Roman"/>
          <w:sz w:val="24"/>
          <w:szCs w:val="24"/>
          <w:lang w:val="uk-UA" w:eastAsia="ru-RU"/>
        </w:rPr>
        <w:t>10</w:t>
      </w:r>
      <w:r w:rsidRPr="0095115E">
        <w:rPr>
          <w:rFonts w:ascii="Times New Roman" w:eastAsia="Times New Roman" w:hAnsi="Times New Roman"/>
          <w:sz w:val="24"/>
          <w:szCs w:val="24"/>
          <w:lang w:eastAsia="ru-RU"/>
        </w:rPr>
        <w:t>)</w:t>
      </w:r>
      <w:r w:rsidRPr="0095115E">
        <w:rPr>
          <w:rFonts w:ascii="Times New Roman" w:eastAsia="Times New Roman" w:hAnsi="Times New Roman"/>
          <w:sz w:val="24"/>
          <w:szCs w:val="24"/>
          <w:lang w:eastAsia="ru-RU"/>
        </w:rPr>
        <w:tab/>
        <w:t>Копію сертифікату на систему якості ДСТУ EN ISO 9001:2018 виробника меблів, засвідчен</w:t>
      </w:r>
      <w:r w:rsidRPr="0095115E">
        <w:rPr>
          <w:rFonts w:ascii="Times New Roman" w:eastAsia="Times New Roman" w:hAnsi="Times New Roman"/>
          <w:sz w:val="24"/>
          <w:szCs w:val="24"/>
          <w:lang w:val="uk-UA" w:eastAsia="ru-RU"/>
        </w:rPr>
        <w:t>у</w:t>
      </w:r>
      <w:r w:rsidRPr="0095115E">
        <w:rPr>
          <w:rFonts w:ascii="Times New Roman" w:eastAsia="Times New Roman" w:hAnsi="Times New Roman"/>
          <w:sz w:val="24"/>
          <w:szCs w:val="24"/>
          <w:lang w:eastAsia="ru-RU"/>
        </w:rPr>
        <w:t xml:space="preserve"> печаткою (у разі наявності)  та підписом уповноваженої особи виробника;</w:t>
      </w:r>
    </w:p>
    <w:p w:rsidR="0095115E" w:rsidRPr="0095115E" w:rsidRDefault="0095115E" w:rsidP="0095115E">
      <w:pPr>
        <w:tabs>
          <w:tab w:val="left" w:pos="567"/>
          <w:tab w:val="left" w:pos="851"/>
          <w:tab w:val="left" w:pos="993"/>
          <w:tab w:val="left" w:pos="4580"/>
          <w:tab w:val="left" w:pos="5496"/>
          <w:tab w:val="left" w:pos="609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 w:right="-44" w:firstLine="524"/>
        <w:jc w:val="both"/>
        <w:textAlignment w:val="baseline"/>
        <w:rPr>
          <w:rFonts w:ascii="Times New Roman" w:eastAsia="Times New Roman" w:hAnsi="Times New Roman"/>
          <w:sz w:val="24"/>
          <w:szCs w:val="24"/>
          <w:lang w:eastAsia="ru-RU"/>
        </w:rPr>
      </w:pPr>
      <w:r w:rsidRPr="0095115E">
        <w:rPr>
          <w:rFonts w:ascii="Times New Roman" w:eastAsia="Times New Roman" w:hAnsi="Times New Roman"/>
          <w:sz w:val="24"/>
          <w:szCs w:val="24"/>
          <w:lang w:val="uk-UA" w:eastAsia="ru-RU"/>
        </w:rPr>
        <w:t>11</w:t>
      </w:r>
      <w:r w:rsidRPr="0095115E">
        <w:rPr>
          <w:rFonts w:ascii="Times New Roman" w:eastAsia="Times New Roman" w:hAnsi="Times New Roman"/>
          <w:sz w:val="24"/>
          <w:szCs w:val="24"/>
          <w:lang w:eastAsia="ru-RU"/>
        </w:rPr>
        <w:t>)</w:t>
      </w:r>
      <w:r w:rsidRPr="0095115E">
        <w:rPr>
          <w:rFonts w:ascii="Times New Roman" w:eastAsia="Times New Roman" w:hAnsi="Times New Roman"/>
          <w:sz w:val="24"/>
          <w:szCs w:val="24"/>
          <w:lang w:eastAsia="ru-RU"/>
        </w:rPr>
        <w:tab/>
        <w:t>Копію сертифікату на систему екологічного менеджменту ДСТУ ISO 14001:2015 виробника меблів, засвідчена печаткою (у разі наявності) та підписом уповноваженої особи виробника;</w:t>
      </w:r>
    </w:p>
    <w:p w:rsidR="0095115E" w:rsidRPr="0095115E" w:rsidRDefault="0095115E" w:rsidP="0095115E">
      <w:pPr>
        <w:tabs>
          <w:tab w:val="left" w:pos="567"/>
          <w:tab w:val="left" w:pos="1832"/>
          <w:tab w:val="left" w:pos="2748"/>
          <w:tab w:val="left" w:pos="3664"/>
          <w:tab w:val="left" w:pos="4580"/>
          <w:tab w:val="left" w:pos="5496"/>
          <w:tab w:val="left" w:pos="609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 w:right="-44"/>
        <w:jc w:val="both"/>
        <w:textAlignment w:val="baseline"/>
        <w:rPr>
          <w:rFonts w:ascii="Times New Roman" w:eastAsia="Times New Roman" w:hAnsi="Times New Roman"/>
          <w:bCs/>
          <w:iCs/>
          <w:sz w:val="24"/>
          <w:szCs w:val="24"/>
          <w:lang w:eastAsia="ru-RU"/>
        </w:rPr>
      </w:pPr>
      <w:r w:rsidRPr="0095115E">
        <w:rPr>
          <w:rFonts w:ascii="Times New Roman" w:eastAsia="Times New Roman" w:hAnsi="Times New Roman"/>
          <w:sz w:val="24"/>
          <w:szCs w:val="24"/>
          <w:lang w:eastAsia="ru-RU"/>
        </w:rPr>
        <w:t xml:space="preserve">        </w:t>
      </w:r>
      <w:r w:rsidRPr="0095115E">
        <w:rPr>
          <w:rFonts w:ascii="Times New Roman" w:eastAsia="Times New Roman" w:hAnsi="Times New Roman"/>
          <w:sz w:val="24"/>
          <w:szCs w:val="24"/>
          <w:lang w:val="uk-UA" w:eastAsia="ru-RU"/>
        </w:rPr>
        <w:t>12</w:t>
      </w:r>
      <w:r w:rsidRPr="0095115E">
        <w:rPr>
          <w:rFonts w:ascii="Times New Roman" w:eastAsia="Times New Roman" w:hAnsi="Times New Roman"/>
          <w:sz w:val="24"/>
          <w:szCs w:val="24"/>
          <w:lang w:eastAsia="ru-RU"/>
        </w:rPr>
        <w:t xml:space="preserve">) </w:t>
      </w:r>
      <w:r w:rsidRPr="0095115E">
        <w:rPr>
          <w:rFonts w:ascii="Times New Roman" w:eastAsia="Times New Roman" w:hAnsi="Times New Roman"/>
          <w:bCs/>
          <w:iCs/>
          <w:sz w:val="24"/>
          <w:szCs w:val="24"/>
          <w:lang w:eastAsia="ru-RU"/>
        </w:rPr>
        <w:t>Доставка товару, завантажувальні-розвантажувальні роботи здійснюються транспортом та за рахунок учасника (постачальника)</w:t>
      </w:r>
      <w:r w:rsidRPr="0095115E">
        <w:rPr>
          <w:rFonts w:ascii="Times New Roman" w:eastAsia="Times New Roman" w:hAnsi="Times New Roman"/>
          <w:bCs/>
          <w:iCs/>
          <w:sz w:val="24"/>
          <w:szCs w:val="24"/>
          <w:lang w:val="uk-UA" w:eastAsia="ru-RU"/>
        </w:rPr>
        <w:t>,</w:t>
      </w:r>
      <w:r w:rsidRPr="0095115E">
        <w:rPr>
          <w:rFonts w:ascii="Times New Roman" w:eastAsia="Times New Roman" w:hAnsi="Times New Roman"/>
          <w:bCs/>
          <w:iCs/>
          <w:sz w:val="24"/>
          <w:szCs w:val="24"/>
          <w:lang w:eastAsia="ru-RU"/>
        </w:rPr>
        <w:t xml:space="preserve"> про що необхідно надати лист-гарантію. Поставку товару переможець здійснює відповідно до дислокації кожного навчального закладу в узгоджений час з керівником закладу.</w:t>
      </w:r>
    </w:p>
    <w:p w:rsidR="0095115E" w:rsidRPr="0095115E" w:rsidRDefault="0095115E" w:rsidP="0095115E">
      <w:pPr>
        <w:autoSpaceDE w:val="0"/>
        <w:autoSpaceDN w:val="0"/>
        <w:spacing w:after="0" w:line="240" w:lineRule="auto"/>
        <w:jc w:val="both"/>
        <w:rPr>
          <w:rFonts w:ascii="Times New Roman" w:eastAsia="Times New Roman" w:hAnsi="Times New Roman"/>
          <w:sz w:val="24"/>
          <w:szCs w:val="24"/>
          <w:lang w:eastAsia="ru-RU"/>
        </w:rPr>
      </w:pPr>
      <w:r w:rsidRPr="0095115E">
        <w:rPr>
          <w:rFonts w:ascii="Times New Roman" w:eastAsia="Times New Roman" w:hAnsi="Times New Roman"/>
          <w:bCs/>
          <w:iCs/>
          <w:sz w:val="24"/>
          <w:szCs w:val="24"/>
          <w:lang w:eastAsia="ru-RU"/>
        </w:rPr>
        <w:t xml:space="preserve">         1</w:t>
      </w:r>
      <w:r w:rsidRPr="0095115E">
        <w:rPr>
          <w:rFonts w:ascii="Times New Roman" w:eastAsia="Times New Roman" w:hAnsi="Times New Roman"/>
          <w:bCs/>
          <w:iCs/>
          <w:sz w:val="24"/>
          <w:szCs w:val="24"/>
          <w:lang w:val="uk-UA" w:eastAsia="ru-RU"/>
        </w:rPr>
        <w:t>3</w:t>
      </w:r>
      <w:r w:rsidRPr="0095115E">
        <w:rPr>
          <w:rFonts w:ascii="Times New Roman" w:eastAsia="Times New Roman" w:hAnsi="Times New Roman"/>
          <w:bCs/>
          <w:iCs/>
          <w:sz w:val="24"/>
          <w:szCs w:val="24"/>
          <w:lang w:eastAsia="ru-RU"/>
        </w:rPr>
        <w:t xml:space="preserve">) </w:t>
      </w:r>
      <w:r w:rsidRPr="0095115E">
        <w:rPr>
          <w:rFonts w:ascii="Times New Roman" w:eastAsia="Times New Roman" w:hAnsi="Times New Roman"/>
          <w:sz w:val="24"/>
          <w:szCs w:val="24"/>
          <w:lang w:eastAsia="ru-RU"/>
        </w:rPr>
        <w:t>Оригінал гарантійного листа про надання гарантії на товар строком не менше 24 місяців.</w:t>
      </w:r>
    </w:p>
    <w:p w:rsidR="0095115E" w:rsidRPr="0095115E" w:rsidRDefault="0095115E" w:rsidP="0095115E">
      <w:pPr>
        <w:spacing w:after="0" w:line="240" w:lineRule="auto"/>
        <w:jc w:val="both"/>
        <w:rPr>
          <w:rFonts w:ascii="Times New Roman" w:eastAsia="Times New Roman" w:hAnsi="Times New Roman"/>
          <w:sz w:val="24"/>
          <w:szCs w:val="24"/>
          <w:lang w:val="x-none" w:eastAsia="ru-RU"/>
        </w:rPr>
      </w:pPr>
      <w:r w:rsidRPr="0095115E">
        <w:rPr>
          <w:rFonts w:ascii="Times New Roman" w:eastAsia="Times New Roman" w:hAnsi="Times New Roman"/>
          <w:sz w:val="24"/>
          <w:szCs w:val="24"/>
          <w:lang w:val="x-none" w:eastAsia="ru-RU"/>
        </w:rPr>
        <w:t xml:space="preserve">         1</w:t>
      </w:r>
      <w:r w:rsidRPr="0095115E">
        <w:rPr>
          <w:rFonts w:ascii="Times New Roman" w:eastAsia="Times New Roman" w:hAnsi="Times New Roman"/>
          <w:sz w:val="24"/>
          <w:szCs w:val="24"/>
          <w:lang w:val="uk-UA" w:eastAsia="ru-RU"/>
        </w:rPr>
        <w:t>4</w:t>
      </w:r>
      <w:r w:rsidRPr="0095115E">
        <w:rPr>
          <w:rFonts w:ascii="Times New Roman" w:eastAsia="Times New Roman" w:hAnsi="Times New Roman"/>
          <w:sz w:val="24"/>
          <w:szCs w:val="24"/>
          <w:lang w:eastAsia="ru-RU"/>
        </w:rPr>
        <w:t>)</w:t>
      </w:r>
      <w:r w:rsidRPr="0095115E">
        <w:rPr>
          <w:rFonts w:ascii="Times New Roman" w:eastAsia="Times New Roman" w:hAnsi="Times New Roman"/>
          <w:sz w:val="24"/>
          <w:szCs w:val="24"/>
          <w:lang w:val="x-none" w:eastAsia="ru-RU"/>
        </w:rPr>
        <w:t xml:space="preserve"> Гарантійний лист від</w:t>
      </w:r>
      <w:r w:rsidRPr="0095115E">
        <w:rPr>
          <w:rFonts w:ascii="Times New Roman" w:eastAsia="Times New Roman" w:hAnsi="Times New Roman"/>
          <w:sz w:val="24"/>
          <w:szCs w:val="24"/>
          <w:lang w:val="uk-UA" w:eastAsia="ru-RU"/>
        </w:rPr>
        <w:t xml:space="preserve"> учасника</w:t>
      </w:r>
      <w:r w:rsidRPr="0095115E">
        <w:rPr>
          <w:rFonts w:ascii="Times New Roman" w:eastAsia="Times New Roman" w:hAnsi="Times New Roman"/>
          <w:sz w:val="24"/>
          <w:szCs w:val="24"/>
          <w:lang w:val="x-none" w:eastAsia="ru-RU"/>
        </w:rPr>
        <w:t xml:space="preserve">, яким гарантується надання (з поверненням) зразка продукції (матеріалу або виробу) для підтвердження якості на протязі 5 робочих днів після письмової заявки Замовника. </w:t>
      </w:r>
    </w:p>
    <w:p w:rsidR="0095115E" w:rsidRPr="0095115E" w:rsidRDefault="0095115E" w:rsidP="0095115E">
      <w:pPr>
        <w:tabs>
          <w:tab w:val="left" w:pos="567"/>
          <w:tab w:val="left" w:pos="1832"/>
          <w:tab w:val="left" w:pos="2748"/>
          <w:tab w:val="left" w:pos="3664"/>
          <w:tab w:val="left" w:pos="4580"/>
          <w:tab w:val="left" w:pos="5496"/>
          <w:tab w:val="left" w:pos="609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 w:right="-44"/>
        <w:jc w:val="both"/>
        <w:textAlignment w:val="baseline"/>
        <w:rPr>
          <w:rFonts w:ascii="Times New Roman" w:eastAsia="Times New Roman" w:hAnsi="Times New Roman"/>
          <w:sz w:val="24"/>
          <w:szCs w:val="24"/>
          <w:lang w:eastAsia="ru-RU"/>
        </w:rPr>
      </w:pPr>
    </w:p>
    <w:p w:rsidR="0095115E" w:rsidRPr="0095115E" w:rsidRDefault="0095115E" w:rsidP="0095115E">
      <w:pPr>
        <w:autoSpaceDE w:val="0"/>
        <w:autoSpaceDN w:val="0"/>
        <w:spacing w:after="0" w:line="240" w:lineRule="auto"/>
        <w:ind w:firstLine="567"/>
        <w:jc w:val="both"/>
        <w:rPr>
          <w:rFonts w:ascii="Times New Roman" w:eastAsia="Times New Roman" w:hAnsi="Times New Roman"/>
          <w:bCs/>
          <w:iCs/>
          <w:sz w:val="24"/>
          <w:szCs w:val="24"/>
          <w:lang w:val="uk-UA" w:eastAsia="ru-RU"/>
        </w:rPr>
      </w:pPr>
      <w:r w:rsidRPr="0095115E">
        <w:rPr>
          <w:rFonts w:ascii="Times New Roman" w:eastAsia="Times New Roman" w:hAnsi="Times New Roman"/>
          <w:bCs/>
          <w:iCs/>
          <w:sz w:val="24"/>
          <w:szCs w:val="24"/>
          <w:lang w:val="uk-UA" w:eastAsia="ru-RU"/>
        </w:rPr>
        <w:t>Замовник залишає за собою право, вимагати наочного підтвердження заявлених критеріїв (надання зразків меблів, що є предметами закупівлі), для підтвердження відповідності їх технічним характеристикам.</w:t>
      </w:r>
    </w:p>
    <w:p w:rsidR="0095115E" w:rsidRPr="0095115E" w:rsidRDefault="0095115E" w:rsidP="0095115E">
      <w:pPr>
        <w:shd w:val="clear" w:color="auto" w:fill="FFFFFF"/>
        <w:spacing w:after="0" w:line="240" w:lineRule="auto"/>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p>
    <w:p w:rsidR="00A91573" w:rsidRDefault="00A91573" w:rsidP="0003756E">
      <w:pPr>
        <w:widowControl w:val="0"/>
        <w:autoSpaceDE w:val="0"/>
        <w:autoSpaceDN w:val="0"/>
        <w:spacing w:after="0" w:line="240" w:lineRule="auto"/>
        <w:ind w:right="7"/>
        <w:rPr>
          <w:rFonts w:ascii="Times New Roman" w:eastAsia="Times New Roman" w:hAnsi="Times New Roman"/>
          <w:b/>
          <w:bCs/>
          <w:sz w:val="24"/>
          <w:szCs w:val="24"/>
          <w:lang w:val="uk-UA" w:eastAsia="ru-RU"/>
        </w:rPr>
      </w:pPr>
    </w:p>
    <w:p w:rsidR="00910409" w:rsidRDefault="00910409" w:rsidP="00336D2C">
      <w:pPr>
        <w:widowControl w:val="0"/>
        <w:autoSpaceDE w:val="0"/>
        <w:autoSpaceDN w:val="0"/>
        <w:spacing w:after="0" w:line="240" w:lineRule="auto"/>
        <w:ind w:right="7"/>
        <w:rPr>
          <w:rFonts w:ascii="Times New Roman" w:eastAsia="Times New Roman" w:hAnsi="Times New Roman"/>
          <w:b/>
          <w:bCs/>
          <w:sz w:val="24"/>
          <w:szCs w:val="24"/>
          <w:lang w:val="uk-UA" w:eastAsia="ru-RU"/>
        </w:rPr>
      </w:pPr>
    </w:p>
    <w:p w:rsidR="00886781" w:rsidRPr="00886781" w:rsidRDefault="00F145EF"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ДОДАТОК 5</w:t>
      </w:r>
    </w:p>
    <w:p w:rsidR="00886781" w:rsidRPr="00886781" w:rsidRDefault="00886781" w:rsidP="00886781">
      <w:pPr>
        <w:widowControl w:val="0"/>
        <w:autoSpaceDE w:val="0"/>
        <w:autoSpaceDN w:val="0"/>
        <w:spacing w:after="0" w:line="240" w:lineRule="auto"/>
        <w:ind w:left="7380" w:right="7" w:hanging="1426"/>
        <w:jc w:val="right"/>
        <w:rPr>
          <w:rFonts w:ascii="Times New Roman" w:eastAsia="Times New Roman" w:hAnsi="Times New Roman"/>
          <w:b/>
          <w:bCs/>
          <w:sz w:val="24"/>
          <w:szCs w:val="24"/>
          <w:lang w:val="uk-UA" w:eastAsia="ru-RU"/>
        </w:rPr>
      </w:pPr>
      <w:r w:rsidRPr="00886781">
        <w:rPr>
          <w:rFonts w:ascii="Times New Roman" w:eastAsia="Times New Roman" w:hAnsi="Times New Roman"/>
          <w:b/>
          <w:bCs/>
          <w:sz w:val="24"/>
          <w:szCs w:val="24"/>
          <w:lang w:val="uk-UA" w:eastAsia="ru-RU"/>
        </w:rPr>
        <w:t>до тендерної документації</w:t>
      </w:r>
    </w:p>
    <w:p w:rsidR="00886781" w:rsidRPr="00886781" w:rsidRDefault="00886781" w:rsidP="00886781">
      <w:pPr>
        <w:widowControl w:val="0"/>
        <w:autoSpaceDE w:val="0"/>
        <w:autoSpaceDN w:val="0"/>
        <w:spacing w:after="0" w:line="240" w:lineRule="auto"/>
        <w:ind w:right="7" w:hanging="1426"/>
        <w:jc w:val="center"/>
        <w:rPr>
          <w:rFonts w:ascii="Times New Roman" w:eastAsia="Times New Roman" w:hAnsi="Times New Roman"/>
          <w:b/>
          <w:sz w:val="24"/>
          <w:szCs w:val="24"/>
          <w:lang w:val="uk-UA" w:eastAsia="ru-RU"/>
        </w:rPr>
      </w:pPr>
    </w:p>
    <w:p w:rsidR="00726710" w:rsidRPr="00F51254" w:rsidRDefault="00A91573" w:rsidP="00726710">
      <w:pPr>
        <w:suppressAutoHyphens/>
        <w:spacing w:after="0" w:line="240" w:lineRule="auto"/>
        <w:ind w:left="-426"/>
        <w:jc w:val="center"/>
        <w:rPr>
          <w:rFonts w:ascii="Times New Roman" w:eastAsia="Times New Roman" w:hAnsi="Times New Roman"/>
          <w:b/>
          <w:bCs/>
          <w:sz w:val="24"/>
          <w:szCs w:val="24"/>
          <w:lang w:val="uk-UA" w:eastAsia="ar-SA"/>
        </w:rPr>
      </w:pPr>
      <w:r w:rsidRPr="00A91573">
        <w:rPr>
          <w:rFonts w:ascii="Times New Roman" w:eastAsia="Arial" w:hAnsi="Times New Roman"/>
          <w:color w:val="000000"/>
          <w:sz w:val="24"/>
          <w:szCs w:val="24"/>
          <w:lang w:val="uk-UA" w:eastAsia="ar-SA"/>
        </w:rPr>
        <w:tab/>
      </w:r>
      <w:r w:rsidR="00726710" w:rsidRPr="00F51254">
        <w:rPr>
          <w:rFonts w:ascii="Times New Roman" w:eastAsia="Times New Roman" w:hAnsi="Times New Roman"/>
          <w:b/>
          <w:bCs/>
          <w:sz w:val="24"/>
          <w:szCs w:val="24"/>
          <w:lang w:val="uk-UA" w:eastAsia="ar-SA"/>
        </w:rPr>
        <w:t>ПРОЄКТ ДОГОВОРУ</w:t>
      </w:r>
    </w:p>
    <w:p w:rsidR="00726710" w:rsidRPr="00F51254" w:rsidRDefault="00726710" w:rsidP="00726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Arial" w:hAnsi="Times New Roman"/>
          <w:color w:val="000000"/>
          <w:sz w:val="24"/>
          <w:szCs w:val="24"/>
          <w:lang w:val="uk-UA" w:eastAsia="ru-RU"/>
        </w:rPr>
      </w:pPr>
      <w:r w:rsidRPr="00F51254">
        <w:rPr>
          <w:rFonts w:ascii="Times New Roman" w:eastAsia="Arial" w:hAnsi="Times New Roman"/>
          <w:color w:val="000000"/>
          <w:sz w:val="24"/>
          <w:szCs w:val="24"/>
          <w:lang w:val="uk-UA" w:eastAsia="ar-SA"/>
        </w:rPr>
        <w:t xml:space="preserve"> </w:t>
      </w:r>
      <w:r w:rsidRPr="00F51254">
        <w:rPr>
          <w:rFonts w:ascii="Times New Roman" w:eastAsia="Arial" w:hAnsi="Times New Roman"/>
          <w:color w:val="000000"/>
          <w:sz w:val="24"/>
          <w:szCs w:val="24"/>
          <w:lang w:val="uk-UA" w:eastAsia="ar-SA"/>
        </w:rPr>
        <w:tab/>
      </w:r>
      <w:r w:rsidRPr="00F51254">
        <w:rPr>
          <w:rFonts w:ascii="Times New Roman" w:eastAsia="Arial" w:hAnsi="Times New Roman"/>
          <w:color w:val="000000"/>
          <w:sz w:val="24"/>
          <w:szCs w:val="24"/>
          <w:lang w:val="uk-UA" w:eastAsia="ru-RU"/>
        </w:rPr>
        <w:t>Відділ освіти Жашківської мі</w:t>
      </w:r>
      <w:r w:rsidR="001D2342">
        <w:rPr>
          <w:rFonts w:ascii="Times New Roman" w:eastAsia="Arial" w:hAnsi="Times New Roman"/>
          <w:color w:val="000000"/>
          <w:sz w:val="24"/>
          <w:szCs w:val="24"/>
          <w:lang w:val="uk-UA" w:eastAsia="ru-RU"/>
        </w:rPr>
        <w:t>ської ради, надалі «Замовник»,</w:t>
      </w:r>
      <w:r w:rsidRPr="00F51254">
        <w:rPr>
          <w:rFonts w:ascii="Times New Roman" w:eastAsia="Arial" w:hAnsi="Times New Roman"/>
          <w:color w:val="000000"/>
          <w:sz w:val="24"/>
          <w:szCs w:val="24"/>
          <w:lang w:val="uk-UA" w:eastAsia="ru-RU"/>
        </w:rPr>
        <w:t xml:space="preserve"> в особі начальника відділу освіти Рябоконь Людмили Григорівни,</w:t>
      </w:r>
      <w:r>
        <w:rPr>
          <w:rFonts w:ascii="Times New Roman" w:eastAsia="Arial" w:hAnsi="Times New Roman"/>
          <w:color w:val="000000"/>
          <w:sz w:val="24"/>
          <w:szCs w:val="24"/>
          <w:lang w:val="uk-UA" w:eastAsia="ru-RU"/>
        </w:rPr>
        <w:t xml:space="preserve"> що діє на підставі  Положення</w:t>
      </w:r>
      <w:r w:rsidRPr="00F51254">
        <w:rPr>
          <w:rFonts w:ascii="Times New Roman" w:eastAsia="Arial" w:hAnsi="Times New Roman"/>
          <w:b/>
          <w:bCs/>
          <w:color w:val="000000"/>
          <w:sz w:val="24"/>
          <w:szCs w:val="24"/>
          <w:lang w:val="uk-UA" w:eastAsia="ru-RU"/>
        </w:rPr>
        <w:t>,</w:t>
      </w:r>
      <w:r w:rsidRPr="00F51254">
        <w:rPr>
          <w:rFonts w:ascii="Times New Roman" w:eastAsia="Arial" w:hAnsi="Times New Roman"/>
          <w:color w:val="000000"/>
          <w:sz w:val="24"/>
          <w:szCs w:val="24"/>
          <w:lang w:val="uk-UA" w:eastAsia="ru-RU"/>
        </w:rPr>
        <w:t xml:space="preserve"> з однієї сторони, і  __________________________________ (найменування Постачальника)(надалі «Постачальник») в особі ______________________________________, (посада, прізвище, ім’я та по-батькові) що діє на підставі ______________ (найменування документа, номер і дата та інші необхідні реквізити) , з іншої сторони, разом – Сторони, уклали цей договір про наступне:</w:t>
      </w:r>
    </w:p>
    <w:p w:rsidR="00726710" w:rsidRPr="00F51254" w:rsidRDefault="00726710" w:rsidP="00726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Arial" w:hAnsi="Times New Roman"/>
          <w:color w:val="000000"/>
          <w:sz w:val="24"/>
          <w:szCs w:val="24"/>
          <w:lang w:val="uk-UA" w:eastAsia="ar-SA"/>
        </w:rPr>
      </w:pPr>
    </w:p>
    <w:p w:rsidR="00726710" w:rsidRPr="00F51254" w:rsidRDefault="00726710" w:rsidP="00726710">
      <w:pPr>
        <w:suppressAutoHyphens/>
        <w:spacing w:after="0" w:line="240" w:lineRule="auto"/>
        <w:ind w:left="-426" w:right="282" w:firstLine="425"/>
        <w:rPr>
          <w:rFonts w:ascii="Times New Roman" w:eastAsia="Arial" w:hAnsi="Times New Roman"/>
          <w:color w:val="000000"/>
          <w:sz w:val="24"/>
          <w:szCs w:val="24"/>
          <w:lang w:val="uk-UA"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І. Предмет Договору.</w:t>
      </w:r>
    </w:p>
    <w:p w:rsidR="00726710" w:rsidRPr="00F51254" w:rsidRDefault="00726710" w:rsidP="00726710">
      <w:pPr>
        <w:suppressAutoHyphens/>
        <w:spacing w:after="0" w:line="240" w:lineRule="auto"/>
        <w:ind w:left="-426" w:right="282" w:firstLine="425"/>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val="uk-UA" w:eastAsia="ar-SA"/>
        </w:rPr>
        <w:t xml:space="preserve">   </w:t>
      </w:r>
      <w:r w:rsidRPr="00F51254">
        <w:rPr>
          <w:rFonts w:ascii="Times New Roman" w:eastAsia="Arial" w:hAnsi="Times New Roman"/>
          <w:color w:val="000000"/>
          <w:sz w:val="24"/>
          <w:szCs w:val="24"/>
          <w:lang w:eastAsia="ar-SA"/>
        </w:rPr>
        <w:t>1.1. Постачаль</w:t>
      </w:r>
      <w:r w:rsidR="0095115E">
        <w:rPr>
          <w:rFonts w:ascii="Times New Roman" w:eastAsia="Arial" w:hAnsi="Times New Roman"/>
          <w:color w:val="000000"/>
          <w:sz w:val="24"/>
          <w:szCs w:val="24"/>
          <w:lang w:eastAsia="ar-SA"/>
        </w:rPr>
        <w:t>ник зобов’язується до 14.</w:t>
      </w:r>
      <w:r w:rsidR="001D2342">
        <w:rPr>
          <w:rFonts w:ascii="Times New Roman" w:eastAsia="Arial" w:hAnsi="Times New Roman"/>
          <w:color w:val="000000"/>
          <w:sz w:val="24"/>
          <w:szCs w:val="24"/>
          <w:lang w:val="uk-UA" w:eastAsia="ar-SA"/>
        </w:rPr>
        <w:t>04.</w:t>
      </w:r>
      <w:r>
        <w:rPr>
          <w:rFonts w:ascii="Times New Roman" w:eastAsia="Arial" w:hAnsi="Times New Roman"/>
          <w:color w:val="000000"/>
          <w:sz w:val="24"/>
          <w:szCs w:val="24"/>
          <w:lang w:eastAsia="ar-SA"/>
        </w:rPr>
        <w:t>2023</w:t>
      </w:r>
      <w:r w:rsidRPr="00F51254">
        <w:rPr>
          <w:rFonts w:ascii="Times New Roman" w:eastAsia="Arial" w:hAnsi="Times New Roman"/>
          <w:color w:val="000000"/>
          <w:sz w:val="24"/>
          <w:szCs w:val="24"/>
          <w:lang w:eastAsia="ar-SA"/>
        </w:rPr>
        <w:t xml:space="preserve"> року поставити Замовнику товар, зазначений у специфікації (додаток 1), що додається до цього Договору і є його невід’ємною частиною, а Замовник – прийняти і оплатити такий товар.</w:t>
      </w:r>
    </w:p>
    <w:p w:rsidR="00726710" w:rsidRPr="00F51254" w:rsidRDefault="00726710" w:rsidP="00726710">
      <w:pPr>
        <w:suppressAutoHyphens/>
        <w:spacing w:after="0" w:line="240" w:lineRule="auto"/>
        <w:ind w:left="-426"/>
        <w:rPr>
          <w:rFonts w:ascii="Times New Roman" w:eastAsia="Times New Roman" w:hAnsi="Times New Roman"/>
          <w:sz w:val="24"/>
          <w:szCs w:val="24"/>
          <w:lang w:eastAsia="ar-SA"/>
        </w:rPr>
      </w:pPr>
      <w:r w:rsidRPr="00F51254">
        <w:rPr>
          <w:rFonts w:ascii="Times New Roman" w:eastAsia="Times New Roman" w:hAnsi="Times New Roman"/>
          <w:sz w:val="24"/>
          <w:szCs w:val="24"/>
          <w:lang w:eastAsia="ar-SA"/>
        </w:rPr>
        <w:t xml:space="preserve">      </w:t>
      </w:r>
      <w:r w:rsidRPr="00F51254">
        <w:rPr>
          <w:rFonts w:ascii="Times New Roman" w:eastAsia="Times New Roman" w:hAnsi="Times New Roman"/>
          <w:sz w:val="24"/>
          <w:szCs w:val="24"/>
          <w:lang w:val="uk-UA" w:eastAsia="ar-SA"/>
        </w:rPr>
        <w:t xml:space="preserve"> 1.2. Найменування</w:t>
      </w:r>
      <w:r w:rsidR="001D2342">
        <w:rPr>
          <w:rFonts w:ascii="Times New Roman" w:eastAsia="Times New Roman" w:hAnsi="Times New Roman"/>
          <w:sz w:val="24"/>
          <w:szCs w:val="24"/>
          <w:lang w:val="uk-UA" w:eastAsia="ar-SA"/>
        </w:rPr>
        <w:t>:</w:t>
      </w:r>
      <w:r w:rsidRPr="00F51254">
        <w:rPr>
          <w:rFonts w:ascii="Times New Roman" w:eastAsia="Times New Roman" w:hAnsi="Times New Roman"/>
          <w:sz w:val="24"/>
          <w:szCs w:val="24"/>
          <w:lang w:val="uk-UA" w:eastAsia="ar-SA"/>
        </w:rPr>
        <w:t xml:space="preserve"> </w:t>
      </w:r>
      <w:r w:rsidR="001D2342" w:rsidRPr="001D2342">
        <w:rPr>
          <w:rFonts w:ascii="Times New Roman" w:eastAsia="Times New Roman" w:hAnsi="Times New Roman"/>
          <w:sz w:val="24"/>
          <w:szCs w:val="24"/>
          <w:lang w:eastAsia="ar-SA"/>
        </w:rPr>
        <w:t>«Меблі для дитячого садка» - код національного  класифікатора України  ДК 021:2015  -    39160000-1 (Шкільні меблі)</w:t>
      </w:r>
      <w:r w:rsidRPr="00F51254">
        <w:rPr>
          <w:rFonts w:ascii="Times New Roman" w:eastAsia="Times New Roman" w:hAnsi="Times New Roman"/>
          <w:sz w:val="24"/>
          <w:szCs w:val="24"/>
          <w:lang w:val="uk-UA" w:eastAsia="ar-SA"/>
        </w:rPr>
        <w:t>,   (далі - товар).</w:t>
      </w:r>
    </w:p>
    <w:p w:rsidR="00726710" w:rsidRPr="00F51254" w:rsidRDefault="00726710" w:rsidP="00726710">
      <w:pPr>
        <w:suppressAutoHyphens/>
        <w:spacing w:after="0" w:line="240" w:lineRule="auto"/>
        <w:ind w:left="-426"/>
        <w:rPr>
          <w:rFonts w:ascii="Times New Roman" w:eastAsia="Times New Roman" w:hAnsi="Times New Roman"/>
          <w:color w:val="0000FF"/>
          <w:sz w:val="24"/>
          <w:szCs w:val="24"/>
          <w:lang w:val="uk-UA" w:eastAsia="ar-SA"/>
        </w:rPr>
      </w:pPr>
      <w:r w:rsidRPr="00F51254">
        <w:rPr>
          <w:rFonts w:ascii="Times New Roman" w:eastAsia="Times New Roman" w:hAnsi="Times New Roman"/>
          <w:sz w:val="24"/>
          <w:szCs w:val="24"/>
          <w:lang w:val="uk-UA" w:eastAsia="ar-SA"/>
        </w:rPr>
        <w:t xml:space="preserve">             Кількість товарів:</w:t>
      </w:r>
      <w:r w:rsidRPr="00F51254">
        <w:rPr>
          <w:rFonts w:ascii="Times New Roman" w:eastAsia="Times New Roman" w:hAnsi="Times New Roman"/>
          <w:sz w:val="20"/>
          <w:szCs w:val="20"/>
          <w:lang w:val="uk-UA" w:eastAsia="ar-SA"/>
        </w:rPr>
        <w:t xml:space="preserve"> </w:t>
      </w:r>
      <w:r w:rsidRPr="00F51254">
        <w:rPr>
          <w:rFonts w:ascii="Times New Roman" w:eastAsia="Times New Roman" w:hAnsi="Times New Roman"/>
          <w:sz w:val="24"/>
          <w:szCs w:val="24"/>
          <w:lang w:val="uk-UA" w:eastAsia="ar-SA"/>
        </w:rPr>
        <w:t>зазначена у специфікації (додаток 1).</w:t>
      </w:r>
    </w:p>
    <w:p w:rsidR="00726710" w:rsidRPr="00F51254" w:rsidRDefault="00726710" w:rsidP="00726710">
      <w:pPr>
        <w:suppressAutoHyphens/>
        <w:spacing w:after="0" w:line="240" w:lineRule="auto"/>
        <w:ind w:left="-426" w:right="282"/>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val="uk-UA" w:eastAsia="ar-SA"/>
        </w:rPr>
        <w:t xml:space="preserve">  1.3. Обсяги закупівлі товару можуть бути зменшені залежно від реального фінансування видатків. </w:t>
      </w:r>
      <w:r w:rsidRPr="00F51254">
        <w:rPr>
          <w:rFonts w:ascii="Times New Roman" w:eastAsia="Arial" w:hAnsi="Times New Roman"/>
          <w:color w:val="000000"/>
          <w:sz w:val="24"/>
          <w:szCs w:val="24"/>
          <w:lang w:eastAsia="ar-SA"/>
        </w:rPr>
        <w:t>Зобов’язання за Договором виникають та виконуються лише у разі наявності та в межах відповідних бюджетних призначень.</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II. Якість товару.</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1D2342" w:rsidRP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r w:rsidRPr="001D2342">
        <w:rPr>
          <w:rFonts w:ascii="Times New Roman" w:eastAsia="Arial" w:hAnsi="Times New Roman"/>
          <w:color w:val="000000"/>
          <w:sz w:val="24"/>
          <w:szCs w:val="24"/>
          <w:lang w:eastAsia="ar-SA"/>
        </w:rPr>
        <w:t>2.1. Товар відвантажується в упаковці, що повинна захищати Товар від ушкоджень під час перевезення, а також під час вантажно-розвантажувальних робіт і зберігання в умовах закритого складу.</w:t>
      </w:r>
    </w:p>
    <w:p w:rsidR="001D2342" w:rsidRP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r w:rsidRPr="001D2342">
        <w:rPr>
          <w:rFonts w:ascii="Times New Roman" w:eastAsia="Arial" w:hAnsi="Times New Roman"/>
          <w:color w:val="000000"/>
          <w:sz w:val="24"/>
          <w:szCs w:val="24"/>
          <w:lang w:eastAsia="ar-SA"/>
        </w:rPr>
        <w:tab/>
        <w:t xml:space="preserve">2.2. </w:t>
      </w:r>
      <w:r w:rsidRPr="001D2342">
        <w:rPr>
          <w:rFonts w:ascii="Times New Roman" w:eastAsia="Arial" w:hAnsi="Times New Roman"/>
          <w:bCs/>
          <w:color w:val="000000"/>
          <w:sz w:val="24"/>
          <w:szCs w:val="24"/>
          <w:lang w:eastAsia="ar-SA"/>
        </w:rPr>
        <w:t>П</w:t>
      </w:r>
      <w:r w:rsidRPr="001D2342">
        <w:rPr>
          <w:rFonts w:ascii="Times New Roman" w:eastAsia="Arial" w:hAnsi="Times New Roman"/>
          <w:bCs/>
          <w:color w:val="000000"/>
          <w:sz w:val="24"/>
          <w:szCs w:val="24"/>
          <w:lang w:val="uk-UA" w:eastAsia="ar-SA"/>
        </w:rPr>
        <w:t>остачальник</w:t>
      </w:r>
      <w:r w:rsidRPr="001D2342">
        <w:rPr>
          <w:rFonts w:ascii="Times New Roman" w:eastAsia="Arial" w:hAnsi="Times New Roman"/>
          <w:color w:val="000000"/>
          <w:sz w:val="24"/>
          <w:szCs w:val="24"/>
          <w:lang w:eastAsia="ar-SA"/>
        </w:rPr>
        <w:t xml:space="preserve"> несе перед Замовником відповідальність за псування Товару внаслідок неякісної чи неналежної тари й пакування. Упаковка Товару має відповідати діючим нормам ДСТУ (ТУ) та вимогам для даного типу Товару. </w:t>
      </w:r>
      <w:r w:rsidRPr="001D2342">
        <w:rPr>
          <w:rFonts w:ascii="Times New Roman" w:eastAsia="Arial" w:hAnsi="Times New Roman"/>
          <w:bCs/>
          <w:color w:val="000000"/>
          <w:sz w:val="24"/>
          <w:szCs w:val="24"/>
          <w:lang w:eastAsia="ar-SA"/>
        </w:rPr>
        <w:t>Постачальник</w:t>
      </w:r>
      <w:r w:rsidRPr="001D2342">
        <w:rPr>
          <w:rFonts w:ascii="Times New Roman" w:eastAsia="Arial" w:hAnsi="Times New Roman"/>
          <w:color w:val="000000"/>
          <w:sz w:val="24"/>
          <w:szCs w:val="24"/>
          <w:lang w:eastAsia="ar-SA"/>
        </w:rPr>
        <w:t xml:space="preserve"> гарантує, що Товар не має недоліків та дефектів, що пов’язані із якістю матеріалів, з яких він (Товар) виготовляється та/або із технологією його (Товару) виробництва.</w:t>
      </w:r>
      <w:r w:rsidRPr="001D2342">
        <w:rPr>
          <w:rFonts w:ascii="Times New Roman" w:eastAsia="Arial" w:hAnsi="Times New Roman"/>
          <w:color w:val="000000"/>
          <w:sz w:val="24"/>
          <w:szCs w:val="24"/>
          <w:lang w:val="uk-UA" w:eastAsia="ar-SA"/>
        </w:rPr>
        <w:t xml:space="preserve">       </w:t>
      </w:r>
      <w:r w:rsidRPr="001D2342">
        <w:rPr>
          <w:rFonts w:ascii="Times New Roman" w:eastAsia="Arial" w:hAnsi="Times New Roman"/>
          <w:color w:val="000000"/>
          <w:sz w:val="24"/>
          <w:szCs w:val="24"/>
          <w:lang w:val="uk-UA" w:eastAsia="ar-SA"/>
        </w:rPr>
        <w:tab/>
        <w:t xml:space="preserve"> </w:t>
      </w:r>
    </w:p>
    <w:p w:rsidR="001D2342" w:rsidRP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r w:rsidRPr="001D2342">
        <w:rPr>
          <w:rFonts w:ascii="Times New Roman" w:eastAsia="Arial" w:hAnsi="Times New Roman"/>
          <w:color w:val="000000"/>
          <w:sz w:val="24"/>
          <w:szCs w:val="24"/>
          <w:lang w:val="uk-UA" w:eastAsia="ar-SA"/>
        </w:rPr>
        <w:t xml:space="preserve">2.3. </w:t>
      </w:r>
      <w:r>
        <w:rPr>
          <w:rFonts w:ascii="Times New Roman" w:eastAsia="Arial" w:hAnsi="Times New Roman"/>
          <w:color w:val="000000"/>
          <w:sz w:val="24"/>
          <w:szCs w:val="24"/>
          <w:lang w:val="uk-UA" w:eastAsia="ar-SA"/>
        </w:rPr>
        <w:t>Гарантійний термін експлуатації</w:t>
      </w:r>
      <w:r w:rsidRPr="001D2342">
        <w:rPr>
          <w:rFonts w:ascii="Times New Roman" w:eastAsia="Arial" w:hAnsi="Times New Roman"/>
          <w:color w:val="000000"/>
          <w:sz w:val="24"/>
          <w:szCs w:val="24"/>
          <w:lang w:val="uk-UA" w:eastAsia="ar-SA"/>
        </w:rPr>
        <w:t>:</w:t>
      </w:r>
      <w:r>
        <w:rPr>
          <w:rFonts w:ascii="Times New Roman" w:eastAsia="Arial" w:hAnsi="Times New Roman"/>
          <w:color w:val="000000"/>
          <w:sz w:val="24"/>
          <w:szCs w:val="24"/>
          <w:lang w:val="uk-UA" w:eastAsia="ar-SA"/>
        </w:rPr>
        <w:t xml:space="preserve"> </w:t>
      </w:r>
      <w:r w:rsidRPr="001D2342">
        <w:rPr>
          <w:rFonts w:ascii="Times New Roman" w:eastAsia="Arial" w:hAnsi="Times New Roman"/>
          <w:b/>
          <w:color w:val="000000"/>
          <w:sz w:val="24"/>
          <w:szCs w:val="24"/>
          <w:lang w:val="uk-UA" w:eastAsia="ar-SA"/>
        </w:rPr>
        <w:t>24 місяці з моменту поставки.</w:t>
      </w:r>
    </w:p>
    <w:p w:rsidR="001D2342" w:rsidRP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r w:rsidRPr="001D2342">
        <w:rPr>
          <w:rFonts w:ascii="Times New Roman" w:eastAsia="Arial" w:hAnsi="Times New Roman"/>
          <w:color w:val="000000"/>
          <w:sz w:val="24"/>
          <w:szCs w:val="24"/>
          <w:lang w:val="uk-UA" w:eastAsia="ar-SA"/>
        </w:rPr>
        <w:t>2.4. Товар, що постачається, не перебував в експлуатації, терміни та умови його зберігання не порушені.</w:t>
      </w:r>
    </w:p>
    <w:p w:rsidR="001D2342" w:rsidRP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r w:rsidRPr="001D2342">
        <w:rPr>
          <w:rFonts w:ascii="Times New Roman" w:eastAsia="Arial" w:hAnsi="Times New Roman"/>
          <w:color w:val="000000"/>
          <w:sz w:val="24"/>
          <w:szCs w:val="24"/>
          <w:lang w:val="uk-UA" w:eastAsia="ar-SA"/>
        </w:rPr>
        <w:t>2.5. Якщо протягом гарантійного терміну експлуатації будуть виявлені дефекти товару або його якість не буде відповідати умовам договору, Постачальник за свій рахунок усуває недоліки або замінює невідповідний товар на якісний в 20-ти денний термін з моменту складання відповідного акту.</w:t>
      </w:r>
    </w:p>
    <w:p w:rsidR="001D2342" w:rsidRP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r w:rsidRPr="001D2342">
        <w:rPr>
          <w:rFonts w:ascii="Times New Roman" w:eastAsia="Arial" w:hAnsi="Times New Roman"/>
          <w:color w:val="000000"/>
          <w:sz w:val="24"/>
          <w:szCs w:val="24"/>
          <w:lang w:val="uk-UA" w:eastAsia="ar-SA"/>
        </w:rPr>
        <w:t xml:space="preserve">2.6. У разі виявлення істотних порушень вимог щодо якості товару, </w:t>
      </w:r>
      <w:r w:rsidRPr="001D2342">
        <w:rPr>
          <w:rFonts w:ascii="Times New Roman" w:eastAsia="Arial" w:hAnsi="Times New Roman"/>
          <w:color w:val="000000"/>
          <w:sz w:val="24"/>
          <w:szCs w:val="24"/>
          <w:lang w:eastAsia="ar-SA"/>
        </w:rPr>
        <w:t>Покупець</w:t>
      </w:r>
      <w:r w:rsidRPr="001D2342">
        <w:rPr>
          <w:rFonts w:ascii="Times New Roman" w:eastAsia="Arial" w:hAnsi="Times New Roman"/>
          <w:color w:val="000000"/>
          <w:sz w:val="24"/>
          <w:szCs w:val="24"/>
          <w:lang w:val="uk-UA" w:eastAsia="ar-SA"/>
        </w:rPr>
        <w:t xml:space="preserve"> має право розірвати договір та вимагати повернення сплаченої за товар грошової суми.</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color w:val="000000"/>
          <w:sz w:val="24"/>
          <w:szCs w:val="24"/>
          <w:lang w:val="uk-UA" w:eastAsia="ar-SA"/>
        </w:rPr>
      </w:pPr>
      <w:r w:rsidRPr="00F51254">
        <w:rPr>
          <w:rFonts w:ascii="Times New Roman" w:eastAsia="Arial" w:hAnsi="Times New Roman"/>
          <w:b/>
          <w:color w:val="000000"/>
          <w:sz w:val="24"/>
          <w:szCs w:val="24"/>
          <w:lang w:val="uk-UA" w:eastAsia="ar-SA"/>
        </w:rPr>
        <w:t>III. Ціна договору</w:t>
      </w:r>
    </w:p>
    <w:p w:rsidR="00726710" w:rsidRPr="00F51254" w:rsidRDefault="00726710" w:rsidP="00726710">
      <w:pPr>
        <w:suppressAutoHyphens/>
        <w:spacing w:after="0" w:line="240" w:lineRule="auto"/>
        <w:ind w:left="-426" w:right="282" w:firstLine="425"/>
        <w:rPr>
          <w:rFonts w:ascii="Times New Roman" w:eastAsia="Arial" w:hAnsi="Times New Roman"/>
          <w:color w:val="000000"/>
          <w:sz w:val="24"/>
          <w:szCs w:val="24"/>
          <w:lang w:val="uk-UA" w:eastAsia="ar-SA"/>
        </w:rPr>
      </w:pPr>
      <w:r w:rsidRPr="00F51254">
        <w:rPr>
          <w:rFonts w:ascii="Times New Roman" w:eastAsia="Arial" w:hAnsi="Times New Roman"/>
          <w:color w:val="000000"/>
          <w:sz w:val="24"/>
          <w:szCs w:val="24"/>
          <w:lang w:val="uk-UA" w:eastAsia="ar-SA"/>
        </w:rPr>
        <w:t>3.1. Ціна цього Договору становить _________________________, (вказати цифрами та словами) у тому числі ПДВ: ___________________________________________________.</w:t>
      </w:r>
    </w:p>
    <w:p w:rsidR="00726710" w:rsidRPr="00F51254" w:rsidRDefault="00726710" w:rsidP="00726710">
      <w:pPr>
        <w:suppressAutoHyphens/>
        <w:spacing w:after="0" w:line="240" w:lineRule="auto"/>
        <w:ind w:left="-426" w:right="282" w:firstLine="425"/>
        <w:rPr>
          <w:rFonts w:ascii="Times New Roman" w:eastAsia="Arial" w:hAnsi="Times New Roman"/>
          <w:color w:val="000000"/>
          <w:sz w:val="24"/>
          <w:szCs w:val="24"/>
          <w:lang w:val="uk-UA" w:eastAsia="ar-SA"/>
        </w:rPr>
      </w:pPr>
      <w:r w:rsidRPr="00F51254">
        <w:rPr>
          <w:rFonts w:ascii="Times New Roman" w:eastAsia="Arial" w:hAnsi="Times New Roman"/>
          <w:color w:val="000000"/>
          <w:sz w:val="24"/>
          <w:szCs w:val="24"/>
          <w:lang w:val="uk-UA" w:eastAsia="ar-SA"/>
        </w:rPr>
        <w:t>Ціна за товар включає вартість товару, ПДВ, витрати на транспортування (в тому числі доставку до місць призначення), завантаження та розвантаження (у разі необхідності), сплату податків і зборів (обов’язкових платежів), консультування тощо.</w:t>
      </w:r>
    </w:p>
    <w:p w:rsidR="00726710" w:rsidRPr="001D2342" w:rsidRDefault="00726710" w:rsidP="001D2342">
      <w:pPr>
        <w:suppressAutoHyphens/>
        <w:spacing w:after="0" w:line="240" w:lineRule="auto"/>
        <w:ind w:left="-426" w:right="282" w:firstLine="425"/>
        <w:rPr>
          <w:rFonts w:ascii="Times New Roman" w:eastAsia="Arial" w:hAnsi="Times New Roman"/>
          <w:color w:val="000000"/>
          <w:sz w:val="24"/>
          <w:szCs w:val="24"/>
          <w:lang w:val="uk-UA" w:eastAsia="ar-SA"/>
        </w:rPr>
      </w:pPr>
      <w:r w:rsidRPr="00F51254">
        <w:rPr>
          <w:rFonts w:ascii="Times New Roman" w:eastAsia="Arial" w:hAnsi="Times New Roman"/>
          <w:color w:val="000000"/>
          <w:sz w:val="24"/>
          <w:szCs w:val="24"/>
          <w:lang w:val="uk-UA" w:eastAsia="ar-SA"/>
        </w:rPr>
        <w:t xml:space="preserve">3.2. Ціна цього Договору може бути зменшена за взаємною згодою Сторін. </w:t>
      </w:r>
    </w:p>
    <w:p w:rsidR="00726710"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IV. Порядок здійснення оплати.</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1D2342" w:rsidRP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r w:rsidRPr="001D2342">
        <w:rPr>
          <w:rFonts w:ascii="Times New Roman" w:eastAsia="Arial" w:hAnsi="Times New Roman"/>
          <w:color w:val="000000"/>
          <w:sz w:val="24"/>
          <w:szCs w:val="24"/>
          <w:lang w:eastAsia="ar-SA"/>
        </w:rPr>
        <w:t xml:space="preserve">4.1. Розрахунки проводяться шляхом оплати </w:t>
      </w:r>
      <w:r>
        <w:rPr>
          <w:rFonts w:ascii="Times New Roman" w:eastAsia="Arial" w:hAnsi="Times New Roman"/>
          <w:color w:val="000000"/>
          <w:sz w:val="24"/>
          <w:szCs w:val="24"/>
          <w:lang w:eastAsia="ar-SA"/>
        </w:rPr>
        <w:t xml:space="preserve">Замовником, після пред’явлення </w:t>
      </w:r>
      <w:r w:rsidRPr="001D2342">
        <w:rPr>
          <w:rFonts w:ascii="Times New Roman" w:eastAsia="Arial" w:hAnsi="Times New Roman"/>
          <w:color w:val="000000"/>
          <w:sz w:val="24"/>
          <w:szCs w:val="24"/>
          <w:lang w:eastAsia="ar-SA"/>
        </w:rPr>
        <w:t>Постачальником рахунка на оплату товару, поданого Постачальником, протягом 15 календарних днів з дати отримання товару. У випадку затримки оплати замовлення (відсутність коштів на розрахунковому рахунку), Замовник зобов’язується провести оплату поставленого товару протягом 7 (семи) робочих днів з дня надходження коштів на рахунок.</w:t>
      </w:r>
    </w:p>
    <w:p w:rsid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val="uk-UA" w:eastAsia="ar-SA"/>
        </w:rPr>
      </w:pPr>
      <w:r w:rsidRPr="001D2342">
        <w:rPr>
          <w:rFonts w:ascii="Times New Roman" w:eastAsia="Arial" w:hAnsi="Times New Roman"/>
          <w:color w:val="000000"/>
          <w:sz w:val="24"/>
          <w:szCs w:val="24"/>
          <w:lang w:eastAsia="ar-SA"/>
        </w:rPr>
        <w:t>4.2. До рахунку додаються видаткові накладні.</w:t>
      </w:r>
    </w:p>
    <w:p w:rsid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val="uk-UA" w:eastAsia="ar-SA"/>
        </w:rPr>
        <w:t xml:space="preserve">4.3. </w:t>
      </w:r>
      <w:r w:rsidRPr="001D2342">
        <w:rPr>
          <w:rFonts w:ascii="Times New Roman" w:eastAsia="Arial" w:hAnsi="Times New Roman"/>
          <w:color w:val="000000"/>
          <w:sz w:val="24"/>
          <w:szCs w:val="24"/>
          <w:lang w:eastAsia="ar-SA"/>
        </w:rPr>
        <w:t>Передача товару здійснюється матеріально-відповідальній особі закладу освіти, згідно накладних (або видаткових накладних). Оплата здійснюється за фактично наданий Товар.</w:t>
      </w:r>
    </w:p>
    <w:p w:rsidR="00726710" w:rsidRDefault="001D2342" w:rsidP="001D2342">
      <w:pPr>
        <w:suppressAutoHyphens/>
        <w:spacing w:after="0" w:line="240" w:lineRule="auto"/>
        <w:ind w:right="282"/>
        <w:jc w:val="both"/>
        <w:rPr>
          <w:rFonts w:ascii="Times New Roman" w:eastAsia="Arial" w:hAnsi="Times New Roman"/>
          <w:color w:val="000000"/>
          <w:sz w:val="24"/>
          <w:szCs w:val="24"/>
          <w:lang w:eastAsia="ar-SA"/>
        </w:rPr>
      </w:pPr>
      <w:r w:rsidRPr="001D2342">
        <w:rPr>
          <w:rFonts w:ascii="Times New Roman" w:eastAsia="Arial" w:hAnsi="Times New Roman"/>
          <w:color w:val="000000"/>
          <w:sz w:val="24"/>
          <w:szCs w:val="24"/>
          <w:lang w:eastAsia="ar-SA"/>
        </w:rPr>
        <w:t>4.4. Усі розрахунки проводяться у безготівковому вигляді за формою платіжного доручення.      Розрахунки між сторонами проводяться в національній валюті України - гривні.</w:t>
      </w:r>
    </w:p>
    <w:p w:rsidR="001D2342" w:rsidRPr="00F51254" w:rsidRDefault="001D2342" w:rsidP="001D2342">
      <w:pPr>
        <w:suppressAutoHyphens/>
        <w:spacing w:after="0" w:line="240" w:lineRule="auto"/>
        <w:ind w:left="-426" w:right="282" w:firstLine="425"/>
        <w:jc w:val="both"/>
        <w:rPr>
          <w:rFonts w:ascii="Times New Roman" w:eastAsia="Arial" w:hAnsi="Times New Roman"/>
          <w:color w:val="000000"/>
          <w:sz w:val="24"/>
          <w:szCs w:val="24"/>
          <w:lang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V. Поставка товару.</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5.1. Ст</w:t>
      </w:r>
      <w:r w:rsidR="001D2342">
        <w:rPr>
          <w:rFonts w:ascii="Times New Roman" w:eastAsia="Arial" w:hAnsi="Times New Roman"/>
          <w:color w:val="000000"/>
          <w:sz w:val="24"/>
          <w:szCs w:val="24"/>
          <w:lang w:eastAsia="ar-SA"/>
        </w:rPr>
        <w:t>рок поставки товару: до 14.04.2023 року.</w:t>
      </w:r>
    </w:p>
    <w:p w:rsidR="00726710" w:rsidRPr="001D2342" w:rsidRDefault="001D2342" w:rsidP="001D2342">
      <w:pPr>
        <w:suppressAutoHyphens/>
        <w:spacing w:after="0" w:line="240" w:lineRule="auto"/>
        <w:ind w:left="-426" w:right="282" w:firstLine="425"/>
        <w:jc w:val="both"/>
        <w:rPr>
          <w:rFonts w:ascii="Times New Roman" w:eastAsia="Arial" w:hAnsi="Times New Roman"/>
          <w:color w:val="000000"/>
          <w:sz w:val="24"/>
          <w:szCs w:val="24"/>
          <w:lang w:val="uk-UA" w:eastAsia="ar-SA"/>
        </w:rPr>
      </w:pPr>
      <w:r>
        <w:rPr>
          <w:rFonts w:ascii="Times New Roman" w:eastAsia="Arial" w:hAnsi="Times New Roman"/>
          <w:color w:val="000000"/>
          <w:sz w:val="24"/>
          <w:szCs w:val="24"/>
          <w:lang w:val="uk-UA" w:eastAsia="ar-SA"/>
        </w:rPr>
        <w:t xml:space="preserve">5.2. </w:t>
      </w:r>
      <w:r w:rsidR="00726710" w:rsidRPr="00F51254">
        <w:rPr>
          <w:rFonts w:ascii="Times New Roman" w:eastAsia="Times New Roman" w:hAnsi="Times New Roman"/>
          <w:sz w:val="24"/>
          <w:szCs w:val="24"/>
          <w:lang w:val="uk-UA" w:eastAsia="ar-SA"/>
        </w:rPr>
        <w:t>Місце поставки товару</w:t>
      </w:r>
      <w:r w:rsidR="00726710">
        <w:rPr>
          <w:rFonts w:ascii="Times New Roman" w:eastAsia="Times New Roman" w:hAnsi="Times New Roman"/>
          <w:sz w:val="24"/>
          <w:szCs w:val="24"/>
          <w:lang w:val="uk-UA" w:eastAsia="ar-SA"/>
        </w:rPr>
        <w:t xml:space="preserve">: </w:t>
      </w:r>
      <w:r w:rsidRPr="001D2342">
        <w:rPr>
          <w:rFonts w:ascii="Times New Roman" w:eastAsia="Times New Roman" w:hAnsi="Times New Roman"/>
          <w:sz w:val="24"/>
          <w:szCs w:val="24"/>
          <w:lang w:eastAsia="ar-SA"/>
        </w:rPr>
        <w:t>Черкаська обл</w:t>
      </w:r>
      <w:r>
        <w:rPr>
          <w:rFonts w:ascii="Times New Roman" w:eastAsia="Times New Roman" w:hAnsi="Times New Roman"/>
          <w:sz w:val="24"/>
          <w:szCs w:val="24"/>
          <w:lang w:eastAsia="ar-SA"/>
        </w:rPr>
        <w:t>., Уманський район</w:t>
      </w:r>
      <w:r w:rsidRPr="001D2342">
        <w:rPr>
          <w:rFonts w:ascii="Times New Roman" w:eastAsia="Times New Roman" w:hAnsi="Times New Roman"/>
          <w:sz w:val="24"/>
          <w:szCs w:val="24"/>
          <w:lang w:eastAsia="ar-SA"/>
        </w:rPr>
        <w:t>, м. Жашків, вул. Лікарняна 5</w:t>
      </w:r>
    </w:p>
    <w:p w:rsidR="00726710" w:rsidRPr="00F51254" w:rsidRDefault="00726710" w:rsidP="00726710">
      <w:pPr>
        <w:suppressAutoHyphens/>
        <w:spacing w:after="0" w:line="240" w:lineRule="auto"/>
        <w:ind w:left="-426" w:right="282" w:firstLine="425"/>
        <w:jc w:val="both"/>
        <w:rPr>
          <w:rFonts w:ascii="Times New Roman" w:eastAsia="Arial" w:hAnsi="Times New Roman"/>
          <w:b/>
          <w:bCs/>
          <w:color w:val="000000"/>
          <w:sz w:val="24"/>
          <w:szCs w:val="24"/>
          <w:lang w:val="uk-UA"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VI. Права та обов’язки Сторін.</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6.1. Замовник зобов’язаний:</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6.1.1. Своєчасно та в повному обсязі здійснювати оплату відповідно до умов цього Договору.</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6.1.2. Приймати поставлений товар згідно з видатковими накладними.</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6.2. Замовник має право:</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6.2.1. Достроково розірвати цей Договір в односторонньому порядку у разі невиконання зобов’язань Постачальником, повід</w:t>
      </w:r>
      <w:r>
        <w:rPr>
          <w:rFonts w:ascii="Times New Roman" w:eastAsia="Arial" w:hAnsi="Times New Roman"/>
          <w:color w:val="000000"/>
          <w:sz w:val="24"/>
          <w:szCs w:val="24"/>
          <w:lang w:eastAsia="ar-SA"/>
        </w:rPr>
        <w:t xml:space="preserve">омивши про це його у строк 5 </w:t>
      </w:r>
      <w:r w:rsidRPr="00F51254">
        <w:rPr>
          <w:rFonts w:ascii="Times New Roman" w:eastAsia="Arial" w:hAnsi="Times New Roman"/>
          <w:color w:val="000000"/>
          <w:sz w:val="24"/>
          <w:szCs w:val="24"/>
          <w:lang w:eastAsia="ar-SA"/>
        </w:rPr>
        <w:t>календарних днів.</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6.2.2. Контролювати поставку товару у строки, встановлені цим Договором.</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6.2.3. Зменшувати обсяг закупівлі товару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 xml:space="preserve">6.2.4. Повернути рахунок Постачальнику без здійснення оплати  </w:t>
      </w:r>
      <w:r>
        <w:rPr>
          <w:rFonts w:ascii="Times New Roman" w:eastAsia="Arial" w:hAnsi="Times New Roman"/>
          <w:color w:val="000000"/>
          <w:sz w:val="24"/>
          <w:szCs w:val="24"/>
          <w:lang w:val="uk-UA" w:eastAsia="ar-SA"/>
        </w:rPr>
        <w:t xml:space="preserve"> </w:t>
      </w:r>
      <w:r w:rsidR="00941079">
        <w:rPr>
          <w:rFonts w:ascii="Times New Roman" w:eastAsia="Arial" w:hAnsi="Times New Roman"/>
          <w:color w:val="000000"/>
          <w:sz w:val="24"/>
          <w:szCs w:val="24"/>
          <w:lang w:eastAsia="ar-SA"/>
        </w:rPr>
        <w:t xml:space="preserve">в разі його неналежного </w:t>
      </w:r>
      <w:r w:rsidRPr="00F51254">
        <w:rPr>
          <w:rFonts w:ascii="Times New Roman" w:eastAsia="Arial" w:hAnsi="Times New Roman"/>
          <w:color w:val="000000"/>
          <w:sz w:val="24"/>
          <w:szCs w:val="24"/>
          <w:lang w:eastAsia="ar-SA"/>
        </w:rPr>
        <w:t>оформлення або неналежного оформлення накладних (відсутність печатки, підписів тощо).</w:t>
      </w:r>
    </w:p>
    <w:p w:rsidR="00726710" w:rsidRPr="00F51254" w:rsidRDefault="00E80355" w:rsidP="00726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ight="-143"/>
        <w:jc w:val="both"/>
        <w:rPr>
          <w:rFonts w:ascii="Times New Roman" w:eastAsia="Arial" w:hAnsi="Times New Roman"/>
          <w:color w:val="000000"/>
          <w:sz w:val="24"/>
          <w:szCs w:val="24"/>
          <w:lang w:eastAsia="ru-RU"/>
        </w:rPr>
      </w:pPr>
      <w:r>
        <w:rPr>
          <w:rFonts w:ascii="Times New Roman" w:eastAsia="Arial" w:hAnsi="Times New Roman"/>
          <w:color w:val="000000"/>
          <w:sz w:val="24"/>
          <w:szCs w:val="24"/>
          <w:lang w:eastAsia="ar-SA"/>
        </w:rPr>
        <w:t xml:space="preserve">      </w:t>
      </w:r>
      <w:r w:rsidR="00726710" w:rsidRPr="00F51254">
        <w:rPr>
          <w:rFonts w:ascii="Times New Roman" w:eastAsia="Arial" w:hAnsi="Times New Roman"/>
          <w:color w:val="000000"/>
          <w:sz w:val="24"/>
          <w:szCs w:val="24"/>
          <w:lang w:eastAsia="ar-SA"/>
        </w:rPr>
        <w:t xml:space="preserve"> 6.2.5. </w:t>
      </w:r>
      <w:r w:rsidR="00726710" w:rsidRPr="00F51254">
        <w:rPr>
          <w:rFonts w:ascii="Times New Roman" w:eastAsia="Arial" w:hAnsi="Times New Roman"/>
          <w:color w:val="000000"/>
          <w:sz w:val="24"/>
          <w:szCs w:val="24"/>
          <w:lang w:eastAsia="ru-RU"/>
        </w:rPr>
        <w:t>У випадку виникнення претензій за якістю товару, ві</w:t>
      </w:r>
      <w:r w:rsidR="00726710">
        <w:rPr>
          <w:rFonts w:ascii="Times New Roman" w:eastAsia="Arial" w:hAnsi="Times New Roman"/>
          <w:color w:val="000000"/>
          <w:sz w:val="24"/>
          <w:szCs w:val="24"/>
          <w:lang w:eastAsia="ru-RU"/>
        </w:rPr>
        <w:t xml:space="preserve">дмовитися від приймання товару </w:t>
      </w:r>
      <w:r w:rsidR="00726710" w:rsidRPr="00F51254">
        <w:rPr>
          <w:rFonts w:ascii="Times New Roman" w:eastAsia="Arial" w:hAnsi="Times New Roman"/>
          <w:color w:val="000000"/>
          <w:sz w:val="24"/>
          <w:szCs w:val="24"/>
          <w:lang w:eastAsia="ru-RU"/>
        </w:rPr>
        <w:t>неналежної якості, про що повинен бути складений акт. Присутність представника Постачальника при цьому обов'язкова;</w:t>
      </w:r>
    </w:p>
    <w:p w:rsidR="00726710"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 xml:space="preserve">6.3. Постачальник зобов’язаний: </w:t>
      </w:r>
    </w:p>
    <w:p w:rsidR="00726710" w:rsidRPr="00F51254" w:rsidRDefault="00726710" w:rsidP="00726710">
      <w:pPr>
        <w:spacing w:after="0" w:line="240" w:lineRule="auto"/>
        <w:ind w:left="-426" w:right="282" w:firstLine="425"/>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eastAsia="ar-SA"/>
        </w:rPr>
        <w:t>6.3.1</w:t>
      </w:r>
      <w:r w:rsidRPr="00F51254">
        <w:rPr>
          <w:rFonts w:ascii="Times New Roman" w:eastAsia="Arial" w:hAnsi="Times New Roman"/>
          <w:color w:val="000000"/>
          <w:sz w:val="24"/>
          <w:szCs w:val="24"/>
          <w:lang w:eastAsia="ar-SA"/>
        </w:rPr>
        <w:t>. Забезпечити поставку товару у строки, встановлені цим Договором.</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eastAsia="ar-SA"/>
        </w:rPr>
        <w:t>6.3.2</w:t>
      </w:r>
      <w:r w:rsidRPr="00F51254">
        <w:rPr>
          <w:rFonts w:ascii="Times New Roman" w:eastAsia="Arial" w:hAnsi="Times New Roman"/>
          <w:color w:val="000000"/>
          <w:sz w:val="24"/>
          <w:szCs w:val="24"/>
          <w:lang w:eastAsia="ar-SA"/>
        </w:rPr>
        <w:t>. Забезпечити поставку товару, якість якого відповідає умовам, установленим розділом II цього Договору.</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eastAsia="ar-SA"/>
        </w:rPr>
        <w:t>6.3.3</w:t>
      </w:r>
      <w:r w:rsidRPr="00F51254">
        <w:rPr>
          <w:rFonts w:ascii="Times New Roman" w:eastAsia="Arial" w:hAnsi="Times New Roman"/>
          <w:color w:val="000000"/>
          <w:sz w:val="24"/>
          <w:szCs w:val="24"/>
          <w:lang w:eastAsia="ar-SA"/>
        </w:rPr>
        <w:t xml:space="preserve">. Інші обов’язки: </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 своєчасно направляти до Замовника своїх представників для оперативного вирішення усіх питань, пов'язаних з якісним виконанням зобов'язань за цим Договором.</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6.4.Постачальник має право:</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6.4.1.Своєчасно та в повному обсязі отримувати необхідну інформацію з питань оплати та   виконання умов Договору.</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 xml:space="preserve">6.4.2. На дострокову поставку товару за письмовим погодженням  </w:t>
      </w:r>
      <w:r>
        <w:rPr>
          <w:rFonts w:ascii="Times New Roman" w:eastAsia="Arial" w:hAnsi="Times New Roman"/>
          <w:color w:val="000000"/>
          <w:sz w:val="24"/>
          <w:szCs w:val="24"/>
          <w:lang w:val="uk-UA" w:eastAsia="ar-SA"/>
        </w:rPr>
        <w:t xml:space="preserve"> </w:t>
      </w:r>
      <w:r w:rsidRPr="00F51254">
        <w:rPr>
          <w:rFonts w:ascii="Times New Roman" w:eastAsia="Arial" w:hAnsi="Times New Roman"/>
          <w:color w:val="000000"/>
          <w:sz w:val="24"/>
          <w:szCs w:val="24"/>
          <w:lang w:eastAsia="ar-SA"/>
        </w:rPr>
        <w:t>Замовника.</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 xml:space="preserve">6.4.3. У разі невиконання зобов’язань Замовником Постачальник </w:t>
      </w:r>
      <w:r w:rsidR="00941079">
        <w:rPr>
          <w:rFonts w:ascii="Times New Roman" w:eastAsia="Arial" w:hAnsi="Times New Roman"/>
          <w:color w:val="000000"/>
          <w:sz w:val="24"/>
          <w:szCs w:val="24"/>
          <w:lang w:eastAsia="ar-SA"/>
        </w:rPr>
        <w:t xml:space="preserve">має право достроково розірвати </w:t>
      </w:r>
      <w:r w:rsidRPr="00F51254">
        <w:rPr>
          <w:rFonts w:ascii="Times New Roman" w:eastAsia="Arial" w:hAnsi="Times New Roman"/>
          <w:color w:val="000000"/>
          <w:sz w:val="24"/>
          <w:szCs w:val="24"/>
          <w:lang w:eastAsia="ar-SA"/>
        </w:rPr>
        <w:t>цей Договір, повідомивши про це Замовника у строк 30 календарних днів.</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VII. Відповідальність Сторін.</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7.1. У разі невиконання або неналежного виконання своїх зобов’яза</w:t>
      </w:r>
      <w:r w:rsidR="00941079">
        <w:rPr>
          <w:rFonts w:ascii="Times New Roman" w:eastAsia="Arial" w:hAnsi="Times New Roman"/>
          <w:color w:val="000000"/>
          <w:sz w:val="24"/>
          <w:szCs w:val="24"/>
          <w:lang w:eastAsia="ar-SA"/>
        </w:rPr>
        <w:t xml:space="preserve">нь за Договором Сторони несуть </w:t>
      </w:r>
      <w:r w:rsidRPr="00F51254">
        <w:rPr>
          <w:rFonts w:ascii="Times New Roman" w:eastAsia="Arial" w:hAnsi="Times New Roman"/>
          <w:color w:val="000000"/>
          <w:sz w:val="24"/>
          <w:szCs w:val="24"/>
          <w:lang w:eastAsia="ar-SA"/>
        </w:rPr>
        <w:t>відповідальність, передбачену чинним законодавством та цим Договором.</w:t>
      </w:r>
    </w:p>
    <w:p w:rsidR="00726710" w:rsidRPr="00F51254" w:rsidRDefault="00726710" w:rsidP="00726710">
      <w:pPr>
        <w:pBdr>
          <w:top w:val="nil"/>
          <w:left w:val="nil"/>
          <w:bottom w:val="nil"/>
          <w:right w:val="nil"/>
          <w:between w:val="nil"/>
        </w:pBdr>
        <w:spacing w:before="120" w:after="0" w:line="240" w:lineRule="auto"/>
        <w:ind w:left="-426" w:firstLine="709"/>
        <w:rPr>
          <w:rFonts w:ascii="Times New Roman" w:eastAsia="Times New Roman" w:hAnsi="Times New Roman"/>
          <w:color w:val="000000"/>
          <w:sz w:val="24"/>
          <w:szCs w:val="24"/>
          <w:lang w:eastAsia="ru-RU"/>
        </w:rPr>
      </w:pPr>
      <w:r w:rsidRPr="00F51254">
        <w:rPr>
          <w:rFonts w:ascii="Times New Roman" w:eastAsia="Arial" w:hAnsi="Times New Roman"/>
          <w:color w:val="000000"/>
          <w:sz w:val="24"/>
          <w:szCs w:val="24"/>
          <w:lang w:eastAsia="ar-SA"/>
        </w:rPr>
        <w:t xml:space="preserve">7.2. </w:t>
      </w:r>
      <w:r w:rsidRPr="00F51254">
        <w:rPr>
          <w:rFonts w:ascii="Times New Roman" w:eastAsia="Arial" w:hAnsi="Times New Roman"/>
          <w:color w:val="000000"/>
          <w:sz w:val="24"/>
          <w:szCs w:val="24"/>
          <w:lang w:val="uk-UA" w:eastAsia="ar-SA"/>
        </w:rPr>
        <w:t xml:space="preserve"> </w:t>
      </w:r>
      <w:r w:rsidRPr="00F51254">
        <w:rPr>
          <w:rFonts w:ascii="Times New Roman" w:eastAsia="Times New Roman" w:hAnsi="Times New Roman"/>
          <w:color w:val="000000"/>
          <w:sz w:val="24"/>
          <w:szCs w:val="24"/>
          <w:lang w:eastAsia="ru-RU"/>
        </w:rPr>
        <w:t>Якщо при проведенні перевірок органами контролю будуть виявлені порушення законодавства з вини Постачальника, то відшкодування збитків здійснює Постачальник.</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val="uk-UA" w:eastAsia="ar-SA"/>
        </w:rPr>
      </w:pPr>
      <w:r w:rsidRPr="00F51254">
        <w:rPr>
          <w:rFonts w:ascii="Times New Roman" w:eastAsia="Arial" w:hAnsi="Times New Roman"/>
          <w:b/>
          <w:bCs/>
          <w:color w:val="000000"/>
          <w:sz w:val="24"/>
          <w:szCs w:val="24"/>
          <w:lang w:val="uk-UA" w:eastAsia="ar-SA"/>
        </w:rPr>
        <w:t xml:space="preserve"> </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val="uk-UA" w:eastAsia="ar-SA"/>
        </w:rPr>
      </w:pPr>
      <w:r w:rsidRPr="00F51254">
        <w:rPr>
          <w:rFonts w:ascii="Times New Roman" w:eastAsia="Arial" w:hAnsi="Times New Roman"/>
          <w:b/>
          <w:bCs/>
          <w:color w:val="000000"/>
          <w:sz w:val="24"/>
          <w:szCs w:val="24"/>
          <w:lang w:eastAsia="ar-SA"/>
        </w:rPr>
        <w:t>VIII</w:t>
      </w:r>
      <w:r w:rsidRPr="00F51254">
        <w:rPr>
          <w:rFonts w:ascii="Times New Roman" w:eastAsia="Arial" w:hAnsi="Times New Roman"/>
          <w:b/>
          <w:bCs/>
          <w:color w:val="000000"/>
          <w:sz w:val="24"/>
          <w:szCs w:val="24"/>
          <w:lang w:val="uk-UA" w:eastAsia="ar-SA"/>
        </w:rPr>
        <w:t>. Обставини непереборної сили.</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val="uk-UA" w:eastAsia="ar-SA"/>
        </w:rPr>
      </w:pP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val="uk-UA" w:eastAsia="ar-SA"/>
        </w:rPr>
      </w:pPr>
      <w:r w:rsidRPr="00F51254">
        <w:rPr>
          <w:rFonts w:ascii="Times New Roman" w:eastAsia="Arial" w:hAnsi="Times New Roman"/>
          <w:color w:val="000000"/>
          <w:sz w:val="24"/>
          <w:szCs w:val="24"/>
          <w:lang w:val="uk-UA" w:eastAsia="ar-SA"/>
        </w:rPr>
        <w:t>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зміни в чинному законодавстві, які безпосередньо впливають на виконання цього Договору, тощо).</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8.2. Сторона, яка не може виконувати свої зобов'язання за цим Договором через форс-мажорні обставини, повинна протягом 10 (десяти) календарних днів повідомити про це іншу Сторону.</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8.3 Доказом виникнення обставин непереборної сили та строку їх дії є відповідні документи, які видаються Торгово-промисловою палатою України, Міністерством з надзвичайних ситуацій України, а у разі, якщо ці обставини виникли внаслідок внесення змін в чинне законодавство – інформація з друкованих видань або з офіційних сайтів Верховної Ради України чи органів Державної влади, яка підтверджує внесення цих змін.</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8.4. 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IX. Вирішення спорів.</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9.1. У випадку виникнення спорів або розбіжностей Сторони зобов'язуються вирішувати їх шляхом взаємних переговорів та консультацій.</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9.2. У разі недосягнення Сторонами згоди спори (розбіжності) вирішуються у судовому порядку господарським судом відповідно до чинного законодавства України.</w:t>
      </w:r>
      <w:r w:rsidRPr="00F51254">
        <w:rPr>
          <w:rFonts w:ascii="Times New Roman" w:eastAsia="Arial" w:hAnsi="Times New Roman"/>
          <w:color w:val="000000"/>
          <w:sz w:val="24"/>
          <w:szCs w:val="24"/>
          <w:lang w:eastAsia="ar-SA"/>
        </w:rPr>
        <w:tab/>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X. Строк дії Договору.</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10.1. Договір вступає в силу з дати його підписання обом</w:t>
      </w:r>
      <w:r>
        <w:rPr>
          <w:rFonts w:ascii="Times New Roman" w:eastAsia="Arial" w:hAnsi="Times New Roman"/>
          <w:color w:val="000000"/>
          <w:sz w:val="24"/>
          <w:szCs w:val="24"/>
          <w:lang w:eastAsia="ar-SA"/>
        </w:rPr>
        <w:t>а Сторонами та діє до 31.12.2023</w:t>
      </w:r>
      <w:r w:rsidRPr="00F51254">
        <w:rPr>
          <w:rFonts w:ascii="Times New Roman" w:eastAsia="Arial" w:hAnsi="Times New Roman"/>
          <w:color w:val="000000"/>
          <w:sz w:val="24"/>
          <w:szCs w:val="24"/>
          <w:lang w:eastAsia="ar-SA"/>
        </w:rPr>
        <w:t xml:space="preserve"> р.</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10.2. Даний Договір укладається і підписується у 2-х примірниках, що мають однакову юридичну силу, по одному для кожної сторони.</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10.3. Дія Договору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укладеному в попередньому році, якщо видатки на цю мету затверджено в установленому порядку.</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XI. Інші умови.</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B16FB9" w:rsidRDefault="00726710" w:rsidP="00726710">
      <w:pPr>
        <w:suppressAutoHyphens/>
        <w:spacing w:after="0" w:line="240" w:lineRule="auto"/>
        <w:ind w:left="-426" w:right="282" w:firstLine="425"/>
        <w:jc w:val="both"/>
        <w:rPr>
          <w:rFonts w:ascii="Times New Roman" w:eastAsia="Arial" w:hAnsi="Times New Roman"/>
          <w:color w:val="000000"/>
          <w:sz w:val="24"/>
          <w:szCs w:val="24"/>
          <w:lang w:val="uk-UA" w:eastAsia="ar-SA"/>
        </w:rPr>
      </w:pPr>
      <w:r w:rsidRPr="00B16FB9">
        <w:rPr>
          <w:rFonts w:ascii="Times New Roman" w:eastAsia="Arial" w:hAnsi="Times New Roman"/>
          <w:color w:val="000000"/>
          <w:sz w:val="24"/>
          <w:szCs w:val="24"/>
          <w:lang w:eastAsia="ar-SA"/>
        </w:rPr>
        <w:t xml:space="preserve">11.1. Зміни до Договору оформляються додатковими угодами, які підписуються Сторонами. </w:t>
      </w:r>
    </w:p>
    <w:p w:rsidR="00726710" w:rsidRPr="00B16FB9" w:rsidRDefault="00726710" w:rsidP="00726710">
      <w:pPr>
        <w:suppressAutoHyphens/>
        <w:spacing w:after="0" w:line="240" w:lineRule="auto"/>
        <w:ind w:left="-426" w:right="282" w:firstLine="425"/>
        <w:jc w:val="both"/>
        <w:rPr>
          <w:rFonts w:ascii="Times New Roman" w:eastAsia="Arial" w:hAnsi="Times New Roman"/>
          <w:color w:val="000000"/>
          <w:sz w:val="24"/>
          <w:szCs w:val="24"/>
          <w:lang w:val="uk-UA" w:eastAsia="ar-SA"/>
        </w:rPr>
      </w:pPr>
      <w:r w:rsidRPr="00B16FB9">
        <w:rPr>
          <w:rFonts w:ascii="Times New Roman" w:eastAsia="Arial" w:hAnsi="Times New Roman"/>
          <w:color w:val="000000"/>
          <w:sz w:val="24"/>
          <w:szCs w:val="24"/>
          <w:lang w:val="uk-UA" w:eastAsia="ar-SA"/>
        </w:rPr>
        <w:t>11.2. Додаткові угоди укладаються у письмовій формі.</w:t>
      </w:r>
    </w:p>
    <w:p w:rsidR="00726710" w:rsidRPr="00B16FB9" w:rsidRDefault="00726710" w:rsidP="00726710">
      <w:pPr>
        <w:suppressAutoHyphens/>
        <w:spacing w:after="0" w:line="240" w:lineRule="auto"/>
        <w:ind w:left="-426" w:right="282" w:firstLine="425"/>
        <w:jc w:val="both"/>
        <w:rPr>
          <w:rFonts w:ascii="Times New Roman" w:eastAsia="Arial" w:hAnsi="Times New Roman"/>
          <w:color w:val="000000"/>
          <w:sz w:val="24"/>
          <w:szCs w:val="24"/>
          <w:lang w:val="uk-UA" w:eastAsia="ar-SA"/>
        </w:rPr>
      </w:pPr>
      <w:r w:rsidRPr="00B16FB9">
        <w:rPr>
          <w:rFonts w:ascii="Times New Roman" w:eastAsia="Arial" w:hAnsi="Times New Roman"/>
          <w:color w:val="000000"/>
          <w:sz w:val="24"/>
          <w:szCs w:val="24"/>
          <w:lang w:val="uk-UA" w:eastAsia="ar-SA"/>
        </w:rPr>
        <w:t>11.3. Датою укладення додаткової угоди є дата його отримання другою Стороною.</w:t>
      </w:r>
    </w:p>
    <w:p w:rsidR="00B92911" w:rsidRDefault="00726710" w:rsidP="00726710">
      <w:pPr>
        <w:suppressAutoHyphens/>
        <w:spacing w:after="0" w:line="240" w:lineRule="auto"/>
        <w:ind w:left="-426" w:right="282" w:firstLine="425"/>
        <w:jc w:val="both"/>
        <w:rPr>
          <w:rFonts w:ascii="Times New Roman" w:eastAsia="Arial" w:hAnsi="Times New Roman"/>
          <w:color w:val="000000"/>
          <w:sz w:val="24"/>
          <w:szCs w:val="24"/>
          <w:lang w:val="uk-UA" w:eastAsia="ar-SA"/>
        </w:rPr>
      </w:pPr>
      <w:r w:rsidRPr="00B16FB9">
        <w:rPr>
          <w:rFonts w:ascii="Times New Roman" w:eastAsia="Arial" w:hAnsi="Times New Roman"/>
          <w:color w:val="000000"/>
          <w:sz w:val="24"/>
          <w:szCs w:val="24"/>
          <w:lang w:val="uk-UA" w:eastAsia="ar-SA"/>
        </w:rPr>
        <w:t>11.4. Істотні умови договору про закупівлю не можуть змінюватися після його підписання до виконання зобов’язань сторонами в повному обсязі</w:t>
      </w:r>
      <w:r w:rsidR="00B92911">
        <w:rPr>
          <w:rFonts w:ascii="Times New Roman" w:eastAsia="Arial" w:hAnsi="Times New Roman"/>
          <w:color w:val="000000"/>
          <w:sz w:val="24"/>
          <w:szCs w:val="24"/>
          <w:lang w:val="uk-UA" w:eastAsia="ar-SA"/>
        </w:rPr>
        <w:t>, крім випадків, передбаченихь п.</w:t>
      </w:r>
      <w:r w:rsidR="00B92911" w:rsidRPr="00B92911">
        <w:rPr>
          <w:rFonts w:ascii="Times New Roman" w:eastAsia="Arial" w:hAnsi="Times New Roman"/>
          <w:color w:val="000000"/>
          <w:sz w:val="24"/>
          <w:szCs w:val="24"/>
          <w:lang w:val="uk-UA" w:eastAsia="ar-SA"/>
        </w:rPr>
        <w:t>19 Особливостей.</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eastAsia="ar-SA"/>
        </w:rPr>
        <w:t>11.5</w:t>
      </w:r>
      <w:r w:rsidRPr="00F51254">
        <w:rPr>
          <w:rFonts w:ascii="Times New Roman" w:eastAsia="Arial" w:hAnsi="Times New Roman"/>
          <w:color w:val="000000"/>
          <w:sz w:val="24"/>
          <w:szCs w:val="24"/>
          <w:lang w:eastAsia="ar-SA"/>
        </w:rPr>
        <w:t>. Жодна із Сторін не має права передавати свої права та обов'язки за Договором іншій Стороні без письмової на те згоди другої Сторони.</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eastAsia="ar-SA"/>
        </w:rPr>
        <w:t>11.6</w:t>
      </w:r>
      <w:r w:rsidRPr="00F51254">
        <w:rPr>
          <w:rFonts w:ascii="Times New Roman" w:eastAsia="Arial" w:hAnsi="Times New Roman"/>
          <w:color w:val="000000"/>
          <w:sz w:val="24"/>
          <w:szCs w:val="24"/>
          <w:lang w:eastAsia="ar-SA"/>
        </w:rPr>
        <w:t>. Замовник - бюджетна неприбуткова установа,</w:t>
      </w:r>
      <w:r w:rsidRPr="00F51254">
        <w:rPr>
          <w:rFonts w:ascii="Times New Roman" w:eastAsia="Arial" w:hAnsi="Times New Roman"/>
          <w:color w:val="000000"/>
          <w:sz w:val="24"/>
          <w:szCs w:val="24"/>
          <w:lang w:val="uk-UA" w:eastAsia="ar-SA"/>
        </w:rPr>
        <w:t xml:space="preserve"> </w:t>
      </w:r>
      <w:r w:rsidRPr="00F51254">
        <w:rPr>
          <w:rFonts w:ascii="Times New Roman" w:eastAsia="Arial" w:hAnsi="Times New Roman"/>
          <w:color w:val="000000"/>
          <w:sz w:val="24"/>
          <w:szCs w:val="24"/>
          <w:lang w:eastAsia="ar-SA"/>
        </w:rPr>
        <w:t>платник ПДВ. Постачальник -______________________________________________________.</w:t>
      </w:r>
    </w:p>
    <w:p w:rsidR="00726710" w:rsidRPr="00F51254" w:rsidRDefault="00726710" w:rsidP="00726710">
      <w:pPr>
        <w:tabs>
          <w:tab w:val="left" w:pos="567"/>
        </w:tabs>
        <w:suppressAutoHyphens/>
        <w:spacing w:after="0" w:line="240" w:lineRule="auto"/>
        <w:ind w:left="-426" w:right="282" w:firstLine="425"/>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eastAsia="ar-SA"/>
        </w:rPr>
        <w:t>11.7</w:t>
      </w:r>
      <w:r w:rsidRPr="00F51254">
        <w:rPr>
          <w:rFonts w:ascii="Times New Roman" w:eastAsia="Arial" w:hAnsi="Times New Roman"/>
          <w:color w:val="000000"/>
          <w:sz w:val="24"/>
          <w:szCs w:val="24"/>
          <w:lang w:eastAsia="ar-SA"/>
        </w:rPr>
        <w:t>. Постачальник зобов’язаний скласти податкову накладну та зареєструвати її в Єдиному реєстрі податкових накладних у відповідності до Податкового кодексу України.</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eastAsia="ar-SA"/>
        </w:rPr>
        <w:t>11.8</w:t>
      </w:r>
      <w:r w:rsidRPr="00F51254">
        <w:rPr>
          <w:rFonts w:ascii="Times New Roman" w:eastAsia="Arial" w:hAnsi="Times New Roman"/>
          <w:color w:val="000000"/>
          <w:sz w:val="24"/>
          <w:szCs w:val="24"/>
          <w:lang w:eastAsia="ar-SA"/>
        </w:rPr>
        <w:t>. Сторони погоджуються, що всі податкові накладні до даного Договору будуть оформлені відповідно до діючого законодавства про електронні документи, електронний обмін документацією та електронний цифровий підпис з заповненням всіх обов’язкових реквізитів, з наданням електронного цифрового підпису уповноваженої особи та печатки.</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16"/>
          <w:szCs w:val="16"/>
          <w:lang w:eastAsia="ar-SA"/>
        </w:rPr>
      </w:pP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r w:rsidRPr="00F51254">
        <w:rPr>
          <w:rFonts w:ascii="Times New Roman" w:eastAsia="Arial" w:hAnsi="Times New Roman"/>
          <w:b/>
          <w:bCs/>
          <w:color w:val="000000"/>
          <w:sz w:val="24"/>
          <w:szCs w:val="24"/>
          <w:lang w:eastAsia="ar-SA"/>
        </w:rPr>
        <w:t>XII. Додатки до Договору.</w:t>
      </w:r>
    </w:p>
    <w:p w:rsidR="00726710" w:rsidRPr="00F51254" w:rsidRDefault="00726710" w:rsidP="00726710">
      <w:pPr>
        <w:suppressAutoHyphens/>
        <w:spacing w:after="0" w:line="240" w:lineRule="auto"/>
        <w:ind w:left="-426" w:right="282" w:firstLine="425"/>
        <w:jc w:val="center"/>
        <w:rPr>
          <w:rFonts w:ascii="Times New Roman" w:eastAsia="Arial" w:hAnsi="Times New Roman"/>
          <w:b/>
          <w:bCs/>
          <w:color w:val="000000"/>
          <w:sz w:val="24"/>
          <w:szCs w:val="24"/>
          <w:lang w:eastAsia="ar-SA"/>
        </w:rPr>
      </w:pP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12.1. До цього Договору додаються такі матеріали, які є його невід’ємною частиною.</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r w:rsidRPr="00F51254">
        <w:rPr>
          <w:rFonts w:ascii="Times New Roman" w:eastAsia="Arial" w:hAnsi="Times New Roman"/>
          <w:color w:val="000000"/>
          <w:sz w:val="24"/>
          <w:szCs w:val="24"/>
          <w:lang w:eastAsia="ar-SA"/>
        </w:rPr>
        <w:t>12.2. Специфікація Товару (додаток 1).</w:t>
      </w:r>
    </w:p>
    <w:p w:rsidR="00726710" w:rsidRPr="00F51254" w:rsidRDefault="00726710" w:rsidP="00726710">
      <w:pPr>
        <w:suppressAutoHyphens/>
        <w:spacing w:after="0" w:line="240" w:lineRule="auto"/>
        <w:ind w:left="-426" w:right="282" w:firstLine="425"/>
        <w:jc w:val="both"/>
        <w:rPr>
          <w:rFonts w:ascii="Times New Roman" w:eastAsia="Arial" w:hAnsi="Times New Roman"/>
          <w:color w:val="000000"/>
          <w:sz w:val="24"/>
          <w:szCs w:val="24"/>
          <w:lang w:eastAsia="ar-SA"/>
        </w:rPr>
      </w:pPr>
    </w:p>
    <w:p w:rsidR="00726710" w:rsidRPr="00F51254" w:rsidRDefault="00726710" w:rsidP="00726710">
      <w:pPr>
        <w:spacing w:after="0" w:line="240" w:lineRule="auto"/>
        <w:ind w:left="-426" w:right="282" w:firstLine="425"/>
        <w:jc w:val="center"/>
        <w:rPr>
          <w:rFonts w:ascii="Times New Roman" w:eastAsia="Arial" w:hAnsi="Times New Roman"/>
          <w:b/>
          <w:bCs/>
          <w:color w:val="000000"/>
          <w:sz w:val="24"/>
          <w:szCs w:val="24"/>
          <w:lang w:eastAsia="ru-RU"/>
        </w:rPr>
      </w:pPr>
      <w:r w:rsidRPr="00F51254">
        <w:rPr>
          <w:rFonts w:ascii="Times New Roman" w:eastAsia="Arial" w:hAnsi="Times New Roman"/>
          <w:b/>
          <w:bCs/>
          <w:color w:val="000000"/>
          <w:sz w:val="24"/>
          <w:szCs w:val="24"/>
          <w:lang w:eastAsia="ru-RU"/>
        </w:rPr>
        <w:t>XIII. Місцезнаходження та банківські</w:t>
      </w:r>
    </w:p>
    <w:p w:rsidR="00726710" w:rsidRPr="00F51254" w:rsidRDefault="00726710" w:rsidP="00726710">
      <w:pPr>
        <w:spacing w:after="0" w:line="240" w:lineRule="auto"/>
        <w:ind w:left="-426" w:right="282" w:firstLine="425"/>
        <w:jc w:val="center"/>
        <w:rPr>
          <w:rFonts w:ascii="Times New Roman" w:eastAsia="Arial" w:hAnsi="Times New Roman"/>
          <w:b/>
          <w:bCs/>
          <w:color w:val="000000"/>
          <w:sz w:val="24"/>
          <w:szCs w:val="24"/>
          <w:lang w:eastAsia="ru-RU"/>
        </w:rPr>
      </w:pPr>
      <w:r w:rsidRPr="00F51254">
        <w:rPr>
          <w:rFonts w:ascii="Times New Roman" w:eastAsia="Arial" w:hAnsi="Times New Roman"/>
          <w:b/>
          <w:bCs/>
          <w:color w:val="000000"/>
          <w:sz w:val="24"/>
          <w:szCs w:val="24"/>
          <w:lang w:eastAsia="ru-RU"/>
        </w:rPr>
        <w:t>реквізити сторін</w:t>
      </w:r>
    </w:p>
    <w:p w:rsidR="00726710" w:rsidRPr="00F51254" w:rsidRDefault="00726710" w:rsidP="00726710">
      <w:pPr>
        <w:spacing w:after="0" w:line="240" w:lineRule="auto"/>
        <w:ind w:left="-426" w:right="282" w:firstLine="425"/>
        <w:jc w:val="center"/>
        <w:rPr>
          <w:rFonts w:ascii="Times New Roman" w:eastAsia="Arial" w:hAnsi="Times New Roman"/>
          <w:b/>
          <w:bCs/>
          <w:color w:val="000000"/>
          <w:sz w:val="24"/>
          <w:szCs w:val="24"/>
          <w:lang w:eastAsia="ru-RU"/>
        </w:rPr>
      </w:pPr>
    </w:p>
    <w:p w:rsidR="00726710" w:rsidRPr="00F51254" w:rsidRDefault="00941079" w:rsidP="00726710">
      <w:pPr>
        <w:suppressAutoHyphens/>
        <w:spacing w:after="0" w:line="240" w:lineRule="auto"/>
        <w:ind w:left="-426" w:right="282" w:firstLine="425"/>
        <w:jc w:val="both"/>
        <w:rPr>
          <w:rFonts w:ascii="Times New Roman" w:eastAsia="Arial" w:hAnsi="Times New Roman"/>
          <w:b/>
          <w:bCs/>
          <w:color w:val="000000"/>
          <w:sz w:val="24"/>
          <w:szCs w:val="24"/>
          <w:lang w:eastAsia="ar-SA"/>
        </w:rPr>
      </w:pPr>
      <w:r>
        <w:rPr>
          <w:rFonts w:ascii="Times New Roman" w:eastAsia="Arial" w:hAnsi="Times New Roman"/>
          <w:b/>
          <w:bCs/>
          <w:color w:val="000000"/>
          <w:sz w:val="24"/>
          <w:szCs w:val="24"/>
          <w:lang w:eastAsia="ar-SA"/>
        </w:rPr>
        <w:t>ЗАМОВНИК:</w:t>
      </w:r>
      <w:r>
        <w:rPr>
          <w:rFonts w:ascii="Times New Roman" w:eastAsia="Arial" w:hAnsi="Times New Roman"/>
          <w:b/>
          <w:bCs/>
          <w:color w:val="000000"/>
          <w:sz w:val="24"/>
          <w:szCs w:val="24"/>
          <w:lang w:val="uk-UA" w:eastAsia="ar-SA"/>
        </w:rPr>
        <w:t xml:space="preserve">  </w:t>
      </w:r>
      <w:r w:rsidR="00726710" w:rsidRPr="00F51254">
        <w:rPr>
          <w:rFonts w:ascii="Times New Roman" w:eastAsia="Arial" w:hAnsi="Times New Roman"/>
          <w:b/>
          <w:bCs/>
          <w:color w:val="000000"/>
          <w:sz w:val="24"/>
          <w:szCs w:val="24"/>
          <w:lang w:eastAsia="ar-SA"/>
        </w:rPr>
        <w:tab/>
      </w:r>
      <w:r w:rsidR="00726710" w:rsidRPr="00F51254">
        <w:rPr>
          <w:rFonts w:ascii="Times New Roman" w:eastAsia="Arial" w:hAnsi="Times New Roman"/>
          <w:b/>
          <w:bCs/>
          <w:color w:val="000000"/>
          <w:sz w:val="24"/>
          <w:szCs w:val="24"/>
          <w:lang w:eastAsia="ar-SA"/>
        </w:rPr>
        <w:tab/>
      </w:r>
      <w:r w:rsidR="00726710">
        <w:rPr>
          <w:rFonts w:ascii="Times New Roman" w:eastAsia="Arial" w:hAnsi="Times New Roman"/>
          <w:b/>
          <w:bCs/>
          <w:color w:val="000000"/>
          <w:sz w:val="24"/>
          <w:szCs w:val="24"/>
          <w:lang w:val="uk-UA" w:eastAsia="ar-SA"/>
        </w:rPr>
        <w:t xml:space="preserve">                   </w:t>
      </w:r>
      <w:r w:rsidR="00726710" w:rsidRPr="00F51254">
        <w:rPr>
          <w:rFonts w:ascii="Times New Roman" w:eastAsia="Arial" w:hAnsi="Times New Roman"/>
          <w:b/>
          <w:bCs/>
          <w:color w:val="000000"/>
          <w:sz w:val="24"/>
          <w:szCs w:val="24"/>
          <w:lang w:eastAsia="ar-SA"/>
        </w:rPr>
        <w:tab/>
      </w:r>
      <w:r w:rsidR="00726710" w:rsidRPr="00F51254">
        <w:rPr>
          <w:rFonts w:ascii="Times New Roman" w:eastAsia="Arial" w:hAnsi="Times New Roman"/>
          <w:b/>
          <w:bCs/>
          <w:color w:val="000000"/>
          <w:sz w:val="24"/>
          <w:szCs w:val="24"/>
          <w:lang w:eastAsia="ar-SA"/>
        </w:rPr>
        <w:tab/>
      </w:r>
      <w:r w:rsidR="00726710" w:rsidRPr="00F51254">
        <w:rPr>
          <w:rFonts w:ascii="Times New Roman" w:eastAsia="Arial" w:hAnsi="Times New Roman"/>
          <w:b/>
          <w:bCs/>
          <w:color w:val="000000"/>
          <w:sz w:val="24"/>
          <w:szCs w:val="24"/>
          <w:lang w:eastAsia="ar-SA"/>
        </w:rPr>
        <w:tab/>
        <w:t>ПОСТАЧАЛЬНИК:</w:t>
      </w:r>
    </w:p>
    <w:p w:rsidR="00726710" w:rsidRPr="00F51254" w:rsidRDefault="00726710" w:rsidP="00726710">
      <w:pPr>
        <w:suppressAutoHyphens/>
        <w:spacing w:after="0" w:line="240" w:lineRule="auto"/>
        <w:ind w:left="-426" w:right="282" w:firstLine="425"/>
        <w:jc w:val="both"/>
        <w:rPr>
          <w:rFonts w:ascii="Times New Roman" w:eastAsia="Arial" w:hAnsi="Times New Roman"/>
          <w:b/>
          <w:bCs/>
          <w:color w:val="000000"/>
          <w:sz w:val="24"/>
          <w:szCs w:val="24"/>
          <w:lang w:eastAsia="ar-SA"/>
        </w:rPr>
      </w:pPr>
    </w:p>
    <w:tbl>
      <w:tblPr>
        <w:tblW w:w="0" w:type="auto"/>
        <w:tblInd w:w="2" w:type="dxa"/>
        <w:tblLayout w:type="fixed"/>
        <w:tblLook w:val="0000" w:firstRow="0" w:lastRow="0" w:firstColumn="0" w:lastColumn="0" w:noHBand="0" w:noVBand="0"/>
      </w:tblPr>
      <w:tblGrid>
        <w:gridCol w:w="5760"/>
        <w:gridCol w:w="4680"/>
      </w:tblGrid>
      <w:tr w:rsidR="00726710" w:rsidRPr="00F51254" w:rsidTr="0095115E">
        <w:tc>
          <w:tcPr>
            <w:tcW w:w="5760" w:type="dxa"/>
          </w:tcPr>
          <w:p w:rsidR="00726710" w:rsidRPr="00F51254" w:rsidRDefault="00726710" w:rsidP="0095115E">
            <w:pPr>
              <w:suppressAutoHyphens/>
              <w:spacing w:after="0" w:line="240" w:lineRule="auto"/>
              <w:ind w:left="-426" w:right="282"/>
              <w:jc w:val="both"/>
              <w:rPr>
                <w:rFonts w:ascii="Times New Roman" w:eastAsia="Arial" w:hAnsi="Times New Roman"/>
                <w:b/>
                <w:bCs/>
                <w:color w:val="000000"/>
                <w:sz w:val="24"/>
                <w:szCs w:val="24"/>
                <w:lang w:val="uk-UA" w:eastAsia="ar-SA"/>
              </w:rPr>
            </w:pPr>
            <w:r w:rsidRPr="00F51254">
              <w:rPr>
                <w:rFonts w:ascii="Times New Roman" w:eastAsia="Arial" w:hAnsi="Times New Roman"/>
                <w:color w:val="000000"/>
                <w:sz w:val="24"/>
                <w:szCs w:val="24"/>
                <w:lang w:val="uk-UA" w:eastAsia="ru-RU"/>
              </w:rPr>
              <w:t xml:space="preserve"> </w:t>
            </w:r>
          </w:p>
        </w:tc>
        <w:tc>
          <w:tcPr>
            <w:tcW w:w="4680" w:type="dxa"/>
          </w:tcPr>
          <w:p w:rsidR="00726710" w:rsidRPr="00F51254" w:rsidRDefault="00726710" w:rsidP="0095115E">
            <w:pPr>
              <w:suppressAutoHyphens/>
              <w:snapToGrid w:val="0"/>
              <w:spacing w:after="0" w:line="240" w:lineRule="auto"/>
              <w:ind w:left="-426" w:right="282" w:firstLine="425"/>
              <w:jc w:val="both"/>
              <w:rPr>
                <w:rFonts w:ascii="Times New Roman" w:eastAsia="Arial" w:hAnsi="Times New Roman"/>
                <w:b/>
                <w:bCs/>
                <w:color w:val="000000"/>
                <w:sz w:val="24"/>
                <w:szCs w:val="24"/>
                <w:lang w:eastAsia="ar-SA"/>
              </w:rPr>
            </w:pPr>
          </w:p>
        </w:tc>
      </w:tr>
    </w:tbl>
    <w:p w:rsidR="00726710" w:rsidRPr="00F51254" w:rsidRDefault="00726710" w:rsidP="00726710">
      <w:pPr>
        <w:suppressAutoHyphens/>
        <w:spacing w:after="0" w:line="240" w:lineRule="auto"/>
        <w:rPr>
          <w:rFonts w:ascii="Times New Roman" w:eastAsia="Times New Roman" w:hAnsi="Times New Roman"/>
          <w:b/>
          <w:bCs/>
          <w:sz w:val="24"/>
          <w:szCs w:val="24"/>
          <w:lang w:val="uk-UA" w:eastAsia="ar-SA"/>
        </w:rPr>
      </w:pPr>
      <w:r w:rsidRPr="00F51254">
        <w:rPr>
          <w:rFonts w:ascii="Times New Roman" w:eastAsia="Times New Roman" w:hAnsi="Times New Roman"/>
          <w:b/>
          <w:bCs/>
          <w:sz w:val="24"/>
          <w:szCs w:val="24"/>
          <w:lang w:val="uk-UA" w:eastAsia="ar-SA"/>
        </w:rPr>
        <w:t xml:space="preserve">                                                    </w:t>
      </w:r>
      <w:r>
        <w:rPr>
          <w:rFonts w:ascii="Times New Roman" w:eastAsia="Times New Roman" w:hAnsi="Times New Roman"/>
          <w:b/>
          <w:bCs/>
          <w:sz w:val="24"/>
          <w:szCs w:val="24"/>
          <w:lang w:val="uk-UA" w:eastAsia="ar-SA"/>
        </w:rPr>
        <w:t xml:space="preserve">     </w:t>
      </w:r>
    </w:p>
    <w:p w:rsidR="00726710" w:rsidRPr="00B16FB9" w:rsidRDefault="00726710" w:rsidP="00726710">
      <w:pPr>
        <w:suppressAutoHyphens/>
        <w:spacing w:after="0" w:line="240" w:lineRule="auto"/>
        <w:jc w:val="center"/>
        <w:rPr>
          <w:rFonts w:ascii="Times New Roman" w:eastAsia="Times New Roman" w:hAnsi="Times New Roman"/>
          <w:b/>
          <w:bCs/>
          <w:sz w:val="24"/>
          <w:szCs w:val="24"/>
          <w:lang w:val="uk-UA" w:eastAsia="ar-SA"/>
        </w:rPr>
      </w:pPr>
      <w:r>
        <w:rPr>
          <w:rFonts w:ascii="Times New Roman" w:eastAsia="Times New Roman" w:hAnsi="Times New Roman"/>
          <w:b/>
          <w:bCs/>
          <w:sz w:val="24"/>
          <w:szCs w:val="24"/>
          <w:lang w:val="uk-UA" w:eastAsia="ar-SA"/>
        </w:rPr>
        <w:t xml:space="preserve">                                                                                   </w:t>
      </w:r>
      <w:r w:rsidRPr="00B16FB9">
        <w:rPr>
          <w:rFonts w:ascii="Times New Roman" w:eastAsia="Times New Roman" w:hAnsi="Times New Roman"/>
          <w:b/>
          <w:bCs/>
          <w:sz w:val="24"/>
          <w:szCs w:val="24"/>
          <w:lang w:val="uk-UA" w:eastAsia="ar-SA"/>
        </w:rPr>
        <w:t>Додаток №1 до проєкту договору</w:t>
      </w:r>
    </w:p>
    <w:p w:rsidR="00726710" w:rsidRPr="00B16FB9" w:rsidRDefault="00726710" w:rsidP="00726710">
      <w:pPr>
        <w:suppressAutoHyphens/>
        <w:spacing w:after="0" w:line="240" w:lineRule="auto"/>
        <w:jc w:val="center"/>
        <w:rPr>
          <w:rFonts w:ascii="Times New Roman" w:eastAsia="Times New Roman" w:hAnsi="Times New Roman"/>
          <w:b/>
          <w:bCs/>
          <w:sz w:val="24"/>
          <w:szCs w:val="24"/>
          <w:lang w:val="uk-UA" w:eastAsia="ar-SA"/>
        </w:rPr>
      </w:pPr>
    </w:p>
    <w:p w:rsidR="00726710" w:rsidRPr="00B16FB9" w:rsidRDefault="00726710" w:rsidP="00726710">
      <w:pPr>
        <w:suppressAutoHyphens/>
        <w:spacing w:after="0" w:line="240" w:lineRule="auto"/>
        <w:jc w:val="center"/>
        <w:rPr>
          <w:rFonts w:ascii="Times New Roman" w:eastAsia="Times New Roman" w:hAnsi="Times New Roman"/>
          <w:b/>
          <w:bCs/>
          <w:sz w:val="24"/>
          <w:szCs w:val="24"/>
          <w:lang w:val="uk-UA" w:eastAsia="ar-SA"/>
        </w:rPr>
      </w:pPr>
      <w:r w:rsidRPr="00B16FB9">
        <w:rPr>
          <w:rFonts w:ascii="Times New Roman" w:eastAsia="Times New Roman" w:hAnsi="Times New Roman"/>
          <w:b/>
          <w:bCs/>
          <w:sz w:val="24"/>
          <w:szCs w:val="24"/>
          <w:lang w:val="uk-UA" w:eastAsia="ar-SA"/>
        </w:rPr>
        <w:t>СПЕЦИФІКАЦІЯ</w:t>
      </w:r>
    </w:p>
    <w:p w:rsidR="00726710" w:rsidRPr="00B16FB9" w:rsidRDefault="00726710" w:rsidP="00726710">
      <w:pPr>
        <w:suppressAutoHyphens/>
        <w:spacing w:after="0" w:line="240" w:lineRule="auto"/>
        <w:jc w:val="center"/>
        <w:rPr>
          <w:rFonts w:ascii="Times New Roman" w:eastAsia="Times New Roman" w:hAnsi="Times New Roman"/>
          <w:b/>
          <w:bCs/>
          <w:sz w:val="24"/>
          <w:szCs w:val="24"/>
          <w:lang w:val="uk-UA" w:eastAsia="ar-SA"/>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92"/>
        <w:gridCol w:w="1064"/>
        <w:gridCol w:w="1328"/>
        <w:gridCol w:w="2396"/>
        <w:gridCol w:w="2400"/>
      </w:tblGrid>
      <w:tr w:rsidR="00726710" w:rsidRPr="009E5AD7" w:rsidTr="00831AEE">
        <w:trPr>
          <w:jc w:val="center"/>
        </w:trPr>
        <w:tc>
          <w:tcPr>
            <w:tcW w:w="3292" w:type="dxa"/>
            <w:tcBorders>
              <w:bottom w:val="single" w:sz="4" w:space="0" w:color="auto"/>
            </w:tcBorders>
            <w:shd w:val="clear" w:color="auto" w:fill="auto"/>
            <w:vAlign w:val="center"/>
          </w:tcPr>
          <w:p w:rsidR="00726710" w:rsidRPr="009E5AD7" w:rsidRDefault="00726710" w:rsidP="0095115E">
            <w:pPr>
              <w:tabs>
                <w:tab w:val="left" w:pos="1935"/>
              </w:tabs>
              <w:spacing w:after="0" w:line="276" w:lineRule="auto"/>
              <w:ind w:left="179"/>
              <w:jc w:val="center"/>
              <w:rPr>
                <w:rFonts w:ascii="Times New Roman" w:eastAsia="Arial" w:hAnsi="Times New Roman"/>
                <w:color w:val="000000"/>
                <w:szCs w:val="20"/>
              </w:rPr>
            </w:pPr>
            <w:r w:rsidRPr="009E5AD7">
              <w:rPr>
                <w:rFonts w:ascii="Times New Roman" w:eastAsia="Arial" w:hAnsi="Times New Roman"/>
                <w:color w:val="000000"/>
                <w:szCs w:val="20"/>
              </w:rPr>
              <w:t>Найменування</w:t>
            </w:r>
            <w:r w:rsidRPr="009E5AD7">
              <w:rPr>
                <w:rFonts w:ascii="Times New Roman" w:eastAsia="Arial" w:hAnsi="Times New Roman"/>
                <w:color w:val="000000"/>
                <w:szCs w:val="20"/>
              </w:rPr>
              <w:tab/>
            </w:r>
            <w:r w:rsidRPr="009E5AD7">
              <w:rPr>
                <w:rFonts w:ascii="Times New Roman" w:eastAsia="Arial" w:hAnsi="Times New Roman"/>
                <w:color w:val="000000"/>
                <w:szCs w:val="20"/>
              </w:rPr>
              <w:br/>
              <w:t>товару</w:t>
            </w:r>
          </w:p>
        </w:tc>
        <w:tc>
          <w:tcPr>
            <w:tcW w:w="1064" w:type="dxa"/>
            <w:tcBorders>
              <w:bottom w:val="single" w:sz="4" w:space="0" w:color="auto"/>
            </w:tcBorders>
            <w:shd w:val="clear" w:color="auto" w:fill="auto"/>
            <w:vAlign w:val="center"/>
          </w:tcPr>
          <w:p w:rsidR="00726710" w:rsidRPr="009E5AD7" w:rsidRDefault="00726710" w:rsidP="0095115E">
            <w:pPr>
              <w:spacing w:after="150" w:line="276" w:lineRule="auto"/>
              <w:jc w:val="center"/>
              <w:rPr>
                <w:rFonts w:ascii="Times New Roman" w:eastAsia="Arial" w:hAnsi="Times New Roman"/>
                <w:color w:val="000000"/>
                <w:szCs w:val="20"/>
              </w:rPr>
            </w:pPr>
            <w:r w:rsidRPr="009E5AD7">
              <w:rPr>
                <w:rFonts w:ascii="Times New Roman" w:eastAsia="Arial" w:hAnsi="Times New Roman"/>
                <w:color w:val="000000"/>
                <w:szCs w:val="20"/>
              </w:rPr>
              <w:t>Одиниця виміру</w:t>
            </w:r>
          </w:p>
        </w:tc>
        <w:tc>
          <w:tcPr>
            <w:tcW w:w="1328" w:type="dxa"/>
            <w:tcBorders>
              <w:bottom w:val="single" w:sz="4" w:space="0" w:color="auto"/>
            </w:tcBorders>
            <w:shd w:val="clear" w:color="auto" w:fill="auto"/>
            <w:vAlign w:val="center"/>
          </w:tcPr>
          <w:p w:rsidR="00726710" w:rsidRPr="009E5AD7" w:rsidRDefault="00726710" w:rsidP="0095115E">
            <w:pPr>
              <w:spacing w:after="150" w:line="276" w:lineRule="auto"/>
              <w:jc w:val="center"/>
              <w:rPr>
                <w:rFonts w:ascii="Times New Roman" w:eastAsia="Arial" w:hAnsi="Times New Roman"/>
                <w:color w:val="000000"/>
                <w:szCs w:val="20"/>
              </w:rPr>
            </w:pPr>
            <w:r w:rsidRPr="009E5AD7">
              <w:rPr>
                <w:rFonts w:ascii="Times New Roman" w:eastAsia="Arial" w:hAnsi="Times New Roman"/>
                <w:color w:val="000000"/>
                <w:szCs w:val="20"/>
              </w:rPr>
              <w:t xml:space="preserve">Загальна   </w:t>
            </w:r>
            <w:r w:rsidRPr="009E5AD7">
              <w:rPr>
                <w:rFonts w:ascii="Times New Roman" w:eastAsia="Arial" w:hAnsi="Times New Roman"/>
                <w:color w:val="000000"/>
                <w:szCs w:val="20"/>
                <w:lang w:val="uk-UA"/>
              </w:rPr>
              <w:t xml:space="preserve">     </w:t>
            </w:r>
            <w:r w:rsidRPr="009E5AD7">
              <w:rPr>
                <w:rFonts w:ascii="Times New Roman" w:eastAsia="Arial" w:hAnsi="Times New Roman"/>
                <w:color w:val="000000"/>
                <w:szCs w:val="20"/>
              </w:rPr>
              <w:t>кількість</w:t>
            </w:r>
          </w:p>
        </w:tc>
        <w:tc>
          <w:tcPr>
            <w:tcW w:w="2396" w:type="dxa"/>
            <w:tcBorders>
              <w:bottom w:val="single" w:sz="4" w:space="0" w:color="auto"/>
            </w:tcBorders>
            <w:shd w:val="clear" w:color="auto" w:fill="auto"/>
            <w:vAlign w:val="center"/>
          </w:tcPr>
          <w:p w:rsidR="00726710" w:rsidRPr="009E5AD7" w:rsidRDefault="00726710" w:rsidP="0095115E">
            <w:pPr>
              <w:spacing w:after="0" w:line="276" w:lineRule="auto"/>
              <w:jc w:val="center"/>
              <w:rPr>
                <w:rFonts w:ascii="Times New Roman" w:eastAsia="Arial" w:hAnsi="Times New Roman"/>
                <w:color w:val="000000"/>
                <w:szCs w:val="20"/>
              </w:rPr>
            </w:pPr>
            <w:r w:rsidRPr="009E5AD7">
              <w:rPr>
                <w:rFonts w:ascii="Times New Roman" w:eastAsia="Arial" w:hAnsi="Times New Roman"/>
                <w:color w:val="000000"/>
                <w:szCs w:val="20"/>
              </w:rPr>
              <w:t xml:space="preserve">Ціна за одиницю виміру в грн. </w:t>
            </w:r>
          </w:p>
          <w:p w:rsidR="00726710" w:rsidRPr="009E5AD7" w:rsidRDefault="00726710" w:rsidP="0095115E">
            <w:pPr>
              <w:spacing w:after="0" w:line="276" w:lineRule="auto"/>
              <w:jc w:val="center"/>
              <w:rPr>
                <w:rFonts w:ascii="Times New Roman" w:eastAsia="Arial" w:hAnsi="Times New Roman"/>
                <w:color w:val="000000"/>
                <w:szCs w:val="20"/>
              </w:rPr>
            </w:pPr>
            <w:r w:rsidRPr="009E5AD7">
              <w:rPr>
                <w:rFonts w:ascii="Times New Roman" w:eastAsia="Arial" w:hAnsi="Times New Roman"/>
                <w:color w:val="000000"/>
                <w:szCs w:val="20"/>
              </w:rPr>
              <w:t>(з</w:t>
            </w:r>
            <w:r w:rsidRPr="009E5AD7">
              <w:rPr>
                <w:rFonts w:ascii="Times New Roman" w:eastAsia="Arial" w:hAnsi="Times New Roman"/>
                <w:color w:val="000000"/>
                <w:szCs w:val="20"/>
                <w:lang w:val="uk-UA"/>
              </w:rPr>
              <w:t>/без</w:t>
            </w:r>
            <w:r w:rsidRPr="009E5AD7">
              <w:rPr>
                <w:rFonts w:ascii="Times New Roman" w:eastAsia="Arial" w:hAnsi="Times New Roman"/>
                <w:color w:val="000000"/>
                <w:szCs w:val="20"/>
              </w:rPr>
              <w:t xml:space="preserve"> ПДВ)</w:t>
            </w:r>
          </w:p>
        </w:tc>
        <w:tc>
          <w:tcPr>
            <w:tcW w:w="2400" w:type="dxa"/>
            <w:tcBorders>
              <w:bottom w:val="single" w:sz="4" w:space="0" w:color="auto"/>
            </w:tcBorders>
            <w:shd w:val="clear" w:color="auto" w:fill="auto"/>
            <w:vAlign w:val="center"/>
          </w:tcPr>
          <w:p w:rsidR="00726710" w:rsidRPr="009E5AD7" w:rsidRDefault="00726710" w:rsidP="0095115E">
            <w:pPr>
              <w:spacing w:after="150" w:line="276" w:lineRule="auto"/>
              <w:jc w:val="center"/>
              <w:rPr>
                <w:rFonts w:ascii="Times New Roman" w:eastAsia="Arial" w:hAnsi="Times New Roman"/>
                <w:color w:val="000000"/>
                <w:szCs w:val="20"/>
              </w:rPr>
            </w:pPr>
            <w:r w:rsidRPr="009E5AD7">
              <w:rPr>
                <w:rFonts w:ascii="Times New Roman" w:eastAsia="Arial" w:hAnsi="Times New Roman"/>
                <w:color w:val="000000"/>
                <w:szCs w:val="20"/>
              </w:rPr>
              <w:t>Загальна сума вартості товару в грн. (з</w:t>
            </w:r>
            <w:r w:rsidRPr="009E5AD7">
              <w:rPr>
                <w:rFonts w:ascii="Times New Roman" w:eastAsia="Arial" w:hAnsi="Times New Roman"/>
                <w:color w:val="000000"/>
                <w:szCs w:val="20"/>
                <w:lang w:val="uk-UA"/>
              </w:rPr>
              <w:t>/без</w:t>
            </w:r>
            <w:r w:rsidRPr="009E5AD7">
              <w:rPr>
                <w:rFonts w:ascii="Times New Roman" w:eastAsia="Arial" w:hAnsi="Times New Roman"/>
                <w:color w:val="000000"/>
                <w:szCs w:val="20"/>
              </w:rPr>
              <w:t xml:space="preserve"> ПДВ)</w:t>
            </w:r>
          </w:p>
        </w:tc>
      </w:tr>
      <w:tr w:rsidR="00831AEE" w:rsidRPr="009E5AD7" w:rsidTr="00831AEE">
        <w:trPr>
          <w:trHeight w:val="403"/>
          <w:jc w:val="center"/>
        </w:trPr>
        <w:tc>
          <w:tcPr>
            <w:tcW w:w="3292" w:type="dxa"/>
            <w:tcBorders>
              <w:top w:val="single" w:sz="4" w:space="0" w:color="auto"/>
              <w:left w:val="single" w:sz="4" w:space="0" w:color="auto"/>
              <w:bottom w:val="single" w:sz="4" w:space="0" w:color="auto"/>
              <w:right w:val="single" w:sz="4" w:space="0" w:color="auto"/>
            </w:tcBorders>
          </w:tcPr>
          <w:p w:rsidR="00831AEE" w:rsidRPr="00D74887" w:rsidRDefault="00831AEE" w:rsidP="00831AEE">
            <w:pPr>
              <w:widowControl w:val="0"/>
              <w:autoSpaceDE w:val="0"/>
              <w:autoSpaceDN w:val="0"/>
              <w:adjustRightInd w:val="0"/>
              <w:spacing w:after="0" w:line="276" w:lineRule="auto"/>
              <w:jc w:val="both"/>
              <w:rPr>
                <w:rFonts w:ascii="Times New Roman" w:eastAsia="Arial" w:hAnsi="Times New Roman"/>
                <w:color w:val="000000"/>
                <w:sz w:val="23"/>
                <w:szCs w:val="23"/>
                <w:lang w:val="uk-UA"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lang w:val="uk-UA" w:eastAsia="ru-RU"/>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lang w:val="uk-UA" w:eastAsia="ru-RU"/>
              </w:rPr>
            </w:pP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rPr>
            </w:pP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831AEE" w:rsidRPr="009E5AD7" w:rsidRDefault="00831AEE" w:rsidP="00831AEE">
            <w:pPr>
              <w:spacing w:after="0" w:line="276" w:lineRule="auto"/>
              <w:jc w:val="right"/>
              <w:rPr>
                <w:rFonts w:ascii="Times New Roman" w:eastAsia="Arial" w:hAnsi="Times New Roman"/>
                <w:color w:val="000000"/>
                <w:szCs w:val="20"/>
              </w:rPr>
            </w:pPr>
          </w:p>
        </w:tc>
      </w:tr>
      <w:tr w:rsidR="00831AEE" w:rsidRPr="009E5AD7" w:rsidTr="00831AEE">
        <w:trPr>
          <w:trHeight w:val="403"/>
          <w:jc w:val="center"/>
        </w:trPr>
        <w:tc>
          <w:tcPr>
            <w:tcW w:w="3292" w:type="dxa"/>
            <w:tcBorders>
              <w:top w:val="single" w:sz="4" w:space="0" w:color="auto"/>
            </w:tcBorders>
          </w:tcPr>
          <w:p w:rsidR="00831AEE" w:rsidRPr="006A79A4" w:rsidRDefault="00831AEE" w:rsidP="00831AEE">
            <w:pPr>
              <w:rPr>
                <w:rFonts w:ascii="Times New Roman" w:hAnsi="Times New Roman"/>
                <w:sz w:val="23"/>
                <w:szCs w:val="23"/>
              </w:rPr>
            </w:pPr>
          </w:p>
        </w:tc>
        <w:tc>
          <w:tcPr>
            <w:tcW w:w="1064" w:type="dxa"/>
            <w:tcBorders>
              <w:top w:val="single" w:sz="4" w:space="0" w:color="auto"/>
            </w:tcBorders>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lang w:val="uk-UA" w:eastAsia="ru-RU"/>
              </w:rPr>
            </w:pPr>
          </w:p>
        </w:tc>
        <w:tc>
          <w:tcPr>
            <w:tcW w:w="1328" w:type="dxa"/>
            <w:tcBorders>
              <w:top w:val="single" w:sz="4" w:space="0" w:color="auto"/>
            </w:tcBorders>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lang w:val="uk-UA" w:eastAsia="ru-RU"/>
              </w:rPr>
            </w:pPr>
          </w:p>
        </w:tc>
        <w:tc>
          <w:tcPr>
            <w:tcW w:w="2396" w:type="dxa"/>
            <w:tcBorders>
              <w:top w:val="single" w:sz="4" w:space="0" w:color="auto"/>
            </w:tcBorders>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rPr>
            </w:pPr>
          </w:p>
        </w:tc>
        <w:tc>
          <w:tcPr>
            <w:tcW w:w="2400" w:type="dxa"/>
            <w:tcBorders>
              <w:top w:val="single" w:sz="4" w:space="0" w:color="auto"/>
            </w:tcBorders>
            <w:shd w:val="clear" w:color="auto" w:fill="auto"/>
            <w:vAlign w:val="center"/>
          </w:tcPr>
          <w:p w:rsidR="00831AEE" w:rsidRPr="009E5AD7" w:rsidRDefault="00831AEE" w:rsidP="00831AEE">
            <w:pPr>
              <w:spacing w:after="0" w:line="276" w:lineRule="auto"/>
              <w:jc w:val="right"/>
              <w:rPr>
                <w:rFonts w:ascii="Times New Roman" w:eastAsia="Arial" w:hAnsi="Times New Roman"/>
                <w:color w:val="000000"/>
                <w:szCs w:val="20"/>
              </w:rPr>
            </w:pPr>
          </w:p>
        </w:tc>
      </w:tr>
      <w:tr w:rsidR="00831AEE" w:rsidRPr="009E5AD7" w:rsidTr="0095115E">
        <w:trPr>
          <w:trHeight w:val="403"/>
          <w:jc w:val="center"/>
        </w:trPr>
        <w:tc>
          <w:tcPr>
            <w:tcW w:w="3292" w:type="dxa"/>
          </w:tcPr>
          <w:p w:rsidR="00831AEE" w:rsidRPr="006A79A4" w:rsidRDefault="00831AEE" w:rsidP="00831AEE">
            <w:pPr>
              <w:spacing w:line="276" w:lineRule="auto"/>
              <w:rPr>
                <w:rFonts w:ascii="Times New Roman" w:eastAsia="Arial" w:hAnsi="Times New Roman"/>
                <w:color w:val="000000"/>
                <w:sz w:val="23"/>
                <w:szCs w:val="23"/>
                <w:lang w:val="uk-UA"/>
              </w:rPr>
            </w:pPr>
          </w:p>
        </w:tc>
        <w:tc>
          <w:tcPr>
            <w:tcW w:w="1064" w:type="dxa"/>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lang w:val="uk-UA" w:eastAsia="ru-RU"/>
              </w:rPr>
            </w:pPr>
          </w:p>
        </w:tc>
        <w:tc>
          <w:tcPr>
            <w:tcW w:w="1328" w:type="dxa"/>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lang w:val="uk-UA" w:eastAsia="ru-RU"/>
              </w:rPr>
            </w:pPr>
          </w:p>
        </w:tc>
        <w:tc>
          <w:tcPr>
            <w:tcW w:w="2396" w:type="dxa"/>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rPr>
            </w:pPr>
          </w:p>
        </w:tc>
        <w:tc>
          <w:tcPr>
            <w:tcW w:w="2400" w:type="dxa"/>
            <w:shd w:val="clear" w:color="auto" w:fill="auto"/>
            <w:vAlign w:val="center"/>
          </w:tcPr>
          <w:p w:rsidR="00831AEE" w:rsidRPr="009E5AD7" w:rsidRDefault="00831AEE" w:rsidP="00831AEE">
            <w:pPr>
              <w:spacing w:after="0" w:line="276" w:lineRule="auto"/>
              <w:jc w:val="right"/>
              <w:rPr>
                <w:rFonts w:ascii="Times New Roman" w:eastAsia="Arial" w:hAnsi="Times New Roman"/>
                <w:color w:val="000000"/>
                <w:szCs w:val="20"/>
              </w:rPr>
            </w:pPr>
          </w:p>
        </w:tc>
      </w:tr>
      <w:tr w:rsidR="00831AEE" w:rsidRPr="009E5AD7" w:rsidTr="0095115E">
        <w:trPr>
          <w:trHeight w:val="403"/>
          <w:jc w:val="center"/>
        </w:trPr>
        <w:tc>
          <w:tcPr>
            <w:tcW w:w="3292" w:type="dxa"/>
          </w:tcPr>
          <w:p w:rsidR="00831AEE" w:rsidRPr="00D74887" w:rsidRDefault="00831AEE" w:rsidP="00831AEE">
            <w:pPr>
              <w:widowControl w:val="0"/>
              <w:autoSpaceDE w:val="0"/>
              <w:autoSpaceDN w:val="0"/>
              <w:adjustRightInd w:val="0"/>
              <w:spacing w:after="0" w:line="276" w:lineRule="auto"/>
              <w:rPr>
                <w:rFonts w:ascii="Times New Roman" w:eastAsia="Arial" w:hAnsi="Times New Roman"/>
                <w:color w:val="000000"/>
                <w:sz w:val="23"/>
                <w:szCs w:val="23"/>
                <w:lang w:val="uk-UA" w:eastAsia="ru-RU"/>
              </w:rPr>
            </w:pPr>
          </w:p>
        </w:tc>
        <w:tc>
          <w:tcPr>
            <w:tcW w:w="1064" w:type="dxa"/>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lang w:val="uk-UA" w:eastAsia="ru-RU"/>
              </w:rPr>
            </w:pPr>
          </w:p>
        </w:tc>
        <w:tc>
          <w:tcPr>
            <w:tcW w:w="1328" w:type="dxa"/>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lang w:val="uk-UA" w:eastAsia="ru-RU"/>
              </w:rPr>
            </w:pPr>
          </w:p>
        </w:tc>
        <w:tc>
          <w:tcPr>
            <w:tcW w:w="2396" w:type="dxa"/>
            <w:shd w:val="clear" w:color="auto" w:fill="auto"/>
            <w:vAlign w:val="center"/>
          </w:tcPr>
          <w:p w:rsidR="00831AEE" w:rsidRPr="009E5AD7" w:rsidRDefault="00831AEE" w:rsidP="00831AEE">
            <w:pPr>
              <w:spacing w:after="0" w:line="276" w:lineRule="auto"/>
              <w:jc w:val="center"/>
              <w:rPr>
                <w:rFonts w:ascii="Times New Roman" w:eastAsia="Arial" w:hAnsi="Times New Roman"/>
                <w:color w:val="000000"/>
                <w:szCs w:val="20"/>
              </w:rPr>
            </w:pPr>
          </w:p>
        </w:tc>
        <w:tc>
          <w:tcPr>
            <w:tcW w:w="2400" w:type="dxa"/>
            <w:shd w:val="clear" w:color="auto" w:fill="auto"/>
            <w:vAlign w:val="center"/>
          </w:tcPr>
          <w:p w:rsidR="00831AEE" w:rsidRPr="009E5AD7" w:rsidRDefault="00831AEE" w:rsidP="00831AEE">
            <w:pPr>
              <w:spacing w:after="0" w:line="276" w:lineRule="auto"/>
              <w:jc w:val="right"/>
              <w:rPr>
                <w:rFonts w:ascii="Times New Roman" w:eastAsia="Arial" w:hAnsi="Times New Roman"/>
                <w:color w:val="000000"/>
                <w:szCs w:val="20"/>
              </w:rPr>
            </w:pPr>
          </w:p>
        </w:tc>
      </w:tr>
      <w:tr w:rsidR="00726710" w:rsidRPr="009E5AD7" w:rsidTr="0095115E">
        <w:trPr>
          <w:trHeight w:val="393"/>
          <w:jc w:val="center"/>
        </w:trPr>
        <w:tc>
          <w:tcPr>
            <w:tcW w:w="8080" w:type="dxa"/>
            <w:gridSpan w:val="4"/>
            <w:shd w:val="clear" w:color="auto" w:fill="auto"/>
            <w:vAlign w:val="center"/>
          </w:tcPr>
          <w:p w:rsidR="00726710" w:rsidRPr="009E5AD7" w:rsidRDefault="00726710" w:rsidP="0095115E">
            <w:pPr>
              <w:spacing w:after="0" w:line="276" w:lineRule="auto"/>
              <w:rPr>
                <w:rFonts w:ascii="Times New Roman" w:eastAsia="Arial" w:hAnsi="Times New Roman"/>
                <w:b/>
                <w:color w:val="000000"/>
                <w:szCs w:val="20"/>
                <w:lang w:eastAsia="ru-RU"/>
              </w:rPr>
            </w:pPr>
            <w:r w:rsidRPr="009E5AD7">
              <w:rPr>
                <w:rFonts w:ascii="Times New Roman" w:eastAsia="Arial" w:hAnsi="Times New Roman"/>
                <w:b/>
                <w:color w:val="000000"/>
                <w:szCs w:val="20"/>
                <w:lang w:eastAsia="ru-RU"/>
              </w:rPr>
              <w:t>Загальна вартість</w:t>
            </w:r>
          </w:p>
        </w:tc>
        <w:tc>
          <w:tcPr>
            <w:tcW w:w="2400" w:type="dxa"/>
            <w:shd w:val="clear" w:color="auto" w:fill="auto"/>
            <w:vAlign w:val="center"/>
          </w:tcPr>
          <w:p w:rsidR="00726710" w:rsidRPr="009E5AD7" w:rsidRDefault="00726710" w:rsidP="0095115E">
            <w:pPr>
              <w:spacing w:after="0" w:line="276" w:lineRule="auto"/>
              <w:jc w:val="right"/>
              <w:rPr>
                <w:rFonts w:ascii="Times New Roman" w:eastAsia="Arial" w:hAnsi="Times New Roman"/>
                <w:b/>
                <w:color w:val="000000"/>
                <w:szCs w:val="20"/>
              </w:rPr>
            </w:pPr>
          </w:p>
        </w:tc>
      </w:tr>
    </w:tbl>
    <w:p w:rsidR="00726710" w:rsidRPr="00F51254" w:rsidRDefault="00726710" w:rsidP="00726710">
      <w:pPr>
        <w:suppressAutoHyphens/>
        <w:spacing w:after="0" w:line="240" w:lineRule="auto"/>
        <w:ind w:left="-426"/>
        <w:jc w:val="center"/>
        <w:rPr>
          <w:rFonts w:ascii="Times New Roman" w:eastAsia="Times New Roman" w:hAnsi="Times New Roman"/>
          <w:b/>
          <w:bCs/>
          <w:sz w:val="24"/>
          <w:szCs w:val="24"/>
          <w:lang w:val="uk-UA" w:eastAsia="ar-SA"/>
        </w:rPr>
      </w:pPr>
    </w:p>
    <w:p w:rsidR="00726710" w:rsidRPr="00F51254" w:rsidRDefault="00726710" w:rsidP="00726710">
      <w:pPr>
        <w:spacing w:after="0" w:line="276" w:lineRule="auto"/>
        <w:jc w:val="both"/>
        <w:rPr>
          <w:rFonts w:ascii="Arial" w:eastAsia="Arial" w:hAnsi="Arial" w:cs="Arial"/>
          <w:b/>
          <w:bCs/>
          <w:color w:val="000000"/>
          <w:sz w:val="28"/>
          <w:szCs w:val="28"/>
          <w:lang w:val="uk-UA" w:eastAsia="ru-RU"/>
        </w:rPr>
      </w:pPr>
      <w:r w:rsidRPr="00F51254">
        <w:rPr>
          <w:rFonts w:ascii="Times New Roman" w:eastAsia="Arial" w:hAnsi="Times New Roman"/>
          <w:color w:val="000000"/>
          <w:lang w:val="uk-UA" w:eastAsia="ru-RU"/>
        </w:rPr>
        <w:t xml:space="preserve">                          </w:t>
      </w:r>
      <w:r w:rsidRPr="00F51254">
        <w:rPr>
          <w:rFonts w:ascii="Arial" w:eastAsia="Arial" w:hAnsi="Arial" w:cs="Arial"/>
          <w:b/>
          <w:bCs/>
          <w:color w:val="000000"/>
          <w:sz w:val="28"/>
          <w:szCs w:val="28"/>
          <w:lang w:val="uk-UA" w:eastAsia="ru-RU"/>
        </w:rPr>
        <w:t xml:space="preserve">                                                      </w:t>
      </w:r>
    </w:p>
    <w:p w:rsidR="00726710" w:rsidRPr="00F51254" w:rsidRDefault="00726710" w:rsidP="00726710">
      <w:pPr>
        <w:spacing w:after="0" w:line="276" w:lineRule="auto"/>
        <w:ind w:left="-426" w:firstLine="540"/>
        <w:jc w:val="both"/>
        <w:rPr>
          <w:rFonts w:ascii="Arial" w:eastAsia="Arial" w:hAnsi="Arial" w:cs="Arial"/>
          <w:b/>
          <w:bCs/>
          <w:color w:val="000000"/>
          <w:sz w:val="28"/>
          <w:szCs w:val="28"/>
          <w:lang w:val="uk-UA" w:eastAsia="ru-RU"/>
        </w:rPr>
      </w:pPr>
    </w:p>
    <w:p w:rsidR="00726710" w:rsidRPr="00F51254" w:rsidRDefault="00726710" w:rsidP="00726710">
      <w:pPr>
        <w:suppressAutoHyphens/>
        <w:spacing w:after="0" w:line="240" w:lineRule="auto"/>
        <w:ind w:left="-426" w:right="282" w:firstLine="425"/>
        <w:jc w:val="both"/>
        <w:rPr>
          <w:rFonts w:ascii="Times New Roman" w:eastAsia="Arial" w:hAnsi="Times New Roman"/>
          <w:b/>
          <w:bCs/>
          <w:color w:val="000000"/>
          <w:sz w:val="24"/>
          <w:szCs w:val="24"/>
          <w:lang w:eastAsia="ar-SA"/>
        </w:rPr>
      </w:pPr>
      <w:proofErr w:type="gramStart"/>
      <w:r w:rsidRPr="00F51254">
        <w:rPr>
          <w:rFonts w:ascii="Times New Roman" w:eastAsia="Arial" w:hAnsi="Times New Roman"/>
          <w:b/>
          <w:bCs/>
          <w:color w:val="000000"/>
          <w:sz w:val="24"/>
          <w:szCs w:val="24"/>
          <w:lang w:eastAsia="ar-SA"/>
        </w:rPr>
        <w:t>ЗАМОВНИК</w:t>
      </w:r>
      <w:r w:rsidRPr="00F51254">
        <w:rPr>
          <w:rFonts w:ascii="Times New Roman" w:eastAsia="Arial" w:hAnsi="Times New Roman"/>
          <w:b/>
          <w:bCs/>
          <w:color w:val="000000"/>
          <w:sz w:val="24"/>
          <w:szCs w:val="24"/>
          <w:lang w:val="uk-UA" w:eastAsia="ar-SA"/>
        </w:rPr>
        <w:t>:</w:t>
      </w:r>
      <w:r w:rsidRPr="00F51254">
        <w:rPr>
          <w:rFonts w:ascii="Times New Roman" w:eastAsia="Arial" w:hAnsi="Times New Roman"/>
          <w:b/>
          <w:bCs/>
          <w:color w:val="000000"/>
          <w:sz w:val="24"/>
          <w:szCs w:val="24"/>
          <w:lang w:eastAsia="ar-SA"/>
        </w:rPr>
        <w:tab/>
      </w:r>
      <w:proofErr w:type="gramEnd"/>
      <w:r>
        <w:rPr>
          <w:rFonts w:ascii="Times New Roman" w:eastAsia="Arial" w:hAnsi="Times New Roman"/>
          <w:b/>
          <w:bCs/>
          <w:color w:val="000000"/>
          <w:sz w:val="24"/>
          <w:szCs w:val="24"/>
          <w:lang w:val="uk-UA" w:eastAsia="ar-SA"/>
        </w:rPr>
        <w:t xml:space="preserve">                          </w:t>
      </w:r>
      <w:r w:rsidRPr="00F51254">
        <w:rPr>
          <w:rFonts w:ascii="Times New Roman" w:eastAsia="Arial" w:hAnsi="Times New Roman"/>
          <w:b/>
          <w:bCs/>
          <w:color w:val="000000"/>
          <w:sz w:val="24"/>
          <w:szCs w:val="24"/>
          <w:lang w:eastAsia="ar-SA"/>
        </w:rPr>
        <w:tab/>
      </w:r>
      <w:r>
        <w:rPr>
          <w:rFonts w:ascii="Times New Roman" w:eastAsia="Arial" w:hAnsi="Times New Roman"/>
          <w:b/>
          <w:bCs/>
          <w:color w:val="000000"/>
          <w:sz w:val="24"/>
          <w:szCs w:val="24"/>
          <w:lang w:val="uk-UA" w:eastAsia="ar-SA"/>
        </w:rPr>
        <w:t xml:space="preserve"> </w:t>
      </w:r>
      <w:r w:rsidRPr="00F51254">
        <w:rPr>
          <w:rFonts w:ascii="Times New Roman" w:eastAsia="Arial" w:hAnsi="Times New Roman"/>
          <w:b/>
          <w:bCs/>
          <w:color w:val="000000"/>
          <w:sz w:val="24"/>
          <w:szCs w:val="24"/>
          <w:lang w:eastAsia="ar-SA"/>
        </w:rPr>
        <w:tab/>
      </w:r>
      <w:r w:rsidRPr="00F51254">
        <w:rPr>
          <w:rFonts w:ascii="Times New Roman" w:eastAsia="Arial" w:hAnsi="Times New Roman"/>
          <w:b/>
          <w:bCs/>
          <w:color w:val="000000"/>
          <w:sz w:val="24"/>
          <w:szCs w:val="24"/>
          <w:lang w:eastAsia="ar-SA"/>
        </w:rPr>
        <w:tab/>
      </w:r>
      <w:r w:rsidRPr="00F51254">
        <w:rPr>
          <w:rFonts w:ascii="Times New Roman" w:eastAsia="Arial" w:hAnsi="Times New Roman"/>
          <w:b/>
          <w:bCs/>
          <w:color w:val="000000"/>
          <w:sz w:val="24"/>
          <w:szCs w:val="24"/>
          <w:lang w:val="uk-UA" w:eastAsia="ar-SA"/>
        </w:rPr>
        <w:t xml:space="preserve">               </w:t>
      </w:r>
      <w:r w:rsidRPr="00F51254">
        <w:rPr>
          <w:rFonts w:ascii="Times New Roman" w:eastAsia="Arial" w:hAnsi="Times New Roman"/>
          <w:b/>
          <w:bCs/>
          <w:color w:val="000000"/>
          <w:sz w:val="24"/>
          <w:szCs w:val="24"/>
          <w:lang w:eastAsia="ar-SA"/>
        </w:rPr>
        <w:t>ПОСТАЧАЛЬНИК:</w:t>
      </w:r>
    </w:p>
    <w:p w:rsidR="00A91573" w:rsidRDefault="00A91573" w:rsidP="00726710">
      <w:pPr>
        <w:pStyle w:val="af5"/>
        <w:jc w:val="center"/>
        <w:rPr>
          <w:rFonts w:ascii="Arial" w:eastAsia="Arial" w:hAnsi="Arial" w:cs="Arial"/>
          <w:b/>
          <w:bCs/>
          <w:color w:val="000000"/>
          <w:sz w:val="28"/>
          <w:szCs w:val="28"/>
          <w:lang w:val="uk-UA" w:eastAsia="ru-RU"/>
        </w:rPr>
      </w:pPr>
      <w:r w:rsidRPr="00A91573">
        <w:rPr>
          <w:rFonts w:ascii="Arial" w:eastAsia="Arial" w:hAnsi="Arial" w:cs="Arial"/>
          <w:b/>
          <w:bCs/>
          <w:color w:val="000000"/>
          <w:sz w:val="28"/>
          <w:szCs w:val="28"/>
          <w:lang w:val="uk-UA" w:eastAsia="ru-RU"/>
        </w:rPr>
        <w:t xml:space="preserve">                                                            </w:t>
      </w:r>
    </w:p>
    <w:p w:rsidR="00336D2C" w:rsidRDefault="00336D2C" w:rsidP="00B22C0E">
      <w:pPr>
        <w:suppressAutoHyphens/>
        <w:spacing w:after="0" w:line="240" w:lineRule="auto"/>
        <w:ind w:right="282"/>
        <w:jc w:val="both"/>
        <w:rPr>
          <w:rFonts w:ascii="Arial" w:eastAsia="Arial" w:hAnsi="Arial" w:cs="Arial"/>
          <w:b/>
          <w:bCs/>
          <w:color w:val="000000"/>
          <w:sz w:val="28"/>
          <w:szCs w:val="28"/>
          <w:lang w:val="uk-UA" w:eastAsia="ru-RU"/>
        </w:rPr>
      </w:pPr>
    </w:p>
    <w:p w:rsidR="00B22C0E" w:rsidRDefault="00B22C0E" w:rsidP="00B22C0E">
      <w:pPr>
        <w:suppressAutoHyphens/>
        <w:spacing w:after="0" w:line="240" w:lineRule="auto"/>
        <w:ind w:right="282"/>
        <w:jc w:val="both"/>
        <w:rPr>
          <w:rFonts w:ascii="Times New Roman" w:eastAsia="Arial" w:hAnsi="Times New Roman"/>
          <w:b/>
          <w:bCs/>
          <w:color w:val="000000"/>
          <w:sz w:val="24"/>
          <w:szCs w:val="24"/>
          <w:lang w:eastAsia="ar-SA"/>
        </w:rPr>
      </w:pPr>
    </w:p>
    <w:p w:rsidR="008310D3" w:rsidRDefault="008310D3"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C45560" w:rsidRPr="00492F70" w:rsidRDefault="00C45560" w:rsidP="00C45560">
      <w:pPr>
        <w:tabs>
          <w:tab w:val="left" w:pos="4080"/>
        </w:tabs>
        <w:jc w:val="center"/>
        <w:rPr>
          <w:rFonts w:ascii="Times New Roman" w:hAnsi="Times New Roman"/>
          <w:b/>
          <w:lang w:eastAsia="ar-SA"/>
        </w:rPr>
      </w:pPr>
      <w:r w:rsidRPr="00492F70">
        <w:rPr>
          <w:rFonts w:ascii="Times New Roman" w:hAnsi="Times New Roman"/>
          <w:b/>
          <w:lang w:eastAsia="ar-SA"/>
        </w:rPr>
        <w:t>Порядок внесення змін до умов договору про закупівлю</w:t>
      </w:r>
    </w:p>
    <w:p w:rsidR="00C45560" w:rsidRPr="00492F70" w:rsidRDefault="00C45560" w:rsidP="00C45560">
      <w:pPr>
        <w:jc w:val="both"/>
        <w:rPr>
          <w:rFonts w:ascii="Times New Roman" w:hAnsi="Times New Roman"/>
        </w:rPr>
      </w:pPr>
    </w:p>
    <w:p w:rsidR="00C45560" w:rsidRPr="00492F70" w:rsidRDefault="00C45560" w:rsidP="00353054">
      <w:pPr>
        <w:spacing w:after="0"/>
        <w:jc w:val="both"/>
        <w:rPr>
          <w:rFonts w:ascii="Times New Roman" w:hAnsi="Times New Roman"/>
          <w:sz w:val="24"/>
          <w:szCs w:val="24"/>
        </w:rPr>
      </w:pPr>
      <w:r w:rsidRPr="00492F70">
        <w:rPr>
          <w:rFonts w:ascii="Times New Roman" w:hAnsi="Times New Roman"/>
          <w:sz w:val="24"/>
          <w:szCs w:val="24"/>
        </w:rPr>
        <w:t>1. Зміни до договору про закупівлю оформлюються в такій самій формі, що й договір про закупівлю, а саме у письмовій формі шляхом укладення додаткового договору.</w:t>
      </w:r>
    </w:p>
    <w:p w:rsidR="00C45560" w:rsidRPr="00492F70" w:rsidRDefault="00C45560" w:rsidP="00353054">
      <w:pPr>
        <w:pStyle w:val="10"/>
        <w:widowControl w:val="0"/>
        <w:spacing w:line="240" w:lineRule="auto"/>
        <w:ind w:right="113"/>
        <w:jc w:val="both"/>
        <w:rPr>
          <w:rFonts w:ascii="Times New Roman" w:eastAsia="Times New Roman" w:hAnsi="Times New Roman" w:cs="Times New Roman"/>
          <w:color w:val="auto"/>
          <w:sz w:val="24"/>
          <w:szCs w:val="24"/>
          <w:lang w:val="uk-UA"/>
        </w:rPr>
      </w:pPr>
      <w:r w:rsidRPr="00492F70">
        <w:rPr>
          <w:rFonts w:ascii="Times New Roman" w:eastAsia="Times New Roman" w:hAnsi="Times New Roman" w:cs="Times New Roman"/>
          <w:color w:val="auto"/>
          <w:sz w:val="24"/>
          <w:szCs w:val="24"/>
          <w:lang w:val="uk-UA"/>
        </w:rPr>
        <w:t>2. Пропозицію щодо внесення змін до договору може зробити кожна із сторін договору.</w:t>
      </w:r>
    </w:p>
    <w:p w:rsidR="00C45560" w:rsidRPr="00492F70" w:rsidRDefault="00C45560" w:rsidP="00353054">
      <w:pPr>
        <w:pStyle w:val="10"/>
        <w:widowControl w:val="0"/>
        <w:spacing w:line="240" w:lineRule="auto"/>
        <w:ind w:right="113"/>
        <w:jc w:val="both"/>
        <w:rPr>
          <w:rFonts w:ascii="Times New Roman" w:eastAsia="Times New Roman" w:hAnsi="Times New Roman" w:cs="Times New Roman"/>
          <w:color w:val="auto"/>
          <w:sz w:val="24"/>
          <w:szCs w:val="24"/>
          <w:lang w:val="uk-UA"/>
        </w:rPr>
      </w:pPr>
      <w:r w:rsidRPr="00492F70">
        <w:rPr>
          <w:rFonts w:ascii="Times New Roman" w:eastAsia="Times New Roman" w:hAnsi="Times New Roman" w:cs="Times New Roman"/>
          <w:color w:val="auto"/>
          <w:sz w:val="24"/>
          <w:szCs w:val="24"/>
          <w:lang w:val="uk-UA"/>
        </w:rPr>
        <w:t>3. Пропозиція щодо внесення змін до договору має містити обґрунтування необхідності внесення таких змін договору і виражати намір особи, яка її зробила, вважати себе зобов'язаною у разі її прийняття. Обмін інформаціє щодо внесення змін до договору здійснюється у письмовій формі шляхом взаємного листування.</w:t>
      </w:r>
    </w:p>
    <w:p w:rsidR="00C45560" w:rsidRPr="00492F70" w:rsidRDefault="00C45560" w:rsidP="00353054">
      <w:pPr>
        <w:pStyle w:val="10"/>
        <w:widowControl w:val="0"/>
        <w:spacing w:line="240" w:lineRule="auto"/>
        <w:ind w:right="113"/>
        <w:jc w:val="both"/>
        <w:rPr>
          <w:rFonts w:ascii="Times New Roman" w:eastAsia="Times New Roman" w:hAnsi="Times New Roman" w:cs="Times New Roman"/>
          <w:color w:val="auto"/>
          <w:sz w:val="24"/>
          <w:szCs w:val="24"/>
          <w:lang w:val="uk-UA"/>
        </w:rPr>
      </w:pPr>
      <w:r w:rsidRPr="00492F70">
        <w:rPr>
          <w:rFonts w:ascii="Times New Roman" w:eastAsia="Times New Roman" w:hAnsi="Times New Roman" w:cs="Times New Roman"/>
          <w:color w:val="auto"/>
          <w:sz w:val="24"/>
          <w:szCs w:val="24"/>
          <w:lang w:val="uk-UA"/>
        </w:rPr>
        <w:t>4. Відповідь особи, якій адресована пропозиція щодо змін до договору, про її прийняття повинна бути повною і безумовною.</w:t>
      </w:r>
    </w:p>
    <w:p w:rsidR="00C45560" w:rsidRPr="00492F70" w:rsidRDefault="00C45560" w:rsidP="00353054">
      <w:pPr>
        <w:pStyle w:val="10"/>
        <w:widowControl w:val="0"/>
        <w:spacing w:line="240" w:lineRule="auto"/>
        <w:ind w:right="113"/>
        <w:jc w:val="both"/>
        <w:rPr>
          <w:rFonts w:ascii="Times New Roman" w:eastAsia="Times New Roman" w:hAnsi="Times New Roman" w:cs="Times New Roman"/>
          <w:color w:val="auto"/>
          <w:sz w:val="24"/>
          <w:szCs w:val="24"/>
          <w:lang w:val="uk-UA"/>
        </w:rPr>
      </w:pPr>
      <w:r w:rsidRPr="00492F70">
        <w:rPr>
          <w:rFonts w:ascii="Times New Roman" w:eastAsia="Times New Roman" w:hAnsi="Times New Roman" w:cs="Times New Roman"/>
          <w:color w:val="auto"/>
          <w:sz w:val="24"/>
          <w:szCs w:val="24"/>
          <w:lang w:val="uk-UA"/>
        </w:rPr>
        <w:t>5. Зміна договору допускається лише за згодою сторін, якщо інше не встановлено договором або законом. В той же час, договір може бути змінено або розірвано за рішенням суду на вимогу однієї із сторін у разі істотного порушення договору другою стороною та в інших випадках, встановлених договором або законом.</w:t>
      </w:r>
    </w:p>
    <w:p w:rsidR="00C45560" w:rsidRPr="00492F70" w:rsidRDefault="00C45560" w:rsidP="00353054">
      <w:pPr>
        <w:tabs>
          <w:tab w:val="left" w:pos="4080"/>
        </w:tabs>
        <w:spacing w:after="0"/>
        <w:jc w:val="both"/>
        <w:rPr>
          <w:rFonts w:ascii="Times New Roman" w:hAnsi="Times New Roman"/>
          <w:sz w:val="24"/>
          <w:szCs w:val="24"/>
        </w:rPr>
      </w:pPr>
      <w:r w:rsidRPr="00492F70">
        <w:rPr>
          <w:rFonts w:ascii="Times New Roman" w:hAnsi="Times New Roman"/>
          <w:sz w:val="24"/>
          <w:szCs w:val="24"/>
        </w:rPr>
        <w:t>6. У разі зміни договору зобов'язання сторін змінюються відповідно до змінених умов щодо предмета, місця, строків виконання тощо.</w:t>
      </w:r>
    </w:p>
    <w:p w:rsidR="00C45560" w:rsidRPr="00353054" w:rsidRDefault="00C45560" w:rsidP="00353054">
      <w:pPr>
        <w:spacing w:after="0"/>
        <w:jc w:val="both"/>
        <w:rPr>
          <w:rFonts w:ascii="Times New Roman" w:hAnsi="Times New Roman"/>
          <w:sz w:val="24"/>
          <w:szCs w:val="24"/>
        </w:rPr>
      </w:pPr>
      <w:r w:rsidRPr="00492F70">
        <w:rPr>
          <w:rFonts w:ascii="Times New Roman" w:hAnsi="Times New Roman"/>
          <w:sz w:val="24"/>
          <w:szCs w:val="24"/>
        </w:rPr>
        <w:t>7. Істотні умови договору про закупівлю не можуть змінюватися після його підписання до виконання зобов’язань сторонами в повному обсязі, крім випадків, що передбачені згідно п. 19 Особливостей.</w:t>
      </w:r>
    </w:p>
    <w:p w:rsidR="006A7320" w:rsidRPr="00353054" w:rsidRDefault="006A7320" w:rsidP="003530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8310D3" w:rsidRDefault="008310D3"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941079" w:rsidRDefault="00941079"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1D2342" w:rsidRDefault="001D2342"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1D2342" w:rsidRDefault="001D2342"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A766FC" w:rsidRDefault="00A766FC"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815D13" w:rsidRPr="00815D13" w:rsidRDefault="00815D13" w:rsidP="00815D13">
      <w:pPr>
        <w:suppressAutoHyphens/>
        <w:spacing w:after="0" w:line="240" w:lineRule="auto"/>
        <w:jc w:val="right"/>
        <w:rPr>
          <w:rFonts w:ascii="Times New Roman" w:eastAsia="Arial" w:hAnsi="Times New Roman"/>
          <w:b/>
          <w:i/>
          <w:color w:val="000000"/>
          <w:sz w:val="23"/>
          <w:szCs w:val="23"/>
          <w:lang w:val="uk-UA" w:eastAsia="ru-RU"/>
        </w:rPr>
      </w:pPr>
      <w:r w:rsidRPr="00815D13">
        <w:rPr>
          <w:rFonts w:ascii="Times New Roman" w:eastAsia="Arial" w:hAnsi="Times New Roman"/>
          <w:b/>
          <w:i/>
          <w:color w:val="000000"/>
          <w:sz w:val="23"/>
          <w:szCs w:val="23"/>
          <w:lang w:val="uk-UA" w:eastAsia="ru-RU"/>
        </w:rPr>
        <w:t>Додаток №6</w:t>
      </w:r>
    </w:p>
    <w:p w:rsidR="00815D13" w:rsidRPr="00815D13" w:rsidRDefault="00815D13" w:rsidP="00815D13">
      <w:pPr>
        <w:suppressAutoHyphens/>
        <w:spacing w:after="0" w:line="240" w:lineRule="auto"/>
        <w:jc w:val="right"/>
        <w:rPr>
          <w:rFonts w:ascii="Times New Roman" w:eastAsia="Arial" w:hAnsi="Times New Roman"/>
          <w:b/>
          <w:i/>
          <w:color w:val="000000"/>
          <w:sz w:val="23"/>
          <w:szCs w:val="23"/>
          <w:lang w:val="uk-UA" w:eastAsia="ru-RU"/>
        </w:rPr>
      </w:pPr>
      <w:r w:rsidRPr="00815D13">
        <w:rPr>
          <w:rFonts w:ascii="Times New Roman" w:eastAsia="Arial" w:hAnsi="Times New Roman"/>
          <w:b/>
          <w:i/>
          <w:color w:val="000000"/>
          <w:sz w:val="23"/>
          <w:szCs w:val="23"/>
          <w:lang w:val="uk-UA" w:eastAsia="ru-RU"/>
        </w:rPr>
        <w:t>до тендерної документації</w:t>
      </w:r>
    </w:p>
    <w:p w:rsidR="00815D13" w:rsidRPr="00815D13" w:rsidRDefault="00815D13" w:rsidP="00815D13">
      <w:pPr>
        <w:suppressAutoHyphens/>
        <w:spacing w:after="0" w:line="240" w:lineRule="auto"/>
        <w:jc w:val="center"/>
        <w:rPr>
          <w:rFonts w:ascii="Times New Roman" w:eastAsia="Arial" w:hAnsi="Times New Roman"/>
          <w:b/>
          <w:color w:val="000000"/>
          <w:sz w:val="23"/>
          <w:szCs w:val="23"/>
          <w:lang w:val="uk-UA" w:eastAsia="ru-RU"/>
        </w:rPr>
      </w:pPr>
    </w:p>
    <w:p w:rsidR="00815D13" w:rsidRPr="00815D13" w:rsidRDefault="00815D13" w:rsidP="00815D13">
      <w:pPr>
        <w:suppressAutoHyphens/>
        <w:spacing w:after="0" w:line="240" w:lineRule="auto"/>
        <w:jc w:val="center"/>
        <w:rPr>
          <w:rFonts w:ascii="Times New Roman" w:eastAsia="Arial" w:hAnsi="Times New Roman"/>
          <w:b/>
          <w:color w:val="000000"/>
          <w:sz w:val="23"/>
          <w:szCs w:val="23"/>
          <w:lang w:val="uk-UA" w:eastAsia="ru-RU"/>
        </w:rPr>
      </w:pPr>
      <w:r w:rsidRPr="00815D13">
        <w:rPr>
          <w:rFonts w:ascii="Times New Roman" w:eastAsia="Arial" w:hAnsi="Times New Roman"/>
          <w:b/>
          <w:color w:val="000000"/>
          <w:sz w:val="23"/>
          <w:szCs w:val="23"/>
          <w:lang w:val="uk-UA" w:eastAsia="ru-RU"/>
        </w:rPr>
        <w:t>Лист-згода</w:t>
      </w:r>
    </w:p>
    <w:p w:rsidR="00815D13" w:rsidRPr="00815D13" w:rsidRDefault="00815D13" w:rsidP="00815D13">
      <w:pPr>
        <w:suppressAutoHyphens/>
        <w:spacing w:after="0" w:line="240" w:lineRule="auto"/>
        <w:jc w:val="center"/>
        <w:rPr>
          <w:rFonts w:ascii="Times New Roman" w:eastAsia="Arial" w:hAnsi="Times New Roman"/>
          <w:b/>
          <w:color w:val="000000"/>
          <w:sz w:val="23"/>
          <w:szCs w:val="23"/>
          <w:lang w:val="uk-UA" w:eastAsia="ru-RU"/>
        </w:rPr>
      </w:pPr>
      <w:r w:rsidRPr="00815D13">
        <w:rPr>
          <w:rFonts w:ascii="Times New Roman" w:eastAsia="Arial" w:hAnsi="Times New Roman"/>
          <w:b/>
          <w:color w:val="000000"/>
          <w:sz w:val="23"/>
          <w:szCs w:val="23"/>
          <w:lang w:val="uk-UA" w:eastAsia="ru-RU"/>
        </w:rPr>
        <w:t>на обробку, використання, поширення та доступ до персональних даних</w:t>
      </w:r>
    </w:p>
    <w:p w:rsidR="00815D13" w:rsidRPr="00815D13" w:rsidRDefault="00815D13" w:rsidP="00815D13">
      <w:pPr>
        <w:suppressAutoHyphens/>
        <w:spacing w:after="0" w:line="240" w:lineRule="auto"/>
        <w:jc w:val="both"/>
        <w:rPr>
          <w:rFonts w:ascii="Times New Roman" w:eastAsia="Arial" w:hAnsi="Times New Roman"/>
          <w:b/>
          <w:color w:val="000000"/>
          <w:sz w:val="23"/>
          <w:szCs w:val="23"/>
          <w:lang w:val="uk-UA" w:eastAsia="ru-RU"/>
        </w:rPr>
      </w:pPr>
    </w:p>
    <w:p w:rsidR="00815D13" w:rsidRPr="00815D13" w:rsidRDefault="00815D13" w:rsidP="00815D13">
      <w:pPr>
        <w:suppressAutoHyphens/>
        <w:spacing w:after="0" w:line="240" w:lineRule="auto"/>
        <w:jc w:val="center"/>
        <w:rPr>
          <w:rFonts w:ascii="Times New Roman" w:eastAsia="Arial" w:hAnsi="Times New Roman"/>
          <w:color w:val="000000"/>
          <w:sz w:val="20"/>
          <w:szCs w:val="20"/>
          <w:lang w:val="uk-UA" w:eastAsia="ru-RU"/>
        </w:rPr>
      </w:pPr>
      <w:r w:rsidRPr="00815D13">
        <w:rPr>
          <w:rFonts w:ascii="Times New Roman" w:eastAsia="Arial" w:hAnsi="Times New Roman"/>
          <w:color w:val="000000"/>
          <w:sz w:val="20"/>
          <w:szCs w:val="20"/>
          <w:lang w:val="uk-UA" w:eastAsia="ru-RU"/>
        </w:rPr>
        <w:t>(для фізичних осіб, суб‘єктів підприємницької діяльності – фізичних осіб, службових/посадових осіб, підписантів договору)</w:t>
      </w:r>
    </w:p>
    <w:p w:rsidR="00815D13" w:rsidRPr="00815D13" w:rsidRDefault="00815D13" w:rsidP="00815D13">
      <w:pPr>
        <w:suppressAutoHyphens/>
        <w:spacing w:after="0" w:line="240" w:lineRule="auto"/>
        <w:jc w:val="center"/>
        <w:rPr>
          <w:rFonts w:ascii="Times New Roman" w:eastAsia="Arial" w:hAnsi="Times New Roman"/>
          <w:b/>
          <w:color w:val="000000"/>
          <w:sz w:val="23"/>
          <w:szCs w:val="23"/>
          <w:lang w:val="uk-UA" w:eastAsia="ru-RU"/>
        </w:rPr>
      </w:pPr>
    </w:p>
    <w:p w:rsidR="00815D13" w:rsidRPr="00815D13" w:rsidRDefault="00815D13" w:rsidP="00815D13">
      <w:pPr>
        <w:suppressAutoHyphens/>
        <w:spacing w:after="0" w:line="240" w:lineRule="auto"/>
        <w:jc w:val="both"/>
        <w:rPr>
          <w:rFonts w:ascii="Times New Roman" w:eastAsia="Arial" w:hAnsi="Times New Roman"/>
          <w:color w:val="000000"/>
          <w:sz w:val="23"/>
          <w:szCs w:val="23"/>
          <w:lang w:val="uk-UA" w:eastAsia="ru-RU"/>
        </w:rPr>
      </w:pPr>
      <w:r w:rsidRPr="00815D13">
        <w:rPr>
          <w:rFonts w:ascii="Times New Roman" w:eastAsia="Arial" w:hAnsi="Times New Roman"/>
          <w:color w:val="000000"/>
          <w:sz w:val="23"/>
          <w:szCs w:val="23"/>
          <w:lang w:val="uk-UA" w:eastAsia="ru-RU"/>
        </w:rPr>
        <w:t>Відповідно до Закону України «Про захист персональних  даних» Я__________________________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тендері, цивільно-правових та господарських відносин.</w:t>
      </w:r>
    </w:p>
    <w:p w:rsidR="00815D13" w:rsidRPr="00815D13" w:rsidRDefault="00815D13" w:rsidP="00815D13">
      <w:pPr>
        <w:suppressAutoHyphens/>
        <w:spacing w:after="0" w:line="240" w:lineRule="auto"/>
        <w:jc w:val="both"/>
        <w:rPr>
          <w:rFonts w:ascii="Times New Roman" w:eastAsia="Arial" w:hAnsi="Times New Roman"/>
          <w:color w:val="000000"/>
          <w:sz w:val="23"/>
          <w:szCs w:val="23"/>
          <w:lang w:val="uk-UA" w:eastAsia="ru-RU"/>
        </w:rPr>
      </w:pPr>
    </w:p>
    <w:p w:rsidR="00815D13" w:rsidRPr="00815D13" w:rsidRDefault="00815D13" w:rsidP="00815D13">
      <w:pPr>
        <w:suppressAutoHyphens/>
        <w:spacing w:after="0" w:line="240" w:lineRule="auto"/>
        <w:jc w:val="both"/>
        <w:rPr>
          <w:rFonts w:ascii="Times New Roman" w:eastAsia="Arial" w:hAnsi="Times New Roman"/>
          <w:color w:val="000000"/>
          <w:sz w:val="23"/>
          <w:szCs w:val="23"/>
          <w:lang w:val="uk-UA" w:eastAsia="ru-RU"/>
        </w:rPr>
      </w:pPr>
    </w:p>
    <w:p w:rsidR="00815D13" w:rsidRPr="00815D13" w:rsidRDefault="00815D13" w:rsidP="00815D13">
      <w:pPr>
        <w:suppressAutoHyphens/>
        <w:spacing w:after="0" w:line="240" w:lineRule="auto"/>
        <w:jc w:val="both"/>
        <w:rPr>
          <w:rFonts w:ascii="Times New Roman" w:eastAsia="Arial" w:hAnsi="Times New Roman"/>
          <w:color w:val="000000"/>
          <w:sz w:val="23"/>
          <w:szCs w:val="23"/>
          <w:lang w:val="uk-UA" w:eastAsia="ru-RU"/>
        </w:rPr>
      </w:pPr>
    </w:p>
    <w:p w:rsidR="00815D13" w:rsidRPr="00815D13" w:rsidRDefault="00815D13" w:rsidP="00815D13">
      <w:pPr>
        <w:suppressAutoHyphens/>
        <w:spacing w:after="0" w:line="240" w:lineRule="auto"/>
        <w:jc w:val="both"/>
        <w:rPr>
          <w:rFonts w:ascii="Times New Roman" w:eastAsia="Arial" w:hAnsi="Times New Roman"/>
          <w:color w:val="000000"/>
          <w:sz w:val="23"/>
          <w:szCs w:val="23"/>
          <w:lang w:val="uk-UA" w:eastAsia="ru-RU"/>
        </w:rPr>
      </w:pPr>
      <w:r w:rsidRPr="00815D13">
        <w:rPr>
          <w:rFonts w:ascii="Times New Roman" w:eastAsia="Arial" w:hAnsi="Times New Roman"/>
          <w:color w:val="000000"/>
          <w:sz w:val="23"/>
          <w:szCs w:val="23"/>
          <w:lang w:val="uk-UA" w:eastAsia="ru-RU"/>
        </w:rPr>
        <w:t xml:space="preserve">Прізвище та ініціали                                 </w:t>
      </w:r>
      <w:r w:rsidR="00B92911">
        <w:rPr>
          <w:rFonts w:ascii="Times New Roman" w:eastAsia="Arial" w:hAnsi="Times New Roman"/>
          <w:color w:val="000000"/>
          <w:sz w:val="23"/>
          <w:szCs w:val="23"/>
          <w:lang w:val="uk-UA" w:eastAsia="ru-RU"/>
        </w:rPr>
        <w:t xml:space="preserve">           </w:t>
      </w:r>
      <w:r w:rsidRPr="00815D13">
        <w:rPr>
          <w:rFonts w:ascii="Times New Roman" w:eastAsia="Arial" w:hAnsi="Times New Roman"/>
          <w:color w:val="000000"/>
          <w:sz w:val="23"/>
          <w:szCs w:val="23"/>
          <w:lang w:val="uk-UA" w:eastAsia="ru-RU"/>
        </w:rPr>
        <w:t>Дата                                                          Підпис</w:t>
      </w:r>
    </w:p>
    <w:p w:rsidR="00815D13" w:rsidRPr="00815D13" w:rsidRDefault="00815D13" w:rsidP="00815D13">
      <w:pPr>
        <w:suppressAutoHyphens/>
        <w:spacing w:after="0" w:line="240" w:lineRule="auto"/>
        <w:jc w:val="both"/>
        <w:rPr>
          <w:rFonts w:ascii="Times New Roman" w:eastAsia="Arial" w:hAnsi="Times New Roman"/>
          <w:color w:val="000000"/>
          <w:sz w:val="23"/>
          <w:szCs w:val="23"/>
          <w:lang w:val="uk-UA" w:eastAsia="ru-RU"/>
        </w:rPr>
      </w:pPr>
    </w:p>
    <w:p w:rsidR="00815D13" w:rsidRDefault="00815D13"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815D13" w:rsidRPr="00F51254" w:rsidRDefault="00815D13" w:rsidP="00F51254">
      <w:pPr>
        <w:suppressAutoHyphens/>
        <w:spacing w:after="0" w:line="240" w:lineRule="auto"/>
        <w:ind w:left="-426" w:right="282" w:firstLine="425"/>
        <w:jc w:val="both"/>
        <w:rPr>
          <w:rFonts w:ascii="Times New Roman" w:eastAsia="Arial" w:hAnsi="Times New Roman"/>
          <w:b/>
          <w:bCs/>
          <w:color w:val="000000"/>
          <w:sz w:val="24"/>
          <w:szCs w:val="24"/>
          <w:lang w:eastAsia="ar-SA"/>
        </w:rPr>
      </w:pPr>
    </w:p>
    <w:p w:rsidR="00886781" w:rsidRPr="00F51254" w:rsidRDefault="00886781" w:rsidP="009E5AD7">
      <w:pPr>
        <w:suppressAutoHyphens/>
        <w:spacing w:after="0" w:line="240" w:lineRule="auto"/>
        <w:rPr>
          <w:rFonts w:ascii="Times New Roman" w:hAnsi="Times New Roman"/>
          <w:b/>
          <w:bCs/>
          <w:sz w:val="24"/>
          <w:szCs w:val="24"/>
          <w:lang w:val="uk-UA"/>
        </w:rPr>
      </w:pPr>
    </w:p>
    <w:sectPr w:rsidR="00886781" w:rsidRPr="00F51254" w:rsidSect="0003756E">
      <w:pgSz w:w="11906" w:h="16838"/>
      <w:pgMar w:top="1134" w:right="850"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Cambria"/>
    <w:charset w:val="CC"/>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mp;Iaoa?ao?a">
    <w:altName w:val="Times New Roman"/>
    <w:panose1 w:val="00000000000000000000"/>
    <w:charset w:val="00"/>
    <w:family w:val="swiss"/>
    <w:notTrueType/>
    <w:pitch w:val="variable"/>
    <w:sig w:usb0="00000003" w:usb1="00000000" w:usb2="00000000" w:usb3="00000000" w:csb0="00000001" w:csb1="00000000"/>
  </w:font>
  <w:font w:name="UkrainianBaltica">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11"/>
    <w:lvl w:ilvl="0">
      <w:start w:val="1"/>
      <w:numFmt w:val="bullet"/>
      <w:lvlText w:val="-"/>
      <w:lvlJc w:val="left"/>
      <w:pPr>
        <w:tabs>
          <w:tab w:val="num" w:pos="0"/>
        </w:tabs>
        <w:ind w:left="1004" w:hanging="360"/>
      </w:pPr>
      <w:rPr>
        <w:rFonts w:ascii="Times New Roman" w:hAnsi="Times New Roman"/>
      </w:rPr>
    </w:lvl>
  </w:abstractNum>
  <w:abstractNum w:abstractNumId="1">
    <w:nsid w:val="00000008"/>
    <w:multiLevelType w:val="singleLevel"/>
    <w:tmpl w:val="00000008"/>
    <w:name w:val="WW8Num15"/>
    <w:lvl w:ilvl="0">
      <w:start w:val="5"/>
      <w:numFmt w:val="bullet"/>
      <w:lvlText w:val="–"/>
      <w:lvlJc w:val="left"/>
      <w:pPr>
        <w:tabs>
          <w:tab w:val="num" w:pos="0"/>
        </w:tabs>
        <w:ind w:left="928" w:hanging="360"/>
      </w:pPr>
      <w:rPr>
        <w:rFonts w:ascii="Times New Roman" w:hAnsi="Times New Roman" w:cs="Times New Roman"/>
        <w:b w:val="0"/>
        <w:color w:val="auto"/>
      </w:rPr>
    </w:lvl>
  </w:abstractNum>
  <w:abstractNum w:abstractNumId="2">
    <w:nsid w:val="00C959FF"/>
    <w:multiLevelType w:val="hybridMultilevel"/>
    <w:tmpl w:val="A26450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AF02C3"/>
    <w:multiLevelType w:val="hybridMultilevel"/>
    <w:tmpl w:val="28303938"/>
    <w:lvl w:ilvl="0" w:tplc="F0C094BA">
      <w:start w:val="2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AD7501"/>
    <w:multiLevelType w:val="hybridMultilevel"/>
    <w:tmpl w:val="153AD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746145"/>
    <w:multiLevelType w:val="hybridMultilevel"/>
    <w:tmpl w:val="BA2A9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9734C7"/>
    <w:multiLevelType w:val="hybridMultilevel"/>
    <w:tmpl w:val="F2647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C8610B"/>
    <w:multiLevelType w:val="hybridMultilevel"/>
    <w:tmpl w:val="50A07C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057649B"/>
    <w:multiLevelType w:val="hybridMultilevel"/>
    <w:tmpl w:val="C874BBBE"/>
    <w:lvl w:ilvl="0" w:tplc="4418999E">
      <w:start w:val="1"/>
      <w:numFmt w:val="decimal"/>
      <w:lvlText w:val="%1."/>
      <w:lvlJc w:val="left"/>
      <w:pPr>
        <w:ind w:left="7023" w:hanging="360"/>
      </w:pPr>
      <w:rPr>
        <w:rFonts w:hint="default"/>
      </w:rPr>
    </w:lvl>
    <w:lvl w:ilvl="1" w:tplc="04220019">
      <w:start w:val="1"/>
      <w:numFmt w:val="lowerLetter"/>
      <w:lvlText w:val="%2."/>
      <w:lvlJc w:val="left"/>
      <w:pPr>
        <w:ind w:left="2008" w:hanging="360"/>
      </w:pPr>
    </w:lvl>
    <w:lvl w:ilvl="2" w:tplc="0422001B" w:tentative="1">
      <w:start w:val="1"/>
      <w:numFmt w:val="lowerRoman"/>
      <w:lvlText w:val="%3."/>
      <w:lvlJc w:val="right"/>
      <w:pPr>
        <w:ind w:left="2728" w:hanging="180"/>
      </w:pPr>
    </w:lvl>
    <w:lvl w:ilvl="3" w:tplc="0422000F" w:tentative="1">
      <w:start w:val="1"/>
      <w:numFmt w:val="decimal"/>
      <w:lvlText w:val="%4."/>
      <w:lvlJc w:val="left"/>
      <w:pPr>
        <w:ind w:left="3448" w:hanging="360"/>
      </w:pPr>
    </w:lvl>
    <w:lvl w:ilvl="4" w:tplc="04220019" w:tentative="1">
      <w:start w:val="1"/>
      <w:numFmt w:val="lowerLetter"/>
      <w:lvlText w:val="%5."/>
      <w:lvlJc w:val="left"/>
      <w:pPr>
        <w:ind w:left="4168" w:hanging="360"/>
      </w:pPr>
    </w:lvl>
    <w:lvl w:ilvl="5" w:tplc="0422001B" w:tentative="1">
      <w:start w:val="1"/>
      <w:numFmt w:val="lowerRoman"/>
      <w:lvlText w:val="%6."/>
      <w:lvlJc w:val="right"/>
      <w:pPr>
        <w:ind w:left="4888" w:hanging="180"/>
      </w:pPr>
    </w:lvl>
    <w:lvl w:ilvl="6" w:tplc="0422000F" w:tentative="1">
      <w:start w:val="1"/>
      <w:numFmt w:val="decimal"/>
      <w:lvlText w:val="%7."/>
      <w:lvlJc w:val="left"/>
      <w:pPr>
        <w:ind w:left="5608" w:hanging="360"/>
      </w:pPr>
    </w:lvl>
    <w:lvl w:ilvl="7" w:tplc="04220019" w:tentative="1">
      <w:start w:val="1"/>
      <w:numFmt w:val="lowerLetter"/>
      <w:lvlText w:val="%8."/>
      <w:lvlJc w:val="left"/>
      <w:pPr>
        <w:ind w:left="6328" w:hanging="360"/>
      </w:pPr>
    </w:lvl>
    <w:lvl w:ilvl="8" w:tplc="0422001B" w:tentative="1">
      <w:start w:val="1"/>
      <w:numFmt w:val="lowerRoman"/>
      <w:lvlText w:val="%9."/>
      <w:lvlJc w:val="right"/>
      <w:pPr>
        <w:ind w:left="7048" w:hanging="180"/>
      </w:pPr>
    </w:lvl>
  </w:abstractNum>
  <w:abstractNum w:abstractNumId="9">
    <w:nsid w:val="2352438A"/>
    <w:multiLevelType w:val="multilevel"/>
    <w:tmpl w:val="A9FC941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C8F34E5"/>
    <w:multiLevelType w:val="hybridMultilevel"/>
    <w:tmpl w:val="DA8262FE"/>
    <w:lvl w:ilvl="0" w:tplc="165AEFB6">
      <w:start w:val="11"/>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1712D0"/>
    <w:multiLevelType w:val="multilevel"/>
    <w:tmpl w:val="DC44C1DE"/>
    <w:lvl w:ilvl="0">
      <w:start w:val="1"/>
      <w:numFmt w:val="decimal"/>
      <w:lvlText w:val="%1."/>
      <w:lvlJc w:val="left"/>
      <w:pPr>
        <w:ind w:left="360" w:hanging="360"/>
      </w:pPr>
      <w:rPr>
        <w:rFonts w:hint="default"/>
      </w:rPr>
    </w:lvl>
    <w:lvl w:ilvl="1">
      <w:start w:val="1"/>
      <w:numFmt w:val="decimal"/>
      <w:lvlText w:val="%1.%2."/>
      <w:lvlJc w:val="left"/>
      <w:pPr>
        <w:ind w:left="338" w:hanging="360"/>
      </w:pPr>
      <w:rPr>
        <w:rFonts w:hint="default"/>
      </w:rPr>
    </w:lvl>
    <w:lvl w:ilvl="2">
      <w:start w:val="1"/>
      <w:numFmt w:val="decimal"/>
      <w:lvlText w:val="%1.%2.%3."/>
      <w:lvlJc w:val="left"/>
      <w:pPr>
        <w:ind w:left="676" w:hanging="720"/>
      </w:pPr>
      <w:rPr>
        <w:rFonts w:hint="default"/>
      </w:rPr>
    </w:lvl>
    <w:lvl w:ilvl="3">
      <w:start w:val="1"/>
      <w:numFmt w:val="decimal"/>
      <w:lvlText w:val="%1.%2.%3.%4."/>
      <w:lvlJc w:val="left"/>
      <w:pPr>
        <w:ind w:left="654" w:hanging="720"/>
      </w:pPr>
      <w:rPr>
        <w:rFonts w:hint="default"/>
      </w:rPr>
    </w:lvl>
    <w:lvl w:ilvl="4">
      <w:start w:val="1"/>
      <w:numFmt w:val="decimal"/>
      <w:lvlText w:val="%1.%2.%3.%4.%5."/>
      <w:lvlJc w:val="left"/>
      <w:pPr>
        <w:ind w:left="992" w:hanging="1080"/>
      </w:pPr>
      <w:rPr>
        <w:rFonts w:hint="default"/>
      </w:rPr>
    </w:lvl>
    <w:lvl w:ilvl="5">
      <w:start w:val="1"/>
      <w:numFmt w:val="decimal"/>
      <w:lvlText w:val="%1.%2.%3.%4.%5.%6."/>
      <w:lvlJc w:val="left"/>
      <w:pPr>
        <w:ind w:left="970" w:hanging="1080"/>
      </w:pPr>
      <w:rPr>
        <w:rFonts w:hint="default"/>
      </w:rPr>
    </w:lvl>
    <w:lvl w:ilvl="6">
      <w:start w:val="1"/>
      <w:numFmt w:val="decimal"/>
      <w:lvlText w:val="%1.%2.%3.%4.%5.%6.%7."/>
      <w:lvlJc w:val="left"/>
      <w:pPr>
        <w:ind w:left="1308" w:hanging="1440"/>
      </w:pPr>
      <w:rPr>
        <w:rFonts w:hint="default"/>
      </w:rPr>
    </w:lvl>
    <w:lvl w:ilvl="7">
      <w:start w:val="1"/>
      <w:numFmt w:val="decimal"/>
      <w:lvlText w:val="%1.%2.%3.%4.%5.%6.%7.%8."/>
      <w:lvlJc w:val="left"/>
      <w:pPr>
        <w:ind w:left="1286" w:hanging="1440"/>
      </w:pPr>
      <w:rPr>
        <w:rFonts w:hint="default"/>
      </w:rPr>
    </w:lvl>
    <w:lvl w:ilvl="8">
      <w:start w:val="1"/>
      <w:numFmt w:val="decimal"/>
      <w:lvlText w:val="%1.%2.%3.%4.%5.%6.%7.%8.%9."/>
      <w:lvlJc w:val="left"/>
      <w:pPr>
        <w:ind w:left="1624" w:hanging="1800"/>
      </w:pPr>
      <w:rPr>
        <w:rFonts w:hint="default"/>
      </w:rPr>
    </w:lvl>
  </w:abstractNum>
  <w:abstractNum w:abstractNumId="12">
    <w:nsid w:val="3520542D"/>
    <w:multiLevelType w:val="hybridMultilevel"/>
    <w:tmpl w:val="354E6636"/>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36A4702A"/>
    <w:multiLevelType w:val="hybridMultilevel"/>
    <w:tmpl w:val="A0A0C3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663A81"/>
    <w:multiLevelType w:val="hybridMultilevel"/>
    <w:tmpl w:val="4C20E29E"/>
    <w:lvl w:ilvl="0" w:tplc="17462AAC">
      <w:numFmt w:val="bullet"/>
      <w:lvlText w:val="-"/>
      <w:lvlJc w:val="left"/>
      <w:pPr>
        <w:ind w:left="218" w:hanging="360"/>
      </w:pPr>
      <w:rPr>
        <w:rFonts w:ascii="Times New Roman" w:eastAsia="Times New Roman"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5">
    <w:nsid w:val="499526AD"/>
    <w:multiLevelType w:val="hybridMultilevel"/>
    <w:tmpl w:val="ED46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180995"/>
    <w:multiLevelType w:val="multilevel"/>
    <w:tmpl w:val="A0987C9C"/>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54131DE9"/>
    <w:multiLevelType w:val="hybridMultilevel"/>
    <w:tmpl w:val="E998ED98"/>
    <w:lvl w:ilvl="0" w:tplc="B016AB6C">
      <w:start w:val="1"/>
      <w:numFmt w:val="decimal"/>
      <w:lvlText w:val="%1."/>
      <w:lvlJc w:val="left"/>
      <w:pPr>
        <w:ind w:left="360" w:hanging="360"/>
      </w:pPr>
      <w:rPr>
        <w:rFonts w:hint="default"/>
        <w:b w:val="0"/>
        <w:sz w:val="24"/>
      </w:rPr>
    </w:lvl>
    <w:lvl w:ilvl="1" w:tplc="04220019" w:tentative="1">
      <w:start w:val="1"/>
      <w:numFmt w:val="lowerLetter"/>
      <w:lvlText w:val="%2."/>
      <w:lvlJc w:val="left"/>
      <w:pPr>
        <w:ind w:left="1221" w:hanging="360"/>
      </w:pPr>
    </w:lvl>
    <w:lvl w:ilvl="2" w:tplc="0422001B" w:tentative="1">
      <w:start w:val="1"/>
      <w:numFmt w:val="lowerRoman"/>
      <w:lvlText w:val="%3."/>
      <w:lvlJc w:val="right"/>
      <w:pPr>
        <w:ind w:left="1941" w:hanging="180"/>
      </w:pPr>
    </w:lvl>
    <w:lvl w:ilvl="3" w:tplc="0422000F" w:tentative="1">
      <w:start w:val="1"/>
      <w:numFmt w:val="decimal"/>
      <w:lvlText w:val="%4."/>
      <w:lvlJc w:val="left"/>
      <w:pPr>
        <w:ind w:left="2661" w:hanging="360"/>
      </w:pPr>
    </w:lvl>
    <w:lvl w:ilvl="4" w:tplc="04220019" w:tentative="1">
      <w:start w:val="1"/>
      <w:numFmt w:val="lowerLetter"/>
      <w:lvlText w:val="%5."/>
      <w:lvlJc w:val="left"/>
      <w:pPr>
        <w:ind w:left="3381" w:hanging="360"/>
      </w:pPr>
    </w:lvl>
    <w:lvl w:ilvl="5" w:tplc="0422001B" w:tentative="1">
      <w:start w:val="1"/>
      <w:numFmt w:val="lowerRoman"/>
      <w:lvlText w:val="%6."/>
      <w:lvlJc w:val="right"/>
      <w:pPr>
        <w:ind w:left="4101" w:hanging="180"/>
      </w:pPr>
    </w:lvl>
    <w:lvl w:ilvl="6" w:tplc="0422000F" w:tentative="1">
      <w:start w:val="1"/>
      <w:numFmt w:val="decimal"/>
      <w:lvlText w:val="%7."/>
      <w:lvlJc w:val="left"/>
      <w:pPr>
        <w:ind w:left="4821" w:hanging="360"/>
      </w:pPr>
    </w:lvl>
    <w:lvl w:ilvl="7" w:tplc="04220019" w:tentative="1">
      <w:start w:val="1"/>
      <w:numFmt w:val="lowerLetter"/>
      <w:lvlText w:val="%8."/>
      <w:lvlJc w:val="left"/>
      <w:pPr>
        <w:ind w:left="5541" w:hanging="360"/>
      </w:pPr>
    </w:lvl>
    <w:lvl w:ilvl="8" w:tplc="0422001B" w:tentative="1">
      <w:start w:val="1"/>
      <w:numFmt w:val="lowerRoman"/>
      <w:lvlText w:val="%9."/>
      <w:lvlJc w:val="right"/>
      <w:pPr>
        <w:ind w:left="6261" w:hanging="180"/>
      </w:pPr>
    </w:lvl>
  </w:abstractNum>
  <w:abstractNum w:abstractNumId="18">
    <w:nsid w:val="547A171F"/>
    <w:multiLevelType w:val="hybridMultilevel"/>
    <w:tmpl w:val="4E4407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A066453"/>
    <w:multiLevelType w:val="multilevel"/>
    <w:tmpl w:val="FACAE2B6"/>
    <w:lvl w:ilvl="0">
      <w:start w:val="2"/>
      <w:numFmt w:val="decimal"/>
      <w:lvlText w:val="%1."/>
      <w:lvlJc w:val="left"/>
      <w:pPr>
        <w:ind w:left="360" w:hanging="360"/>
      </w:pPr>
      <w:rPr>
        <w:rFonts w:hint="default"/>
      </w:rPr>
    </w:lvl>
    <w:lvl w:ilvl="1">
      <w:start w:val="2"/>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A3483E"/>
    <w:multiLevelType w:val="hybridMultilevel"/>
    <w:tmpl w:val="8F3A34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F41D95"/>
    <w:multiLevelType w:val="multilevel"/>
    <w:tmpl w:val="666CA8BE"/>
    <w:lvl w:ilvl="0">
      <w:start w:val="10"/>
      <w:numFmt w:val="decimal"/>
      <w:lvlText w:val="%1."/>
      <w:lvlJc w:val="left"/>
      <w:pPr>
        <w:ind w:left="480" w:hanging="480"/>
      </w:pPr>
      <w:rPr>
        <w:b/>
        <w:sz w:val="20"/>
      </w:rPr>
    </w:lvl>
    <w:lvl w:ilvl="1">
      <w:start w:val="1"/>
      <w:numFmt w:val="decimal"/>
      <w:lvlText w:val="%1.%2."/>
      <w:lvlJc w:val="left"/>
      <w:pPr>
        <w:ind w:left="480" w:hanging="480"/>
      </w:pPr>
      <w:rPr>
        <w:b w:val="0"/>
        <w:sz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6AA044F5"/>
    <w:multiLevelType w:val="hybridMultilevel"/>
    <w:tmpl w:val="35DA5EC6"/>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7A724AC0"/>
    <w:multiLevelType w:val="hybridMultilevel"/>
    <w:tmpl w:val="48CAD1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1B5743"/>
    <w:multiLevelType w:val="hybridMultilevel"/>
    <w:tmpl w:val="FED87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1"/>
  </w:num>
  <w:num w:numId="3">
    <w:abstractNumId w:val="8"/>
  </w:num>
  <w:num w:numId="4">
    <w:abstractNumId w:val="22"/>
  </w:num>
  <w:num w:numId="5">
    <w:abstractNumId w:val="9"/>
  </w:num>
  <w:num w:numId="6">
    <w:abstractNumId w:val="19"/>
  </w:num>
  <w:num w:numId="7">
    <w:abstractNumId w:val="16"/>
  </w:num>
  <w:num w:numId="8">
    <w:abstractNumId w:val="18"/>
  </w:num>
  <w:num w:numId="9">
    <w:abstractNumId w:val="20"/>
  </w:num>
  <w:num w:numId="10">
    <w:abstractNumId w:val="14"/>
  </w:num>
  <w:num w:numId="11">
    <w:abstractNumId w:val="10"/>
  </w:num>
  <w:num w:numId="12">
    <w:abstractNumId w:val="24"/>
  </w:num>
  <w:num w:numId="13">
    <w:abstractNumId w:val="6"/>
  </w:num>
  <w:num w:numId="14">
    <w:abstractNumId w:val="15"/>
  </w:num>
  <w:num w:numId="15">
    <w:abstractNumId w:val="21"/>
  </w:num>
  <w:num w:numId="16">
    <w:abstractNumId w:val="13"/>
  </w:num>
  <w:num w:numId="17">
    <w:abstractNumId w:val="2"/>
  </w:num>
  <w:num w:numId="18">
    <w:abstractNumId w:val="5"/>
  </w:num>
  <w:num w:numId="19">
    <w:abstractNumId w:val="12"/>
  </w:num>
  <w:num w:numId="20">
    <w:abstractNumId w:val="3"/>
  </w:num>
  <w:num w:numId="21">
    <w:abstractNumId w:val="25"/>
  </w:num>
  <w:num w:numId="22">
    <w:abstractNumId w:val="0"/>
  </w:num>
  <w:num w:numId="23">
    <w:abstractNumId w:val="4"/>
  </w:num>
  <w:num w:numId="24">
    <w:abstractNumId w:val="1"/>
  </w:num>
  <w:num w:numId="25">
    <w:abstractNumId w:val="7"/>
  </w:num>
  <w:num w:numId="26">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3F2"/>
    <w:rsid w:val="00015A45"/>
    <w:rsid w:val="00016C3E"/>
    <w:rsid w:val="0003677B"/>
    <w:rsid w:val="0003756E"/>
    <w:rsid w:val="00050B08"/>
    <w:rsid w:val="0007725B"/>
    <w:rsid w:val="000A5534"/>
    <w:rsid w:val="000A74B5"/>
    <w:rsid w:val="000B1234"/>
    <w:rsid w:val="000D0C91"/>
    <w:rsid w:val="000E10C5"/>
    <w:rsid w:val="00105394"/>
    <w:rsid w:val="00114638"/>
    <w:rsid w:val="001160C8"/>
    <w:rsid w:val="00164776"/>
    <w:rsid w:val="00167442"/>
    <w:rsid w:val="001702AC"/>
    <w:rsid w:val="00180555"/>
    <w:rsid w:val="00185CD0"/>
    <w:rsid w:val="001A725D"/>
    <w:rsid w:val="001B5F21"/>
    <w:rsid w:val="001D2342"/>
    <w:rsid w:val="0020089E"/>
    <w:rsid w:val="0020168A"/>
    <w:rsid w:val="00231294"/>
    <w:rsid w:val="00232DEA"/>
    <w:rsid w:val="00244F88"/>
    <w:rsid w:val="002550B0"/>
    <w:rsid w:val="00256CD1"/>
    <w:rsid w:val="00262241"/>
    <w:rsid w:val="002626D5"/>
    <w:rsid w:val="00271110"/>
    <w:rsid w:val="002768B6"/>
    <w:rsid w:val="002A478D"/>
    <w:rsid w:val="002C43D1"/>
    <w:rsid w:val="002E5E6D"/>
    <w:rsid w:val="00312EED"/>
    <w:rsid w:val="00336D2C"/>
    <w:rsid w:val="00353054"/>
    <w:rsid w:val="0035513C"/>
    <w:rsid w:val="003709FF"/>
    <w:rsid w:val="00377D84"/>
    <w:rsid w:val="00395785"/>
    <w:rsid w:val="003A00C6"/>
    <w:rsid w:val="003B5C6B"/>
    <w:rsid w:val="003C51FF"/>
    <w:rsid w:val="00405C7E"/>
    <w:rsid w:val="004145D3"/>
    <w:rsid w:val="00427DE2"/>
    <w:rsid w:val="00431AFE"/>
    <w:rsid w:val="004411EC"/>
    <w:rsid w:val="00452D1B"/>
    <w:rsid w:val="004572CC"/>
    <w:rsid w:val="00492F70"/>
    <w:rsid w:val="004A2161"/>
    <w:rsid w:val="004B3D0D"/>
    <w:rsid w:val="004C07AD"/>
    <w:rsid w:val="004C22C5"/>
    <w:rsid w:val="004D5E92"/>
    <w:rsid w:val="004E52BB"/>
    <w:rsid w:val="004E58C2"/>
    <w:rsid w:val="00502948"/>
    <w:rsid w:val="00520942"/>
    <w:rsid w:val="00523D79"/>
    <w:rsid w:val="00537068"/>
    <w:rsid w:val="0055073E"/>
    <w:rsid w:val="00561A0E"/>
    <w:rsid w:val="00564597"/>
    <w:rsid w:val="0057222C"/>
    <w:rsid w:val="00577D55"/>
    <w:rsid w:val="005804EB"/>
    <w:rsid w:val="00585DC4"/>
    <w:rsid w:val="00592CE9"/>
    <w:rsid w:val="005A6DE2"/>
    <w:rsid w:val="005C7632"/>
    <w:rsid w:val="005D29D0"/>
    <w:rsid w:val="005E4093"/>
    <w:rsid w:val="005F4AC8"/>
    <w:rsid w:val="005F6844"/>
    <w:rsid w:val="00601FFA"/>
    <w:rsid w:val="006043CB"/>
    <w:rsid w:val="00621D5A"/>
    <w:rsid w:val="00624182"/>
    <w:rsid w:val="0063244A"/>
    <w:rsid w:val="00651787"/>
    <w:rsid w:val="00667FEB"/>
    <w:rsid w:val="00673CC6"/>
    <w:rsid w:val="00673CF1"/>
    <w:rsid w:val="0067548D"/>
    <w:rsid w:val="0068071F"/>
    <w:rsid w:val="006863B7"/>
    <w:rsid w:val="006930DF"/>
    <w:rsid w:val="006A7320"/>
    <w:rsid w:val="006A79A4"/>
    <w:rsid w:val="006B6135"/>
    <w:rsid w:val="006D0931"/>
    <w:rsid w:val="006D2EAC"/>
    <w:rsid w:val="006D666D"/>
    <w:rsid w:val="006F252D"/>
    <w:rsid w:val="006F3E54"/>
    <w:rsid w:val="00703552"/>
    <w:rsid w:val="00713C3B"/>
    <w:rsid w:val="007157DD"/>
    <w:rsid w:val="00717447"/>
    <w:rsid w:val="00726710"/>
    <w:rsid w:val="00743F58"/>
    <w:rsid w:val="007509E9"/>
    <w:rsid w:val="007654DA"/>
    <w:rsid w:val="00776C2D"/>
    <w:rsid w:val="00796D4E"/>
    <w:rsid w:val="007A2C33"/>
    <w:rsid w:val="007A34BA"/>
    <w:rsid w:val="007B0B25"/>
    <w:rsid w:val="007C6580"/>
    <w:rsid w:val="007D22E6"/>
    <w:rsid w:val="007E410D"/>
    <w:rsid w:val="007F1012"/>
    <w:rsid w:val="00813ADB"/>
    <w:rsid w:val="00815D13"/>
    <w:rsid w:val="00826297"/>
    <w:rsid w:val="008310D3"/>
    <w:rsid w:val="00831AEE"/>
    <w:rsid w:val="008607F9"/>
    <w:rsid w:val="00877A5C"/>
    <w:rsid w:val="00880641"/>
    <w:rsid w:val="00886781"/>
    <w:rsid w:val="00897235"/>
    <w:rsid w:val="00897BF9"/>
    <w:rsid w:val="008A42A0"/>
    <w:rsid w:val="008B2A03"/>
    <w:rsid w:val="008D3A6B"/>
    <w:rsid w:val="008E1570"/>
    <w:rsid w:val="008F54BC"/>
    <w:rsid w:val="008F78A0"/>
    <w:rsid w:val="008F7BC0"/>
    <w:rsid w:val="00910409"/>
    <w:rsid w:val="009136D9"/>
    <w:rsid w:val="00916C38"/>
    <w:rsid w:val="00941079"/>
    <w:rsid w:val="009439CF"/>
    <w:rsid w:val="009459D7"/>
    <w:rsid w:val="009460C7"/>
    <w:rsid w:val="0095115E"/>
    <w:rsid w:val="00956D08"/>
    <w:rsid w:val="0099584F"/>
    <w:rsid w:val="009A7F70"/>
    <w:rsid w:val="009C75F6"/>
    <w:rsid w:val="009E5AD7"/>
    <w:rsid w:val="00A15E65"/>
    <w:rsid w:val="00A2377F"/>
    <w:rsid w:val="00A766FC"/>
    <w:rsid w:val="00A83B77"/>
    <w:rsid w:val="00A91173"/>
    <w:rsid w:val="00A91573"/>
    <w:rsid w:val="00A96B7C"/>
    <w:rsid w:val="00AA2660"/>
    <w:rsid w:val="00AA6430"/>
    <w:rsid w:val="00AC2592"/>
    <w:rsid w:val="00B060FF"/>
    <w:rsid w:val="00B16FB9"/>
    <w:rsid w:val="00B17592"/>
    <w:rsid w:val="00B22C0E"/>
    <w:rsid w:val="00B3457D"/>
    <w:rsid w:val="00B413F2"/>
    <w:rsid w:val="00B43E83"/>
    <w:rsid w:val="00B571BC"/>
    <w:rsid w:val="00B63609"/>
    <w:rsid w:val="00B65726"/>
    <w:rsid w:val="00B76A4D"/>
    <w:rsid w:val="00B813AB"/>
    <w:rsid w:val="00B9143F"/>
    <w:rsid w:val="00B91D77"/>
    <w:rsid w:val="00B92911"/>
    <w:rsid w:val="00BD54BF"/>
    <w:rsid w:val="00BD715E"/>
    <w:rsid w:val="00BE762D"/>
    <w:rsid w:val="00C07DFA"/>
    <w:rsid w:val="00C32FD9"/>
    <w:rsid w:val="00C42478"/>
    <w:rsid w:val="00C45560"/>
    <w:rsid w:val="00C50B47"/>
    <w:rsid w:val="00C60AD9"/>
    <w:rsid w:val="00C6300D"/>
    <w:rsid w:val="00C73CFE"/>
    <w:rsid w:val="00C77A48"/>
    <w:rsid w:val="00C77BCC"/>
    <w:rsid w:val="00C961FE"/>
    <w:rsid w:val="00C965D9"/>
    <w:rsid w:val="00CB1DF9"/>
    <w:rsid w:val="00CE7D1C"/>
    <w:rsid w:val="00CF3013"/>
    <w:rsid w:val="00CF6D0E"/>
    <w:rsid w:val="00D0542B"/>
    <w:rsid w:val="00D15F4A"/>
    <w:rsid w:val="00D24F3A"/>
    <w:rsid w:val="00D429E9"/>
    <w:rsid w:val="00D63F7D"/>
    <w:rsid w:val="00D74887"/>
    <w:rsid w:val="00D83808"/>
    <w:rsid w:val="00D87623"/>
    <w:rsid w:val="00DC0363"/>
    <w:rsid w:val="00DD3F7F"/>
    <w:rsid w:val="00DF130F"/>
    <w:rsid w:val="00E01EE1"/>
    <w:rsid w:val="00E047FF"/>
    <w:rsid w:val="00E1119C"/>
    <w:rsid w:val="00E14F5F"/>
    <w:rsid w:val="00E16059"/>
    <w:rsid w:val="00E51BB9"/>
    <w:rsid w:val="00E53196"/>
    <w:rsid w:val="00E55C9E"/>
    <w:rsid w:val="00E56508"/>
    <w:rsid w:val="00E65A65"/>
    <w:rsid w:val="00E743A1"/>
    <w:rsid w:val="00E80355"/>
    <w:rsid w:val="00E846A6"/>
    <w:rsid w:val="00E9177B"/>
    <w:rsid w:val="00E94849"/>
    <w:rsid w:val="00E96775"/>
    <w:rsid w:val="00EA2F86"/>
    <w:rsid w:val="00EB46E9"/>
    <w:rsid w:val="00F13056"/>
    <w:rsid w:val="00F145EF"/>
    <w:rsid w:val="00F23CD9"/>
    <w:rsid w:val="00F424BC"/>
    <w:rsid w:val="00F47089"/>
    <w:rsid w:val="00F51254"/>
    <w:rsid w:val="00F614D1"/>
    <w:rsid w:val="00F770E4"/>
    <w:rsid w:val="00F84E59"/>
    <w:rsid w:val="00FB3B4B"/>
    <w:rsid w:val="00FD0964"/>
    <w:rsid w:val="00FD0A41"/>
    <w:rsid w:val="00FE3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552EB-9912-4F7C-8813-C73E2C57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592"/>
    <w:pPr>
      <w:spacing w:after="160" w:line="259" w:lineRule="auto"/>
    </w:pPr>
    <w:rPr>
      <w:sz w:val="22"/>
      <w:szCs w:val="22"/>
      <w:lang w:eastAsia="en-US"/>
    </w:rPr>
  </w:style>
  <w:style w:type="paragraph" w:styleId="2">
    <w:name w:val="heading 2"/>
    <w:basedOn w:val="a"/>
    <w:next w:val="a"/>
    <w:link w:val="20"/>
    <w:uiPriority w:val="9"/>
    <w:semiHidden/>
    <w:unhideWhenUsed/>
    <w:qFormat/>
    <w:rsid w:val="009511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63609"/>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iPriority w:val="99"/>
    <w:unhideWhenUsed/>
    <w:rsid w:val="00B413F2"/>
    <w:rPr>
      <w:color w:val="0000FF"/>
      <w:u w:val="single"/>
    </w:rPr>
  </w:style>
  <w:style w:type="paragraph" w:styleId="a4">
    <w:name w:val="List Paragraph"/>
    <w:aliases w:val="Details"/>
    <w:basedOn w:val="a"/>
    <w:link w:val="a5"/>
    <w:uiPriority w:val="99"/>
    <w:qFormat/>
    <w:rsid w:val="00B413F2"/>
    <w:pPr>
      <w:ind w:left="720"/>
      <w:contextualSpacing/>
    </w:pPr>
  </w:style>
  <w:style w:type="character" w:styleId="a6">
    <w:name w:val="Strong"/>
    <w:uiPriority w:val="22"/>
    <w:qFormat/>
    <w:rsid w:val="00897BF9"/>
    <w:rPr>
      <w:b/>
      <w:bCs/>
    </w:rPr>
  </w:style>
  <w:style w:type="character" w:styleId="a7">
    <w:name w:val="Emphasis"/>
    <w:uiPriority w:val="20"/>
    <w:qFormat/>
    <w:rsid w:val="00897BF9"/>
    <w:rPr>
      <w:i/>
      <w:iCs/>
    </w:rPr>
  </w:style>
  <w:style w:type="table" w:styleId="a8">
    <w:name w:val="Table Grid"/>
    <w:basedOn w:val="a1"/>
    <w:uiPriority w:val="39"/>
    <w:rsid w:val="00262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 (веб)1"/>
    <w:basedOn w:val="a"/>
    <w:uiPriority w:val="99"/>
    <w:unhideWhenUsed/>
    <w:rsid w:val="00BD54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B060FF"/>
    <w:pPr>
      <w:widowControl w:val="0"/>
      <w:suppressAutoHyphens/>
      <w:autoSpaceDN w:val="0"/>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B060FF"/>
    <w:rPr>
      <w:color w:val="000000"/>
    </w:rPr>
  </w:style>
  <w:style w:type="character" w:customStyle="1" w:styleId="UnresolvedMention1">
    <w:name w:val="Unresolved Mention1"/>
    <w:uiPriority w:val="99"/>
    <w:semiHidden/>
    <w:unhideWhenUsed/>
    <w:rsid w:val="007654DA"/>
    <w:rPr>
      <w:color w:val="605E5C"/>
      <w:shd w:val="clear" w:color="auto" w:fill="E1DFDD"/>
    </w:rPr>
  </w:style>
  <w:style w:type="paragraph" w:styleId="a9">
    <w:name w:val="Balloon Text"/>
    <w:basedOn w:val="a"/>
    <w:link w:val="aa"/>
    <w:uiPriority w:val="99"/>
    <w:semiHidden/>
    <w:unhideWhenUsed/>
    <w:rsid w:val="008F7BC0"/>
    <w:pPr>
      <w:spacing w:after="0" w:line="240" w:lineRule="auto"/>
    </w:pPr>
    <w:rPr>
      <w:rFonts w:ascii="Segoe UI" w:hAnsi="Segoe UI" w:cs="Segoe UI"/>
      <w:sz w:val="18"/>
      <w:szCs w:val="18"/>
    </w:rPr>
  </w:style>
  <w:style w:type="character" w:customStyle="1" w:styleId="aa">
    <w:name w:val="Текст выноски Знак"/>
    <w:link w:val="a9"/>
    <w:uiPriority w:val="99"/>
    <w:semiHidden/>
    <w:rsid w:val="008F7BC0"/>
    <w:rPr>
      <w:rFonts w:ascii="Segoe UI" w:hAnsi="Segoe UI" w:cs="Segoe UI"/>
      <w:sz w:val="18"/>
      <w:szCs w:val="18"/>
    </w:rPr>
  </w:style>
  <w:style w:type="character" w:styleId="ab">
    <w:name w:val="annotation reference"/>
    <w:uiPriority w:val="99"/>
    <w:semiHidden/>
    <w:unhideWhenUsed/>
    <w:rsid w:val="00D24F3A"/>
    <w:rPr>
      <w:sz w:val="16"/>
      <w:szCs w:val="16"/>
    </w:rPr>
  </w:style>
  <w:style w:type="paragraph" w:styleId="ac">
    <w:name w:val="annotation text"/>
    <w:basedOn w:val="a"/>
    <w:link w:val="ad"/>
    <w:uiPriority w:val="99"/>
    <w:semiHidden/>
    <w:unhideWhenUsed/>
    <w:rsid w:val="00D24F3A"/>
    <w:pPr>
      <w:spacing w:line="240" w:lineRule="auto"/>
    </w:pPr>
    <w:rPr>
      <w:sz w:val="20"/>
      <w:szCs w:val="20"/>
    </w:rPr>
  </w:style>
  <w:style w:type="character" w:customStyle="1" w:styleId="ad">
    <w:name w:val="Текст примечания Знак"/>
    <w:link w:val="ac"/>
    <w:uiPriority w:val="99"/>
    <w:semiHidden/>
    <w:rsid w:val="00D24F3A"/>
    <w:rPr>
      <w:sz w:val="20"/>
      <w:szCs w:val="20"/>
    </w:rPr>
  </w:style>
  <w:style w:type="paragraph" w:styleId="ae">
    <w:name w:val="annotation subject"/>
    <w:basedOn w:val="ac"/>
    <w:next w:val="ac"/>
    <w:link w:val="af"/>
    <w:uiPriority w:val="99"/>
    <w:semiHidden/>
    <w:unhideWhenUsed/>
    <w:rsid w:val="00D24F3A"/>
    <w:rPr>
      <w:b/>
      <w:bCs/>
    </w:rPr>
  </w:style>
  <w:style w:type="character" w:customStyle="1" w:styleId="af">
    <w:name w:val="Тема примечания Знак"/>
    <w:link w:val="ae"/>
    <w:uiPriority w:val="99"/>
    <w:semiHidden/>
    <w:rsid w:val="00D24F3A"/>
    <w:rPr>
      <w:b/>
      <w:bCs/>
      <w:sz w:val="20"/>
      <w:szCs w:val="20"/>
    </w:rPr>
  </w:style>
  <w:style w:type="table" w:customStyle="1" w:styleId="5">
    <w:name w:val="Сетка таблицы5"/>
    <w:basedOn w:val="a1"/>
    <w:next w:val="a8"/>
    <w:uiPriority w:val="59"/>
    <w:locked/>
    <w:rsid w:val="002A47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aliases w:val="Details Знак"/>
    <w:link w:val="a4"/>
    <w:uiPriority w:val="34"/>
    <w:rsid w:val="00673CC6"/>
    <w:rPr>
      <w:sz w:val="22"/>
      <w:szCs w:val="22"/>
      <w:lang w:eastAsia="en-US"/>
    </w:rPr>
  </w:style>
  <w:style w:type="paragraph" w:customStyle="1" w:styleId="af0">
    <w:name w:val="Нормальный"/>
    <w:uiPriority w:val="99"/>
    <w:rsid w:val="00673CC6"/>
    <w:pPr>
      <w:suppressAutoHyphens/>
    </w:pPr>
    <w:rPr>
      <w:rFonts w:ascii="&amp;Iaoa?ao?a" w:eastAsia="Times New Roman" w:hAnsi="&amp;Iaoa?ao?a" w:cs="&amp;Iaoa?ao?a"/>
      <w:sz w:val="24"/>
      <w:szCs w:val="24"/>
      <w:lang w:val="en-US" w:eastAsia="ar-SA"/>
    </w:rPr>
  </w:style>
  <w:style w:type="character" w:customStyle="1" w:styleId="30">
    <w:name w:val="Заголовок 3 Знак"/>
    <w:basedOn w:val="a0"/>
    <w:link w:val="3"/>
    <w:uiPriority w:val="9"/>
    <w:rsid w:val="00B63609"/>
    <w:rPr>
      <w:rFonts w:asciiTheme="majorHAnsi" w:eastAsiaTheme="majorEastAsia" w:hAnsiTheme="majorHAnsi" w:cstheme="majorBidi"/>
      <w:b/>
      <w:bCs/>
      <w:color w:val="4472C4" w:themeColor="accent1"/>
      <w:sz w:val="22"/>
      <w:szCs w:val="22"/>
      <w:lang w:eastAsia="en-US"/>
    </w:rPr>
  </w:style>
  <w:style w:type="paragraph" w:styleId="af1">
    <w:name w:val="Body Text"/>
    <w:basedOn w:val="a"/>
    <w:link w:val="af2"/>
    <w:uiPriority w:val="99"/>
    <w:semiHidden/>
    <w:unhideWhenUsed/>
    <w:rsid w:val="008607F9"/>
    <w:pPr>
      <w:spacing w:after="120"/>
    </w:pPr>
  </w:style>
  <w:style w:type="character" w:customStyle="1" w:styleId="af2">
    <w:name w:val="Основной текст Знак"/>
    <w:basedOn w:val="a0"/>
    <w:link w:val="af1"/>
    <w:uiPriority w:val="99"/>
    <w:semiHidden/>
    <w:rsid w:val="008607F9"/>
    <w:rPr>
      <w:sz w:val="22"/>
      <w:szCs w:val="22"/>
      <w:lang w:eastAsia="en-US"/>
    </w:rPr>
  </w:style>
  <w:style w:type="paragraph" w:customStyle="1" w:styleId="10">
    <w:name w:val="Обычный1"/>
    <w:link w:val="Normal"/>
    <w:qFormat/>
    <w:rsid w:val="00DD3F7F"/>
    <w:pPr>
      <w:spacing w:line="276" w:lineRule="auto"/>
    </w:pPr>
    <w:rPr>
      <w:rFonts w:ascii="Arial" w:eastAsia="Arial" w:hAnsi="Arial" w:cs="Arial"/>
      <w:color w:val="000000"/>
      <w:sz w:val="22"/>
      <w:szCs w:val="22"/>
    </w:rPr>
  </w:style>
  <w:style w:type="character" w:customStyle="1" w:styleId="rvts0">
    <w:name w:val="rvts0"/>
    <w:rsid w:val="000D0C91"/>
    <w:rPr>
      <w:rFonts w:cs="Times New Roman"/>
    </w:rPr>
  </w:style>
  <w:style w:type="paragraph" w:styleId="af3">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 Знак1,Знак5 Знак"/>
    <w:basedOn w:val="a"/>
    <w:link w:val="af4"/>
    <w:uiPriority w:val="99"/>
    <w:qFormat/>
    <w:rsid w:val="00910409"/>
    <w:pPr>
      <w:spacing w:before="100" w:beforeAutospacing="1" w:after="100" w:afterAutospacing="1" w:line="240" w:lineRule="auto"/>
    </w:pPr>
    <w:rPr>
      <w:rFonts w:eastAsia="Times New Roman"/>
      <w:sz w:val="24"/>
      <w:szCs w:val="24"/>
      <w:lang w:eastAsia="ru-RU"/>
    </w:rPr>
  </w:style>
  <w:style w:type="character" w:customStyle="1" w:styleId="af4">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3"/>
    <w:uiPriority w:val="99"/>
    <w:locked/>
    <w:rsid w:val="00910409"/>
    <w:rPr>
      <w:rFonts w:eastAsia="Times New Roman"/>
      <w:sz w:val="24"/>
      <w:szCs w:val="24"/>
    </w:rPr>
  </w:style>
  <w:style w:type="paragraph" w:styleId="af5">
    <w:name w:val="No Spacing"/>
    <w:uiPriority w:val="1"/>
    <w:qFormat/>
    <w:rsid w:val="00336D2C"/>
    <w:rPr>
      <w:sz w:val="22"/>
      <w:szCs w:val="22"/>
      <w:lang w:eastAsia="en-US"/>
    </w:rPr>
  </w:style>
  <w:style w:type="character" w:customStyle="1" w:styleId="Normal">
    <w:name w:val="Normal Знак"/>
    <w:link w:val="10"/>
    <w:rsid w:val="00C45560"/>
    <w:rPr>
      <w:rFonts w:ascii="Arial" w:eastAsia="Arial" w:hAnsi="Arial" w:cs="Arial"/>
      <w:color w:val="000000"/>
      <w:sz w:val="22"/>
      <w:szCs w:val="22"/>
    </w:rPr>
  </w:style>
  <w:style w:type="paragraph" w:styleId="HTML">
    <w:name w:val="HTML Preformatted"/>
    <w:basedOn w:val="a"/>
    <w:link w:val="HTML0"/>
    <w:uiPriority w:val="99"/>
    <w:rsid w:val="006A7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eastAsia="ru-RU"/>
    </w:rPr>
  </w:style>
  <w:style w:type="character" w:customStyle="1" w:styleId="HTML0">
    <w:name w:val="Стандартный HTML Знак"/>
    <w:basedOn w:val="a0"/>
    <w:link w:val="HTML"/>
    <w:uiPriority w:val="99"/>
    <w:rsid w:val="006A79A4"/>
    <w:rPr>
      <w:rFonts w:ascii="Courier New" w:eastAsia="Times New Roman" w:hAnsi="Courier New" w:cs="Courier New"/>
      <w:color w:val="000000"/>
      <w:sz w:val="21"/>
      <w:szCs w:val="21"/>
    </w:rPr>
  </w:style>
  <w:style w:type="character" w:customStyle="1" w:styleId="20">
    <w:name w:val="Заголовок 2 Знак"/>
    <w:basedOn w:val="a0"/>
    <w:link w:val="2"/>
    <w:uiPriority w:val="9"/>
    <w:semiHidden/>
    <w:rsid w:val="0095115E"/>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74238">
      <w:bodyDiv w:val="1"/>
      <w:marLeft w:val="0"/>
      <w:marRight w:val="0"/>
      <w:marTop w:val="0"/>
      <w:marBottom w:val="0"/>
      <w:divBdr>
        <w:top w:val="none" w:sz="0" w:space="0" w:color="auto"/>
        <w:left w:val="none" w:sz="0" w:space="0" w:color="auto"/>
        <w:bottom w:val="none" w:sz="0" w:space="0" w:color="auto"/>
        <w:right w:val="none" w:sz="0" w:space="0" w:color="auto"/>
      </w:divBdr>
      <w:divsChild>
        <w:div w:id="110394824">
          <w:marLeft w:val="-108"/>
          <w:marRight w:val="0"/>
          <w:marTop w:val="0"/>
          <w:marBottom w:val="0"/>
          <w:divBdr>
            <w:top w:val="none" w:sz="0" w:space="0" w:color="auto"/>
            <w:left w:val="none" w:sz="0" w:space="0" w:color="auto"/>
            <w:bottom w:val="none" w:sz="0" w:space="0" w:color="auto"/>
            <w:right w:val="none" w:sz="0" w:space="0" w:color="auto"/>
          </w:divBdr>
        </w:div>
      </w:divsChild>
    </w:div>
    <w:div w:id="607783471">
      <w:bodyDiv w:val="1"/>
      <w:marLeft w:val="0"/>
      <w:marRight w:val="0"/>
      <w:marTop w:val="0"/>
      <w:marBottom w:val="0"/>
      <w:divBdr>
        <w:top w:val="none" w:sz="0" w:space="0" w:color="auto"/>
        <w:left w:val="none" w:sz="0" w:space="0" w:color="auto"/>
        <w:bottom w:val="none" w:sz="0" w:space="0" w:color="auto"/>
        <w:right w:val="none" w:sz="0" w:space="0" w:color="auto"/>
      </w:divBdr>
    </w:div>
    <w:div w:id="792017895">
      <w:bodyDiv w:val="1"/>
      <w:marLeft w:val="0"/>
      <w:marRight w:val="0"/>
      <w:marTop w:val="0"/>
      <w:marBottom w:val="0"/>
      <w:divBdr>
        <w:top w:val="none" w:sz="0" w:space="0" w:color="auto"/>
        <w:left w:val="none" w:sz="0" w:space="0" w:color="auto"/>
        <w:bottom w:val="none" w:sz="0" w:space="0" w:color="auto"/>
        <w:right w:val="none" w:sz="0" w:space="0" w:color="auto"/>
      </w:divBdr>
      <w:divsChild>
        <w:div w:id="577180789">
          <w:marLeft w:val="-225"/>
          <w:marRight w:val="-225"/>
          <w:marTop w:val="0"/>
          <w:marBottom w:val="0"/>
          <w:divBdr>
            <w:top w:val="none" w:sz="0" w:space="0" w:color="auto"/>
            <w:left w:val="none" w:sz="0" w:space="0" w:color="auto"/>
            <w:bottom w:val="none" w:sz="0" w:space="0" w:color="auto"/>
            <w:right w:val="none" w:sz="0" w:space="0" w:color="auto"/>
          </w:divBdr>
          <w:divsChild>
            <w:div w:id="1027217837">
              <w:marLeft w:val="0"/>
              <w:marRight w:val="0"/>
              <w:marTop w:val="0"/>
              <w:marBottom w:val="0"/>
              <w:divBdr>
                <w:top w:val="none" w:sz="0" w:space="0" w:color="auto"/>
                <w:left w:val="none" w:sz="0" w:space="0" w:color="auto"/>
                <w:bottom w:val="none" w:sz="0" w:space="0" w:color="auto"/>
                <w:right w:val="none" w:sz="0" w:space="0" w:color="auto"/>
              </w:divBdr>
              <w:divsChild>
                <w:div w:id="2147316656">
                  <w:marLeft w:val="0"/>
                  <w:marRight w:val="0"/>
                  <w:marTop w:val="600"/>
                  <w:marBottom w:val="300"/>
                  <w:divBdr>
                    <w:top w:val="none" w:sz="0" w:space="0" w:color="auto"/>
                    <w:left w:val="none" w:sz="0" w:space="0" w:color="auto"/>
                    <w:bottom w:val="single" w:sz="6" w:space="7" w:color="EEEEEE"/>
                    <w:right w:val="none" w:sz="0" w:space="0" w:color="auto"/>
                  </w:divBdr>
                </w:div>
                <w:div w:id="1095982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9308936">
          <w:marLeft w:val="0"/>
          <w:marRight w:val="0"/>
          <w:marTop w:val="0"/>
          <w:marBottom w:val="0"/>
          <w:divBdr>
            <w:top w:val="none" w:sz="0" w:space="0" w:color="auto"/>
            <w:left w:val="none" w:sz="0" w:space="0" w:color="auto"/>
            <w:bottom w:val="none" w:sz="0" w:space="0" w:color="auto"/>
            <w:right w:val="none" w:sz="0" w:space="0" w:color="auto"/>
          </w:divBdr>
          <w:divsChild>
            <w:div w:id="1835493177">
              <w:marLeft w:val="-225"/>
              <w:marRight w:val="-225"/>
              <w:marTop w:val="0"/>
              <w:marBottom w:val="0"/>
              <w:divBdr>
                <w:top w:val="none" w:sz="0" w:space="0" w:color="auto"/>
                <w:left w:val="none" w:sz="0" w:space="0" w:color="auto"/>
                <w:bottom w:val="none" w:sz="0" w:space="0" w:color="auto"/>
                <w:right w:val="none" w:sz="0" w:space="0" w:color="auto"/>
              </w:divBdr>
              <w:divsChild>
                <w:div w:id="1487864575">
                  <w:marLeft w:val="0"/>
                  <w:marRight w:val="0"/>
                  <w:marTop w:val="0"/>
                  <w:marBottom w:val="60"/>
                  <w:divBdr>
                    <w:top w:val="single" w:sz="2" w:space="4" w:color="E5E5E5"/>
                    <w:left w:val="single" w:sz="2" w:space="9" w:color="E5E5E5"/>
                    <w:bottom w:val="single" w:sz="2" w:space="4" w:color="E5E5E5"/>
                    <w:right w:val="single" w:sz="2" w:space="4" w:color="E5E5E5"/>
                  </w:divBdr>
                  <w:divsChild>
                    <w:div w:id="1517617488">
                      <w:marLeft w:val="0"/>
                      <w:marRight w:val="0"/>
                      <w:marTop w:val="0"/>
                      <w:marBottom w:val="0"/>
                      <w:divBdr>
                        <w:top w:val="none" w:sz="0" w:space="0" w:color="auto"/>
                        <w:left w:val="none" w:sz="0" w:space="0" w:color="auto"/>
                        <w:bottom w:val="none" w:sz="0" w:space="0" w:color="auto"/>
                        <w:right w:val="none" w:sz="0" w:space="0" w:color="auto"/>
                      </w:divBdr>
                      <w:divsChild>
                        <w:div w:id="1877548203">
                          <w:marLeft w:val="0"/>
                          <w:marRight w:val="0"/>
                          <w:marTop w:val="0"/>
                          <w:marBottom w:val="0"/>
                          <w:divBdr>
                            <w:top w:val="none" w:sz="0" w:space="0" w:color="auto"/>
                            <w:left w:val="none" w:sz="0" w:space="0" w:color="auto"/>
                            <w:bottom w:val="none" w:sz="0" w:space="0" w:color="auto"/>
                            <w:right w:val="none" w:sz="0" w:space="0" w:color="auto"/>
                          </w:divBdr>
                          <w:divsChild>
                            <w:div w:id="16738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87578">
              <w:marLeft w:val="-225"/>
              <w:marRight w:val="-225"/>
              <w:marTop w:val="0"/>
              <w:marBottom w:val="60"/>
              <w:divBdr>
                <w:top w:val="single" w:sz="6" w:space="4" w:color="E5E5E5"/>
                <w:left w:val="single" w:sz="6" w:space="9" w:color="E5E5E5"/>
                <w:bottom w:val="single" w:sz="6" w:space="4" w:color="E5E5E5"/>
                <w:right w:val="single" w:sz="6" w:space="4" w:color="E5E5E5"/>
              </w:divBdr>
              <w:divsChild>
                <w:div w:id="567499448">
                  <w:marLeft w:val="0"/>
                  <w:marRight w:val="0"/>
                  <w:marTop w:val="0"/>
                  <w:marBottom w:val="0"/>
                  <w:divBdr>
                    <w:top w:val="none" w:sz="0" w:space="0" w:color="auto"/>
                    <w:left w:val="none" w:sz="0" w:space="0" w:color="auto"/>
                    <w:bottom w:val="none" w:sz="0" w:space="0" w:color="auto"/>
                    <w:right w:val="none" w:sz="0" w:space="0" w:color="auto"/>
                  </w:divBdr>
                  <w:divsChild>
                    <w:div w:id="130829755">
                      <w:marLeft w:val="0"/>
                      <w:marRight w:val="0"/>
                      <w:marTop w:val="0"/>
                      <w:marBottom w:val="0"/>
                      <w:divBdr>
                        <w:top w:val="none" w:sz="0" w:space="0" w:color="auto"/>
                        <w:left w:val="none" w:sz="0" w:space="0" w:color="auto"/>
                        <w:bottom w:val="none" w:sz="0" w:space="0" w:color="auto"/>
                        <w:right w:val="none" w:sz="0" w:space="0" w:color="auto"/>
                      </w:divBdr>
                      <w:divsChild>
                        <w:div w:id="3334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77773">
              <w:marLeft w:val="-225"/>
              <w:marRight w:val="-225"/>
              <w:marTop w:val="0"/>
              <w:marBottom w:val="60"/>
              <w:divBdr>
                <w:top w:val="single" w:sz="6" w:space="4" w:color="E5E5E5"/>
                <w:left w:val="single" w:sz="6" w:space="9" w:color="E5E5E5"/>
                <w:bottom w:val="single" w:sz="6" w:space="4" w:color="E5E5E5"/>
                <w:right w:val="single" w:sz="6" w:space="4" w:color="E5E5E5"/>
              </w:divBdr>
              <w:divsChild>
                <w:div w:id="1762987144">
                  <w:marLeft w:val="0"/>
                  <w:marRight w:val="0"/>
                  <w:marTop w:val="0"/>
                  <w:marBottom w:val="0"/>
                  <w:divBdr>
                    <w:top w:val="none" w:sz="0" w:space="0" w:color="auto"/>
                    <w:left w:val="none" w:sz="0" w:space="0" w:color="auto"/>
                    <w:bottom w:val="none" w:sz="0" w:space="0" w:color="auto"/>
                    <w:right w:val="none" w:sz="0" w:space="0" w:color="auto"/>
                  </w:divBdr>
                  <w:divsChild>
                    <w:div w:id="1620448233">
                      <w:marLeft w:val="0"/>
                      <w:marRight w:val="0"/>
                      <w:marTop w:val="0"/>
                      <w:marBottom w:val="0"/>
                      <w:divBdr>
                        <w:top w:val="none" w:sz="0" w:space="0" w:color="auto"/>
                        <w:left w:val="none" w:sz="0" w:space="0" w:color="auto"/>
                        <w:bottom w:val="none" w:sz="0" w:space="0" w:color="auto"/>
                        <w:right w:val="none" w:sz="0" w:space="0" w:color="auto"/>
                      </w:divBdr>
                      <w:divsChild>
                        <w:div w:id="18415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3348">
              <w:marLeft w:val="-225"/>
              <w:marRight w:val="-225"/>
              <w:marTop w:val="0"/>
              <w:marBottom w:val="60"/>
              <w:divBdr>
                <w:top w:val="single" w:sz="6" w:space="4" w:color="E5E5E5"/>
                <w:left w:val="single" w:sz="6" w:space="9" w:color="E5E5E5"/>
                <w:bottom w:val="single" w:sz="6" w:space="4" w:color="E5E5E5"/>
                <w:right w:val="single" w:sz="6" w:space="4" w:color="E5E5E5"/>
              </w:divBdr>
              <w:divsChild>
                <w:div w:id="1015888674">
                  <w:marLeft w:val="0"/>
                  <w:marRight w:val="0"/>
                  <w:marTop w:val="0"/>
                  <w:marBottom w:val="0"/>
                  <w:divBdr>
                    <w:top w:val="none" w:sz="0" w:space="0" w:color="auto"/>
                    <w:left w:val="none" w:sz="0" w:space="0" w:color="auto"/>
                    <w:bottom w:val="none" w:sz="0" w:space="0" w:color="auto"/>
                    <w:right w:val="none" w:sz="0" w:space="0" w:color="auto"/>
                  </w:divBdr>
                  <w:divsChild>
                    <w:div w:id="227545684">
                      <w:marLeft w:val="0"/>
                      <w:marRight w:val="0"/>
                      <w:marTop w:val="0"/>
                      <w:marBottom w:val="0"/>
                      <w:divBdr>
                        <w:top w:val="none" w:sz="0" w:space="0" w:color="auto"/>
                        <w:left w:val="none" w:sz="0" w:space="0" w:color="auto"/>
                        <w:bottom w:val="none" w:sz="0" w:space="0" w:color="auto"/>
                        <w:right w:val="none" w:sz="0" w:space="0" w:color="auto"/>
                      </w:divBdr>
                      <w:divsChild>
                        <w:div w:id="16870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7058">
              <w:marLeft w:val="-225"/>
              <w:marRight w:val="-225"/>
              <w:marTop w:val="0"/>
              <w:marBottom w:val="60"/>
              <w:divBdr>
                <w:top w:val="single" w:sz="6" w:space="4" w:color="E5E5E5"/>
                <w:left w:val="single" w:sz="6" w:space="9" w:color="E5E5E5"/>
                <w:bottom w:val="single" w:sz="6" w:space="4" w:color="E5E5E5"/>
                <w:right w:val="single" w:sz="6" w:space="4" w:color="E5E5E5"/>
              </w:divBdr>
              <w:divsChild>
                <w:div w:id="189488919">
                  <w:marLeft w:val="0"/>
                  <w:marRight w:val="0"/>
                  <w:marTop w:val="0"/>
                  <w:marBottom w:val="0"/>
                  <w:divBdr>
                    <w:top w:val="none" w:sz="0" w:space="0" w:color="auto"/>
                    <w:left w:val="none" w:sz="0" w:space="0" w:color="auto"/>
                    <w:bottom w:val="none" w:sz="0" w:space="0" w:color="auto"/>
                    <w:right w:val="none" w:sz="0" w:space="0" w:color="auto"/>
                  </w:divBdr>
                  <w:divsChild>
                    <w:div w:id="1708867425">
                      <w:marLeft w:val="0"/>
                      <w:marRight w:val="0"/>
                      <w:marTop w:val="0"/>
                      <w:marBottom w:val="0"/>
                      <w:divBdr>
                        <w:top w:val="none" w:sz="0" w:space="0" w:color="auto"/>
                        <w:left w:val="none" w:sz="0" w:space="0" w:color="auto"/>
                        <w:bottom w:val="none" w:sz="0" w:space="0" w:color="auto"/>
                        <w:right w:val="none" w:sz="0" w:space="0" w:color="auto"/>
                      </w:divBdr>
                      <w:divsChild>
                        <w:div w:id="6935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08750">
              <w:marLeft w:val="-225"/>
              <w:marRight w:val="-225"/>
              <w:marTop w:val="0"/>
              <w:marBottom w:val="60"/>
              <w:divBdr>
                <w:top w:val="single" w:sz="6" w:space="4" w:color="E5E5E5"/>
                <w:left w:val="single" w:sz="6" w:space="9" w:color="E5E5E5"/>
                <w:bottom w:val="single" w:sz="6" w:space="4" w:color="E5E5E5"/>
                <w:right w:val="single" w:sz="6" w:space="4" w:color="E5E5E5"/>
              </w:divBdr>
              <w:divsChild>
                <w:div w:id="1002850778">
                  <w:marLeft w:val="0"/>
                  <w:marRight w:val="0"/>
                  <w:marTop w:val="0"/>
                  <w:marBottom w:val="0"/>
                  <w:divBdr>
                    <w:top w:val="none" w:sz="0" w:space="0" w:color="auto"/>
                    <w:left w:val="none" w:sz="0" w:space="0" w:color="auto"/>
                    <w:bottom w:val="none" w:sz="0" w:space="0" w:color="auto"/>
                    <w:right w:val="none" w:sz="0" w:space="0" w:color="auto"/>
                  </w:divBdr>
                  <w:divsChild>
                    <w:div w:id="1565725592">
                      <w:marLeft w:val="0"/>
                      <w:marRight w:val="0"/>
                      <w:marTop w:val="0"/>
                      <w:marBottom w:val="0"/>
                      <w:divBdr>
                        <w:top w:val="none" w:sz="0" w:space="0" w:color="auto"/>
                        <w:left w:val="none" w:sz="0" w:space="0" w:color="auto"/>
                        <w:bottom w:val="none" w:sz="0" w:space="0" w:color="auto"/>
                        <w:right w:val="none" w:sz="0" w:space="0" w:color="auto"/>
                      </w:divBdr>
                      <w:divsChild>
                        <w:div w:id="1852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99463">
              <w:marLeft w:val="-225"/>
              <w:marRight w:val="-225"/>
              <w:marTop w:val="0"/>
              <w:marBottom w:val="60"/>
              <w:divBdr>
                <w:top w:val="single" w:sz="6" w:space="4" w:color="E5E5E5"/>
                <w:left w:val="single" w:sz="6" w:space="9" w:color="E5E5E5"/>
                <w:bottom w:val="single" w:sz="6" w:space="4" w:color="E5E5E5"/>
                <w:right w:val="single" w:sz="6" w:space="4" w:color="E5E5E5"/>
              </w:divBdr>
              <w:divsChild>
                <w:div w:id="1425373232">
                  <w:marLeft w:val="0"/>
                  <w:marRight w:val="0"/>
                  <w:marTop w:val="0"/>
                  <w:marBottom w:val="0"/>
                  <w:divBdr>
                    <w:top w:val="none" w:sz="0" w:space="0" w:color="auto"/>
                    <w:left w:val="none" w:sz="0" w:space="0" w:color="auto"/>
                    <w:bottom w:val="none" w:sz="0" w:space="0" w:color="auto"/>
                    <w:right w:val="none" w:sz="0" w:space="0" w:color="auto"/>
                  </w:divBdr>
                  <w:divsChild>
                    <w:div w:id="720134286">
                      <w:marLeft w:val="0"/>
                      <w:marRight w:val="0"/>
                      <w:marTop w:val="0"/>
                      <w:marBottom w:val="0"/>
                      <w:divBdr>
                        <w:top w:val="none" w:sz="0" w:space="0" w:color="auto"/>
                        <w:left w:val="none" w:sz="0" w:space="0" w:color="auto"/>
                        <w:bottom w:val="none" w:sz="0" w:space="0" w:color="auto"/>
                        <w:right w:val="none" w:sz="0" w:space="0" w:color="auto"/>
                      </w:divBdr>
                      <w:divsChild>
                        <w:div w:id="6690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772">
          <w:marLeft w:val="0"/>
          <w:marRight w:val="0"/>
          <w:marTop w:val="0"/>
          <w:marBottom w:val="0"/>
          <w:divBdr>
            <w:top w:val="none" w:sz="0" w:space="0" w:color="auto"/>
            <w:left w:val="none" w:sz="0" w:space="0" w:color="auto"/>
            <w:bottom w:val="none" w:sz="0" w:space="0" w:color="auto"/>
            <w:right w:val="none" w:sz="0" w:space="0" w:color="auto"/>
          </w:divBdr>
          <w:divsChild>
            <w:div w:id="2076463232">
              <w:marLeft w:val="-225"/>
              <w:marRight w:val="-225"/>
              <w:marTop w:val="0"/>
              <w:marBottom w:val="0"/>
              <w:divBdr>
                <w:top w:val="none" w:sz="0" w:space="0" w:color="auto"/>
                <w:left w:val="none" w:sz="0" w:space="0" w:color="auto"/>
                <w:bottom w:val="none" w:sz="0" w:space="0" w:color="auto"/>
                <w:right w:val="none" w:sz="0" w:space="0" w:color="auto"/>
              </w:divBdr>
              <w:divsChild>
                <w:div w:id="774860861">
                  <w:marLeft w:val="0"/>
                  <w:marRight w:val="0"/>
                  <w:marTop w:val="0"/>
                  <w:marBottom w:val="60"/>
                  <w:divBdr>
                    <w:top w:val="single" w:sz="2" w:space="4" w:color="E5E5E5"/>
                    <w:left w:val="single" w:sz="2" w:space="9" w:color="E5E5E5"/>
                    <w:bottom w:val="single" w:sz="2" w:space="4" w:color="E5E5E5"/>
                    <w:right w:val="single" w:sz="2" w:space="4" w:color="E5E5E5"/>
                  </w:divBdr>
                  <w:divsChild>
                    <w:div w:id="1642341296">
                      <w:marLeft w:val="0"/>
                      <w:marRight w:val="0"/>
                      <w:marTop w:val="0"/>
                      <w:marBottom w:val="0"/>
                      <w:divBdr>
                        <w:top w:val="none" w:sz="0" w:space="0" w:color="auto"/>
                        <w:left w:val="none" w:sz="0" w:space="0" w:color="auto"/>
                        <w:bottom w:val="none" w:sz="0" w:space="0" w:color="auto"/>
                        <w:right w:val="none" w:sz="0" w:space="0" w:color="auto"/>
                      </w:divBdr>
                      <w:divsChild>
                        <w:div w:id="1110393193">
                          <w:marLeft w:val="0"/>
                          <w:marRight w:val="0"/>
                          <w:marTop w:val="0"/>
                          <w:marBottom w:val="0"/>
                          <w:divBdr>
                            <w:top w:val="none" w:sz="0" w:space="0" w:color="auto"/>
                            <w:left w:val="none" w:sz="0" w:space="0" w:color="auto"/>
                            <w:bottom w:val="none" w:sz="0" w:space="0" w:color="auto"/>
                            <w:right w:val="none" w:sz="0" w:space="0" w:color="auto"/>
                          </w:divBdr>
                          <w:divsChild>
                            <w:div w:id="1902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53611">
              <w:marLeft w:val="-225"/>
              <w:marRight w:val="-225"/>
              <w:marTop w:val="0"/>
              <w:marBottom w:val="60"/>
              <w:divBdr>
                <w:top w:val="single" w:sz="6" w:space="4" w:color="E5E5E5"/>
                <w:left w:val="single" w:sz="6" w:space="9" w:color="E5E5E5"/>
                <w:bottom w:val="single" w:sz="6" w:space="4" w:color="E5E5E5"/>
                <w:right w:val="single" w:sz="6" w:space="4" w:color="E5E5E5"/>
              </w:divBdr>
              <w:divsChild>
                <w:div w:id="1258756691">
                  <w:marLeft w:val="0"/>
                  <w:marRight w:val="0"/>
                  <w:marTop w:val="0"/>
                  <w:marBottom w:val="0"/>
                  <w:divBdr>
                    <w:top w:val="none" w:sz="0" w:space="0" w:color="auto"/>
                    <w:left w:val="none" w:sz="0" w:space="0" w:color="auto"/>
                    <w:bottom w:val="none" w:sz="0" w:space="0" w:color="auto"/>
                    <w:right w:val="none" w:sz="0" w:space="0" w:color="auto"/>
                  </w:divBdr>
                  <w:divsChild>
                    <w:div w:id="204292383">
                      <w:marLeft w:val="0"/>
                      <w:marRight w:val="0"/>
                      <w:marTop w:val="0"/>
                      <w:marBottom w:val="0"/>
                      <w:divBdr>
                        <w:top w:val="none" w:sz="0" w:space="0" w:color="auto"/>
                        <w:left w:val="none" w:sz="0" w:space="0" w:color="auto"/>
                        <w:bottom w:val="none" w:sz="0" w:space="0" w:color="auto"/>
                        <w:right w:val="none" w:sz="0" w:space="0" w:color="auto"/>
                      </w:divBdr>
                      <w:divsChild>
                        <w:div w:id="13405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612">
              <w:marLeft w:val="-225"/>
              <w:marRight w:val="-225"/>
              <w:marTop w:val="0"/>
              <w:marBottom w:val="60"/>
              <w:divBdr>
                <w:top w:val="single" w:sz="6" w:space="4" w:color="E5E5E5"/>
                <w:left w:val="single" w:sz="6" w:space="9" w:color="E5E5E5"/>
                <w:bottom w:val="single" w:sz="6" w:space="4" w:color="E5E5E5"/>
                <w:right w:val="single" w:sz="6" w:space="4" w:color="E5E5E5"/>
              </w:divBdr>
              <w:divsChild>
                <w:div w:id="554314525">
                  <w:marLeft w:val="0"/>
                  <w:marRight w:val="0"/>
                  <w:marTop w:val="0"/>
                  <w:marBottom w:val="0"/>
                  <w:divBdr>
                    <w:top w:val="none" w:sz="0" w:space="0" w:color="auto"/>
                    <w:left w:val="none" w:sz="0" w:space="0" w:color="auto"/>
                    <w:bottom w:val="none" w:sz="0" w:space="0" w:color="auto"/>
                    <w:right w:val="none" w:sz="0" w:space="0" w:color="auto"/>
                  </w:divBdr>
                  <w:divsChild>
                    <w:div w:id="1427728399">
                      <w:marLeft w:val="0"/>
                      <w:marRight w:val="0"/>
                      <w:marTop w:val="0"/>
                      <w:marBottom w:val="0"/>
                      <w:divBdr>
                        <w:top w:val="none" w:sz="0" w:space="0" w:color="auto"/>
                        <w:left w:val="none" w:sz="0" w:space="0" w:color="auto"/>
                        <w:bottom w:val="none" w:sz="0" w:space="0" w:color="auto"/>
                        <w:right w:val="none" w:sz="0" w:space="0" w:color="auto"/>
                      </w:divBdr>
                      <w:divsChild>
                        <w:div w:id="13243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5580">
              <w:marLeft w:val="-225"/>
              <w:marRight w:val="-225"/>
              <w:marTop w:val="0"/>
              <w:marBottom w:val="60"/>
              <w:divBdr>
                <w:top w:val="single" w:sz="6" w:space="4" w:color="E5E5E5"/>
                <w:left w:val="single" w:sz="6" w:space="9" w:color="E5E5E5"/>
                <w:bottom w:val="single" w:sz="6" w:space="4" w:color="E5E5E5"/>
                <w:right w:val="single" w:sz="6" w:space="4" w:color="E5E5E5"/>
              </w:divBdr>
              <w:divsChild>
                <w:div w:id="324013190">
                  <w:marLeft w:val="0"/>
                  <w:marRight w:val="0"/>
                  <w:marTop w:val="0"/>
                  <w:marBottom w:val="0"/>
                  <w:divBdr>
                    <w:top w:val="none" w:sz="0" w:space="0" w:color="auto"/>
                    <w:left w:val="none" w:sz="0" w:space="0" w:color="auto"/>
                    <w:bottom w:val="none" w:sz="0" w:space="0" w:color="auto"/>
                    <w:right w:val="none" w:sz="0" w:space="0" w:color="auto"/>
                  </w:divBdr>
                  <w:divsChild>
                    <w:div w:id="1835797342">
                      <w:marLeft w:val="0"/>
                      <w:marRight w:val="0"/>
                      <w:marTop w:val="0"/>
                      <w:marBottom w:val="0"/>
                      <w:divBdr>
                        <w:top w:val="none" w:sz="0" w:space="0" w:color="auto"/>
                        <w:left w:val="none" w:sz="0" w:space="0" w:color="auto"/>
                        <w:bottom w:val="none" w:sz="0" w:space="0" w:color="auto"/>
                        <w:right w:val="none" w:sz="0" w:space="0" w:color="auto"/>
                      </w:divBdr>
                      <w:divsChild>
                        <w:div w:id="14300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3969">
              <w:marLeft w:val="-225"/>
              <w:marRight w:val="-225"/>
              <w:marTop w:val="0"/>
              <w:marBottom w:val="60"/>
              <w:divBdr>
                <w:top w:val="single" w:sz="6" w:space="4" w:color="E5E5E5"/>
                <w:left w:val="single" w:sz="6" w:space="9" w:color="E5E5E5"/>
                <w:bottom w:val="single" w:sz="6" w:space="4" w:color="E5E5E5"/>
                <w:right w:val="single" w:sz="6" w:space="4" w:color="E5E5E5"/>
              </w:divBdr>
              <w:divsChild>
                <w:div w:id="774251577">
                  <w:marLeft w:val="0"/>
                  <w:marRight w:val="0"/>
                  <w:marTop w:val="0"/>
                  <w:marBottom w:val="0"/>
                  <w:divBdr>
                    <w:top w:val="none" w:sz="0" w:space="0" w:color="auto"/>
                    <w:left w:val="none" w:sz="0" w:space="0" w:color="auto"/>
                    <w:bottom w:val="none" w:sz="0" w:space="0" w:color="auto"/>
                    <w:right w:val="none" w:sz="0" w:space="0" w:color="auto"/>
                  </w:divBdr>
                  <w:divsChild>
                    <w:div w:id="2016956116">
                      <w:marLeft w:val="0"/>
                      <w:marRight w:val="0"/>
                      <w:marTop w:val="0"/>
                      <w:marBottom w:val="0"/>
                      <w:divBdr>
                        <w:top w:val="none" w:sz="0" w:space="0" w:color="auto"/>
                        <w:left w:val="none" w:sz="0" w:space="0" w:color="auto"/>
                        <w:bottom w:val="none" w:sz="0" w:space="0" w:color="auto"/>
                        <w:right w:val="none" w:sz="0" w:space="0" w:color="auto"/>
                      </w:divBdr>
                      <w:divsChild>
                        <w:div w:id="12474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22307">
              <w:marLeft w:val="-225"/>
              <w:marRight w:val="-225"/>
              <w:marTop w:val="0"/>
              <w:marBottom w:val="60"/>
              <w:divBdr>
                <w:top w:val="single" w:sz="6" w:space="4" w:color="E5E5E5"/>
                <w:left w:val="single" w:sz="6" w:space="9" w:color="E5E5E5"/>
                <w:bottom w:val="single" w:sz="6" w:space="4" w:color="E5E5E5"/>
                <w:right w:val="single" w:sz="6" w:space="4" w:color="E5E5E5"/>
              </w:divBdr>
              <w:divsChild>
                <w:div w:id="2105413120">
                  <w:marLeft w:val="0"/>
                  <w:marRight w:val="0"/>
                  <w:marTop w:val="0"/>
                  <w:marBottom w:val="0"/>
                  <w:divBdr>
                    <w:top w:val="none" w:sz="0" w:space="0" w:color="auto"/>
                    <w:left w:val="none" w:sz="0" w:space="0" w:color="auto"/>
                    <w:bottom w:val="none" w:sz="0" w:space="0" w:color="auto"/>
                    <w:right w:val="none" w:sz="0" w:space="0" w:color="auto"/>
                  </w:divBdr>
                  <w:divsChild>
                    <w:div w:id="585457330">
                      <w:marLeft w:val="0"/>
                      <w:marRight w:val="0"/>
                      <w:marTop w:val="0"/>
                      <w:marBottom w:val="0"/>
                      <w:divBdr>
                        <w:top w:val="none" w:sz="0" w:space="0" w:color="auto"/>
                        <w:left w:val="none" w:sz="0" w:space="0" w:color="auto"/>
                        <w:bottom w:val="none" w:sz="0" w:space="0" w:color="auto"/>
                        <w:right w:val="none" w:sz="0" w:space="0" w:color="auto"/>
                      </w:divBdr>
                      <w:divsChild>
                        <w:div w:id="1450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5129">
              <w:marLeft w:val="-225"/>
              <w:marRight w:val="-225"/>
              <w:marTop w:val="0"/>
              <w:marBottom w:val="60"/>
              <w:divBdr>
                <w:top w:val="single" w:sz="6" w:space="4" w:color="E5E5E5"/>
                <w:left w:val="single" w:sz="6" w:space="9" w:color="E5E5E5"/>
                <w:bottom w:val="single" w:sz="6" w:space="4" w:color="E5E5E5"/>
                <w:right w:val="single" w:sz="6" w:space="4" w:color="E5E5E5"/>
              </w:divBdr>
              <w:divsChild>
                <w:div w:id="273441143">
                  <w:marLeft w:val="0"/>
                  <w:marRight w:val="0"/>
                  <w:marTop w:val="0"/>
                  <w:marBottom w:val="0"/>
                  <w:divBdr>
                    <w:top w:val="none" w:sz="0" w:space="0" w:color="auto"/>
                    <w:left w:val="none" w:sz="0" w:space="0" w:color="auto"/>
                    <w:bottom w:val="none" w:sz="0" w:space="0" w:color="auto"/>
                    <w:right w:val="none" w:sz="0" w:space="0" w:color="auto"/>
                  </w:divBdr>
                  <w:divsChild>
                    <w:div w:id="1940598174">
                      <w:marLeft w:val="0"/>
                      <w:marRight w:val="0"/>
                      <w:marTop w:val="0"/>
                      <w:marBottom w:val="0"/>
                      <w:divBdr>
                        <w:top w:val="none" w:sz="0" w:space="0" w:color="auto"/>
                        <w:left w:val="none" w:sz="0" w:space="0" w:color="auto"/>
                        <w:bottom w:val="none" w:sz="0" w:space="0" w:color="auto"/>
                        <w:right w:val="none" w:sz="0" w:space="0" w:color="auto"/>
                      </w:divBdr>
                      <w:divsChild>
                        <w:div w:id="9560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25176">
          <w:marLeft w:val="0"/>
          <w:marRight w:val="0"/>
          <w:marTop w:val="0"/>
          <w:marBottom w:val="0"/>
          <w:divBdr>
            <w:top w:val="none" w:sz="0" w:space="0" w:color="auto"/>
            <w:left w:val="none" w:sz="0" w:space="0" w:color="auto"/>
            <w:bottom w:val="none" w:sz="0" w:space="0" w:color="auto"/>
            <w:right w:val="none" w:sz="0" w:space="0" w:color="auto"/>
          </w:divBdr>
          <w:divsChild>
            <w:div w:id="437257057">
              <w:marLeft w:val="-225"/>
              <w:marRight w:val="-225"/>
              <w:marTop w:val="0"/>
              <w:marBottom w:val="0"/>
              <w:divBdr>
                <w:top w:val="none" w:sz="0" w:space="0" w:color="auto"/>
                <w:left w:val="none" w:sz="0" w:space="0" w:color="auto"/>
                <w:bottom w:val="none" w:sz="0" w:space="0" w:color="auto"/>
                <w:right w:val="none" w:sz="0" w:space="0" w:color="auto"/>
              </w:divBdr>
              <w:divsChild>
                <w:div w:id="1831368663">
                  <w:marLeft w:val="0"/>
                  <w:marRight w:val="0"/>
                  <w:marTop w:val="0"/>
                  <w:marBottom w:val="60"/>
                  <w:divBdr>
                    <w:top w:val="single" w:sz="2" w:space="4" w:color="E5E5E5"/>
                    <w:left w:val="single" w:sz="2" w:space="9" w:color="E5E5E5"/>
                    <w:bottom w:val="single" w:sz="2" w:space="4" w:color="E5E5E5"/>
                    <w:right w:val="single" w:sz="2" w:space="4" w:color="E5E5E5"/>
                  </w:divBdr>
                  <w:divsChild>
                    <w:div w:id="1361468906">
                      <w:marLeft w:val="0"/>
                      <w:marRight w:val="0"/>
                      <w:marTop w:val="0"/>
                      <w:marBottom w:val="0"/>
                      <w:divBdr>
                        <w:top w:val="none" w:sz="0" w:space="0" w:color="auto"/>
                        <w:left w:val="none" w:sz="0" w:space="0" w:color="auto"/>
                        <w:bottom w:val="none" w:sz="0" w:space="0" w:color="auto"/>
                        <w:right w:val="none" w:sz="0" w:space="0" w:color="auto"/>
                      </w:divBdr>
                      <w:divsChild>
                        <w:div w:id="1276714829">
                          <w:marLeft w:val="0"/>
                          <w:marRight w:val="0"/>
                          <w:marTop w:val="0"/>
                          <w:marBottom w:val="0"/>
                          <w:divBdr>
                            <w:top w:val="none" w:sz="0" w:space="0" w:color="auto"/>
                            <w:left w:val="none" w:sz="0" w:space="0" w:color="auto"/>
                            <w:bottom w:val="none" w:sz="0" w:space="0" w:color="auto"/>
                            <w:right w:val="none" w:sz="0" w:space="0" w:color="auto"/>
                          </w:divBdr>
                          <w:divsChild>
                            <w:div w:id="6262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937750">
              <w:marLeft w:val="-225"/>
              <w:marRight w:val="-225"/>
              <w:marTop w:val="0"/>
              <w:marBottom w:val="60"/>
              <w:divBdr>
                <w:top w:val="single" w:sz="6" w:space="4" w:color="E5E5E5"/>
                <w:left w:val="single" w:sz="6" w:space="9" w:color="E5E5E5"/>
                <w:bottom w:val="single" w:sz="6" w:space="4" w:color="E5E5E5"/>
                <w:right w:val="single" w:sz="6" w:space="4" w:color="E5E5E5"/>
              </w:divBdr>
              <w:divsChild>
                <w:div w:id="2113696140">
                  <w:marLeft w:val="0"/>
                  <w:marRight w:val="0"/>
                  <w:marTop w:val="0"/>
                  <w:marBottom w:val="0"/>
                  <w:divBdr>
                    <w:top w:val="none" w:sz="0" w:space="0" w:color="auto"/>
                    <w:left w:val="none" w:sz="0" w:space="0" w:color="auto"/>
                    <w:bottom w:val="none" w:sz="0" w:space="0" w:color="auto"/>
                    <w:right w:val="none" w:sz="0" w:space="0" w:color="auto"/>
                  </w:divBdr>
                  <w:divsChild>
                    <w:div w:id="796727327">
                      <w:marLeft w:val="0"/>
                      <w:marRight w:val="0"/>
                      <w:marTop w:val="0"/>
                      <w:marBottom w:val="0"/>
                      <w:divBdr>
                        <w:top w:val="none" w:sz="0" w:space="0" w:color="auto"/>
                        <w:left w:val="none" w:sz="0" w:space="0" w:color="auto"/>
                        <w:bottom w:val="none" w:sz="0" w:space="0" w:color="auto"/>
                        <w:right w:val="none" w:sz="0" w:space="0" w:color="auto"/>
                      </w:divBdr>
                      <w:divsChild>
                        <w:div w:id="8572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58528">
              <w:marLeft w:val="-225"/>
              <w:marRight w:val="-225"/>
              <w:marTop w:val="0"/>
              <w:marBottom w:val="60"/>
              <w:divBdr>
                <w:top w:val="single" w:sz="6" w:space="4" w:color="E5E5E5"/>
                <w:left w:val="single" w:sz="6" w:space="9" w:color="E5E5E5"/>
                <w:bottom w:val="single" w:sz="6" w:space="4" w:color="E5E5E5"/>
                <w:right w:val="single" w:sz="6" w:space="4" w:color="E5E5E5"/>
              </w:divBdr>
              <w:divsChild>
                <w:div w:id="1487936868">
                  <w:marLeft w:val="0"/>
                  <w:marRight w:val="0"/>
                  <w:marTop w:val="0"/>
                  <w:marBottom w:val="0"/>
                  <w:divBdr>
                    <w:top w:val="none" w:sz="0" w:space="0" w:color="auto"/>
                    <w:left w:val="none" w:sz="0" w:space="0" w:color="auto"/>
                    <w:bottom w:val="none" w:sz="0" w:space="0" w:color="auto"/>
                    <w:right w:val="none" w:sz="0" w:space="0" w:color="auto"/>
                  </w:divBdr>
                  <w:divsChild>
                    <w:div w:id="1653219576">
                      <w:marLeft w:val="0"/>
                      <w:marRight w:val="0"/>
                      <w:marTop w:val="0"/>
                      <w:marBottom w:val="0"/>
                      <w:divBdr>
                        <w:top w:val="none" w:sz="0" w:space="0" w:color="auto"/>
                        <w:left w:val="none" w:sz="0" w:space="0" w:color="auto"/>
                        <w:bottom w:val="none" w:sz="0" w:space="0" w:color="auto"/>
                        <w:right w:val="none" w:sz="0" w:space="0" w:color="auto"/>
                      </w:divBdr>
                      <w:divsChild>
                        <w:div w:id="3316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7253">
              <w:marLeft w:val="-225"/>
              <w:marRight w:val="-225"/>
              <w:marTop w:val="0"/>
              <w:marBottom w:val="60"/>
              <w:divBdr>
                <w:top w:val="single" w:sz="6" w:space="4" w:color="E5E5E5"/>
                <w:left w:val="single" w:sz="6" w:space="9" w:color="E5E5E5"/>
                <w:bottom w:val="single" w:sz="6" w:space="4" w:color="E5E5E5"/>
                <w:right w:val="single" w:sz="6" w:space="4" w:color="E5E5E5"/>
              </w:divBdr>
              <w:divsChild>
                <w:div w:id="87772193">
                  <w:marLeft w:val="0"/>
                  <w:marRight w:val="0"/>
                  <w:marTop w:val="0"/>
                  <w:marBottom w:val="0"/>
                  <w:divBdr>
                    <w:top w:val="none" w:sz="0" w:space="0" w:color="auto"/>
                    <w:left w:val="none" w:sz="0" w:space="0" w:color="auto"/>
                    <w:bottom w:val="none" w:sz="0" w:space="0" w:color="auto"/>
                    <w:right w:val="none" w:sz="0" w:space="0" w:color="auto"/>
                  </w:divBdr>
                  <w:divsChild>
                    <w:div w:id="1247152052">
                      <w:marLeft w:val="0"/>
                      <w:marRight w:val="0"/>
                      <w:marTop w:val="0"/>
                      <w:marBottom w:val="0"/>
                      <w:divBdr>
                        <w:top w:val="none" w:sz="0" w:space="0" w:color="auto"/>
                        <w:left w:val="none" w:sz="0" w:space="0" w:color="auto"/>
                        <w:bottom w:val="none" w:sz="0" w:space="0" w:color="auto"/>
                        <w:right w:val="none" w:sz="0" w:space="0" w:color="auto"/>
                      </w:divBdr>
                      <w:divsChild>
                        <w:div w:id="13205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5812">
              <w:marLeft w:val="-225"/>
              <w:marRight w:val="-225"/>
              <w:marTop w:val="0"/>
              <w:marBottom w:val="60"/>
              <w:divBdr>
                <w:top w:val="single" w:sz="6" w:space="4" w:color="E5E5E5"/>
                <w:left w:val="single" w:sz="6" w:space="9" w:color="E5E5E5"/>
                <w:bottom w:val="single" w:sz="6" w:space="4" w:color="E5E5E5"/>
                <w:right w:val="single" w:sz="6" w:space="4" w:color="E5E5E5"/>
              </w:divBdr>
              <w:divsChild>
                <w:div w:id="1794396129">
                  <w:marLeft w:val="0"/>
                  <w:marRight w:val="0"/>
                  <w:marTop w:val="0"/>
                  <w:marBottom w:val="0"/>
                  <w:divBdr>
                    <w:top w:val="none" w:sz="0" w:space="0" w:color="auto"/>
                    <w:left w:val="none" w:sz="0" w:space="0" w:color="auto"/>
                    <w:bottom w:val="none" w:sz="0" w:space="0" w:color="auto"/>
                    <w:right w:val="none" w:sz="0" w:space="0" w:color="auto"/>
                  </w:divBdr>
                  <w:divsChild>
                    <w:div w:id="351211">
                      <w:marLeft w:val="0"/>
                      <w:marRight w:val="0"/>
                      <w:marTop w:val="0"/>
                      <w:marBottom w:val="0"/>
                      <w:divBdr>
                        <w:top w:val="none" w:sz="0" w:space="0" w:color="auto"/>
                        <w:left w:val="none" w:sz="0" w:space="0" w:color="auto"/>
                        <w:bottom w:val="none" w:sz="0" w:space="0" w:color="auto"/>
                        <w:right w:val="none" w:sz="0" w:space="0" w:color="auto"/>
                      </w:divBdr>
                      <w:divsChild>
                        <w:div w:id="155257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57142">
              <w:marLeft w:val="-225"/>
              <w:marRight w:val="-225"/>
              <w:marTop w:val="0"/>
              <w:marBottom w:val="60"/>
              <w:divBdr>
                <w:top w:val="single" w:sz="6" w:space="4" w:color="E5E5E5"/>
                <w:left w:val="single" w:sz="6" w:space="9" w:color="E5E5E5"/>
                <w:bottom w:val="single" w:sz="6" w:space="4" w:color="E5E5E5"/>
                <w:right w:val="single" w:sz="6" w:space="4" w:color="E5E5E5"/>
              </w:divBdr>
              <w:divsChild>
                <w:div w:id="1271625656">
                  <w:marLeft w:val="0"/>
                  <w:marRight w:val="0"/>
                  <w:marTop w:val="0"/>
                  <w:marBottom w:val="0"/>
                  <w:divBdr>
                    <w:top w:val="none" w:sz="0" w:space="0" w:color="auto"/>
                    <w:left w:val="none" w:sz="0" w:space="0" w:color="auto"/>
                    <w:bottom w:val="none" w:sz="0" w:space="0" w:color="auto"/>
                    <w:right w:val="none" w:sz="0" w:space="0" w:color="auto"/>
                  </w:divBdr>
                  <w:divsChild>
                    <w:div w:id="499084791">
                      <w:marLeft w:val="0"/>
                      <w:marRight w:val="0"/>
                      <w:marTop w:val="0"/>
                      <w:marBottom w:val="0"/>
                      <w:divBdr>
                        <w:top w:val="none" w:sz="0" w:space="0" w:color="auto"/>
                        <w:left w:val="none" w:sz="0" w:space="0" w:color="auto"/>
                        <w:bottom w:val="none" w:sz="0" w:space="0" w:color="auto"/>
                        <w:right w:val="none" w:sz="0" w:space="0" w:color="auto"/>
                      </w:divBdr>
                      <w:divsChild>
                        <w:div w:id="11686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6622">
              <w:marLeft w:val="-225"/>
              <w:marRight w:val="-225"/>
              <w:marTop w:val="0"/>
              <w:marBottom w:val="60"/>
              <w:divBdr>
                <w:top w:val="single" w:sz="6" w:space="4" w:color="E5E5E5"/>
                <w:left w:val="single" w:sz="6" w:space="9" w:color="E5E5E5"/>
                <w:bottom w:val="single" w:sz="6" w:space="4" w:color="E5E5E5"/>
                <w:right w:val="single" w:sz="6" w:space="4" w:color="E5E5E5"/>
              </w:divBdr>
              <w:divsChild>
                <w:div w:id="893078615">
                  <w:marLeft w:val="0"/>
                  <w:marRight w:val="0"/>
                  <w:marTop w:val="0"/>
                  <w:marBottom w:val="0"/>
                  <w:divBdr>
                    <w:top w:val="none" w:sz="0" w:space="0" w:color="auto"/>
                    <w:left w:val="none" w:sz="0" w:space="0" w:color="auto"/>
                    <w:bottom w:val="none" w:sz="0" w:space="0" w:color="auto"/>
                    <w:right w:val="none" w:sz="0" w:space="0" w:color="auto"/>
                  </w:divBdr>
                  <w:divsChild>
                    <w:div w:id="496069604">
                      <w:marLeft w:val="0"/>
                      <w:marRight w:val="0"/>
                      <w:marTop w:val="0"/>
                      <w:marBottom w:val="0"/>
                      <w:divBdr>
                        <w:top w:val="none" w:sz="0" w:space="0" w:color="auto"/>
                        <w:left w:val="none" w:sz="0" w:space="0" w:color="auto"/>
                        <w:bottom w:val="none" w:sz="0" w:space="0" w:color="auto"/>
                        <w:right w:val="none" w:sz="0" w:space="0" w:color="auto"/>
                      </w:divBdr>
                      <w:divsChild>
                        <w:div w:id="8585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277179">
          <w:marLeft w:val="0"/>
          <w:marRight w:val="0"/>
          <w:marTop w:val="0"/>
          <w:marBottom w:val="0"/>
          <w:divBdr>
            <w:top w:val="none" w:sz="0" w:space="0" w:color="auto"/>
            <w:left w:val="none" w:sz="0" w:space="0" w:color="auto"/>
            <w:bottom w:val="none" w:sz="0" w:space="0" w:color="auto"/>
            <w:right w:val="none" w:sz="0" w:space="0" w:color="auto"/>
          </w:divBdr>
          <w:divsChild>
            <w:div w:id="785463911">
              <w:marLeft w:val="-225"/>
              <w:marRight w:val="-225"/>
              <w:marTop w:val="0"/>
              <w:marBottom w:val="0"/>
              <w:divBdr>
                <w:top w:val="none" w:sz="0" w:space="0" w:color="auto"/>
                <w:left w:val="none" w:sz="0" w:space="0" w:color="auto"/>
                <w:bottom w:val="none" w:sz="0" w:space="0" w:color="auto"/>
                <w:right w:val="none" w:sz="0" w:space="0" w:color="auto"/>
              </w:divBdr>
              <w:divsChild>
                <w:div w:id="231816331">
                  <w:marLeft w:val="0"/>
                  <w:marRight w:val="0"/>
                  <w:marTop w:val="0"/>
                  <w:marBottom w:val="60"/>
                  <w:divBdr>
                    <w:top w:val="single" w:sz="2" w:space="4" w:color="E5E5E5"/>
                    <w:left w:val="single" w:sz="2" w:space="9" w:color="E5E5E5"/>
                    <w:bottom w:val="single" w:sz="2" w:space="4" w:color="E5E5E5"/>
                    <w:right w:val="single" w:sz="2" w:space="4" w:color="E5E5E5"/>
                  </w:divBdr>
                  <w:divsChild>
                    <w:div w:id="176848154">
                      <w:marLeft w:val="0"/>
                      <w:marRight w:val="0"/>
                      <w:marTop w:val="0"/>
                      <w:marBottom w:val="0"/>
                      <w:divBdr>
                        <w:top w:val="none" w:sz="0" w:space="0" w:color="auto"/>
                        <w:left w:val="none" w:sz="0" w:space="0" w:color="auto"/>
                        <w:bottom w:val="none" w:sz="0" w:space="0" w:color="auto"/>
                        <w:right w:val="none" w:sz="0" w:space="0" w:color="auto"/>
                      </w:divBdr>
                      <w:divsChild>
                        <w:div w:id="624313783">
                          <w:marLeft w:val="0"/>
                          <w:marRight w:val="0"/>
                          <w:marTop w:val="0"/>
                          <w:marBottom w:val="0"/>
                          <w:divBdr>
                            <w:top w:val="none" w:sz="0" w:space="0" w:color="auto"/>
                            <w:left w:val="none" w:sz="0" w:space="0" w:color="auto"/>
                            <w:bottom w:val="none" w:sz="0" w:space="0" w:color="auto"/>
                            <w:right w:val="none" w:sz="0" w:space="0" w:color="auto"/>
                          </w:divBdr>
                          <w:divsChild>
                            <w:div w:id="225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06168">
              <w:marLeft w:val="-225"/>
              <w:marRight w:val="-225"/>
              <w:marTop w:val="0"/>
              <w:marBottom w:val="60"/>
              <w:divBdr>
                <w:top w:val="single" w:sz="6" w:space="4" w:color="E5E5E5"/>
                <w:left w:val="single" w:sz="6" w:space="9" w:color="E5E5E5"/>
                <w:bottom w:val="single" w:sz="6" w:space="4" w:color="E5E5E5"/>
                <w:right w:val="single" w:sz="6" w:space="4" w:color="E5E5E5"/>
              </w:divBdr>
              <w:divsChild>
                <w:div w:id="1269116728">
                  <w:marLeft w:val="0"/>
                  <w:marRight w:val="0"/>
                  <w:marTop w:val="0"/>
                  <w:marBottom w:val="0"/>
                  <w:divBdr>
                    <w:top w:val="none" w:sz="0" w:space="0" w:color="auto"/>
                    <w:left w:val="none" w:sz="0" w:space="0" w:color="auto"/>
                    <w:bottom w:val="none" w:sz="0" w:space="0" w:color="auto"/>
                    <w:right w:val="none" w:sz="0" w:space="0" w:color="auto"/>
                  </w:divBdr>
                  <w:divsChild>
                    <w:div w:id="902525942">
                      <w:marLeft w:val="0"/>
                      <w:marRight w:val="0"/>
                      <w:marTop w:val="0"/>
                      <w:marBottom w:val="0"/>
                      <w:divBdr>
                        <w:top w:val="none" w:sz="0" w:space="0" w:color="auto"/>
                        <w:left w:val="none" w:sz="0" w:space="0" w:color="auto"/>
                        <w:bottom w:val="none" w:sz="0" w:space="0" w:color="auto"/>
                        <w:right w:val="none" w:sz="0" w:space="0" w:color="auto"/>
                      </w:divBdr>
                      <w:divsChild>
                        <w:div w:id="2862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8300">
              <w:marLeft w:val="-225"/>
              <w:marRight w:val="-225"/>
              <w:marTop w:val="0"/>
              <w:marBottom w:val="60"/>
              <w:divBdr>
                <w:top w:val="single" w:sz="6" w:space="4" w:color="E5E5E5"/>
                <w:left w:val="single" w:sz="6" w:space="9" w:color="E5E5E5"/>
                <w:bottom w:val="single" w:sz="6" w:space="4" w:color="E5E5E5"/>
                <w:right w:val="single" w:sz="6" w:space="4" w:color="E5E5E5"/>
              </w:divBdr>
              <w:divsChild>
                <w:div w:id="1666202372">
                  <w:marLeft w:val="0"/>
                  <w:marRight w:val="0"/>
                  <w:marTop w:val="0"/>
                  <w:marBottom w:val="0"/>
                  <w:divBdr>
                    <w:top w:val="none" w:sz="0" w:space="0" w:color="auto"/>
                    <w:left w:val="none" w:sz="0" w:space="0" w:color="auto"/>
                    <w:bottom w:val="none" w:sz="0" w:space="0" w:color="auto"/>
                    <w:right w:val="none" w:sz="0" w:space="0" w:color="auto"/>
                  </w:divBdr>
                  <w:divsChild>
                    <w:div w:id="1589729175">
                      <w:marLeft w:val="0"/>
                      <w:marRight w:val="0"/>
                      <w:marTop w:val="0"/>
                      <w:marBottom w:val="0"/>
                      <w:divBdr>
                        <w:top w:val="none" w:sz="0" w:space="0" w:color="auto"/>
                        <w:left w:val="none" w:sz="0" w:space="0" w:color="auto"/>
                        <w:bottom w:val="none" w:sz="0" w:space="0" w:color="auto"/>
                        <w:right w:val="none" w:sz="0" w:space="0" w:color="auto"/>
                      </w:divBdr>
                      <w:divsChild>
                        <w:div w:id="17378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298786">
              <w:marLeft w:val="-225"/>
              <w:marRight w:val="-225"/>
              <w:marTop w:val="0"/>
              <w:marBottom w:val="60"/>
              <w:divBdr>
                <w:top w:val="single" w:sz="6" w:space="4" w:color="E5E5E5"/>
                <w:left w:val="single" w:sz="6" w:space="9" w:color="E5E5E5"/>
                <w:bottom w:val="single" w:sz="6" w:space="4" w:color="E5E5E5"/>
                <w:right w:val="single" w:sz="6" w:space="4" w:color="E5E5E5"/>
              </w:divBdr>
              <w:divsChild>
                <w:div w:id="1427309544">
                  <w:marLeft w:val="0"/>
                  <w:marRight w:val="0"/>
                  <w:marTop w:val="0"/>
                  <w:marBottom w:val="0"/>
                  <w:divBdr>
                    <w:top w:val="none" w:sz="0" w:space="0" w:color="auto"/>
                    <w:left w:val="none" w:sz="0" w:space="0" w:color="auto"/>
                    <w:bottom w:val="none" w:sz="0" w:space="0" w:color="auto"/>
                    <w:right w:val="none" w:sz="0" w:space="0" w:color="auto"/>
                  </w:divBdr>
                  <w:divsChild>
                    <w:div w:id="1783527935">
                      <w:marLeft w:val="0"/>
                      <w:marRight w:val="0"/>
                      <w:marTop w:val="0"/>
                      <w:marBottom w:val="0"/>
                      <w:divBdr>
                        <w:top w:val="none" w:sz="0" w:space="0" w:color="auto"/>
                        <w:left w:val="none" w:sz="0" w:space="0" w:color="auto"/>
                        <w:bottom w:val="none" w:sz="0" w:space="0" w:color="auto"/>
                        <w:right w:val="none" w:sz="0" w:space="0" w:color="auto"/>
                      </w:divBdr>
                      <w:divsChild>
                        <w:div w:id="3124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18883">
              <w:marLeft w:val="-225"/>
              <w:marRight w:val="-225"/>
              <w:marTop w:val="0"/>
              <w:marBottom w:val="60"/>
              <w:divBdr>
                <w:top w:val="single" w:sz="6" w:space="4" w:color="E5E5E5"/>
                <w:left w:val="single" w:sz="6" w:space="9" w:color="E5E5E5"/>
                <w:bottom w:val="single" w:sz="6" w:space="4" w:color="E5E5E5"/>
                <w:right w:val="single" w:sz="6" w:space="4" w:color="E5E5E5"/>
              </w:divBdr>
              <w:divsChild>
                <w:div w:id="534077115">
                  <w:marLeft w:val="0"/>
                  <w:marRight w:val="0"/>
                  <w:marTop w:val="0"/>
                  <w:marBottom w:val="0"/>
                  <w:divBdr>
                    <w:top w:val="none" w:sz="0" w:space="0" w:color="auto"/>
                    <w:left w:val="none" w:sz="0" w:space="0" w:color="auto"/>
                    <w:bottom w:val="none" w:sz="0" w:space="0" w:color="auto"/>
                    <w:right w:val="none" w:sz="0" w:space="0" w:color="auto"/>
                  </w:divBdr>
                  <w:divsChild>
                    <w:div w:id="1910380573">
                      <w:marLeft w:val="0"/>
                      <w:marRight w:val="0"/>
                      <w:marTop w:val="0"/>
                      <w:marBottom w:val="0"/>
                      <w:divBdr>
                        <w:top w:val="none" w:sz="0" w:space="0" w:color="auto"/>
                        <w:left w:val="none" w:sz="0" w:space="0" w:color="auto"/>
                        <w:bottom w:val="none" w:sz="0" w:space="0" w:color="auto"/>
                        <w:right w:val="none" w:sz="0" w:space="0" w:color="auto"/>
                      </w:divBdr>
                      <w:divsChild>
                        <w:div w:id="1923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38472">
              <w:marLeft w:val="-225"/>
              <w:marRight w:val="-225"/>
              <w:marTop w:val="0"/>
              <w:marBottom w:val="60"/>
              <w:divBdr>
                <w:top w:val="single" w:sz="6" w:space="4" w:color="E5E5E5"/>
                <w:left w:val="single" w:sz="6" w:space="9" w:color="E5E5E5"/>
                <w:bottom w:val="single" w:sz="6" w:space="4" w:color="E5E5E5"/>
                <w:right w:val="single" w:sz="6" w:space="4" w:color="E5E5E5"/>
              </w:divBdr>
              <w:divsChild>
                <w:div w:id="942346451">
                  <w:marLeft w:val="0"/>
                  <w:marRight w:val="0"/>
                  <w:marTop w:val="0"/>
                  <w:marBottom w:val="0"/>
                  <w:divBdr>
                    <w:top w:val="none" w:sz="0" w:space="0" w:color="auto"/>
                    <w:left w:val="none" w:sz="0" w:space="0" w:color="auto"/>
                    <w:bottom w:val="none" w:sz="0" w:space="0" w:color="auto"/>
                    <w:right w:val="none" w:sz="0" w:space="0" w:color="auto"/>
                  </w:divBdr>
                  <w:divsChild>
                    <w:div w:id="1395464979">
                      <w:marLeft w:val="0"/>
                      <w:marRight w:val="0"/>
                      <w:marTop w:val="0"/>
                      <w:marBottom w:val="0"/>
                      <w:divBdr>
                        <w:top w:val="none" w:sz="0" w:space="0" w:color="auto"/>
                        <w:left w:val="none" w:sz="0" w:space="0" w:color="auto"/>
                        <w:bottom w:val="none" w:sz="0" w:space="0" w:color="auto"/>
                        <w:right w:val="none" w:sz="0" w:space="0" w:color="auto"/>
                      </w:divBdr>
                      <w:divsChild>
                        <w:div w:id="10390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2017">
              <w:marLeft w:val="-225"/>
              <w:marRight w:val="-225"/>
              <w:marTop w:val="0"/>
              <w:marBottom w:val="60"/>
              <w:divBdr>
                <w:top w:val="single" w:sz="6" w:space="4" w:color="E5E5E5"/>
                <w:left w:val="single" w:sz="6" w:space="9" w:color="E5E5E5"/>
                <w:bottom w:val="single" w:sz="6" w:space="4" w:color="E5E5E5"/>
                <w:right w:val="single" w:sz="6" w:space="4" w:color="E5E5E5"/>
              </w:divBdr>
              <w:divsChild>
                <w:div w:id="1885093334">
                  <w:marLeft w:val="0"/>
                  <w:marRight w:val="0"/>
                  <w:marTop w:val="0"/>
                  <w:marBottom w:val="0"/>
                  <w:divBdr>
                    <w:top w:val="none" w:sz="0" w:space="0" w:color="auto"/>
                    <w:left w:val="none" w:sz="0" w:space="0" w:color="auto"/>
                    <w:bottom w:val="none" w:sz="0" w:space="0" w:color="auto"/>
                    <w:right w:val="none" w:sz="0" w:space="0" w:color="auto"/>
                  </w:divBdr>
                  <w:divsChild>
                    <w:div w:id="22169498">
                      <w:marLeft w:val="0"/>
                      <w:marRight w:val="0"/>
                      <w:marTop w:val="0"/>
                      <w:marBottom w:val="0"/>
                      <w:divBdr>
                        <w:top w:val="none" w:sz="0" w:space="0" w:color="auto"/>
                        <w:left w:val="none" w:sz="0" w:space="0" w:color="auto"/>
                        <w:bottom w:val="none" w:sz="0" w:space="0" w:color="auto"/>
                        <w:right w:val="none" w:sz="0" w:space="0" w:color="auto"/>
                      </w:divBdr>
                      <w:divsChild>
                        <w:div w:id="14742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64620">
          <w:marLeft w:val="0"/>
          <w:marRight w:val="0"/>
          <w:marTop w:val="0"/>
          <w:marBottom w:val="0"/>
          <w:divBdr>
            <w:top w:val="none" w:sz="0" w:space="0" w:color="auto"/>
            <w:left w:val="none" w:sz="0" w:space="0" w:color="auto"/>
            <w:bottom w:val="none" w:sz="0" w:space="0" w:color="auto"/>
            <w:right w:val="none" w:sz="0" w:space="0" w:color="auto"/>
          </w:divBdr>
          <w:divsChild>
            <w:div w:id="1540437151">
              <w:marLeft w:val="-225"/>
              <w:marRight w:val="-225"/>
              <w:marTop w:val="0"/>
              <w:marBottom w:val="0"/>
              <w:divBdr>
                <w:top w:val="none" w:sz="0" w:space="0" w:color="auto"/>
                <w:left w:val="none" w:sz="0" w:space="0" w:color="auto"/>
                <w:bottom w:val="none" w:sz="0" w:space="0" w:color="auto"/>
                <w:right w:val="none" w:sz="0" w:space="0" w:color="auto"/>
              </w:divBdr>
              <w:divsChild>
                <w:div w:id="1153451192">
                  <w:marLeft w:val="0"/>
                  <w:marRight w:val="0"/>
                  <w:marTop w:val="0"/>
                  <w:marBottom w:val="60"/>
                  <w:divBdr>
                    <w:top w:val="single" w:sz="2" w:space="4" w:color="E5E5E5"/>
                    <w:left w:val="single" w:sz="2" w:space="9" w:color="E5E5E5"/>
                    <w:bottom w:val="single" w:sz="2" w:space="4" w:color="E5E5E5"/>
                    <w:right w:val="single" w:sz="2" w:space="4" w:color="E5E5E5"/>
                  </w:divBdr>
                  <w:divsChild>
                    <w:div w:id="577133539">
                      <w:marLeft w:val="0"/>
                      <w:marRight w:val="0"/>
                      <w:marTop w:val="0"/>
                      <w:marBottom w:val="0"/>
                      <w:divBdr>
                        <w:top w:val="none" w:sz="0" w:space="0" w:color="auto"/>
                        <w:left w:val="none" w:sz="0" w:space="0" w:color="auto"/>
                        <w:bottom w:val="none" w:sz="0" w:space="0" w:color="auto"/>
                        <w:right w:val="none" w:sz="0" w:space="0" w:color="auto"/>
                      </w:divBdr>
                      <w:divsChild>
                        <w:div w:id="1860200226">
                          <w:marLeft w:val="0"/>
                          <w:marRight w:val="0"/>
                          <w:marTop w:val="0"/>
                          <w:marBottom w:val="0"/>
                          <w:divBdr>
                            <w:top w:val="none" w:sz="0" w:space="0" w:color="auto"/>
                            <w:left w:val="none" w:sz="0" w:space="0" w:color="auto"/>
                            <w:bottom w:val="none" w:sz="0" w:space="0" w:color="auto"/>
                            <w:right w:val="none" w:sz="0" w:space="0" w:color="auto"/>
                          </w:divBdr>
                          <w:divsChild>
                            <w:div w:id="7586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268102">
              <w:marLeft w:val="-225"/>
              <w:marRight w:val="-225"/>
              <w:marTop w:val="0"/>
              <w:marBottom w:val="60"/>
              <w:divBdr>
                <w:top w:val="single" w:sz="6" w:space="4" w:color="E5E5E5"/>
                <w:left w:val="single" w:sz="6" w:space="9" w:color="E5E5E5"/>
                <w:bottom w:val="single" w:sz="6" w:space="4" w:color="E5E5E5"/>
                <w:right w:val="single" w:sz="6" w:space="4" w:color="E5E5E5"/>
              </w:divBdr>
              <w:divsChild>
                <w:div w:id="1294630471">
                  <w:marLeft w:val="0"/>
                  <w:marRight w:val="0"/>
                  <w:marTop w:val="0"/>
                  <w:marBottom w:val="0"/>
                  <w:divBdr>
                    <w:top w:val="none" w:sz="0" w:space="0" w:color="auto"/>
                    <w:left w:val="none" w:sz="0" w:space="0" w:color="auto"/>
                    <w:bottom w:val="none" w:sz="0" w:space="0" w:color="auto"/>
                    <w:right w:val="none" w:sz="0" w:space="0" w:color="auto"/>
                  </w:divBdr>
                  <w:divsChild>
                    <w:div w:id="1163813667">
                      <w:marLeft w:val="0"/>
                      <w:marRight w:val="0"/>
                      <w:marTop w:val="0"/>
                      <w:marBottom w:val="0"/>
                      <w:divBdr>
                        <w:top w:val="none" w:sz="0" w:space="0" w:color="auto"/>
                        <w:left w:val="none" w:sz="0" w:space="0" w:color="auto"/>
                        <w:bottom w:val="none" w:sz="0" w:space="0" w:color="auto"/>
                        <w:right w:val="none" w:sz="0" w:space="0" w:color="auto"/>
                      </w:divBdr>
                      <w:divsChild>
                        <w:div w:id="15264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88536">
              <w:marLeft w:val="-225"/>
              <w:marRight w:val="-225"/>
              <w:marTop w:val="0"/>
              <w:marBottom w:val="60"/>
              <w:divBdr>
                <w:top w:val="single" w:sz="6" w:space="4" w:color="E5E5E5"/>
                <w:left w:val="single" w:sz="6" w:space="9" w:color="E5E5E5"/>
                <w:bottom w:val="single" w:sz="6" w:space="4" w:color="E5E5E5"/>
                <w:right w:val="single" w:sz="6" w:space="4" w:color="E5E5E5"/>
              </w:divBdr>
              <w:divsChild>
                <w:div w:id="1292905679">
                  <w:marLeft w:val="0"/>
                  <w:marRight w:val="0"/>
                  <w:marTop w:val="0"/>
                  <w:marBottom w:val="0"/>
                  <w:divBdr>
                    <w:top w:val="none" w:sz="0" w:space="0" w:color="auto"/>
                    <w:left w:val="none" w:sz="0" w:space="0" w:color="auto"/>
                    <w:bottom w:val="none" w:sz="0" w:space="0" w:color="auto"/>
                    <w:right w:val="none" w:sz="0" w:space="0" w:color="auto"/>
                  </w:divBdr>
                  <w:divsChild>
                    <w:div w:id="9333012">
                      <w:marLeft w:val="0"/>
                      <w:marRight w:val="0"/>
                      <w:marTop w:val="0"/>
                      <w:marBottom w:val="0"/>
                      <w:divBdr>
                        <w:top w:val="none" w:sz="0" w:space="0" w:color="auto"/>
                        <w:left w:val="none" w:sz="0" w:space="0" w:color="auto"/>
                        <w:bottom w:val="none" w:sz="0" w:space="0" w:color="auto"/>
                        <w:right w:val="none" w:sz="0" w:space="0" w:color="auto"/>
                      </w:divBdr>
                      <w:divsChild>
                        <w:div w:id="2037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41388">
              <w:marLeft w:val="-225"/>
              <w:marRight w:val="-225"/>
              <w:marTop w:val="0"/>
              <w:marBottom w:val="60"/>
              <w:divBdr>
                <w:top w:val="single" w:sz="6" w:space="4" w:color="E5E5E5"/>
                <w:left w:val="single" w:sz="6" w:space="9" w:color="E5E5E5"/>
                <w:bottom w:val="single" w:sz="6" w:space="4" w:color="E5E5E5"/>
                <w:right w:val="single" w:sz="6" w:space="4" w:color="E5E5E5"/>
              </w:divBdr>
              <w:divsChild>
                <w:div w:id="1502968599">
                  <w:marLeft w:val="0"/>
                  <w:marRight w:val="0"/>
                  <w:marTop w:val="0"/>
                  <w:marBottom w:val="0"/>
                  <w:divBdr>
                    <w:top w:val="none" w:sz="0" w:space="0" w:color="auto"/>
                    <w:left w:val="none" w:sz="0" w:space="0" w:color="auto"/>
                    <w:bottom w:val="none" w:sz="0" w:space="0" w:color="auto"/>
                    <w:right w:val="none" w:sz="0" w:space="0" w:color="auto"/>
                  </w:divBdr>
                  <w:divsChild>
                    <w:div w:id="633632825">
                      <w:marLeft w:val="0"/>
                      <w:marRight w:val="0"/>
                      <w:marTop w:val="0"/>
                      <w:marBottom w:val="0"/>
                      <w:divBdr>
                        <w:top w:val="none" w:sz="0" w:space="0" w:color="auto"/>
                        <w:left w:val="none" w:sz="0" w:space="0" w:color="auto"/>
                        <w:bottom w:val="none" w:sz="0" w:space="0" w:color="auto"/>
                        <w:right w:val="none" w:sz="0" w:space="0" w:color="auto"/>
                      </w:divBdr>
                      <w:divsChild>
                        <w:div w:id="6174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7424">
              <w:marLeft w:val="-225"/>
              <w:marRight w:val="-225"/>
              <w:marTop w:val="0"/>
              <w:marBottom w:val="60"/>
              <w:divBdr>
                <w:top w:val="single" w:sz="6" w:space="4" w:color="E5E5E5"/>
                <w:left w:val="single" w:sz="6" w:space="9" w:color="E5E5E5"/>
                <w:bottom w:val="single" w:sz="6" w:space="4" w:color="E5E5E5"/>
                <w:right w:val="single" w:sz="6" w:space="4" w:color="E5E5E5"/>
              </w:divBdr>
              <w:divsChild>
                <w:div w:id="145705136">
                  <w:marLeft w:val="0"/>
                  <w:marRight w:val="0"/>
                  <w:marTop w:val="0"/>
                  <w:marBottom w:val="0"/>
                  <w:divBdr>
                    <w:top w:val="none" w:sz="0" w:space="0" w:color="auto"/>
                    <w:left w:val="none" w:sz="0" w:space="0" w:color="auto"/>
                    <w:bottom w:val="none" w:sz="0" w:space="0" w:color="auto"/>
                    <w:right w:val="none" w:sz="0" w:space="0" w:color="auto"/>
                  </w:divBdr>
                  <w:divsChild>
                    <w:div w:id="912197669">
                      <w:marLeft w:val="0"/>
                      <w:marRight w:val="0"/>
                      <w:marTop w:val="0"/>
                      <w:marBottom w:val="0"/>
                      <w:divBdr>
                        <w:top w:val="none" w:sz="0" w:space="0" w:color="auto"/>
                        <w:left w:val="none" w:sz="0" w:space="0" w:color="auto"/>
                        <w:bottom w:val="none" w:sz="0" w:space="0" w:color="auto"/>
                        <w:right w:val="none" w:sz="0" w:space="0" w:color="auto"/>
                      </w:divBdr>
                      <w:divsChild>
                        <w:div w:id="5755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6317">
              <w:marLeft w:val="-225"/>
              <w:marRight w:val="-225"/>
              <w:marTop w:val="0"/>
              <w:marBottom w:val="60"/>
              <w:divBdr>
                <w:top w:val="single" w:sz="6" w:space="4" w:color="E5E5E5"/>
                <w:left w:val="single" w:sz="6" w:space="9" w:color="E5E5E5"/>
                <w:bottom w:val="single" w:sz="6" w:space="4" w:color="E5E5E5"/>
                <w:right w:val="single" w:sz="6" w:space="4" w:color="E5E5E5"/>
              </w:divBdr>
              <w:divsChild>
                <w:div w:id="685254886">
                  <w:marLeft w:val="0"/>
                  <w:marRight w:val="0"/>
                  <w:marTop w:val="0"/>
                  <w:marBottom w:val="0"/>
                  <w:divBdr>
                    <w:top w:val="none" w:sz="0" w:space="0" w:color="auto"/>
                    <w:left w:val="none" w:sz="0" w:space="0" w:color="auto"/>
                    <w:bottom w:val="none" w:sz="0" w:space="0" w:color="auto"/>
                    <w:right w:val="none" w:sz="0" w:space="0" w:color="auto"/>
                  </w:divBdr>
                  <w:divsChild>
                    <w:div w:id="1712885">
                      <w:marLeft w:val="0"/>
                      <w:marRight w:val="0"/>
                      <w:marTop w:val="0"/>
                      <w:marBottom w:val="0"/>
                      <w:divBdr>
                        <w:top w:val="none" w:sz="0" w:space="0" w:color="auto"/>
                        <w:left w:val="none" w:sz="0" w:space="0" w:color="auto"/>
                        <w:bottom w:val="none" w:sz="0" w:space="0" w:color="auto"/>
                        <w:right w:val="none" w:sz="0" w:space="0" w:color="auto"/>
                      </w:divBdr>
                      <w:divsChild>
                        <w:div w:id="12806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1263">
              <w:marLeft w:val="-225"/>
              <w:marRight w:val="-225"/>
              <w:marTop w:val="0"/>
              <w:marBottom w:val="60"/>
              <w:divBdr>
                <w:top w:val="single" w:sz="6" w:space="4" w:color="E5E5E5"/>
                <w:left w:val="single" w:sz="6" w:space="9" w:color="E5E5E5"/>
                <w:bottom w:val="single" w:sz="6" w:space="4" w:color="E5E5E5"/>
                <w:right w:val="single" w:sz="6" w:space="4" w:color="E5E5E5"/>
              </w:divBdr>
              <w:divsChild>
                <w:div w:id="1607735825">
                  <w:marLeft w:val="0"/>
                  <w:marRight w:val="0"/>
                  <w:marTop w:val="0"/>
                  <w:marBottom w:val="0"/>
                  <w:divBdr>
                    <w:top w:val="none" w:sz="0" w:space="0" w:color="auto"/>
                    <w:left w:val="none" w:sz="0" w:space="0" w:color="auto"/>
                    <w:bottom w:val="none" w:sz="0" w:space="0" w:color="auto"/>
                    <w:right w:val="none" w:sz="0" w:space="0" w:color="auto"/>
                  </w:divBdr>
                  <w:divsChild>
                    <w:div w:id="299306648">
                      <w:marLeft w:val="0"/>
                      <w:marRight w:val="0"/>
                      <w:marTop w:val="0"/>
                      <w:marBottom w:val="0"/>
                      <w:divBdr>
                        <w:top w:val="none" w:sz="0" w:space="0" w:color="auto"/>
                        <w:left w:val="none" w:sz="0" w:space="0" w:color="auto"/>
                        <w:bottom w:val="none" w:sz="0" w:space="0" w:color="auto"/>
                        <w:right w:val="none" w:sz="0" w:space="0" w:color="auto"/>
                      </w:divBdr>
                      <w:divsChild>
                        <w:div w:id="16719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27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C8C62-2834-4243-9B08-2D4EB3D8E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43</Pages>
  <Words>14820</Words>
  <Characters>84479</Characters>
  <Application>Microsoft Office Word</Application>
  <DocSecurity>0</DocSecurity>
  <Lines>703</Lines>
  <Paragraphs>198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lpstr>
    </vt:vector>
  </TitlesOfParts>
  <Company>RePack by SPecialiST</Company>
  <LinksUpToDate>false</LinksUpToDate>
  <CharactersWithSpaces>99101</CharactersWithSpaces>
  <SharedDoc>false</SharedDoc>
  <HLinks>
    <vt:vector size="12" baseType="variant">
      <vt:variant>
        <vt:i4>6946937</vt:i4>
      </vt:variant>
      <vt:variant>
        <vt:i4>3</vt:i4>
      </vt:variant>
      <vt:variant>
        <vt:i4>0</vt:i4>
      </vt:variant>
      <vt:variant>
        <vt:i4>5</vt:i4>
      </vt:variant>
      <vt:variant>
        <vt:lpwstr>https://zakon.rada.gov.ua/laws/show/2210-14</vt:lpwstr>
      </vt:variant>
      <vt:variant>
        <vt:lpwstr>n456</vt:lpwstr>
      </vt:variant>
      <vt:variant>
        <vt:i4>3014759</vt:i4>
      </vt:variant>
      <vt:variant>
        <vt:i4>0</vt:i4>
      </vt:variant>
      <vt:variant>
        <vt:i4>0</vt:i4>
      </vt:variant>
      <vt:variant>
        <vt:i4>5</vt:i4>
      </vt:variant>
      <vt:variant>
        <vt:lpwstr>https://prozorro.gov.ua/search/products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9</cp:revision>
  <dcterms:created xsi:type="dcterms:W3CDTF">2023-02-17T08:57:00Z</dcterms:created>
  <dcterms:modified xsi:type="dcterms:W3CDTF">2023-03-10T09:25:00Z</dcterms:modified>
</cp:coreProperties>
</file>