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r w:rsidRPr="006D6F0B">
        <w:rPr>
          <w:rFonts w:ascii="Times New Roman" w:hAnsi="Times New Roman" w:cs="Times New Roman"/>
          <w:b/>
          <w:bCs/>
          <w:sz w:val="28"/>
          <w:szCs w:val="28"/>
          <w:lang w:eastAsia="en-US"/>
        </w:rPr>
        <w:t>Комунальне некомерційне підприємство</w:t>
      </w:r>
    </w:p>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r w:rsidRPr="006D6F0B">
        <w:rPr>
          <w:rFonts w:ascii="Times New Roman" w:hAnsi="Times New Roman" w:cs="Times New Roman"/>
          <w:b/>
          <w:bCs/>
          <w:sz w:val="28"/>
          <w:szCs w:val="28"/>
          <w:lang w:eastAsia="en-US"/>
        </w:rPr>
        <w:t xml:space="preserve">«Запорізький регіональний </w:t>
      </w:r>
      <w:proofErr w:type="spellStart"/>
      <w:r w:rsidRPr="006D6F0B">
        <w:rPr>
          <w:rFonts w:ascii="Times New Roman" w:hAnsi="Times New Roman" w:cs="Times New Roman"/>
          <w:b/>
          <w:bCs/>
          <w:sz w:val="28"/>
          <w:szCs w:val="28"/>
          <w:lang w:eastAsia="en-US"/>
        </w:rPr>
        <w:t>фтизіопульмонологічний</w:t>
      </w:r>
      <w:proofErr w:type="spellEnd"/>
      <w:r w:rsidRPr="006D6F0B">
        <w:rPr>
          <w:rFonts w:ascii="Times New Roman" w:hAnsi="Times New Roman" w:cs="Times New Roman"/>
          <w:b/>
          <w:bCs/>
          <w:sz w:val="28"/>
          <w:szCs w:val="28"/>
          <w:lang w:eastAsia="en-US"/>
        </w:rPr>
        <w:t xml:space="preserve"> клінічний </w:t>
      </w:r>
    </w:p>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r w:rsidRPr="006D6F0B">
        <w:rPr>
          <w:rFonts w:ascii="Times New Roman" w:hAnsi="Times New Roman" w:cs="Times New Roman"/>
          <w:b/>
          <w:bCs/>
          <w:sz w:val="28"/>
          <w:szCs w:val="28"/>
          <w:lang w:eastAsia="en-US"/>
        </w:rPr>
        <w:t>лікувально-діагностичний центр»</w:t>
      </w:r>
    </w:p>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r w:rsidRPr="006D6F0B">
        <w:rPr>
          <w:rFonts w:ascii="Times New Roman" w:hAnsi="Times New Roman" w:cs="Times New Roman"/>
          <w:b/>
          <w:bCs/>
          <w:sz w:val="28"/>
          <w:szCs w:val="28"/>
          <w:lang w:eastAsia="en-US"/>
        </w:rPr>
        <w:t>Запорізької обласної ради</w:t>
      </w: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tbl>
      <w:tblPr>
        <w:tblpPr w:leftFromText="180" w:rightFromText="180" w:vertAnchor="page" w:horzAnchor="margin" w:tblpXSpec="right" w:tblpY="2941"/>
        <w:tblW w:w="5245" w:type="dxa"/>
        <w:tblLayout w:type="fixed"/>
        <w:tblLook w:val="00A0" w:firstRow="1" w:lastRow="0" w:firstColumn="1" w:lastColumn="0" w:noHBand="0" w:noVBand="0"/>
      </w:tblPr>
      <w:tblGrid>
        <w:gridCol w:w="5245"/>
      </w:tblGrid>
      <w:tr w:rsidR="006D6F0B" w:rsidRPr="006D6F0B" w:rsidTr="004B70D0">
        <w:trPr>
          <w:trHeight w:val="1317"/>
        </w:trPr>
        <w:tc>
          <w:tcPr>
            <w:tcW w:w="5245" w:type="dxa"/>
            <w:shd w:val="clear" w:color="auto" w:fill="FFFFFF"/>
          </w:tcPr>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b/>
                <w:sz w:val="24"/>
                <w:szCs w:val="24"/>
              </w:rPr>
            </w:pPr>
            <w:r w:rsidRPr="006D6F0B">
              <w:rPr>
                <w:rFonts w:ascii="Times New Roman" w:hAnsi="Times New Roman" w:cs="Times New Roman"/>
                <w:b/>
                <w:sz w:val="24"/>
                <w:szCs w:val="24"/>
              </w:rPr>
              <w:t>ЗАТВЕРДЖЕНО»</w:t>
            </w:r>
          </w:p>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sz w:val="24"/>
                <w:szCs w:val="24"/>
              </w:rPr>
            </w:pPr>
            <w:r w:rsidRPr="006D6F0B">
              <w:rPr>
                <w:rFonts w:ascii="Times New Roman" w:hAnsi="Times New Roman" w:cs="Times New Roman"/>
                <w:sz w:val="24"/>
                <w:szCs w:val="24"/>
              </w:rPr>
              <w:t>Рішенням уповноваженої особи</w:t>
            </w:r>
          </w:p>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sz w:val="24"/>
                <w:szCs w:val="24"/>
              </w:rPr>
            </w:pPr>
            <w:r w:rsidRPr="006D6F0B">
              <w:rPr>
                <w:rFonts w:ascii="Times New Roman" w:hAnsi="Times New Roman" w:cs="Times New Roman"/>
                <w:sz w:val="24"/>
                <w:szCs w:val="24"/>
              </w:rPr>
              <w:t>протокол № 256</w:t>
            </w:r>
            <w:r w:rsidR="009C3C76">
              <w:rPr>
                <w:rFonts w:ascii="Times New Roman" w:hAnsi="Times New Roman" w:cs="Times New Roman"/>
                <w:sz w:val="24"/>
                <w:szCs w:val="24"/>
              </w:rPr>
              <w:t xml:space="preserve"> </w:t>
            </w:r>
            <w:r w:rsidRPr="006D6F0B">
              <w:rPr>
                <w:rFonts w:ascii="Times New Roman" w:hAnsi="Times New Roman" w:cs="Times New Roman"/>
                <w:sz w:val="24"/>
                <w:szCs w:val="24"/>
              </w:rPr>
              <w:t>від 19 жовтня 2023 р.</w:t>
            </w:r>
          </w:p>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sz w:val="24"/>
                <w:szCs w:val="24"/>
              </w:rPr>
            </w:pPr>
          </w:p>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sz w:val="24"/>
                <w:szCs w:val="24"/>
              </w:rPr>
            </w:pPr>
            <w:r w:rsidRPr="006D6F0B">
              <w:rPr>
                <w:rFonts w:ascii="Times New Roman" w:hAnsi="Times New Roman" w:cs="Times New Roman"/>
                <w:sz w:val="24"/>
                <w:szCs w:val="24"/>
              </w:rPr>
              <w:t>Уповноважена особа</w:t>
            </w:r>
          </w:p>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sz w:val="24"/>
                <w:szCs w:val="24"/>
              </w:rPr>
            </w:pPr>
            <w:r w:rsidRPr="006D6F0B">
              <w:rPr>
                <w:rFonts w:ascii="Times New Roman" w:hAnsi="Times New Roman" w:cs="Times New Roman"/>
                <w:sz w:val="24"/>
                <w:szCs w:val="24"/>
              </w:rPr>
              <w:t xml:space="preserve">________________/С.М. </w:t>
            </w:r>
            <w:proofErr w:type="spellStart"/>
            <w:r w:rsidRPr="006D6F0B">
              <w:rPr>
                <w:rFonts w:ascii="Times New Roman" w:hAnsi="Times New Roman" w:cs="Times New Roman"/>
                <w:sz w:val="24"/>
                <w:szCs w:val="24"/>
              </w:rPr>
              <w:t>Калініченко</w:t>
            </w:r>
            <w:proofErr w:type="spellEnd"/>
            <w:r w:rsidRPr="006D6F0B">
              <w:rPr>
                <w:rFonts w:ascii="Times New Roman" w:hAnsi="Times New Roman" w:cs="Times New Roman"/>
                <w:sz w:val="24"/>
                <w:szCs w:val="24"/>
              </w:rPr>
              <w:t>/</w:t>
            </w:r>
          </w:p>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sz w:val="24"/>
                <w:szCs w:val="24"/>
              </w:rPr>
            </w:pPr>
            <w:r w:rsidRPr="006D6F0B">
              <w:rPr>
                <w:rFonts w:ascii="Times New Roman" w:hAnsi="Times New Roman" w:cs="Times New Roman"/>
                <w:sz w:val="24"/>
                <w:szCs w:val="24"/>
              </w:rPr>
              <w:t xml:space="preserve">підпис </w:t>
            </w:r>
          </w:p>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sz w:val="24"/>
                <w:szCs w:val="24"/>
              </w:rPr>
            </w:pPr>
            <w:r w:rsidRPr="006D6F0B">
              <w:rPr>
                <w:rFonts w:ascii="Times New Roman" w:hAnsi="Times New Roman" w:cs="Times New Roman"/>
                <w:sz w:val="20"/>
                <w:szCs w:val="20"/>
              </w:rPr>
              <w:t>М.П</w:t>
            </w:r>
            <w:r w:rsidRPr="006D6F0B">
              <w:rPr>
                <w:rFonts w:ascii="Times New Roman" w:hAnsi="Times New Roman" w:cs="Times New Roman"/>
                <w:sz w:val="24"/>
                <w:szCs w:val="24"/>
              </w:rPr>
              <w:t>.</w:t>
            </w:r>
          </w:p>
        </w:tc>
      </w:tr>
    </w:tbl>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center"/>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r w:rsidRPr="006D6F0B">
        <w:rPr>
          <w:rFonts w:ascii="Times New Roman" w:hAnsi="Times New Roman" w:cs="Times New Roman"/>
          <w:b/>
          <w:bCs/>
          <w:sz w:val="28"/>
          <w:szCs w:val="28"/>
          <w:lang w:eastAsia="en-US"/>
        </w:rPr>
        <w:t>ТЕНДЕРНА ДОКУМЕНТАЦІЯ</w:t>
      </w:r>
    </w:p>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p>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r w:rsidRPr="006D6F0B">
        <w:rPr>
          <w:rFonts w:ascii="Times New Roman" w:hAnsi="Times New Roman" w:cs="Times New Roman"/>
          <w:b/>
          <w:bCs/>
          <w:sz w:val="28"/>
          <w:szCs w:val="28"/>
          <w:lang w:eastAsia="en-US"/>
        </w:rPr>
        <w:t>на закупівлю</w:t>
      </w:r>
    </w:p>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p>
    <w:p w:rsidR="006D6F0B" w:rsidRPr="006D6F0B" w:rsidRDefault="006D6F0B" w:rsidP="006D6F0B">
      <w:pPr>
        <w:spacing w:after="200" w:line="276" w:lineRule="auto"/>
        <w:jc w:val="center"/>
        <w:rPr>
          <w:rFonts w:ascii="Times New Roman" w:hAnsi="Times New Roman" w:cs="Times New Roman"/>
          <w:b/>
          <w:bCs/>
          <w:iCs/>
          <w:sz w:val="24"/>
          <w:szCs w:val="24"/>
          <w:lang w:eastAsia="en-US"/>
        </w:rPr>
      </w:pPr>
      <w:r w:rsidRPr="006D6F0B">
        <w:rPr>
          <w:rFonts w:ascii="Times New Roman" w:hAnsi="Times New Roman" w:cs="Times New Roman"/>
          <w:b/>
          <w:bCs/>
          <w:iCs/>
          <w:sz w:val="28"/>
          <w:szCs w:val="28"/>
          <w:lang w:eastAsia="en-US"/>
        </w:rPr>
        <w:t xml:space="preserve">ДК 021:2015 – </w:t>
      </w:r>
      <w:r w:rsidRPr="006D6F0B">
        <w:rPr>
          <w:rFonts w:ascii="Times New Roman" w:hAnsi="Times New Roman" w:cs="Times New Roman"/>
          <w:b/>
          <w:bCs/>
          <w:iCs/>
          <w:color w:val="000000"/>
          <w:sz w:val="28"/>
          <w:szCs w:val="28"/>
          <w:lang w:eastAsia="en-US"/>
        </w:rPr>
        <w:t>09310000-5</w:t>
      </w:r>
      <w:r w:rsidRPr="006D6F0B">
        <w:rPr>
          <w:lang w:eastAsia="en-US"/>
        </w:rPr>
        <w:t xml:space="preserve"> - </w:t>
      </w:r>
      <w:r w:rsidRPr="006D6F0B">
        <w:rPr>
          <w:rFonts w:ascii="Times New Roman" w:hAnsi="Times New Roman" w:cs="Times New Roman"/>
          <w:b/>
          <w:bCs/>
          <w:iCs/>
          <w:color w:val="000000"/>
          <w:sz w:val="28"/>
          <w:szCs w:val="28"/>
          <w:lang w:eastAsia="en-US"/>
        </w:rPr>
        <w:t>Електрична енергія (Електрична енергія)</w:t>
      </w:r>
    </w:p>
    <w:p w:rsidR="006D6F0B" w:rsidRPr="006D6F0B" w:rsidRDefault="006D6F0B" w:rsidP="006D6F0B">
      <w:pPr>
        <w:spacing w:after="0" w:line="240" w:lineRule="auto"/>
        <w:jc w:val="center"/>
        <w:rPr>
          <w:rFonts w:ascii="Times New Roman" w:hAnsi="Times New Roman" w:cs="Times New Roman"/>
          <w:bCs/>
          <w:i/>
          <w:iCs/>
          <w:sz w:val="28"/>
          <w:szCs w:val="28"/>
          <w:lang w:eastAsia="en-US"/>
        </w:rPr>
      </w:pPr>
      <w:r w:rsidRPr="006D6F0B">
        <w:rPr>
          <w:rFonts w:ascii="Times New Roman" w:hAnsi="Times New Roman" w:cs="Times New Roman"/>
          <w:bCs/>
          <w:color w:val="000000"/>
          <w:sz w:val="28"/>
          <w:szCs w:val="28"/>
          <w:lang w:eastAsia="en-US"/>
        </w:rPr>
        <w:t>«Електрична енергія» (Електрична енергія для КНП «Запорізький регіональний ФКЛДЦ» ЗОР та відділень КНП «Запорізький регіональний ФКЛДЦ» ЗОР)</w:t>
      </w: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center"/>
        <w:rPr>
          <w:rFonts w:ascii="Times New Roman" w:hAnsi="Times New Roman" w:cs="Times New Roman"/>
          <w:b/>
          <w:bCs/>
          <w:i/>
          <w:iCs/>
          <w:sz w:val="24"/>
          <w:szCs w:val="24"/>
          <w:lang w:eastAsia="en-US"/>
        </w:rPr>
      </w:pPr>
      <w:r w:rsidRPr="006D6F0B">
        <w:rPr>
          <w:rFonts w:ascii="Times New Roman" w:hAnsi="Times New Roman" w:cs="Times New Roman"/>
          <w:b/>
          <w:bCs/>
          <w:i/>
          <w:iCs/>
          <w:sz w:val="24"/>
          <w:szCs w:val="24"/>
          <w:lang w:eastAsia="en-US"/>
        </w:rPr>
        <w:t>Джерело фінансування закупівлі - місцевий бюджет</w:t>
      </w:r>
    </w:p>
    <w:p w:rsidR="006D6F0B" w:rsidRPr="006D6F0B" w:rsidRDefault="006D6F0B" w:rsidP="006D6F0B">
      <w:pPr>
        <w:spacing w:after="0" w:line="240" w:lineRule="auto"/>
        <w:ind w:left="142"/>
        <w:contextualSpacing/>
        <w:jc w:val="center"/>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center"/>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center"/>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center"/>
        <w:rPr>
          <w:rFonts w:ascii="Times New Roman" w:hAnsi="Times New Roman" w:cs="Times New Roman"/>
          <w:b/>
          <w:bCs/>
          <w:i/>
          <w:iCs/>
          <w:sz w:val="24"/>
          <w:szCs w:val="24"/>
          <w:lang w:eastAsia="en-US"/>
        </w:rPr>
      </w:pPr>
      <w:r w:rsidRPr="006D6F0B">
        <w:rPr>
          <w:rFonts w:ascii="Times New Roman" w:hAnsi="Times New Roman" w:cs="Times New Roman"/>
          <w:b/>
          <w:bCs/>
          <w:i/>
          <w:iCs/>
          <w:sz w:val="24"/>
          <w:szCs w:val="24"/>
          <w:lang w:eastAsia="en-US"/>
        </w:rPr>
        <w:t>Процедура закупівлі – відкриті торги з особливостями</w:t>
      </w: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center"/>
        <w:rPr>
          <w:rFonts w:ascii="Times New Roman" w:hAnsi="Times New Roman" w:cs="Times New Roman"/>
          <w:sz w:val="24"/>
          <w:szCs w:val="24"/>
          <w:lang w:eastAsia="en-US"/>
        </w:rPr>
      </w:pPr>
      <w:r w:rsidRPr="006D6F0B">
        <w:rPr>
          <w:rFonts w:ascii="Times New Roman" w:hAnsi="Times New Roman" w:cs="Times New Roman"/>
          <w:sz w:val="24"/>
          <w:szCs w:val="24"/>
          <w:lang w:eastAsia="en-US"/>
        </w:rPr>
        <w:t>Запоріжжя 2023</w:t>
      </w:r>
    </w:p>
    <w:p w:rsidR="006D6F0B" w:rsidRDefault="006D6F0B">
      <w:pPr>
        <w:spacing w:after="0"/>
        <w:jc w:val="center"/>
        <w:rPr>
          <w:rFonts w:ascii="Times New Roman" w:hAnsi="Times New Roman" w:cs="Times New Roman"/>
          <w:b/>
          <w:bCs/>
          <w:sz w:val="28"/>
          <w:szCs w:val="28"/>
        </w:rPr>
      </w:pPr>
    </w:p>
    <w:tbl>
      <w:tblPr>
        <w:tblStyle w:val="Style13"/>
        <w:tblW w:w="97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977"/>
        <w:gridCol w:w="6090"/>
      </w:tblGrid>
      <w:tr w:rsidR="0051638C">
        <w:trPr>
          <w:trHeight w:val="416"/>
          <w:jc w:val="center"/>
        </w:trPr>
        <w:tc>
          <w:tcPr>
            <w:tcW w:w="704" w:type="dxa"/>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067" w:type="dxa"/>
            <w:gridSpan w:val="2"/>
            <w:vAlign w:val="center"/>
          </w:tcPr>
          <w:p w:rsidR="0051638C" w:rsidRDefault="007466F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Розділ 1. Загальні положення</w:t>
            </w:r>
          </w:p>
        </w:tc>
      </w:tr>
      <w:tr w:rsidR="0051638C">
        <w:trPr>
          <w:trHeight w:val="411"/>
          <w:jc w:val="center"/>
        </w:trPr>
        <w:tc>
          <w:tcPr>
            <w:tcW w:w="704" w:type="dxa"/>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90" w:type="dxa"/>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Документація розроблена відповідно до вимог Закону України «Про публічні закупівлі» </w:t>
            </w:r>
            <w:r>
              <w:rPr>
                <w:rFonts w:ascii="Times New Roman" w:hAnsi="Times New Roman" w:cs="Times New Roman"/>
              </w:rPr>
              <w:t>від 25.12.15 № 922-</w:t>
            </w:r>
            <w:r>
              <w:rPr>
                <w:rFonts w:ascii="Times New Roman" w:hAnsi="Times New Roman" w:cs="Times New Roman"/>
                <w:lang w:val="en-US"/>
              </w:rPr>
              <w:t>VIII</w:t>
            </w:r>
            <w:r>
              <w:rPr>
                <w:rFonts w:ascii="Times New Roman" w:hAnsi="Times New Roman" w:cs="Times New Roman"/>
              </w:rPr>
              <w:t xml:space="preserve"> (зі змінами та доповненнями), (далі – Закон),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Pr>
                <w:rFonts w:ascii="Times New Roman" w:hAnsi="Times New Roman" w:cs="Times New Roman"/>
                <w:shd w:val="clear" w:color="auto" w:fill="FFFFFF"/>
              </w:rPr>
              <w:t>Закону України від 13.04.2017 № 2019-VIII «Про ринок електричної енергії», Постанови НКРЕКП від 14.03.2018 № 312 «Про затвердження Правил роздрібного ринку електричної енергії».</w:t>
            </w:r>
            <w:r>
              <w:rPr>
                <w:rFonts w:ascii="Times New Roman" w:hAnsi="Times New Roman" w:cs="Times New Roman"/>
              </w:rPr>
              <w:t xml:space="preserve"> Терміни вживаються у значенні, наведеному в Законі </w:t>
            </w:r>
            <w:r>
              <w:rPr>
                <w:rFonts w:ascii="Times New Roman" w:hAnsi="Times New Roman" w:cs="Times New Roman"/>
                <w:shd w:val="clear" w:color="auto" w:fill="FFFFFF"/>
              </w:rPr>
              <w:t>та інших вищенаведених нормативних актах.</w:t>
            </w:r>
            <w:r>
              <w:rPr>
                <w:shd w:val="clear" w:color="auto" w:fill="FFFFFF"/>
              </w:rPr>
              <w:t xml:space="preserve"> </w:t>
            </w:r>
            <w:r>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p>
        </w:tc>
      </w:tr>
      <w:tr w:rsidR="0051638C">
        <w:trPr>
          <w:trHeight w:val="581"/>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090" w:type="dxa"/>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1638C">
        <w:trPr>
          <w:trHeight w:val="711"/>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7" w:type="dxa"/>
          </w:tcPr>
          <w:p w:rsidR="0051638C" w:rsidRDefault="007466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повне найменування</w:t>
            </w:r>
          </w:p>
        </w:tc>
        <w:tc>
          <w:tcPr>
            <w:tcW w:w="6090" w:type="dxa"/>
          </w:tcPr>
          <w:p w:rsidR="006D6F0B" w:rsidRPr="006D6F0B" w:rsidRDefault="007466F8" w:rsidP="006D6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6F0B" w:rsidRPr="006D6F0B">
              <w:rPr>
                <w:rFonts w:ascii="Times New Roman" w:hAnsi="Times New Roman" w:cs="Times New Roman"/>
                <w:sz w:val="24"/>
                <w:szCs w:val="24"/>
              </w:rPr>
              <w:t>Комунальне некомерційне підприємство</w:t>
            </w:r>
          </w:p>
          <w:p w:rsidR="006D6F0B" w:rsidRPr="006D6F0B" w:rsidRDefault="006D6F0B" w:rsidP="006D6F0B">
            <w:pPr>
              <w:spacing w:after="0" w:line="240" w:lineRule="auto"/>
              <w:jc w:val="both"/>
              <w:rPr>
                <w:rFonts w:ascii="Times New Roman" w:hAnsi="Times New Roman" w:cs="Times New Roman"/>
                <w:sz w:val="24"/>
                <w:szCs w:val="24"/>
              </w:rPr>
            </w:pPr>
            <w:r w:rsidRPr="006D6F0B">
              <w:rPr>
                <w:rFonts w:ascii="Times New Roman" w:hAnsi="Times New Roman" w:cs="Times New Roman"/>
                <w:sz w:val="24"/>
                <w:szCs w:val="24"/>
              </w:rPr>
              <w:t xml:space="preserve">«Запорізький регіональний </w:t>
            </w:r>
            <w:proofErr w:type="spellStart"/>
            <w:r w:rsidRPr="006D6F0B">
              <w:rPr>
                <w:rFonts w:ascii="Times New Roman" w:hAnsi="Times New Roman" w:cs="Times New Roman"/>
                <w:sz w:val="24"/>
                <w:szCs w:val="24"/>
              </w:rPr>
              <w:t>фтизіопульмонологічний</w:t>
            </w:r>
            <w:proofErr w:type="spellEnd"/>
            <w:r w:rsidRPr="006D6F0B">
              <w:rPr>
                <w:rFonts w:ascii="Times New Roman" w:hAnsi="Times New Roman" w:cs="Times New Roman"/>
                <w:sz w:val="24"/>
                <w:szCs w:val="24"/>
              </w:rPr>
              <w:t xml:space="preserve"> клінічний лікувально-діагностичний центр»</w:t>
            </w:r>
          </w:p>
          <w:p w:rsidR="0051638C" w:rsidRDefault="006D6F0B" w:rsidP="006D6F0B">
            <w:pPr>
              <w:spacing w:after="0" w:line="240" w:lineRule="auto"/>
              <w:jc w:val="both"/>
              <w:rPr>
                <w:rFonts w:ascii="Times New Roman" w:eastAsia="Times New Roman" w:hAnsi="Times New Roman" w:cs="Times New Roman"/>
                <w:sz w:val="24"/>
                <w:szCs w:val="24"/>
              </w:rPr>
            </w:pPr>
            <w:r w:rsidRPr="006D6F0B">
              <w:rPr>
                <w:rFonts w:ascii="Times New Roman" w:hAnsi="Times New Roman" w:cs="Times New Roman"/>
                <w:sz w:val="24"/>
                <w:szCs w:val="24"/>
              </w:rPr>
              <w:t xml:space="preserve">Запорізької обласної </w:t>
            </w:r>
          </w:p>
        </w:tc>
      </w:tr>
      <w:tr w:rsidR="0051638C">
        <w:trPr>
          <w:trHeight w:val="424"/>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7" w:type="dxa"/>
          </w:tcPr>
          <w:p w:rsidR="0051638C" w:rsidRDefault="007466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місцезнаходження</w:t>
            </w:r>
          </w:p>
        </w:tc>
        <w:tc>
          <w:tcPr>
            <w:tcW w:w="6090" w:type="dxa"/>
          </w:tcPr>
          <w:p w:rsidR="0051638C" w:rsidRDefault="006D6F0B" w:rsidP="006D6F0B">
            <w:pPr>
              <w:pStyle w:val="af0"/>
            </w:pPr>
            <w:r w:rsidRPr="006D6F0B">
              <w:t>вул. Перспективна, буд. 2, м. Запоріжжя, Запорізька область, 69106</w:t>
            </w:r>
            <w:r w:rsidR="007466F8">
              <w:t xml:space="preserve"> </w:t>
            </w:r>
          </w:p>
        </w:tc>
      </w:tr>
      <w:tr w:rsidR="0051638C">
        <w:trPr>
          <w:trHeight w:val="1380"/>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7" w:type="dxa"/>
          </w:tcPr>
          <w:p w:rsidR="0051638C" w:rsidRDefault="007466F8">
            <w:pPr>
              <w:pStyle w:val="10"/>
              <w:widowControl w:val="0"/>
              <w:spacing w:before="120" w:after="120" w:line="240" w:lineRule="auto"/>
              <w:rPr>
                <w:b/>
                <w:lang w:val="uk-UA"/>
              </w:rPr>
            </w:pPr>
            <w:r>
              <w:rPr>
                <w:rFonts w:ascii="Times New Roman" w:eastAsia="Times New Roman" w:hAnsi="Times New Roman" w:cs="Times New Roman"/>
                <w:b/>
                <w:sz w:val="24"/>
                <w:szCs w:val="24"/>
                <w:lang w:val="uk-UA"/>
              </w:rPr>
              <w:t>посадова особа замовника, уповноважена здійснювати зв'язок з учасниками</w:t>
            </w:r>
          </w:p>
        </w:tc>
        <w:tc>
          <w:tcPr>
            <w:tcW w:w="6090" w:type="dxa"/>
          </w:tcPr>
          <w:p w:rsidR="006D6F0B" w:rsidRPr="006D6F0B" w:rsidRDefault="006D6F0B" w:rsidP="006D6F0B">
            <w:pPr>
              <w:pStyle w:val="10"/>
              <w:widowControl w:val="0"/>
              <w:spacing w:line="240" w:lineRule="auto"/>
              <w:jc w:val="both"/>
              <w:rPr>
                <w:rFonts w:ascii="Times New Roman" w:eastAsia="Times New Roman" w:hAnsi="Times New Roman" w:cs="Times New Roman"/>
                <w:sz w:val="24"/>
                <w:szCs w:val="24"/>
                <w:lang w:val="uk-UA"/>
              </w:rPr>
            </w:pPr>
            <w:r w:rsidRPr="006D6F0B">
              <w:rPr>
                <w:rFonts w:ascii="Times New Roman" w:eastAsia="Times New Roman" w:hAnsi="Times New Roman" w:cs="Times New Roman"/>
                <w:sz w:val="24"/>
                <w:szCs w:val="24"/>
                <w:lang w:val="uk-UA"/>
              </w:rPr>
              <w:t>Відповідальні особи за торги:</w:t>
            </w:r>
          </w:p>
          <w:p w:rsidR="006D6F0B" w:rsidRPr="006D6F0B" w:rsidRDefault="006D6F0B" w:rsidP="006D6F0B">
            <w:pPr>
              <w:pStyle w:val="10"/>
              <w:widowControl w:val="0"/>
              <w:spacing w:line="240" w:lineRule="auto"/>
              <w:jc w:val="both"/>
              <w:rPr>
                <w:rFonts w:ascii="Times New Roman" w:eastAsia="Times New Roman" w:hAnsi="Times New Roman" w:cs="Times New Roman"/>
                <w:sz w:val="24"/>
                <w:szCs w:val="24"/>
                <w:lang w:val="uk-UA"/>
              </w:rPr>
            </w:pPr>
            <w:proofErr w:type="spellStart"/>
            <w:r w:rsidRPr="006D6F0B">
              <w:rPr>
                <w:rFonts w:ascii="Times New Roman" w:eastAsia="Times New Roman" w:hAnsi="Times New Roman" w:cs="Times New Roman"/>
                <w:sz w:val="24"/>
                <w:szCs w:val="24"/>
                <w:lang w:val="uk-UA"/>
              </w:rPr>
              <w:t>Калініченко</w:t>
            </w:r>
            <w:proofErr w:type="spellEnd"/>
            <w:r w:rsidRPr="006D6F0B">
              <w:rPr>
                <w:rFonts w:ascii="Times New Roman" w:eastAsia="Times New Roman" w:hAnsi="Times New Roman" w:cs="Times New Roman"/>
                <w:sz w:val="24"/>
                <w:szCs w:val="24"/>
                <w:lang w:val="uk-UA"/>
              </w:rPr>
              <w:t xml:space="preserve"> Сергій Миколайович, провідний фахівець з публічних закупівель, уповноважена особа</w:t>
            </w:r>
          </w:p>
          <w:p w:rsidR="006D6F0B" w:rsidRPr="006D6F0B" w:rsidRDefault="006D6F0B" w:rsidP="006D6F0B">
            <w:pPr>
              <w:pStyle w:val="10"/>
              <w:widowControl w:val="0"/>
              <w:spacing w:line="240" w:lineRule="auto"/>
              <w:jc w:val="both"/>
              <w:rPr>
                <w:rFonts w:ascii="Times New Roman" w:eastAsia="Times New Roman" w:hAnsi="Times New Roman" w:cs="Times New Roman"/>
                <w:sz w:val="24"/>
                <w:szCs w:val="24"/>
                <w:lang w:val="uk-UA"/>
              </w:rPr>
            </w:pPr>
            <w:r w:rsidRPr="006D6F0B">
              <w:rPr>
                <w:rFonts w:ascii="Times New Roman" w:eastAsia="Times New Roman" w:hAnsi="Times New Roman" w:cs="Times New Roman"/>
                <w:sz w:val="24"/>
                <w:szCs w:val="24"/>
                <w:lang w:val="uk-UA"/>
              </w:rPr>
              <w:t xml:space="preserve">e-mail: tender_tub@ukr.net </w:t>
            </w:r>
          </w:p>
          <w:p w:rsidR="0051638C" w:rsidRDefault="006D6F0B" w:rsidP="006D6F0B">
            <w:pPr>
              <w:pStyle w:val="10"/>
              <w:widowControl w:val="0"/>
              <w:spacing w:line="240" w:lineRule="auto"/>
              <w:jc w:val="both"/>
              <w:rPr>
                <w:rFonts w:ascii="Times New Roman" w:eastAsia="Times New Roman" w:hAnsi="Times New Roman" w:cs="Times New Roman"/>
                <w:sz w:val="24"/>
                <w:szCs w:val="24"/>
                <w:lang w:val="uk-UA"/>
              </w:rPr>
            </w:pPr>
            <w:r w:rsidRPr="006D6F0B">
              <w:rPr>
                <w:rFonts w:ascii="Times New Roman" w:eastAsia="Times New Roman" w:hAnsi="Times New Roman" w:cs="Times New Roman"/>
                <w:sz w:val="24"/>
                <w:szCs w:val="24"/>
                <w:lang w:val="uk-UA"/>
              </w:rPr>
              <w:t>тел.: (061) 717-17-30</w:t>
            </w:r>
          </w:p>
        </w:tc>
      </w:tr>
      <w:tr w:rsidR="0051638C">
        <w:trPr>
          <w:trHeight w:val="637"/>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090" w:type="dxa"/>
          </w:tcPr>
          <w:p w:rsidR="0051638C" w:rsidRDefault="007466F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відкриті торги (з особливостями)</w:t>
            </w:r>
          </w:p>
        </w:tc>
      </w:tr>
      <w:tr w:rsidR="0051638C">
        <w:trPr>
          <w:trHeight w:val="683"/>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090" w:type="dxa"/>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1638C">
        <w:trPr>
          <w:trHeight w:val="713"/>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77" w:type="dxa"/>
          </w:tcPr>
          <w:p w:rsidR="0051638C" w:rsidRDefault="007466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назва предмета закупівлі</w:t>
            </w:r>
          </w:p>
        </w:tc>
        <w:tc>
          <w:tcPr>
            <w:tcW w:w="6090" w:type="dxa"/>
          </w:tcPr>
          <w:p w:rsidR="0051638C" w:rsidRDefault="007466F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Електрична енергія</w:t>
            </w:r>
          </w:p>
          <w:p w:rsidR="0051638C" w:rsidRDefault="007466F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ДК 021:2015-09310000-5 — Електрична енергія</w:t>
            </w:r>
            <w:r>
              <w:rPr>
                <w:rFonts w:ascii="Times New Roman" w:hAnsi="Times New Roman"/>
                <w:b/>
                <w:bCs/>
                <w:color w:val="00000A"/>
              </w:rPr>
              <w:t xml:space="preserve"> </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77" w:type="dxa"/>
          </w:tcPr>
          <w:p w:rsidR="0051638C" w:rsidRDefault="007466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rsidR="0051638C" w:rsidRDefault="007466F8">
            <w:pPr>
              <w:spacing w:before="192" w:after="150" w:line="255" w:lineRule="atLeast"/>
              <w:contextualSpacing/>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006D6F0B" w:rsidRPr="006D6F0B">
              <w:rPr>
                <w:rFonts w:ascii="Times New Roman" w:eastAsia="Times New Roman" w:hAnsi="Times New Roman"/>
                <w:sz w:val="24"/>
                <w:szCs w:val="24"/>
              </w:rPr>
              <w:t>Без поділу предм</w:t>
            </w:r>
            <w:r w:rsidR="006D6F0B">
              <w:rPr>
                <w:rFonts w:ascii="Times New Roman" w:eastAsia="Times New Roman" w:hAnsi="Times New Roman"/>
                <w:sz w:val="24"/>
                <w:szCs w:val="24"/>
              </w:rPr>
              <w:t>ету закупівлі на частини (лоти)</w:t>
            </w:r>
            <w:r>
              <w:rPr>
                <w:rFonts w:ascii="Times New Roman" w:eastAsia="Times New Roman" w:hAnsi="Times New Roman"/>
                <w:sz w:val="24"/>
                <w:szCs w:val="24"/>
              </w:rPr>
              <w:t xml:space="preserve"> </w:t>
            </w:r>
            <w:r>
              <w:rPr>
                <w:rFonts w:ascii="Times New Roman" w:eastAsia="Times New Roman" w:hAnsi="Times New Roman"/>
                <w:sz w:val="24"/>
                <w:szCs w:val="24"/>
                <w:lang w:val="ru-RU"/>
              </w:rPr>
              <w:t xml:space="preserve"> </w:t>
            </w:r>
          </w:p>
          <w:p w:rsidR="0051638C" w:rsidRDefault="0051638C">
            <w:pPr>
              <w:spacing w:before="192" w:after="150" w:line="255" w:lineRule="atLeast"/>
              <w:contextualSpacing/>
              <w:textAlignment w:val="baseline"/>
              <w:rPr>
                <w:rFonts w:ascii="Times New Roman" w:eastAsia="Times New Roman" w:hAnsi="Times New Roman"/>
                <w:sz w:val="24"/>
                <w:szCs w:val="24"/>
              </w:rPr>
            </w:pPr>
          </w:p>
        </w:tc>
      </w:tr>
      <w:tr w:rsidR="0051638C">
        <w:trPr>
          <w:trHeight w:val="1250"/>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77" w:type="dxa"/>
          </w:tcPr>
          <w:p w:rsidR="0051638C" w:rsidRDefault="007466F8">
            <w:pPr>
              <w:keepNext/>
              <w:keepLines/>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кількість товару та місце його поставки </w:t>
            </w:r>
          </w:p>
          <w:p w:rsidR="0051638C" w:rsidRDefault="0051638C">
            <w:pPr>
              <w:spacing w:after="0" w:line="240" w:lineRule="auto"/>
              <w:rPr>
                <w:rFonts w:ascii="Times New Roman" w:eastAsia="Times New Roman" w:hAnsi="Times New Roman" w:cs="Times New Roman"/>
                <w:b/>
                <w:sz w:val="24"/>
                <w:szCs w:val="24"/>
              </w:rPr>
            </w:pPr>
          </w:p>
        </w:tc>
        <w:tc>
          <w:tcPr>
            <w:tcW w:w="6090" w:type="dxa"/>
          </w:tcPr>
          <w:p w:rsidR="006D6F0B" w:rsidRPr="006D6F0B" w:rsidRDefault="006D6F0B" w:rsidP="006D6F0B">
            <w:pPr>
              <w:spacing w:after="0" w:line="240" w:lineRule="auto"/>
              <w:jc w:val="both"/>
              <w:rPr>
                <w:rFonts w:ascii="Times New Roman" w:eastAsia="Times New Roman" w:hAnsi="Times New Roman"/>
                <w:sz w:val="24"/>
                <w:szCs w:val="24"/>
              </w:rPr>
            </w:pPr>
            <w:r w:rsidRPr="006D6F0B">
              <w:rPr>
                <w:rFonts w:ascii="Times New Roman" w:eastAsia="Times New Roman" w:hAnsi="Times New Roman"/>
                <w:sz w:val="24"/>
                <w:szCs w:val="24"/>
              </w:rPr>
              <w:t>Місце поставки товару: Запорізький обласний центр зайнятості та його філії, відповідно до Додатку № 5.</w:t>
            </w:r>
          </w:p>
          <w:p w:rsidR="006D6F0B" w:rsidRPr="006D6F0B" w:rsidRDefault="006D6F0B" w:rsidP="006D6F0B">
            <w:pPr>
              <w:spacing w:after="0" w:line="240" w:lineRule="auto"/>
              <w:jc w:val="both"/>
              <w:rPr>
                <w:rFonts w:ascii="Times New Roman" w:eastAsia="Times New Roman" w:hAnsi="Times New Roman"/>
                <w:sz w:val="24"/>
                <w:szCs w:val="24"/>
              </w:rPr>
            </w:pPr>
            <w:r w:rsidRPr="006D6F0B">
              <w:rPr>
                <w:rFonts w:ascii="Times New Roman" w:eastAsia="Times New Roman" w:hAnsi="Times New Roman"/>
                <w:sz w:val="24"/>
                <w:szCs w:val="24"/>
              </w:rPr>
              <w:t>Кількість товару: 720 000 кВт/год.</w:t>
            </w:r>
          </w:p>
          <w:p w:rsidR="006D6F0B" w:rsidRPr="006D6F0B" w:rsidRDefault="006D6F0B" w:rsidP="006D6F0B">
            <w:pPr>
              <w:spacing w:after="0" w:line="240" w:lineRule="auto"/>
              <w:jc w:val="both"/>
              <w:rPr>
                <w:rFonts w:ascii="Times New Roman" w:eastAsia="Times New Roman" w:hAnsi="Times New Roman"/>
                <w:sz w:val="24"/>
                <w:szCs w:val="24"/>
              </w:rPr>
            </w:pPr>
          </w:p>
          <w:p w:rsidR="0051638C" w:rsidRDefault="006D6F0B" w:rsidP="006D6F0B">
            <w:pPr>
              <w:spacing w:after="0" w:line="240" w:lineRule="auto"/>
              <w:jc w:val="both"/>
              <w:rPr>
                <w:rFonts w:ascii="Times New Roman" w:eastAsia="Times New Roman" w:hAnsi="Times New Roman" w:cs="Times New Roman"/>
                <w:sz w:val="24"/>
                <w:szCs w:val="24"/>
              </w:rPr>
            </w:pPr>
            <w:r w:rsidRPr="006D6F0B">
              <w:rPr>
                <w:rFonts w:ascii="Times New Roman" w:eastAsia="Times New Roman" w:hAnsi="Times New Roman"/>
                <w:sz w:val="24"/>
                <w:szCs w:val="24"/>
              </w:rPr>
              <w:t>Обсяг поставки: може бути зменшено, в залежності від реальної потреби та фінансової спроможності Замовника.</w:t>
            </w:r>
            <w:r>
              <w:rPr>
                <w:rFonts w:ascii="Times New Roman" w:eastAsia="Times New Roman" w:hAnsi="Times New Roman"/>
                <w:sz w:val="24"/>
                <w:szCs w:val="24"/>
              </w:rPr>
              <w:t xml:space="preserve"> </w:t>
            </w:r>
          </w:p>
        </w:tc>
      </w:tr>
      <w:tr w:rsidR="0051638C">
        <w:trPr>
          <w:trHeight w:val="851"/>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77" w:type="dxa"/>
          </w:tcPr>
          <w:p w:rsidR="0051638C" w:rsidRDefault="007466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строки поставки товарів, виконання робіт, надання послуг</w:t>
            </w:r>
          </w:p>
        </w:tc>
        <w:tc>
          <w:tcPr>
            <w:tcW w:w="6090" w:type="dxa"/>
          </w:tcPr>
          <w:p w:rsidR="0051638C" w:rsidRDefault="007466F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6D6F0B" w:rsidRPr="006D6F0B">
              <w:rPr>
                <w:rFonts w:ascii="Times New Roman" w:eastAsia="Times New Roman" w:hAnsi="Times New Roman" w:cs="Times New Roman"/>
                <w:sz w:val="24"/>
                <w:szCs w:val="24"/>
                <w:lang w:val="ru-RU"/>
              </w:rPr>
              <w:t>до 31 грудня 2024 року (</w:t>
            </w:r>
            <w:proofErr w:type="spellStart"/>
            <w:r w:rsidR="006D6F0B" w:rsidRPr="006D6F0B">
              <w:rPr>
                <w:rFonts w:ascii="Times New Roman" w:eastAsia="Times New Roman" w:hAnsi="Times New Roman" w:cs="Times New Roman"/>
                <w:sz w:val="24"/>
                <w:szCs w:val="24"/>
                <w:lang w:val="ru-RU"/>
              </w:rPr>
              <w:t>включно</w:t>
            </w:r>
            <w:proofErr w:type="spellEnd"/>
            <w:r w:rsidR="006D6F0B" w:rsidRPr="006D6F0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w:t>
            </w:r>
          </w:p>
          <w:p w:rsidR="0051638C" w:rsidRDefault="0051638C">
            <w:pPr>
              <w:spacing w:after="0" w:line="240" w:lineRule="auto"/>
              <w:jc w:val="both"/>
              <w:rPr>
                <w:rFonts w:ascii="Times New Roman" w:eastAsia="Times New Roman" w:hAnsi="Times New Roman" w:cs="Times New Roman"/>
                <w:sz w:val="24"/>
                <w:szCs w:val="24"/>
                <w:lang w:val="ru-RU"/>
              </w:rPr>
            </w:pPr>
          </w:p>
        </w:tc>
      </w:tr>
      <w:tr w:rsidR="0051638C">
        <w:trPr>
          <w:trHeight w:val="841"/>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6090" w:type="dxa"/>
          </w:tcPr>
          <w:p w:rsidR="0051638C" w:rsidRDefault="007466F8">
            <w:pPr>
              <w:keepNext/>
              <w:keepLines/>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t xml:space="preserve"> </w:t>
            </w:r>
          </w:p>
        </w:tc>
        <w:tc>
          <w:tcPr>
            <w:tcW w:w="6090" w:type="dxa"/>
          </w:tcPr>
          <w:p w:rsidR="0051638C" w:rsidRDefault="007466F8">
            <w:pPr>
              <w:keepNext/>
              <w:keepLines/>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rsidR="0051638C" w:rsidRDefault="007466F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1638C" w:rsidRDefault="007466F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1638C">
        <w:trPr>
          <w:trHeight w:val="501"/>
          <w:jc w:val="center"/>
        </w:trPr>
        <w:tc>
          <w:tcPr>
            <w:tcW w:w="9771" w:type="dxa"/>
            <w:gridSpan w:val="3"/>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51638C" w:rsidTr="00F77B4D">
        <w:trPr>
          <w:trHeight w:val="1125"/>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51638C" w:rsidRDefault="007466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rsidR="0051638C" w:rsidRDefault="007466F8">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Відповідно до пункту 51 Особливостей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1638C" w:rsidRDefault="007466F8">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rPr>
              <w:t xml:space="preserve">1.3. Для поновлення перебігу відкритих торгів замовник </w:t>
            </w:r>
            <w:r>
              <w:rPr>
                <w:rFonts w:ascii="Times New Roman" w:hAnsi="Times New Roman" w:cs="Times New Roman"/>
                <w:color w:val="000000"/>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rsidR="0051638C" w:rsidRDefault="007466F8">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чотирьох днів.</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color w:val="000000"/>
              </w:rPr>
              <w:t xml:space="preserve"> </w:t>
            </w:r>
            <w:r>
              <w:rPr>
                <w:rFonts w:ascii="Times New Roman" w:hAnsi="Times New Roman" w:cs="Times New Roman"/>
                <w:color w:val="000000"/>
              </w:rPr>
              <w:t xml:space="preserve">Зміни до тендерної документації у </w:t>
            </w:r>
            <w:proofErr w:type="spellStart"/>
            <w:r>
              <w:rPr>
                <w:rFonts w:ascii="Times New Roman" w:hAnsi="Times New Roman" w:cs="Times New Roman"/>
                <w:color w:val="000000"/>
              </w:rPr>
              <w:t>машинозчитувальному</w:t>
            </w:r>
            <w:proofErr w:type="spellEnd"/>
            <w:r>
              <w:rPr>
                <w:rFonts w:ascii="Times New Roman" w:hAnsi="Times New Roman" w:cs="Times New Roman"/>
                <w:color w:val="000000"/>
              </w:rPr>
              <w:t xml:space="preserve"> форматі розміщуються в електронній системі закупівель протягом одного дня з дати прийняття рішення про їх внесення.</w:t>
            </w:r>
          </w:p>
        </w:tc>
      </w:tr>
      <w:tr w:rsidR="0051638C">
        <w:trPr>
          <w:trHeight w:val="480"/>
          <w:jc w:val="center"/>
        </w:trPr>
        <w:tc>
          <w:tcPr>
            <w:tcW w:w="9771" w:type="dxa"/>
            <w:gridSpan w:val="3"/>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1638C" w:rsidRDefault="0051638C">
            <w:pPr>
              <w:widowControl w:val="0"/>
              <w:spacing w:after="0" w:line="240" w:lineRule="auto"/>
              <w:ind w:firstLine="200"/>
              <w:contextualSpacing/>
              <w:jc w:val="both"/>
              <w:rPr>
                <w:rFonts w:ascii="Times New Roman" w:hAnsi="Times New Roman" w:cs="Times New Roman"/>
                <w:sz w:val="24"/>
                <w:szCs w:val="24"/>
              </w:rPr>
            </w:pPr>
          </w:p>
          <w:p w:rsidR="0051638C" w:rsidRDefault="007466F8">
            <w:pPr>
              <w:pStyle w:val="af0"/>
              <w:numPr>
                <w:ilvl w:val="0"/>
                <w:numId w:val="1"/>
              </w:numPr>
              <w:ind w:left="0"/>
            </w:pPr>
            <w:r>
              <w:rPr>
                <w:b/>
              </w:rPr>
              <w:t xml:space="preserve">          1) Заповнена форма «Тендерна пропозиція»  </w:t>
            </w:r>
            <w:r>
              <w:t>із</w:t>
            </w:r>
            <w:r>
              <w:rPr>
                <w:lang w:val="ru-RU"/>
              </w:rPr>
              <w:t xml:space="preserve"> </w:t>
            </w:r>
            <w:r>
              <w:t xml:space="preserve">зазначенням ціни тендерної пропозиції (форма «ТЕНДЕРНА ПРОПОЗИЦІЯ» наведена у </w:t>
            </w:r>
            <w:r>
              <w:rPr>
                <w:b/>
                <w:bCs/>
                <w:u w:val="single"/>
              </w:rPr>
              <w:t xml:space="preserve">Додатку 1 </w:t>
            </w:r>
            <w:r>
              <w:rPr>
                <w:b/>
                <w:bCs/>
                <w:u w:val="single"/>
                <w:lang w:val="ru-RU"/>
              </w:rPr>
              <w:t xml:space="preserve"> </w:t>
            </w:r>
            <w:r>
              <w:t>до тендерної документації);</w:t>
            </w:r>
          </w:p>
          <w:p w:rsidR="0051638C" w:rsidRDefault="007466F8">
            <w:pPr>
              <w:pStyle w:val="af0"/>
            </w:pPr>
            <w:r>
              <w:t>до ціни  включається податок на додану вартість (ПДВ);</w:t>
            </w:r>
          </w:p>
          <w:p w:rsidR="0051638C" w:rsidRDefault="007466F8">
            <w:pPr>
              <w:pStyle w:val="af0"/>
            </w:pPr>
            <w:r>
              <w:t>форма «ТЕНДЕРНА ПРОПОЗИЦІЯ» подається учасником на фірм</w:t>
            </w:r>
            <w:proofErr w:type="spellStart"/>
            <w:r>
              <w:rPr>
                <w:lang w:val="ru-RU"/>
              </w:rPr>
              <w:t>овому</w:t>
            </w:r>
            <w:proofErr w:type="spellEnd"/>
            <w:r>
              <w:t xml:space="preserve"> бланку учасника, скріплена підписом уповноваженої особи учасника та печаткою учасника (за наявності);</w:t>
            </w:r>
          </w:p>
          <w:p w:rsidR="0051638C" w:rsidRDefault="007466F8">
            <w:pPr>
              <w:pStyle w:val="af0"/>
              <w:rPr>
                <w:lang w:val="ru-RU"/>
              </w:rPr>
            </w:pPr>
            <w:r>
              <w:t>учасник не повинен відступати від встановленої замовником форми;</w:t>
            </w:r>
          </w:p>
          <w:p w:rsidR="0051638C" w:rsidRDefault="007466F8">
            <w:pPr>
              <w:widowControl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Pr>
                <w:rFonts w:ascii="Times New Roman" w:hAnsi="Times New Roman" w:cs="Times New Roman"/>
                <w:b/>
                <w:sz w:val="24"/>
                <w:szCs w:val="24"/>
              </w:rPr>
              <w:t>Ціна на електричну енергію встановлюється учасником у відповідності до Закону України «Про ринок електричної енергії». Не включається до вартості тендерної пропозиції вартість послуг з розподілу електричної енергії.</w:t>
            </w:r>
          </w:p>
          <w:p w:rsidR="0051638C" w:rsidRDefault="007466F8">
            <w:pPr>
              <w:pStyle w:val="af1"/>
              <w:widowControl w:val="0"/>
              <w:numPr>
                <w:ilvl w:val="0"/>
                <w:numId w:val="1"/>
              </w:numPr>
              <w:spacing w:after="0" w:line="240" w:lineRule="auto"/>
              <w:jc w:val="both"/>
              <w:rPr>
                <w:rFonts w:ascii="Times New Roman" w:hAnsi="Times New Roman"/>
                <w:b/>
                <w:sz w:val="24"/>
                <w:szCs w:val="24"/>
              </w:rPr>
            </w:pPr>
            <w:r>
              <w:rPr>
                <w:rFonts w:ascii="Times New Roman" w:hAnsi="Times New Roman"/>
                <w:sz w:val="24"/>
                <w:szCs w:val="24"/>
              </w:rPr>
              <w:t xml:space="preserve">Документи з інформацією, що підтверджує відповідність пропозиції Учасника кваліфікаційним критеріям, </w:t>
            </w:r>
            <w:r>
              <w:rPr>
                <w:rFonts w:ascii="Times New Roman" w:hAnsi="Times New Roman"/>
              </w:rPr>
              <w:t xml:space="preserve">(перелік критеріїв та </w:t>
            </w:r>
            <w:r>
              <w:rPr>
                <w:rFonts w:ascii="Times New Roman" w:hAnsi="Times New Roman"/>
              </w:rPr>
              <w:lastRenderedPageBreak/>
              <w:t xml:space="preserve">інформацію щодо способу їх підтвердження наведено в </w:t>
            </w:r>
            <w:r>
              <w:rPr>
                <w:rFonts w:ascii="Times New Roman" w:hAnsi="Times New Roman"/>
                <w:b/>
                <w:sz w:val="24"/>
                <w:szCs w:val="24"/>
              </w:rPr>
              <w:t>(Додаток 2)</w:t>
            </w:r>
            <w:r>
              <w:rPr>
                <w:rFonts w:ascii="Times New Roman" w:hAnsi="Times New Roman"/>
                <w:i/>
                <w:iCs/>
              </w:rPr>
              <w:t xml:space="preserve"> </w:t>
            </w:r>
            <w:r>
              <w:rPr>
                <w:rFonts w:ascii="Times New Roman" w:hAnsi="Times New Roman"/>
                <w:i/>
                <w:iCs/>
                <w:sz w:val="24"/>
                <w:szCs w:val="24"/>
              </w:rPr>
              <w:t>(подаються в окремому файлі;</w:t>
            </w:r>
            <w:r>
              <w:rPr>
                <w:rFonts w:ascii="Times New Roman" w:hAnsi="Times New Roman"/>
                <w:sz w:val="24"/>
                <w:szCs w:val="24"/>
              </w:rPr>
              <w:t>)</w:t>
            </w:r>
          </w:p>
          <w:p w:rsidR="0051638C" w:rsidRDefault="007466F8">
            <w:pPr>
              <w:pStyle w:val="af1"/>
              <w:widowControl w:val="0"/>
              <w:numPr>
                <w:ilvl w:val="0"/>
                <w:numId w:val="1"/>
              </w:numPr>
              <w:spacing w:after="0" w:line="240" w:lineRule="auto"/>
              <w:jc w:val="both"/>
              <w:rPr>
                <w:rFonts w:ascii="Times New Roman" w:hAnsi="Times New Roman"/>
                <w:b/>
                <w:sz w:val="24"/>
                <w:szCs w:val="24"/>
              </w:rPr>
            </w:pPr>
            <w:r>
              <w:rPr>
                <w:rFonts w:ascii="Times New Roman" w:hAnsi="Times New Roman"/>
                <w:sz w:val="24"/>
                <w:szCs w:val="24"/>
              </w:rPr>
              <w:t xml:space="preserve">Інформація щодо відповідності учасника вимогам, визначеним у статті 17 Закону </w:t>
            </w:r>
            <w:r>
              <w:rPr>
                <w:rFonts w:ascii="Times New Roman" w:hAnsi="Times New Roman"/>
                <w:b/>
                <w:sz w:val="24"/>
                <w:szCs w:val="24"/>
              </w:rPr>
              <w:t>(Додаток 3)</w:t>
            </w:r>
            <w:r>
              <w:rPr>
                <w:rFonts w:ascii="Times New Roman" w:hAnsi="Times New Roman"/>
                <w:i/>
                <w:iCs/>
                <w:sz w:val="24"/>
                <w:szCs w:val="24"/>
              </w:rPr>
              <w:t xml:space="preserve"> (подаються в окремому файлі</w:t>
            </w:r>
            <w:r>
              <w:rPr>
                <w:rFonts w:ascii="Times New Roman" w:hAnsi="Times New Roman"/>
                <w:i/>
                <w:iCs/>
                <w:sz w:val="24"/>
                <w:szCs w:val="24"/>
                <w:lang w:val="ru-RU"/>
              </w:rPr>
              <w:t xml:space="preserve"> на ф</w:t>
            </w:r>
            <w:r>
              <w:rPr>
                <w:rFonts w:ascii="Times New Roman" w:hAnsi="Times New Roman"/>
                <w:i/>
                <w:iCs/>
                <w:sz w:val="24"/>
                <w:szCs w:val="24"/>
              </w:rPr>
              <w:t>і</w:t>
            </w:r>
            <w:proofErr w:type="spellStart"/>
            <w:r>
              <w:rPr>
                <w:rFonts w:ascii="Times New Roman" w:hAnsi="Times New Roman"/>
                <w:i/>
                <w:iCs/>
                <w:sz w:val="24"/>
                <w:szCs w:val="24"/>
                <w:lang w:val="ru-RU"/>
              </w:rPr>
              <w:t>рмовому</w:t>
            </w:r>
            <w:proofErr w:type="spellEnd"/>
            <w:r>
              <w:rPr>
                <w:rFonts w:ascii="Times New Roman" w:hAnsi="Times New Roman"/>
                <w:i/>
                <w:iCs/>
                <w:sz w:val="24"/>
                <w:szCs w:val="24"/>
                <w:lang w:val="ru-RU"/>
              </w:rPr>
              <w:t xml:space="preserve"> бланку Учасника)</w:t>
            </w:r>
            <w:r>
              <w:rPr>
                <w:rFonts w:ascii="Times New Roman" w:hAnsi="Times New Roman"/>
                <w:sz w:val="24"/>
                <w:szCs w:val="24"/>
              </w:rPr>
              <w:t>;</w:t>
            </w:r>
          </w:p>
          <w:p w:rsidR="0051638C" w:rsidRDefault="007466F8">
            <w:pPr>
              <w:pStyle w:val="af1"/>
              <w:widowControl w:val="0"/>
              <w:numPr>
                <w:ilvl w:val="0"/>
                <w:numId w:val="1"/>
              </w:numPr>
              <w:spacing w:after="0" w:line="240" w:lineRule="auto"/>
              <w:jc w:val="both"/>
              <w:rPr>
                <w:rFonts w:ascii="Times New Roman" w:hAnsi="Times New Roman"/>
                <w:b/>
                <w:sz w:val="24"/>
                <w:szCs w:val="24"/>
              </w:rPr>
            </w:pPr>
            <w:r>
              <w:rPr>
                <w:rFonts w:ascii="Times New Roman" w:hAnsi="Times New Roman"/>
                <w:sz w:val="24"/>
                <w:szCs w:val="24"/>
              </w:rPr>
              <w:t xml:space="preserve">заповненого учасником ПРОЕКТУ ДОГОВОРУ про закупівлю згідно з формою, наведеною в </w:t>
            </w:r>
            <w:r>
              <w:rPr>
                <w:rFonts w:ascii="Times New Roman" w:hAnsi="Times New Roman"/>
                <w:b/>
                <w:bCs/>
                <w:sz w:val="24"/>
                <w:szCs w:val="24"/>
                <w:u w:val="single"/>
              </w:rPr>
              <w:t>Додатку 4</w:t>
            </w:r>
            <w:r>
              <w:rPr>
                <w:rFonts w:ascii="Times New Roman" w:hAnsi="Times New Roman"/>
                <w:sz w:val="24"/>
                <w:szCs w:val="24"/>
              </w:rPr>
              <w:t xml:space="preserve"> до тендерної документації (</w:t>
            </w:r>
            <w:r>
              <w:rPr>
                <w:rFonts w:ascii="Times New Roman" w:hAnsi="Times New Roman"/>
                <w:i/>
                <w:iCs/>
                <w:sz w:val="24"/>
                <w:szCs w:val="24"/>
              </w:rPr>
              <w:t>подається в окремому файлі);</w:t>
            </w:r>
          </w:p>
          <w:p w:rsidR="0051638C" w:rsidRDefault="007466F8">
            <w:pPr>
              <w:pStyle w:val="af1"/>
              <w:widowControl w:val="0"/>
              <w:numPr>
                <w:ilvl w:val="0"/>
                <w:numId w:val="1"/>
              </w:numPr>
              <w:spacing w:after="0" w:line="240" w:lineRule="auto"/>
              <w:jc w:val="both"/>
              <w:rPr>
                <w:rFonts w:ascii="Times New Roman" w:hAnsi="Times New Roman"/>
                <w:b/>
                <w:sz w:val="24"/>
                <w:szCs w:val="24"/>
              </w:rPr>
            </w:pPr>
            <w:r>
              <w:rPr>
                <w:rFonts w:ascii="Times New Roman" w:hAnsi="Times New Roman"/>
                <w:sz w:val="24"/>
                <w:szCs w:val="24"/>
              </w:rPr>
              <w:t xml:space="preserve">Інформація про необхідні технічні, якісні та кількісні характеристики предмета закупівлі, а також відповідна технічна специфікація </w:t>
            </w:r>
            <w:r>
              <w:rPr>
                <w:rFonts w:ascii="Times New Roman" w:hAnsi="Times New Roman"/>
                <w:b/>
                <w:sz w:val="24"/>
                <w:szCs w:val="24"/>
              </w:rPr>
              <w:t>(Додаток 5) (</w:t>
            </w:r>
            <w:r>
              <w:rPr>
                <w:rFonts w:ascii="Times New Roman" w:hAnsi="Times New Roman"/>
                <w:b/>
                <w:i/>
                <w:iCs/>
                <w:sz w:val="24"/>
                <w:szCs w:val="24"/>
              </w:rPr>
              <w:t>подається в окремому файлі);</w:t>
            </w:r>
          </w:p>
          <w:p w:rsidR="0051638C" w:rsidRDefault="007466F8">
            <w:pPr>
              <w:pStyle w:val="af1"/>
              <w:widowControl w:val="0"/>
              <w:numPr>
                <w:ilvl w:val="0"/>
                <w:numId w:val="1"/>
              </w:numPr>
              <w:spacing w:after="0" w:line="240" w:lineRule="auto"/>
              <w:jc w:val="both"/>
              <w:rPr>
                <w:rFonts w:ascii="Times New Roman" w:hAnsi="Times New Roman"/>
                <w:b/>
                <w:sz w:val="24"/>
                <w:szCs w:val="24"/>
              </w:rPr>
            </w:pPr>
            <w:r>
              <w:rPr>
                <w:rFonts w:ascii="Times New Roman" w:hAnsi="Times New Roman"/>
                <w:sz w:val="24"/>
                <w:szCs w:val="24"/>
              </w:rPr>
              <w:t>Інші документи, передбаченими вимогами цієї тендерної документації;</w:t>
            </w:r>
          </w:p>
          <w:p w:rsidR="0051638C" w:rsidRDefault="007466F8">
            <w:pPr>
              <w:pStyle w:val="af1"/>
              <w:widowControl w:val="0"/>
              <w:numPr>
                <w:ilvl w:val="0"/>
                <w:numId w:val="1"/>
              </w:numPr>
              <w:spacing w:after="0" w:line="240" w:lineRule="auto"/>
              <w:jc w:val="both"/>
              <w:rPr>
                <w:rFonts w:ascii="Times New Roman" w:hAnsi="Times New Roman"/>
                <w:b/>
                <w:sz w:val="24"/>
                <w:szCs w:val="24"/>
              </w:rPr>
            </w:pPr>
            <w:r>
              <w:rPr>
                <w:rFonts w:ascii="Times New Roman" w:hAnsi="Times New Roman"/>
                <w:sz w:val="24"/>
                <w:szCs w:val="24"/>
              </w:rPr>
              <w:t>Документи,</w:t>
            </w:r>
            <w:r>
              <w:rPr>
                <w:rFonts w:ascii="Times New Roman" w:hAnsi="Times New Roman"/>
                <w:sz w:val="24"/>
                <w:szCs w:val="24"/>
                <w:lang w:val="ru-RU"/>
              </w:rPr>
              <w:t xml:space="preserve"> </w:t>
            </w:r>
            <w:r>
              <w:rPr>
                <w:rFonts w:ascii="Times New Roman" w:hAnsi="Times New Roman"/>
                <w:sz w:val="24"/>
                <w:szCs w:val="24"/>
              </w:rPr>
              <w:t>які повинен надати переможець закупівлі ( Додаток № 6)</w:t>
            </w:r>
          </w:p>
          <w:p w:rsidR="0051638C" w:rsidRDefault="007466F8">
            <w:pPr>
              <w:widowControl w:val="0"/>
              <w:spacing w:after="0" w:line="240" w:lineRule="auto"/>
              <w:ind w:left="34" w:right="113"/>
              <w:jc w:val="both"/>
              <w:rPr>
                <w:rFonts w:ascii="Times New Roman" w:hAnsi="Times New Roman" w:cs="Times New Roman"/>
                <w:u w:val="single"/>
                <w:lang w:eastAsia="en-US"/>
              </w:rPr>
            </w:pPr>
            <w:r>
              <w:rPr>
                <w:b/>
                <w:lang w:eastAsia="en-US"/>
              </w:rPr>
              <w:t xml:space="preserve">         8)</w:t>
            </w:r>
            <w:r>
              <w:rPr>
                <w:lang w:eastAsia="en-US"/>
              </w:rPr>
              <w:t xml:space="preserve"> </w:t>
            </w:r>
            <w:r>
              <w:rPr>
                <w:rFonts w:ascii="Times New Roman" w:hAnsi="Times New Roman" w:cs="Times New Roman"/>
                <w:lang w:eastAsia="en-US"/>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cs="Times New Roman"/>
                <w:lang w:eastAsia="en-US"/>
              </w:rPr>
              <w:t>скан-копій</w:t>
            </w:r>
            <w:proofErr w:type="spellEnd"/>
            <w:r>
              <w:rPr>
                <w:rFonts w:ascii="Times New Roman" w:hAnsi="Times New Roman" w:cs="Times New Roman"/>
                <w:lang w:eastAsia="en-US"/>
              </w:rPr>
              <w:t xml:space="preserve"> придатних для </w:t>
            </w:r>
            <w:proofErr w:type="spellStart"/>
            <w:r>
              <w:rPr>
                <w:rFonts w:ascii="Times New Roman" w:hAnsi="Times New Roman" w:cs="Times New Roman"/>
                <w:lang w:eastAsia="en-US"/>
              </w:rPr>
              <w:t>машинозчитування</w:t>
            </w:r>
            <w:proofErr w:type="spellEnd"/>
            <w:r>
              <w:rPr>
                <w:rFonts w:ascii="Times New Roman" w:hAnsi="Times New Roman" w:cs="Times New Roman"/>
                <w:lang w:eastAsia="en-US"/>
              </w:rPr>
              <w:t xml:space="preserve"> (файли з розширенням «</w:t>
            </w:r>
            <w:proofErr w:type="spellStart"/>
            <w:r>
              <w:rPr>
                <w:rFonts w:ascii="Times New Roman" w:hAnsi="Times New Roman" w:cs="Times New Roman"/>
                <w:lang w:eastAsia="en-US"/>
              </w:rPr>
              <w:t>..pdf</w:t>
            </w:r>
            <w:proofErr w:type="spellEnd"/>
            <w:r>
              <w:rPr>
                <w:rFonts w:ascii="Times New Roman" w:hAnsi="Times New Roman" w:cs="Times New Roman"/>
                <w:lang w:eastAsia="en-US"/>
              </w:rPr>
              <w:t>.», «</w:t>
            </w:r>
            <w:proofErr w:type="spellStart"/>
            <w:r>
              <w:rPr>
                <w:rFonts w:ascii="Times New Roman" w:hAnsi="Times New Roman" w:cs="Times New Roman"/>
                <w:lang w:eastAsia="en-US"/>
              </w:rPr>
              <w:t>..jpeg</w:t>
            </w:r>
            <w:proofErr w:type="spellEnd"/>
            <w:r>
              <w:rPr>
                <w:rFonts w:ascii="Times New Roman" w:hAnsi="Times New Roman" w:cs="Times New Roman"/>
                <w:lang w:eastAsia="en-US"/>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lang w:eastAsia="en-US"/>
              </w:rPr>
              <w:t>скан-копії</w:t>
            </w:r>
            <w:proofErr w:type="spellEnd"/>
            <w:r>
              <w:rPr>
                <w:rFonts w:ascii="Times New Roman" w:hAnsi="Times New Roman" w:cs="Times New Roman"/>
                <w:lang w:eastAsia="en-US"/>
              </w:rPr>
              <w:t xml:space="preserve">. </w:t>
            </w:r>
            <w:r>
              <w:rPr>
                <w:rFonts w:ascii="Times New Roman" w:hAnsi="Times New Roman" w:cs="Times New Roman"/>
                <w:u w:val="single"/>
                <w:lang w:eastAsia="en-US"/>
              </w:rPr>
              <w:t xml:space="preserve">Скановані документи повинні відкриватися та бути викладені в повному обсязі, а саме: мати чіткий вигляд повного (завершеного) документу, печатки (у разі її використання), підпису і </w:t>
            </w:r>
            <w:proofErr w:type="spellStart"/>
            <w:r>
              <w:rPr>
                <w:rFonts w:ascii="Times New Roman" w:hAnsi="Times New Roman" w:cs="Times New Roman"/>
                <w:u w:val="single"/>
                <w:lang w:eastAsia="en-US"/>
              </w:rPr>
              <w:t>т.ін</w:t>
            </w:r>
            <w:proofErr w:type="spellEnd"/>
            <w:r>
              <w:rPr>
                <w:rFonts w:ascii="Times New Roman" w:hAnsi="Times New Roman" w:cs="Times New Roman"/>
                <w:u w:val="single"/>
                <w:lang w:eastAsia="en-US"/>
              </w:rPr>
              <w:t>.)</w:t>
            </w:r>
          </w:p>
          <w:p w:rsidR="0051638C" w:rsidRDefault="0051638C">
            <w:pPr>
              <w:pStyle w:val="af1"/>
              <w:widowControl w:val="0"/>
              <w:spacing w:after="0" w:line="240" w:lineRule="auto"/>
              <w:jc w:val="both"/>
              <w:rPr>
                <w:rFonts w:ascii="Times New Roman" w:hAnsi="Times New Roman"/>
                <w:b/>
                <w:sz w:val="24"/>
                <w:szCs w:val="24"/>
              </w:rPr>
            </w:pPr>
          </w:p>
          <w:p w:rsidR="0051638C" w:rsidRDefault="007466F8">
            <w:pPr>
              <w:pStyle w:val="af1"/>
              <w:widowControl w:val="0"/>
              <w:spacing w:after="0" w:line="240" w:lineRule="auto"/>
              <w:ind w:left="342"/>
              <w:jc w:val="both"/>
              <w:rPr>
                <w:rFonts w:ascii="Times New Roman" w:hAnsi="Times New Roman"/>
                <w:sz w:val="24"/>
                <w:szCs w:val="24"/>
              </w:rPr>
            </w:pPr>
            <w:r>
              <w:rPr>
                <w:rFonts w:ascii="Times New Roman" w:hAnsi="Times New Roman"/>
                <w:b/>
                <w:sz w:val="24"/>
                <w:szCs w:val="24"/>
              </w:rPr>
              <w:t xml:space="preserve">  9)</w:t>
            </w:r>
            <w:r>
              <w:rPr>
                <w:rFonts w:ascii="Times New Roman" w:hAnsi="Times New Roman"/>
                <w:sz w:val="24"/>
                <w:szCs w:val="24"/>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у тому числі проекту договору, а також договору за результатами торгів (копія протокольного рішення учасників (акціонерів, власників), </w:t>
            </w:r>
            <w:r>
              <w:rPr>
                <w:rFonts w:ascii="Times New Roman" w:hAnsi="Times New Roman"/>
                <w:i/>
                <w:sz w:val="24"/>
                <w:szCs w:val="24"/>
              </w:rPr>
              <w:t>копія наказу про призначення</w:t>
            </w:r>
            <w:r>
              <w:rPr>
                <w:rFonts w:ascii="Times New Roman" w:hAnsi="Times New Roman"/>
                <w:sz w:val="24"/>
                <w:szCs w:val="24"/>
              </w:rPr>
              <w:t>, або довіреність на підписанта договору (оформлена належним чином з урахуванням статутних документів, в разі, якщо підписант договору довірена особа);</w:t>
            </w:r>
          </w:p>
          <w:p w:rsidR="0051638C" w:rsidRDefault="007466F8">
            <w:pPr>
              <w:pStyle w:val="af1"/>
              <w:widowControl w:val="0"/>
              <w:spacing w:after="0" w:line="240" w:lineRule="auto"/>
              <w:ind w:left="342"/>
              <w:jc w:val="both"/>
              <w:rPr>
                <w:rFonts w:ascii="Times New Roman" w:hAnsi="Times New Roman"/>
                <w:sz w:val="24"/>
                <w:szCs w:val="24"/>
              </w:rPr>
            </w:pPr>
            <w:r>
              <w:rPr>
                <w:rFonts w:ascii="Times New Roman" w:hAnsi="Times New Roman"/>
                <w:b/>
                <w:sz w:val="24"/>
                <w:szCs w:val="24"/>
              </w:rPr>
              <w:t xml:space="preserve">            Інформації у довільній формі, що підтверджує видачу учаснику ліцензії на право провадження господарської діяльності з постачання електричної енергії споживачу на території України</w:t>
            </w:r>
            <w:r>
              <w:rPr>
                <w:rFonts w:ascii="Times New Roman" w:hAnsi="Times New Roman"/>
                <w:sz w:val="24"/>
                <w:szCs w:val="24"/>
              </w:rPr>
              <w:t xml:space="preserve"> (наприклад, витяг з реєстру ліцензіатів з інформацією щодо виданої учаснику ліцензії, що опублікований на офіційному веб-сайті НКРЕКП або довідки в довільній формі, що містить посилання на реквізити рішення НКРЕКП, на підставі якого учасником отримано відповідну ліцензію, тощо); або копією документу, на підставі якого учасником отримано відповідну ліцензію; або документом, що свідчить про внесення запису до відповідного державного реєстру, що засвідчує факт видачі учаснику вказаної ліцензії;  </w:t>
            </w:r>
          </w:p>
          <w:p w:rsidR="0051638C" w:rsidRDefault="007466F8">
            <w:pPr>
              <w:pStyle w:val="af1"/>
              <w:widowControl w:val="0"/>
              <w:spacing w:after="0" w:line="240" w:lineRule="auto"/>
              <w:ind w:left="34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У разі якщо тендерна пропозиція </w:t>
            </w:r>
            <w:r>
              <w:rPr>
                <w:rFonts w:ascii="Times New Roman" w:hAnsi="Times New Roman"/>
                <w:sz w:val="24"/>
                <w:szCs w:val="24"/>
              </w:rPr>
              <w:lastRenderedPageBreak/>
              <w:t>подається об'єднанням учасників, до неї обов'язково включається документ про створення такого об'єднання.</w:t>
            </w:r>
            <w:r>
              <w:rPr>
                <w:rFonts w:ascii="Times New Roman" w:eastAsia="Times New Roman" w:hAnsi="Times New Roman"/>
                <w:color w:val="000000"/>
                <w:sz w:val="24"/>
                <w:szCs w:val="24"/>
              </w:rPr>
              <w:t>  </w:t>
            </w:r>
          </w:p>
          <w:p w:rsidR="0051638C" w:rsidRDefault="007466F8">
            <w:pPr>
              <w:pStyle w:val="af1"/>
              <w:widowControl w:val="0"/>
              <w:spacing w:after="0" w:line="240" w:lineRule="auto"/>
              <w:ind w:left="20" w:firstLine="425"/>
              <w:jc w:val="both"/>
              <w:rPr>
                <w:rFonts w:ascii="Times New Roman" w:hAnsi="Times New Roman"/>
                <w:i/>
                <w:sz w:val="24"/>
                <w:szCs w:val="24"/>
                <w:lang w:val="ru-RU"/>
              </w:rPr>
            </w:pPr>
            <w:r>
              <w:rPr>
                <w:rFonts w:ascii="Times New Roman" w:hAnsi="Times New Roman"/>
                <w:i/>
                <w:sz w:val="24"/>
                <w:szCs w:val="24"/>
              </w:rPr>
              <w:t xml:space="preserve">Формальними (несуттєвими) помилками, допущення яких учасниками не призведе до відхилення їх пропозицій </w:t>
            </w:r>
            <w:proofErr w:type="spellStart"/>
            <w:r>
              <w:rPr>
                <w:rFonts w:ascii="Times New Roman" w:hAnsi="Times New Roman"/>
                <w:i/>
                <w:sz w:val="24"/>
                <w:szCs w:val="24"/>
              </w:rPr>
              <w:t>вважа</w:t>
            </w:r>
            <w:r>
              <w:rPr>
                <w:rFonts w:ascii="Times New Roman" w:hAnsi="Times New Roman"/>
                <w:i/>
                <w:sz w:val="24"/>
                <w:szCs w:val="24"/>
                <w:lang w:val="ru-RU"/>
              </w:rPr>
              <w:t>ються</w:t>
            </w:r>
            <w:proofErr w:type="spellEnd"/>
            <w:r>
              <w:rPr>
                <w:rFonts w:ascii="Times New Roman" w:hAnsi="Times New Roman"/>
                <w:i/>
                <w:sz w:val="24"/>
                <w:szCs w:val="24"/>
                <w:lang w:val="ru-RU"/>
              </w:rPr>
              <w:t xml:space="preserve"> </w:t>
            </w:r>
            <w:r>
              <w:rPr>
                <w:rFonts w:ascii="Times New Roman" w:hAnsi="Times New Roman"/>
                <w:i/>
                <w:sz w:val="24"/>
                <w:szCs w:val="24"/>
              </w:rPr>
              <w:t xml:space="preserve">помилки згідно </w:t>
            </w:r>
            <w:proofErr w:type="spellStart"/>
            <w:r>
              <w:rPr>
                <w:rFonts w:ascii="Times New Roman" w:hAnsi="Times New Roman"/>
                <w:i/>
                <w:sz w:val="24"/>
                <w:szCs w:val="24"/>
              </w:rPr>
              <w:t>переліка</w:t>
            </w:r>
            <w:proofErr w:type="spellEnd"/>
            <w:r>
              <w:rPr>
                <w:rFonts w:ascii="Times New Roman" w:hAnsi="Times New Roman"/>
                <w:i/>
                <w:sz w:val="24"/>
                <w:szCs w:val="24"/>
              </w:rPr>
              <w:t xml:space="preserve"> формальних помилок, затвердженого Наказом Міністерства розвитку економіки, торгівлі та сільського господарства України № 710 від 15.04.2020р.</w:t>
            </w:r>
            <w:r>
              <w:rPr>
                <w:rFonts w:ascii="Times New Roman" w:hAnsi="Times New Roman"/>
                <w:i/>
                <w:sz w:val="24"/>
                <w:szCs w:val="24"/>
                <w:lang w:val="ru-RU"/>
              </w:rPr>
              <w:t>:</w:t>
            </w:r>
          </w:p>
          <w:p w:rsidR="0051638C" w:rsidRDefault="007466F8">
            <w:pPr>
              <w:spacing w:before="60" w:after="0" w:line="240" w:lineRule="auto"/>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val="ru-RU" w:eastAsia="uk-UA"/>
              </w:rPr>
              <w:t xml:space="preserve">        </w:t>
            </w:r>
            <w:r>
              <w:rPr>
                <w:rFonts w:ascii="Times New Roman" w:eastAsia="Times New Roman" w:hAnsi="Times New Roman" w:cs="Times New Roman"/>
                <w:spacing w:val="-2"/>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rsidR="0051638C" w:rsidRDefault="007466F8">
            <w:pPr>
              <w:numPr>
                <w:ilvl w:val="0"/>
                <w:numId w:val="2"/>
              </w:numPr>
              <w:tabs>
                <w:tab w:val="left" w:pos="394"/>
              </w:tabs>
              <w:spacing w:after="0" w:line="240" w:lineRule="auto"/>
              <w:ind w:left="0" w:firstLine="45"/>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уживання великої літери;</w:t>
            </w:r>
          </w:p>
          <w:p w:rsidR="0051638C" w:rsidRDefault="007466F8">
            <w:pPr>
              <w:numPr>
                <w:ilvl w:val="0"/>
                <w:numId w:val="2"/>
              </w:numPr>
              <w:tabs>
                <w:tab w:val="left" w:pos="394"/>
              </w:tabs>
              <w:spacing w:after="0" w:line="240" w:lineRule="auto"/>
              <w:ind w:left="0" w:firstLine="45"/>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уживання розділових знаків та відмінювання слів у реченні;</w:t>
            </w:r>
          </w:p>
          <w:p w:rsidR="0051638C" w:rsidRDefault="007466F8">
            <w:pPr>
              <w:numPr>
                <w:ilvl w:val="0"/>
                <w:numId w:val="2"/>
              </w:numPr>
              <w:tabs>
                <w:tab w:val="left" w:pos="394"/>
              </w:tabs>
              <w:spacing w:after="0" w:line="240" w:lineRule="auto"/>
              <w:ind w:left="0" w:firstLine="45"/>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4"/>
                <w:sz w:val="24"/>
                <w:szCs w:val="24"/>
                <w:lang w:eastAsia="uk-UA"/>
              </w:rPr>
              <w:t>використання слова або мовного звороту, запозичених</w:t>
            </w:r>
            <w:r>
              <w:rPr>
                <w:rFonts w:ascii="Times New Roman" w:eastAsia="Times New Roman" w:hAnsi="Times New Roman" w:cs="Times New Roman"/>
                <w:spacing w:val="-2"/>
                <w:sz w:val="24"/>
                <w:szCs w:val="24"/>
                <w:lang w:eastAsia="uk-UA"/>
              </w:rPr>
              <w:t xml:space="preserve"> з іншої мови;</w:t>
            </w:r>
          </w:p>
          <w:p w:rsidR="0051638C" w:rsidRDefault="007466F8">
            <w:pPr>
              <w:numPr>
                <w:ilvl w:val="0"/>
                <w:numId w:val="2"/>
              </w:numPr>
              <w:tabs>
                <w:tab w:val="left" w:pos="394"/>
              </w:tabs>
              <w:spacing w:after="0" w:line="240" w:lineRule="auto"/>
              <w:ind w:left="0" w:firstLine="4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1638C" w:rsidRDefault="007466F8">
            <w:pPr>
              <w:numPr>
                <w:ilvl w:val="0"/>
                <w:numId w:val="2"/>
              </w:numPr>
              <w:tabs>
                <w:tab w:val="left" w:pos="394"/>
              </w:tabs>
              <w:spacing w:after="0" w:line="240" w:lineRule="auto"/>
              <w:ind w:left="0" w:firstLine="45"/>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застосування правил переносу частини слова з рядка в рядок;</w:t>
            </w:r>
          </w:p>
          <w:p w:rsidR="0051638C" w:rsidRDefault="007466F8">
            <w:pPr>
              <w:numPr>
                <w:ilvl w:val="0"/>
                <w:numId w:val="2"/>
              </w:numPr>
              <w:tabs>
                <w:tab w:val="left" w:pos="394"/>
              </w:tabs>
              <w:spacing w:after="0" w:line="240" w:lineRule="auto"/>
              <w:ind w:left="0" w:firstLine="4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написання слів разом та/або окремо, та/або через дефіс;</w:t>
            </w:r>
          </w:p>
          <w:p w:rsidR="0051638C" w:rsidRDefault="007466F8">
            <w:pPr>
              <w:numPr>
                <w:ilvl w:val="0"/>
                <w:numId w:val="2"/>
              </w:numPr>
              <w:tabs>
                <w:tab w:val="left" w:pos="394"/>
              </w:tabs>
              <w:spacing w:after="0" w:line="240" w:lineRule="auto"/>
              <w:ind w:left="0" w:firstLine="45"/>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1638C" w:rsidRDefault="007466F8">
            <w:pPr>
              <w:numPr>
                <w:ilvl w:val="0"/>
                <w:numId w:val="3"/>
              </w:numPr>
              <w:tabs>
                <w:tab w:val="left" w:pos="328"/>
              </w:tabs>
              <w:spacing w:before="60" w:after="0" w:line="240" w:lineRule="auto"/>
              <w:ind w:left="0" w:firstLine="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1638C" w:rsidRDefault="007466F8">
            <w:pPr>
              <w:numPr>
                <w:ilvl w:val="0"/>
                <w:numId w:val="3"/>
              </w:numPr>
              <w:tabs>
                <w:tab w:val="left" w:pos="328"/>
              </w:tabs>
              <w:spacing w:before="60" w:after="0" w:line="240" w:lineRule="auto"/>
              <w:ind w:left="0" w:firstLine="0"/>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1638C" w:rsidRDefault="007466F8">
            <w:pPr>
              <w:numPr>
                <w:ilvl w:val="0"/>
                <w:numId w:val="3"/>
              </w:numPr>
              <w:tabs>
                <w:tab w:val="left" w:pos="328"/>
              </w:tabs>
              <w:spacing w:before="60" w:after="0" w:line="240" w:lineRule="auto"/>
              <w:ind w:left="0" w:firstLine="0"/>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1638C" w:rsidRDefault="007466F8">
            <w:pPr>
              <w:tabs>
                <w:tab w:val="left" w:pos="359"/>
              </w:tabs>
              <w:spacing w:before="60" w:after="0" w:line="240" w:lineRule="auto"/>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pacing w:val="-2"/>
                <w:sz w:val="24"/>
                <w:szCs w:val="24"/>
                <w:lang w:eastAsia="uk-UA"/>
              </w:rPr>
              <w:lastRenderedPageBreak/>
              <w:t>замовником не вимагається подання такого документа в тендерній документації.</w:t>
            </w:r>
          </w:p>
          <w:p w:rsidR="0051638C" w:rsidRDefault="007466F8">
            <w:pPr>
              <w:numPr>
                <w:ilvl w:val="0"/>
                <w:numId w:val="4"/>
              </w:numPr>
              <w:tabs>
                <w:tab w:val="left" w:pos="359"/>
              </w:tabs>
              <w:spacing w:before="60" w:after="60" w:line="240" w:lineRule="auto"/>
              <w:ind w:left="0" w:firstLine="0"/>
              <w:jc w:val="both"/>
              <w:rPr>
                <w:rFonts w:ascii="Times New Roman" w:eastAsia="Times New Roman" w:hAnsi="Times New Roman" w:cs="Times New Roman"/>
                <w:sz w:val="24"/>
                <w:szCs w:val="24"/>
                <w:lang w:eastAsia="uk-UA"/>
              </w:rPr>
            </w:pPr>
            <w:r>
              <w:rPr>
                <w:rFonts w:ascii="Times New Roman" w:eastAsia="Times New Roman" w:hAnsi="Times New Roman" w:cs="Times New Roman"/>
                <w:spacing w:val="-4"/>
                <w:sz w:val="24"/>
                <w:szCs w:val="24"/>
                <w:lang w:eastAsia="uk-UA"/>
              </w:rPr>
              <w:t>Подання документа (документів) учасником процедури</w:t>
            </w:r>
            <w:r>
              <w:rPr>
                <w:rFonts w:ascii="Times New Roman" w:eastAsia="Times New Roman" w:hAnsi="Times New Roman" w:cs="Times New Roman"/>
                <w:sz w:val="24"/>
                <w:szCs w:val="24"/>
                <w:lang w:eastAsia="uk-UA"/>
              </w:rPr>
              <w:t xml:space="preserve">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1638C" w:rsidRDefault="007466F8">
            <w:pPr>
              <w:numPr>
                <w:ilvl w:val="0"/>
                <w:numId w:val="4"/>
              </w:numPr>
              <w:tabs>
                <w:tab w:val="left" w:pos="359"/>
              </w:tabs>
              <w:spacing w:before="120" w:after="0" w:line="240" w:lineRule="auto"/>
              <w:ind w:left="0" w:firstLine="0"/>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4"/>
                <w:sz w:val="24"/>
                <w:szCs w:val="24"/>
                <w:lang w:eastAsia="uk-UA"/>
              </w:rPr>
              <w:t>Подання документа (документів) учасником процедури</w:t>
            </w:r>
            <w:r>
              <w:rPr>
                <w:rFonts w:ascii="Times New Roman" w:eastAsia="Times New Roman" w:hAnsi="Times New Roman" w:cs="Times New Roman"/>
                <w:spacing w:val="-2"/>
                <w:sz w:val="24"/>
                <w:szCs w:val="24"/>
                <w:lang w:eastAsia="uk-UA"/>
              </w:rPr>
              <w:t xml:space="preserve"> закупівлі у складі тендерної пропозиції, що складений у довільній формі та не містить вихідного номера.</w:t>
            </w:r>
          </w:p>
          <w:p w:rsidR="0051638C" w:rsidRDefault="007466F8">
            <w:pPr>
              <w:numPr>
                <w:ilvl w:val="0"/>
                <w:numId w:val="4"/>
              </w:numPr>
              <w:tabs>
                <w:tab w:val="left" w:pos="359"/>
              </w:tabs>
              <w:spacing w:before="60" w:after="0" w:line="240" w:lineRule="auto"/>
              <w:ind w:left="0" w:firstLine="0"/>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1638C" w:rsidRDefault="007466F8">
            <w:pPr>
              <w:numPr>
                <w:ilvl w:val="0"/>
                <w:numId w:val="4"/>
              </w:numPr>
              <w:tabs>
                <w:tab w:val="left" w:pos="359"/>
              </w:tabs>
              <w:spacing w:before="60" w:after="0" w:line="240" w:lineRule="auto"/>
              <w:ind w:left="0" w:firstLine="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Pr>
                <w:rFonts w:ascii="Times New Roman" w:eastAsia="Times New Roman" w:hAnsi="Times New Roman" w:cs="Times New Roman"/>
                <w:spacing w:val="-4"/>
                <w:sz w:val="24"/>
                <w:szCs w:val="24"/>
                <w:lang w:eastAsia="uk-UA"/>
              </w:rPr>
              <w:t>підтверджені (наприклад, переклад документа завізований перекладачем</w:t>
            </w:r>
            <w:r>
              <w:rPr>
                <w:rFonts w:ascii="Times New Roman" w:eastAsia="Times New Roman" w:hAnsi="Times New Roman" w:cs="Times New Roman"/>
                <w:sz w:val="24"/>
                <w:szCs w:val="24"/>
                <w:lang w:eastAsia="uk-UA"/>
              </w:rPr>
              <w:t xml:space="preserve"> тощо).</w:t>
            </w:r>
          </w:p>
          <w:p w:rsidR="0051638C" w:rsidRDefault="007466F8">
            <w:pPr>
              <w:numPr>
                <w:ilvl w:val="0"/>
                <w:numId w:val="4"/>
              </w:numPr>
              <w:tabs>
                <w:tab w:val="left" w:pos="470"/>
              </w:tabs>
              <w:spacing w:before="60" w:after="0" w:line="240" w:lineRule="auto"/>
              <w:ind w:left="0" w:firstLine="0"/>
              <w:jc w:val="both"/>
              <w:rPr>
                <w:rFonts w:ascii="Times New Roman" w:eastAsia="Times New Roman" w:hAnsi="Times New Roman" w:cs="Times New Roman"/>
                <w:sz w:val="24"/>
                <w:szCs w:val="24"/>
                <w:lang w:eastAsia="uk-UA"/>
              </w:rPr>
            </w:pPr>
            <w:r>
              <w:rPr>
                <w:rFonts w:ascii="Times New Roman" w:eastAsia="Times New Roman" w:hAnsi="Times New Roman" w:cs="Times New Roman"/>
                <w:spacing w:val="-2"/>
                <w:sz w:val="24"/>
                <w:szCs w:val="24"/>
                <w:lang w:eastAsia="uk-UA"/>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lang w:eastAsia="uk-UA"/>
              </w:rPr>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1638C" w:rsidRDefault="007466F8">
            <w:pPr>
              <w:numPr>
                <w:ilvl w:val="0"/>
                <w:numId w:val="4"/>
              </w:numPr>
              <w:tabs>
                <w:tab w:val="left" w:pos="470"/>
              </w:tabs>
              <w:spacing w:before="60" w:after="60" w:line="240" w:lineRule="auto"/>
              <w:ind w:left="0" w:firstLine="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1638C" w:rsidRDefault="007466F8">
            <w:pPr>
              <w:pStyle w:val="af1"/>
              <w:widowControl w:val="0"/>
              <w:spacing w:after="0" w:line="240" w:lineRule="auto"/>
              <w:ind w:left="20" w:firstLine="425"/>
              <w:jc w:val="both"/>
              <w:rPr>
                <w:rFonts w:ascii="Times New Roman" w:hAnsi="Times New Roman"/>
                <w:sz w:val="24"/>
                <w:szCs w:val="24"/>
              </w:rPr>
            </w:pPr>
            <w:r>
              <w:rPr>
                <w:rFonts w:ascii="Times New Roman" w:eastAsia="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1638C" w:rsidRDefault="007466F8">
            <w:pPr>
              <w:pStyle w:val="rvps2"/>
              <w:shd w:val="clear" w:color="auto" w:fill="FFFFFF" w:themeFill="background1"/>
              <w:spacing w:before="0" w:beforeAutospacing="0" w:after="0" w:afterAutospacing="0"/>
              <w:ind w:firstLine="450"/>
              <w:jc w:val="both"/>
              <w:rPr>
                <w:rFonts w:eastAsia="Calibri"/>
                <w:lang w:eastAsia="en-US"/>
              </w:rPr>
            </w:pPr>
            <w:r>
              <w:rPr>
                <w:rFonts w:eastAsia="Calibri"/>
                <w:lang w:eastAsia="en-US"/>
              </w:rPr>
              <w:t xml:space="preserve">Кожен учасник має право подати тільки одну тендерну пропозицію. Усі документи Тендерної пропозиції повинні бути підписанні уповноваженою особою та скріплені печаткою (за наявності). Копії документів повинні бути завірені належним чином. Усі документи Тендерної пропозиції повинні бути у вигляді кольорової сканованої копії та мати чіткий вигляд повного (завершеного) документу, печатки, підпису і </w:t>
            </w:r>
            <w:proofErr w:type="spellStart"/>
            <w:r>
              <w:rPr>
                <w:rFonts w:eastAsia="Calibri"/>
                <w:lang w:eastAsia="en-US"/>
              </w:rPr>
              <w:t>т.ін</w:t>
            </w:r>
            <w:proofErr w:type="spellEnd"/>
            <w:r>
              <w:rPr>
                <w:rFonts w:eastAsia="Calibri"/>
                <w:lang w:eastAsia="en-US"/>
              </w:rPr>
              <w:t>.). У разі якщо інформація на сканованій копії буде не доступна до перегляду (зображення буде не чітке, текст (повністю або частково) буде видно не в повному обсязі) та будуть виявлені невідповідності, така пропозиція учасника відхиляється з підстави не надання інформації передбаченої тендерною документацією та не відповідності вимогам тендерної документації.</w:t>
            </w:r>
          </w:p>
          <w:p w:rsidR="0051638C" w:rsidRDefault="007466F8">
            <w:pPr>
              <w:widowControl w:val="0"/>
              <w:spacing w:after="0" w:line="240" w:lineRule="auto"/>
              <w:ind w:firstLine="450"/>
              <w:jc w:val="both"/>
              <w:rPr>
                <w:rFonts w:ascii="Times New Roman" w:hAnsi="Times New Roman" w:cs="Times New Roman"/>
                <w:sz w:val="24"/>
                <w:szCs w:val="24"/>
                <w:lang w:eastAsia="en-US"/>
              </w:rPr>
            </w:pPr>
            <w:r>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w:t>
            </w:r>
          </w:p>
          <w:p w:rsidR="0051638C" w:rsidRDefault="007466F8">
            <w:pPr>
              <w:widowControl w:val="0"/>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1638C" w:rsidRDefault="007466F8">
            <w:pPr>
              <w:widowControl w:val="0"/>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w:t>
            </w:r>
          </w:p>
          <w:p w:rsidR="0051638C" w:rsidRDefault="007466F8">
            <w:pPr>
              <w:keepNext/>
              <w:keepLines/>
              <w:spacing w:after="0" w:line="240" w:lineRule="auto"/>
              <w:ind w:left="40" w:hanging="20"/>
              <w:jc w:val="both"/>
              <w:rPr>
                <w:rFonts w:ascii="Times New Roman" w:eastAsia="Times New Roman" w:hAnsi="Times New Roman" w:cs="Times New Roman"/>
                <w:color w:val="000000"/>
                <w:sz w:val="24"/>
                <w:szCs w:val="24"/>
                <w:lang w:val="ru-RU"/>
              </w:rPr>
            </w:pPr>
            <w:r>
              <w:rPr>
                <w:rFonts w:ascii="Times New Roman" w:hAnsi="Times New Roman" w:cs="Times New Roman"/>
                <w:sz w:val="24"/>
                <w:szCs w:val="24"/>
              </w:rPr>
              <w:t xml:space="preserve">У разі якщо учасник, згідно із законодавством або з технічних причин, не може підписати КЕП тендерну пропозицію, то такий учасник надає лист-пояснення, в якому зазначає законодавчі або технічні причини не накладення на неї КЕП. </w:t>
            </w:r>
            <w:r>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51638C" w:rsidRDefault="007466F8">
            <w:pPr>
              <w:spacing w:before="192" w:after="150" w:line="255" w:lineRule="atLeast"/>
              <w:ind w:firstLine="450"/>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51638C" w:rsidRDefault="007466F8">
            <w:pPr>
              <w:spacing w:before="192" w:after="150" w:line="255" w:lineRule="atLeast"/>
              <w:ind w:firstLine="450"/>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51638C" w:rsidRDefault="007466F8">
            <w:pPr>
              <w:spacing w:after="0" w:line="240" w:lineRule="auto"/>
              <w:jc w:val="both"/>
              <w:rPr>
                <w:rFonts w:ascii="Times New Roman" w:eastAsia="Times New Roman" w:hAnsi="Times New Roman" w:cs="Times New Roman"/>
                <w:b/>
                <w:color w:val="C00000"/>
                <w:sz w:val="24"/>
                <w:szCs w:val="24"/>
              </w:rPr>
            </w:pPr>
            <w:r>
              <w:rPr>
                <w:rFonts w:ascii="Times New Roman" w:eastAsia="Times New Roman" w:hAnsi="Times New Roman" w:cs="Times New Roman"/>
                <w:sz w:val="24"/>
                <w:szCs w:val="24"/>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r>
              <w:rPr>
                <w:rFonts w:ascii="Times New Roman" w:hAnsi="Times New Roman"/>
              </w:rPr>
              <w:t xml:space="preserve"> </w:t>
            </w:r>
          </w:p>
        </w:tc>
      </w:tr>
      <w:tr w:rsidR="0051638C">
        <w:trPr>
          <w:trHeight w:val="628"/>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51638C" w:rsidRDefault="007466F8">
            <w:pPr>
              <w:spacing w:after="0" w:line="240" w:lineRule="auto"/>
              <w:rPr>
                <w:rFonts w:ascii="Times New Roman" w:eastAsia="Times New Roman" w:hAnsi="Times New Roman" w:cs="Times New Roman"/>
                <w:sz w:val="24"/>
                <w:szCs w:val="24"/>
              </w:rPr>
            </w:pPr>
            <w:bookmarkStart w:id="0" w:name="_1fob9te" w:colFirst="0" w:colLast="0"/>
            <w:bookmarkEnd w:id="0"/>
            <w:r>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rsidR="0051638C" w:rsidRDefault="007466F8">
            <w:pPr>
              <w:spacing w:after="0" w:line="240" w:lineRule="auto"/>
              <w:jc w:val="both"/>
              <w:rPr>
                <w:rFonts w:ascii="Times New Roman" w:eastAsia="Times New Roman" w:hAnsi="Times New Roman" w:cs="Times New Roman"/>
                <w:sz w:val="24"/>
                <w:szCs w:val="24"/>
              </w:rPr>
            </w:pPr>
            <w:bookmarkStart w:id="1" w:name="_2et92p0" w:colFirst="0" w:colLast="0"/>
            <w:bookmarkEnd w:id="1"/>
            <w:r>
              <w:rPr>
                <w:rFonts w:ascii="Times New Roman" w:eastAsia="Times New Roman" w:hAnsi="Times New Roman" w:cs="Times New Roman"/>
                <w:sz w:val="24"/>
                <w:szCs w:val="24"/>
              </w:rPr>
              <w:t xml:space="preserve">Не вимагається </w:t>
            </w:r>
          </w:p>
          <w:p w:rsidR="0051638C" w:rsidRDefault="0051638C">
            <w:pPr>
              <w:spacing w:after="0" w:line="240" w:lineRule="auto"/>
              <w:jc w:val="both"/>
              <w:rPr>
                <w:rFonts w:ascii="Times New Roman" w:eastAsia="Times New Roman" w:hAnsi="Times New Roman" w:cs="Times New Roman"/>
                <w:sz w:val="24"/>
                <w:szCs w:val="24"/>
              </w:rPr>
            </w:pP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rsidR="0051638C" w:rsidRDefault="007466F8">
            <w:pPr>
              <w:keepNext/>
              <w:keepLines/>
              <w:spacing w:after="0" w:line="240" w:lineRule="auto"/>
              <w:ind w:right="120"/>
              <w:jc w:val="both"/>
              <w:rPr>
                <w:rFonts w:ascii="Times New Roman" w:hAnsi="Times New Roman"/>
                <w:sz w:val="24"/>
                <w:szCs w:val="24"/>
                <w:lang w:eastAsia="uk-UA"/>
              </w:rPr>
            </w:pPr>
            <w:r>
              <w:rPr>
                <w:rFonts w:ascii="Times New Roman" w:eastAsia="Times New Roman" w:hAnsi="Times New Roman" w:cs="Times New Roman"/>
                <w:sz w:val="24"/>
                <w:szCs w:val="24"/>
              </w:rPr>
              <w:t>Не передбачено.</w:t>
            </w:r>
          </w:p>
          <w:p w:rsidR="0051638C" w:rsidRDefault="0051638C">
            <w:pPr>
              <w:spacing w:after="0" w:line="240" w:lineRule="auto"/>
              <w:jc w:val="both"/>
              <w:rPr>
                <w:rFonts w:ascii="Times New Roman" w:eastAsia="Times New Roman" w:hAnsi="Times New Roman" w:cs="Times New Roman"/>
                <w:sz w:val="24"/>
                <w:szCs w:val="24"/>
              </w:rPr>
            </w:pPr>
          </w:p>
        </w:tc>
      </w:tr>
      <w:tr w:rsidR="0051638C">
        <w:trPr>
          <w:trHeight w:val="560"/>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w:t>
            </w:r>
            <w:proofErr w:type="spellStart"/>
            <w:r>
              <w:rPr>
                <w:rFonts w:ascii="Times New Roman" w:eastAsia="Times New Roman" w:hAnsi="Times New Roman" w:cs="Times New Roman"/>
                <w:b/>
                <w:i/>
                <w:sz w:val="24"/>
                <w:szCs w:val="24"/>
                <w:u w:val="single"/>
              </w:rPr>
              <w:t>девʼяносто</w:t>
            </w:r>
            <w:proofErr w:type="spellEnd"/>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b/>
                <w:i/>
                <w:sz w:val="24"/>
                <w:szCs w:val="24"/>
              </w:rPr>
              <w:t>має право:</w:t>
            </w:r>
          </w:p>
          <w:p w:rsidR="0051638C" w:rsidRDefault="007466F8">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відхилити таку вимогу, не втрачаючи при цьому наданого ним забезпечення тендерної пропозиції;</w:t>
            </w:r>
          </w:p>
          <w:p w:rsidR="0051638C" w:rsidRDefault="007466F8">
            <w:pPr>
              <w:numPr>
                <w:ilvl w:val="0"/>
                <w:numId w:val="6"/>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r>
              <w:rPr>
                <w:lang w:eastAsia="uk-UA"/>
              </w:rPr>
              <w:t xml:space="preserve"> </w:t>
            </w:r>
            <w:r>
              <w:rPr>
                <w:rFonts w:ascii="Times New Roman" w:hAnsi="Times New Roman" w:cs="Times New Roman"/>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977" w:type="dxa"/>
          </w:tcPr>
          <w:p w:rsidR="0051638C" w:rsidRDefault="007466F8">
            <w:pPr>
              <w:widowControl w:val="0"/>
              <w:spacing w:after="0" w:line="240" w:lineRule="auto"/>
              <w:rPr>
                <w:rFonts w:ascii="Times New Roman" w:hAnsi="Times New Roman" w:cs="Times New Roman"/>
                <w:color w:val="000000"/>
              </w:rPr>
            </w:pPr>
            <w:r>
              <w:rPr>
                <w:rFonts w:ascii="Times New Roman" w:hAnsi="Times New Roman" w:cs="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1638C" w:rsidRDefault="007466F8">
            <w:pPr>
              <w:spacing w:after="0" w:line="240" w:lineRule="auto"/>
              <w:rPr>
                <w:rFonts w:ascii="Times New Roman" w:eastAsia="Times New Roman" w:hAnsi="Times New Roman" w:cs="Times New Roman"/>
                <w:sz w:val="24"/>
                <w:szCs w:val="24"/>
              </w:rPr>
            </w:pPr>
            <w:r>
              <w:rPr>
                <w:rFonts w:ascii="Times New Roman" w:hAnsi="Times New Roman" w:cs="Times New Roman"/>
                <w:b/>
                <w:color w:val="00000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090" w:type="dxa"/>
            <w:vAlign w:val="center"/>
          </w:tcPr>
          <w:p w:rsidR="0051638C" w:rsidRDefault="007466F8">
            <w:pPr>
              <w:pStyle w:val="rvps2"/>
              <w:shd w:val="clear" w:color="auto" w:fill="FFFFFF"/>
              <w:spacing w:before="0" w:beforeAutospacing="0" w:after="0" w:afterAutospacing="0"/>
              <w:jc w:val="both"/>
            </w:pPr>
            <w:r>
              <w:t>5.1. Відповідно до статті 16 Закону, з урахуванням пункту 29 Особливостей, Замовник вимагає від учасників подання ними документально підтвердженої інформації про їх відповідність кваліфікаційним критеріям:</w:t>
            </w:r>
          </w:p>
          <w:p w:rsidR="0051638C" w:rsidRDefault="007466F8">
            <w:pPr>
              <w:pStyle w:val="rvps2"/>
              <w:shd w:val="clear" w:color="auto" w:fill="FFFFFF"/>
              <w:spacing w:before="0" w:beforeAutospacing="0" w:after="0" w:afterAutospacing="0"/>
              <w:jc w:val="both"/>
              <w:rPr>
                <w:color w:val="000000"/>
              </w:rPr>
            </w:pPr>
            <w:r>
              <w:rPr>
                <w:color w:val="000000"/>
              </w:rPr>
              <w:t>1) наявність документально підтвердженого досвіду виконання аналогічного (аналогічних) за предметом закупівлі договору (договорів);</w:t>
            </w:r>
          </w:p>
          <w:p w:rsidR="0051638C" w:rsidRDefault="007466F8">
            <w:pPr>
              <w:pStyle w:val="rvps2"/>
              <w:shd w:val="clear" w:color="auto" w:fill="FFFFFF"/>
              <w:spacing w:before="0" w:beforeAutospacing="0" w:after="0" w:afterAutospacing="0"/>
              <w:jc w:val="both"/>
            </w:pPr>
            <w:r>
              <w:t xml:space="preserve">5.2. Для підтвердження відповідності учасника кваліфікаційним критеріям, останній повинен надати у порядку згідно п.8 Розділу ІІІ цієї документації всі документи згідно переліку, вказаного в </w:t>
            </w:r>
            <w:r>
              <w:rPr>
                <w:b/>
              </w:rPr>
              <w:t>Додатку №3</w:t>
            </w:r>
            <w:r>
              <w:t xml:space="preserve"> до тендерної документації.</w:t>
            </w:r>
          </w:p>
          <w:p w:rsidR="0051638C" w:rsidRDefault="007466F8">
            <w:pPr>
              <w:pStyle w:val="af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5.3. Відповідно до вимог </w:t>
            </w:r>
            <w:r>
              <w:rPr>
                <w:rFonts w:ascii="Times New Roman" w:hAnsi="Times New Roman"/>
                <w:shd w:val="solid" w:color="FFFFFF" w:fill="FFFFFF"/>
                <w:lang w:val="uk-UA"/>
              </w:rPr>
              <w:t>статті 17 Закону (крім пункту 13 частини першої статті 17 Закону) та пункту 4</w:t>
            </w:r>
            <w:r w:rsidR="00F423B5">
              <w:rPr>
                <w:rFonts w:ascii="Times New Roman" w:hAnsi="Times New Roman"/>
                <w:shd w:val="solid" w:color="FFFFFF" w:fill="FFFFFF"/>
                <w:lang w:val="uk-UA"/>
              </w:rPr>
              <w:t>7</w:t>
            </w:r>
            <w:bookmarkStart w:id="2" w:name="_GoBack"/>
            <w:bookmarkEnd w:id="2"/>
            <w:r>
              <w:rPr>
                <w:rFonts w:ascii="Times New Roman" w:hAnsi="Times New Roman"/>
                <w:shd w:val="solid" w:color="FFFFFF" w:fill="FFFFFF"/>
                <w:lang w:val="uk-UA"/>
              </w:rPr>
              <w:t xml:space="preserve"> Особливостей </w:t>
            </w:r>
            <w:r>
              <w:rPr>
                <w:rFonts w:ascii="Times New Roman" w:hAnsi="Times New Roman"/>
                <w:color w:val="000000"/>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1638C" w:rsidRDefault="007466F8">
            <w:pPr>
              <w:pStyle w:val="af3"/>
              <w:jc w:val="both"/>
              <w:rPr>
                <w:rFonts w:ascii="Times New Roman" w:hAnsi="Times New Roman"/>
                <w:color w:val="000000"/>
                <w:sz w:val="24"/>
                <w:szCs w:val="24"/>
                <w:lang w:val="uk-UA"/>
              </w:rPr>
            </w:pPr>
            <w:r>
              <w:rPr>
                <w:rFonts w:ascii="Times New Roman" w:hAnsi="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1638C" w:rsidRDefault="007466F8">
            <w:pPr>
              <w:pStyle w:val="af3"/>
              <w:jc w:val="both"/>
              <w:rPr>
                <w:rFonts w:ascii="Times New Roman" w:hAnsi="Times New Roman"/>
                <w:color w:val="000000"/>
                <w:sz w:val="24"/>
                <w:szCs w:val="24"/>
                <w:lang w:val="uk-UA"/>
              </w:rPr>
            </w:pPr>
            <w:r>
              <w:rPr>
                <w:rFonts w:ascii="Times New Roman" w:hAnsi="Times New Roman"/>
                <w:color w:val="000000"/>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1638C" w:rsidRDefault="007466F8">
            <w:pPr>
              <w:pStyle w:val="af3"/>
              <w:jc w:val="both"/>
              <w:rPr>
                <w:rFonts w:ascii="Times New Roman" w:hAnsi="Times New Roman"/>
                <w:color w:val="000000"/>
                <w:sz w:val="24"/>
                <w:szCs w:val="24"/>
                <w:lang w:val="uk-UA"/>
              </w:rPr>
            </w:pPr>
            <w:r>
              <w:rPr>
                <w:rFonts w:ascii="Times New Roman" w:hAnsi="Times New Roman"/>
                <w:color w:val="000000"/>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1638C" w:rsidRDefault="007466F8">
            <w:pPr>
              <w:pStyle w:val="af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Pr>
                <w:rFonts w:ascii="Times New Roman" w:hAnsi="Times New Roman"/>
                <w:color w:val="000000"/>
                <w:sz w:val="24"/>
                <w:szCs w:val="24"/>
                <w:lang w:val="uk-UA"/>
              </w:rPr>
              <w:lastRenderedPageBreak/>
              <w:t>спотворення результатів тендерів;</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фізична</w:t>
            </w:r>
            <w:proofErr w:type="spellEnd"/>
            <w:r>
              <w:rPr>
                <w:rFonts w:ascii="Times New Roman" w:hAnsi="Times New Roman"/>
                <w:color w:val="000000"/>
                <w:sz w:val="24"/>
                <w:szCs w:val="24"/>
              </w:rPr>
              <w:t xml:space="preserve"> особа, яка є учасником процедури закупівлі, була засуджена за </w:t>
            </w:r>
            <w:proofErr w:type="spellStart"/>
            <w:r>
              <w:rPr>
                <w:rFonts w:ascii="Times New Roman" w:hAnsi="Times New Roman"/>
                <w:color w:val="000000"/>
                <w:sz w:val="24"/>
                <w:szCs w:val="24"/>
              </w:rPr>
              <w:t>кримінальне</w:t>
            </w:r>
            <w:proofErr w:type="spellEnd"/>
            <w:r>
              <w:rPr>
                <w:rFonts w:ascii="Times New Roman" w:hAnsi="Times New Roman"/>
                <w:color w:val="000000"/>
                <w:sz w:val="24"/>
                <w:szCs w:val="24"/>
              </w:rPr>
              <w:t xml:space="preserve"> правопорушення, </w:t>
            </w:r>
            <w:proofErr w:type="spellStart"/>
            <w:r>
              <w:rPr>
                <w:rFonts w:ascii="Times New Roman" w:hAnsi="Times New Roman"/>
                <w:color w:val="000000"/>
                <w:sz w:val="24"/>
                <w:szCs w:val="24"/>
              </w:rPr>
              <w:t>вчинене</w:t>
            </w:r>
            <w:proofErr w:type="spellEnd"/>
            <w:r>
              <w:rPr>
                <w:rFonts w:ascii="Times New Roman" w:hAnsi="Times New Roman"/>
                <w:color w:val="000000"/>
                <w:sz w:val="24"/>
                <w:szCs w:val="24"/>
              </w:rPr>
              <w:t xml:space="preserve"> з корисливих мотивів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пов’язане</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хабарництвом</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відмиванням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коштів</w:t>
            </w:r>
            <w:proofErr w:type="spellEnd"/>
            <w:r>
              <w:rPr>
                <w:rFonts w:ascii="Times New Roman" w:hAnsi="Times New Roman"/>
                <w:color w:val="000000"/>
                <w:sz w:val="24"/>
                <w:szCs w:val="24"/>
              </w:rPr>
              <w:t xml:space="preserve">), судимість з якої не знято або не погашено у встановленому законом порядку, </w:t>
            </w:r>
            <w:proofErr w:type="spellStart"/>
            <w:r>
              <w:rPr>
                <w:rFonts w:ascii="Times New Roman" w:hAnsi="Times New Roman"/>
                <w:color w:val="000000"/>
                <w:sz w:val="24"/>
                <w:szCs w:val="24"/>
              </w:rPr>
              <w:t>перебуває</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розшуку</w:t>
            </w:r>
            <w:proofErr w:type="spellEnd"/>
            <w:r>
              <w:rPr>
                <w:rFonts w:ascii="Times New Roman" w:hAnsi="Times New Roman"/>
                <w:color w:val="000000"/>
                <w:sz w:val="24"/>
                <w:szCs w:val="24"/>
              </w:rPr>
              <w:t>;</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службова</w:t>
            </w:r>
            <w:proofErr w:type="spellEnd"/>
            <w:r>
              <w:rPr>
                <w:rFonts w:ascii="Times New Roman" w:hAnsi="Times New Roman"/>
                <w:color w:val="000000"/>
                <w:sz w:val="24"/>
                <w:szCs w:val="24"/>
              </w:rPr>
              <w:t xml:space="preserve"> (посадова) особа учасника процедури закупівлі, яка </w:t>
            </w:r>
            <w:proofErr w:type="spellStart"/>
            <w:r>
              <w:rPr>
                <w:rFonts w:ascii="Times New Roman" w:hAnsi="Times New Roman"/>
                <w:color w:val="000000"/>
                <w:sz w:val="24"/>
                <w:szCs w:val="24"/>
              </w:rPr>
              <w:t>підписала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тендерну</w:t>
            </w:r>
            <w:proofErr w:type="spellEnd"/>
            <w:r>
              <w:rPr>
                <w:rFonts w:ascii="Times New Roman" w:hAnsi="Times New Roman"/>
                <w:color w:val="000000"/>
                <w:sz w:val="24"/>
                <w:szCs w:val="24"/>
              </w:rPr>
              <w:t xml:space="preserve"> пропозицію (або </w:t>
            </w:r>
            <w:proofErr w:type="spellStart"/>
            <w:r>
              <w:rPr>
                <w:rFonts w:ascii="Times New Roman" w:hAnsi="Times New Roman"/>
                <w:color w:val="000000"/>
                <w:sz w:val="24"/>
                <w:szCs w:val="24"/>
              </w:rPr>
              <w:t>уповноважена</w:t>
            </w:r>
            <w:proofErr w:type="spellEnd"/>
            <w:r>
              <w:rPr>
                <w:rFonts w:ascii="Times New Roman" w:hAnsi="Times New Roman"/>
                <w:color w:val="000000"/>
                <w:sz w:val="24"/>
                <w:szCs w:val="24"/>
              </w:rPr>
              <w:t xml:space="preserve"> на підписання договору в разі </w:t>
            </w:r>
            <w:proofErr w:type="spellStart"/>
            <w:r>
              <w:rPr>
                <w:rFonts w:ascii="Times New Roman" w:hAnsi="Times New Roman"/>
                <w:color w:val="000000"/>
                <w:sz w:val="24"/>
                <w:szCs w:val="24"/>
              </w:rPr>
              <w:t>переговорної</w:t>
            </w:r>
            <w:proofErr w:type="spellEnd"/>
            <w:r>
              <w:rPr>
                <w:rFonts w:ascii="Times New Roman" w:hAnsi="Times New Roman"/>
                <w:color w:val="000000"/>
                <w:sz w:val="24"/>
                <w:szCs w:val="24"/>
              </w:rPr>
              <w:t xml:space="preserve"> процедури закупівлі), була засуджена за </w:t>
            </w:r>
            <w:proofErr w:type="spellStart"/>
            <w:r>
              <w:rPr>
                <w:rFonts w:ascii="Times New Roman" w:hAnsi="Times New Roman"/>
                <w:color w:val="000000"/>
                <w:sz w:val="24"/>
                <w:szCs w:val="24"/>
              </w:rPr>
              <w:t>кримінальне</w:t>
            </w:r>
            <w:proofErr w:type="spellEnd"/>
            <w:r>
              <w:rPr>
                <w:rFonts w:ascii="Times New Roman" w:hAnsi="Times New Roman"/>
                <w:color w:val="000000"/>
                <w:sz w:val="24"/>
                <w:szCs w:val="24"/>
              </w:rPr>
              <w:t xml:space="preserve"> правопорушення, </w:t>
            </w:r>
            <w:proofErr w:type="spellStart"/>
            <w:r>
              <w:rPr>
                <w:rFonts w:ascii="Times New Roman" w:hAnsi="Times New Roman"/>
                <w:color w:val="000000"/>
                <w:sz w:val="24"/>
                <w:szCs w:val="24"/>
              </w:rPr>
              <w:t>вчинене</w:t>
            </w:r>
            <w:proofErr w:type="spellEnd"/>
            <w:r>
              <w:rPr>
                <w:rFonts w:ascii="Times New Roman" w:hAnsi="Times New Roman"/>
                <w:color w:val="000000"/>
                <w:sz w:val="24"/>
                <w:szCs w:val="24"/>
              </w:rPr>
              <w:t xml:space="preserve"> з корисливих мотивів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пов’язане</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хабарництвом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шахрайством</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відмиванням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коштів</w:t>
            </w:r>
            <w:proofErr w:type="spellEnd"/>
            <w:r>
              <w:rPr>
                <w:rFonts w:ascii="Times New Roman" w:hAnsi="Times New Roman"/>
                <w:color w:val="000000"/>
                <w:sz w:val="24"/>
                <w:szCs w:val="24"/>
              </w:rPr>
              <w:t xml:space="preserve">), судимість з якої не знято або не погашено у встановленому законом порядку, </w:t>
            </w:r>
            <w:proofErr w:type="spellStart"/>
            <w:r>
              <w:rPr>
                <w:rFonts w:ascii="Times New Roman" w:hAnsi="Times New Roman"/>
                <w:color w:val="000000"/>
                <w:sz w:val="24"/>
                <w:szCs w:val="24"/>
              </w:rPr>
              <w:t>перебуває</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розшуку</w:t>
            </w:r>
            <w:proofErr w:type="spellEnd"/>
            <w:r>
              <w:rPr>
                <w:rFonts w:ascii="Times New Roman" w:hAnsi="Times New Roman"/>
                <w:color w:val="000000"/>
                <w:sz w:val="24"/>
                <w:szCs w:val="24"/>
              </w:rPr>
              <w:t>;</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7) </w:t>
            </w:r>
            <w:proofErr w:type="spellStart"/>
            <w:r>
              <w:rPr>
                <w:rFonts w:ascii="Times New Roman" w:hAnsi="Times New Roman"/>
                <w:color w:val="000000"/>
                <w:sz w:val="24"/>
                <w:szCs w:val="24"/>
              </w:rPr>
              <w:t>тендерна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пропозиція</w:t>
            </w:r>
            <w:proofErr w:type="spellEnd"/>
            <w:r>
              <w:rPr>
                <w:rFonts w:ascii="Times New Roman" w:hAnsi="Times New Roman"/>
                <w:color w:val="000000"/>
                <w:sz w:val="24"/>
                <w:szCs w:val="24"/>
              </w:rPr>
              <w:t xml:space="preserve"> подана учасником </w:t>
            </w:r>
            <w:proofErr w:type="spellStart"/>
            <w:r>
              <w:rPr>
                <w:rFonts w:ascii="Times New Roman" w:hAnsi="Times New Roman"/>
                <w:color w:val="000000"/>
                <w:sz w:val="24"/>
                <w:szCs w:val="24"/>
              </w:rPr>
              <w:t>конкурентної</w:t>
            </w:r>
            <w:proofErr w:type="spellEnd"/>
            <w:r>
              <w:rPr>
                <w:rFonts w:ascii="Times New Roman" w:hAnsi="Times New Roman"/>
                <w:color w:val="000000"/>
                <w:sz w:val="24"/>
                <w:szCs w:val="24"/>
              </w:rPr>
              <w:t xml:space="preserve"> процедури закупівлі або участь у </w:t>
            </w:r>
            <w:proofErr w:type="spellStart"/>
            <w:r>
              <w:rPr>
                <w:rFonts w:ascii="Times New Roman" w:hAnsi="Times New Roman"/>
                <w:color w:val="000000"/>
                <w:sz w:val="24"/>
                <w:szCs w:val="24"/>
              </w:rPr>
              <w:t>переговорній</w:t>
            </w:r>
            <w:proofErr w:type="spellEnd"/>
            <w:r>
              <w:rPr>
                <w:rFonts w:ascii="Times New Roman" w:hAnsi="Times New Roman"/>
                <w:color w:val="000000"/>
                <w:sz w:val="24"/>
                <w:szCs w:val="24"/>
              </w:rPr>
              <w:t xml:space="preserve"> процедурі </w:t>
            </w:r>
            <w:proofErr w:type="spellStart"/>
            <w:r>
              <w:rPr>
                <w:rFonts w:ascii="Times New Roman" w:hAnsi="Times New Roman"/>
                <w:color w:val="000000"/>
                <w:sz w:val="24"/>
                <w:szCs w:val="24"/>
              </w:rPr>
              <w:t>бере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який є </w:t>
            </w:r>
            <w:proofErr w:type="spellStart"/>
            <w:r>
              <w:rPr>
                <w:rFonts w:ascii="Times New Roman" w:hAnsi="Times New Roman"/>
                <w:color w:val="000000"/>
                <w:sz w:val="24"/>
                <w:szCs w:val="24"/>
              </w:rPr>
              <w:t>пов’язаною</w:t>
            </w:r>
            <w:proofErr w:type="spellEnd"/>
            <w:r>
              <w:rPr>
                <w:rFonts w:ascii="Times New Roman" w:hAnsi="Times New Roman"/>
                <w:color w:val="000000"/>
                <w:sz w:val="24"/>
                <w:szCs w:val="24"/>
              </w:rPr>
              <w:t xml:space="preserve"> особою з іншими учасниками процедури закупівлі та/або з </w:t>
            </w:r>
            <w:proofErr w:type="spellStart"/>
            <w:r>
              <w:rPr>
                <w:rFonts w:ascii="Times New Roman" w:hAnsi="Times New Roman"/>
                <w:color w:val="000000"/>
                <w:sz w:val="24"/>
                <w:szCs w:val="24"/>
              </w:rPr>
              <w:t>уповноваженою</w:t>
            </w:r>
            <w:proofErr w:type="spellEnd"/>
            <w:r>
              <w:rPr>
                <w:rFonts w:ascii="Times New Roman" w:hAnsi="Times New Roman"/>
                <w:color w:val="000000"/>
                <w:sz w:val="24"/>
                <w:szCs w:val="24"/>
              </w:rPr>
              <w:t xml:space="preserve"> особою (особами), та/або з </w:t>
            </w:r>
            <w:proofErr w:type="spellStart"/>
            <w:r>
              <w:rPr>
                <w:rFonts w:ascii="Times New Roman" w:hAnsi="Times New Roman"/>
                <w:color w:val="000000"/>
                <w:sz w:val="24"/>
                <w:szCs w:val="24"/>
              </w:rPr>
              <w:t>керівником</w:t>
            </w:r>
            <w:proofErr w:type="spellEnd"/>
            <w:r>
              <w:rPr>
                <w:rFonts w:ascii="Times New Roman" w:hAnsi="Times New Roman"/>
                <w:color w:val="000000"/>
                <w:sz w:val="24"/>
                <w:szCs w:val="24"/>
              </w:rPr>
              <w:t xml:space="preserve"> замовника;</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процедури закупівлі визнаний у встановленому законом порядку банкрутом та стосовно нього відкрита ліквідаційна процедура;</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9) у </w:t>
            </w:r>
            <w:proofErr w:type="spellStart"/>
            <w:r>
              <w:rPr>
                <w:rFonts w:ascii="Times New Roman" w:hAnsi="Times New Roman"/>
                <w:color w:val="000000"/>
                <w:sz w:val="24"/>
                <w:szCs w:val="24"/>
              </w:rPr>
              <w:t>Єдиному</w:t>
            </w:r>
            <w:proofErr w:type="spellEnd"/>
            <w:r>
              <w:rPr>
                <w:rFonts w:ascii="Times New Roman" w:hAnsi="Times New Roman"/>
                <w:color w:val="000000"/>
                <w:sz w:val="24"/>
                <w:szCs w:val="24"/>
              </w:rPr>
              <w:t xml:space="preserve"> державному реєстрі </w:t>
            </w:r>
            <w:proofErr w:type="spellStart"/>
            <w:r>
              <w:rPr>
                <w:rFonts w:ascii="Times New Roman" w:hAnsi="Times New Roman"/>
                <w:color w:val="000000"/>
                <w:sz w:val="24"/>
                <w:szCs w:val="24"/>
              </w:rPr>
              <w:t>юридичних</w:t>
            </w:r>
            <w:proofErr w:type="spellEnd"/>
            <w:r>
              <w:rPr>
                <w:rFonts w:ascii="Times New Roman" w:hAnsi="Times New Roman"/>
                <w:color w:val="000000"/>
                <w:sz w:val="24"/>
                <w:szCs w:val="24"/>
              </w:rPr>
              <w:t xml:space="preserve"> осіб, </w:t>
            </w:r>
            <w:proofErr w:type="spellStart"/>
            <w:r>
              <w:rPr>
                <w:rFonts w:ascii="Times New Roman" w:hAnsi="Times New Roman"/>
                <w:color w:val="000000"/>
                <w:sz w:val="24"/>
                <w:szCs w:val="24"/>
              </w:rPr>
              <w:t>фізичних</w:t>
            </w:r>
            <w:proofErr w:type="spellEnd"/>
            <w:r>
              <w:rPr>
                <w:rFonts w:ascii="Times New Roman" w:hAnsi="Times New Roman"/>
                <w:color w:val="000000"/>
                <w:sz w:val="24"/>
                <w:szCs w:val="24"/>
              </w:rPr>
              <w:t xml:space="preserve"> осіб - </w:t>
            </w:r>
            <w:proofErr w:type="spellStart"/>
            <w:r>
              <w:rPr>
                <w:rFonts w:ascii="Times New Roman" w:hAnsi="Times New Roman"/>
                <w:color w:val="000000"/>
                <w:sz w:val="24"/>
                <w:szCs w:val="24"/>
              </w:rPr>
              <w:t>підприємців</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громадських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формувань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відсутня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інформація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передбачена</w:t>
            </w:r>
            <w:proofErr w:type="spellEnd"/>
            <w:r>
              <w:rPr>
                <w:rFonts w:ascii="Times New Roman" w:hAnsi="Times New Roman"/>
                <w:color w:val="000000"/>
                <w:sz w:val="24"/>
                <w:szCs w:val="24"/>
              </w:rPr>
              <w:t xml:space="preserve"> пунктом 9 частини </w:t>
            </w:r>
            <w:proofErr w:type="spellStart"/>
            <w:r>
              <w:rPr>
                <w:rFonts w:ascii="Times New Roman" w:hAnsi="Times New Roman"/>
                <w:color w:val="000000"/>
                <w:sz w:val="24"/>
                <w:szCs w:val="24"/>
              </w:rPr>
              <w:t>другої</w:t>
            </w:r>
            <w:proofErr w:type="spellEnd"/>
            <w:r>
              <w:rPr>
                <w:rFonts w:ascii="Times New Roman" w:hAnsi="Times New Roman"/>
                <w:color w:val="000000"/>
                <w:sz w:val="24"/>
                <w:szCs w:val="24"/>
              </w:rPr>
              <w:t xml:space="preserve"> статті 9 Закону України "Про </w:t>
            </w:r>
            <w:proofErr w:type="spellStart"/>
            <w:r>
              <w:rPr>
                <w:rFonts w:ascii="Times New Roman" w:hAnsi="Times New Roman"/>
                <w:color w:val="000000"/>
                <w:sz w:val="24"/>
                <w:szCs w:val="24"/>
              </w:rPr>
              <w:t>державну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реєстрацію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юридичних</w:t>
            </w:r>
            <w:proofErr w:type="spellEnd"/>
            <w:r>
              <w:rPr>
                <w:rFonts w:ascii="Times New Roman" w:hAnsi="Times New Roman"/>
                <w:color w:val="000000"/>
                <w:sz w:val="24"/>
                <w:szCs w:val="24"/>
              </w:rPr>
              <w:t xml:space="preserve"> осіб, </w:t>
            </w:r>
            <w:proofErr w:type="spellStart"/>
            <w:r>
              <w:rPr>
                <w:rFonts w:ascii="Times New Roman" w:hAnsi="Times New Roman"/>
                <w:color w:val="000000"/>
                <w:sz w:val="24"/>
                <w:szCs w:val="24"/>
              </w:rPr>
              <w:t>фізичних</w:t>
            </w:r>
            <w:proofErr w:type="spellEnd"/>
            <w:r>
              <w:rPr>
                <w:rFonts w:ascii="Times New Roman" w:hAnsi="Times New Roman"/>
                <w:color w:val="000000"/>
                <w:sz w:val="24"/>
                <w:szCs w:val="24"/>
              </w:rPr>
              <w:t xml:space="preserve"> осіб - </w:t>
            </w:r>
            <w:proofErr w:type="spellStart"/>
            <w:r>
              <w:rPr>
                <w:rFonts w:ascii="Times New Roman" w:hAnsi="Times New Roman"/>
                <w:color w:val="000000"/>
                <w:sz w:val="24"/>
                <w:szCs w:val="24"/>
              </w:rPr>
              <w:t>підприємців</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громадських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формувань</w:t>
            </w:r>
            <w:proofErr w:type="spellEnd"/>
            <w:r>
              <w:rPr>
                <w:rFonts w:ascii="Times New Roman" w:hAnsi="Times New Roman"/>
                <w:color w:val="000000"/>
                <w:sz w:val="24"/>
                <w:szCs w:val="24"/>
              </w:rPr>
              <w:t xml:space="preserve">" (крім </w:t>
            </w:r>
            <w:proofErr w:type="spellStart"/>
            <w:r>
              <w:rPr>
                <w:rFonts w:ascii="Times New Roman" w:hAnsi="Times New Roman"/>
                <w:color w:val="000000"/>
                <w:sz w:val="24"/>
                <w:szCs w:val="24"/>
              </w:rPr>
              <w:t>нерезидентів</w:t>
            </w:r>
            <w:proofErr w:type="spellEnd"/>
            <w:r>
              <w:rPr>
                <w:rFonts w:ascii="Times New Roman" w:hAnsi="Times New Roman"/>
                <w:color w:val="000000"/>
                <w:sz w:val="24"/>
                <w:szCs w:val="24"/>
              </w:rPr>
              <w:t>);</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10) юридична особа, яка є учасником процедури закупівлі (крім </w:t>
            </w:r>
            <w:proofErr w:type="spellStart"/>
            <w:r>
              <w:rPr>
                <w:rFonts w:ascii="Times New Roman" w:hAnsi="Times New Roman"/>
                <w:color w:val="000000"/>
                <w:sz w:val="24"/>
                <w:szCs w:val="24"/>
              </w:rPr>
              <w:t>нерезидентів</w:t>
            </w:r>
            <w:proofErr w:type="spellEnd"/>
            <w:r>
              <w:rPr>
                <w:rFonts w:ascii="Times New Roman" w:hAnsi="Times New Roman"/>
                <w:color w:val="000000"/>
                <w:sz w:val="24"/>
                <w:szCs w:val="24"/>
              </w:rPr>
              <w:t xml:space="preserve">), не має </w:t>
            </w:r>
            <w:proofErr w:type="spellStart"/>
            <w:r>
              <w:rPr>
                <w:rFonts w:ascii="Times New Roman" w:hAnsi="Times New Roman"/>
                <w:color w:val="000000"/>
                <w:sz w:val="24"/>
                <w:szCs w:val="24"/>
              </w:rPr>
              <w:t>антикорупційної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програми</w:t>
            </w:r>
            <w:proofErr w:type="spellEnd"/>
            <w:r>
              <w:rPr>
                <w:rFonts w:ascii="Times New Roman" w:hAnsi="Times New Roman"/>
                <w:color w:val="000000"/>
                <w:sz w:val="24"/>
                <w:szCs w:val="24"/>
              </w:rPr>
              <w:t xml:space="preserve"> чи </w:t>
            </w:r>
            <w:proofErr w:type="spellStart"/>
            <w:r>
              <w:rPr>
                <w:rFonts w:ascii="Times New Roman" w:hAnsi="Times New Roman"/>
                <w:color w:val="000000"/>
                <w:sz w:val="24"/>
                <w:szCs w:val="24"/>
              </w:rPr>
              <w:t>уповноваженого</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реалізації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антикорупційної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програми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вартість закупівлі товару (товарів), послуги (послуг) або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дорівнює</w:t>
            </w:r>
            <w:proofErr w:type="spellEnd"/>
            <w:r>
              <w:rPr>
                <w:rFonts w:ascii="Times New Roman" w:hAnsi="Times New Roman"/>
                <w:color w:val="000000"/>
                <w:sz w:val="24"/>
                <w:szCs w:val="24"/>
              </w:rPr>
              <w:t xml:space="preserve"> чи </w:t>
            </w:r>
            <w:proofErr w:type="spellStart"/>
            <w:r>
              <w:rPr>
                <w:rFonts w:ascii="Times New Roman" w:hAnsi="Times New Roman"/>
                <w:color w:val="000000"/>
                <w:sz w:val="24"/>
                <w:szCs w:val="24"/>
              </w:rPr>
              <w:t>перевищує</w:t>
            </w:r>
            <w:proofErr w:type="spellEnd"/>
            <w:r>
              <w:rPr>
                <w:rFonts w:ascii="Times New Roman" w:hAnsi="Times New Roman"/>
                <w:color w:val="000000"/>
                <w:sz w:val="24"/>
                <w:szCs w:val="24"/>
              </w:rPr>
              <w:t xml:space="preserve"> 20 </w:t>
            </w:r>
            <w:proofErr w:type="spellStart"/>
            <w:r>
              <w:rPr>
                <w:rFonts w:ascii="Times New Roman" w:hAnsi="Times New Roman"/>
                <w:color w:val="000000"/>
                <w:sz w:val="24"/>
                <w:szCs w:val="24"/>
              </w:rPr>
              <w:t>мільйонів</w:t>
            </w:r>
            <w:proofErr w:type="spellEnd"/>
            <w:r>
              <w:rPr>
                <w:rFonts w:ascii="Times New Roman" w:hAnsi="Times New Roman"/>
                <w:color w:val="000000"/>
                <w:sz w:val="24"/>
                <w:szCs w:val="24"/>
              </w:rPr>
              <w:t xml:space="preserve"> гривень (у тому </w:t>
            </w:r>
            <w:proofErr w:type="spellStart"/>
            <w:r>
              <w:rPr>
                <w:rFonts w:ascii="Times New Roman" w:hAnsi="Times New Roman"/>
                <w:color w:val="000000"/>
                <w:sz w:val="24"/>
                <w:szCs w:val="24"/>
              </w:rPr>
              <w:t>числі</w:t>
            </w:r>
            <w:proofErr w:type="spellEnd"/>
            <w:r>
              <w:rPr>
                <w:rFonts w:ascii="Times New Roman" w:hAnsi="Times New Roman"/>
                <w:color w:val="000000"/>
                <w:sz w:val="24"/>
                <w:szCs w:val="24"/>
              </w:rPr>
              <w:t xml:space="preserve"> за лотом);</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11)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процедури закупівлі є особою, до якої </w:t>
            </w:r>
            <w:proofErr w:type="spellStart"/>
            <w:r>
              <w:rPr>
                <w:rFonts w:ascii="Times New Roman" w:hAnsi="Times New Roman"/>
                <w:color w:val="000000"/>
                <w:sz w:val="24"/>
                <w:szCs w:val="24"/>
              </w:rPr>
              <w:t>застосовано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санкцію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виді</w:t>
            </w:r>
            <w:proofErr w:type="spellEnd"/>
            <w:r>
              <w:rPr>
                <w:rFonts w:ascii="Times New Roman" w:hAnsi="Times New Roman"/>
                <w:color w:val="000000"/>
                <w:sz w:val="24"/>
                <w:szCs w:val="24"/>
              </w:rPr>
              <w:t xml:space="preserve"> заборони на здійснення у </w:t>
            </w:r>
            <w:proofErr w:type="spellStart"/>
            <w:r>
              <w:rPr>
                <w:rFonts w:ascii="Times New Roman" w:hAnsi="Times New Roman"/>
                <w:color w:val="000000"/>
                <w:sz w:val="24"/>
                <w:szCs w:val="24"/>
              </w:rPr>
              <w:t>неї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публічних</w:t>
            </w:r>
            <w:proofErr w:type="spellEnd"/>
            <w:r>
              <w:rPr>
                <w:rFonts w:ascii="Times New Roman" w:hAnsi="Times New Roman"/>
                <w:color w:val="000000"/>
                <w:sz w:val="24"/>
                <w:szCs w:val="24"/>
              </w:rPr>
              <w:t xml:space="preserve"> закупівель товарів,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і послуг згідно із Законом України "Про </w:t>
            </w:r>
            <w:proofErr w:type="spellStart"/>
            <w:r>
              <w:rPr>
                <w:rFonts w:ascii="Times New Roman" w:hAnsi="Times New Roman"/>
                <w:color w:val="000000"/>
                <w:sz w:val="24"/>
                <w:szCs w:val="24"/>
              </w:rPr>
              <w:t>санкції</w:t>
            </w:r>
            <w:proofErr w:type="spellEnd"/>
            <w:r>
              <w:rPr>
                <w:rFonts w:ascii="Times New Roman" w:hAnsi="Times New Roman"/>
                <w:color w:val="000000"/>
                <w:sz w:val="24"/>
                <w:szCs w:val="24"/>
              </w:rPr>
              <w:t>";</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12) </w:t>
            </w:r>
            <w:proofErr w:type="spellStart"/>
            <w:r>
              <w:rPr>
                <w:rFonts w:ascii="Times New Roman" w:hAnsi="Times New Roman"/>
                <w:color w:val="000000"/>
                <w:sz w:val="24"/>
                <w:szCs w:val="24"/>
              </w:rPr>
              <w:t>службова</w:t>
            </w:r>
            <w:proofErr w:type="spellEnd"/>
            <w:r>
              <w:rPr>
                <w:rFonts w:ascii="Times New Roman" w:hAnsi="Times New Roman"/>
                <w:color w:val="000000"/>
                <w:sz w:val="24"/>
                <w:szCs w:val="24"/>
              </w:rPr>
              <w:t xml:space="preserve">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proofErr w:type="spellStart"/>
            <w:r>
              <w:rPr>
                <w:rFonts w:ascii="Times New Roman" w:hAnsi="Times New Roman"/>
                <w:color w:val="000000"/>
                <w:sz w:val="24"/>
                <w:szCs w:val="24"/>
              </w:rPr>
              <w:t>пов’язаного</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використанням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дитячої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праці</w:t>
            </w:r>
            <w:proofErr w:type="spellEnd"/>
            <w:r>
              <w:rPr>
                <w:rFonts w:ascii="Times New Roman" w:hAnsi="Times New Roman"/>
                <w:color w:val="000000"/>
                <w:sz w:val="24"/>
                <w:szCs w:val="24"/>
              </w:rPr>
              <w:t xml:space="preserve"> чи будь-якими формами </w:t>
            </w:r>
            <w:proofErr w:type="spellStart"/>
            <w:r>
              <w:rPr>
                <w:rFonts w:ascii="Times New Roman" w:hAnsi="Times New Roman"/>
                <w:color w:val="000000"/>
                <w:sz w:val="24"/>
                <w:szCs w:val="24"/>
              </w:rPr>
              <w:t>торгівлі</w:t>
            </w:r>
            <w:proofErr w:type="spellEnd"/>
            <w:r>
              <w:rPr>
                <w:rFonts w:ascii="Times New Roman" w:hAnsi="Times New Roman"/>
                <w:color w:val="000000"/>
                <w:sz w:val="24"/>
                <w:szCs w:val="24"/>
              </w:rPr>
              <w:t xml:space="preserve"> людьми;</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13) Замовник може </w:t>
            </w:r>
            <w:proofErr w:type="spellStart"/>
            <w:r>
              <w:rPr>
                <w:rFonts w:ascii="Times New Roman" w:hAnsi="Times New Roman"/>
                <w:color w:val="000000"/>
                <w:sz w:val="24"/>
                <w:szCs w:val="24"/>
              </w:rPr>
              <w:t>прийняти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рішення</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відмову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учаснику</w:t>
            </w:r>
            <w:proofErr w:type="spellEnd"/>
            <w:r>
              <w:rPr>
                <w:rFonts w:ascii="Times New Roman" w:hAnsi="Times New Roman"/>
                <w:color w:val="000000"/>
                <w:sz w:val="24"/>
                <w:szCs w:val="24"/>
              </w:rPr>
              <w:t xml:space="preserve"> в участі у процедурі закупівлі та може </w:t>
            </w:r>
            <w:proofErr w:type="spellStart"/>
            <w:r>
              <w:rPr>
                <w:rFonts w:ascii="Times New Roman" w:hAnsi="Times New Roman"/>
                <w:color w:val="000000"/>
                <w:sz w:val="24"/>
                <w:szCs w:val="24"/>
              </w:rPr>
              <w:t>відхилити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тендерну</w:t>
            </w:r>
            <w:proofErr w:type="spellEnd"/>
            <w:r>
              <w:rPr>
                <w:rFonts w:ascii="Times New Roman" w:hAnsi="Times New Roman"/>
                <w:color w:val="000000"/>
                <w:sz w:val="24"/>
                <w:szCs w:val="24"/>
              </w:rPr>
              <w:t xml:space="preserve"> пропозицію учасника в разі, </w:t>
            </w: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процедури закупівлі не </w:t>
            </w:r>
            <w:proofErr w:type="spellStart"/>
            <w:r>
              <w:rPr>
                <w:rFonts w:ascii="Times New Roman" w:hAnsi="Times New Roman"/>
                <w:color w:val="000000"/>
                <w:sz w:val="24"/>
                <w:szCs w:val="24"/>
              </w:rPr>
              <w:t>виконав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свої</w:t>
            </w:r>
            <w:proofErr w:type="spellEnd"/>
            <w:r>
              <w:rPr>
                <w:rFonts w:ascii="Times New Roman" w:hAnsi="Times New Roman"/>
                <w:color w:val="000000"/>
                <w:sz w:val="24"/>
                <w:szCs w:val="24"/>
              </w:rPr>
              <w:t xml:space="preserve"> зобов’язання за раніше </w:t>
            </w:r>
            <w:proofErr w:type="spellStart"/>
            <w:r>
              <w:rPr>
                <w:rFonts w:ascii="Times New Roman" w:hAnsi="Times New Roman"/>
                <w:color w:val="000000"/>
                <w:sz w:val="24"/>
                <w:szCs w:val="24"/>
              </w:rPr>
              <w:t>укладеним</w:t>
            </w:r>
            <w:proofErr w:type="spellEnd"/>
            <w:r>
              <w:rPr>
                <w:rFonts w:ascii="Times New Roman" w:hAnsi="Times New Roman"/>
                <w:color w:val="000000"/>
                <w:sz w:val="24"/>
                <w:szCs w:val="24"/>
              </w:rPr>
              <w:t xml:space="preserve"> договором про закупівлю з цим самим замовником, що </w:t>
            </w:r>
            <w:proofErr w:type="spellStart"/>
            <w:r>
              <w:rPr>
                <w:rFonts w:ascii="Times New Roman" w:hAnsi="Times New Roman"/>
                <w:color w:val="000000"/>
                <w:sz w:val="24"/>
                <w:szCs w:val="24"/>
              </w:rPr>
              <w:t>призвело</w:t>
            </w:r>
            <w:proofErr w:type="spellEnd"/>
            <w:r>
              <w:rPr>
                <w:rFonts w:ascii="Times New Roman" w:hAnsi="Times New Roman"/>
                <w:color w:val="000000"/>
                <w:sz w:val="24"/>
                <w:szCs w:val="24"/>
              </w:rPr>
              <w:t xml:space="preserve"> до його </w:t>
            </w:r>
            <w:proofErr w:type="spellStart"/>
            <w:r>
              <w:rPr>
                <w:rFonts w:ascii="Times New Roman" w:hAnsi="Times New Roman"/>
                <w:color w:val="000000"/>
                <w:sz w:val="24"/>
                <w:szCs w:val="24"/>
              </w:rPr>
              <w:t>дострокового</w:t>
            </w:r>
            <w:proofErr w:type="spellEnd"/>
            <w:r>
              <w:rPr>
                <w:rFonts w:ascii="Times New Roman" w:hAnsi="Times New Roman"/>
                <w:color w:val="000000"/>
                <w:sz w:val="24"/>
                <w:szCs w:val="24"/>
              </w:rPr>
              <w:t xml:space="preserve"> розірвання, і було </w:t>
            </w:r>
            <w:proofErr w:type="spellStart"/>
            <w:r>
              <w:rPr>
                <w:rFonts w:ascii="Times New Roman" w:hAnsi="Times New Roman"/>
                <w:color w:val="000000"/>
                <w:sz w:val="24"/>
                <w:szCs w:val="24"/>
              </w:rPr>
              <w:t>застосовано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санкції</w:t>
            </w:r>
            <w:proofErr w:type="spellEnd"/>
            <w:r>
              <w:rPr>
                <w:rFonts w:ascii="Times New Roman" w:hAnsi="Times New Roman"/>
                <w:color w:val="000000"/>
                <w:sz w:val="24"/>
                <w:szCs w:val="24"/>
              </w:rPr>
              <w:t xml:space="preserve"> </w:t>
            </w:r>
            <w:r>
              <w:rPr>
                <w:rFonts w:ascii="Times New Roman" w:hAnsi="Times New Roman"/>
                <w:color w:val="000000"/>
                <w:sz w:val="24"/>
                <w:szCs w:val="24"/>
              </w:rPr>
              <w:lastRenderedPageBreak/>
              <w:t xml:space="preserve">у вигляді </w:t>
            </w:r>
            <w:proofErr w:type="spellStart"/>
            <w:r>
              <w:rPr>
                <w:rFonts w:ascii="Times New Roman" w:hAnsi="Times New Roman"/>
                <w:color w:val="000000"/>
                <w:sz w:val="24"/>
                <w:szCs w:val="24"/>
              </w:rPr>
              <w:t>штрафів</w:t>
            </w:r>
            <w:proofErr w:type="spellEnd"/>
            <w:r>
              <w:rPr>
                <w:rFonts w:ascii="Times New Roman" w:hAnsi="Times New Roman"/>
                <w:color w:val="000000"/>
                <w:sz w:val="24"/>
                <w:szCs w:val="24"/>
              </w:rPr>
              <w:t xml:space="preserve"> та/або </w:t>
            </w:r>
            <w:proofErr w:type="spellStart"/>
            <w:r>
              <w:rPr>
                <w:rFonts w:ascii="Times New Roman" w:hAnsi="Times New Roman"/>
                <w:color w:val="000000"/>
                <w:sz w:val="24"/>
                <w:szCs w:val="24"/>
              </w:rPr>
              <w:t>відшкодування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збитків</w:t>
            </w:r>
            <w:proofErr w:type="spellEnd"/>
            <w:r>
              <w:rPr>
                <w:rFonts w:ascii="Times New Roman" w:hAnsi="Times New Roman"/>
                <w:color w:val="000000"/>
                <w:sz w:val="24"/>
                <w:szCs w:val="24"/>
              </w:rPr>
              <w:t xml:space="preserve"> - протягом трьох </w:t>
            </w:r>
            <w:proofErr w:type="spellStart"/>
            <w:r>
              <w:rPr>
                <w:rFonts w:ascii="Times New Roman" w:hAnsi="Times New Roman"/>
                <w:color w:val="000000"/>
                <w:sz w:val="24"/>
                <w:szCs w:val="24"/>
              </w:rPr>
              <w:t>років</w:t>
            </w:r>
            <w:proofErr w:type="spellEnd"/>
            <w:r>
              <w:rPr>
                <w:rFonts w:ascii="Times New Roman" w:hAnsi="Times New Roman"/>
                <w:color w:val="000000"/>
                <w:sz w:val="24"/>
                <w:szCs w:val="24"/>
              </w:rPr>
              <w:t xml:space="preserve"> з дати </w:t>
            </w:r>
            <w:proofErr w:type="spellStart"/>
            <w:r>
              <w:rPr>
                <w:rFonts w:ascii="Times New Roman" w:hAnsi="Times New Roman"/>
                <w:color w:val="000000"/>
                <w:sz w:val="24"/>
                <w:szCs w:val="24"/>
              </w:rPr>
              <w:t>дострокового</w:t>
            </w:r>
            <w:proofErr w:type="spellEnd"/>
            <w:r>
              <w:rPr>
                <w:rFonts w:ascii="Times New Roman" w:hAnsi="Times New Roman"/>
                <w:color w:val="000000"/>
                <w:sz w:val="24"/>
                <w:szCs w:val="24"/>
              </w:rPr>
              <w:t xml:space="preserve"> розірвання такого договору.</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Учасник процедури закупівлі, що </w:t>
            </w:r>
            <w:proofErr w:type="spellStart"/>
            <w:r>
              <w:rPr>
                <w:rFonts w:ascii="Times New Roman" w:hAnsi="Times New Roman"/>
                <w:color w:val="000000"/>
                <w:sz w:val="24"/>
                <w:szCs w:val="24"/>
              </w:rPr>
              <w:t>перебуває</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обставинах</w:t>
            </w:r>
            <w:proofErr w:type="spellEnd"/>
            <w:r>
              <w:rPr>
                <w:rFonts w:ascii="Times New Roman" w:hAnsi="Times New Roman"/>
                <w:color w:val="000000"/>
                <w:sz w:val="24"/>
                <w:szCs w:val="24"/>
              </w:rPr>
              <w:t xml:space="preserve">, зазначених у </w:t>
            </w:r>
            <w:proofErr w:type="spellStart"/>
            <w:r>
              <w:rPr>
                <w:rFonts w:ascii="Times New Roman" w:hAnsi="Times New Roman"/>
                <w:color w:val="000000"/>
                <w:sz w:val="24"/>
                <w:szCs w:val="24"/>
              </w:rPr>
              <w:t>частині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другій</w:t>
            </w:r>
            <w:proofErr w:type="spellEnd"/>
            <w:r>
              <w:rPr>
                <w:rFonts w:ascii="Times New Roman" w:hAnsi="Times New Roman"/>
                <w:color w:val="000000"/>
                <w:sz w:val="24"/>
                <w:szCs w:val="24"/>
              </w:rPr>
              <w:t xml:space="preserve"> статті 17 Закону, може надати підтвердження </w:t>
            </w:r>
            <w:proofErr w:type="spellStart"/>
            <w:r>
              <w:rPr>
                <w:rFonts w:ascii="Times New Roman" w:hAnsi="Times New Roman"/>
                <w:color w:val="000000"/>
                <w:sz w:val="24"/>
                <w:szCs w:val="24"/>
              </w:rPr>
              <w:t>вжиття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заходів</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доведення</w:t>
            </w:r>
            <w:proofErr w:type="spellEnd"/>
            <w:r>
              <w:rPr>
                <w:rFonts w:ascii="Times New Roman" w:hAnsi="Times New Roman"/>
                <w:color w:val="000000"/>
                <w:sz w:val="24"/>
                <w:szCs w:val="24"/>
              </w:rPr>
              <w:t xml:space="preserve"> своєї </w:t>
            </w:r>
            <w:proofErr w:type="spellStart"/>
            <w:r>
              <w:rPr>
                <w:rFonts w:ascii="Times New Roman" w:hAnsi="Times New Roman"/>
                <w:color w:val="000000"/>
                <w:sz w:val="24"/>
                <w:szCs w:val="24"/>
              </w:rPr>
              <w:t>надійності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незважаючи</w:t>
            </w:r>
            <w:proofErr w:type="spellEnd"/>
            <w:r>
              <w:rPr>
                <w:rFonts w:ascii="Times New Roman" w:hAnsi="Times New Roman"/>
                <w:color w:val="000000"/>
                <w:sz w:val="24"/>
                <w:szCs w:val="24"/>
              </w:rPr>
              <w:t xml:space="preserve"> на наявність </w:t>
            </w:r>
            <w:proofErr w:type="spellStart"/>
            <w:r>
              <w:rPr>
                <w:rFonts w:ascii="Times New Roman" w:hAnsi="Times New Roman"/>
                <w:color w:val="000000"/>
                <w:sz w:val="24"/>
                <w:szCs w:val="24"/>
              </w:rPr>
              <w:t>відповідної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підстави</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відмови</w:t>
            </w:r>
            <w:proofErr w:type="spellEnd"/>
            <w:r>
              <w:rPr>
                <w:rFonts w:ascii="Times New Roman" w:hAnsi="Times New Roman"/>
                <w:color w:val="000000"/>
                <w:sz w:val="24"/>
                <w:szCs w:val="24"/>
              </w:rPr>
              <w:t xml:space="preserve"> в участі у процедурі закупівлі. Для цього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суб’єкт</w:t>
            </w:r>
            <w:proofErr w:type="spellEnd"/>
            <w:r>
              <w:rPr>
                <w:rFonts w:ascii="Times New Roman" w:hAnsi="Times New Roman"/>
                <w:color w:val="000000"/>
                <w:sz w:val="24"/>
                <w:szCs w:val="24"/>
              </w:rPr>
              <w:t xml:space="preserve"> господарювання) повинен довести, що </w:t>
            </w:r>
            <w:proofErr w:type="spellStart"/>
            <w:r>
              <w:rPr>
                <w:rFonts w:ascii="Times New Roman" w:hAnsi="Times New Roman"/>
                <w:color w:val="000000"/>
                <w:sz w:val="24"/>
                <w:szCs w:val="24"/>
              </w:rPr>
              <w:t>він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сплатив</w:t>
            </w:r>
            <w:proofErr w:type="spellEnd"/>
            <w:r>
              <w:rPr>
                <w:rFonts w:ascii="Times New Roman" w:hAnsi="Times New Roman"/>
                <w:color w:val="000000"/>
                <w:sz w:val="24"/>
                <w:szCs w:val="24"/>
              </w:rPr>
              <w:t xml:space="preserve"> або </w:t>
            </w:r>
            <w:proofErr w:type="spellStart"/>
            <w:r>
              <w:rPr>
                <w:rFonts w:ascii="Times New Roman" w:hAnsi="Times New Roman"/>
                <w:color w:val="000000"/>
                <w:sz w:val="24"/>
                <w:szCs w:val="24"/>
              </w:rPr>
              <w:t>зобов’язався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сплатити</w:t>
            </w:r>
            <w:proofErr w:type="spellEnd"/>
            <w:r>
              <w:rPr>
                <w:rFonts w:ascii="Times New Roman" w:hAnsi="Times New Roman"/>
                <w:color w:val="000000"/>
                <w:sz w:val="24"/>
                <w:szCs w:val="24"/>
              </w:rPr>
              <w:t xml:space="preserve"> відповідні зобов’язання та </w:t>
            </w:r>
            <w:proofErr w:type="spellStart"/>
            <w:r>
              <w:rPr>
                <w:rFonts w:ascii="Times New Roman" w:hAnsi="Times New Roman"/>
                <w:color w:val="000000"/>
                <w:sz w:val="24"/>
                <w:szCs w:val="24"/>
              </w:rPr>
              <w:t>відшкодування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завданих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збитків</w:t>
            </w:r>
            <w:proofErr w:type="spellEnd"/>
            <w:r>
              <w:rPr>
                <w:rFonts w:ascii="Times New Roman" w:hAnsi="Times New Roman"/>
                <w:color w:val="000000"/>
                <w:sz w:val="24"/>
                <w:szCs w:val="24"/>
              </w:rPr>
              <w:t>.</w:t>
            </w:r>
          </w:p>
          <w:p w:rsidR="0051638C" w:rsidRDefault="007466F8">
            <w:pPr>
              <w:pStyle w:val="af3"/>
              <w:rPr>
                <w:rFonts w:ascii="Times New Roman" w:hAnsi="Times New Roman"/>
                <w:color w:val="000000"/>
                <w:sz w:val="24"/>
                <w:szCs w:val="24"/>
              </w:rPr>
            </w:pP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вважає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підтвердження </w:t>
            </w:r>
            <w:proofErr w:type="spellStart"/>
            <w:r>
              <w:rPr>
                <w:rFonts w:ascii="Times New Roman" w:hAnsi="Times New Roman"/>
                <w:color w:val="000000"/>
                <w:sz w:val="24"/>
                <w:szCs w:val="24"/>
              </w:rPr>
              <w:t>достатнім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учаснику</w:t>
            </w:r>
            <w:proofErr w:type="spellEnd"/>
            <w:r>
              <w:rPr>
                <w:rFonts w:ascii="Times New Roman" w:hAnsi="Times New Roman"/>
                <w:color w:val="000000"/>
                <w:sz w:val="24"/>
                <w:szCs w:val="24"/>
              </w:rPr>
              <w:t xml:space="preserve"> не може бути </w:t>
            </w:r>
            <w:proofErr w:type="spellStart"/>
            <w:r>
              <w:rPr>
                <w:rFonts w:ascii="Times New Roman" w:hAnsi="Times New Roman"/>
                <w:color w:val="000000"/>
                <w:sz w:val="24"/>
                <w:szCs w:val="24"/>
              </w:rPr>
              <w:t>відмовлено</w:t>
            </w:r>
            <w:proofErr w:type="spellEnd"/>
            <w:r>
              <w:rPr>
                <w:rFonts w:ascii="Times New Roman" w:hAnsi="Times New Roman"/>
                <w:color w:val="000000"/>
                <w:sz w:val="24"/>
                <w:szCs w:val="24"/>
              </w:rPr>
              <w:t xml:space="preserve"> в участі в процедурі закупівлі.</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Відповідно до </w:t>
            </w:r>
            <w:proofErr w:type="spellStart"/>
            <w:r>
              <w:rPr>
                <w:rFonts w:ascii="Times New Roman" w:hAnsi="Times New Roman"/>
                <w:color w:val="000000"/>
                <w:sz w:val="24"/>
                <w:szCs w:val="24"/>
              </w:rPr>
              <w:t>абзаців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першого</w:t>
            </w:r>
            <w:proofErr w:type="spellEnd"/>
            <w:r>
              <w:rPr>
                <w:rFonts w:ascii="Times New Roman" w:hAnsi="Times New Roman"/>
                <w:color w:val="000000"/>
                <w:sz w:val="24"/>
                <w:szCs w:val="24"/>
              </w:rPr>
              <w:t xml:space="preserve"> та другого пункту 44 </w:t>
            </w:r>
            <w:proofErr w:type="spellStart"/>
            <w:r>
              <w:rPr>
                <w:rFonts w:ascii="Times New Roman" w:hAnsi="Times New Roman"/>
                <w:color w:val="000000"/>
                <w:sz w:val="24"/>
                <w:szCs w:val="24"/>
              </w:rPr>
              <w:t>Особливостей</w:t>
            </w:r>
            <w:proofErr w:type="spellEnd"/>
            <w:r>
              <w:rPr>
                <w:rFonts w:ascii="Times New Roman" w:hAnsi="Times New Roman"/>
                <w:color w:val="000000"/>
                <w:sz w:val="24"/>
                <w:szCs w:val="24"/>
              </w:rPr>
              <w:t xml:space="preserve"> Замовник не перевіряє </w:t>
            </w:r>
            <w:proofErr w:type="spellStart"/>
            <w:r>
              <w:rPr>
                <w:rFonts w:ascii="Times New Roman" w:hAnsi="Times New Roman"/>
                <w:color w:val="000000"/>
                <w:sz w:val="24"/>
                <w:szCs w:val="24"/>
              </w:rPr>
              <w:t>переможця</w:t>
            </w:r>
            <w:proofErr w:type="spellEnd"/>
            <w:r>
              <w:rPr>
                <w:rFonts w:ascii="Times New Roman" w:hAnsi="Times New Roman"/>
                <w:color w:val="000000"/>
                <w:sz w:val="24"/>
                <w:szCs w:val="24"/>
              </w:rPr>
              <w:t xml:space="preserve"> процедури закупівлі на відповідність </w:t>
            </w:r>
            <w:proofErr w:type="spellStart"/>
            <w:r>
              <w:rPr>
                <w:rFonts w:ascii="Times New Roman" w:hAnsi="Times New Roman"/>
                <w:color w:val="000000"/>
                <w:sz w:val="24"/>
                <w:szCs w:val="24"/>
              </w:rPr>
              <w:t>підстави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пунктом 13 частини </w:t>
            </w:r>
            <w:proofErr w:type="spellStart"/>
            <w:r>
              <w:rPr>
                <w:rFonts w:ascii="Times New Roman" w:hAnsi="Times New Roman"/>
                <w:color w:val="000000"/>
                <w:sz w:val="24"/>
                <w:szCs w:val="24"/>
              </w:rPr>
              <w:t>першої</w:t>
            </w:r>
            <w:proofErr w:type="spellEnd"/>
            <w:r>
              <w:rPr>
                <w:rFonts w:ascii="Times New Roman" w:hAnsi="Times New Roman"/>
                <w:color w:val="000000"/>
                <w:sz w:val="24"/>
                <w:szCs w:val="24"/>
              </w:rPr>
              <w:t xml:space="preserve"> статті 17 Закону, та не </w:t>
            </w:r>
            <w:proofErr w:type="spellStart"/>
            <w:r>
              <w:rPr>
                <w:rFonts w:ascii="Times New Roman" w:hAnsi="Times New Roman"/>
                <w:color w:val="000000"/>
                <w:sz w:val="24"/>
                <w:szCs w:val="24"/>
              </w:rPr>
              <w:t>вимагає</w:t>
            </w:r>
            <w:proofErr w:type="spellEnd"/>
            <w:r>
              <w:rPr>
                <w:rFonts w:ascii="Times New Roman" w:hAnsi="Times New Roman"/>
                <w:color w:val="000000"/>
                <w:sz w:val="24"/>
                <w:szCs w:val="24"/>
              </w:rPr>
              <w:t xml:space="preserve"> від учасника процедури закупівлі/</w:t>
            </w:r>
            <w:proofErr w:type="spellStart"/>
            <w:r>
              <w:rPr>
                <w:rFonts w:ascii="Times New Roman" w:hAnsi="Times New Roman"/>
                <w:color w:val="000000"/>
                <w:sz w:val="24"/>
                <w:szCs w:val="24"/>
              </w:rPr>
              <w:t>переможця</w:t>
            </w:r>
            <w:proofErr w:type="spellEnd"/>
            <w:r>
              <w:rPr>
                <w:rFonts w:ascii="Times New Roman" w:hAnsi="Times New Roman"/>
                <w:color w:val="000000"/>
                <w:sz w:val="24"/>
                <w:szCs w:val="24"/>
              </w:rPr>
              <w:t xml:space="preserve"> процедури закупівлі підтвердження її </w:t>
            </w:r>
            <w:proofErr w:type="spellStart"/>
            <w:r>
              <w:rPr>
                <w:rFonts w:ascii="Times New Roman" w:hAnsi="Times New Roman"/>
                <w:color w:val="000000"/>
                <w:sz w:val="24"/>
                <w:szCs w:val="24"/>
              </w:rPr>
              <w:t>відсутності</w:t>
            </w:r>
            <w:proofErr w:type="spellEnd"/>
            <w:r>
              <w:rPr>
                <w:rFonts w:ascii="Times New Roman" w:hAnsi="Times New Roman"/>
                <w:color w:val="000000"/>
                <w:sz w:val="24"/>
                <w:szCs w:val="24"/>
              </w:rPr>
              <w:t>.</w:t>
            </w:r>
          </w:p>
          <w:p w:rsidR="0051638C" w:rsidRDefault="007466F8">
            <w:pPr>
              <w:pStyle w:val="rvps2"/>
              <w:shd w:val="clear" w:color="auto" w:fill="FFFFFF"/>
              <w:spacing w:before="0" w:beforeAutospacing="0" w:after="0" w:afterAutospacing="0"/>
              <w:jc w:val="both"/>
              <w:rPr>
                <w:rFonts w:eastAsia="Calibri"/>
                <w:color w:val="000000"/>
                <w:lang w:eastAsia="en-US"/>
              </w:rPr>
            </w:pPr>
            <w:r>
              <w:rPr>
                <w:color w:val="000000"/>
              </w:rPr>
              <w:t>5.4. Відповідно до пункту 44 Особливостей</w:t>
            </w:r>
            <w:r>
              <w:rPr>
                <w:rFonts w:eastAsia="Calibri"/>
                <w:color w:val="000000"/>
                <w:lang w:eastAsia="en-US"/>
              </w:rPr>
              <w:t xml:space="preserve"> Учасник процедури закупівлі підтверджує відсутність підстав, зазначених в </w:t>
            </w:r>
            <w:proofErr w:type="spellStart"/>
            <w:r>
              <w:rPr>
                <w:rFonts w:eastAsia="Calibri"/>
                <w:color w:val="000000"/>
                <w:lang w:eastAsia="en-US"/>
              </w:rPr>
              <w:t>пун</w:t>
            </w:r>
            <w:proofErr w:type="spellEnd"/>
            <w:r>
              <w:rPr>
                <w:rFonts w:eastAsia="Calibri"/>
                <w:color w:val="000000"/>
                <w:lang w:eastAsia="en-US"/>
              </w:rPr>
              <w:t>кті 5.3 Розділу ІІІ цієї документації, шляхом самостійного декларування відсутності таких підстав в електронній системі закупівель під час подання тендерної пропозиції.</w:t>
            </w:r>
          </w:p>
          <w:p w:rsidR="0051638C" w:rsidRDefault="007466F8">
            <w:pPr>
              <w:pStyle w:val="rvps2"/>
              <w:shd w:val="clear" w:color="auto" w:fill="FFFFFF"/>
              <w:spacing w:before="0" w:beforeAutospacing="0" w:after="0" w:afterAutospacing="0"/>
              <w:jc w:val="both"/>
              <w:rPr>
                <w:color w:val="000000"/>
                <w:u w:val="single"/>
              </w:rPr>
            </w:pPr>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Pr>
                <w:rFonts w:eastAsia="Calibri"/>
                <w:color w:val="000000"/>
                <w:lang w:eastAsia="en-US"/>
              </w:rPr>
              <w:t>в пункті 5.3 Розділу ІІІ цієї документації</w:t>
            </w:r>
            <w:r>
              <w:t>, крім самостійного декларування відсутності таких підстав учасником процедури закупівлі відповідно до абзацу першого цього пункту.</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hd w:val="clear" w:color="auto" w:fill="FFFFFF"/>
              </w:rPr>
              <w:t xml:space="preserve">5.5. </w:t>
            </w:r>
            <w:r>
              <w:rPr>
                <w:rFonts w:ascii="Times New Roman" w:hAnsi="Times New Roman" w:cs="Times New Roman"/>
                <w:color w:val="000000"/>
              </w:rPr>
              <w:t>Відповідно до пункту 44 Особливостей</w:t>
            </w:r>
            <w:r>
              <w:rPr>
                <w:rFonts w:ascii="Times New Roman" w:hAnsi="Times New Roman" w:cs="Times New Roman"/>
                <w:color w:val="000000"/>
                <w:shd w:val="clear" w:color="auto" w:fill="FFFFFF"/>
              </w:rPr>
              <w:t xml:space="preserve"> Переможець процедури закупівлі у строк, що не перевищує </w:t>
            </w:r>
            <w:r>
              <w:rPr>
                <w:rFonts w:ascii="Times New Roman" w:hAnsi="Times New Roman" w:cs="Times New Roman"/>
                <w:b/>
                <w:color w:val="000000"/>
                <w:u w:val="single"/>
                <w:shd w:val="clear" w:color="auto" w:fill="FFFFFF"/>
              </w:rPr>
              <w:t>чотири дні</w:t>
            </w:r>
            <w:r>
              <w:rPr>
                <w:rFonts w:ascii="Times New Roman" w:hAnsi="Times New Roman" w:cs="Times New Roman"/>
                <w:color w:val="000000"/>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згідно з </w:t>
            </w:r>
            <w:proofErr w:type="spellStart"/>
            <w:r>
              <w:rPr>
                <w:rFonts w:ascii="Times New Roman" w:hAnsi="Times New Roman" w:cs="Times New Roman"/>
                <w:b/>
                <w:color w:val="000000"/>
                <w:u w:val="single"/>
                <w:shd w:val="clear" w:color="auto" w:fill="FFFFFF"/>
              </w:rPr>
              <w:t>До</w:t>
            </w:r>
            <w:proofErr w:type="spellEnd"/>
            <w:r>
              <w:rPr>
                <w:rFonts w:ascii="Times New Roman" w:hAnsi="Times New Roman" w:cs="Times New Roman"/>
                <w:b/>
                <w:color w:val="000000"/>
                <w:u w:val="single"/>
                <w:shd w:val="clear" w:color="auto" w:fill="FFFFFF"/>
              </w:rPr>
              <w:t>датком №3</w:t>
            </w:r>
            <w:r>
              <w:rPr>
                <w:rFonts w:ascii="Times New Roman" w:hAnsi="Times New Roman" w:cs="Times New Roman"/>
                <w:b/>
                <w:color w:val="000000"/>
                <w:shd w:val="clear" w:color="auto" w:fill="FFFFFF"/>
              </w:rPr>
              <w:t>.</w:t>
            </w:r>
            <w:r>
              <w:rPr>
                <w:rFonts w:ascii="Times New Roman" w:hAnsi="Times New Roman" w:cs="Times New Roman"/>
                <w:color w:val="000000"/>
                <w:shd w:val="clear" w:color="auto"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rsidR="0051638C" w:rsidRDefault="007466F8">
            <w:pPr>
              <w:spacing w:before="192" w:after="150" w:line="255" w:lineRule="atLeast"/>
              <w:ind w:firstLine="342"/>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Pr>
                <w:rFonts w:ascii="Times New Roman" w:eastAsia="Times New Roman" w:hAnsi="Times New Roman"/>
                <w:sz w:val="24"/>
                <w:szCs w:val="24"/>
              </w:rPr>
              <w:lastRenderedPageBreak/>
              <w:t xml:space="preserve">вимогам до предмета закупівлі, установленим замовником </w:t>
            </w:r>
            <w:r>
              <w:rPr>
                <w:rFonts w:ascii="Times New Roman" w:eastAsia="Times New Roman" w:hAnsi="Times New Roman"/>
                <w:b/>
                <w:sz w:val="24"/>
                <w:szCs w:val="24"/>
              </w:rPr>
              <w:t>(Додаток 5).</w:t>
            </w:r>
          </w:p>
          <w:p w:rsidR="0051638C" w:rsidRDefault="007466F8">
            <w:pPr>
              <w:spacing w:before="192" w:after="150" w:line="255" w:lineRule="atLeast"/>
              <w:ind w:firstLine="342"/>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Тендерна пропозиція, що не відповідає технічним вимогам, викладеним у  Додатку 5, буде відхилена як така, що не відповідає умовам тендерної документації.</w:t>
            </w:r>
          </w:p>
          <w:p w:rsidR="0051638C" w:rsidRDefault="007466F8">
            <w:pPr>
              <w:keepNext/>
              <w:keepLines/>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Під час здійснення цієї закупівлі стосовно технічних, якісних характеристик предмета закупівлі передбачається необхідність </w:t>
            </w:r>
            <w:r>
              <w:rPr>
                <w:rFonts w:ascii="Times New Roman" w:eastAsia="Times New Roman" w:hAnsi="Times New Roman" w:cs="Times New Roman"/>
                <w:b/>
                <w:sz w:val="24"/>
                <w:szCs w:val="24"/>
              </w:rPr>
              <w:t>застосування заходів із захисту довкілля</w:t>
            </w:r>
            <w:r>
              <w:rPr>
                <w:rFonts w:ascii="Times New Roman" w:eastAsia="Times New Roman" w:hAnsi="Times New Roman" w:cs="Times New Roman"/>
                <w:sz w:val="24"/>
                <w:szCs w:val="24"/>
              </w:rPr>
              <w:t xml:space="preserve">, в тому числі під час виконання договору про постачання електричної енергії споживачу. </w:t>
            </w:r>
            <w:r>
              <w:rPr>
                <w:rFonts w:ascii="Times New Roman" w:eastAsia="Times New Roman" w:hAnsi="Times New Roman" w:cs="Times New Roman"/>
                <w:b/>
                <w:i/>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rsidR="0051638C" w:rsidRDefault="007466F8">
            <w:pPr>
              <w:keepNext/>
              <w:keepLines/>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51638C" w:rsidRDefault="0051638C">
            <w:pPr>
              <w:keepNext/>
              <w:keepLines/>
              <w:spacing w:after="0" w:line="240" w:lineRule="auto"/>
              <w:ind w:right="120"/>
              <w:jc w:val="both"/>
              <w:rPr>
                <w:rFonts w:ascii="Times New Roman" w:eastAsia="Times New Roman" w:hAnsi="Times New Roman" w:cs="Times New Roman"/>
                <w:sz w:val="24"/>
                <w:szCs w:val="24"/>
              </w:rPr>
            </w:pPr>
          </w:p>
        </w:tc>
      </w:tr>
      <w:tr w:rsidR="0051638C">
        <w:trPr>
          <w:trHeight w:val="841"/>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виправлення учасниками виявлених невідповідностей.</w:t>
            </w:r>
          </w:p>
        </w:tc>
      </w:tr>
      <w:tr w:rsidR="0051638C">
        <w:trPr>
          <w:trHeight w:val="442"/>
          <w:jc w:val="center"/>
        </w:trPr>
        <w:tc>
          <w:tcPr>
            <w:tcW w:w="9771" w:type="dxa"/>
            <w:gridSpan w:val="3"/>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Розділ 4. Подання та розкриття тендерної пропозиції</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090" w:type="dxa"/>
            <w:vAlign w:val="center"/>
          </w:tcPr>
          <w:p w:rsidR="0051638C" w:rsidRDefault="007466F8">
            <w:pPr>
              <w:keepNext/>
              <w:keepLines/>
              <w:spacing w:after="0" w:line="240" w:lineRule="auto"/>
              <w:ind w:left="40"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Кінцевий строк подання тендерних пропозицій </w:t>
            </w:r>
          </w:p>
          <w:p w:rsidR="0051638C" w:rsidRDefault="00F77B4D">
            <w:pPr>
              <w:pStyle w:val="11"/>
              <w:widowControl w:val="0"/>
              <w:spacing w:line="240" w:lineRule="auto"/>
              <w:ind w:left="34" w:right="113"/>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30.10.2023 року 10-00 год</w:t>
            </w:r>
            <w:r w:rsidR="007466F8">
              <w:rPr>
                <w:rFonts w:ascii="Times New Roman" w:hAnsi="Times New Roman" w:cs="Times New Roman"/>
                <w:b/>
                <w:color w:val="auto"/>
                <w:sz w:val="24"/>
                <w:szCs w:val="24"/>
                <w:lang w:val="uk-UA"/>
              </w:rPr>
              <w:t>.</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1638C" w:rsidRDefault="007466F8">
            <w:pPr>
              <w:tabs>
                <w:tab w:val="left" w:pos="388"/>
                <w:tab w:val="left" w:pos="616"/>
                <w:tab w:val="left" w:pos="3600"/>
              </w:tabs>
              <w:suppressAutoHyphens/>
              <w:snapToGrid w:val="0"/>
              <w:spacing w:after="0" w:line="240" w:lineRule="auto"/>
              <w:ind w:left="5" w:right="5"/>
              <w:jc w:val="both"/>
              <w:rPr>
                <w:rFonts w:ascii="Times New Roman" w:hAnsi="Times New Roman" w:cs="Times New Roman"/>
                <w:shd w:val="clear" w:color="auto" w:fill="FFFFFF"/>
                <w:lang w:eastAsia="uk-UA"/>
              </w:rPr>
            </w:pPr>
            <w:r>
              <w:rPr>
                <w:rFonts w:ascii="Times New Roman" w:eastAsia="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Pr>
                <w:shd w:val="clear" w:color="auto" w:fill="FFFFFF"/>
                <w:lang w:eastAsia="uk-UA"/>
              </w:rPr>
              <w:t xml:space="preserve"> </w:t>
            </w:r>
          </w:p>
          <w:p w:rsidR="0051638C" w:rsidRDefault="007466F8">
            <w:pPr>
              <w:tabs>
                <w:tab w:val="left" w:pos="388"/>
                <w:tab w:val="left" w:pos="616"/>
                <w:tab w:val="left" w:pos="3600"/>
              </w:tabs>
              <w:suppressAutoHyphens/>
              <w:snapToGrid w:val="0"/>
              <w:spacing w:after="0" w:line="240" w:lineRule="auto"/>
              <w:ind w:left="5" w:right="5"/>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 xml:space="preserve"> Замовник </w:t>
            </w:r>
            <w:r>
              <w:rPr>
                <w:rFonts w:ascii="Times New Roman" w:hAnsi="Times New Roman" w:cs="Times New Roman"/>
                <w:b/>
                <w:u w:val="single"/>
                <w:shd w:val="clear" w:color="auto" w:fill="FFFFFF"/>
                <w:lang w:eastAsia="uk-UA"/>
              </w:rPr>
              <w:t>не приймає</w:t>
            </w:r>
            <w:r>
              <w:rPr>
                <w:rFonts w:ascii="Times New Roman" w:hAnsi="Times New Roman" w:cs="Times New Roman"/>
                <w:shd w:val="clear" w:color="auto" w:fill="FFFFFF"/>
                <w:lang w:eastAsia="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w:t>
            </w:r>
            <w:r>
              <w:rPr>
                <w:rFonts w:ascii="Times New Roman" w:hAnsi="Times New Roman" w:cs="Times New Roman"/>
                <w:shd w:val="clear" w:color="auto" w:fill="FFFFFF"/>
                <w:lang w:eastAsia="uk-UA"/>
              </w:rPr>
              <w:lastRenderedPageBreak/>
              <w:t>відкритих торгів.</w:t>
            </w:r>
          </w:p>
          <w:p w:rsidR="0051638C" w:rsidRDefault="0051638C">
            <w:pPr>
              <w:spacing w:after="0" w:line="240" w:lineRule="auto"/>
              <w:jc w:val="both"/>
              <w:rPr>
                <w:rFonts w:ascii="Times New Roman" w:eastAsia="Times New Roman" w:hAnsi="Times New Roman" w:cs="Times New Roman"/>
                <w:sz w:val="24"/>
                <w:szCs w:val="24"/>
              </w:rPr>
            </w:pP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Дата і час розкриття тендерних пропозицій визначаються електронною системою закупівель автоматично </w:t>
            </w:r>
            <w:r>
              <w:rPr>
                <w:rFonts w:ascii="Times New Roman" w:eastAsia="Times New Roman" w:hAnsi="Times New Roman" w:cs="Times New Roman"/>
                <w:sz w:val="24"/>
                <w:szCs w:val="24"/>
              </w:rPr>
              <w:t>та зазначаються в оголошенні про проведення процедури відкритих торгів</w:t>
            </w:r>
            <w:r>
              <w:rPr>
                <w:rFonts w:ascii="Times New Roman" w:eastAsia="Times New Roman" w:hAnsi="Times New Roman" w:cs="Times New Roman"/>
                <w:color w:val="000000"/>
                <w:sz w:val="24"/>
                <w:szCs w:val="24"/>
              </w:rPr>
              <w:t>.</w:t>
            </w:r>
          </w:p>
        </w:tc>
      </w:tr>
      <w:tr w:rsidR="0051638C">
        <w:trPr>
          <w:trHeight w:val="512"/>
          <w:jc w:val="center"/>
        </w:trPr>
        <w:tc>
          <w:tcPr>
            <w:tcW w:w="9771" w:type="dxa"/>
            <w:gridSpan w:val="3"/>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rsidR="0051638C" w:rsidRDefault="007466F8">
            <w:pPr>
              <w:widowControl w:val="0"/>
              <w:spacing w:after="0" w:line="240" w:lineRule="auto"/>
              <w:jc w:val="both"/>
              <w:rPr>
                <w:rFonts w:ascii="Times New Roman" w:hAnsi="Times New Roman" w:cs="Times New Roman"/>
                <w:lang w:eastAsia="uk-UA"/>
              </w:rPr>
            </w:pPr>
            <w:r>
              <w:rPr>
                <w:lang w:eastAsia="uk-UA"/>
              </w:rPr>
              <w:t xml:space="preserve">- </w:t>
            </w:r>
            <w:r>
              <w:rPr>
                <w:rFonts w:ascii="Times New Roman" w:hAnsi="Times New Roman" w:cs="Times New Roman"/>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1638C" w:rsidRDefault="007466F8">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 xml:space="preserve">- </w:t>
            </w:r>
            <w:r>
              <w:rPr>
                <w:rFonts w:ascii="Times New Roman" w:hAnsi="Times New Roman" w:cs="Times New Roman"/>
                <w:color w:val="000000"/>
              </w:rPr>
              <w:t>Відповідно пункту 35 Особливостей для проведення відкритих торгів із застосуванням електронного аукціону повинно бути подано не менше двох тендерних пропозицій.</w:t>
            </w:r>
          </w:p>
          <w:p w:rsidR="0051638C" w:rsidRDefault="007466F8">
            <w:pPr>
              <w:widowControl w:val="0"/>
              <w:spacing w:after="0" w:line="240" w:lineRule="auto"/>
              <w:jc w:val="both"/>
              <w:rPr>
                <w:rFonts w:ascii="Times New Roman" w:hAnsi="Times New Roman" w:cs="Times New Roman"/>
                <w:lang w:val="ru-RU" w:eastAsia="uk-UA"/>
              </w:rPr>
            </w:pPr>
            <w:r>
              <w:rPr>
                <w:rFonts w:ascii="Times New Roman" w:hAnsi="Times New Roman" w:cs="Times New Roman"/>
                <w:lang w:eastAsia="uk-UA"/>
              </w:rPr>
              <w:t>-  Єдиним критерієм оцінки згідно даної процедури відкритих торгів є ціна (</w:t>
            </w:r>
            <w:r>
              <w:rPr>
                <w:rFonts w:ascii="Times New Roman" w:hAnsi="Times New Roman" w:cs="Times New Roman"/>
                <w:b/>
                <w:lang w:eastAsia="uk-UA"/>
              </w:rPr>
              <w:t>питома вага критерію – 100%</w:t>
            </w:r>
            <w:r>
              <w:rPr>
                <w:rFonts w:ascii="Times New Roman" w:hAnsi="Times New Roman" w:cs="Times New Roman"/>
                <w:lang w:eastAsia="uk-UA"/>
              </w:rPr>
              <w:t>).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1638C" w:rsidRDefault="007466F8">
            <w:pPr>
              <w:widowControl w:val="0"/>
              <w:spacing w:after="0" w:line="240" w:lineRule="auto"/>
              <w:jc w:val="both"/>
              <w:rPr>
                <w:rFonts w:ascii="Times New Roman" w:hAnsi="Times New Roman" w:cs="Times New Roman"/>
                <w:lang w:eastAsia="uk-UA"/>
              </w:rPr>
            </w:pPr>
            <w:proofErr w:type="spellStart"/>
            <w:r>
              <w:rPr>
                <w:rFonts w:ascii="Times New Roman" w:hAnsi="Times New Roman" w:cs="Times New Roman"/>
                <w:lang w:val="ru-RU" w:eastAsia="uk-UA"/>
              </w:rPr>
              <w:t>Розмір</w:t>
            </w:r>
            <w:proofErr w:type="spellEnd"/>
            <w:r>
              <w:rPr>
                <w:rFonts w:ascii="Times New Roman" w:hAnsi="Times New Roman" w:cs="Times New Roman"/>
                <w:lang w:val="ru-RU" w:eastAsia="uk-UA"/>
              </w:rPr>
              <w:t xml:space="preserve"> </w:t>
            </w:r>
            <w:proofErr w:type="spellStart"/>
            <w:r>
              <w:rPr>
                <w:rFonts w:ascii="Times New Roman" w:hAnsi="Times New Roman" w:cs="Times New Roman"/>
                <w:lang w:val="ru-RU" w:eastAsia="uk-UA"/>
              </w:rPr>
              <w:t>мінімального</w:t>
            </w:r>
            <w:proofErr w:type="spellEnd"/>
            <w:r>
              <w:rPr>
                <w:rFonts w:ascii="Times New Roman" w:hAnsi="Times New Roman" w:cs="Times New Roman"/>
                <w:lang w:val="ru-RU" w:eastAsia="uk-UA"/>
              </w:rPr>
              <w:t xml:space="preserve"> </w:t>
            </w:r>
            <w:proofErr w:type="spellStart"/>
            <w:r>
              <w:rPr>
                <w:rFonts w:ascii="Times New Roman" w:hAnsi="Times New Roman" w:cs="Times New Roman"/>
                <w:lang w:val="ru-RU" w:eastAsia="uk-UA"/>
              </w:rPr>
              <w:t>кроку</w:t>
            </w:r>
            <w:proofErr w:type="spellEnd"/>
            <w:r>
              <w:rPr>
                <w:rFonts w:ascii="Times New Roman" w:hAnsi="Times New Roman" w:cs="Times New Roman"/>
                <w:lang w:val="ru-RU" w:eastAsia="uk-UA"/>
              </w:rPr>
              <w:t xml:space="preserve"> </w:t>
            </w:r>
            <w:proofErr w:type="spellStart"/>
            <w:r>
              <w:rPr>
                <w:rFonts w:ascii="Times New Roman" w:hAnsi="Times New Roman" w:cs="Times New Roman"/>
                <w:lang w:val="ru-RU" w:eastAsia="uk-UA"/>
              </w:rPr>
              <w:t>пониження</w:t>
            </w:r>
            <w:proofErr w:type="spellEnd"/>
            <w:r>
              <w:rPr>
                <w:rFonts w:ascii="Times New Roman" w:hAnsi="Times New Roman" w:cs="Times New Roman"/>
                <w:lang w:val="ru-RU" w:eastAsia="uk-UA"/>
              </w:rPr>
              <w:t xml:space="preserve"> ціни під час  </w:t>
            </w:r>
            <w:proofErr w:type="spellStart"/>
            <w:r>
              <w:rPr>
                <w:rFonts w:ascii="Times New Roman" w:hAnsi="Times New Roman" w:cs="Times New Roman"/>
                <w:lang w:val="ru-RU" w:eastAsia="uk-UA"/>
              </w:rPr>
              <w:t>електронного</w:t>
            </w:r>
            <w:proofErr w:type="spellEnd"/>
            <w:r>
              <w:rPr>
                <w:rFonts w:ascii="Times New Roman" w:hAnsi="Times New Roman" w:cs="Times New Roman"/>
                <w:lang w:val="ru-RU" w:eastAsia="uk-UA"/>
              </w:rPr>
              <w:t xml:space="preserve"> </w:t>
            </w:r>
            <w:proofErr w:type="spellStart"/>
            <w:r>
              <w:rPr>
                <w:rFonts w:ascii="Times New Roman" w:hAnsi="Times New Roman" w:cs="Times New Roman"/>
                <w:lang w:val="ru-RU" w:eastAsia="uk-UA"/>
              </w:rPr>
              <w:t>аукціону</w:t>
            </w:r>
            <w:proofErr w:type="spellEnd"/>
            <w:r>
              <w:rPr>
                <w:rFonts w:ascii="Times New Roman" w:hAnsi="Times New Roman" w:cs="Times New Roman"/>
                <w:lang w:val="ru-RU" w:eastAsia="uk-UA"/>
              </w:rPr>
              <w:t xml:space="preserve">  - 0,5 %. </w:t>
            </w:r>
          </w:p>
          <w:p w:rsidR="0051638C" w:rsidRDefault="007466F8">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1638C" w:rsidRDefault="007466F8">
            <w:pPr>
              <w:keepNext/>
              <w:keepLines/>
              <w:spacing w:after="0" w:line="240" w:lineRule="auto"/>
              <w:jc w:val="both"/>
              <w:rPr>
                <w:rFonts w:ascii="Times New Roman" w:eastAsia="Times New Roman" w:hAnsi="Times New Roman" w:cs="Times New Roman"/>
              </w:rPr>
            </w:pPr>
            <w:r>
              <w:rPr>
                <w:rFonts w:ascii="Times New Roman" w:hAnsi="Times New Roman" w:cs="Times New Roman"/>
              </w:rPr>
              <w:t>-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51638C" w:rsidRDefault="007466F8">
            <w:pPr>
              <w:keepNext/>
              <w:keepLines/>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000000"/>
              </w:rPr>
              <w:t>Відповідно до пункту 36 Особливостей</w:t>
            </w:r>
            <w:r>
              <w:rPr>
                <w:rFonts w:ascii="Times New Roman" w:hAnsi="Times New Roman" w:cs="Times New Roman"/>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в пункті 1.1. Розділу </w:t>
            </w:r>
            <w:r>
              <w:rPr>
                <w:rFonts w:ascii="Times New Roman" w:hAnsi="Times New Roman" w:cs="Times New Roman"/>
                <w:lang w:val="en-US"/>
              </w:rPr>
              <w:t>IV</w:t>
            </w:r>
            <w:r>
              <w:rPr>
                <w:rFonts w:ascii="Times New Roman" w:hAnsi="Times New Roman" w:cs="Times New Roman"/>
              </w:rPr>
              <w:t>, не проводить оцінку такої тендерної пропозиції та визначає таку тендерну пропозицію найбільш економічно вигідною.</w:t>
            </w:r>
          </w:p>
          <w:p w:rsidR="0051638C" w:rsidRDefault="007466F8">
            <w:pPr>
              <w:keepNext/>
              <w:keepLines/>
              <w:spacing w:after="0" w:line="240" w:lineRule="auto"/>
              <w:ind w:firstLine="425"/>
              <w:jc w:val="both"/>
              <w:rPr>
                <w:rFonts w:ascii="Times New Roman" w:hAnsi="Times New Roman" w:cs="Times New Roman"/>
              </w:rPr>
            </w:pPr>
            <w:r>
              <w:rPr>
                <w:rFonts w:ascii="Times New Roman" w:hAnsi="Times New Roman" w:cs="Times New Roman"/>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hAnsi="Times New Roman" w:cs="Times New Roman"/>
              </w:rPr>
              <w:lastRenderedPageBreak/>
              <w:t>Особливостей.</w:t>
            </w:r>
          </w:p>
          <w:p w:rsidR="0051638C" w:rsidRDefault="007466F8">
            <w:pPr>
              <w:spacing w:after="0" w:line="240" w:lineRule="auto"/>
              <w:jc w:val="both"/>
              <w:rPr>
                <w:rFonts w:ascii="Times New Roman" w:hAnsi="Times New Roman" w:cs="Times New Roman"/>
              </w:rPr>
            </w:pPr>
            <w:r>
              <w:rPr>
                <w:rFonts w:ascii="Times New Roman" w:hAnsi="Times New Roman" w:cs="Times New Roman"/>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1638C" w:rsidRDefault="007466F8">
            <w:pPr>
              <w:spacing w:after="0" w:line="240" w:lineRule="auto"/>
              <w:ind w:firstLine="567"/>
              <w:jc w:val="both"/>
              <w:rPr>
                <w:rFonts w:ascii="Times New Roman" w:hAnsi="Times New Roman" w:cs="Times New Roman"/>
                <w:lang w:val="ru-RU"/>
              </w:rPr>
            </w:pPr>
            <w:r>
              <w:rPr>
                <w:rFonts w:ascii="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u w:val="single"/>
              </w:rPr>
              <w:t>не повинен перевищувати п’яти робочих днів</w:t>
            </w:r>
            <w:r>
              <w:rPr>
                <w:rFonts w:ascii="Times New Roman" w:hAnsi="Times New Roman" w:cs="Times New Roman"/>
              </w:rPr>
              <w:t xml:space="preserve"> з дня визначення найбільш економічно вигідної тендерної пропозиції. Такий строк може бути </w:t>
            </w:r>
            <w:r>
              <w:rPr>
                <w:rFonts w:ascii="Times New Roman" w:hAnsi="Times New Roman" w:cs="Times New Roman"/>
                <w:u w:val="single"/>
              </w:rPr>
              <w:t>аргументовано продовжено замовником до 20 робочих днів</w:t>
            </w:r>
            <w:r>
              <w:rPr>
                <w:rFonts w:ascii="Times New Roman" w:hAnsi="Times New Roman" w:cs="Times New Roman"/>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638C" w:rsidRDefault="007466F8">
            <w:pPr>
              <w:spacing w:after="0" w:line="240" w:lineRule="auto"/>
              <w:jc w:val="both"/>
              <w:rPr>
                <w:rFonts w:ascii="Times New Roman" w:hAnsi="Times New Roman" w:cs="Times New Roman"/>
              </w:rPr>
            </w:pPr>
            <w:r>
              <w:rPr>
                <w:rFonts w:ascii="Times New Roman" w:hAnsi="Times New Roman" w:cs="Times New Roman"/>
                <w:lang w:val="ru-RU"/>
              </w:rPr>
              <w:t xml:space="preserve">- </w:t>
            </w:r>
            <w:r>
              <w:rPr>
                <w:rFonts w:ascii="Times New Roman" w:hAnsi="Times New Roman" w:cs="Times New Roman"/>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51638C" w:rsidRDefault="007466F8">
            <w:pPr>
              <w:shd w:val="clear" w:color="auto" w:fill="FFFFFF"/>
              <w:suppressAutoHyphens/>
              <w:spacing w:after="0" w:line="240" w:lineRule="auto"/>
              <w:jc w:val="both"/>
              <w:rPr>
                <w:rFonts w:ascii="Times New Roman" w:hAnsi="Times New Roman" w:cs="Times New Roman"/>
                <w:u w:val="single"/>
              </w:rPr>
            </w:pPr>
            <w:r>
              <w:rPr>
                <w:rFonts w:ascii="Times New Roman" w:hAnsi="Times New Roman" w:cs="Times New Roman"/>
              </w:rPr>
              <w:t xml:space="preserve">- 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 </w:t>
            </w:r>
            <w:r>
              <w:rPr>
                <w:rFonts w:ascii="Times New Roman" w:hAnsi="Times New Roman" w:cs="Times New Roman"/>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1638C" w:rsidRDefault="007466F8">
            <w:pPr>
              <w:spacing w:after="0" w:line="240" w:lineRule="auto"/>
              <w:ind w:firstLine="624"/>
              <w:jc w:val="both"/>
              <w:rPr>
                <w:rFonts w:ascii="Times New Roman" w:hAnsi="Times New Roman" w:cs="Times New Roman"/>
              </w:rPr>
            </w:pPr>
            <w:r>
              <w:rPr>
                <w:rFonts w:ascii="Times New Roman" w:hAnsi="Times New Roman" w:cs="Times New Roman"/>
              </w:rPr>
              <w:t xml:space="preserve">Учасник, який надав найбільш економічно вигідну тендерну пропозицію, що є аномально низькою, повинен надати протягом </w:t>
            </w:r>
            <w:r>
              <w:rPr>
                <w:rFonts w:ascii="Times New Roman" w:hAnsi="Times New Roman" w:cs="Times New Roman"/>
                <w:b/>
                <w:u w:val="single"/>
              </w:rPr>
              <w:t>одного робочого дня</w:t>
            </w:r>
            <w:r>
              <w:rPr>
                <w:rFonts w:ascii="Times New Roman" w:hAnsi="Times New Roman" w:cs="Times New Roman"/>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1638C" w:rsidRDefault="007466F8">
            <w:pPr>
              <w:spacing w:after="0" w:line="240" w:lineRule="auto"/>
              <w:ind w:firstLine="624"/>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1638C" w:rsidRDefault="007466F8">
            <w:pPr>
              <w:spacing w:after="0" w:line="240" w:lineRule="auto"/>
              <w:ind w:firstLine="567"/>
              <w:jc w:val="both"/>
              <w:rPr>
                <w:rFonts w:ascii="Times New Roman" w:eastAsia="Times New Roman" w:hAnsi="Times New Roman" w:cs="Times New Roman"/>
                <w:b/>
                <w:lang w:val="ru-RU"/>
              </w:rPr>
            </w:pPr>
            <w:r>
              <w:rPr>
                <w:rFonts w:ascii="Times New Roman" w:hAnsi="Times New Roman" w:cs="Times New Roman"/>
                <w:b/>
              </w:rPr>
              <w:t>Обґрунтування аномально низької тендерної пропозиції може містити інформацію про:</w:t>
            </w:r>
          </w:p>
          <w:p w:rsidR="0051638C" w:rsidRDefault="007466F8">
            <w:pPr>
              <w:pStyle w:val="af3"/>
              <w:numPr>
                <w:ilvl w:val="0"/>
                <w:numId w:val="7"/>
              </w:numPr>
              <w:suppressAutoHyphens w:val="0"/>
              <w:rPr>
                <w:rFonts w:ascii="Times New Roman" w:hAnsi="Times New Roman"/>
                <w:sz w:val="24"/>
                <w:szCs w:val="24"/>
              </w:rPr>
            </w:pPr>
            <w:proofErr w:type="spellStart"/>
            <w:r>
              <w:rPr>
                <w:rFonts w:ascii="Times New Roman" w:hAnsi="Times New Roman"/>
                <w:sz w:val="24"/>
                <w:szCs w:val="24"/>
              </w:rPr>
              <w:t>досягнення</w:t>
            </w:r>
            <w:proofErr w:type="spellEnd"/>
            <w:r>
              <w:rPr>
                <w:rFonts w:ascii="Times New Roman" w:hAnsi="Times New Roman"/>
                <w:sz w:val="24"/>
                <w:szCs w:val="24"/>
              </w:rPr>
              <w:t xml:space="preserve"> </w:t>
            </w:r>
            <w:proofErr w:type="spellStart"/>
            <w:r>
              <w:rPr>
                <w:rFonts w:ascii="Times New Roman" w:hAnsi="Times New Roman"/>
                <w:sz w:val="24"/>
                <w:szCs w:val="24"/>
              </w:rPr>
              <w:t>економії</w:t>
            </w:r>
            <w:proofErr w:type="spellEnd"/>
            <w:r>
              <w:rPr>
                <w:rFonts w:ascii="Times New Roman" w:hAnsi="Times New Roman"/>
                <w:sz w:val="24"/>
                <w:szCs w:val="24"/>
              </w:rPr>
              <w:t xml:space="preserve"> </w:t>
            </w:r>
            <w:proofErr w:type="spellStart"/>
            <w:r>
              <w:rPr>
                <w:rFonts w:ascii="Times New Roman" w:hAnsi="Times New Roman"/>
                <w:sz w:val="24"/>
                <w:szCs w:val="24"/>
              </w:rPr>
              <w:t>завдяки</w:t>
            </w:r>
            <w:proofErr w:type="spellEnd"/>
            <w:r>
              <w:rPr>
                <w:rFonts w:ascii="Times New Roman" w:hAnsi="Times New Roman"/>
                <w:sz w:val="24"/>
                <w:szCs w:val="24"/>
              </w:rPr>
              <w:t xml:space="preserve"> </w:t>
            </w:r>
            <w:proofErr w:type="spellStart"/>
            <w:r>
              <w:rPr>
                <w:rFonts w:ascii="Times New Roman" w:hAnsi="Times New Roman"/>
                <w:sz w:val="24"/>
                <w:szCs w:val="24"/>
              </w:rPr>
              <w:t>застосованому</w:t>
            </w:r>
            <w:proofErr w:type="spellEnd"/>
            <w:r>
              <w:rPr>
                <w:rFonts w:ascii="Times New Roman" w:hAnsi="Times New Roman"/>
                <w:sz w:val="24"/>
                <w:szCs w:val="24"/>
              </w:rPr>
              <w:t xml:space="preserve"> </w:t>
            </w:r>
            <w:proofErr w:type="spellStart"/>
            <w:r>
              <w:rPr>
                <w:rFonts w:ascii="Times New Roman" w:hAnsi="Times New Roman"/>
                <w:sz w:val="24"/>
                <w:szCs w:val="24"/>
              </w:rPr>
              <w:t>технологічному</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 xml:space="preserve"> </w:t>
            </w:r>
            <w:proofErr w:type="spellStart"/>
            <w:r>
              <w:rPr>
                <w:rFonts w:ascii="Times New Roman" w:hAnsi="Times New Roman"/>
                <w:sz w:val="24"/>
                <w:szCs w:val="24"/>
              </w:rPr>
              <w:t>виробництва</w:t>
            </w:r>
            <w:proofErr w:type="spellEnd"/>
            <w:r>
              <w:rPr>
                <w:rFonts w:ascii="Times New Roman" w:hAnsi="Times New Roman"/>
                <w:sz w:val="24"/>
                <w:szCs w:val="24"/>
              </w:rPr>
              <w:t xml:space="preserve"> товарів, порядку надання послуг чи </w:t>
            </w:r>
            <w:proofErr w:type="spellStart"/>
            <w:r>
              <w:rPr>
                <w:rFonts w:ascii="Times New Roman" w:hAnsi="Times New Roman"/>
                <w:sz w:val="24"/>
                <w:szCs w:val="24"/>
              </w:rPr>
              <w:t>технології</w:t>
            </w:r>
            <w:proofErr w:type="spellEnd"/>
            <w:r>
              <w:rPr>
                <w:rFonts w:ascii="Times New Roman" w:hAnsi="Times New Roman"/>
                <w:sz w:val="24"/>
                <w:szCs w:val="24"/>
              </w:rPr>
              <w:t xml:space="preserve"> </w:t>
            </w:r>
            <w:proofErr w:type="spellStart"/>
            <w:r>
              <w:rPr>
                <w:rFonts w:ascii="Times New Roman" w:hAnsi="Times New Roman"/>
                <w:sz w:val="24"/>
                <w:szCs w:val="24"/>
              </w:rPr>
              <w:t>будівництва</w:t>
            </w:r>
            <w:proofErr w:type="spellEnd"/>
            <w:r>
              <w:rPr>
                <w:rFonts w:ascii="Times New Roman" w:hAnsi="Times New Roman"/>
                <w:sz w:val="24"/>
                <w:szCs w:val="24"/>
              </w:rPr>
              <w:t>;</w:t>
            </w:r>
          </w:p>
          <w:p w:rsidR="0051638C" w:rsidRDefault="007466F8">
            <w:pPr>
              <w:pStyle w:val="af3"/>
              <w:numPr>
                <w:ilvl w:val="0"/>
                <w:numId w:val="7"/>
              </w:numPr>
              <w:suppressAutoHyphens w:val="0"/>
              <w:rPr>
                <w:rFonts w:ascii="Times New Roman" w:hAnsi="Times New Roman"/>
                <w:sz w:val="24"/>
                <w:szCs w:val="24"/>
              </w:rPr>
            </w:pPr>
            <w:proofErr w:type="spellStart"/>
            <w:r>
              <w:rPr>
                <w:rFonts w:ascii="Times New Roman" w:hAnsi="Times New Roman"/>
                <w:sz w:val="24"/>
                <w:szCs w:val="24"/>
              </w:rPr>
              <w:t>сприятливі</w:t>
            </w:r>
            <w:proofErr w:type="spellEnd"/>
            <w:r>
              <w:rPr>
                <w:rFonts w:ascii="Times New Roman" w:hAnsi="Times New Roman"/>
                <w:sz w:val="24"/>
                <w:szCs w:val="24"/>
              </w:rPr>
              <w:t xml:space="preserve"> умови, за яких </w:t>
            </w:r>
            <w:proofErr w:type="spellStart"/>
            <w:r>
              <w:rPr>
                <w:rFonts w:ascii="Times New Roman" w:hAnsi="Times New Roman"/>
                <w:sz w:val="24"/>
                <w:szCs w:val="24"/>
              </w:rPr>
              <w:t>учасник</w:t>
            </w:r>
            <w:proofErr w:type="spellEnd"/>
            <w:r>
              <w:rPr>
                <w:rFonts w:ascii="Times New Roman" w:hAnsi="Times New Roman"/>
                <w:sz w:val="24"/>
                <w:szCs w:val="24"/>
              </w:rPr>
              <w:t xml:space="preserve"> може поставити товари, надати послуги чи </w:t>
            </w:r>
            <w:proofErr w:type="spellStart"/>
            <w:r>
              <w:rPr>
                <w:rFonts w:ascii="Times New Roman" w:hAnsi="Times New Roman"/>
                <w:sz w:val="24"/>
                <w:szCs w:val="24"/>
              </w:rPr>
              <w:t>виконати</w:t>
            </w:r>
            <w:proofErr w:type="spellEnd"/>
            <w:r>
              <w:rPr>
                <w:rFonts w:ascii="Times New Roman" w:hAnsi="Times New Roman"/>
                <w:sz w:val="24"/>
                <w:szCs w:val="24"/>
              </w:rPr>
              <w:t xml:space="preserve"> роботи, </w:t>
            </w:r>
            <w:proofErr w:type="spellStart"/>
            <w:r>
              <w:rPr>
                <w:rFonts w:ascii="Times New Roman" w:hAnsi="Times New Roman"/>
                <w:sz w:val="24"/>
                <w:szCs w:val="24"/>
              </w:rPr>
              <w:t>зокрема</w:t>
            </w:r>
            <w:proofErr w:type="spellEnd"/>
            <w:r>
              <w:rPr>
                <w:rFonts w:ascii="Times New Roman" w:hAnsi="Times New Roman"/>
                <w:sz w:val="24"/>
                <w:szCs w:val="24"/>
              </w:rPr>
              <w:t xml:space="preserve"> </w:t>
            </w:r>
            <w:proofErr w:type="spellStart"/>
            <w:r>
              <w:rPr>
                <w:rFonts w:ascii="Times New Roman" w:hAnsi="Times New Roman"/>
                <w:sz w:val="24"/>
                <w:szCs w:val="24"/>
              </w:rPr>
              <w:t>спеціальна</w:t>
            </w:r>
            <w:proofErr w:type="spellEnd"/>
            <w:r>
              <w:rPr>
                <w:rFonts w:ascii="Times New Roman" w:hAnsi="Times New Roman"/>
                <w:sz w:val="24"/>
                <w:szCs w:val="24"/>
              </w:rPr>
              <w:t xml:space="preserve"> </w:t>
            </w:r>
            <w:proofErr w:type="spellStart"/>
            <w:r>
              <w:rPr>
                <w:rFonts w:ascii="Times New Roman" w:hAnsi="Times New Roman"/>
                <w:sz w:val="24"/>
                <w:szCs w:val="24"/>
              </w:rPr>
              <w:t>цінова</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пропозиція</w:t>
            </w:r>
            <w:proofErr w:type="spellEnd"/>
            <w:r>
              <w:rPr>
                <w:rFonts w:ascii="Times New Roman" w:hAnsi="Times New Roman"/>
                <w:sz w:val="24"/>
                <w:szCs w:val="24"/>
              </w:rPr>
              <w:t xml:space="preserve"> (</w:t>
            </w:r>
            <w:proofErr w:type="spellStart"/>
            <w:r>
              <w:rPr>
                <w:rFonts w:ascii="Times New Roman" w:hAnsi="Times New Roman"/>
                <w:sz w:val="24"/>
                <w:szCs w:val="24"/>
              </w:rPr>
              <w:t>знижка</w:t>
            </w:r>
            <w:proofErr w:type="spellEnd"/>
            <w:r>
              <w:rPr>
                <w:rFonts w:ascii="Times New Roman" w:hAnsi="Times New Roman"/>
                <w:sz w:val="24"/>
                <w:szCs w:val="24"/>
              </w:rPr>
              <w:t>) учасника;</w:t>
            </w:r>
          </w:p>
          <w:p w:rsidR="0051638C" w:rsidRDefault="007466F8">
            <w:pPr>
              <w:pStyle w:val="af3"/>
              <w:numPr>
                <w:ilvl w:val="0"/>
                <w:numId w:val="7"/>
              </w:numPr>
              <w:suppressAutoHyphens w:val="0"/>
              <w:rPr>
                <w:rFonts w:ascii="Times New Roman" w:hAnsi="Times New Roman"/>
                <w:sz w:val="24"/>
                <w:szCs w:val="24"/>
              </w:rPr>
            </w:pPr>
            <w:proofErr w:type="spellStart"/>
            <w:r>
              <w:rPr>
                <w:rFonts w:ascii="Times New Roman" w:hAnsi="Times New Roman"/>
                <w:sz w:val="24"/>
                <w:szCs w:val="24"/>
              </w:rPr>
              <w:t>отримання</w:t>
            </w:r>
            <w:proofErr w:type="spellEnd"/>
            <w:r>
              <w:rPr>
                <w:rFonts w:ascii="Times New Roman" w:hAnsi="Times New Roman"/>
                <w:sz w:val="24"/>
                <w:szCs w:val="24"/>
              </w:rPr>
              <w:t xml:space="preserve"> учасником </w:t>
            </w:r>
            <w:proofErr w:type="spellStart"/>
            <w:r>
              <w:rPr>
                <w:rFonts w:ascii="Times New Roman" w:hAnsi="Times New Roman"/>
                <w:sz w:val="24"/>
                <w:szCs w:val="24"/>
              </w:rPr>
              <w:t>державної</w:t>
            </w:r>
            <w:proofErr w:type="spellEnd"/>
            <w:r>
              <w:rPr>
                <w:rFonts w:ascii="Times New Roman" w:hAnsi="Times New Roman"/>
                <w:sz w:val="24"/>
                <w:szCs w:val="24"/>
              </w:rPr>
              <w:t xml:space="preserve"> </w:t>
            </w:r>
            <w:proofErr w:type="spellStart"/>
            <w:r>
              <w:rPr>
                <w:rFonts w:ascii="Times New Roman" w:hAnsi="Times New Roman"/>
                <w:sz w:val="24"/>
                <w:szCs w:val="24"/>
              </w:rPr>
              <w:t>допомоги</w:t>
            </w:r>
            <w:proofErr w:type="spellEnd"/>
            <w:r>
              <w:rPr>
                <w:rFonts w:ascii="Times New Roman" w:hAnsi="Times New Roman"/>
                <w:sz w:val="24"/>
                <w:szCs w:val="24"/>
              </w:rPr>
              <w:t xml:space="preserve"> згідно із </w:t>
            </w:r>
            <w:proofErr w:type="spellStart"/>
            <w:r>
              <w:rPr>
                <w:rFonts w:ascii="Times New Roman" w:hAnsi="Times New Roman"/>
                <w:sz w:val="24"/>
                <w:szCs w:val="24"/>
              </w:rPr>
              <w:t>законодавством</w:t>
            </w:r>
            <w:proofErr w:type="spellEnd"/>
            <w:r>
              <w:rPr>
                <w:rFonts w:ascii="Times New Roman" w:hAnsi="Times New Roman"/>
                <w:sz w:val="24"/>
                <w:szCs w:val="24"/>
              </w:rPr>
              <w:t>.</w:t>
            </w:r>
          </w:p>
          <w:p w:rsidR="0051638C" w:rsidRDefault="007466F8">
            <w:pPr>
              <w:pStyle w:val="af3"/>
              <w:jc w:val="both"/>
              <w:rPr>
                <w:rFonts w:ascii="Times New Roman" w:hAnsi="Times New Roman"/>
                <w:sz w:val="24"/>
                <w:szCs w:val="24"/>
              </w:rPr>
            </w:pPr>
            <w:r>
              <w:rPr>
                <w:rFonts w:ascii="Times New Roman" w:hAnsi="Times New Roman"/>
                <w:sz w:val="24"/>
                <w:szCs w:val="24"/>
                <w:lang w:val="uk-UA"/>
              </w:rPr>
              <w:t>-</w:t>
            </w:r>
            <w:r>
              <w:rPr>
                <w:rFonts w:ascii="Times New Roman" w:hAnsi="Times New Roman"/>
                <w:sz w:val="24"/>
                <w:szCs w:val="24"/>
              </w:rPr>
              <w:t xml:space="preserve"> Відповідно до пункту 40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замовником під час </w:t>
            </w:r>
            <w:proofErr w:type="spellStart"/>
            <w:r>
              <w:rPr>
                <w:rFonts w:ascii="Times New Roman" w:hAnsi="Times New Roman"/>
                <w:sz w:val="24"/>
                <w:szCs w:val="24"/>
              </w:rPr>
              <w:t>розгляду</w:t>
            </w:r>
            <w:proofErr w:type="spellEnd"/>
            <w:r>
              <w:rPr>
                <w:rFonts w:ascii="Times New Roman" w:hAnsi="Times New Roman"/>
                <w:sz w:val="24"/>
                <w:szCs w:val="24"/>
              </w:rPr>
              <w:t xml:space="preserve"> тендерної пропозиції учасника процедури закупівлі </w:t>
            </w:r>
            <w:proofErr w:type="spellStart"/>
            <w:r>
              <w:rPr>
                <w:rFonts w:ascii="Times New Roman" w:hAnsi="Times New Roman"/>
                <w:sz w:val="24"/>
                <w:szCs w:val="24"/>
              </w:rPr>
              <w:t>виявлено</w:t>
            </w:r>
            <w:proofErr w:type="spellEnd"/>
            <w:r>
              <w:rPr>
                <w:rFonts w:ascii="Times New Roman" w:hAnsi="Times New Roman"/>
                <w:sz w:val="24"/>
                <w:szCs w:val="24"/>
              </w:rPr>
              <w:t xml:space="preserve"> </w:t>
            </w:r>
            <w:proofErr w:type="spellStart"/>
            <w:r>
              <w:rPr>
                <w:rFonts w:ascii="Times New Roman" w:hAnsi="Times New Roman"/>
                <w:sz w:val="24"/>
                <w:szCs w:val="24"/>
              </w:rPr>
              <w:t>невідповідності</w:t>
            </w:r>
            <w:proofErr w:type="spellEnd"/>
            <w:r>
              <w:rPr>
                <w:rFonts w:ascii="Times New Roman" w:hAnsi="Times New Roman"/>
                <w:sz w:val="24"/>
                <w:szCs w:val="24"/>
              </w:rPr>
              <w:t xml:space="preserve"> в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та/або документах, що </w:t>
            </w:r>
            <w:proofErr w:type="spellStart"/>
            <w:r>
              <w:rPr>
                <w:rFonts w:ascii="Times New Roman" w:hAnsi="Times New Roman"/>
                <w:sz w:val="24"/>
                <w:szCs w:val="24"/>
              </w:rPr>
              <w:t>подані</w:t>
            </w:r>
            <w:proofErr w:type="spellEnd"/>
            <w:r>
              <w:rPr>
                <w:rFonts w:ascii="Times New Roman" w:hAnsi="Times New Roman"/>
                <w:sz w:val="24"/>
                <w:szCs w:val="24"/>
              </w:rPr>
              <w:t xml:space="preserve"> учасником процедури закупівлі у </w:t>
            </w:r>
            <w:proofErr w:type="spellStart"/>
            <w:r>
              <w:rPr>
                <w:rFonts w:ascii="Times New Roman" w:hAnsi="Times New Roman"/>
                <w:sz w:val="24"/>
                <w:szCs w:val="24"/>
              </w:rPr>
              <w:t>тендерній</w:t>
            </w:r>
            <w:proofErr w:type="spellEnd"/>
            <w:r>
              <w:rPr>
                <w:rFonts w:ascii="Times New Roman" w:hAnsi="Times New Roman"/>
                <w:sz w:val="24"/>
                <w:szCs w:val="24"/>
              </w:rPr>
              <w:t xml:space="preserve"> пропозиції та/або подання яких </w:t>
            </w:r>
            <w:proofErr w:type="spellStart"/>
            <w:r>
              <w:rPr>
                <w:rFonts w:ascii="Times New Roman" w:hAnsi="Times New Roman"/>
                <w:sz w:val="24"/>
                <w:szCs w:val="24"/>
              </w:rPr>
              <w:t>передбачалося</w:t>
            </w:r>
            <w:proofErr w:type="spellEnd"/>
            <w:r>
              <w:rPr>
                <w:rFonts w:ascii="Times New Roman" w:hAnsi="Times New Roman"/>
                <w:sz w:val="24"/>
                <w:szCs w:val="24"/>
              </w:rPr>
              <w:t xml:space="preserve"> тендерною документацією, </w:t>
            </w:r>
            <w:proofErr w:type="spellStart"/>
            <w:r>
              <w:rPr>
                <w:rFonts w:ascii="Times New Roman" w:hAnsi="Times New Roman"/>
                <w:sz w:val="24"/>
                <w:szCs w:val="24"/>
              </w:rPr>
              <w:t>він</w:t>
            </w:r>
            <w:proofErr w:type="spellEnd"/>
            <w:r>
              <w:rPr>
                <w:rFonts w:ascii="Times New Roman" w:hAnsi="Times New Roman"/>
                <w:sz w:val="24"/>
                <w:szCs w:val="24"/>
              </w:rPr>
              <w:t xml:space="preserve"> </w:t>
            </w:r>
            <w:proofErr w:type="spellStart"/>
            <w:r>
              <w:rPr>
                <w:rFonts w:ascii="Times New Roman" w:hAnsi="Times New Roman"/>
                <w:sz w:val="24"/>
                <w:szCs w:val="24"/>
              </w:rPr>
              <w:t>розміщує</w:t>
            </w:r>
            <w:proofErr w:type="spellEnd"/>
            <w:r>
              <w:rPr>
                <w:rFonts w:ascii="Times New Roman" w:hAnsi="Times New Roman"/>
                <w:sz w:val="24"/>
                <w:szCs w:val="24"/>
              </w:rPr>
              <w:t xml:space="preserve"> у строк, який не може бути </w:t>
            </w:r>
            <w:r>
              <w:rPr>
                <w:rFonts w:ascii="Times New Roman" w:hAnsi="Times New Roman"/>
                <w:sz w:val="24"/>
                <w:szCs w:val="24"/>
                <w:u w:val="single"/>
              </w:rPr>
              <w:t xml:space="preserve">меншим ніж два </w:t>
            </w:r>
            <w:proofErr w:type="spellStart"/>
            <w:r>
              <w:rPr>
                <w:rFonts w:ascii="Times New Roman" w:hAnsi="Times New Roman"/>
                <w:sz w:val="24"/>
                <w:szCs w:val="24"/>
                <w:u w:val="single"/>
              </w:rPr>
              <w:t>робочі</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дні</w:t>
            </w:r>
            <w:proofErr w:type="spellEnd"/>
            <w:r>
              <w:rPr>
                <w:rFonts w:ascii="Times New Roman" w:hAnsi="Times New Roman"/>
                <w:sz w:val="24"/>
                <w:szCs w:val="24"/>
              </w:rPr>
              <w:t xml:space="preserve"> </w:t>
            </w:r>
            <w:r>
              <w:rPr>
                <w:rFonts w:ascii="Times New Roman" w:hAnsi="Times New Roman"/>
                <w:sz w:val="24"/>
                <w:szCs w:val="24"/>
                <w:u w:val="single"/>
              </w:rPr>
              <w:t xml:space="preserve">до закінчення строку </w:t>
            </w:r>
            <w:proofErr w:type="spellStart"/>
            <w:r>
              <w:rPr>
                <w:rFonts w:ascii="Times New Roman" w:hAnsi="Times New Roman"/>
                <w:sz w:val="24"/>
                <w:szCs w:val="24"/>
                <w:u w:val="single"/>
              </w:rPr>
              <w:t>розгляду</w:t>
            </w:r>
            <w:proofErr w:type="spellEnd"/>
            <w:r>
              <w:rPr>
                <w:rFonts w:ascii="Times New Roman" w:hAnsi="Times New Roman"/>
                <w:sz w:val="24"/>
                <w:szCs w:val="24"/>
              </w:rPr>
              <w:t xml:space="preserve"> </w:t>
            </w:r>
            <w:proofErr w:type="spellStart"/>
            <w:r>
              <w:rPr>
                <w:rFonts w:ascii="Times New Roman" w:hAnsi="Times New Roman"/>
                <w:sz w:val="24"/>
                <w:szCs w:val="24"/>
              </w:rPr>
              <w:t>тендерних</w:t>
            </w:r>
            <w:proofErr w:type="spellEnd"/>
            <w:r>
              <w:rPr>
                <w:rFonts w:ascii="Times New Roman" w:hAnsi="Times New Roman"/>
                <w:sz w:val="24"/>
                <w:szCs w:val="24"/>
              </w:rPr>
              <w:t xml:space="preserve"> пропозицій,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з </w:t>
            </w:r>
            <w:proofErr w:type="spellStart"/>
            <w:r>
              <w:rPr>
                <w:rFonts w:ascii="Times New Roman" w:hAnsi="Times New Roman"/>
                <w:sz w:val="24"/>
                <w:szCs w:val="24"/>
              </w:rPr>
              <w:t>вимогою</w:t>
            </w:r>
            <w:proofErr w:type="spellEnd"/>
            <w:r>
              <w:rPr>
                <w:rFonts w:ascii="Times New Roman" w:hAnsi="Times New Roman"/>
                <w:sz w:val="24"/>
                <w:szCs w:val="24"/>
              </w:rPr>
              <w:t xml:space="preserve"> про </w:t>
            </w:r>
            <w:proofErr w:type="spellStart"/>
            <w:r>
              <w:rPr>
                <w:rFonts w:ascii="Times New Roman" w:hAnsi="Times New Roman"/>
                <w:sz w:val="24"/>
                <w:szCs w:val="24"/>
              </w:rPr>
              <w:t>усунення</w:t>
            </w:r>
            <w:proofErr w:type="spellEnd"/>
            <w:r>
              <w:rPr>
                <w:rFonts w:ascii="Times New Roman" w:hAnsi="Times New Roman"/>
                <w:sz w:val="24"/>
                <w:szCs w:val="24"/>
              </w:rPr>
              <w:t xml:space="preserve">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в </w:t>
            </w:r>
            <w:proofErr w:type="spellStart"/>
            <w:r>
              <w:rPr>
                <w:rFonts w:ascii="Times New Roman" w:hAnsi="Times New Roman"/>
                <w:sz w:val="24"/>
                <w:szCs w:val="24"/>
              </w:rPr>
              <w:t>електронній</w:t>
            </w:r>
            <w:proofErr w:type="spellEnd"/>
            <w:r>
              <w:rPr>
                <w:rFonts w:ascii="Times New Roman" w:hAnsi="Times New Roman"/>
                <w:sz w:val="24"/>
                <w:szCs w:val="24"/>
              </w:rPr>
              <w:t xml:space="preserve"> </w:t>
            </w:r>
            <w:proofErr w:type="spellStart"/>
            <w:r>
              <w:rPr>
                <w:rFonts w:ascii="Times New Roman" w:hAnsi="Times New Roman"/>
                <w:sz w:val="24"/>
                <w:szCs w:val="24"/>
              </w:rPr>
              <w:t>системі</w:t>
            </w:r>
            <w:proofErr w:type="spellEnd"/>
            <w:r>
              <w:rPr>
                <w:rFonts w:ascii="Times New Roman" w:hAnsi="Times New Roman"/>
                <w:sz w:val="24"/>
                <w:szCs w:val="24"/>
              </w:rPr>
              <w:t xml:space="preserve"> </w:t>
            </w:r>
            <w:r>
              <w:rPr>
                <w:rFonts w:ascii="Times New Roman" w:hAnsi="Times New Roman"/>
                <w:sz w:val="24"/>
                <w:szCs w:val="24"/>
              </w:rPr>
              <w:lastRenderedPageBreak/>
              <w:t>закупівель.</w:t>
            </w:r>
          </w:p>
          <w:p w:rsidR="0051638C" w:rsidRDefault="007466F8">
            <w:pPr>
              <w:pStyle w:val="af3"/>
              <w:jc w:val="both"/>
              <w:rPr>
                <w:rFonts w:ascii="Times New Roman" w:hAnsi="Times New Roman"/>
                <w:sz w:val="24"/>
                <w:szCs w:val="24"/>
                <w:lang w:val="uk-UA"/>
              </w:rPr>
            </w:pPr>
            <w:r>
              <w:rPr>
                <w:rFonts w:ascii="Times New Roman" w:hAnsi="Times New Roman"/>
                <w:sz w:val="24"/>
                <w:szCs w:val="24"/>
              </w:rPr>
              <w:t xml:space="preserve">Під </w:t>
            </w:r>
            <w:proofErr w:type="spellStart"/>
            <w:r>
              <w:rPr>
                <w:rFonts w:ascii="Times New Roman" w:hAnsi="Times New Roman"/>
                <w:sz w:val="24"/>
                <w:szCs w:val="24"/>
              </w:rPr>
              <w:t>невідповідністю</w:t>
            </w:r>
            <w:proofErr w:type="spellEnd"/>
            <w:r>
              <w:rPr>
                <w:rFonts w:ascii="Times New Roman" w:hAnsi="Times New Roman"/>
                <w:sz w:val="24"/>
                <w:szCs w:val="24"/>
              </w:rPr>
              <w:t xml:space="preserve"> в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та/або документах, що </w:t>
            </w:r>
            <w:proofErr w:type="spellStart"/>
            <w:r>
              <w:rPr>
                <w:rFonts w:ascii="Times New Roman" w:hAnsi="Times New Roman"/>
                <w:sz w:val="24"/>
                <w:szCs w:val="24"/>
              </w:rPr>
              <w:t>подані</w:t>
            </w:r>
            <w:proofErr w:type="spellEnd"/>
            <w:r>
              <w:rPr>
                <w:rFonts w:ascii="Times New Roman" w:hAnsi="Times New Roman"/>
                <w:sz w:val="24"/>
                <w:szCs w:val="24"/>
              </w:rPr>
              <w:t xml:space="preserve"> учасником процедури закупівлі у складі </w:t>
            </w:r>
            <w:proofErr w:type="spellStart"/>
            <w:r>
              <w:rPr>
                <w:rFonts w:ascii="Times New Roman" w:hAnsi="Times New Roman"/>
                <w:sz w:val="24"/>
                <w:szCs w:val="24"/>
              </w:rPr>
              <w:t>тендерній</w:t>
            </w:r>
            <w:proofErr w:type="spellEnd"/>
            <w:r>
              <w:rPr>
                <w:rFonts w:ascii="Times New Roman" w:hAnsi="Times New Roman"/>
                <w:sz w:val="24"/>
                <w:szCs w:val="24"/>
              </w:rPr>
              <w:t xml:space="preserve"> пропозиції та/або подання яких </w:t>
            </w:r>
            <w:proofErr w:type="spellStart"/>
            <w:r>
              <w:rPr>
                <w:rFonts w:ascii="Times New Roman" w:hAnsi="Times New Roman"/>
                <w:sz w:val="24"/>
                <w:szCs w:val="24"/>
              </w:rPr>
              <w:t>вимагається</w:t>
            </w:r>
            <w:proofErr w:type="spellEnd"/>
            <w:r>
              <w:rPr>
                <w:rFonts w:ascii="Times New Roman" w:hAnsi="Times New Roman"/>
                <w:sz w:val="24"/>
                <w:szCs w:val="24"/>
              </w:rPr>
              <w:t xml:space="preserve"> тендерною документацією, </w:t>
            </w:r>
            <w:proofErr w:type="spellStart"/>
            <w:r>
              <w:rPr>
                <w:rFonts w:ascii="Times New Roman" w:hAnsi="Times New Roman"/>
                <w:sz w:val="24"/>
                <w:szCs w:val="24"/>
              </w:rPr>
              <w:t>розуміється</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відсутність у складі тендерної пропозиції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та/або документів, подання яких </w:t>
            </w:r>
            <w:proofErr w:type="spellStart"/>
            <w:r>
              <w:rPr>
                <w:rFonts w:ascii="Times New Roman" w:hAnsi="Times New Roman"/>
                <w:sz w:val="24"/>
                <w:szCs w:val="24"/>
              </w:rPr>
              <w:t>передбачається</w:t>
            </w:r>
            <w:proofErr w:type="spellEnd"/>
            <w:r>
              <w:rPr>
                <w:rFonts w:ascii="Times New Roman" w:hAnsi="Times New Roman"/>
                <w:sz w:val="24"/>
                <w:szCs w:val="24"/>
              </w:rPr>
              <w:t xml:space="preserve"> тендерною документацією (крім </w:t>
            </w:r>
            <w:proofErr w:type="spellStart"/>
            <w:r>
              <w:rPr>
                <w:rFonts w:ascii="Times New Roman" w:hAnsi="Times New Roman"/>
                <w:sz w:val="24"/>
                <w:szCs w:val="24"/>
              </w:rPr>
              <w:t>випадків</w:t>
            </w:r>
            <w:proofErr w:type="spellEnd"/>
            <w:r>
              <w:rPr>
                <w:rFonts w:ascii="Times New Roman" w:hAnsi="Times New Roman"/>
                <w:sz w:val="24"/>
                <w:szCs w:val="24"/>
              </w:rPr>
              <w:t xml:space="preserve"> </w:t>
            </w:r>
            <w:proofErr w:type="spellStart"/>
            <w:r>
              <w:rPr>
                <w:rFonts w:ascii="Times New Roman" w:hAnsi="Times New Roman"/>
                <w:sz w:val="24"/>
                <w:szCs w:val="24"/>
              </w:rPr>
              <w:t>відсутності</w:t>
            </w:r>
            <w:proofErr w:type="spellEnd"/>
            <w:r>
              <w:rPr>
                <w:rFonts w:ascii="Times New Roman" w:hAnsi="Times New Roman"/>
                <w:sz w:val="24"/>
                <w:szCs w:val="24"/>
              </w:rPr>
              <w:t xml:space="preserve"> забезпечення тендерної пропозиції,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таке</w:t>
            </w:r>
            <w:proofErr w:type="spellEnd"/>
            <w:r>
              <w:rPr>
                <w:rFonts w:ascii="Times New Roman" w:hAnsi="Times New Roman"/>
                <w:sz w:val="24"/>
                <w:szCs w:val="24"/>
              </w:rPr>
              <w:t xml:space="preserve"> забезпечення </w:t>
            </w:r>
            <w:proofErr w:type="spellStart"/>
            <w:r>
              <w:rPr>
                <w:rFonts w:ascii="Times New Roman" w:hAnsi="Times New Roman"/>
                <w:sz w:val="24"/>
                <w:szCs w:val="24"/>
              </w:rPr>
              <w:t>вимагалося</w:t>
            </w:r>
            <w:proofErr w:type="spellEnd"/>
            <w:r>
              <w:rPr>
                <w:rFonts w:ascii="Times New Roman" w:hAnsi="Times New Roman"/>
                <w:sz w:val="24"/>
                <w:szCs w:val="24"/>
              </w:rPr>
              <w:t xml:space="preserve"> замовником, та/або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(та/або документів) про </w:t>
            </w:r>
            <w:proofErr w:type="spellStart"/>
            <w:r>
              <w:rPr>
                <w:rFonts w:ascii="Times New Roman" w:hAnsi="Times New Roman"/>
                <w:sz w:val="24"/>
                <w:szCs w:val="24"/>
              </w:rPr>
              <w:t>технічні</w:t>
            </w:r>
            <w:proofErr w:type="spellEnd"/>
            <w:r>
              <w:rPr>
                <w:rFonts w:ascii="Times New Roman" w:hAnsi="Times New Roman"/>
                <w:sz w:val="24"/>
                <w:szCs w:val="24"/>
              </w:rPr>
              <w:t xml:space="preserve"> та </w:t>
            </w:r>
            <w:proofErr w:type="spellStart"/>
            <w:r>
              <w:rPr>
                <w:rFonts w:ascii="Times New Roman" w:hAnsi="Times New Roman"/>
                <w:sz w:val="24"/>
                <w:szCs w:val="24"/>
              </w:rPr>
              <w:t>якісні</w:t>
            </w:r>
            <w:proofErr w:type="spellEnd"/>
            <w:r>
              <w:rPr>
                <w:rFonts w:ascii="Times New Roman" w:hAnsi="Times New Roman"/>
                <w:sz w:val="24"/>
                <w:szCs w:val="24"/>
              </w:rPr>
              <w:t xml:space="preserve"> характеристики предмета закупівлі, що </w:t>
            </w:r>
            <w:proofErr w:type="spellStart"/>
            <w:r>
              <w:rPr>
                <w:rFonts w:ascii="Times New Roman" w:hAnsi="Times New Roman"/>
                <w:sz w:val="24"/>
                <w:szCs w:val="24"/>
              </w:rPr>
              <w:t>пропонується</w:t>
            </w:r>
            <w:proofErr w:type="spellEnd"/>
            <w:r>
              <w:rPr>
                <w:rFonts w:ascii="Times New Roman" w:hAnsi="Times New Roman"/>
                <w:sz w:val="24"/>
                <w:szCs w:val="24"/>
              </w:rPr>
              <w:t xml:space="preserve"> учасником процедури в його </w:t>
            </w:r>
            <w:proofErr w:type="spellStart"/>
            <w:r>
              <w:rPr>
                <w:rFonts w:ascii="Times New Roman" w:hAnsi="Times New Roman"/>
                <w:sz w:val="24"/>
                <w:szCs w:val="24"/>
              </w:rPr>
              <w:t>тендерній</w:t>
            </w:r>
            <w:proofErr w:type="spellEnd"/>
            <w:r>
              <w:rPr>
                <w:rFonts w:ascii="Times New Roman" w:hAnsi="Times New Roman"/>
                <w:sz w:val="24"/>
                <w:szCs w:val="24"/>
              </w:rPr>
              <w:t xml:space="preserve"> пропозиції). </w:t>
            </w:r>
            <w:proofErr w:type="spellStart"/>
            <w:r>
              <w:rPr>
                <w:rFonts w:ascii="Times New Roman" w:hAnsi="Times New Roman"/>
                <w:sz w:val="24"/>
                <w:szCs w:val="24"/>
              </w:rPr>
              <w:t>Невідповідністю</w:t>
            </w:r>
            <w:proofErr w:type="spellEnd"/>
            <w:r>
              <w:rPr>
                <w:rFonts w:ascii="Times New Roman" w:hAnsi="Times New Roman"/>
                <w:sz w:val="24"/>
                <w:szCs w:val="24"/>
              </w:rPr>
              <w:t xml:space="preserve"> в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та/або документах, які </w:t>
            </w:r>
            <w:proofErr w:type="spellStart"/>
            <w:r>
              <w:rPr>
                <w:rFonts w:ascii="Times New Roman" w:hAnsi="Times New Roman"/>
                <w:sz w:val="24"/>
                <w:szCs w:val="24"/>
              </w:rPr>
              <w:t>надаються</w:t>
            </w:r>
            <w:proofErr w:type="spellEnd"/>
            <w:r>
              <w:rPr>
                <w:rFonts w:ascii="Times New Roman" w:hAnsi="Times New Roman"/>
                <w:sz w:val="24"/>
                <w:szCs w:val="24"/>
              </w:rPr>
              <w:t xml:space="preserve"> учасником процедури закупівлі на виконання вимог </w:t>
            </w:r>
            <w:proofErr w:type="spellStart"/>
            <w:r>
              <w:rPr>
                <w:rFonts w:ascii="Times New Roman" w:hAnsi="Times New Roman"/>
                <w:sz w:val="24"/>
                <w:szCs w:val="24"/>
              </w:rPr>
              <w:t>технічної</w:t>
            </w:r>
            <w:proofErr w:type="spellEnd"/>
            <w:r>
              <w:rPr>
                <w:rFonts w:ascii="Times New Roman" w:hAnsi="Times New Roman"/>
                <w:sz w:val="24"/>
                <w:szCs w:val="24"/>
              </w:rPr>
              <w:t xml:space="preserve"> </w:t>
            </w:r>
            <w:proofErr w:type="spellStart"/>
            <w:r>
              <w:rPr>
                <w:rFonts w:ascii="Times New Roman" w:hAnsi="Times New Roman"/>
                <w:sz w:val="24"/>
                <w:szCs w:val="24"/>
              </w:rPr>
              <w:t>специфікації</w:t>
            </w:r>
            <w:proofErr w:type="spellEnd"/>
            <w:r>
              <w:rPr>
                <w:rFonts w:ascii="Times New Roman" w:hAnsi="Times New Roman"/>
                <w:sz w:val="24"/>
                <w:szCs w:val="24"/>
              </w:rPr>
              <w:t xml:space="preserve"> до предмета закупівлі, </w:t>
            </w:r>
            <w:proofErr w:type="spellStart"/>
            <w:r>
              <w:rPr>
                <w:rFonts w:ascii="Times New Roman" w:hAnsi="Times New Roman"/>
                <w:sz w:val="24"/>
                <w:szCs w:val="24"/>
              </w:rPr>
              <w:t>вважаються</w:t>
            </w:r>
            <w:proofErr w:type="spellEnd"/>
            <w:r>
              <w:rPr>
                <w:rFonts w:ascii="Times New Roman" w:hAnsi="Times New Roman"/>
                <w:sz w:val="24"/>
                <w:szCs w:val="24"/>
              </w:rPr>
              <w:t xml:space="preserve"> </w:t>
            </w:r>
            <w:proofErr w:type="spellStart"/>
            <w:r>
              <w:rPr>
                <w:rFonts w:ascii="Times New Roman" w:hAnsi="Times New Roman"/>
                <w:sz w:val="24"/>
                <w:szCs w:val="24"/>
              </w:rPr>
              <w:t>помилки</w:t>
            </w:r>
            <w:proofErr w:type="spellEnd"/>
            <w:r>
              <w:rPr>
                <w:rFonts w:ascii="Times New Roman" w:hAnsi="Times New Roman"/>
                <w:sz w:val="24"/>
                <w:szCs w:val="24"/>
              </w:rPr>
              <w:t xml:space="preserve">, </w:t>
            </w:r>
            <w:proofErr w:type="spellStart"/>
            <w:r>
              <w:rPr>
                <w:rFonts w:ascii="Times New Roman" w:hAnsi="Times New Roman"/>
                <w:sz w:val="24"/>
                <w:szCs w:val="24"/>
              </w:rPr>
              <w:t>виправлення</w:t>
            </w:r>
            <w:proofErr w:type="spellEnd"/>
            <w:r>
              <w:rPr>
                <w:rFonts w:ascii="Times New Roman" w:hAnsi="Times New Roman"/>
                <w:sz w:val="24"/>
                <w:szCs w:val="24"/>
              </w:rPr>
              <w:t xml:space="preserve"> яких не </w:t>
            </w:r>
            <w:proofErr w:type="spellStart"/>
            <w:r>
              <w:rPr>
                <w:rFonts w:ascii="Times New Roman" w:hAnsi="Times New Roman"/>
                <w:sz w:val="24"/>
                <w:szCs w:val="24"/>
              </w:rPr>
              <w:t>призводить</w:t>
            </w:r>
            <w:proofErr w:type="spellEnd"/>
            <w:r>
              <w:rPr>
                <w:rFonts w:ascii="Times New Roman" w:hAnsi="Times New Roman"/>
                <w:sz w:val="24"/>
                <w:szCs w:val="24"/>
              </w:rPr>
              <w:t xml:space="preserve"> до зміни предмета закупівлі, </w:t>
            </w:r>
            <w:proofErr w:type="spellStart"/>
            <w:r>
              <w:rPr>
                <w:rFonts w:ascii="Times New Roman" w:hAnsi="Times New Roman"/>
                <w:sz w:val="24"/>
                <w:szCs w:val="24"/>
              </w:rPr>
              <w:t>запропонованого</w:t>
            </w:r>
            <w:proofErr w:type="spellEnd"/>
            <w:r>
              <w:rPr>
                <w:rFonts w:ascii="Times New Roman" w:hAnsi="Times New Roman"/>
                <w:sz w:val="24"/>
                <w:szCs w:val="24"/>
              </w:rPr>
              <w:t xml:space="preserve"> учасником процедури закупівлі у складі його тендерної пропозиції, найменування товару, марки, </w:t>
            </w:r>
            <w:proofErr w:type="spellStart"/>
            <w:r>
              <w:rPr>
                <w:rFonts w:ascii="Times New Roman" w:hAnsi="Times New Roman"/>
                <w:sz w:val="24"/>
                <w:szCs w:val="24"/>
              </w:rPr>
              <w:t>моделі</w:t>
            </w:r>
            <w:proofErr w:type="spellEnd"/>
            <w:r>
              <w:rPr>
                <w:rFonts w:ascii="Times New Roman" w:hAnsi="Times New Roman"/>
                <w:sz w:val="24"/>
                <w:szCs w:val="24"/>
              </w:rPr>
              <w:t xml:space="preserve"> тощо.</w:t>
            </w:r>
          </w:p>
          <w:p w:rsidR="0051638C" w:rsidRDefault="007466F8">
            <w:pPr>
              <w:widowControl w:val="0"/>
              <w:spacing w:after="0" w:line="240" w:lineRule="auto"/>
              <w:jc w:val="both"/>
              <w:rPr>
                <w:rFonts w:ascii="Times New Roman" w:hAnsi="Times New Roman" w:cs="Times New Roman"/>
                <w:sz w:val="24"/>
                <w:szCs w:val="24"/>
                <w:lang w:eastAsia="uk-UA"/>
              </w:rPr>
            </w:pPr>
            <w:r>
              <w:rPr>
                <w:rFonts w:ascii="Times New Roman" w:hAnsi="Times New Roman" w:cs="Times New Roman"/>
                <w:lang w:eastAsia="uk-UA"/>
              </w:rPr>
              <w:t>Повідомлення з вимогою про усунення невідповідностей повинно містити наступну інформацію:</w:t>
            </w:r>
          </w:p>
          <w:p w:rsidR="0051638C" w:rsidRDefault="007466F8">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1) перелік виявлених невідповідностей;</w:t>
            </w:r>
          </w:p>
          <w:p w:rsidR="0051638C" w:rsidRDefault="007466F8">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2) посилання на вимогу (вимоги) тендерної документації, щодо яких виявлені невідповідності;</w:t>
            </w:r>
          </w:p>
          <w:p w:rsidR="0051638C" w:rsidRDefault="007466F8">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3) перелік інформації та/або документів, які повинен подати учасник для усунення виявлених невідповідностей.</w:t>
            </w:r>
          </w:p>
          <w:p w:rsidR="0051638C" w:rsidRDefault="007466F8">
            <w:pPr>
              <w:widowControl w:val="0"/>
              <w:spacing w:after="0" w:line="240" w:lineRule="auto"/>
              <w:ind w:firstLine="341"/>
              <w:jc w:val="both"/>
              <w:rPr>
                <w:rFonts w:ascii="Times New Roman" w:hAnsi="Times New Roman" w:cs="Times New Roman"/>
                <w:lang w:eastAsia="uk-UA"/>
              </w:rPr>
            </w:pPr>
            <w:r>
              <w:rPr>
                <w:rFonts w:ascii="Times New Roman" w:hAnsi="Times New Roman" w:cs="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u w:val="single"/>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cs="Times New Roman"/>
                <w:b/>
                <w:lang w:eastAsia="uk-UA"/>
              </w:rPr>
              <w:t xml:space="preserve"> </w:t>
            </w:r>
          </w:p>
          <w:p w:rsidR="0051638C" w:rsidRDefault="007466F8">
            <w:pPr>
              <w:widowControl w:val="0"/>
              <w:spacing w:after="0" w:line="240" w:lineRule="auto"/>
              <w:ind w:firstLine="341"/>
              <w:jc w:val="both"/>
              <w:rPr>
                <w:rFonts w:ascii="Times New Roman" w:hAnsi="Times New Roman" w:cs="Times New Roman"/>
                <w:lang w:eastAsia="uk-UA"/>
              </w:rPr>
            </w:pPr>
            <w:r>
              <w:rPr>
                <w:rFonts w:ascii="Times New Roman" w:hAnsi="Times New Roman" w:cs="Times New Roman"/>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51638C" w:rsidRDefault="007466F8">
            <w:pPr>
              <w:spacing w:after="0" w:line="240" w:lineRule="auto"/>
              <w:ind w:firstLine="318"/>
              <w:jc w:val="both"/>
              <w:rPr>
                <w:rFonts w:ascii="Times New Roman" w:eastAsia="Times New Roman" w:hAnsi="Times New Roman" w:cs="Times New Roman"/>
              </w:rPr>
            </w:pPr>
            <w:r>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1638C" w:rsidRDefault="007466F8">
            <w:pPr>
              <w:spacing w:after="0" w:line="240" w:lineRule="auto"/>
              <w:jc w:val="both"/>
              <w:rPr>
                <w:rFonts w:ascii="Times New Roman" w:hAnsi="Times New Roman" w:cs="Times New Roman"/>
              </w:rPr>
            </w:pPr>
            <w:r>
              <w:rPr>
                <w:rFonts w:ascii="Times New Roman" w:hAnsi="Times New Roman" w:cs="Times New Roman"/>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090" w:type="dxa"/>
            <w:vAlign w:val="center"/>
          </w:tcPr>
          <w:p w:rsidR="0051638C" w:rsidRDefault="007466F8">
            <w:pPr>
              <w:spacing w:after="0" w:line="240" w:lineRule="auto"/>
              <w:jc w:val="both"/>
              <w:rPr>
                <w:rFonts w:ascii="Times New Roman" w:hAnsi="Times New Roman" w:cs="Times New Roman"/>
                <w:lang w:eastAsia="en-US"/>
              </w:rPr>
            </w:pPr>
            <w:r>
              <w:rPr>
                <w:rFonts w:ascii="Times New Roman" w:eastAsia="Times New Roman" w:hAnsi="Times New Roman" w:cs="Times New Roman"/>
                <w:color w:val="000000"/>
                <w:sz w:val="24"/>
                <w:szCs w:val="24"/>
              </w:rPr>
              <w:t xml:space="preserve">       </w:t>
            </w:r>
            <w:r>
              <w:rPr>
                <w:rFonts w:ascii="Times New Roman" w:hAnsi="Times New Roman" w:cs="Times New Roman"/>
                <w:lang w:eastAsia="en-US"/>
              </w:rPr>
              <w:t>Учасник в складі тендерної пропозиції також надає:</w:t>
            </w:r>
          </w:p>
          <w:p w:rsidR="0051638C" w:rsidRDefault="007466F8">
            <w:pPr>
              <w:spacing w:before="150" w:after="150" w:line="240" w:lineRule="auto"/>
              <w:jc w:val="both"/>
              <w:rPr>
                <w:rFonts w:ascii="Times New Roman" w:eastAsia="Times New Roman" w:hAnsi="Times New Roman" w:cs="Times New Roman"/>
              </w:rPr>
            </w:pPr>
            <w:r>
              <w:rPr>
                <w:rFonts w:ascii="Times New Roman" w:hAnsi="Times New Roman" w:cs="Times New Roman"/>
                <w:b/>
                <w:lang w:eastAsia="en-US"/>
              </w:rPr>
              <w:t xml:space="preserve">1) </w:t>
            </w:r>
            <w:r>
              <w:rPr>
                <w:rFonts w:ascii="Times New Roman" w:hAnsi="Times New Roman" w:cs="Times New Roman"/>
                <w:b/>
                <w:color w:val="000000"/>
                <w:u w:val="single"/>
              </w:rPr>
              <w:t>Інформацію (довідку) в довільній формі</w:t>
            </w:r>
            <w:r>
              <w:rPr>
                <w:rFonts w:ascii="Times New Roman" w:hAnsi="Times New Roman" w:cs="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hAnsi="Times New Roman" w:cs="Times New Roman"/>
                <w:color w:val="000000"/>
              </w:rPr>
              <w:t>бенефіціарним</w:t>
            </w:r>
            <w:proofErr w:type="spellEnd"/>
            <w:r>
              <w:rPr>
                <w:rFonts w:ascii="Times New Roman" w:hAnsi="Times New Roman" w:cs="Times New Roman"/>
                <w:color w:val="000000"/>
              </w:rPr>
              <w:t xml:space="preserve"> власником (</w:t>
            </w:r>
            <w:proofErr w:type="spellStart"/>
            <w:r>
              <w:rPr>
                <w:rFonts w:ascii="Times New Roman" w:hAnsi="Times New Roman" w:cs="Times New Roman"/>
                <w:color w:val="000000"/>
              </w:rPr>
              <w:t>власником</w:t>
            </w:r>
            <w:proofErr w:type="spellEnd"/>
            <w:r>
              <w:rPr>
                <w:rFonts w:ascii="Times New Roman" w:hAnsi="Times New Roman" w:cs="Times New Roman"/>
                <w:color w:val="00000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color w:val="00000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b/>
                <w:lang w:eastAsia="en-US"/>
              </w:rPr>
              <w:t xml:space="preserve">2) </w:t>
            </w:r>
            <w:r>
              <w:rPr>
                <w:rFonts w:ascii="Times New Roman" w:hAnsi="Times New Roman" w:cs="Times New Roman"/>
                <w:b/>
                <w:u w:val="single"/>
                <w:lang w:eastAsia="en-US"/>
              </w:rPr>
              <w:t>Гарантійний лист про відсутність санкцій</w:t>
            </w:r>
            <w:r>
              <w:rPr>
                <w:rFonts w:ascii="Times New Roman" w:hAnsi="Times New Roman" w:cs="Times New Roman"/>
                <w:b/>
                <w:lang w:eastAsia="en-US"/>
              </w:rPr>
              <w:t xml:space="preserve"> -</w:t>
            </w:r>
            <w:r>
              <w:rPr>
                <w:rFonts w:ascii="Times New Roman" w:hAnsi="Times New Roman" w:cs="Times New Roman"/>
                <w:lang w:eastAsia="en-US"/>
              </w:rPr>
              <w:t xml:space="preserve"> враховуючи вимоги Закону України «Про санкції» від 14.08.2014р. №1644 - VII, вимоги </w:t>
            </w:r>
            <w:proofErr w:type="spellStart"/>
            <w:r>
              <w:rPr>
                <w:rFonts w:ascii="Times New Roman" w:hAnsi="Times New Roman" w:cs="Times New Roman"/>
                <w:lang w:eastAsia="en-US"/>
              </w:rPr>
              <w:t>абз</w:t>
            </w:r>
            <w:proofErr w:type="spellEnd"/>
            <w:r>
              <w:rPr>
                <w:rFonts w:ascii="Times New Roman" w:hAnsi="Times New Roman" w:cs="Times New Roman"/>
                <w:lang w:eastAsia="en-US"/>
              </w:rPr>
              <w:t xml:space="preserve">.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Рішення РНБО від 28 квітня 2017 року введене в дію Указом Президента України від 15.05.2017 № 133/2017 «Про застосування персональних спеціальних економічних та інших обмежувальних заходів (санкцій)», Рішення РНБО від 19.03.2019 року введене в дію Указом Президента України від 19.03.2019 №82/2019 «Про застосування, скасування та внесення змін до персональних спеціальних економічних та інших обмежувальних заходів (санкцій)», Рішення РНБО від 14.05.2020 року введене в дію Указом Президента України №184/2020 від 14.05.2020 «Про застосування, скасування та внесення змін до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N 2231 щодо Спільного всеосяжного плану дій в частині персональних санкцій» тендерна пропозиція Учасника буде вважатися такою, що не відповідає умовам тендерної </w:t>
            </w:r>
            <w:r>
              <w:rPr>
                <w:rFonts w:ascii="Times New Roman" w:hAnsi="Times New Roman" w:cs="Times New Roman"/>
                <w:lang w:eastAsia="en-US"/>
              </w:rPr>
              <w:lastRenderedPageBreak/>
              <w:t>документації, якщо:</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51638C" w:rsidRDefault="007466F8">
            <w:pPr>
              <w:spacing w:after="0" w:line="240" w:lineRule="auto"/>
              <w:jc w:val="both"/>
              <w:rPr>
                <w:rFonts w:ascii="Times New Roman" w:hAnsi="Times New Roman" w:cs="Times New Roman"/>
                <w:i/>
                <w:lang w:eastAsia="en-US"/>
              </w:rPr>
            </w:pPr>
            <w:r>
              <w:rPr>
                <w:rFonts w:ascii="Times New Roman" w:hAnsi="Times New Roman" w:cs="Times New Roman"/>
                <w:i/>
                <w:lang w:eastAsia="en-US"/>
              </w:rPr>
              <w:t>*Замовник не несе відповідальність у разі зазначення Учасником недостовірних даних, наданих на підтвердження вищезазначеної інформації.</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b/>
                <w:lang w:eastAsia="en-US"/>
              </w:rPr>
              <w:t>3)</w:t>
            </w:r>
            <w:r>
              <w:rPr>
                <w:rFonts w:ascii="Times New Roman" w:hAnsi="Times New Roman" w:cs="Times New Roman"/>
                <w:lang w:eastAsia="en-US"/>
              </w:rPr>
              <w:t xml:space="preserve"> </w:t>
            </w:r>
            <w:r>
              <w:rPr>
                <w:rFonts w:ascii="Times New Roman" w:hAnsi="Times New Roman" w:cs="Times New Roman"/>
                <w:b/>
                <w:lang w:eastAsia="en-US"/>
              </w:rPr>
              <w:t>Довідку</w:t>
            </w:r>
            <w:r>
              <w:rPr>
                <w:rFonts w:ascii="Times New Roman" w:hAnsi="Times New Roman" w:cs="Times New Roman"/>
                <w:lang w:eastAsia="en-US"/>
              </w:rPr>
              <w:t xml:space="preserve"> (інформацію) про відсутність застосування санкцій, передбачених статтею 236 ГКУ наступного змісту:</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i/>
                <w:lang w:eastAsia="en-US"/>
              </w:rPr>
              <w:t>Даним листом підтверджуємо, що у попередніх взаємовідносинах між Учасником (вказати повну назву</w:t>
            </w:r>
            <w:r>
              <w:rPr>
                <w:rFonts w:ascii="Times New Roman" w:hAnsi="Times New Roman" w:cs="Times New Roman"/>
                <w:lang w:eastAsia="en-US"/>
              </w:rPr>
              <w:t xml:space="preserve"> </w:t>
            </w:r>
            <w:r>
              <w:rPr>
                <w:rFonts w:ascii="Times New Roman" w:hAnsi="Times New Roman" w:cs="Times New Roman"/>
                <w:i/>
                <w:lang w:eastAsia="en-US"/>
              </w:rPr>
              <w:t>Учасника) та (вказати повну назву Замовника) господарсько-адміністративну/і санкцію/ії, передбачену/і ст.236 ГКУ, зокрема таку, як відмова від встановлення господарських відносин на майбутнє не було застосовано</w:t>
            </w:r>
            <w:r>
              <w:rPr>
                <w:rFonts w:ascii="Times New Roman" w:hAnsi="Times New Roman" w:cs="Times New Roman"/>
                <w:lang w:eastAsia="en-US"/>
              </w:rPr>
              <w:t>”.</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Примітка:</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3.2. 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Pr>
                <w:rFonts w:ascii="Times New Roman" w:hAnsi="Times New Roman" w:cs="Times New Roman"/>
                <w:lang w:eastAsia="en-US"/>
              </w:rPr>
              <w:t>абз</w:t>
            </w:r>
            <w:proofErr w:type="spellEnd"/>
            <w:r>
              <w:rPr>
                <w:rFonts w:ascii="Times New Roman" w:hAnsi="Times New Roman" w:cs="Times New Roman"/>
                <w:lang w:eastAsia="en-US"/>
              </w:rPr>
              <w:t>. 4 ст. 2 Закону України «Про захист персональних даних» від 01.06.2010 № 2297-VI.</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У всіх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3.3. Відповідальність за достовірність наданої інформації в своїй пропозиції несе учасник.</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3.4. Замовник не несе відповідальність у разі зазначення Учасником недостовірних даних, наданих на підтвердження вищезазначеної інформації;</w:t>
            </w:r>
          </w:p>
          <w:p w:rsidR="0051638C" w:rsidRDefault="007466F8">
            <w:pPr>
              <w:spacing w:after="0" w:line="240" w:lineRule="auto"/>
              <w:jc w:val="both"/>
              <w:rPr>
                <w:rFonts w:ascii="Times New Roman" w:hAnsi="Times New Roman" w:cs="Times New Roman"/>
                <w:b/>
                <w:lang w:eastAsia="en-US"/>
              </w:rPr>
            </w:pPr>
            <w:r>
              <w:rPr>
                <w:rFonts w:ascii="Times New Roman" w:hAnsi="Times New Roman" w:cs="Times New Roman"/>
                <w:lang w:eastAsia="en-US"/>
              </w:rPr>
              <w:t>3.5</w:t>
            </w:r>
            <w:r>
              <w:rPr>
                <w:rFonts w:ascii="Times New Roman" w:hAnsi="Times New Roman" w:cs="Times New Roman"/>
                <w:b/>
                <w:lang w:eastAsia="en-US"/>
              </w:rPr>
              <w:t xml:space="preserve">. </w:t>
            </w:r>
            <w:r>
              <w:rPr>
                <w:rFonts w:ascii="Times New Roman" w:hAnsi="Times New Roman" w:cs="Times New Roman"/>
                <w:lang w:eastAsia="en-US"/>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й у разі відміни торгів чи визнання торгів такими, що не відбулися).</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Якщо ціна пропозиції не включає будь-яких витрат учасника, </w:t>
            </w:r>
            <w:r>
              <w:rPr>
                <w:rFonts w:ascii="Times New Roman" w:hAnsi="Times New Roman" w:cs="Times New Roman"/>
                <w:lang w:eastAsia="en-US"/>
              </w:rPr>
              <w:lastRenderedPageBreak/>
              <w:t>про які зазначається в цій тендерній документації, такі витрати покладаються на учасника.</w:t>
            </w:r>
          </w:p>
          <w:p w:rsidR="0051638C" w:rsidRDefault="007466F8">
            <w:pPr>
              <w:spacing w:after="0" w:line="240" w:lineRule="auto"/>
              <w:jc w:val="both"/>
              <w:rPr>
                <w:rFonts w:ascii="Times New Roman" w:hAnsi="Times New Roman" w:cs="Times New Roman"/>
                <w:u w:val="single"/>
                <w:lang w:eastAsia="en-US"/>
              </w:rPr>
            </w:pPr>
            <w:r>
              <w:rPr>
                <w:rFonts w:ascii="Times New Roman" w:hAnsi="Times New Roman" w:cs="Times New Roman"/>
                <w:u w:val="single"/>
                <w:lang w:eastAsia="en-US"/>
              </w:rPr>
              <w:t>Учасник визначає ціну пропозиції з урахуванням податків і зборів, що сплачуються або мають бути сплачені, а також витрат на страхування та інших витрат, визначених законодавством.</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3.6. 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3.7. 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 закупівель і в наслідок яких порушено право чи законні інтереси такої особи.</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Оскарження дій Замовника здійснюється у порядку, передбаченому Законом та Особливостями.</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3.8. Відсутність будь-яких запитань або уточнень стосовно змісту та викладення вимог документації з боку Учасників процедури закупівлі, які отримали цю документацію, буде означати, що Учасники процедури закупівлі, що беруть участь в цих торгах, повністю усвідомлюють зміст цієї документації та вимоги даної документації.</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У разі виникнення в Учасників процедури закупівлі питань, що не висвітлені у документації, Уповноважена особа при їх практичному обговоренні з Учасниками процедури закупівлі та вирішенні керується чинним законодавством України.</w:t>
            </w:r>
          </w:p>
          <w:p w:rsidR="0051638C" w:rsidRDefault="007466F8">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lang w:eastAsia="en-US"/>
              </w:rPr>
              <w:t xml:space="preserve"> 3.9</w:t>
            </w:r>
            <w:r>
              <w:rPr>
                <w:rFonts w:ascii="Times New Roman" w:hAnsi="Times New Roman" w:cs="Times New Roman"/>
                <w:u w:val="single"/>
                <w:lang w:eastAsia="en-US"/>
              </w:rPr>
              <w:t>. Всі листи та довідки складені в довільній формі, повинні мати вихідний номер та дату складання документа.</w:t>
            </w:r>
          </w:p>
        </w:tc>
      </w:tr>
      <w:tr w:rsidR="0051638C">
        <w:trPr>
          <w:trHeight w:val="9204"/>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51638C" w:rsidRDefault="007466F8">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1) учасник процедури закупівлі:</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встановленим абзацом першим частини третьої статті 22 Закону вимогам до учасника відповідно до законодавства;</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1638C" w:rsidRDefault="007466F8">
            <w:pPr>
              <w:widowControl w:val="0"/>
              <w:spacing w:after="0" w:line="240" w:lineRule="auto"/>
              <w:ind w:firstLine="566"/>
              <w:jc w:val="both"/>
              <w:rPr>
                <w:lang w:eastAsia="uk-UA"/>
              </w:rPr>
            </w:pPr>
            <w:r>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r>
              <w:rPr>
                <w:rFonts w:ascii="Times New Roman" w:hAnsi="Times New Roman" w:cs="Times New Roman"/>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hAnsi="Times New Roman" w:cs="Times New Roman"/>
                <w:lang w:eastAsia="uk-UA"/>
              </w:rPr>
              <w:t>бенефіціарним</w:t>
            </w:r>
            <w:proofErr w:type="spellEnd"/>
            <w:r>
              <w:rPr>
                <w:rFonts w:ascii="Times New Roman" w:hAnsi="Times New Roman" w:cs="Times New Roman"/>
                <w:lang w:eastAsia="uk-UA"/>
              </w:rPr>
              <w:t xml:space="preserve"> власником (</w:t>
            </w:r>
            <w:proofErr w:type="spellStart"/>
            <w:r>
              <w:rPr>
                <w:rFonts w:ascii="Times New Roman" w:hAnsi="Times New Roman" w:cs="Times New Roman"/>
                <w:lang w:eastAsia="uk-UA"/>
              </w:rPr>
              <w:t>власником</w:t>
            </w:r>
            <w:proofErr w:type="spellEnd"/>
            <w:r>
              <w:rPr>
                <w:rFonts w:ascii="Times New Roman" w:hAnsi="Times New Roman" w:cs="Times New Roman"/>
                <w:lang w:eastAsia="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Pr>
                <w:rFonts w:ascii="Times New Roman" w:hAnsi="Times New Roman" w:cs="Times New Roman"/>
                <w:lang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Pr>
                <w:lang w:eastAsia="uk-UA"/>
              </w:rPr>
              <w:t xml:space="preserve"> </w:t>
            </w:r>
            <w:r>
              <w:rPr>
                <w:rFonts w:ascii="Times New Roman" w:hAnsi="Times New Roman" w:cs="Times New Roman"/>
                <w:lang w:eastAsia="uk-UA"/>
              </w:rPr>
              <w:t>або скасування”);</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не відповідає умовам технічної специфікації та іншим вимогам щодо предмета закупівлі тендерної документації;</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p>
          <w:p w:rsidR="0051638C" w:rsidRDefault="007466F8">
            <w:pPr>
              <w:widowControl w:val="0"/>
              <w:spacing w:after="0" w:line="240" w:lineRule="auto"/>
              <w:jc w:val="both"/>
              <w:rPr>
                <w:rFonts w:ascii="Times New Roman" w:hAnsi="Times New Roman" w:cs="Times New Roman"/>
                <w:lang w:eastAsia="uk-UA"/>
              </w:rPr>
            </w:pPr>
            <w:r>
              <w:rPr>
                <w:rFonts w:ascii="Times New Roman" w:eastAsia="Times New Roman" w:hAnsi="Times New Roman" w:cs="Times New Roman"/>
                <w:color w:val="000000"/>
                <w:sz w:val="24"/>
                <w:szCs w:val="24"/>
              </w:rPr>
              <w:t>- є такою, строк дії якої закінчився;</w:t>
            </w:r>
            <w:r>
              <w:rPr>
                <w:rFonts w:ascii="Times New Roman" w:hAnsi="Times New Roman" w:cs="Times New Roman"/>
                <w:lang w:eastAsia="uk-UA"/>
              </w:rPr>
              <w:t xml:space="preserve"> </w:t>
            </w:r>
          </w:p>
          <w:p w:rsidR="0051638C" w:rsidRDefault="007466F8">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51638C" w:rsidRDefault="007466F8">
            <w:pPr>
              <w:keepNext/>
              <w:keepLines/>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Pr>
                <w:rFonts w:ascii="Times New Roman" w:eastAsia="Times New Roman" w:hAnsi="Times New Roman" w:cs="Times New Roman"/>
                <w:b/>
                <w:sz w:val="24"/>
                <w:szCs w:val="24"/>
              </w:rPr>
              <w:t>достовірної інформації про наявність у нього чинної ліцензії або документа дозвільного характеру</w:t>
            </w:r>
            <w:r>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51638C">
        <w:trPr>
          <w:trHeight w:val="472"/>
          <w:jc w:val="center"/>
        </w:trPr>
        <w:tc>
          <w:tcPr>
            <w:tcW w:w="9771" w:type="dxa"/>
            <w:gridSpan w:val="3"/>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51638C" w:rsidRDefault="007466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відміняє</w:t>
            </w:r>
            <w:r>
              <w:rPr>
                <w:rFonts w:ascii="Times New Roman" w:eastAsia="Times New Roman" w:hAnsi="Times New Roman" w:cs="Times New Roman"/>
                <w:sz w:val="24"/>
                <w:szCs w:val="24"/>
              </w:rPr>
              <w:t xml:space="preserve"> відкриті торги у разі:</w:t>
            </w:r>
          </w:p>
          <w:p w:rsidR="0051638C" w:rsidRDefault="007466F8">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rsidR="0051638C" w:rsidRDefault="007466F8">
            <w:pPr>
              <w:pStyle w:val="af1"/>
              <w:numPr>
                <w:ilvl w:val="0"/>
                <w:numId w:val="8"/>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1638C" w:rsidRDefault="007466F8">
            <w:pPr>
              <w:widowControl w:val="0"/>
              <w:spacing w:after="0" w:line="240" w:lineRule="auto"/>
              <w:contextualSpacing/>
              <w:jc w:val="both"/>
              <w:rPr>
                <w:rFonts w:ascii="Times New Roman" w:hAnsi="Times New Roman" w:cs="Times New Roman"/>
                <w:lang w:eastAsia="uk-UA"/>
              </w:rPr>
            </w:pPr>
            <w:r>
              <w:rPr>
                <w:lang w:eastAsia="uk-UA"/>
              </w:rPr>
              <w:lastRenderedPageBreak/>
              <w:t>3</w:t>
            </w:r>
            <w:r>
              <w:rPr>
                <w:rFonts w:ascii="Times New Roman" w:hAnsi="Times New Roman" w:cs="Times New Roman"/>
                <w:lang w:eastAsia="uk-UA"/>
              </w:rPr>
              <w:t>) скорочення обсягу видатків на здійснення закупівлі товарів, робіт чи послуг;</w:t>
            </w:r>
          </w:p>
          <w:p w:rsidR="0051638C" w:rsidRDefault="007466F8">
            <w:pPr>
              <w:widowControl w:val="0"/>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4) коли здійснення закупівлі стало неможливим внаслідок дії обставин непереборної сили.</w:t>
            </w:r>
          </w:p>
          <w:p w:rsidR="0051638C" w:rsidRDefault="007466F8">
            <w:pPr>
              <w:widowControl w:val="0"/>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w:t>
            </w:r>
            <w:r>
              <w:rPr>
                <w:rFonts w:ascii="Times New Roman" w:eastAsia="Times New Roman" w:hAnsi="Times New Roman" w:cs="Times New Roman"/>
                <w:b/>
                <w:i/>
                <w:sz w:val="24"/>
                <w:szCs w:val="24"/>
              </w:rPr>
              <w:t>автоматично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відміняється електронною системою закупівель у разі:</w:t>
            </w:r>
          </w:p>
          <w:p w:rsidR="0051638C" w:rsidRDefault="007466F8">
            <w:pPr>
              <w:widowControl w:val="0"/>
              <w:spacing w:after="0" w:line="240" w:lineRule="auto"/>
              <w:contextualSpacing/>
              <w:jc w:val="both"/>
              <w:rPr>
                <w:rFonts w:ascii="Times New Roman" w:hAnsi="Times New Roman" w:cs="Times New Roman"/>
                <w:lang w:eastAsia="uk-UA"/>
              </w:rPr>
            </w:pPr>
            <w:r>
              <w:rPr>
                <w:lang w:eastAsia="uk-UA"/>
              </w:rPr>
              <w:t xml:space="preserve">         1) </w:t>
            </w:r>
            <w:r>
              <w:rPr>
                <w:rFonts w:ascii="Times New Roman" w:hAnsi="Times New Roman" w:cs="Times New Roman"/>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1638C" w:rsidRDefault="007466F8">
            <w:pPr>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51638C" w:rsidRDefault="007466F8">
            <w:pPr>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відхилення всіх тендерних пропозицій згідно з Законом.</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відмінено частково (за лотом).</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визнати тендер таким, що не відбувся</w:t>
            </w:r>
            <w:r>
              <w:rPr>
                <w:rFonts w:ascii="Times New Roman" w:eastAsia="Times New Roman" w:hAnsi="Times New Roman" w:cs="Times New Roman"/>
                <w:sz w:val="24"/>
                <w:szCs w:val="24"/>
              </w:rPr>
              <w:t>, у разі:</w:t>
            </w:r>
          </w:p>
          <w:p w:rsidR="0051638C" w:rsidRDefault="007466F8">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rsidR="0051638C" w:rsidRDefault="007466F8">
            <w:pPr>
              <w:widowControl w:val="0"/>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 xml:space="preserve">        2) неподання жодної тендерної пропозиції для участі у відкритих торгах у строк, установлений замовником згідно з цими особливостями.</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 має право визнати тендер таким, що не відбувся частково (за лотом).</w:t>
            </w:r>
          </w:p>
          <w:p w:rsidR="0051638C" w:rsidRDefault="007466F8">
            <w:pPr>
              <w:widowControl w:val="0"/>
              <w:spacing w:after="0" w:line="240" w:lineRule="auto"/>
              <w:contextualSpacing/>
              <w:jc w:val="both"/>
              <w:rPr>
                <w:lang w:eastAsia="uk-UA"/>
              </w:rPr>
            </w:pPr>
            <w:r>
              <w:rPr>
                <w:rFonts w:ascii="Times New Roman" w:hAnsi="Times New Roman" w:cs="Times New Roman"/>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ascii="Times New Roman" w:hAnsi="Times New Roman" w:cs="Times New Roman"/>
                <w:sz w:val="24"/>
                <w:szCs w:val="24"/>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1638C" w:rsidRDefault="0051638C">
            <w:pPr>
              <w:spacing w:after="0" w:line="240" w:lineRule="auto"/>
              <w:jc w:val="both"/>
              <w:rPr>
                <w:rFonts w:ascii="Times New Roman" w:eastAsia="Times New Roman" w:hAnsi="Times New Roman" w:cs="Times New Roman"/>
                <w:sz w:val="24"/>
                <w:szCs w:val="24"/>
              </w:rPr>
            </w:pP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w:t>
            </w:r>
          </w:p>
        </w:tc>
        <w:tc>
          <w:tcPr>
            <w:tcW w:w="6090" w:type="dxa"/>
            <w:vAlign w:val="center"/>
          </w:tcPr>
          <w:p w:rsidR="0051638C" w:rsidRDefault="007466F8">
            <w:pPr>
              <w:widowControl w:val="0"/>
              <w:spacing w:after="0" w:line="240" w:lineRule="auto"/>
              <w:ind w:firstLine="566"/>
              <w:jc w:val="both"/>
              <w:rPr>
                <w:rFonts w:ascii="Times New Roman" w:hAnsi="Times New Roman" w:cs="Times New Roman"/>
                <w:lang w:eastAsia="uk-UA"/>
              </w:rPr>
            </w:pPr>
            <w:r>
              <w:rPr>
                <w:rFonts w:ascii="Times New Roman" w:hAnsi="Times New Roman" w:cs="Times New Roman"/>
                <w:lang w:eastAsia="uk-UA"/>
              </w:rPr>
              <w:t>Рішення про намір укласти договір про закупівлю приймається замовником відповідно до статті 33 Закону та пункту 46 Особливостей.</w:t>
            </w:r>
          </w:p>
          <w:p w:rsidR="0051638C" w:rsidRDefault="007466F8">
            <w:pPr>
              <w:widowControl w:val="0"/>
              <w:spacing w:after="0" w:line="240" w:lineRule="auto"/>
              <w:ind w:firstLine="566"/>
              <w:jc w:val="both"/>
              <w:rPr>
                <w:rFonts w:ascii="Times New Roman" w:hAnsi="Times New Roman" w:cs="Times New Roman"/>
                <w:lang w:eastAsia="uk-UA"/>
              </w:rPr>
            </w:pPr>
            <w:r>
              <w:rPr>
                <w:rFonts w:ascii="Times New Roman" w:hAnsi="Times New Roman" w:cs="Times New Roman"/>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1638C" w:rsidRDefault="007466F8">
            <w:pPr>
              <w:widowControl w:val="0"/>
              <w:spacing w:after="0" w:line="240" w:lineRule="auto"/>
              <w:ind w:firstLine="566"/>
              <w:jc w:val="both"/>
              <w:rPr>
                <w:rFonts w:ascii="Times New Roman" w:hAnsi="Times New Roman" w:cs="Times New Roman"/>
                <w:color w:val="000000"/>
                <w:shd w:val="clear" w:color="auto" w:fill="FFFFFF"/>
                <w:lang w:eastAsia="en-US"/>
              </w:rPr>
            </w:pPr>
            <w:r>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Pr>
                <w:lang w:eastAsia="uk-UA"/>
              </w:rPr>
              <w:t xml:space="preserve"> . </w:t>
            </w:r>
            <w:r>
              <w:rPr>
                <w:rFonts w:ascii="Times New Roman" w:hAnsi="Times New Roman" w:cs="Times New Roman"/>
                <w:color w:val="000000"/>
                <w:shd w:val="clear" w:color="auto"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color w:val="000000"/>
                <w:u w:val="single"/>
                <w:shd w:val="clear" w:color="auto" w:fill="FFFFFF"/>
                <w:lang w:eastAsia="en-US"/>
              </w:rPr>
              <w:t>не пізніше ніж через 15 днів з дати прийняття рішення</w:t>
            </w:r>
            <w:r>
              <w:rPr>
                <w:rFonts w:ascii="Times New Roman" w:hAnsi="Times New Roman" w:cs="Times New Roman"/>
                <w:color w:val="000000"/>
                <w:shd w:val="clear" w:color="auto" w:fill="FFFFFF"/>
                <w:lang w:eastAsia="en-US"/>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Pr>
                <w:rFonts w:ascii="Times New Roman" w:hAnsi="Times New Roman" w:cs="Times New Roman"/>
                <w:color w:val="000000"/>
                <w:shd w:val="clear" w:color="auto" w:fill="FFFFFF"/>
                <w:lang w:eastAsia="en-US"/>
              </w:rPr>
              <w:lastRenderedPageBreak/>
              <w:t xml:space="preserve">укладення договору може </w:t>
            </w:r>
            <w:r>
              <w:rPr>
                <w:rFonts w:ascii="Times New Roman" w:hAnsi="Times New Roman" w:cs="Times New Roman"/>
                <w:color w:val="000000"/>
                <w:u w:val="single"/>
                <w:shd w:val="clear" w:color="auto" w:fill="FFFFFF"/>
                <w:lang w:eastAsia="en-US"/>
              </w:rPr>
              <w:t>бути продовжений до 60 днів</w:t>
            </w:r>
            <w:r>
              <w:rPr>
                <w:rFonts w:ascii="Times New Roman" w:hAnsi="Times New Roman" w:cs="Times New Roman"/>
                <w:color w:val="000000"/>
                <w:shd w:val="clear" w:color="auto" w:fill="FFFFFF"/>
                <w:lang w:eastAsia="en-US"/>
              </w:rPr>
              <w:t>.</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hd w:val="clear" w:color="auto" w:fill="FFFFFF"/>
                <w:lang w:eastAsia="en-US"/>
              </w:rPr>
              <w:t>2.4.У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rsidR="0051638C" w:rsidRDefault="007466F8">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lang w:eastAsia="uk-UA"/>
              </w:rPr>
              <w:t xml:space="preserve">Проект договору </w:t>
            </w:r>
            <w:r>
              <w:rPr>
                <w:rFonts w:ascii="Times New Roman" w:eastAsia="Times New Roman" w:hAnsi="Times New Roman" w:cs="Times New Roman"/>
                <w:sz w:val="24"/>
                <w:szCs w:val="24"/>
              </w:rPr>
              <w:t xml:space="preserve">про закупівлю </w:t>
            </w:r>
            <w:r>
              <w:rPr>
                <w:rFonts w:ascii="Times New Roman" w:eastAsia="Times New Roman" w:hAnsi="Times New Roman" w:cs="Times New Roman"/>
                <w:sz w:val="24"/>
                <w:szCs w:val="24"/>
                <w:lang w:eastAsia="en-US"/>
              </w:rPr>
              <w:t xml:space="preserve">складено </w:t>
            </w:r>
            <w:r>
              <w:rPr>
                <w:rFonts w:ascii="Times New Roman" w:eastAsia="Times New Roman" w:hAnsi="Times New Roman" w:cs="Times New Roman"/>
                <w:sz w:val="24"/>
                <w:szCs w:val="24"/>
                <w:lang w:eastAsia="uk-UA"/>
              </w:rPr>
              <w:t xml:space="preserve">замовником </w:t>
            </w:r>
            <w:r>
              <w:rPr>
                <w:rFonts w:ascii="Times New Roman" w:eastAsia="Times New Roman" w:hAnsi="Times New Roman" w:cs="Times New Roman"/>
                <w:spacing w:val="-6"/>
                <w:sz w:val="24"/>
                <w:szCs w:val="24"/>
                <w:lang w:eastAsia="en-US"/>
              </w:rPr>
              <w:t>відповідно до норм Цивільного та Господарського кодексів</w:t>
            </w:r>
            <w:r>
              <w:rPr>
                <w:rFonts w:ascii="Times New Roman" w:eastAsia="Times New Roman" w:hAnsi="Times New Roman" w:cs="Times New Roman"/>
                <w:spacing w:val="-4"/>
                <w:sz w:val="24"/>
                <w:szCs w:val="24"/>
                <w:lang w:eastAsia="en-US"/>
              </w:rPr>
              <w:t xml:space="preserve"> України</w:t>
            </w:r>
            <w:r>
              <w:rPr>
                <w:rFonts w:ascii="Times New Roman" w:eastAsia="Times New Roman" w:hAnsi="Times New Roman" w:cs="Times New Roman"/>
                <w:spacing w:val="-6"/>
                <w:sz w:val="24"/>
                <w:szCs w:val="24"/>
                <w:lang w:eastAsia="en-US"/>
              </w:rPr>
              <w:t xml:space="preserve"> з </w:t>
            </w:r>
            <w:r>
              <w:rPr>
                <w:rFonts w:ascii="Times New Roman" w:eastAsia="Times New Roman" w:hAnsi="Times New Roman" w:cs="Times New Roman"/>
                <w:spacing w:val="-4"/>
                <w:sz w:val="24"/>
                <w:szCs w:val="24"/>
                <w:lang w:eastAsia="en-US"/>
              </w:rPr>
              <w:t>урахуванням</w:t>
            </w:r>
            <w:r>
              <w:rPr>
                <w:rFonts w:ascii="Times New Roman" w:eastAsia="Times New Roman" w:hAnsi="Times New Roman" w:cs="Times New Roman"/>
                <w:spacing w:val="-6"/>
                <w:sz w:val="24"/>
                <w:szCs w:val="24"/>
                <w:lang w:eastAsia="en-US"/>
              </w:rPr>
              <w:t xml:space="preserve"> </w:t>
            </w:r>
            <w:r>
              <w:rPr>
                <w:rFonts w:ascii="Times New Roman" w:eastAsia="Times New Roman" w:hAnsi="Times New Roman" w:cs="Times New Roman"/>
                <w:spacing w:val="-4"/>
                <w:sz w:val="24"/>
                <w:szCs w:val="24"/>
                <w:lang w:eastAsia="en-US"/>
              </w:rPr>
              <w:t>особливостей</w:t>
            </w:r>
            <w:r>
              <w:rPr>
                <w:rFonts w:ascii="Times New Roman" w:eastAsia="Times New Roman" w:hAnsi="Times New Roman" w:cs="Times New Roman"/>
                <w:spacing w:val="-6"/>
                <w:sz w:val="24"/>
                <w:szCs w:val="24"/>
                <w:lang w:eastAsia="en-US"/>
              </w:rPr>
              <w:t xml:space="preserve">, </w:t>
            </w:r>
            <w:r>
              <w:rPr>
                <w:rFonts w:ascii="Times New Roman" w:eastAsia="Times New Roman" w:hAnsi="Times New Roman" w:cs="Times New Roman"/>
                <w:spacing w:val="-4"/>
                <w:sz w:val="24"/>
                <w:szCs w:val="24"/>
                <w:lang w:eastAsia="en-US"/>
              </w:rPr>
              <w:t>визначених</w:t>
            </w:r>
            <w:r>
              <w:rPr>
                <w:rFonts w:ascii="Times New Roman" w:eastAsia="Times New Roman" w:hAnsi="Times New Roman" w:cs="Times New Roman"/>
                <w:spacing w:val="-6"/>
                <w:sz w:val="24"/>
                <w:szCs w:val="24"/>
                <w:lang w:eastAsia="en-US"/>
              </w:rPr>
              <w:t xml:space="preserve"> Законом.</w:t>
            </w:r>
          </w:p>
          <w:p w:rsidR="0051638C" w:rsidRDefault="007466F8">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Проект Договору про закупівлю та порядок змін умов Договору про закупівлю викладено в </w:t>
            </w:r>
            <w:r>
              <w:rPr>
                <w:rFonts w:ascii="Times New Roman" w:eastAsia="Times New Roman" w:hAnsi="Times New Roman" w:cs="Times New Roman"/>
                <w:b/>
                <w:i/>
                <w:color w:val="000000"/>
                <w:sz w:val="24"/>
                <w:szCs w:val="24"/>
              </w:rPr>
              <w:t xml:space="preserve">Додатку 4 </w:t>
            </w:r>
            <w:r>
              <w:rPr>
                <w:rFonts w:ascii="Times New Roman" w:eastAsia="Times New Roman" w:hAnsi="Times New Roman" w:cs="Times New Roman"/>
                <w:color w:val="000000"/>
                <w:sz w:val="24"/>
                <w:szCs w:val="24"/>
              </w:rPr>
              <w:t>до цієї тендерної документації.</w:t>
            </w:r>
          </w:p>
          <w:p w:rsidR="0051638C" w:rsidRDefault="007466F8">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r>
              <w:rPr>
                <w:lang w:eastAsia="uk-UA"/>
              </w:rPr>
              <w:t xml:space="preserve"> </w:t>
            </w:r>
            <w:r>
              <w:rPr>
                <w:rFonts w:ascii="Times New Roman" w:hAnsi="Times New Roman" w:cs="Times New Roman"/>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Pr>
                <w:rFonts w:ascii="Times New Roman" w:eastAsia="Times New Roman" w:hAnsi="Times New Roman" w:cs="Times New Roman"/>
                <w:b/>
                <w:i/>
                <w:color w:val="000000"/>
                <w:sz w:val="24"/>
                <w:szCs w:val="24"/>
              </w:rPr>
              <w:t>Додатком 4</w:t>
            </w:r>
            <w:r>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1638C" w:rsidRDefault="007466F8">
            <w:pPr>
              <w:keepNext/>
              <w:keepLines/>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1638C" w:rsidRDefault="007466F8">
            <w:pPr>
              <w:keepNext/>
              <w:keepLines/>
              <w:numPr>
                <w:ilvl w:val="0"/>
                <w:numId w:val="11"/>
              </w:numPr>
              <w:spacing w:after="0" w:line="240"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w:t>
            </w:r>
            <w:r>
              <w:rPr>
                <w:rFonts w:ascii="Times New Roman" w:eastAsia="Times New Roman" w:hAnsi="Times New Roman" w:cs="Times New Roman"/>
                <w:color w:val="000000"/>
                <w:sz w:val="24"/>
                <w:szCs w:val="24"/>
              </w:rPr>
              <w:lastRenderedPageBreak/>
              <w:t>на провадження такого виду діяльності передбачено законом.</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Договір про закупівлю укладається відповідно до норм </w:t>
            </w:r>
            <w:hyperlink r:id="rId9">
              <w:r>
                <w:rPr>
                  <w:rFonts w:ascii="Times New Roman" w:eastAsia="Times New Roman" w:hAnsi="Times New Roman" w:cs="Times New Roman"/>
                  <w:color w:val="000000"/>
                  <w:sz w:val="24"/>
                  <w:szCs w:val="24"/>
                </w:rPr>
                <w:t>Цивільного кодексу України</w:t>
              </w:r>
            </w:hyperlink>
            <w:r>
              <w:rPr>
                <w:rFonts w:ascii="Times New Roman" w:eastAsia="Times New Roman" w:hAnsi="Times New Roman" w:cs="Times New Roman"/>
                <w:color w:val="000000"/>
                <w:sz w:val="24"/>
                <w:szCs w:val="24"/>
              </w:rPr>
              <w:t xml:space="preserve"> та</w:t>
            </w:r>
            <w:hyperlink r:id="rId10">
              <w:r>
                <w:rPr>
                  <w:rFonts w:ascii="Times New Roman" w:eastAsia="Times New Roman" w:hAnsi="Times New Roman" w:cs="Times New Roman"/>
                  <w:color w:val="000000"/>
                  <w:sz w:val="24"/>
                  <w:szCs w:val="24"/>
                </w:rPr>
                <w:t xml:space="preserve"> Господарського кодексу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51638C" w:rsidRDefault="007466F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1638C" w:rsidRDefault="007466F8">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 а саме: </w:t>
            </w:r>
          </w:p>
          <w:p w:rsidR="0051638C" w:rsidRDefault="007466F8">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51638C" w:rsidRDefault="007466F8">
            <w:pPr>
              <w:spacing w:before="60" w:after="6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638C" w:rsidRDefault="007466F8">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1638C" w:rsidRDefault="007466F8">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638C" w:rsidRDefault="007466F8">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1638C" w:rsidRDefault="007466F8">
            <w:pPr>
              <w:shd w:val="clear" w:color="auto" w:fill="FFFFFF"/>
              <w:spacing w:after="150" w:line="240" w:lineRule="auto"/>
              <w:jc w:val="both"/>
              <w:rPr>
                <w:rFonts w:ascii="Times New Roman" w:hAnsi="Times New Roman" w:cs="Times New Roman"/>
              </w:rPr>
            </w:pPr>
            <w:r>
              <w:rPr>
                <w:rFonts w:ascii="Times New Roman" w:eastAsia="Times New Roman" w:hAnsi="Times New Roman" w:cs="Times New Roman"/>
                <w:color w:val="000000"/>
                <w:sz w:val="24"/>
                <w:szCs w:val="24"/>
              </w:rPr>
              <w:t xml:space="preserve">6) </w:t>
            </w:r>
            <w:r>
              <w:rPr>
                <w:rFonts w:ascii="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cs="Times New Roman"/>
              </w:rPr>
              <w:br/>
            </w:r>
            <w:r>
              <w:rPr>
                <w:rFonts w:ascii="Times New Roman" w:hAnsi="Times New Roman" w:cs="Times New Roman"/>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1638C" w:rsidRDefault="007466F8">
            <w:pPr>
              <w:spacing w:after="0" w:line="240" w:lineRule="auto"/>
              <w:jc w:val="both"/>
              <w:rPr>
                <w:rFonts w:ascii="Times New Roman" w:hAnsi="Times New Roman" w:cs="Times New Roman"/>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pacing w:val="-4"/>
                <w:sz w:val="24"/>
                <w:szCs w:val="24"/>
              </w:rPr>
              <w:t>зміни встановленого згідно із законодавством органами</w:t>
            </w:r>
            <w:r>
              <w:rPr>
                <w:rFonts w:ascii="Times New Roman" w:eastAsia="Times New Roman" w:hAnsi="Times New Roman" w:cs="Times New Roman"/>
                <w:color w:val="000000"/>
                <w:sz w:val="24"/>
                <w:szCs w:val="24"/>
              </w:rPr>
              <w:t xml:space="preserve"> державної статистики індексу споживчих цін, зміни курсу іноземної валюти, зміни біржових котирувань або показників Platts, ARGUS регульованих цін (тарифів) і </w:t>
            </w:r>
            <w:r>
              <w:rPr>
                <w:rFonts w:ascii="Times New Roman" w:eastAsia="Times New Roman" w:hAnsi="Times New Roman" w:cs="Times New Roman"/>
                <w:color w:val="000000"/>
                <w:spacing w:val="-2"/>
                <w:sz w:val="24"/>
                <w:szCs w:val="24"/>
              </w:rPr>
              <w:t xml:space="preserve">нормативів, </w:t>
            </w:r>
            <w:r>
              <w:rPr>
                <w:rFonts w:ascii="Times New Roman" w:hAnsi="Times New Roman" w:cs="Times New Roman"/>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1638C" w:rsidRDefault="007466F8">
            <w:pPr>
              <w:shd w:val="clear" w:color="auto" w:fill="FFFFFF"/>
              <w:spacing w:after="150" w:line="240" w:lineRule="auto"/>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rsidR="0051638C" w:rsidRDefault="007466F8">
            <w:pPr>
              <w:shd w:val="clear" w:color="auto" w:fill="FFFFFF"/>
              <w:spacing w:after="150" w:line="240" w:lineRule="auto"/>
              <w:ind w:firstLine="450"/>
              <w:jc w:val="both"/>
              <w:rPr>
                <w:rFonts w:ascii="Times New Roman" w:hAnsi="Times New Roman" w:cs="Times New Roman"/>
              </w:rPr>
            </w:pPr>
            <w:bookmarkStart w:id="3" w:name="n1777"/>
            <w:bookmarkStart w:id="4" w:name="n1769"/>
            <w:bookmarkStart w:id="5" w:name="n1779"/>
            <w:bookmarkStart w:id="6" w:name="n1778"/>
            <w:bookmarkEnd w:id="3"/>
            <w:bookmarkEnd w:id="4"/>
            <w:bookmarkEnd w:id="5"/>
            <w:bookmarkEnd w:id="6"/>
            <w:r>
              <w:rPr>
                <w:rFonts w:ascii="Times New Roman" w:hAnsi="Times New Roman" w:cs="Times New Roman"/>
              </w:rPr>
              <w:t>4.4. У разі внесення змін до істотних умов договору про закупівлю у випадках,  замовник обов’язково оприлюднює повідомлення про внесення змін до договору про закупівлю відповідно до вимог Закону з урахуванням пункту 20  Особливостей.</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4.5. Повідомлення про внесення змін до договору про закупівлю повинно містити таку інформацію:</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3) дата укладення та номер договору про закупівлю;</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Pr>
                <w:rFonts w:ascii="Times New Roman" w:hAnsi="Times New Roman" w:cs="Times New Roman"/>
              </w:rPr>
              <w:t>телефона</w:t>
            </w:r>
            <w:proofErr w:type="spellEnd"/>
            <w:r>
              <w:rPr>
                <w:rFonts w:ascii="Times New Roman" w:hAnsi="Times New Roman" w:cs="Times New Roman"/>
              </w:rPr>
              <w:t>;</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7) дата внесення змін до договору про закупівлю;</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8) випадки для внесення змін до істотних умов договору відповідно до цього пункту;</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9) опис змін, що внесені до істотних умов договору.</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Повідомлення про внесення змін до договору про закупівлю може містити іншу інформацію.</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 xml:space="preserve">4.6. </w:t>
            </w:r>
            <w:bookmarkStart w:id="7" w:name="n1808"/>
            <w:bookmarkEnd w:id="7"/>
            <w:r>
              <w:rPr>
                <w:rFonts w:ascii="Times New Roman" w:hAnsi="Times New Roman" w:cs="Times New Roman"/>
              </w:rPr>
              <w:t>Договір про закупівлю є нікчемним у разі:</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1) коли замовник уклав договір про закупівлю з порушенням вимог, визначених пунктом 5 Особливостей;</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 xml:space="preserve">2) укладення договору про закупівлю з порушенням </w:t>
            </w:r>
            <w:r>
              <w:rPr>
                <w:rFonts w:ascii="Times New Roman" w:hAnsi="Times New Roman" w:cs="Times New Roman"/>
              </w:rPr>
              <w:lastRenderedPageBreak/>
              <w:t>вимог пункту 18 Особливостей;</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3) укладення договору про закупівлю в період оскарження відкритих торгів відповідно до статті 18 Закону та Особливостей;</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rsidR="0051638C" w:rsidRDefault="007466F8">
            <w:pPr>
              <w:spacing w:after="0" w:line="240" w:lineRule="auto"/>
              <w:ind w:firstLine="567"/>
              <w:jc w:val="both"/>
              <w:rPr>
                <w:rFonts w:ascii="Times New Roman" w:hAnsi="Times New Roman" w:cs="Times New Roman"/>
              </w:rPr>
            </w:pPr>
            <w:r>
              <w:rPr>
                <w:rFonts w:ascii="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51638C">
        <w:trPr>
          <w:trHeight w:val="707"/>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rsidR="0051638C" w:rsidRDefault="007466F8">
            <w:pPr>
              <w:keepNext/>
              <w:keepLines/>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51638C" w:rsidRDefault="0051638C">
            <w:pPr>
              <w:spacing w:after="0" w:line="240" w:lineRule="auto"/>
              <w:jc w:val="both"/>
              <w:rPr>
                <w:rFonts w:ascii="Times New Roman" w:eastAsia="Times New Roman" w:hAnsi="Times New Roman" w:cs="Times New Roman"/>
                <w:sz w:val="24"/>
                <w:szCs w:val="24"/>
              </w:rPr>
            </w:pPr>
          </w:p>
        </w:tc>
      </w:tr>
    </w:tbl>
    <w:p w:rsidR="0051638C" w:rsidRDefault="0051638C">
      <w:pPr>
        <w:spacing w:after="0" w:line="240" w:lineRule="auto"/>
        <w:jc w:val="both"/>
        <w:rPr>
          <w:rFonts w:ascii="Times New Roman" w:eastAsia="Times New Roman" w:hAnsi="Times New Roman" w:cs="Times New Roman"/>
          <w:sz w:val="24"/>
          <w:szCs w:val="24"/>
        </w:rPr>
      </w:pPr>
    </w:p>
    <w:tbl>
      <w:tblPr>
        <w:tblpPr w:leftFromText="180" w:rightFromText="180" w:vertAnchor="text" w:horzAnchor="page" w:tblpX="1387"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1638C">
        <w:trPr>
          <w:trHeight w:val="566"/>
        </w:trPr>
        <w:tc>
          <w:tcPr>
            <w:tcW w:w="0" w:type="auto"/>
            <w:tcBorders>
              <w:top w:val="single" w:sz="4" w:space="0" w:color="auto"/>
              <w:left w:val="single" w:sz="4" w:space="0" w:color="auto"/>
              <w:bottom w:val="single" w:sz="4" w:space="0" w:color="auto"/>
              <w:right w:val="single" w:sz="4" w:space="0" w:color="auto"/>
            </w:tcBorders>
            <w:vAlign w:val="center"/>
          </w:tcPr>
          <w:p w:rsidR="0051638C" w:rsidRDefault="007466F8">
            <w:pPr>
              <w:widowControl w:val="0"/>
              <w:spacing w:after="0" w:line="240" w:lineRule="auto"/>
              <w:ind w:right="113"/>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Додатки до тендерної документації</w:t>
            </w:r>
          </w:p>
        </w:tc>
      </w:tr>
      <w:tr w:rsidR="0051638C">
        <w:tc>
          <w:tcPr>
            <w:tcW w:w="0" w:type="auto"/>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b/>
                <w:bCs/>
              </w:rPr>
              <w:t>Додаток 1.</w:t>
            </w:r>
            <w:r>
              <w:rPr>
                <w:rFonts w:ascii="Times New Roman" w:hAnsi="Times New Roman" w:cs="Times New Roman"/>
              </w:rPr>
              <w:t xml:space="preserve">  Форма “ТЕНДЕРНА ПРОПОЗИЦІЯ”</w:t>
            </w:r>
          </w:p>
          <w:p w:rsidR="0051638C" w:rsidRDefault="007466F8">
            <w:pPr>
              <w:spacing w:after="0" w:line="240" w:lineRule="auto"/>
              <w:jc w:val="both"/>
              <w:rPr>
                <w:rFonts w:ascii="Times New Roman" w:hAnsi="Times New Roman" w:cs="Times New Roman"/>
              </w:rPr>
            </w:pPr>
            <w:r>
              <w:rPr>
                <w:rFonts w:ascii="Times New Roman" w:hAnsi="Times New Roman" w:cs="Times New Roman"/>
                <w:b/>
                <w:bCs/>
              </w:rPr>
              <w:t>Додаток 2.</w:t>
            </w:r>
            <w:r>
              <w:rPr>
                <w:rFonts w:ascii="Times New Roman" w:hAnsi="Times New Roman" w:cs="Times New Roman"/>
              </w:rPr>
              <w:t xml:space="preserve"> Документи для підтвердження відповідності учасника кваліфікаційним  критеріям замовника відповідно до статті 16 Закону</w:t>
            </w:r>
          </w:p>
          <w:p w:rsidR="0051638C" w:rsidRDefault="007466F8">
            <w:pPr>
              <w:spacing w:after="0" w:line="240" w:lineRule="auto"/>
              <w:jc w:val="both"/>
              <w:rPr>
                <w:rFonts w:ascii="Times New Roman" w:hAnsi="Times New Roman" w:cs="Times New Roman"/>
              </w:rPr>
            </w:pPr>
            <w:r>
              <w:rPr>
                <w:rFonts w:ascii="Times New Roman" w:hAnsi="Times New Roman" w:cs="Times New Roman"/>
                <w:b/>
                <w:bCs/>
              </w:rPr>
              <w:t>Додаток 3.</w:t>
            </w:r>
            <w:r>
              <w:rPr>
                <w:rFonts w:ascii="Times New Roman" w:hAnsi="Times New Roman" w:cs="Times New Roman"/>
              </w:rPr>
              <w:t xml:space="preserve"> Документи, які повинен надати учасник у складі тендерної пропозиції для підтвердження  відсутності підстав для відмови в участі в процедурі закупівлі відповідно до вимог, встановлених  статтею 17 Закону</w:t>
            </w:r>
          </w:p>
          <w:p w:rsidR="0051638C" w:rsidRDefault="007466F8">
            <w:pPr>
              <w:pStyle w:val="3"/>
              <w:spacing w:before="0" w:after="0" w:line="240" w:lineRule="auto"/>
              <w:ind w:right="-1"/>
              <w:jc w:val="both"/>
              <w:rPr>
                <w:rFonts w:ascii="Times New Roman" w:eastAsia="Times New Roman" w:hAnsi="Times New Roman" w:cs="Times New Roman"/>
                <w:b w:val="0"/>
                <w:sz w:val="22"/>
                <w:szCs w:val="22"/>
              </w:rPr>
            </w:pPr>
            <w:r>
              <w:rPr>
                <w:rFonts w:ascii="Times New Roman" w:eastAsia="Times New Roman" w:hAnsi="Times New Roman" w:cs="Times New Roman"/>
                <w:bCs/>
                <w:sz w:val="22"/>
                <w:szCs w:val="22"/>
              </w:rPr>
              <w:t>Додаток 4.</w:t>
            </w:r>
            <w:r>
              <w:rPr>
                <w:rFonts w:ascii="Times New Roman" w:eastAsia="Times New Roman" w:hAnsi="Times New Roman" w:cs="Times New Roman"/>
                <w:b w:val="0"/>
                <w:sz w:val="22"/>
                <w:szCs w:val="22"/>
              </w:rPr>
              <w:t xml:space="preserve">  Проект Договору на постачання електричної енергії</w:t>
            </w:r>
          </w:p>
          <w:p w:rsidR="0051638C" w:rsidRDefault="007466F8">
            <w:pPr>
              <w:widowControl w:val="0"/>
              <w:spacing w:after="0" w:line="240" w:lineRule="auto"/>
              <w:ind w:right="113"/>
              <w:jc w:val="both"/>
              <w:rPr>
                <w:rFonts w:ascii="Times New Roman" w:hAnsi="Times New Roman" w:cs="Times New Roman"/>
              </w:rPr>
            </w:pPr>
            <w:r>
              <w:rPr>
                <w:rFonts w:ascii="Times New Roman" w:hAnsi="Times New Roman" w:cs="Times New Roman"/>
                <w:b/>
                <w:bCs/>
              </w:rPr>
              <w:t>Додаток 5</w:t>
            </w:r>
            <w:r>
              <w:rPr>
                <w:rFonts w:ascii="Times New Roman" w:hAnsi="Times New Roman" w:cs="Times New Roman"/>
              </w:rPr>
              <w:t>. Технічні, якісні та кількісні характеристики предмета закупівлі (Технічне завдання)</w:t>
            </w:r>
          </w:p>
          <w:p w:rsidR="0051638C" w:rsidRDefault="007466F8">
            <w:pPr>
              <w:spacing w:after="0" w:line="240" w:lineRule="auto"/>
              <w:rPr>
                <w:rFonts w:ascii="Times New Roman" w:hAnsi="Times New Roman" w:cs="Times New Roman"/>
                <w:lang w:eastAsia="en-US"/>
              </w:rPr>
            </w:pPr>
            <w:r>
              <w:rPr>
                <w:rFonts w:ascii="Times New Roman" w:hAnsi="Times New Roman" w:cs="Times New Roman"/>
                <w:b/>
                <w:bCs/>
              </w:rPr>
              <w:t>Додаток 6.</w:t>
            </w:r>
            <w:r>
              <w:rPr>
                <w:rFonts w:ascii="Times New Roman" w:hAnsi="Times New Roman" w:cs="Times New Roman"/>
                <w:lang w:eastAsia="en-US"/>
              </w:rPr>
              <w:t>Форма письмової згоди на обробку наявних персональних даних, відповідно до Закону України «Про захист персональних даних»</w:t>
            </w:r>
          </w:p>
          <w:p w:rsidR="0051638C" w:rsidRDefault="007466F8">
            <w:pPr>
              <w:spacing w:after="0" w:line="240" w:lineRule="auto"/>
              <w:rPr>
                <w:rFonts w:ascii="Times New Roman" w:hAnsi="Times New Roman" w:cs="Times New Roman"/>
                <w:lang w:eastAsia="en-US"/>
              </w:rPr>
            </w:pPr>
            <w:r>
              <w:rPr>
                <w:rFonts w:ascii="Times New Roman" w:hAnsi="Times New Roman" w:cs="Times New Roman"/>
                <w:b/>
                <w:lang w:eastAsia="en-US"/>
              </w:rPr>
              <w:t>Додаток 7</w:t>
            </w:r>
            <w:r>
              <w:rPr>
                <w:rFonts w:ascii="Times New Roman" w:hAnsi="Times New Roman" w:cs="Times New Roman"/>
                <w:lang w:eastAsia="en-US"/>
              </w:rPr>
              <w:t xml:space="preserve">   Інші документи, що вимагаються Замовником</w:t>
            </w:r>
          </w:p>
          <w:p w:rsidR="0051638C" w:rsidRDefault="0051638C">
            <w:pPr>
              <w:spacing w:after="0" w:line="240" w:lineRule="auto"/>
              <w:jc w:val="both"/>
              <w:rPr>
                <w:rFonts w:ascii="Times New Roman" w:hAnsi="Times New Roman" w:cs="Times New Roman"/>
                <w:sz w:val="24"/>
                <w:szCs w:val="24"/>
              </w:rPr>
            </w:pPr>
          </w:p>
        </w:tc>
      </w:tr>
    </w:tbl>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7466F8">
      <w:pPr>
        <w:pStyle w:val="ac"/>
        <w:spacing w:after="0"/>
        <w:ind w:left="0" w:right="-1"/>
        <w:jc w:val="right"/>
      </w:pPr>
      <w:r>
        <w:rPr>
          <w:b/>
          <w:bCs/>
          <w:lang w:val="ru-RU"/>
        </w:rPr>
        <w:t>Д</w:t>
      </w:r>
      <w:r>
        <w:rPr>
          <w:b/>
          <w:bCs/>
        </w:rPr>
        <w:t>ОДАТОК</w:t>
      </w:r>
      <w:r>
        <w:rPr>
          <w:b/>
          <w:bCs/>
          <w:lang w:val="ru-RU"/>
        </w:rPr>
        <w:t> </w:t>
      </w:r>
      <w:r>
        <w:rPr>
          <w:b/>
          <w:bCs/>
        </w:rPr>
        <w:t>1</w:t>
      </w:r>
    </w:p>
    <w:p w:rsidR="005B1B6A" w:rsidRPr="005B1B6A" w:rsidRDefault="005B1B6A" w:rsidP="005B1B6A">
      <w:pPr>
        <w:spacing w:after="0" w:line="240" w:lineRule="auto"/>
        <w:ind w:right="-13"/>
        <w:contextualSpacing/>
        <w:jc w:val="both"/>
        <w:rPr>
          <w:rFonts w:ascii="Times New Roman" w:hAnsi="Times New Roman" w:cs="Times New Roman"/>
          <w:i/>
          <w:iCs/>
          <w:sz w:val="20"/>
          <w:szCs w:val="20"/>
          <w:lang w:eastAsia="en-US"/>
        </w:rPr>
      </w:pPr>
      <w:r w:rsidRPr="005B1B6A">
        <w:rPr>
          <w:rFonts w:ascii="Times New Roman" w:hAnsi="Times New Roman" w:cs="Times New Roman"/>
          <w:i/>
          <w:iCs/>
          <w:sz w:val="20"/>
          <w:szCs w:val="20"/>
          <w:lang w:eastAsia="en-US"/>
        </w:rPr>
        <w:t xml:space="preserve">Форма </w:t>
      </w:r>
      <w:proofErr w:type="spellStart"/>
      <w:r w:rsidRPr="005B1B6A">
        <w:rPr>
          <w:rFonts w:ascii="Times New Roman" w:hAnsi="Times New Roman" w:cs="Times New Roman"/>
          <w:i/>
          <w:iCs/>
          <w:sz w:val="20"/>
          <w:szCs w:val="20"/>
          <w:lang w:eastAsia="en-US"/>
        </w:rPr>
        <w:t>„Тендерна</w:t>
      </w:r>
      <w:proofErr w:type="spellEnd"/>
      <w:r w:rsidRPr="005B1B6A">
        <w:rPr>
          <w:rFonts w:ascii="Times New Roman" w:hAnsi="Times New Roman" w:cs="Times New Roman"/>
          <w:i/>
          <w:iCs/>
          <w:sz w:val="20"/>
          <w:szCs w:val="20"/>
          <w:lang w:eastAsia="en-US"/>
        </w:rPr>
        <w:t xml:space="preserve"> пропозиція " подається у вигляді, наведеному нижче, на фірмовому бланку Учасника (у разі наявності). Учасник не повинен відступати від даної форми.</w:t>
      </w:r>
    </w:p>
    <w:p w:rsidR="005B1B6A" w:rsidRPr="005B1B6A" w:rsidRDefault="005B1B6A" w:rsidP="005B1B6A">
      <w:pPr>
        <w:spacing w:after="0" w:line="240" w:lineRule="auto"/>
        <w:ind w:left="142"/>
        <w:jc w:val="center"/>
        <w:rPr>
          <w:rFonts w:ascii="Times New Roman" w:hAnsi="Times New Roman" w:cs="Times New Roman"/>
          <w:b/>
          <w:bCs/>
          <w:sz w:val="24"/>
          <w:szCs w:val="24"/>
          <w:lang w:eastAsia="en-US"/>
        </w:rPr>
      </w:pPr>
      <w:r w:rsidRPr="005B1B6A">
        <w:rPr>
          <w:rFonts w:ascii="Times New Roman" w:hAnsi="Times New Roman" w:cs="Times New Roman"/>
          <w:b/>
          <w:bCs/>
          <w:sz w:val="24"/>
          <w:szCs w:val="24"/>
          <w:lang w:eastAsia="en-US"/>
        </w:rPr>
        <w:t>ТЕНДЕРНА ПРОПОЗИЦІЯ</w:t>
      </w:r>
    </w:p>
    <w:p w:rsidR="005B1B6A" w:rsidRPr="005B1B6A" w:rsidRDefault="005B1B6A" w:rsidP="005B1B6A">
      <w:pPr>
        <w:spacing w:after="0" w:line="276" w:lineRule="auto"/>
        <w:jc w:val="both"/>
        <w:rPr>
          <w:rFonts w:ascii="Times New Roman" w:hAnsi="Times New Roman" w:cs="Times New Roman"/>
          <w:b/>
          <w:sz w:val="24"/>
          <w:szCs w:val="24"/>
          <w:lang w:eastAsia="en-US"/>
        </w:rPr>
      </w:pPr>
      <w:r w:rsidRPr="005B1B6A">
        <w:rPr>
          <w:rFonts w:ascii="Times New Roman" w:hAnsi="Times New Roman" w:cs="Times New Roman"/>
          <w:sz w:val="24"/>
          <w:szCs w:val="24"/>
          <w:lang w:eastAsia="en-US"/>
        </w:rPr>
        <w:tab/>
        <w:t xml:space="preserve"> Ми (повна назва учасника), надаємо свою пропозицію щодо участі у відкритих торгах на закупівлю: </w:t>
      </w:r>
      <w:r w:rsidRPr="005B1B6A">
        <w:rPr>
          <w:rFonts w:ascii="Times New Roman" w:hAnsi="Times New Roman" w:cs="Times New Roman"/>
          <w:b/>
          <w:bCs/>
          <w:iCs/>
          <w:sz w:val="24"/>
          <w:szCs w:val="24"/>
          <w:lang w:eastAsia="en-US"/>
        </w:rPr>
        <w:t xml:space="preserve">ДК 021:2015 – </w:t>
      </w:r>
      <w:r w:rsidRPr="005B1B6A">
        <w:rPr>
          <w:rFonts w:ascii="Times New Roman" w:hAnsi="Times New Roman" w:cs="Times New Roman"/>
          <w:b/>
          <w:bCs/>
          <w:color w:val="000000"/>
          <w:sz w:val="24"/>
          <w:szCs w:val="24"/>
          <w:lang w:eastAsia="en-US"/>
        </w:rPr>
        <w:t>09310000-5 «Електрична енергія»</w:t>
      </w:r>
      <w:r w:rsidRPr="005B1B6A">
        <w:rPr>
          <w:rFonts w:ascii="Times New Roman" w:hAnsi="Times New Roman" w:cs="Times New Roman"/>
          <w:bCs/>
          <w:color w:val="000000"/>
          <w:sz w:val="24"/>
          <w:szCs w:val="24"/>
          <w:lang w:eastAsia="en-US"/>
        </w:rPr>
        <w:t xml:space="preserve"> (Електрична енергія для КНП «Запорізький регіональний ФКЛДЦ» ЗОР та відділень КНП «Запорізький регіональний ФКЛДЦ» ЗОР)</w:t>
      </w:r>
      <w:r w:rsidRPr="005B1B6A">
        <w:rPr>
          <w:rFonts w:ascii="Times New Roman" w:hAnsi="Times New Roman" w:cs="Times New Roman"/>
          <w:color w:val="000000"/>
          <w:sz w:val="24"/>
          <w:szCs w:val="24"/>
          <w:lang w:eastAsia="en-US"/>
        </w:rPr>
        <w:t>.</w:t>
      </w:r>
    </w:p>
    <w:p w:rsidR="005B1B6A" w:rsidRPr="005B1B6A" w:rsidRDefault="005B1B6A" w:rsidP="005B1B6A">
      <w:pPr>
        <w:spacing w:after="0" w:line="240" w:lineRule="auto"/>
        <w:contextualSpacing/>
        <w:jc w:val="both"/>
        <w:rPr>
          <w:rFonts w:ascii="Times New Roman" w:hAnsi="Times New Roman" w:cs="Times New Roman"/>
          <w:sz w:val="24"/>
          <w:szCs w:val="24"/>
        </w:rPr>
      </w:pPr>
      <w:r w:rsidRPr="005B1B6A">
        <w:rPr>
          <w:rFonts w:ascii="Times New Roman" w:hAnsi="Times New Roman" w:cs="Times New Roman"/>
          <w:sz w:val="24"/>
          <w:szCs w:val="24"/>
        </w:rPr>
        <w:t>Адреса юридична _____________________________________________________________</w:t>
      </w:r>
    </w:p>
    <w:p w:rsidR="005B1B6A" w:rsidRPr="005B1B6A" w:rsidRDefault="005B1B6A" w:rsidP="005B1B6A">
      <w:pPr>
        <w:spacing w:after="0" w:line="240" w:lineRule="auto"/>
        <w:contextualSpacing/>
        <w:jc w:val="both"/>
        <w:rPr>
          <w:rFonts w:ascii="Times New Roman" w:hAnsi="Times New Roman" w:cs="Times New Roman"/>
          <w:sz w:val="24"/>
          <w:szCs w:val="24"/>
        </w:rPr>
      </w:pPr>
      <w:r w:rsidRPr="005B1B6A">
        <w:rPr>
          <w:rFonts w:ascii="Times New Roman" w:hAnsi="Times New Roman" w:cs="Times New Roman"/>
          <w:sz w:val="24"/>
          <w:szCs w:val="24"/>
        </w:rPr>
        <w:t>Місцезнаходження ____________________________________________________________</w:t>
      </w:r>
    </w:p>
    <w:p w:rsidR="005B1B6A" w:rsidRPr="005B1B6A" w:rsidRDefault="005B1B6A" w:rsidP="005B1B6A">
      <w:pPr>
        <w:spacing w:after="0" w:line="240" w:lineRule="auto"/>
        <w:contextualSpacing/>
        <w:jc w:val="both"/>
        <w:rPr>
          <w:rFonts w:ascii="Times New Roman" w:hAnsi="Times New Roman" w:cs="Times New Roman"/>
          <w:sz w:val="24"/>
          <w:szCs w:val="24"/>
        </w:rPr>
      </w:pPr>
      <w:r w:rsidRPr="005B1B6A">
        <w:rPr>
          <w:rFonts w:ascii="Times New Roman" w:hAnsi="Times New Roman" w:cs="Times New Roman"/>
          <w:sz w:val="24"/>
          <w:szCs w:val="24"/>
        </w:rPr>
        <w:t>Код за ЄДРПОУ ______________________________________________________________</w:t>
      </w:r>
    </w:p>
    <w:p w:rsidR="005B1B6A" w:rsidRPr="005B1B6A" w:rsidRDefault="005B1B6A" w:rsidP="005B1B6A">
      <w:pPr>
        <w:spacing w:after="0" w:line="240" w:lineRule="auto"/>
        <w:contextualSpacing/>
        <w:jc w:val="both"/>
        <w:rPr>
          <w:rFonts w:ascii="Times New Roman" w:hAnsi="Times New Roman" w:cs="Times New Roman"/>
          <w:sz w:val="24"/>
          <w:szCs w:val="24"/>
        </w:rPr>
      </w:pPr>
      <w:r w:rsidRPr="005B1B6A">
        <w:rPr>
          <w:rFonts w:ascii="Times New Roman" w:hAnsi="Times New Roman" w:cs="Times New Roman"/>
          <w:sz w:val="24"/>
          <w:szCs w:val="24"/>
        </w:rPr>
        <w:t>Телефон/факс ________________________________________________________________</w:t>
      </w:r>
    </w:p>
    <w:p w:rsidR="005B1B6A" w:rsidRPr="005B1B6A" w:rsidRDefault="005B1B6A" w:rsidP="005B1B6A">
      <w:pPr>
        <w:spacing w:after="0" w:line="240" w:lineRule="auto"/>
        <w:contextualSpacing/>
        <w:jc w:val="both"/>
        <w:rPr>
          <w:rFonts w:ascii="Times New Roman" w:hAnsi="Times New Roman" w:cs="Times New Roman"/>
          <w:sz w:val="24"/>
          <w:szCs w:val="24"/>
        </w:rPr>
      </w:pPr>
      <w:r w:rsidRPr="005B1B6A">
        <w:rPr>
          <w:rFonts w:ascii="Times New Roman" w:hAnsi="Times New Roman" w:cs="Times New Roman"/>
          <w:sz w:val="24"/>
          <w:szCs w:val="24"/>
        </w:rPr>
        <w:t>Керівник (посада, прізвище, ім’я по батькові) _____________________________________</w:t>
      </w:r>
    </w:p>
    <w:p w:rsidR="005B1B6A" w:rsidRPr="005B1B6A" w:rsidRDefault="005B1B6A" w:rsidP="005B1B6A">
      <w:pPr>
        <w:spacing w:after="0" w:line="240" w:lineRule="auto"/>
        <w:contextualSpacing/>
        <w:jc w:val="both"/>
        <w:rPr>
          <w:rFonts w:ascii="Times New Roman" w:hAnsi="Times New Roman" w:cs="Times New Roman"/>
          <w:sz w:val="24"/>
          <w:szCs w:val="24"/>
        </w:rPr>
      </w:pPr>
      <w:r w:rsidRPr="005B1B6A">
        <w:rPr>
          <w:rFonts w:ascii="Times New Roman" w:hAnsi="Times New Roman" w:cs="Times New Roman"/>
          <w:sz w:val="24"/>
          <w:szCs w:val="24"/>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w:t>
      </w:r>
    </w:p>
    <w:p w:rsidR="005B1B6A" w:rsidRPr="005B1B6A" w:rsidRDefault="005B1B6A" w:rsidP="005B1B6A">
      <w:pPr>
        <w:spacing w:after="0" w:line="240" w:lineRule="auto"/>
        <w:contextualSpacing/>
        <w:jc w:val="both"/>
        <w:rPr>
          <w:rFonts w:ascii="Times New Roman" w:hAnsi="Times New Roman" w:cs="Times New Roman"/>
          <w:sz w:val="24"/>
          <w:szCs w:val="24"/>
        </w:rPr>
      </w:pPr>
      <w:r w:rsidRPr="005B1B6A">
        <w:rPr>
          <w:rFonts w:ascii="Times New Roman" w:hAnsi="Times New Roman" w:cs="Times New Roman"/>
          <w:sz w:val="24"/>
          <w:szCs w:val="24"/>
        </w:rPr>
        <w:t>_____________________________________________________________________________</w:t>
      </w:r>
    </w:p>
    <w:p w:rsidR="005B1B6A" w:rsidRPr="005B1B6A" w:rsidRDefault="005B1B6A" w:rsidP="005B1B6A">
      <w:pPr>
        <w:spacing w:after="0" w:line="240" w:lineRule="auto"/>
        <w:ind w:firstLine="708"/>
        <w:contextualSpacing/>
        <w:jc w:val="both"/>
        <w:rPr>
          <w:rFonts w:ascii="Times New Roman" w:hAnsi="Times New Roman" w:cs="Times New Roman"/>
          <w:sz w:val="24"/>
          <w:szCs w:val="24"/>
        </w:rPr>
      </w:pPr>
      <w:r w:rsidRPr="005B1B6A">
        <w:rPr>
          <w:rFonts w:ascii="Times New Roman" w:hAnsi="Times New Roman" w:cs="Times New Roman"/>
          <w:sz w:val="24"/>
          <w:szCs w:val="24"/>
        </w:rPr>
        <w:t>Вивчивши тендерну документацію, приймаємо та погоджуємось з усіма вимогами тендерної документації на зазначені вище торги, в тому числі із основними умовами, що будуть включені до договору, та пропонуємо здійснити закупівлю зазначеного в нашій тендерній пропозиції товару у відповідності до інформації, що додається:</w:t>
      </w:r>
    </w:p>
    <w:tbl>
      <w:tblPr>
        <w:tblW w:w="9929"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2349"/>
        <w:gridCol w:w="2544"/>
        <w:gridCol w:w="2491"/>
        <w:gridCol w:w="1910"/>
      </w:tblGrid>
      <w:tr w:rsidR="005B1B6A" w:rsidRPr="005B1B6A" w:rsidTr="004B70D0">
        <w:trPr>
          <w:trHeight w:val="501"/>
          <w:jc w:val="center"/>
        </w:trPr>
        <w:tc>
          <w:tcPr>
            <w:tcW w:w="635" w:type="dxa"/>
            <w:vAlign w:val="center"/>
          </w:tcPr>
          <w:p w:rsidR="005B1B6A" w:rsidRPr="005B1B6A" w:rsidRDefault="005B1B6A" w:rsidP="005B1B6A">
            <w:pPr>
              <w:spacing w:after="0" w:line="276" w:lineRule="auto"/>
              <w:ind w:left="34"/>
              <w:jc w:val="center"/>
              <w:rPr>
                <w:rFonts w:ascii="Times New Roman" w:eastAsia="Courier New" w:hAnsi="Times New Roman" w:cs="Times New Roman"/>
                <w:b/>
                <w:lang w:eastAsia="en-US"/>
              </w:rPr>
            </w:pPr>
            <w:r w:rsidRPr="005B1B6A">
              <w:rPr>
                <w:rFonts w:ascii="Times New Roman" w:eastAsia="Courier New" w:hAnsi="Times New Roman" w:cs="Times New Roman"/>
                <w:b/>
                <w:lang w:eastAsia="en-US"/>
              </w:rPr>
              <w:t>№ з/п</w:t>
            </w:r>
          </w:p>
        </w:tc>
        <w:tc>
          <w:tcPr>
            <w:tcW w:w="2349" w:type="dxa"/>
            <w:vAlign w:val="center"/>
          </w:tcPr>
          <w:p w:rsidR="005B1B6A" w:rsidRPr="005B1B6A" w:rsidRDefault="005B1B6A" w:rsidP="005B1B6A">
            <w:pPr>
              <w:spacing w:after="0" w:line="276" w:lineRule="auto"/>
              <w:ind w:left="142"/>
              <w:jc w:val="center"/>
              <w:rPr>
                <w:rFonts w:ascii="Times New Roman" w:eastAsia="Courier New" w:hAnsi="Times New Roman" w:cs="Times New Roman"/>
                <w:b/>
                <w:lang w:eastAsia="en-US"/>
              </w:rPr>
            </w:pPr>
            <w:r w:rsidRPr="005B1B6A">
              <w:rPr>
                <w:rFonts w:ascii="Times New Roman" w:eastAsia="Courier New" w:hAnsi="Times New Roman" w:cs="Times New Roman"/>
                <w:b/>
                <w:lang w:eastAsia="en-US"/>
              </w:rPr>
              <w:t>Найменування</w:t>
            </w:r>
          </w:p>
        </w:tc>
        <w:tc>
          <w:tcPr>
            <w:tcW w:w="2544" w:type="dxa"/>
            <w:vAlign w:val="center"/>
          </w:tcPr>
          <w:p w:rsidR="005B1B6A" w:rsidRPr="005B1B6A" w:rsidRDefault="005B1B6A" w:rsidP="005B1B6A">
            <w:pPr>
              <w:autoSpaceDE w:val="0"/>
              <w:spacing w:after="0" w:line="240" w:lineRule="auto"/>
              <w:ind w:left="-108" w:right="-89"/>
              <w:jc w:val="center"/>
              <w:rPr>
                <w:rFonts w:ascii="Times New Roman" w:hAnsi="Times New Roman" w:cs="Times New Roman"/>
                <w:b/>
                <w:bCs/>
                <w:sz w:val="24"/>
                <w:szCs w:val="24"/>
                <w:lang w:eastAsia="ar-SA"/>
              </w:rPr>
            </w:pPr>
            <w:r w:rsidRPr="005B1B6A">
              <w:rPr>
                <w:rFonts w:ascii="Times New Roman" w:hAnsi="Times New Roman" w:cs="Times New Roman"/>
                <w:b/>
                <w:bCs/>
                <w:sz w:val="24"/>
                <w:szCs w:val="24"/>
                <w:lang w:eastAsia="ar-SA"/>
              </w:rPr>
              <w:t>Кількість,</w:t>
            </w:r>
          </w:p>
          <w:p w:rsidR="005B1B6A" w:rsidRPr="005B1B6A" w:rsidRDefault="005B1B6A" w:rsidP="005B1B6A">
            <w:pPr>
              <w:spacing w:after="0" w:line="276" w:lineRule="auto"/>
              <w:ind w:left="34" w:right="-108" w:hanging="142"/>
              <w:jc w:val="center"/>
              <w:rPr>
                <w:rFonts w:ascii="Times New Roman" w:eastAsia="Courier New" w:hAnsi="Times New Roman" w:cs="Times New Roman"/>
                <w:b/>
                <w:lang w:eastAsia="en-US"/>
              </w:rPr>
            </w:pPr>
            <w:r w:rsidRPr="005B1B6A">
              <w:rPr>
                <w:rFonts w:ascii="Times New Roman" w:hAnsi="Times New Roman" w:cs="Times New Roman"/>
                <w:b/>
                <w:bCs/>
                <w:sz w:val="24"/>
                <w:szCs w:val="24"/>
                <w:lang w:eastAsia="ar-SA"/>
              </w:rPr>
              <w:t>кВт</w:t>
            </w:r>
            <w:r w:rsidRPr="005B1B6A">
              <w:rPr>
                <w:rFonts w:ascii="Times New Roman" w:hAnsi="Times New Roman" w:cs="Times New Roman"/>
                <w:b/>
                <w:bCs/>
                <w:sz w:val="24"/>
                <w:szCs w:val="24"/>
                <w:lang w:eastAsia="ar-SA"/>
              </w:rPr>
              <w:sym w:font="Symbol" w:char="F0D7"/>
            </w:r>
            <w:proofErr w:type="spellStart"/>
            <w:r w:rsidRPr="005B1B6A">
              <w:rPr>
                <w:rFonts w:ascii="Times New Roman" w:hAnsi="Times New Roman" w:cs="Times New Roman"/>
                <w:b/>
                <w:bCs/>
                <w:sz w:val="24"/>
                <w:szCs w:val="24"/>
                <w:lang w:eastAsia="ar-SA"/>
              </w:rPr>
              <w:t>год</w:t>
            </w:r>
            <w:proofErr w:type="spellEnd"/>
          </w:p>
        </w:tc>
        <w:tc>
          <w:tcPr>
            <w:tcW w:w="2491" w:type="dxa"/>
            <w:vAlign w:val="center"/>
          </w:tcPr>
          <w:p w:rsidR="005B1B6A" w:rsidRPr="005B1B6A" w:rsidRDefault="005B1B6A" w:rsidP="005B1B6A">
            <w:pPr>
              <w:spacing w:after="0" w:line="240" w:lineRule="auto"/>
              <w:ind w:left="34"/>
              <w:jc w:val="center"/>
              <w:rPr>
                <w:rFonts w:ascii="Times New Roman" w:eastAsia="Courier New" w:hAnsi="Times New Roman" w:cs="Times New Roman"/>
                <w:b/>
                <w:lang w:eastAsia="en-US"/>
              </w:rPr>
            </w:pPr>
            <w:r w:rsidRPr="005B1B6A">
              <w:rPr>
                <w:rFonts w:ascii="Times New Roman" w:hAnsi="Times New Roman" w:cs="Times New Roman"/>
                <w:b/>
                <w:bCs/>
                <w:sz w:val="24"/>
                <w:szCs w:val="24"/>
                <w:lang w:eastAsia="ar-SA"/>
              </w:rPr>
              <w:t>Ціна за одиницю товару з ПДВ*, грн</w:t>
            </w:r>
          </w:p>
        </w:tc>
        <w:tc>
          <w:tcPr>
            <w:tcW w:w="1910" w:type="dxa"/>
            <w:vAlign w:val="center"/>
          </w:tcPr>
          <w:p w:rsidR="005B1B6A" w:rsidRPr="005B1B6A" w:rsidRDefault="005B1B6A" w:rsidP="005B1B6A">
            <w:pPr>
              <w:spacing w:after="0" w:line="240" w:lineRule="auto"/>
              <w:ind w:left="20"/>
              <w:jc w:val="center"/>
              <w:rPr>
                <w:rFonts w:ascii="Times New Roman" w:eastAsia="Courier New" w:hAnsi="Times New Roman" w:cs="Times New Roman"/>
                <w:b/>
                <w:lang w:eastAsia="en-US"/>
              </w:rPr>
            </w:pPr>
            <w:r w:rsidRPr="005B1B6A">
              <w:rPr>
                <w:rFonts w:ascii="Times New Roman" w:eastAsia="Courier New" w:hAnsi="Times New Roman" w:cs="Times New Roman"/>
                <w:b/>
                <w:lang w:eastAsia="en-US"/>
              </w:rPr>
              <w:t>Сума з ПДВ*, грн</w:t>
            </w:r>
          </w:p>
        </w:tc>
      </w:tr>
      <w:tr w:rsidR="005B1B6A" w:rsidRPr="005B1B6A" w:rsidTr="004B70D0">
        <w:trPr>
          <w:trHeight w:val="250"/>
          <w:jc w:val="center"/>
        </w:trPr>
        <w:tc>
          <w:tcPr>
            <w:tcW w:w="635" w:type="dxa"/>
            <w:vAlign w:val="center"/>
          </w:tcPr>
          <w:p w:rsidR="005B1B6A" w:rsidRPr="005B1B6A" w:rsidRDefault="005B1B6A" w:rsidP="005B1B6A">
            <w:pPr>
              <w:spacing w:after="0" w:line="276" w:lineRule="auto"/>
              <w:ind w:left="34"/>
              <w:jc w:val="center"/>
              <w:rPr>
                <w:rFonts w:ascii="Times New Roman" w:eastAsia="Courier New" w:hAnsi="Times New Roman" w:cs="Times New Roman"/>
                <w:lang w:eastAsia="en-US"/>
              </w:rPr>
            </w:pPr>
            <w:r w:rsidRPr="005B1B6A">
              <w:rPr>
                <w:rFonts w:ascii="Times New Roman" w:eastAsia="Courier New" w:hAnsi="Times New Roman" w:cs="Times New Roman"/>
                <w:lang w:eastAsia="en-US"/>
              </w:rPr>
              <w:t>1.</w:t>
            </w:r>
          </w:p>
        </w:tc>
        <w:tc>
          <w:tcPr>
            <w:tcW w:w="2349" w:type="dxa"/>
            <w:vAlign w:val="center"/>
          </w:tcPr>
          <w:p w:rsidR="005B1B6A" w:rsidRPr="005B1B6A" w:rsidRDefault="005B1B6A" w:rsidP="005B1B6A">
            <w:pPr>
              <w:spacing w:after="0" w:line="240" w:lineRule="auto"/>
              <w:ind w:right="-108"/>
              <w:jc w:val="center"/>
              <w:rPr>
                <w:rFonts w:ascii="Times New Roman" w:eastAsia="Courier New" w:hAnsi="Times New Roman" w:cs="Times New Roman"/>
                <w:lang w:eastAsia="en-US"/>
              </w:rPr>
            </w:pPr>
            <w:r w:rsidRPr="005B1B6A">
              <w:rPr>
                <w:rFonts w:ascii="Times New Roman" w:hAnsi="Times New Roman" w:cs="Times New Roman"/>
                <w:bCs/>
                <w:sz w:val="24"/>
                <w:szCs w:val="24"/>
                <w:lang w:eastAsia="ar-SA"/>
              </w:rPr>
              <w:t>Електрична енергія</w:t>
            </w:r>
          </w:p>
        </w:tc>
        <w:tc>
          <w:tcPr>
            <w:tcW w:w="2544" w:type="dxa"/>
            <w:vAlign w:val="center"/>
          </w:tcPr>
          <w:p w:rsidR="005B1B6A" w:rsidRPr="005B1B6A" w:rsidRDefault="005B1B6A" w:rsidP="005B1B6A">
            <w:pPr>
              <w:spacing w:after="0" w:line="276" w:lineRule="auto"/>
              <w:ind w:left="142"/>
              <w:jc w:val="center"/>
              <w:rPr>
                <w:rFonts w:ascii="Times New Roman" w:eastAsia="Courier New" w:hAnsi="Times New Roman" w:cs="Times New Roman"/>
                <w:lang w:eastAsia="en-US"/>
              </w:rPr>
            </w:pPr>
            <w:r w:rsidRPr="005B1B6A">
              <w:rPr>
                <w:rFonts w:ascii="Times New Roman" w:hAnsi="Times New Roman" w:cs="Times New Roman"/>
                <w:lang w:val="ru-RU" w:eastAsia="en-US"/>
              </w:rPr>
              <w:t>720 000</w:t>
            </w:r>
          </w:p>
        </w:tc>
        <w:tc>
          <w:tcPr>
            <w:tcW w:w="2491" w:type="dxa"/>
            <w:vAlign w:val="center"/>
          </w:tcPr>
          <w:p w:rsidR="005B1B6A" w:rsidRPr="005B1B6A" w:rsidRDefault="005B1B6A" w:rsidP="005B1B6A">
            <w:pPr>
              <w:spacing w:after="200" w:line="276" w:lineRule="auto"/>
              <w:ind w:left="142"/>
              <w:jc w:val="center"/>
              <w:rPr>
                <w:rFonts w:ascii="Times New Roman" w:eastAsia="Courier New" w:hAnsi="Times New Roman" w:cs="Times New Roman"/>
                <w:lang w:eastAsia="en-US"/>
              </w:rPr>
            </w:pPr>
          </w:p>
        </w:tc>
        <w:tc>
          <w:tcPr>
            <w:tcW w:w="1910" w:type="dxa"/>
            <w:vAlign w:val="center"/>
          </w:tcPr>
          <w:p w:rsidR="005B1B6A" w:rsidRPr="005B1B6A" w:rsidRDefault="005B1B6A" w:rsidP="005B1B6A">
            <w:pPr>
              <w:spacing w:after="200" w:line="276" w:lineRule="auto"/>
              <w:ind w:left="142"/>
              <w:jc w:val="center"/>
              <w:rPr>
                <w:rFonts w:ascii="Times New Roman" w:eastAsia="Courier New" w:hAnsi="Times New Roman" w:cs="Times New Roman"/>
                <w:lang w:eastAsia="en-US"/>
              </w:rPr>
            </w:pPr>
          </w:p>
        </w:tc>
      </w:tr>
      <w:tr w:rsidR="005B1B6A" w:rsidRPr="005B1B6A" w:rsidTr="004B70D0">
        <w:trPr>
          <w:trHeight w:val="250"/>
          <w:jc w:val="center"/>
        </w:trPr>
        <w:tc>
          <w:tcPr>
            <w:tcW w:w="8019" w:type="dxa"/>
            <w:gridSpan w:val="4"/>
            <w:tcBorders>
              <w:right w:val="single" w:sz="4" w:space="0" w:color="auto"/>
            </w:tcBorders>
          </w:tcPr>
          <w:p w:rsidR="005B1B6A" w:rsidRPr="005B1B6A" w:rsidRDefault="005B1B6A" w:rsidP="005B1B6A">
            <w:pPr>
              <w:spacing w:after="0" w:line="240" w:lineRule="auto"/>
              <w:ind w:left="142"/>
              <w:jc w:val="right"/>
              <w:rPr>
                <w:rFonts w:ascii="Times New Roman" w:eastAsia="Courier New" w:hAnsi="Times New Roman" w:cs="Times New Roman"/>
                <w:b/>
                <w:lang w:eastAsia="en-US"/>
              </w:rPr>
            </w:pPr>
            <w:r w:rsidRPr="005B1B6A">
              <w:rPr>
                <w:rFonts w:ascii="Times New Roman" w:eastAsia="Courier New" w:hAnsi="Times New Roman" w:cs="Times New Roman"/>
                <w:b/>
                <w:lang w:eastAsia="en-US"/>
              </w:rPr>
              <w:t>Загальна вартість пропозиції, грн,</w:t>
            </w:r>
          </w:p>
        </w:tc>
        <w:tc>
          <w:tcPr>
            <w:tcW w:w="1910" w:type="dxa"/>
            <w:tcBorders>
              <w:left w:val="single" w:sz="4" w:space="0" w:color="auto"/>
            </w:tcBorders>
          </w:tcPr>
          <w:p w:rsidR="005B1B6A" w:rsidRPr="005B1B6A" w:rsidRDefault="005B1B6A" w:rsidP="005B1B6A">
            <w:pPr>
              <w:spacing w:after="0" w:line="240" w:lineRule="auto"/>
              <w:ind w:left="142"/>
              <w:jc w:val="center"/>
              <w:rPr>
                <w:rFonts w:ascii="Times New Roman" w:eastAsia="Courier New" w:hAnsi="Times New Roman" w:cs="Times New Roman"/>
                <w:lang w:eastAsia="en-US"/>
              </w:rPr>
            </w:pPr>
          </w:p>
        </w:tc>
      </w:tr>
      <w:tr w:rsidR="005B1B6A" w:rsidRPr="005B1B6A" w:rsidTr="004B70D0">
        <w:trPr>
          <w:trHeight w:val="343"/>
          <w:jc w:val="center"/>
        </w:trPr>
        <w:tc>
          <w:tcPr>
            <w:tcW w:w="8019" w:type="dxa"/>
            <w:gridSpan w:val="4"/>
            <w:tcBorders>
              <w:right w:val="single" w:sz="4" w:space="0" w:color="auto"/>
            </w:tcBorders>
          </w:tcPr>
          <w:p w:rsidR="005B1B6A" w:rsidRPr="005B1B6A" w:rsidRDefault="005B1B6A" w:rsidP="005B1B6A">
            <w:pPr>
              <w:spacing w:after="0" w:line="240" w:lineRule="auto"/>
              <w:ind w:left="142"/>
              <w:jc w:val="right"/>
              <w:rPr>
                <w:rFonts w:ascii="Times New Roman" w:eastAsia="Courier New" w:hAnsi="Times New Roman" w:cs="Times New Roman"/>
                <w:b/>
                <w:lang w:eastAsia="en-US"/>
              </w:rPr>
            </w:pPr>
            <w:r w:rsidRPr="005B1B6A">
              <w:rPr>
                <w:rFonts w:ascii="Times New Roman" w:eastAsia="Courier New" w:hAnsi="Times New Roman" w:cs="Times New Roman"/>
                <w:b/>
                <w:lang w:eastAsia="en-US"/>
              </w:rPr>
              <w:t>в тому числі ПДВ*, грн:</w:t>
            </w:r>
          </w:p>
        </w:tc>
        <w:tc>
          <w:tcPr>
            <w:tcW w:w="1910" w:type="dxa"/>
            <w:tcBorders>
              <w:left w:val="single" w:sz="4" w:space="0" w:color="auto"/>
            </w:tcBorders>
          </w:tcPr>
          <w:p w:rsidR="005B1B6A" w:rsidRPr="005B1B6A" w:rsidRDefault="005B1B6A" w:rsidP="005B1B6A">
            <w:pPr>
              <w:spacing w:after="0" w:line="240" w:lineRule="auto"/>
              <w:ind w:left="142"/>
              <w:jc w:val="center"/>
              <w:rPr>
                <w:rFonts w:ascii="Times New Roman" w:eastAsia="Courier New" w:hAnsi="Times New Roman" w:cs="Times New Roman"/>
                <w:lang w:eastAsia="en-US"/>
              </w:rPr>
            </w:pPr>
          </w:p>
        </w:tc>
      </w:tr>
    </w:tbl>
    <w:p w:rsidR="005B1B6A" w:rsidRPr="005B1B6A" w:rsidRDefault="005B1B6A" w:rsidP="005B1B6A">
      <w:pPr>
        <w:spacing w:after="0" w:line="240" w:lineRule="auto"/>
        <w:ind w:left="142"/>
        <w:jc w:val="both"/>
        <w:rPr>
          <w:rFonts w:ascii="Times New Roman" w:hAnsi="Times New Roman" w:cs="Times New Roman"/>
          <w:sz w:val="2"/>
          <w:szCs w:val="2"/>
        </w:rPr>
      </w:pPr>
      <w:r w:rsidRPr="005B1B6A">
        <w:rPr>
          <w:rFonts w:ascii="Times New Roman" w:hAnsi="Times New Roman" w:cs="Times New Roman"/>
          <w:sz w:val="18"/>
          <w:szCs w:val="18"/>
        </w:rPr>
        <w:tab/>
      </w:r>
    </w:p>
    <w:p w:rsidR="005B1B6A" w:rsidRPr="005B1B6A" w:rsidRDefault="005B1B6A" w:rsidP="005B1B6A">
      <w:pPr>
        <w:spacing w:after="0" w:line="276" w:lineRule="auto"/>
        <w:ind w:left="142" w:right="-13"/>
        <w:jc w:val="both"/>
        <w:rPr>
          <w:rFonts w:ascii="Times New Roman" w:eastAsia="Times New Roman" w:hAnsi="Times New Roman" w:cs="Times New Roman"/>
          <w:i/>
          <w:lang w:eastAsia="uk-UA"/>
        </w:rPr>
      </w:pPr>
      <w:r w:rsidRPr="005B1B6A">
        <w:rPr>
          <w:rFonts w:ascii="Times New Roman" w:eastAsia="Times New Roman" w:hAnsi="Times New Roman" w:cs="Times New Roman"/>
          <w:i/>
          <w:lang w:eastAsia="uk-UA"/>
        </w:rPr>
        <w:t>*Вимога щодо урахування ПДВ не стосується учасників, які не є платниками ПДВ згідно чинного законодавства України. В такому випадку в рядку «в тому числі ПДВ, грн» ставиться прочерк.</w:t>
      </w:r>
    </w:p>
    <w:p w:rsidR="005B1B6A" w:rsidRPr="005B1B6A" w:rsidRDefault="005B1B6A" w:rsidP="005B1B6A">
      <w:pPr>
        <w:spacing w:after="0" w:line="240" w:lineRule="auto"/>
        <w:jc w:val="both"/>
        <w:rPr>
          <w:rFonts w:ascii="Times New Roman" w:hAnsi="Times New Roman" w:cs="Times New Roman"/>
          <w:sz w:val="24"/>
          <w:szCs w:val="24"/>
        </w:rPr>
      </w:pPr>
    </w:p>
    <w:p w:rsidR="005B1B6A" w:rsidRPr="005B1B6A" w:rsidRDefault="005B1B6A" w:rsidP="005B1B6A">
      <w:pPr>
        <w:spacing w:after="0" w:line="240" w:lineRule="auto"/>
        <w:ind w:left="142" w:firstLine="566"/>
        <w:jc w:val="both"/>
        <w:rPr>
          <w:rFonts w:ascii="Times New Roman" w:hAnsi="Times New Roman" w:cs="Times New Roman"/>
          <w:sz w:val="24"/>
          <w:szCs w:val="24"/>
        </w:rPr>
      </w:pPr>
      <w:r w:rsidRPr="005B1B6A">
        <w:rPr>
          <w:rFonts w:ascii="Times New Roman" w:hAnsi="Times New Roman" w:cs="Times New Roman"/>
          <w:sz w:val="24"/>
          <w:szCs w:val="24"/>
        </w:rPr>
        <w:t>Ціна пропозиції є остаточною та включає в себе всі витрати, пов’язані з постачанням електричної енергії до кінцевого споживача, в тому числі податки і збори, необхідні платежі, що сплачуються або мають бути сплачені, згідно із законодавством України на загальну суму, (з урахуванням ПДВ) з урахуванням плати за послуги з передачі, без вартості послуг з розподілу електричної енергії.</w:t>
      </w:r>
    </w:p>
    <w:p w:rsidR="005B1B6A" w:rsidRPr="005B1B6A" w:rsidRDefault="005B1B6A" w:rsidP="005B1B6A">
      <w:pPr>
        <w:spacing w:after="0" w:line="240" w:lineRule="auto"/>
        <w:ind w:left="142"/>
        <w:jc w:val="both"/>
        <w:rPr>
          <w:rFonts w:ascii="Times New Roman" w:hAnsi="Times New Roman" w:cs="Times New Roman"/>
          <w:b/>
          <w:bCs/>
          <w:sz w:val="24"/>
          <w:szCs w:val="24"/>
        </w:rPr>
      </w:pPr>
      <w:r w:rsidRPr="005B1B6A">
        <w:rPr>
          <w:rFonts w:ascii="Times New Roman" w:hAnsi="Times New Roman" w:cs="Times New Roman"/>
          <w:b/>
          <w:bCs/>
          <w:sz w:val="24"/>
          <w:szCs w:val="24"/>
        </w:rPr>
        <w:t>Загальна вартість тендерної пропозиції, грн:</w:t>
      </w:r>
    </w:p>
    <w:p w:rsidR="005B1B6A" w:rsidRPr="005B1B6A" w:rsidRDefault="005B1B6A" w:rsidP="005B1B6A">
      <w:pPr>
        <w:spacing w:after="0" w:line="240" w:lineRule="auto"/>
        <w:ind w:left="142"/>
        <w:jc w:val="both"/>
        <w:rPr>
          <w:rFonts w:ascii="Times New Roman" w:hAnsi="Times New Roman" w:cs="Times New Roman"/>
          <w:sz w:val="24"/>
          <w:szCs w:val="24"/>
        </w:rPr>
      </w:pPr>
      <w:r w:rsidRPr="005B1B6A">
        <w:rPr>
          <w:rFonts w:ascii="Times New Roman" w:hAnsi="Times New Roman" w:cs="Times New Roman"/>
          <w:sz w:val="24"/>
          <w:szCs w:val="24"/>
        </w:rPr>
        <w:t>Цифрами ______________________________________________________________________</w:t>
      </w:r>
    </w:p>
    <w:p w:rsidR="005B1B6A" w:rsidRPr="005B1B6A" w:rsidRDefault="005B1B6A" w:rsidP="005B1B6A">
      <w:pPr>
        <w:spacing w:after="0" w:line="240" w:lineRule="auto"/>
        <w:ind w:left="142"/>
        <w:jc w:val="both"/>
        <w:rPr>
          <w:rFonts w:ascii="Times New Roman" w:hAnsi="Times New Roman" w:cs="Times New Roman"/>
          <w:sz w:val="24"/>
          <w:szCs w:val="24"/>
        </w:rPr>
      </w:pPr>
      <w:r w:rsidRPr="005B1B6A">
        <w:rPr>
          <w:rFonts w:ascii="Times New Roman" w:hAnsi="Times New Roman" w:cs="Times New Roman"/>
          <w:sz w:val="24"/>
          <w:szCs w:val="24"/>
        </w:rPr>
        <w:t>Літерами ______________________________________________________________________</w:t>
      </w:r>
    </w:p>
    <w:p w:rsidR="005B1B6A" w:rsidRPr="005B1B6A" w:rsidRDefault="005B1B6A" w:rsidP="005B1B6A">
      <w:pPr>
        <w:spacing w:after="0" w:line="240" w:lineRule="auto"/>
        <w:ind w:left="142"/>
        <w:jc w:val="both"/>
        <w:rPr>
          <w:rFonts w:ascii="Times New Roman" w:hAnsi="Times New Roman" w:cs="Times New Roman"/>
          <w:sz w:val="24"/>
          <w:szCs w:val="24"/>
        </w:rPr>
      </w:pPr>
      <w:r w:rsidRPr="005B1B6A">
        <w:rPr>
          <w:rFonts w:ascii="Times New Roman" w:hAnsi="Times New Roman" w:cs="Times New Roman"/>
          <w:sz w:val="24"/>
          <w:szCs w:val="24"/>
        </w:rPr>
        <w:tab/>
        <w:t xml:space="preserve">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rsidR="005B1B6A" w:rsidRPr="005B1B6A" w:rsidRDefault="005B1B6A" w:rsidP="005B1B6A">
      <w:pPr>
        <w:spacing w:after="0" w:line="240" w:lineRule="auto"/>
        <w:ind w:left="142" w:firstLine="566"/>
        <w:jc w:val="both"/>
        <w:rPr>
          <w:rFonts w:ascii="Times New Roman" w:hAnsi="Times New Roman" w:cs="Times New Roman"/>
          <w:spacing w:val="-6"/>
          <w:sz w:val="24"/>
          <w:szCs w:val="24"/>
        </w:rPr>
      </w:pPr>
      <w:r w:rsidRPr="005B1B6A">
        <w:rPr>
          <w:rFonts w:ascii="Times New Roman" w:hAnsi="Times New Roman" w:cs="Times New Roman"/>
          <w:spacing w:val="-6"/>
          <w:sz w:val="24"/>
          <w:szCs w:val="24"/>
        </w:rPr>
        <w:t>Наша тендерна пропозиція буде обов'язковою для нас і може бути визнана підставою для визнання Вами нашого підприємства переможцем торгів у будь-який час до закінчення зазначеного терміну.</w:t>
      </w:r>
    </w:p>
    <w:p w:rsidR="005B1B6A" w:rsidRPr="005B1B6A" w:rsidRDefault="005B1B6A" w:rsidP="005B1B6A">
      <w:pPr>
        <w:spacing w:after="0" w:line="240" w:lineRule="auto"/>
        <w:ind w:left="142" w:firstLine="566"/>
        <w:jc w:val="both"/>
        <w:rPr>
          <w:rFonts w:ascii="Times New Roman" w:hAnsi="Times New Roman" w:cs="Times New Roman"/>
          <w:sz w:val="24"/>
          <w:szCs w:val="24"/>
        </w:rPr>
      </w:pPr>
      <w:r w:rsidRPr="005B1B6A">
        <w:rPr>
          <w:rFonts w:ascii="Times New Roman" w:hAnsi="Times New Roman" w:cs="Times New Roman"/>
          <w:sz w:val="24"/>
          <w:szCs w:val="24"/>
        </w:rPr>
        <w:t>Якщо нас буде визнано переможцем торгів,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w:t>
      </w:r>
    </w:p>
    <w:p w:rsidR="005B1B6A" w:rsidRPr="005B1B6A" w:rsidRDefault="005B1B6A" w:rsidP="005B1B6A">
      <w:pPr>
        <w:suppressAutoHyphens/>
        <w:spacing w:after="0" w:line="240" w:lineRule="auto"/>
        <w:ind w:left="142"/>
        <w:jc w:val="both"/>
        <w:rPr>
          <w:rFonts w:ascii="Times New Roman" w:eastAsia="Times New Roman" w:hAnsi="Times New Roman" w:cs="Times New Roman"/>
          <w:i/>
          <w:iCs/>
          <w:sz w:val="24"/>
          <w:szCs w:val="24"/>
          <w:lang w:eastAsia="ar-SA"/>
        </w:rPr>
      </w:pPr>
    </w:p>
    <w:p w:rsidR="005B1B6A" w:rsidRPr="005B1B6A" w:rsidRDefault="005B1B6A" w:rsidP="005B1B6A">
      <w:pPr>
        <w:suppressAutoHyphens/>
        <w:spacing w:after="0" w:line="240" w:lineRule="auto"/>
        <w:ind w:left="142"/>
        <w:jc w:val="both"/>
        <w:rPr>
          <w:rFonts w:ascii="Times New Roman" w:eastAsia="Times New Roman" w:hAnsi="Times New Roman" w:cs="Times New Roman"/>
          <w:i/>
          <w:iCs/>
          <w:lang w:eastAsia="ar-SA"/>
        </w:rPr>
      </w:pPr>
      <w:r w:rsidRPr="005B1B6A">
        <w:rPr>
          <w:rFonts w:ascii="Times New Roman" w:eastAsia="Times New Roman" w:hAnsi="Times New Roman" w:cs="Times New Roman"/>
          <w:i/>
          <w:iCs/>
          <w:lang w:eastAsia="ar-SA"/>
        </w:rPr>
        <w:t>Посада, прізвище, ініціали, підпис уповноваженої особи Учасника, завірені печаткою (у разі наявності)</w:t>
      </w:r>
    </w:p>
    <w:p w:rsidR="0051638C" w:rsidRDefault="007466F8">
      <w:pPr>
        <w:jc w:val="both"/>
        <w:rPr>
          <w:rFonts w:ascii="Times New Roman" w:hAnsi="Times New Roman"/>
        </w:rPr>
      </w:pPr>
      <w:r>
        <w:rPr>
          <w:rFonts w:ascii="Times New Roman" w:hAnsi="Times New Roman"/>
        </w:rPr>
        <w:br w:type="page"/>
      </w:r>
    </w:p>
    <w:p w:rsidR="0051638C" w:rsidRDefault="007466F8">
      <w:pPr>
        <w:pStyle w:val="ac"/>
        <w:spacing w:after="0"/>
        <w:ind w:left="0" w:right="-1"/>
        <w:jc w:val="right"/>
      </w:pPr>
      <w:r>
        <w:rPr>
          <w:b/>
          <w:bCs/>
        </w:rPr>
        <w:lastRenderedPageBreak/>
        <w:t>ДОДАТОК</w:t>
      </w:r>
      <w:r>
        <w:rPr>
          <w:b/>
          <w:bCs/>
          <w:lang w:val="ru-RU"/>
        </w:rPr>
        <w:t> </w:t>
      </w:r>
      <w:r>
        <w:rPr>
          <w:b/>
          <w:bCs/>
        </w:rPr>
        <w:t>2</w:t>
      </w:r>
    </w:p>
    <w:p w:rsidR="0051638C" w:rsidRDefault="0051638C">
      <w:pPr>
        <w:shd w:val="clear" w:color="auto" w:fill="FFFFFF"/>
        <w:spacing w:after="0" w:line="240" w:lineRule="auto"/>
        <w:jc w:val="both"/>
        <w:rPr>
          <w:rFonts w:ascii="Times New Roman" w:eastAsia="Times New Roman" w:hAnsi="Times New Roman" w:cs="Times New Roman"/>
          <w:b/>
          <w:i/>
          <w:color w:val="000000"/>
        </w:rPr>
      </w:pPr>
    </w:p>
    <w:p w:rsidR="0051638C" w:rsidRDefault="007466F8">
      <w:pPr>
        <w:shd w:val="clear" w:color="auto" w:fill="FFFFFF"/>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rPr>
        <w:t> </w:t>
      </w:r>
      <w:r>
        <w:rPr>
          <w:rFonts w:ascii="Times New Roman" w:eastAsia="Times New Roman" w:hAnsi="Times New Roman" w:cs="Times New Roman"/>
          <w:b/>
          <w:i/>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24" w:type="dxa"/>
        <w:jc w:val="center"/>
        <w:tblLayout w:type="fixed"/>
        <w:tblLook w:val="04A0" w:firstRow="1" w:lastRow="0" w:firstColumn="1" w:lastColumn="0" w:noHBand="0" w:noVBand="1"/>
      </w:tblPr>
      <w:tblGrid>
        <w:gridCol w:w="559"/>
        <w:gridCol w:w="3686"/>
        <w:gridCol w:w="5379"/>
      </w:tblGrid>
      <w:tr w:rsidR="0051638C">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1638C" w:rsidRDefault="007466F8">
            <w:pPr>
              <w:spacing w:before="240"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п/</w:t>
            </w:r>
            <w:proofErr w:type="spellStart"/>
            <w:r>
              <w:rPr>
                <w:rFonts w:ascii="Times New Roman" w:eastAsia="Times New Roman" w:hAnsi="Times New Roman" w:cs="Times New Roman"/>
                <w:b/>
                <w:color w:val="000000"/>
                <w:sz w:val="24"/>
                <w:szCs w:val="24"/>
                <w:lang w:eastAsia="en-US"/>
              </w:rPr>
              <w:t>п</w:t>
            </w:r>
            <w:proofErr w:type="spellEnd"/>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1638C" w:rsidRDefault="007466F8">
            <w:pPr>
              <w:spacing w:before="240"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Кваліфікаційні критерії</w:t>
            </w:r>
          </w:p>
        </w:tc>
        <w:tc>
          <w:tcPr>
            <w:tcW w:w="5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1638C" w:rsidRDefault="007466F8">
            <w:pPr>
              <w:spacing w:before="240"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Документи, які підтверджують відповідність Учасника кваліфікаційним критеріям**</w:t>
            </w:r>
          </w:p>
        </w:tc>
      </w:tr>
      <w:tr w:rsidR="0051638C">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38C" w:rsidRDefault="007466F8">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1.</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38C" w:rsidRDefault="007466F8">
            <w:pPr>
              <w:spacing w:after="0" w:line="240"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5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38C" w:rsidRDefault="007466F8">
            <w:pPr>
              <w:spacing w:after="0" w:line="240" w:lineRule="auto"/>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1.1. Довідка в довільній формі, </w:t>
            </w:r>
            <w:r>
              <w:rPr>
                <w:rFonts w:ascii="Times New Roman" w:hAnsi="Times New Roman"/>
                <w:sz w:val="24"/>
                <w:szCs w:val="24"/>
                <w:lang w:eastAsia="ja-JP"/>
              </w:rPr>
              <w:t xml:space="preserve">за підписом уповноваженої особи учасника та завірена печаткою (у разі наявності), </w:t>
            </w:r>
            <w:r>
              <w:rPr>
                <w:rFonts w:ascii="Times New Roman" w:eastAsia="Times New Roman" w:hAnsi="Times New Roman" w:cs="Times New Roman"/>
                <w:color w:val="000000" w:themeColor="text1"/>
                <w:sz w:val="24"/>
                <w:szCs w:val="24"/>
                <w:lang w:eastAsia="en-US"/>
              </w:rPr>
              <w:t>з інформацією про виконання  аналогічних за предметом закупівлі договорів.</w:t>
            </w:r>
          </w:p>
          <w:p w:rsidR="0051638C" w:rsidRDefault="007466F8">
            <w:pPr>
              <w:spacing w:after="0" w:line="240" w:lineRule="auto"/>
              <w:jc w:val="both"/>
              <w:rPr>
                <w:rFonts w:ascii="Times New Roman" w:eastAsia="Times New Roman" w:hAnsi="Times New Roman" w:cs="Times New Roman"/>
                <w:b/>
                <w:i/>
                <w:color w:val="000000" w:themeColor="text1"/>
                <w:sz w:val="24"/>
                <w:szCs w:val="24"/>
                <w:lang w:eastAsia="en-US"/>
              </w:rPr>
            </w:pPr>
            <w:r>
              <w:rPr>
                <w:rFonts w:ascii="Times New Roman" w:eastAsia="Times New Roman" w:hAnsi="Times New Roman" w:cs="Times New Roman"/>
                <w:b/>
                <w:i/>
                <w:color w:val="000000" w:themeColor="text1"/>
                <w:sz w:val="24"/>
                <w:szCs w:val="24"/>
                <w:lang w:eastAsia="en-US"/>
              </w:rPr>
              <w:t xml:space="preserve">Аналогічним вважається договір, </w:t>
            </w:r>
            <w:r>
              <w:rPr>
                <w:rFonts w:ascii="Times New Roman" w:hAnsi="Times New Roman" w:cs="Times New Roman"/>
                <w:i/>
                <w:sz w:val="24"/>
                <w:szCs w:val="24"/>
                <w:lang w:eastAsia="en-US"/>
              </w:rPr>
              <w:t>предметом закупівлі якого є код ДК 021:2015 «09310000-5 - Електрична енергія»</w:t>
            </w:r>
          </w:p>
          <w:p w:rsidR="0051638C" w:rsidRDefault="007466F8">
            <w:pPr>
              <w:spacing w:after="0" w:line="240" w:lineRule="auto"/>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1.2. На підтвердження досвіду виконання аналогічного (аналогічних) за предметом закупівлі договорів Учасник має надати:</w:t>
            </w:r>
          </w:p>
          <w:p w:rsidR="0051638C" w:rsidRDefault="007466F8">
            <w:pPr>
              <w:spacing w:after="0" w:line="240" w:lineRule="auto"/>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не менше </w:t>
            </w:r>
            <w:r>
              <w:rPr>
                <w:rFonts w:ascii="Times New Roman" w:eastAsia="Times New Roman" w:hAnsi="Times New Roman" w:cs="Times New Roman"/>
                <w:color w:val="000000" w:themeColor="text1"/>
                <w:sz w:val="24"/>
                <w:szCs w:val="24"/>
                <w:lang w:val="ru-RU" w:eastAsia="en-US"/>
              </w:rPr>
              <w:t>2</w:t>
            </w:r>
            <w:r>
              <w:rPr>
                <w:rFonts w:ascii="Times New Roman" w:eastAsia="Times New Roman" w:hAnsi="Times New Roman" w:cs="Times New Roman"/>
                <w:color w:val="000000" w:themeColor="text1"/>
                <w:sz w:val="24"/>
                <w:szCs w:val="24"/>
                <w:lang w:eastAsia="en-US"/>
              </w:rPr>
              <w:t xml:space="preserve"> копі</w:t>
            </w:r>
            <w:r>
              <w:rPr>
                <w:rFonts w:ascii="Times New Roman" w:eastAsia="Times New Roman" w:hAnsi="Times New Roman" w:cs="Times New Roman"/>
                <w:color w:val="000000" w:themeColor="text1"/>
                <w:sz w:val="24"/>
                <w:szCs w:val="24"/>
                <w:lang w:val="ru-RU" w:eastAsia="en-US"/>
              </w:rPr>
              <w:t>й</w:t>
            </w:r>
            <w:r>
              <w:rPr>
                <w:rFonts w:ascii="Times New Roman" w:eastAsia="Times New Roman" w:hAnsi="Times New Roman" w:cs="Times New Roman"/>
                <w:color w:val="000000" w:themeColor="text1"/>
                <w:sz w:val="24"/>
                <w:szCs w:val="24"/>
                <w:lang w:eastAsia="en-US"/>
              </w:rPr>
              <w:t xml:space="preserve"> договору, </w:t>
            </w:r>
            <w:proofErr w:type="spellStart"/>
            <w:r>
              <w:rPr>
                <w:rFonts w:ascii="Times New Roman" w:eastAsia="Times New Roman" w:hAnsi="Times New Roman" w:cs="Times New Roman"/>
                <w:color w:val="000000" w:themeColor="text1"/>
                <w:sz w:val="24"/>
                <w:szCs w:val="24"/>
                <w:lang w:eastAsia="en-US"/>
              </w:rPr>
              <w:t>зазначен</w:t>
            </w:r>
            <w:proofErr w:type="spellEnd"/>
            <w:r>
              <w:rPr>
                <w:rFonts w:ascii="Times New Roman" w:eastAsia="Times New Roman" w:hAnsi="Times New Roman" w:cs="Times New Roman"/>
                <w:color w:val="000000" w:themeColor="text1"/>
                <w:sz w:val="24"/>
                <w:szCs w:val="24"/>
                <w:lang w:val="ru-RU" w:eastAsia="en-US"/>
              </w:rPr>
              <w:t>их</w:t>
            </w:r>
            <w:r>
              <w:rPr>
                <w:rFonts w:ascii="Times New Roman" w:eastAsia="Times New Roman" w:hAnsi="Times New Roman" w:cs="Times New Roman"/>
                <w:color w:val="000000" w:themeColor="text1"/>
                <w:sz w:val="24"/>
                <w:szCs w:val="24"/>
                <w:lang w:eastAsia="en-US"/>
              </w:rPr>
              <w:t xml:space="preserve"> у довідці у повному обсязі (з усіма укладеними додатковими угодами, додатками та специфікаціями до договору), </w:t>
            </w:r>
          </w:p>
          <w:p w:rsidR="0051638C" w:rsidRDefault="007466F8">
            <w:pPr>
              <w:spacing w:after="0" w:line="240" w:lineRule="auto"/>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копії документів на підтвердження виконання не менше ніж </w:t>
            </w:r>
            <w:r>
              <w:rPr>
                <w:rFonts w:ascii="Times New Roman" w:eastAsia="Times New Roman" w:hAnsi="Times New Roman" w:cs="Times New Roman"/>
                <w:color w:val="000000" w:themeColor="text1"/>
                <w:sz w:val="24"/>
                <w:szCs w:val="24"/>
                <w:lang w:val="ru-RU" w:eastAsia="en-US"/>
              </w:rPr>
              <w:t>двух</w:t>
            </w:r>
            <w:r>
              <w:rPr>
                <w:rFonts w:ascii="Times New Roman" w:eastAsia="Times New Roman" w:hAnsi="Times New Roman" w:cs="Times New Roman"/>
                <w:color w:val="000000" w:themeColor="text1"/>
                <w:sz w:val="24"/>
                <w:szCs w:val="24"/>
                <w:lang w:eastAsia="en-US"/>
              </w:rPr>
              <w:t xml:space="preserve"> договорів зазначених в наданій Учасником довідці. </w:t>
            </w:r>
          </w:p>
          <w:p w:rsidR="0051638C" w:rsidRDefault="007466F8">
            <w:pPr>
              <w:spacing w:after="0" w:line="240" w:lineRule="auto"/>
              <w:jc w:val="both"/>
              <w:rPr>
                <w:rFonts w:ascii="Times New Roman" w:eastAsia="Times New Roman" w:hAnsi="Times New Roman" w:cs="Times New Roman"/>
                <w:color w:val="FF0000"/>
                <w:sz w:val="24"/>
                <w:szCs w:val="24"/>
                <w:lang w:eastAsia="en-US"/>
              </w:rPr>
            </w:pPr>
            <w:r>
              <w:rPr>
                <w:rFonts w:ascii="Times New Roman" w:eastAsia="Times New Roman" w:hAnsi="Times New Roman" w:cs="Times New Roman"/>
                <w:i/>
                <w:color w:val="000000" w:themeColor="text1"/>
                <w:sz w:val="24"/>
                <w:szCs w:val="24"/>
                <w:lang w:eastAsia="en-US"/>
              </w:rPr>
              <w:t>Інформація надається про повністю  виконаний  договір, дія, якого закінчена.</w:t>
            </w:r>
          </w:p>
        </w:tc>
      </w:tr>
    </w:tbl>
    <w:p w:rsidR="0051638C" w:rsidRDefault="007466F8">
      <w:pPr>
        <w:rPr>
          <w:b/>
        </w:rPr>
      </w:pPr>
      <w:r>
        <w:rPr>
          <w:rFonts w:ascii="Times New Roman" w:hAnsi="Times New Roman"/>
          <w:b/>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1638C" w:rsidRDefault="0051638C">
      <w:pPr>
        <w:widowControl w:val="0"/>
        <w:spacing w:after="0"/>
        <w:ind w:left="-567" w:firstLine="567"/>
        <w:jc w:val="center"/>
        <w:rPr>
          <w:rFonts w:ascii="Times New Roman" w:hAnsi="Times New Roman"/>
          <w:b/>
          <w:color w:val="000000"/>
          <w:sz w:val="25"/>
          <w:szCs w:val="25"/>
          <w:lang w:eastAsia="uk-UA"/>
        </w:rPr>
      </w:pPr>
    </w:p>
    <w:p w:rsidR="0051638C" w:rsidRDefault="0051638C">
      <w:pPr>
        <w:widowControl w:val="0"/>
        <w:spacing w:after="0"/>
        <w:ind w:left="-567" w:firstLine="567"/>
        <w:jc w:val="center"/>
        <w:rPr>
          <w:rFonts w:ascii="Times New Roman" w:hAnsi="Times New Roman"/>
          <w:b/>
          <w:color w:val="000000"/>
          <w:sz w:val="25"/>
          <w:szCs w:val="25"/>
          <w:lang w:eastAsia="uk-UA"/>
        </w:rPr>
      </w:pPr>
    </w:p>
    <w:p w:rsidR="0051638C" w:rsidRDefault="0051638C">
      <w:pPr>
        <w:widowControl w:val="0"/>
        <w:spacing w:after="0"/>
        <w:ind w:left="-567" w:firstLine="567"/>
        <w:jc w:val="center"/>
        <w:rPr>
          <w:rFonts w:ascii="Times New Roman" w:hAnsi="Times New Roman"/>
          <w:b/>
          <w:color w:val="000000"/>
          <w:sz w:val="25"/>
          <w:szCs w:val="25"/>
          <w:lang w:eastAsia="uk-UA"/>
        </w:rPr>
      </w:pPr>
    </w:p>
    <w:p w:rsidR="0051638C" w:rsidRDefault="0051638C">
      <w:pPr>
        <w:widowControl w:val="0"/>
        <w:spacing w:after="0"/>
        <w:ind w:left="-567" w:firstLine="567"/>
        <w:jc w:val="center"/>
        <w:rPr>
          <w:rFonts w:ascii="Times New Roman" w:hAnsi="Times New Roman"/>
          <w:b/>
          <w:color w:val="000000"/>
          <w:sz w:val="25"/>
          <w:szCs w:val="25"/>
          <w:lang w:eastAsia="uk-UA"/>
        </w:rPr>
      </w:pPr>
    </w:p>
    <w:p w:rsidR="0051638C" w:rsidRDefault="0051638C">
      <w:pPr>
        <w:widowControl w:val="0"/>
        <w:spacing w:after="0"/>
        <w:ind w:left="-567" w:firstLine="567"/>
        <w:jc w:val="center"/>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cs="Times New Roman"/>
          <w:b/>
          <w:bCs/>
          <w:sz w:val="24"/>
          <w:szCs w:val="24"/>
        </w:rPr>
      </w:pPr>
    </w:p>
    <w:p w:rsidR="0051638C" w:rsidRDefault="007466F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ДОДАТОК 3</w:t>
      </w:r>
    </w:p>
    <w:p w:rsidR="0051638C" w:rsidRDefault="007466F8">
      <w:pPr>
        <w:tabs>
          <w:tab w:val="left" w:pos="2160"/>
          <w:tab w:val="left" w:pos="3600"/>
        </w:tabs>
        <w:spacing w:after="0" w:line="240" w:lineRule="auto"/>
        <w:ind w:left="6804"/>
        <w:jc w:val="right"/>
        <w:rPr>
          <w:rFonts w:ascii="Times New Roman" w:hAnsi="Times New Roman" w:cs="Times New Roman"/>
          <w:sz w:val="24"/>
          <w:szCs w:val="24"/>
        </w:rPr>
      </w:pPr>
      <w:r>
        <w:rPr>
          <w:rFonts w:ascii="Times New Roman" w:hAnsi="Times New Roman" w:cs="Times New Roman"/>
          <w:sz w:val="24"/>
          <w:szCs w:val="24"/>
        </w:rPr>
        <w:t>до  тендерної документації</w:t>
      </w:r>
    </w:p>
    <w:p w:rsidR="0051638C" w:rsidRDefault="0051638C">
      <w:pPr>
        <w:tabs>
          <w:tab w:val="left" w:pos="2160"/>
          <w:tab w:val="left" w:pos="3600"/>
        </w:tabs>
        <w:spacing w:after="0" w:line="240" w:lineRule="auto"/>
        <w:rPr>
          <w:rFonts w:ascii="Times New Roman" w:hAnsi="Times New Roman" w:cs="Times New Roman"/>
          <w:sz w:val="24"/>
          <w:szCs w:val="24"/>
        </w:rPr>
      </w:pPr>
    </w:p>
    <w:p w:rsidR="0051638C" w:rsidRDefault="007466F8">
      <w:pPr>
        <w:pStyle w:val="af3"/>
        <w:jc w:val="center"/>
        <w:rPr>
          <w:rFonts w:ascii="Times New Roman" w:hAnsi="Times New Roman"/>
          <w:b/>
          <w:sz w:val="24"/>
          <w:szCs w:val="24"/>
        </w:rPr>
      </w:pPr>
      <w:r>
        <w:rPr>
          <w:rFonts w:ascii="Times New Roman" w:hAnsi="Times New Roman"/>
          <w:b/>
          <w:sz w:val="24"/>
          <w:szCs w:val="24"/>
        </w:rPr>
        <w:t>ПЕРЕЛІК ДОКУМЕНТІВ, ЯКІ ПОВИНЕН ПОДАТИ УЧАСНИК</w:t>
      </w:r>
    </w:p>
    <w:p w:rsidR="0051638C" w:rsidRDefault="007466F8">
      <w:pPr>
        <w:pStyle w:val="af3"/>
        <w:jc w:val="center"/>
        <w:rPr>
          <w:rFonts w:ascii="Times New Roman" w:hAnsi="Times New Roman"/>
          <w:b/>
          <w:sz w:val="24"/>
          <w:szCs w:val="24"/>
        </w:rPr>
      </w:pPr>
      <w:r>
        <w:rPr>
          <w:rFonts w:ascii="Times New Roman" w:hAnsi="Times New Roman"/>
          <w:b/>
          <w:sz w:val="24"/>
          <w:szCs w:val="24"/>
        </w:rPr>
        <w:t>ЩОДО ПІДТВЕРДЖЕННЯ ІНФОРМАЦІЇ ПРО ВІДСУТНІСТЬ</w:t>
      </w:r>
    </w:p>
    <w:p w:rsidR="0051638C" w:rsidRDefault="007466F8">
      <w:pPr>
        <w:pStyle w:val="af3"/>
        <w:jc w:val="center"/>
        <w:rPr>
          <w:rFonts w:ascii="Times New Roman" w:hAnsi="Times New Roman"/>
          <w:b/>
          <w:sz w:val="24"/>
          <w:szCs w:val="24"/>
        </w:rPr>
      </w:pPr>
      <w:r>
        <w:rPr>
          <w:rFonts w:ascii="Times New Roman" w:hAnsi="Times New Roman"/>
          <w:b/>
          <w:sz w:val="24"/>
          <w:szCs w:val="24"/>
        </w:rPr>
        <w:t>ПІДСТАВ</w:t>
      </w:r>
      <w:r>
        <w:rPr>
          <w:rFonts w:ascii="Times New Roman" w:hAnsi="Times New Roman"/>
          <w:b/>
          <w:sz w:val="24"/>
          <w:szCs w:val="24"/>
          <w:lang w:val="uk-UA"/>
        </w:rPr>
        <w:t>,</w:t>
      </w:r>
      <w:r>
        <w:rPr>
          <w:rFonts w:ascii="Times New Roman" w:hAnsi="Times New Roman"/>
          <w:b/>
          <w:sz w:val="24"/>
          <w:szCs w:val="24"/>
        </w:rPr>
        <w:t xml:space="preserve"> УСТАНОВЛЕНИХ СТАТЕЮ 17 ЗАКОНУ</w:t>
      </w:r>
    </w:p>
    <w:p w:rsidR="0051638C" w:rsidRDefault="0051638C">
      <w:pPr>
        <w:pStyle w:val="af3"/>
        <w:rPr>
          <w:rFonts w:ascii="Times New Roman" w:hAnsi="Times New Roman"/>
          <w:iCs/>
          <w:sz w:val="24"/>
          <w:szCs w:val="24"/>
          <w:lang w:val="uk-UA"/>
        </w:rPr>
      </w:pPr>
    </w:p>
    <w:p w:rsidR="0051638C" w:rsidRDefault="007466F8">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rPr>
        <w:t>Підстави для відмови в участі у процедурі закупівлі</w:t>
      </w:r>
    </w:p>
    <w:tbl>
      <w:tblPr>
        <w:tblW w:w="9885" w:type="dxa"/>
        <w:tblLayout w:type="fixed"/>
        <w:tblLook w:val="04A0" w:firstRow="1" w:lastRow="0" w:firstColumn="1" w:lastColumn="0" w:noHBand="0" w:noVBand="1"/>
      </w:tblPr>
      <w:tblGrid>
        <w:gridCol w:w="562"/>
        <w:gridCol w:w="2749"/>
        <w:gridCol w:w="3315"/>
        <w:gridCol w:w="3259"/>
      </w:tblGrid>
      <w:tr w:rsidR="0051638C">
        <w:tc>
          <w:tcPr>
            <w:tcW w:w="563" w:type="dxa"/>
            <w:tcBorders>
              <w:top w:val="single" w:sz="4" w:space="0" w:color="000000"/>
              <w:left w:val="single" w:sz="4" w:space="0" w:color="000000"/>
              <w:bottom w:val="single" w:sz="4" w:space="0" w:color="000000"/>
              <w:right w:val="single" w:sz="4" w:space="0" w:color="000000"/>
            </w:tcBorders>
            <w:vAlign w:val="center"/>
          </w:tcPr>
          <w:p w:rsidR="0051638C" w:rsidRDefault="007466F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 п/</w:t>
            </w:r>
            <w:proofErr w:type="spellStart"/>
            <w:r>
              <w:rPr>
                <w:rFonts w:ascii="Times New Roman" w:eastAsia="Times New Roman" w:hAnsi="Times New Roman" w:cs="Times New Roman"/>
                <w:b/>
                <w:bCs/>
                <w:color w:val="000000"/>
                <w:sz w:val="24"/>
                <w:szCs w:val="24"/>
                <w:lang w:eastAsia="en-US"/>
              </w:rPr>
              <w:t>п</w:t>
            </w:r>
            <w:proofErr w:type="spellEnd"/>
          </w:p>
        </w:tc>
        <w:tc>
          <w:tcPr>
            <w:tcW w:w="2750" w:type="dxa"/>
            <w:tcBorders>
              <w:top w:val="single" w:sz="4" w:space="0" w:color="000000"/>
              <w:left w:val="single" w:sz="4" w:space="0" w:color="000000"/>
              <w:bottom w:val="single" w:sz="4" w:space="0" w:color="000000"/>
              <w:right w:val="single" w:sz="4" w:space="0" w:color="000000"/>
            </w:tcBorders>
            <w:vAlign w:val="center"/>
          </w:tcPr>
          <w:p w:rsidR="0051638C" w:rsidRDefault="007466F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Підстави для відмови в участі у процедурі закупівлі</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638C" w:rsidRDefault="007466F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Учасник процедури закупівлі</w:t>
            </w:r>
          </w:p>
        </w:tc>
        <w:tc>
          <w:tcPr>
            <w:tcW w:w="3260" w:type="dxa"/>
            <w:tcBorders>
              <w:top w:val="single" w:sz="4" w:space="0" w:color="000000"/>
              <w:left w:val="single" w:sz="4" w:space="0" w:color="000000"/>
              <w:bottom w:val="single" w:sz="4" w:space="0" w:color="000000"/>
              <w:right w:val="single" w:sz="4" w:space="0" w:color="000000"/>
            </w:tcBorders>
            <w:vAlign w:val="center"/>
          </w:tcPr>
          <w:p w:rsidR="0051638C" w:rsidRDefault="007466F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b/>
                <w:iCs/>
                <w:color w:val="000000"/>
                <w:sz w:val="24"/>
                <w:szCs w:val="24"/>
                <w:shd w:val="clear" w:color="auto" w:fill="FFFFFF"/>
                <w:lang w:eastAsia="en-US"/>
              </w:rPr>
              <w:t>(</w:t>
            </w:r>
            <w:r>
              <w:rPr>
                <w:rFonts w:ascii="Times New Roman" w:eastAsia="Times New Roman" w:hAnsi="Times New Roman" w:cs="Times New Roman"/>
                <w:b/>
                <w:iCs/>
                <w:color w:val="000000"/>
                <w:sz w:val="24"/>
                <w:szCs w:val="24"/>
                <w:lang w:eastAsia="en-US"/>
              </w:rPr>
              <w:t>пункт 1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перевіряє інформацію самостійно. Переможець не надає підтвердження своєї відповідності.</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Pr>
                <w:rFonts w:ascii="Times New Roman" w:eastAsia="Times New Roman" w:hAnsi="Times New Roman" w:cs="Times New Roman"/>
                <w:color w:val="000000"/>
                <w:sz w:val="24"/>
                <w:szCs w:val="24"/>
                <w:shd w:val="clear" w:color="auto" w:fill="FFFFFF"/>
                <w:lang w:eastAsia="en-US"/>
              </w:rPr>
              <w:lastRenderedPageBreak/>
              <w:t xml:space="preserve">правопорушення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2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w:t>
            </w:r>
            <w:r>
              <w:rPr>
                <w:rFonts w:ascii="Times New Roman" w:eastAsia="Times New Roman" w:hAnsi="Times New Roman" w:cs="Times New Roman"/>
                <w:color w:val="000000"/>
                <w:sz w:val="24"/>
                <w:szCs w:val="24"/>
                <w:lang w:eastAsia="en-US"/>
              </w:rPr>
              <w:lastRenderedPageBreak/>
              <w:t xml:space="preserve">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color w:val="000000"/>
                <w:sz w:val="24"/>
                <w:szCs w:val="24"/>
                <w:shd w:val="clear" w:color="auto" w:fill="FFFFFF"/>
                <w:lang w:eastAsia="en-US"/>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color w:val="000000"/>
                <w:sz w:val="24"/>
                <w:szCs w:val="24"/>
                <w:lang w:eastAsia="en-US"/>
              </w:rPr>
              <w:t>. або, в разі не можливості їх отримання, довідку в довільній формі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3</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3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color w:val="000000"/>
                <w:sz w:val="24"/>
                <w:szCs w:val="24"/>
                <w:shd w:val="clear" w:color="auto" w:fill="FFFFFF"/>
                <w:lang w:eastAsia="en-US"/>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color w:val="000000"/>
                <w:sz w:val="24"/>
                <w:szCs w:val="24"/>
                <w:lang w:eastAsia="en-US"/>
              </w:rPr>
              <w:t xml:space="preserve">або, в разі не можливості їх </w:t>
            </w:r>
            <w:r>
              <w:rPr>
                <w:rFonts w:ascii="Times New Roman" w:eastAsia="Times New Roman" w:hAnsi="Times New Roman" w:cs="Times New Roman"/>
                <w:color w:val="000000"/>
                <w:sz w:val="24"/>
                <w:szCs w:val="24"/>
                <w:lang w:eastAsia="en-US"/>
              </w:rPr>
              <w:lastRenderedPageBreak/>
              <w:t>отримання, довідку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4</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history="1">
              <w:r>
                <w:rPr>
                  <w:rStyle w:val="a3"/>
                  <w:rFonts w:eastAsia="Times New Roman"/>
                  <w:color w:val="000000"/>
                  <w:sz w:val="24"/>
                  <w:szCs w:val="24"/>
                  <w:shd w:val="clear" w:color="auto" w:fill="FFFFFF"/>
                  <w:lang w:eastAsia="en-US"/>
                </w:rPr>
                <w:t>пунктом 1 статті 50</w:t>
              </w:r>
            </w:hyperlink>
            <w:r>
              <w:rPr>
                <w:rFonts w:ascii="Times New Roman" w:eastAsia="Times New Roman" w:hAnsi="Times New Roman" w:cs="Times New Roman"/>
                <w:color w:val="000000"/>
                <w:sz w:val="24"/>
                <w:szCs w:val="24"/>
                <w:shd w:val="clear" w:color="auto" w:fill="FFFFFF"/>
                <w:lang w:eastAsia="en-US"/>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4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перевіряє інформацію самостійно. Переможець не надає підтвердження своєї відповідності.</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5</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5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eastAsia="Times New Roman" w:hAnsi="Times New Roman" w:cs="Times New Roman"/>
                <w:color w:val="000000"/>
                <w:sz w:val="24"/>
                <w:szCs w:val="24"/>
                <w:lang w:eastAsia="en-US"/>
              </w:rPr>
              <w:t>незнятої</w:t>
            </w:r>
            <w:proofErr w:type="spellEnd"/>
            <w:r>
              <w:rPr>
                <w:rFonts w:ascii="Times New Roman" w:eastAsia="Times New Roman" w:hAnsi="Times New Roman" w:cs="Times New Roman"/>
                <w:color w:val="000000"/>
                <w:sz w:val="24"/>
                <w:szCs w:val="24"/>
                <w:lang w:eastAsia="en-US"/>
              </w:rPr>
              <w:t xml:space="preserve"> чи непогашеної</w:t>
            </w:r>
          </w:p>
          <w:p w:rsidR="0051638C" w:rsidRDefault="007466F8">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судимості не має та в розшуку не перебуває.</w:t>
            </w:r>
          </w:p>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Отримати витяг можна на порталі МВС- </w:t>
            </w:r>
            <w:hyperlink r:id="rId12" w:history="1">
              <w:r>
                <w:rPr>
                  <w:rStyle w:val="a3"/>
                  <w:rFonts w:eastAsia="Times New Roman"/>
                  <w:sz w:val="24"/>
                  <w:szCs w:val="24"/>
                  <w:lang w:eastAsia="en-US"/>
                </w:rPr>
                <w:t>https://vytiah.mvs.gov.ua/app</w:t>
              </w:r>
              <w:r>
                <w:rPr>
                  <w:rStyle w:val="a3"/>
                  <w:rFonts w:eastAsia="Times New Roman"/>
                  <w:sz w:val="24"/>
                  <w:szCs w:val="24"/>
                  <w:lang w:eastAsia="en-US"/>
                </w:rPr>
                <w:lastRenderedPageBreak/>
                <w:t>/landing</w:t>
              </w:r>
            </w:hyperlink>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6</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6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Pr>
                <w:rFonts w:ascii="Times New Roman" w:eastAsia="Times New Roman" w:hAnsi="Times New Roman" w:cs="Times New Roman"/>
                <w:color w:val="000000"/>
                <w:sz w:val="24"/>
                <w:szCs w:val="24"/>
                <w:lang w:eastAsia="en-US"/>
              </w:rPr>
              <w:t>незнятої</w:t>
            </w:r>
            <w:proofErr w:type="spellEnd"/>
            <w:r>
              <w:rPr>
                <w:rFonts w:ascii="Times New Roman" w:eastAsia="Times New Roman" w:hAnsi="Times New Roman" w:cs="Times New Roman"/>
                <w:color w:val="000000"/>
                <w:sz w:val="24"/>
                <w:szCs w:val="24"/>
                <w:lang w:eastAsia="en-US"/>
              </w:rPr>
              <w:t xml:space="preserve"> чи непогашеної судимості не має та в розшуку не перебуває.</w:t>
            </w:r>
          </w:p>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Отримати витяг можна на порталі МВС- </w:t>
            </w:r>
            <w:hyperlink r:id="rId13" w:history="1">
              <w:r>
                <w:rPr>
                  <w:rStyle w:val="a3"/>
                  <w:rFonts w:eastAsia="Times New Roman"/>
                  <w:sz w:val="24"/>
                  <w:szCs w:val="24"/>
                  <w:lang w:eastAsia="en-US"/>
                </w:rPr>
                <w:t>https://vytiah.mvs.gov.ua/app/landing</w:t>
              </w:r>
            </w:hyperlink>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7</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7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color w:val="000000"/>
                <w:sz w:val="24"/>
                <w:szCs w:val="24"/>
                <w:shd w:val="clear" w:color="auto" w:fill="FFFFFF"/>
                <w:lang w:eastAsia="en-US"/>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color w:val="000000"/>
                <w:sz w:val="24"/>
                <w:szCs w:val="24"/>
                <w:lang w:eastAsia="en-US"/>
              </w:rPr>
              <w:t>. </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8</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b/>
                <w:color w:val="000000"/>
                <w:sz w:val="24"/>
                <w:szCs w:val="24"/>
                <w:shd w:val="clear" w:color="auto" w:fill="FFFFFF"/>
                <w:lang w:eastAsia="en-US"/>
              </w:rPr>
              <w:lastRenderedPageBreak/>
              <w:t>(</w:t>
            </w:r>
            <w:r>
              <w:rPr>
                <w:rFonts w:ascii="Times New Roman" w:eastAsia="Times New Roman" w:hAnsi="Times New Roman" w:cs="Times New Roman"/>
                <w:b/>
                <w:color w:val="000000"/>
                <w:sz w:val="24"/>
                <w:szCs w:val="24"/>
                <w:lang w:eastAsia="en-US"/>
              </w:rPr>
              <w:t>пункт 8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cs="Times New Roman"/>
                <w:color w:val="000000"/>
                <w:sz w:val="24"/>
                <w:szCs w:val="24"/>
                <w:lang w:eastAsia="en-US"/>
              </w:rPr>
              <w:lastRenderedPageBreak/>
              <w:t>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 xml:space="preserve">На момент оприлюднення оголошення про проведення відкритих торгів доступ до Єдиного реєстру підприємств, щодо яких порушено провадження у </w:t>
            </w:r>
            <w:r>
              <w:rPr>
                <w:rFonts w:ascii="Times New Roman" w:eastAsia="Times New Roman" w:hAnsi="Times New Roman" w:cs="Times New Roman"/>
                <w:color w:val="000000"/>
                <w:sz w:val="24"/>
                <w:szCs w:val="24"/>
                <w:lang w:eastAsia="en-US"/>
              </w:rPr>
              <w:lastRenderedPageBreak/>
              <w:t>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cs="Times New Roman"/>
                <w:color w:val="000000"/>
                <w:sz w:val="24"/>
                <w:szCs w:val="24"/>
                <w:shd w:val="clear" w:color="auto" w:fill="FFFFFF"/>
                <w:lang w:eastAsia="en-US"/>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 </w:t>
            </w:r>
            <w:r>
              <w:rPr>
                <w:rFonts w:ascii="Times New Roman" w:eastAsia="Times New Roman" w:hAnsi="Times New Roman" w:cs="Times New Roman"/>
                <w:color w:val="000000"/>
                <w:sz w:val="24"/>
                <w:szCs w:val="24"/>
                <w:lang w:eastAsia="en-US"/>
              </w:rPr>
              <w:t>або, в разі не можливості їх отримання, довідку в довільній формі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9</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9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color w:val="000000"/>
                <w:sz w:val="24"/>
                <w:szCs w:val="24"/>
                <w:shd w:val="clear" w:color="auto" w:fill="FFFFFF"/>
                <w:lang w:eastAsia="en-US"/>
              </w:rPr>
              <w:t xml:space="preserve">реєстру юридичних осіб, фізичних осіб - підприємців та громадських формувань, </w:t>
            </w:r>
            <w:r>
              <w:rPr>
                <w:rFonts w:ascii="Times New Roman" w:eastAsia="Times New Roman" w:hAnsi="Times New Roman" w:cs="Times New Roman"/>
                <w:color w:val="000000"/>
                <w:sz w:val="24"/>
                <w:szCs w:val="24"/>
                <w:lang w:eastAsia="en-US"/>
              </w:rPr>
              <w:t>   в який містить інформацію про те, що</w:t>
            </w:r>
            <w:r>
              <w:rPr>
                <w:rFonts w:ascii="Times New Roman" w:eastAsia="Times New Roman" w:hAnsi="Times New Roman" w:cs="Times New Roman"/>
                <w:color w:val="000000"/>
                <w:sz w:val="24"/>
                <w:szCs w:val="24"/>
                <w:shd w:val="clear" w:color="auto" w:fill="FFFFFF"/>
                <w:lang w:eastAsia="en-US"/>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w:t>
            </w:r>
            <w:r>
              <w:rPr>
                <w:rFonts w:ascii="Times New Roman" w:eastAsia="Times New Roman" w:hAnsi="Times New Roman" w:cs="Times New Roman"/>
                <w:color w:val="000000"/>
                <w:sz w:val="24"/>
                <w:szCs w:val="24"/>
                <w:shd w:val="clear" w:color="auto" w:fill="FFFFFF"/>
                <w:lang w:eastAsia="en-US"/>
              </w:rPr>
              <w:lastRenderedPageBreak/>
              <w:t xml:space="preserve">(крім нерезидентів), або довідка в довільній формі про невнесення інформації про кінцевого бенефіціарного власника юридичної особи, у тому числі кінцевого бенефіціарного власника її засновника, якщо засновник - юридична особа, з </w:t>
            </w:r>
            <w:proofErr w:type="spellStart"/>
            <w:r>
              <w:rPr>
                <w:rFonts w:ascii="Times New Roman" w:eastAsia="Times New Roman" w:hAnsi="Times New Roman" w:cs="Times New Roman"/>
                <w:color w:val="000000"/>
                <w:sz w:val="24"/>
                <w:szCs w:val="24"/>
                <w:shd w:val="clear" w:color="auto" w:fill="FFFFFF"/>
                <w:lang w:eastAsia="en-US"/>
              </w:rPr>
              <w:t>огрунтуванням</w:t>
            </w:r>
            <w:proofErr w:type="spellEnd"/>
            <w:r>
              <w:rPr>
                <w:rFonts w:ascii="Times New Roman" w:eastAsia="Times New Roman" w:hAnsi="Times New Roman" w:cs="Times New Roman"/>
                <w:color w:val="000000"/>
                <w:sz w:val="24"/>
                <w:szCs w:val="24"/>
                <w:shd w:val="clear" w:color="auto" w:fill="FFFFFF"/>
                <w:lang w:eastAsia="en-US"/>
              </w:rPr>
              <w:t xml:space="preserve"> її відсутності. </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10</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10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i/>
                <w:iCs/>
                <w:color w:val="000000"/>
                <w:sz w:val="24"/>
                <w:szCs w:val="24"/>
                <w:lang w:eastAsia="en-US"/>
              </w:rPr>
              <w:t> </w:t>
            </w:r>
          </w:p>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i/>
                <w:iCs/>
                <w:color w:val="000000"/>
                <w:sz w:val="24"/>
                <w:szCs w:val="24"/>
                <w:lang w:eastAsia="en-US"/>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Переможець надає антикорупційну програму та документ про призначення уповноваженого з реалізації антикорупційної програми</w:t>
            </w:r>
          </w:p>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i/>
                <w:iCs/>
                <w:color w:val="000000"/>
                <w:sz w:val="24"/>
                <w:szCs w:val="24"/>
                <w:lang w:eastAsia="en-US"/>
              </w:rPr>
              <w:t>(лише якщо вартість закупівлі товару (товарів), послуги (послуг) або робіт дорівнює чи перевищує 20 мільйонів гривень (у тому числі за лотом))</w:t>
            </w:r>
          </w:p>
          <w:p w:rsidR="0051638C" w:rsidRDefault="0051638C">
            <w:pPr>
              <w:spacing w:after="0" w:line="240" w:lineRule="auto"/>
              <w:rPr>
                <w:rFonts w:ascii="Times New Roman" w:eastAsia="Times New Roman" w:hAnsi="Times New Roman" w:cs="Times New Roman"/>
                <w:sz w:val="24"/>
                <w:szCs w:val="24"/>
                <w:lang w:eastAsia="en-US"/>
              </w:rPr>
            </w:pPr>
          </w:p>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11</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11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перевіряє інформацію самостійно. Переможець не надає підтвердження своєї відповідності.</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12</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Pr>
                <w:rFonts w:ascii="Times New Roman" w:eastAsia="Times New Roman" w:hAnsi="Times New Roman" w:cs="Times New Roman"/>
                <w:color w:val="000000"/>
                <w:sz w:val="24"/>
                <w:szCs w:val="24"/>
                <w:shd w:val="clear" w:color="auto" w:fill="FFFFFF"/>
                <w:lang w:eastAsia="en-US"/>
              </w:rPr>
              <w:lastRenderedPageBreak/>
              <w:t xml:space="preserve">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12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Переможець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w:t>
            </w:r>
            <w:r>
              <w:rPr>
                <w:rFonts w:ascii="Times New Roman" w:eastAsia="Times New Roman" w:hAnsi="Times New Roman" w:cs="Times New Roman"/>
                <w:color w:val="000000"/>
                <w:sz w:val="24"/>
                <w:szCs w:val="24"/>
                <w:lang w:eastAsia="en-US"/>
              </w:rPr>
              <w:lastRenderedPageBreak/>
              <w:t xml:space="preserve">проведення процедури закупівлі / фізичну особу, яка є учасником до кримінальної відповідальності не притягується, </w:t>
            </w:r>
            <w:proofErr w:type="spellStart"/>
            <w:r>
              <w:rPr>
                <w:rFonts w:ascii="Times New Roman" w:eastAsia="Times New Roman" w:hAnsi="Times New Roman" w:cs="Times New Roman"/>
                <w:color w:val="000000"/>
                <w:sz w:val="24"/>
                <w:szCs w:val="24"/>
                <w:lang w:eastAsia="en-US"/>
              </w:rPr>
              <w:t>незнятої</w:t>
            </w:r>
            <w:proofErr w:type="spellEnd"/>
            <w:r>
              <w:rPr>
                <w:rFonts w:ascii="Times New Roman" w:eastAsia="Times New Roman" w:hAnsi="Times New Roman" w:cs="Times New Roman"/>
                <w:color w:val="000000"/>
                <w:sz w:val="24"/>
                <w:szCs w:val="24"/>
                <w:lang w:eastAsia="en-US"/>
              </w:rPr>
              <w:t xml:space="preserve"> чи непогашеної</w:t>
            </w:r>
          </w:p>
          <w:p w:rsidR="0051638C" w:rsidRDefault="007466F8">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судимості не має та в розшуку не перебуває.</w:t>
            </w:r>
          </w:p>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Отримати витяг можна на порталі МВС- </w:t>
            </w:r>
            <w:hyperlink r:id="rId14" w:history="1">
              <w:r>
                <w:rPr>
                  <w:rStyle w:val="a3"/>
                  <w:rFonts w:eastAsia="Times New Roman"/>
                  <w:sz w:val="24"/>
                  <w:szCs w:val="24"/>
                  <w:lang w:eastAsia="en-US"/>
                </w:rPr>
                <w:t>https://vytiah.mvs.gov.ua/app/landing</w:t>
              </w:r>
            </w:hyperlink>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13</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13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не вимагає підтвердження відповідно до пункту 44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не вимагає підтвердження відповідно до пункту 44 Особливостей</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14</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hd w:val="clear" w:color="auto" w:fill="FFFFFF"/>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1638C" w:rsidRDefault="007466F8">
            <w:pPr>
              <w:shd w:val="clear" w:color="auto" w:fill="FFFFFF"/>
              <w:spacing w:after="15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Учасник процедури </w:t>
            </w:r>
            <w:r>
              <w:rPr>
                <w:rFonts w:ascii="Times New Roman" w:eastAsia="Times New Roman" w:hAnsi="Times New Roman" w:cs="Times New Roman"/>
                <w:color w:val="000000"/>
                <w:sz w:val="24"/>
                <w:szCs w:val="24"/>
                <w:lang w:eastAsia="en-US"/>
              </w:rPr>
              <w:lastRenderedPageBreak/>
              <w:t xml:space="preserve">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Pr>
                <w:rFonts w:ascii="Times New Roman" w:eastAsia="Times New Roman" w:hAnsi="Times New Roman" w:cs="Times New Roman"/>
                <w:b/>
                <w:color w:val="000000"/>
                <w:sz w:val="24"/>
                <w:szCs w:val="24"/>
                <w:lang w:eastAsia="en-US"/>
              </w:rPr>
              <w:t>(частина 2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line="240" w:lineRule="auto"/>
              <w:ind w:right="101"/>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51638C" w:rsidRDefault="007466F8">
            <w:pPr>
              <w:numPr>
                <w:ilvl w:val="0"/>
                <w:numId w:val="12"/>
              </w:numPr>
              <w:spacing w:line="240" w:lineRule="auto"/>
              <w:ind w:left="410" w:right="101"/>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w:t>
            </w:r>
            <w:r>
              <w:rPr>
                <w:rFonts w:ascii="Times New Roman" w:eastAsia="Times New Roman" w:hAnsi="Times New Roman" w:cs="Times New Roman"/>
                <w:color w:val="000000"/>
                <w:sz w:val="24"/>
                <w:szCs w:val="24"/>
                <w:lang w:eastAsia="en-US"/>
              </w:rPr>
              <w:lastRenderedPageBreak/>
              <w:t>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1638C" w:rsidRDefault="007466F8">
            <w:pPr>
              <w:spacing w:line="240" w:lineRule="auto"/>
              <w:ind w:left="5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або </w:t>
            </w:r>
          </w:p>
          <w:p w:rsidR="0051638C" w:rsidRDefault="007466F8">
            <w:pPr>
              <w:numPr>
                <w:ilvl w:val="0"/>
                <w:numId w:val="13"/>
              </w:numPr>
              <w:spacing w:line="240" w:lineRule="auto"/>
              <w:ind w:left="410" w:right="128"/>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1638C" w:rsidRDefault="0051638C">
            <w:pPr>
              <w:spacing w:after="0" w:line="240" w:lineRule="auto"/>
              <w:rPr>
                <w:rFonts w:ascii="Times New Roman" w:eastAsia="Times New Roman" w:hAnsi="Times New Roman" w:cs="Times New Roman"/>
                <w:sz w:val="24"/>
                <w:szCs w:val="24"/>
                <w:lang w:eastAsia="en-US"/>
              </w:rPr>
            </w:pPr>
          </w:p>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або</w:t>
            </w:r>
          </w:p>
          <w:p w:rsidR="0051638C" w:rsidRDefault="0051638C">
            <w:pPr>
              <w:spacing w:after="0" w:line="240" w:lineRule="auto"/>
              <w:rPr>
                <w:rFonts w:ascii="Times New Roman" w:eastAsia="Times New Roman" w:hAnsi="Times New Roman" w:cs="Times New Roman"/>
                <w:sz w:val="24"/>
                <w:szCs w:val="24"/>
                <w:lang w:eastAsia="en-US"/>
              </w:rPr>
            </w:pPr>
          </w:p>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w:t>
            </w:r>
            <w:r>
              <w:rPr>
                <w:rFonts w:ascii="Times New Roman" w:eastAsia="Times New Roman" w:hAnsi="Times New Roman" w:cs="Times New Roman"/>
                <w:color w:val="000000"/>
                <w:sz w:val="24"/>
                <w:szCs w:val="24"/>
                <w:lang w:eastAsia="en-US"/>
              </w:rPr>
              <w:lastRenderedPageBreak/>
              <w:t>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1638C" w:rsidRDefault="0051638C">
      <w:pPr>
        <w:spacing w:after="0" w:line="240" w:lineRule="auto"/>
        <w:rPr>
          <w:rFonts w:ascii="Times New Roman" w:eastAsia="Times New Roman" w:hAnsi="Times New Roman" w:cs="Times New Roman"/>
          <w:sz w:val="24"/>
          <w:szCs w:val="24"/>
        </w:rPr>
      </w:pP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ВАЖЛИВО!</w:t>
      </w:r>
      <w:r>
        <w:rPr>
          <w:rFonts w:ascii="Times New Roman" w:eastAsia="Times New Roman" w:hAnsi="Times New Roman" w:cs="Times New Roman"/>
          <w:color w:val="000000"/>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color w:val="000000"/>
          <w:sz w:val="24"/>
          <w:szCs w:val="24"/>
        </w:rPr>
        <w:t>це службова (посадова) особа</w:t>
      </w:r>
      <w:r>
        <w:rPr>
          <w:rFonts w:ascii="Times New Roman" w:eastAsia="Times New Roman" w:hAnsi="Times New Roman" w:cs="Times New Roman"/>
          <w:color w:val="000000"/>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color w:val="000000"/>
          <w:sz w:val="24"/>
          <w:szCs w:val="24"/>
        </w:rPr>
        <w:t>це фізична особа</w:t>
      </w:r>
      <w:r>
        <w:rPr>
          <w:rFonts w:ascii="Times New Roman" w:eastAsia="Times New Roman" w:hAnsi="Times New Roman" w:cs="Times New Roman"/>
          <w:color w:val="000000"/>
          <w:sz w:val="24"/>
          <w:szCs w:val="24"/>
        </w:rPr>
        <w:t xml:space="preserve"> (відповідно до листа Міністерства юстиції України від 03.11.2006 № 22-48-548).</w:t>
      </w:r>
    </w:p>
    <w:p w:rsidR="0051638C" w:rsidRDefault="0051638C">
      <w:pPr>
        <w:spacing w:after="0" w:line="240" w:lineRule="auto"/>
        <w:rPr>
          <w:rFonts w:ascii="Times New Roman" w:eastAsia="Times New Roman" w:hAnsi="Times New Roman" w:cs="Times New Roman"/>
          <w:sz w:val="24"/>
          <w:szCs w:val="24"/>
        </w:rPr>
      </w:pPr>
    </w:p>
    <w:p w:rsidR="0051638C" w:rsidRDefault="007466F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1638C" w:rsidRDefault="0051638C">
      <w:pPr>
        <w:pStyle w:val="af3"/>
        <w:rPr>
          <w:rFonts w:ascii="Times New Roman" w:eastAsiaTheme="minorEastAsia" w:hAnsi="Times New Roman"/>
          <w:b/>
          <w:sz w:val="24"/>
          <w:szCs w:val="24"/>
          <w:lang w:val="uk-UA"/>
        </w:rPr>
      </w:pPr>
    </w:p>
    <w:p w:rsidR="0051638C" w:rsidRDefault="0051638C">
      <w:pPr>
        <w:spacing w:before="192" w:after="150" w:line="240" w:lineRule="auto"/>
        <w:jc w:val="both"/>
        <w:textAlignment w:val="baseline"/>
        <w:rPr>
          <w:rFonts w:ascii="Times New Roman" w:hAnsi="Times New Roman"/>
          <w:bCs/>
          <w:i/>
        </w:rPr>
      </w:pPr>
    </w:p>
    <w:p w:rsidR="0051638C" w:rsidRDefault="0051638C">
      <w:pPr>
        <w:spacing w:before="192" w:after="150" w:line="240" w:lineRule="auto"/>
        <w:jc w:val="both"/>
        <w:textAlignment w:val="baseline"/>
        <w:rPr>
          <w:rFonts w:ascii="Times New Roman" w:hAnsi="Times New Roman"/>
          <w:bCs/>
          <w:i/>
        </w:rPr>
      </w:pPr>
    </w:p>
    <w:p w:rsidR="0051638C" w:rsidRDefault="0051638C">
      <w:pPr>
        <w:spacing w:before="192" w:after="150" w:line="240" w:lineRule="auto"/>
        <w:jc w:val="both"/>
        <w:textAlignment w:val="baseline"/>
        <w:rPr>
          <w:rFonts w:ascii="Times New Roman" w:hAnsi="Times New Roman"/>
          <w:bCs/>
          <w:i/>
        </w:rPr>
      </w:pPr>
    </w:p>
    <w:p w:rsidR="0051638C" w:rsidRDefault="0051638C">
      <w:pPr>
        <w:spacing w:before="192" w:after="150" w:line="240" w:lineRule="auto"/>
        <w:jc w:val="both"/>
        <w:textAlignment w:val="baseline"/>
        <w:rPr>
          <w:rFonts w:ascii="Times New Roman" w:hAnsi="Times New Roman"/>
          <w:bCs/>
          <w:i/>
        </w:rPr>
      </w:pPr>
    </w:p>
    <w:p w:rsidR="0051638C" w:rsidRDefault="0051638C">
      <w:pPr>
        <w:spacing w:before="192" w:after="150" w:line="240" w:lineRule="auto"/>
        <w:jc w:val="both"/>
        <w:textAlignment w:val="baseline"/>
        <w:rPr>
          <w:rFonts w:ascii="Times New Roman" w:hAnsi="Times New Roman"/>
          <w:bCs/>
          <w:i/>
        </w:rPr>
      </w:pPr>
    </w:p>
    <w:p w:rsidR="0051638C" w:rsidRDefault="0051638C">
      <w:pPr>
        <w:spacing w:before="192" w:after="150" w:line="240" w:lineRule="auto"/>
        <w:jc w:val="both"/>
        <w:textAlignment w:val="baseline"/>
        <w:rPr>
          <w:rFonts w:ascii="Times New Roman" w:hAnsi="Times New Roman"/>
          <w:bCs/>
          <w:i/>
        </w:rPr>
      </w:pPr>
    </w:p>
    <w:p w:rsidR="0051638C" w:rsidRDefault="007466F8">
      <w:pPr>
        <w:tabs>
          <w:tab w:val="left" w:pos="8868"/>
        </w:tabs>
        <w:spacing w:before="480" w:after="100" w:afterAutospacing="1" w:line="240" w:lineRule="auto"/>
        <w:jc w:val="right"/>
        <w:outlineLvl w:val="2"/>
        <w:rPr>
          <w:rFonts w:ascii="Times New Roman" w:hAnsi="Times New Roman"/>
          <w:b/>
          <w:sz w:val="24"/>
          <w:szCs w:val="24"/>
        </w:rPr>
      </w:pPr>
      <w:r>
        <w:rPr>
          <w:rFonts w:ascii="Times New Roman" w:hAnsi="Times New Roman"/>
          <w:b/>
          <w:sz w:val="24"/>
          <w:szCs w:val="24"/>
        </w:rPr>
        <w:lastRenderedPageBreak/>
        <w:t>ДОДАТОК № 4</w:t>
      </w:r>
    </w:p>
    <w:p w:rsidR="0051638C" w:rsidRDefault="007466F8">
      <w:pPr>
        <w:tabs>
          <w:tab w:val="left" w:pos="3855"/>
          <w:tab w:val="left" w:pos="8868"/>
        </w:tabs>
        <w:spacing w:before="480" w:after="100" w:afterAutospacing="1" w:line="240" w:lineRule="auto"/>
        <w:outlineLvl w:val="2"/>
        <w:rPr>
          <w:rFonts w:ascii="Times New Roman" w:hAnsi="Times New Roman"/>
          <w:b/>
          <w:sz w:val="24"/>
          <w:szCs w:val="24"/>
        </w:rPr>
      </w:pPr>
      <w:r>
        <w:rPr>
          <w:rFonts w:ascii="Times New Roman" w:hAnsi="Times New Roman"/>
          <w:b/>
          <w:sz w:val="24"/>
          <w:szCs w:val="24"/>
        </w:rPr>
        <w:tab/>
        <w:t>ПРОЕКТ</w:t>
      </w:r>
      <w:r>
        <w:rPr>
          <w:rFonts w:ascii="Times New Roman" w:hAnsi="Times New Roman"/>
          <w:b/>
          <w:sz w:val="24"/>
          <w:szCs w:val="24"/>
        </w:rPr>
        <w:tab/>
      </w:r>
    </w:p>
    <w:p w:rsidR="0051638C" w:rsidRDefault="007466F8">
      <w:pPr>
        <w:spacing w:before="480" w:after="100" w:afterAutospacing="1" w:line="240" w:lineRule="auto"/>
        <w:jc w:val="center"/>
        <w:outlineLvl w:val="2"/>
        <w:rPr>
          <w:rFonts w:ascii="Times New Roman" w:hAnsi="Times New Roman"/>
          <w:b/>
          <w:color w:val="FF0000"/>
          <w:sz w:val="24"/>
          <w:szCs w:val="24"/>
        </w:rPr>
      </w:pPr>
      <w:r>
        <w:rPr>
          <w:rFonts w:ascii="Times New Roman" w:hAnsi="Times New Roman"/>
          <w:b/>
          <w:sz w:val="24"/>
          <w:szCs w:val="24"/>
        </w:rPr>
        <w:t xml:space="preserve">           ДОГОВІР</w:t>
      </w:r>
      <w:r>
        <w:rPr>
          <w:rFonts w:ascii="Times New Roman" w:eastAsia="Times New Roman" w:hAnsi="Times New Roman" w:cs="Times New Roman"/>
          <w:b/>
          <w:bCs/>
          <w:sz w:val="24"/>
          <w:szCs w:val="24"/>
        </w:rPr>
        <w:t xml:space="preserve"> № ______________</w:t>
      </w:r>
      <w:r>
        <w:rPr>
          <w:rFonts w:ascii="Times New Roman" w:eastAsia="Times New Roman" w:hAnsi="Times New Roman" w:cs="Times New Roman"/>
          <w:b/>
          <w:bCs/>
          <w:sz w:val="24"/>
          <w:szCs w:val="24"/>
        </w:rPr>
        <w:br/>
      </w:r>
      <w:r>
        <w:rPr>
          <w:rFonts w:ascii="Times New Roman" w:hAnsi="Times New Roman"/>
          <w:b/>
          <w:sz w:val="24"/>
          <w:szCs w:val="24"/>
        </w:rPr>
        <w:t xml:space="preserve">про </w:t>
      </w:r>
      <w:r>
        <w:rPr>
          <w:rFonts w:ascii="Times New Roman" w:eastAsia="Times New Roman" w:hAnsi="Times New Roman" w:cs="Times New Roman"/>
          <w:b/>
          <w:bCs/>
          <w:sz w:val="24"/>
          <w:szCs w:val="24"/>
        </w:rPr>
        <w:t xml:space="preserve">закупівлю </w:t>
      </w:r>
      <w:r>
        <w:rPr>
          <w:rFonts w:ascii="Times New Roman" w:hAnsi="Times New Roman"/>
          <w:b/>
          <w:sz w:val="24"/>
          <w:szCs w:val="24"/>
        </w:rPr>
        <w:t xml:space="preserve">електричної енергії </w:t>
      </w:r>
    </w:p>
    <w:p w:rsidR="0051638C" w:rsidRDefault="007466F8">
      <w:pPr>
        <w:rPr>
          <w:rFonts w:ascii="Times New Roman" w:hAnsi="Times New Roman" w:cs="Times New Roman"/>
          <w:sz w:val="24"/>
          <w:szCs w:val="24"/>
        </w:rPr>
      </w:pPr>
      <w:r>
        <w:rPr>
          <w:rFonts w:ascii="Times New Roman" w:hAnsi="Times New Roman" w:cs="Times New Roman"/>
          <w:sz w:val="24"/>
          <w:szCs w:val="24"/>
        </w:rPr>
        <w:t>м. Дніпро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«___»____________20</w:t>
      </w:r>
      <w:r w:rsidR="00ED3904">
        <w:rPr>
          <w:rFonts w:ascii="Times New Roman" w:hAnsi="Times New Roman" w:cs="Times New Roman"/>
          <w:sz w:val="24"/>
          <w:szCs w:val="24"/>
        </w:rPr>
        <w:t>___</w:t>
      </w:r>
      <w:r>
        <w:rPr>
          <w:rFonts w:ascii="Times New Roman" w:hAnsi="Times New Roman" w:cs="Times New Roman"/>
          <w:sz w:val="24"/>
          <w:szCs w:val="24"/>
        </w:rPr>
        <w:t xml:space="preserve"> р.</w:t>
      </w:r>
    </w:p>
    <w:p w:rsidR="0051638C" w:rsidRDefault="007466F8">
      <w:pPr>
        <w:pStyle w:val="a7"/>
        <w:tabs>
          <w:tab w:val="left" w:pos="567"/>
        </w:tabs>
        <w:ind w:firstLine="0"/>
        <w:rPr>
          <w:sz w:val="24"/>
          <w:szCs w:val="24"/>
        </w:rPr>
      </w:pPr>
      <w:r>
        <w:rPr>
          <w:b/>
          <w:sz w:val="24"/>
          <w:szCs w:val="24"/>
        </w:rPr>
        <w:tab/>
        <w:t>_________________________________________________________________________</w:t>
      </w:r>
      <w:r>
        <w:rPr>
          <w:sz w:val="24"/>
          <w:szCs w:val="24"/>
        </w:rPr>
        <w:t xml:space="preserve">, </w:t>
      </w:r>
    </w:p>
    <w:p w:rsidR="0051638C" w:rsidRDefault="007466F8">
      <w:pPr>
        <w:pStyle w:val="a7"/>
        <w:tabs>
          <w:tab w:val="left" w:pos="567"/>
        </w:tabs>
        <w:ind w:firstLine="0"/>
        <w:rPr>
          <w:sz w:val="24"/>
          <w:szCs w:val="24"/>
        </w:rPr>
      </w:pPr>
      <w:r>
        <w:rPr>
          <w:sz w:val="24"/>
          <w:szCs w:val="24"/>
        </w:rPr>
        <w:t xml:space="preserve">                                              (найменування Учасника)</w:t>
      </w:r>
    </w:p>
    <w:p w:rsidR="0051638C" w:rsidRDefault="007466F8">
      <w:pPr>
        <w:pStyle w:val="a7"/>
        <w:tabs>
          <w:tab w:val="left" w:pos="567"/>
        </w:tabs>
        <w:ind w:firstLine="0"/>
        <w:rPr>
          <w:sz w:val="24"/>
          <w:szCs w:val="24"/>
        </w:rPr>
      </w:pPr>
      <w:r>
        <w:rPr>
          <w:sz w:val="24"/>
          <w:szCs w:val="24"/>
        </w:rPr>
        <w:t xml:space="preserve">яке діє на підставі ______________________________________________________________ </w:t>
      </w:r>
    </w:p>
    <w:p w:rsidR="0051638C" w:rsidRDefault="007466F8">
      <w:pPr>
        <w:pStyle w:val="a7"/>
        <w:tabs>
          <w:tab w:val="left" w:pos="567"/>
        </w:tabs>
        <w:ind w:firstLine="0"/>
        <w:rPr>
          <w:sz w:val="24"/>
          <w:szCs w:val="24"/>
        </w:rPr>
      </w:pPr>
      <w:r>
        <w:rPr>
          <w:sz w:val="24"/>
          <w:szCs w:val="24"/>
        </w:rPr>
        <w:t xml:space="preserve">                                             (довіреність або  установчі документи Учасника)</w:t>
      </w:r>
    </w:p>
    <w:p w:rsidR="0051638C" w:rsidRDefault="007466F8">
      <w:pPr>
        <w:pStyle w:val="a7"/>
        <w:tabs>
          <w:tab w:val="left" w:pos="567"/>
        </w:tabs>
        <w:ind w:firstLine="0"/>
        <w:rPr>
          <w:sz w:val="24"/>
          <w:szCs w:val="24"/>
        </w:rPr>
      </w:pPr>
      <w:r>
        <w:rPr>
          <w:sz w:val="24"/>
          <w:szCs w:val="24"/>
        </w:rPr>
        <w:t xml:space="preserve"> (надалі - </w:t>
      </w:r>
      <w:r>
        <w:rPr>
          <w:b/>
          <w:sz w:val="24"/>
          <w:szCs w:val="24"/>
        </w:rPr>
        <w:t>Постачальник</w:t>
      </w:r>
      <w:r>
        <w:rPr>
          <w:sz w:val="24"/>
          <w:szCs w:val="24"/>
        </w:rPr>
        <w:t xml:space="preserve">), в особі _______________________________________________, що діє на підставі довіреності від ___________________ № _______________ з одного боку, та Державний вищий навчальний заклад «Український державний хіміко-технологічний університет», що здійснює діяльність на підставі   Статуту, (надалі –  </w:t>
      </w:r>
      <w:r>
        <w:rPr>
          <w:b/>
          <w:sz w:val="24"/>
          <w:szCs w:val="24"/>
        </w:rPr>
        <w:t>Споживач</w:t>
      </w:r>
      <w:r>
        <w:rPr>
          <w:sz w:val="24"/>
          <w:szCs w:val="24"/>
        </w:rPr>
        <w:t>)</w:t>
      </w:r>
      <w:r>
        <w:rPr>
          <w:b/>
          <w:sz w:val="24"/>
          <w:szCs w:val="24"/>
        </w:rPr>
        <w:t>,</w:t>
      </w:r>
      <w:r>
        <w:rPr>
          <w:sz w:val="24"/>
          <w:szCs w:val="24"/>
        </w:rPr>
        <w:t xml:space="preserve"> в особі______________________________________________________             </w:t>
      </w:r>
    </w:p>
    <w:p w:rsidR="0051638C" w:rsidRDefault="007466F8">
      <w:pPr>
        <w:pStyle w:val="a7"/>
        <w:tabs>
          <w:tab w:val="left" w:pos="567"/>
        </w:tabs>
        <w:ind w:firstLine="0"/>
        <w:rPr>
          <w:sz w:val="24"/>
          <w:szCs w:val="24"/>
        </w:rPr>
      </w:pPr>
      <w:r>
        <w:rPr>
          <w:sz w:val="24"/>
          <w:szCs w:val="24"/>
        </w:rPr>
        <w:t>що діє на підставі ______________________________________________________________,</w:t>
      </w:r>
    </w:p>
    <w:p w:rsidR="0051638C" w:rsidRDefault="007466F8">
      <w:pPr>
        <w:tabs>
          <w:tab w:val="left" w:pos="720"/>
        </w:tabs>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(довіреність або  установчі документи Замовника)</w:t>
      </w:r>
    </w:p>
    <w:p w:rsidR="0051638C" w:rsidRDefault="007466F8">
      <w:pPr>
        <w:numPr>
          <w:ilvl w:val="1"/>
          <w:numId w:val="14"/>
        </w:numPr>
        <w:spacing w:after="0" w:line="254"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 другого боку, (надалі – разом </w:t>
      </w:r>
      <w:r>
        <w:rPr>
          <w:rFonts w:ascii="Times New Roman" w:hAnsi="Times New Roman" w:cs="Times New Roman"/>
          <w:b/>
          <w:sz w:val="24"/>
          <w:szCs w:val="24"/>
        </w:rPr>
        <w:t xml:space="preserve">Сторони, </w:t>
      </w:r>
      <w:r>
        <w:rPr>
          <w:rFonts w:ascii="Times New Roman" w:hAnsi="Times New Roman" w:cs="Times New Roman"/>
          <w:sz w:val="24"/>
          <w:szCs w:val="24"/>
        </w:rPr>
        <w:t>а кожна окремо</w:t>
      </w:r>
      <w:r>
        <w:rPr>
          <w:rFonts w:ascii="Times New Roman" w:hAnsi="Times New Roman" w:cs="Times New Roman"/>
          <w:b/>
          <w:sz w:val="24"/>
          <w:szCs w:val="24"/>
        </w:rPr>
        <w:t xml:space="preserve"> Сторона</w:t>
      </w:r>
      <w:r>
        <w:rPr>
          <w:rFonts w:ascii="Times New Roman" w:hAnsi="Times New Roman" w:cs="Times New Roman"/>
          <w:sz w:val="24"/>
          <w:szCs w:val="24"/>
        </w:rPr>
        <w:t xml:space="preserve">), керуючись вимогами Цивільного кодексу України, Господарського кодексу України, </w:t>
      </w:r>
      <w:r>
        <w:rPr>
          <w:rFonts w:ascii="Times New Roman" w:hAnsi="Times New Roman" w:cs="Times New Roman"/>
          <w:color w:val="000000" w:themeColor="text1"/>
          <w:sz w:val="24"/>
          <w:szCs w:val="24"/>
        </w:rPr>
        <w:t>Закону України «Про ринок електричної енергії»</w:t>
      </w:r>
      <w:r>
        <w:rPr>
          <w:rFonts w:ascii="Times New Roman" w:eastAsia="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Pr>
          <w:rFonts w:ascii="Times New Roman" w:hAnsi="Times New Roman" w:cs="Times New Roman"/>
          <w:sz w:val="24"/>
          <w:szCs w:val="24"/>
        </w:rPr>
        <w:t>сферах енергетики та комунальних послуг від 14</w:t>
      </w:r>
      <w:r>
        <w:rPr>
          <w:rFonts w:ascii="Times New Roman" w:eastAsia="Times New Roman" w:hAnsi="Times New Roman" w:cs="Times New Roman"/>
          <w:sz w:val="24"/>
          <w:szCs w:val="24"/>
        </w:rPr>
        <w:t xml:space="preserve"> березня </w:t>
      </w:r>
      <w:r>
        <w:rPr>
          <w:rFonts w:ascii="Times New Roman" w:hAnsi="Times New Roman" w:cs="Times New Roman"/>
          <w:sz w:val="24"/>
          <w:szCs w:val="24"/>
        </w:rPr>
        <w:t xml:space="preserve">2018 </w:t>
      </w:r>
      <w:r>
        <w:rPr>
          <w:rFonts w:ascii="Times New Roman" w:eastAsia="Times New Roman" w:hAnsi="Times New Roman" w:cs="Times New Roman"/>
          <w:sz w:val="24"/>
          <w:szCs w:val="24"/>
        </w:rPr>
        <w:t xml:space="preserve">року </w:t>
      </w:r>
      <w:r>
        <w:rPr>
          <w:rFonts w:ascii="Times New Roman" w:hAnsi="Times New Roman" w:cs="Times New Roman"/>
          <w:sz w:val="24"/>
          <w:szCs w:val="24"/>
        </w:rPr>
        <w:t>№ 312 (далі - ПРРЕЕ), а також Закону України «Про публічні закупівлі».</w:t>
      </w:r>
      <w:r>
        <w:t xml:space="preserve"> </w:t>
      </w:r>
      <w:r>
        <w:rPr>
          <w:rFonts w:ascii="Times New Roman" w:hAnsi="Times New Roman" w:cs="Times New Roman"/>
          <w:sz w:val="24"/>
          <w:szCs w:val="24"/>
        </w:rPr>
        <w:t xml:space="preserve">Закупівля здійснюється відповідно до Постанови Кабінету Міністрів України від 12 жовтня 2022 р. № 1178 «Про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постачання (закупівлю) електричної енергії (далі – Договір) про наступне: </w:t>
      </w:r>
    </w:p>
    <w:p w:rsidR="0051638C" w:rsidRDefault="007466F8">
      <w:pPr>
        <w:tabs>
          <w:tab w:val="left" w:pos="567"/>
        </w:tabs>
        <w:spacing w:before="100" w:beforeAutospacing="1" w:after="12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1</w:t>
      </w:r>
      <w:r>
        <w:rPr>
          <w:rFonts w:ascii="Times New Roman" w:hAnsi="Times New Roman" w:cs="Times New Roman"/>
          <w:b/>
          <w:sz w:val="24"/>
          <w:szCs w:val="24"/>
        </w:rPr>
        <w:t>. Предмет Договору</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1.</w:t>
      </w:r>
      <w:r>
        <w:rPr>
          <w:rFonts w:ascii="Times New Roman" w:hAnsi="Times New Roman" w:cs="Times New Roman"/>
          <w:sz w:val="24"/>
          <w:szCs w:val="24"/>
        </w:rPr>
        <w:t xml:space="preserve"> За цим Договором Постачальник продає електричну енергію для забезпечення потреб електроустановок Споживача,</w:t>
      </w:r>
      <w:r>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eastAsia="Times New Roman" w:hAnsi="Times New Roman" w:cs="Times New Roman"/>
          <w:sz w:val="24"/>
          <w:szCs w:val="24"/>
        </w:rPr>
        <w:t xml:space="preserve">Найменування товару: Електрична енергія (код згідно Національного класифікатора ДК 021:2015: 09310000-5-Електрична енергія (електрична енергія)) (далі – товар або електрична енергія). Постачання товару за цим Договором передбачає поставку електричної енергії </w:t>
      </w:r>
      <w:r>
        <w:rPr>
          <w:rFonts w:ascii="Times New Roman" w:hAnsi="Times New Roman" w:cs="Times New Roman"/>
          <w:sz w:val="24"/>
          <w:szCs w:val="24"/>
        </w:rPr>
        <w:t>для забезпечення потреб електроустановок Споживача</w:t>
      </w:r>
      <w:r>
        <w:rPr>
          <w:rFonts w:ascii="Times New Roman" w:eastAsia="Times New Roman" w:hAnsi="Times New Roman" w:cs="Times New Roman"/>
          <w:sz w:val="24"/>
          <w:szCs w:val="24"/>
        </w:rPr>
        <w:t xml:space="preserve"> за допомогою технічних засобів розподілу</w:t>
      </w:r>
      <w:r>
        <w:rPr>
          <w:rFonts w:ascii="Times New Roman" w:hAnsi="Times New Roman" w:cs="Times New Roman"/>
          <w:sz w:val="24"/>
          <w:szCs w:val="24"/>
        </w:rPr>
        <w:t xml:space="preserve"> електричної енергії.</w:t>
      </w:r>
    </w:p>
    <w:p w:rsidR="0051638C" w:rsidRDefault="007466F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1638C" w:rsidRDefault="007466F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1.4. Очікуваний обсяг постачання електричної енергії на період по 31 грудня 202</w:t>
      </w:r>
      <w:r w:rsidR="00ED390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 становить  </w:t>
      </w:r>
      <w:r w:rsidR="00ED3904">
        <w:rPr>
          <w:rFonts w:ascii="Times New Roman" w:eastAsia="Times New Roman" w:hAnsi="Times New Roman" w:cs="Times New Roman"/>
          <w:sz w:val="24"/>
          <w:szCs w:val="24"/>
        </w:rPr>
        <w:t>720</w:t>
      </w:r>
      <w:r>
        <w:rPr>
          <w:rFonts w:ascii="Times New Roman" w:eastAsia="Times New Roman" w:hAnsi="Times New Roman" w:cs="Times New Roman"/>
          <w:sz w:val="24"/>
          <w:szCs w:val="24"/>
        </w:rPr>
        <w:t xml:space="preserve"> 000 кВт*</w:t>
      </w:r>
      <w:proofErr w:type="spellStart"/>
      <w:r>
        <w:rPr>
          <w:rFonts w:ascii="Times New Roman" w:eastAsia="Times New Roman" w:hAnsi="Times New Roman" w:cs="Times New Roman"/>
          <w:sz w:val="24"/>
          <w:szCs w:val="24"/>
        </w:rPr>
        <w:t>год</w:t>
      </w:r>
      <w:proofErr w:type="spellEnd"/>
      <w:r>
        <w:rPr>
          <w:rFonts w:ascii="Times New Roman" w:eastAsia="Times New Roman" w:hAnsi="Times New Roman" w:cs="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rsidR="0051638C" w:rsidRDefault="007466F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rsidR="0051638C" w:rsidRDefault="007466F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ru-RU"/>
        </w:rPr>
        <w:t xml:space="preserve">1.5 </w:t>
      </w:r>
      <w:r>
        <w:rPr>
          <w:rFonts w:ascii="Times New Roman" w:hAnsi="Times New Roman" w:cs="Times New Roman"/>
          <w:sz w:val="24"/>
          <w:szCs w:val="24"/>
        </w:rPr>
        <w:t>Категорія Замовника (Споживача): Юридична особа, яка забезпечує потреби держави або територіальної громади.</w:t>
      </w:r>
    </w:p>
    <w:p w:rsidR="0051638C" w:rsidRDefault="007466F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ru-RU"/>
        </w:rPr>
        <w:lastRenderedPageBreak/>
        <w:t xml:space="preserve">1.6 </w:t>
      </w:r>
      <w:r>
        <w:rPr>
          <w:rFonts w:ascii="Times New Roman" w:hAnsi="Times New Roman" w:cs="Times New Roman"/>
          <w:sz w:val="24"/>
          <w:szCs w:val="24"/>
        </w:rPr>
        <w:t xml:space="preserve">Джерело фінансування закупівлі: </w:t>
      </w:r>
      <w:r w:rsidR="00ED3904">
        <w:rPr>
          <w:rFonts w:ascii="Times New Roman" w:hAnsi="Times New Roman" w:cs="Times New Roman"/>
          <w:sz w:val="24"/>
          <w:szCs w:val="24"/>
        </w:rPr>
        <w:t>місцевий</w:t>
      </w:r>
      <w:r>
        <w:rPr>
          <w:rFonts w:ascii="Times New Roman" w:hAnsi="Times New Roman" w:cs="Times New Roman"/>
          <w:sz w:val="24"/>
          <w:szCs w:val="24"/>
        </w:rPr>
        <w:t xml:space="preserve"> бюджет.</w:t>
      </w:r>
    </w:p>
    <w:p w:rsidR="0051638C" w:rsidRDefault="007466F8">
      <w:pPr>
        <w:spacing w:before="100" w:beforeAutospacing="1" w:after="120" w:line="240" w:lineRule="auto"/>
        <w:ind w:left="425" w:firstLine="709"/>
        <w:jc w:val="center"/>
        <w:outlineLvl w:val="2"/>
        <w:rPr>
          <w:rFonts w:ascii="Times New Roman" w:hAnsi="Times New Roman" w:cs="Times New Roman"/>
          <w:b/>
          <w:sz w:val="24"/>
          <w:szCs w:val="24"/>
        </w:rPr>
      </w:pPr>
      <w:r>
        <w:rPr>
          <w:rFonts w:ascii="Times New Roman" w:eastAsia="Times New Roman" w:hAnsi="Times New Roman" w:cs="Times New Roman"/>
          <w:b/>
          <w:bCs/>
          <w:sz w:val="24"/>
          <w:szCs w:val="24"/>
        </w:rPr>
        <w:t>2</w:t>
      </w:r>
      <w:r>
        <w:rPr>
          <w:rFonts w:ascii="Times New Roman" w:hAnsi="Times New Roman" w:cs="Times New Roman"/>
          <w:b/>
          <w:sz w:val="24"/>
          <w:szCs w:val="24"/>
        </w:rPr>
        <w:t>. Умови постачання</w:t>
      </w:r>
    </w:p>
    <w:p w:rsidR="0051638C" w:rsidRDefault="007466F8">
      <w:pPr>
        <w:spacing w:before="60" w:after="60" w:line="240" w:lineRule="auto"/>
        <w:ind w:right="-42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Строк (термін) поставки товару: </w:t>
      </w:r>
      <w:r>
        <w:rPr>
          <w:rFonts w:ascii="Times New Roman" w:eastAsia="Times New Roman" w:hAnsi="Times New Roman" w:cs="Times New Roman"/>
          <w:sz w:val="24"/>
          <w:szCs w:val="24"/>
          <w:lang w:val="ru-RU"/>
        </w:rPr>
        <w:t xml:space="preserve">по 31  грудня </w:t>
      </w:r>
      <w:r>
        <w:rPr>
          <w:rFonts w:ascii="Times New Roman" w:eastAsia="Times New Roman" w:hAnsi="Times New Roman" w:cs="Times New Roman"/>
          <w:sz w:val="24"/>
          <w:szCs w:val="24"/>
        </w:rPr>
        <w:t xml:space="preserve"> 202</w:t>
      </w:r>
      <w:r w:rsidR="00ED390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w:t>
      </w:r>
    </w:p>
    <w:p w:rsidR="0051638C" w:rsidRDefault="007466F8">
      <w:pPr>
        <w:jc w:val="both"/>
        <w:rPr>
          <w:rFonts w:ascii="Times New Roman" w:eastAsia="Times New Roman" w:hAnsi="Times New Roman" w:cs="Times New Roman"/>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000000"/>
          <w:sz w:val="24"/>
          <w:szCs w:val="24"/>
          <w:lang w:eastAsia="uk-UA"/>
        </w:rPr>
        <w:t xml:space="preserve">Місце поставки Товару : </w:t>
      </w:r>
      <w:r w:rsidR="00ED3904" w:rsidRPr="00ED3904">
        <w:rPr>
          <w:rFonts w:ascii="Times New Roman" w:eastAsia="Times New Roman" w:hAnsi="Times New Roman" w:cs="Times New Roman"/>
          <w:color w:val="000000"/>
          <w:sz w:val="24"/>
          <w:szCs w:val="24"/>
          <w:lang w:eastAsia="uk-UA"/>
        </w:rPr>
        <w:t xml:space="preserve">відповідно до Додатку № </w:t>
      </w:r>
      <w:r w:rsidR="00E67144">
        <w:rPr>
          <w:rFonts w:ascii="Times New Roman" w:eastAsia="Times New Roman" w:hAnsi="Times New Roman" w:cs="Times New Roman"/>
          <w:color w:val="000000"/>
          <w:sz w:val="24"/>
          <w:szCs w:val="24"/>
          <w:lang w:eastAsia="uk-UA"/>
        </w:rPr>
        <w:t>2</w:t>
      </w:r>
      <w:r w:rsidR="00ED3904" w:rsidRPr="00ED3904">
        <w:rPr>
          <w:rFonts w:ascii="Times New Roman" w:eastAsia="Times New Roman" w:hAnsi="Times New Roman" w:cs="Times New Roman"/>
          <w:color w:val="000000"/>
          <w:sz w:val="24"/>
          <w:szCs w:val="24"/>
          <w:lang w:eastAsia="uk-UA"/>
        </w:rPr>
        <w:t xml:space="preserve"> до цього Договору</w:t>
      </w:r>
      <w:r w:rsidR="00ED3904">
        <w:rPr>
          <w:rFonts w:ascii="Times New Roman" w:eastAsia="Times New Roman" w:hAnsi="Times New Roman" w:cs="Times New Roman"/>
          <w:color w:val="000000"/>
          <w:sz w:val="24"/>
          <w:szCs w:val="24"/>
          <w:lang w:eastAsia="uk-UA"/>
        </w:rPr>
        <w:t>.</w:t>
      </w:r>
    </w:p>
    <w:p w:rsidR="0051638C" w:rsidRDefault="007466F8">
      <w:pPr>
        <w:spacing w:after="0" w:line="240" w:lineRule="auto"/>
        <w:ind w:right="-42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Споживач має право змінювати Постачальника відповідно до процедури, викладеної в ПРРЕЕ, та положень цього Договору.</w:t>
      </w:r>
    </w:p>
    <w:p w:rsidR="0051638C" w:rsidRDefault="007466F8">
      <w:pPr>
        <w:spacing w:after="0" w:line="240" w:lineRule="auto"/>
        <w:ind w:left="426" w:righ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rsidR="0051638C" w:rsidRDefault="007466F8">
      <w:pPr>
        <w:spacing w:before="100" w:beforeAutospacing="1" w:after="120" w:line="240" w:lineRule="auto"/>
        <w:ind w:left="425" w:firstLine="709"/>
        <w:jc w:val="center"/>
        <w:outlineLvl w:val="2"/>
        <w:rPr>
          <w:rFonts w:ascii="Times New Roman" w:hAnsi="Times New Roman" w:cs="Times New Roman"/>
          <w:b/>
          <w:sz w:val="24"/>
          <w:szCs w:val="24"/>
        </w:rPr>
      </w:pPr>
      <w:r>
        <w:rPr>
          <w:rFonts w:ascii="Times New Roman" w:eastAsia="Times New Roman" w:hAnsi="Times New Roman" w:cs="Times New Roman"/>
          <w:b/>
          <w:bCs/>
          <w:sz w:val="24"/>
          <w:szCs w:val="24"/>
        </w:rPr>
        <w:t>3</w:t>
      </w:r>
      <w:r>
        <w:rPr>
          <w:rFonts w:ascii="Times New Roman" w:hAnsi="Times New Roman" w:cs="Times New Roman"/>
          <w:b/>
          <w:sz w:val="24"/>
          <w:szCs w:val="24"/>
        </w:rPr>
        <w:t>. Якість постачання електричної енергії</w:t>
      </w:r>
    </w:p>
    <w:p w:rsidR="0051638C" w:rsidRDefault="007466F8">
      <w:pPr>
        <w:spacing w:before="60" w:after="60" w:line="240" w:lineRule="auto"/>
        <w:ind w:left="426" w:right="-426" w:firstLine="708"/>
        <w:jc w:val="both"/>
        <w:rPr>
          <w:rFonts w:ascii="Times New Roman" w:hAnsi="Times New Roman" w:cs="Times New Roman"/>
          <w:sz w:val="24"/>
          <w:szCs w:val="24"/>
        </w:rPr>
      </w:pPr>
      <w:r>
        <w:rPr>
          <w:rFonts w:ascii="Times New Roman" w:eastAsia="Times New Roman" w:hAnsi="Times New Roman" w:cs="Times New Roman"/>
          <w:sz w:val="24"/>
          <w:szCs w:val="24"/>
        </w:rPr>
        <w:t>3</w:t>
      </w:r>
      <w:r>
        <w:rPr>
          <w:rFonts w:ascii="Times New Roman" w:hAnsi="Times New Roman" w:cs="Times New Roman"/>
          <w:sz w:val="24"/>
          <w:szCs w:val="24"/>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Pr>
          <w:rFonts w:ascii="Times New Roman" w:eastAsia="Times New Roman" w:hAnsi="Times New Roman" w:cs="Times New Roman"/>
          <w:sz w:val="24"/>
          <w:szCs w:val="24"/>
        </w:rPr>
        <w:t>забезпечить</w:t>
      </w:r>
      <w:r>
        <w:rPr>
          <w:rFonts w:ascii="Times New Roman" w:hAnsi="Times New Roman" w:cs="Times New Roman"/>
          <w:sz w:val="24"/>
          <w:szCs w:val="24"/>
        </w:rPr>
        <w:t xml:space="preserve"> задоволення попиту на споживання електричної енергії Споживачем.</w:t>
      </w:r>
    </w:p>
    <w:p w:rsidR="0051638C" w:rsidRDefault="007466F8">
      <w:pPr>
        <w:spacing w:before="60" w:after="60" w:line="240" w:lineRule="auto"/>
        <w:ind w:left="426" w:right="-426" w:firstLine="708"/>
        <w:jc w:val="both"/>
        <w:rPr>
          <w:rFonts w:ascii="Times New Roman" w:hAnsi="Times New Roman" w:cs="Times New Roman"/>
          <w:sz w:val="24"/>
          <w:szCs w:val="24"/>
        </w:rPr>
      </w:pPr>
      <w:r>
        <w:rPr>
          <w:rFonts w:ascii="Times New Roman" w:eastAsia="Times New Roman" w:hAnsi="Times New Roman" w:cs="Times New Roman"/>
          <w:sz w:val="24"/>
          <w:szCs w:val="24"/>
        </w:rPr>
        <w:t>3</w:t>
      </w:r>
      <w:r>
        <w:rPr>
          <w:rFonts w:ascii="Times New Roman" w:hAnsi="Times New Roman" w:cs="Times New Roman"/>
          <w:sz w:val="24"/>
          <w:szCs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Pr>
          <w:rFonts w:ascii="Times New Roman" w:eastAsia="Times New Roman" w:hAnsi="Times New Roman" w:cs="Times New Roman"/>
          <w:sz w:val="24"/>
          <w:szCs w:val="24"/>
        </w:rPr>
        <w:t>роз'яснень щодо</w:t>
      </w:r>
      <w:r>
        <w:rPr>
          <w:rFonts w:ascii="Times New Roman" w:hAnsi="Times New Roman" w:cs="Times New Roman"/>
          <w:sz w:val="24"/>
          <w:szCs w:val="24"/>
        </w:rPr>
        <w:t xml:space="preserve"> положень актів чинного законодавства, якими регулюються відносини Сторін, ведення точних та прозорих розрахунків </w:t>
      </w:r>
      <w:r>
        <w:rPr>
          <w:rFonts w:ascii="Times New Roman" w:eastAsia="Times New Roman" w:hAnsi="Times New Roman" w:cs="Times New Roman"/>
          <w:sz w:val="24"/>
          <w:szCs w:val="24"/>
        </w:rPr>
        <w:t>зі</w:t>
      </w:r>
      <w:r>
        <w:rPr>
          <w:rFonts w:ascii="Times New Roman" w:hAnsi="Times New Roman" w:cs="Times New Roman"/>
          <w:sz w:val="24"/>
          <w:szCs w:val="24"/>
        </w:rPr>
        <w:t xml:space="preserve"> Споживачем, а також можливість вирішення спірних питань шляхом досудового врегулювання.</w:t>
      </w:r>
    </w:p>
    <w:p w:rsidR="0051638C" w:rsidRDefault="007466F8">
      <w:pPr>
        <w:pStyle w:val="tj"/>
        <w:spacing w:before="0" w:beforeAutospacing="0" w:after="165" w:afterAutospacing="0"/>
        <w:ind w:left="426" w:right="-426" w:firstLine="708"/>
        <w:jc w:val="both"/>
        <w:rPr>
          <w:rFonts w:eastAsiaTheme="minorHAnsi"/>
          <w:lang w:val="uk-UA" w:eastAsia="en-US"/>
        </w:rPr>
      </w:pPr>
      <w:r>
        <w:rPr>
          <w:rFonts w:eastAsiaTheme="minorHAns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51638C" w:rsidRDefault="007466F8">
      <w:pPr>
        <w:spacing w:before="100" w:beforeAutospacing="1" w:after="120" w:line="240" w:lineRule="auto"/>
        <w:ind w:left="425" w:firstLine="709"/>
        <w:jc w:val="center"/>
        <w:outlineLvl w:val="2"/>
        <w:rPr>
          <w:rFonts w:ascii="Times New Roman" w:hAnsi="Times New Roman" w:cs="Times New Roman"/>
          <w:b/>
          <w:sz w:val="24"/>
          <w:szCs w:val="24"/>
        </w:rPr>
      </w:pPr>
      <w:r>
        <w:rPr>
          <w:rFonts w:ascii="Times New Roman" w:eastAsia="Times New Roman" w:hAnsi="Times New Roman" w:cs="Times New Roman"/>
          <w:b/>
          <w:bCs/>
          <w:sz w:val="24"/>
          <w:szCs w:val="24"/>
        </w:rPr>
        <w:t>4</w:t>
      </w:r>
      <w:r>
        <w:rPr>
          <w:rFonts w:ascii="Times New Roman" w:hAnsi="Times New Roman" w:cs="Times New Roman"/>
          <w:b/>
          <w:sz w:val="24"/>
          <w:szCs w:val="24"/>
        </w:rPr>
        <w:t xml:space="preserve">. Ціна, порядок обліку </w:t>
      </w:r>
      <w:r>
        <w:rPr>
          <w:rFonts w:ascii="Times New Roman" w:eastAsia="Times New Roman" w:hAnsi="Times New Roman" w:cs="Times New Roman"/>
          <w:b/>
          <w:bCs/>
          <w:sz w:val="24"/>
          <w:szCs w:val="24"/>
        </w:rPr>
        <w:t>і</w:t>
      </w:r>
      <w:r>
        <w:rPr>
          <w:rFonts w:ascii="Times New Roman" w:hAnsi="Times New Roman" w:cs="Times New Roman"/>
          <w:b/>
          <w:sz w:val="24"/>
          <w:szCs w:val="24"/>
        </w:rPr>
        <w:t xml:space="preserve"> оплати електричної енергії</w:t>
      </w:r>
    </w:p>
    <w:p w:rsidR="0051638C" w:rsidRDefault="007466F8">
      <w:pPr>
        <w:tabs>
          <w:tab w:val="left" w:pos="0"/>
        </w:tabs>
        <w:spacing w:before="60" w:after="60" w:line="240" w:lineRule="auto"/>
        <w:ind w:right="-1"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4.1. </w:t>
      </w:r>
      <w:r>
        <w:rPr>
          <w:rFonts w:ascii="Times New Roman" w:hAnsi="Times New Roman" w:cs="Times New Roman"/>
          <w:sz w:val="24"/>
          <w:szCs w:val="24"/>
        </w:rPr>
        <w:t>Споживач розраховується з Постачальником за електричну енергію за ціною, що на дату укладення цього Договору становить _______________________________________.</w:t>
      </w:r>
    </w:p>
    <w:p w:rsidR="0051638C" w:rsidRDefault="007466F8">
      <w:pPr>
        <w:tabs>
          <w:tab w:val="left" w:pos="0"/>
        </w:tabs>
        <w:ind w:right="-1" w:firstLine="708"/>
        <w:jc w:val="both"/>
        <w:rPr>
          <w:rFonts w:ascii="Times New Roman" w:hAnsi="Times New Roman" w:cs="Times New Roman"/>
          <w:sz w:val="24"/>
          <w:szCs w:val="24"/>
        </w:rPr>
      </w:pPr>
      <w:r>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rsidR="0051638C" w:rsidRDefault="007466F8">
      <w:pPr>
        <w:tabs>
          <w:tab w:val="left" w:pos="0"/>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4.2.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1.4. цього Договору, та становить: __________________________ в т.ч. ПДВ___________________________у тому числі: </w:t>
      </w:r>
    </w:p>
    <w:p w:rsidR="0051638C" w:rsidRDefault="007466F8">
      <w:pPr>
        <w:tabs>
          <w:tab w:val="left" w:pos="0"/>
        </w:tabs>
        <w:spacing w:before="60" w:after="6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51638C" w:rsidRDefault="007466F8">
      <w:pPr>
        <w:tabs>
          <w:tab w:val="left" w:pos="0"/>
        </w:tabs>
        <w:spacing w:before="60" w:after="60" w:line="240" w:lineRule="auto"/>
        <w:ind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rsidR="0051638C" w:rsidRDefault="007466F8">
      <w:pPr>
        <w:tabs>
          <w:tab w:val="left" w:pos="0"/>
        </w:tabs>
        <w:spacing w:after="0" w:line="240" w:lineRule="auto"/>
        <w:ind w:right="-1"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4.4. </w:t>
      </w:r>
      <w:r>
        <w:rPr>
          <w:rFonts w:ascii="Times New Roman" w:hAnsi="Times New Roman" w:cs="Times New Roman"/>
          <w:sz w:val="24"/>
          <w:szCs w:val="24"/>
        </w:rPr>
        <w:t xml:space="preserve">Розрахунковим періодом за цим Договором є </w:t>
      </w:r>
      <w:r>
        <w:rPr>
          <w:rFonts w:ascii="Times New Roman" w:eastAsia="Times New Roman" w:hAnsi="Times New Roman" w:cs="Times New Roman"/>
          <w:sz w:val="24"/>
          <w:szCs w:val="24"/>
        </w:rPr>
        <w:t xml:space="preserve">1 </w:t>
      </w:r>
      <w:r>
        <w:rPr>
          <w:rFonts w:ascii="Times New Roman" w:hAnsi="Times New Roman" w:cs="Times New Roman"/>
          <w:sz w:val="24"/>
          <w:szCs w:val="24"/>
        </w:rPr>
        <w:t>календарний місяць.</w:t>
      </w:r>
    </w:p>
    <w:p w:rsidR="0051638C" w:rsidRDefault="007466F8">
      <w:pPr>
        <w:tabs>
          <w:tab w:val="left" w:pos="0"/>
        </w:tabs>
        <w:spacing w:before="60" w:after="6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4.5. Розрахунки Споживача за цим Договором здійснюються на поточний рахунок із спеціальним режимом використання Постачальника.</w:t>
      </w:r>
    </w:p>
    <w:p w:rsidR="0051638C" w:rsidRDefault="007466F8">
      <w:pPr>
        <w:tabs>
          <w:tab w:val="left" w:pos="0"/>
        </w:tabs>
        <w:spacing w:before="60" w:after="6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Споживач не обмежується у праві здійснювати оплату за цим Договором через банківську платіжну систему та в інший</w:t>
      </w:r>
      <w:r>
        <w:rPr>
          <w:rFonts w:ascii="Times New Roman" w:eastAsia="Times New Roman" w:hAnsi="Times New Roman" w:cs="Times New Roman"/>
          <w:sz w:val="24"/>
          <w:szCs w:val="24"/>
        </w:rPr>
        <w:t>,</w:t>
      </w:r>
      <w:r>
        <w:rPr>
          <w:rFonts w:ascii="Times New Roman" w:hAnsi="Times New Roman" w:cs="Times New Roman"/>
          <w:sz w:val="24"/>
          <w:szCs w:val="24"/>
        </w:rPr>
        <w:t xml:space="preserve"> не заборонений </w:t>
      </w:r>
      <w:r>
        <w:rPr>
          <w:rFonts w:ascii="Times New Roman" w:eastAsia="Times New Roman" w:hAnsi="Times New Roman" w:cs="Times New Roman"/>
          <w:sz w:val="24"/>
          <w:szCs w:val="24"/>
        </w:rPr>
        <w:t xml:space="preserve">чинним </w:t>
      </w:r>
      <w:r>
        <w:rPr>
          <w:rFonts w:ascii="Times New Roman" w:hAnsi="Times New Roman" w:cs="Times New Roman"/>
          <w:sz w:val="24"/>
          <w:szCs w:val="24"/>
        </w:rPr>
        <w:t>законодавством</w:t>
      </w:r>
      <w:r>
        <w:rPr>
          <w:rFonts w:ascii="Times New Roman" w:eastAsia="Times New Roman" w:hAnsi="Times New Roman" w:cs="Times New Roman"/>
          <w:sz w:val="24"/>
          <w:szCs w:val="24"/>
        </w:rPr>
        <w:t>,</w:t>
      </w:r>
      <w:r>
        <w:rPr>
          <w:rFonts w:ascii="Times New Roman" w:hAnsi="Times New Roman" w:cs="Times New Roman"/>
          <w:sz w:val="24"/>
          <w:szCs w:val="24"/>
        </w:rPr>
        <w:t xml:space="preserve"> спосіб.</w:t>
      </w:r>
    </w:p>
    <w:p w:rsidR="0051638C" w:rsidRDefault="007466F8">
      <w:pPr>
        <w:tabs>
          <w:tab w:val="left" w:pos="0"/>
        </w:tabs>
        <w:spacing w:before="60" w:after="6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lastRenderedPageBreak/>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51638C" w:rsidRDefault="007466F8">
      <w:pPr>
        <w:tabs>
          <w:tab w:val="left" w:pos="0"/>
        </w:tabs>
        <w:spacing w:before="60" w:after="6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51638C" w:rsidRDefault="007466F8">
      <w:pPr>
        <w:tabs>
          <w:tab w:val="left" w:pos="0"/>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w:t>
      </w:r>
      <w:proofErr w:type="spellStart"/>
      <w:r>
        <w:rPr>
          <w:rFonts w:ascii="Times New Roman" w:hAnsi="Times New Roman" w:cs="Times New Roman"/>
          <w:sz w:val="24"/>
          <w:szCs w:val="24"/>
        </w:rPr>
        <w:t>прострочки</w:t>
      </w:r>
      <w:proofErr w:type="spellEnd"/>
      <w:r>
        <w:rPr>
          <w:rFonts w:ascii="Times New Roman" w:hAnsi="Times New Roman" w:cs="Times New Roman"/>
          <w:sz w:val="24"/>
          <w:szCs w:val="24"/>
        </w:rPr>
        <w:t>,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 Споживач здійснює плату за послугу з розподілу електричної енергії  у відповідності до умов комерційної пропозиції.</w:t>
      </w:r>
    </w:p>
    <w:p w:rsidR="0051638C" w:rsidRDefault="007466F8">
      <w:pPr>
        <w:tabs>
          <w:tab w:val="left" w:pos="0"/>
        </w:tabs>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Pr>
          <w:rFonts w:ascii="Times New Roman" w:eastAsia="Times New Roman" w:hAnsi="Times New Roman" w:cs="Times New Roman"/>
          <w:sz w:val="24"/>
          <w:szCs w:val="24"/>
        </w:rPr>
        <w:t>акт прийому-передачі проданих товарів та/або наданих послуг</w:t>
      </w:r>
      <w:r>
        <w:rPr>
          <w:rFonts w:ascii="Times New Roman" w:hAnsi="Times New Roman" w:cs="Times New Roman"/>
          <w:sz w:val="24"/>
          <w:szCs w:val="24"/>
        </w:rPr>
        <w:t>).</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4.12. Комерційна </w:t>
      </w:r>
      <w:r>
        <w:rPr>
          <w:rFonts w:ascii="Times New Roman" w:eastAsia="Times New Roman" w:hAnsi="Times New Roman" w:cs="Times New Roman"/>
          <w:sz w:val="24"/>
          <w:szCs w:val="24"/>
        </w:rPr>
        <w:t>пропозиція Постачальника</w:t>
      </w:r>
      <w:r>
        <w:rPr>
          <w:rFonts w:ascii="Times New Roman" w:hAnsi="Times New Roman" w:cs="Times New Roman"/>
          <w:sz w:val="24"/>
          <w:szCs w:val="24"/>
        </w:rPr>
        <w:t>, яка є додатком до цього Договору, має містити наступну інформацію:</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ціну (тариф) електричної енергії, у тому числі диференційовані ціни (тарифи);</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спосіб оплати;</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термін (строк) виставлення рахунку за спожиту електричну енергію (акту прийняття-передавання товарної продукції чи </w:t>
      </w:r>
      <w:r>
        <w:rPr>
          <w:rFonts w:ascii="Times New Roman" w:eastAsia="Times New Roman" w:hAnsi="Times New Roman" w:cs="Times New Roman"/>
          <w:sz w:val="24"/>
          <w:szCs w:val="24"/>
        </w:rPr>
        <w:t>акт прийому-передачі проданих товарів та/або наданих послуг</w:t>
      </w:r>
      <w:r>
        <w:rPr>
          <w:rFonts w:ascii="Times New Roman" w:hAnsi="Times New Roman" w:cs="Times New Roman"/>
          <w:sz w:val="24"/>
          <w:szCs w:val="24"/>
        </w:rPr>
        <w:t>) та строк його оплати;</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розмір пені за порушення строку оплати;</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зобов′язання надавати компенсації Споживачу за недодержання Постачальником комерційної якості надання послуг;</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термін дії Договору та умови пролонгації;</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визначення способу оплати послуг з розподілу електричної енергії;</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інші умови.</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4.16.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51638C" w:rsidRDefault="007466F8">
      <w:pPr>
        <w:spacing w:before="120" w:after="12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5. Права та обов'язки Споживача</w:t>
      </w:r>
    </w:p>
    <w:p w:rsidR="0051638C" w:rsidRDefault="007466F8">
      <w:pPr>
        <w:spacing w:after="0" w:line="240" w:lineRule="auto"/>
        <w:ind w:firstLine="568"/>
        <w:jc w:val="both"/>
        <w:rPr>
          <w:rFonts w:ascii="Times New Roman" w:hAnsi="Times New Roman" w:cs="Times New Roman"/>
          <w:sz w:val="24"/>
          <w:szCs w:val="24"/>
        </w:rPr>
      </w:pPr>
      <w:r>
        <w:rPr>
          <w:rFonts w:ascii="Times New Roman" w:eastAsia="Times New Roman" w:hAnsi="Times New Roman" w:cs="Times New Roman"/>
          <w:sz w:val="24"/>
          <w:szCs w:val="24"/>
        </w:rPr>
        <w:t>5</w:t>
      </w:r>
      <w:r>
        <w:rPr>
          <w:rFonts w:ascii="Times New Roman" w:hAnsi="Times New Roman" w:cs="Times New Roman"/>
          <w:sz w:val="24"/>
          <w:szCs w:val="24"/>
        </w:rPr>
        <w:t>.1. Споживач має право:</w:t>
      </w:r>
    </w:p>
    <w:p w:rsidR="0051638C" w:rsidRDefault="007466F8">
      <w:pPr>
        <w:pStyle w:val="1"/>
        <w:spacing w:before="0" w:after="0" w:line="240" w:lineRule="auto"/>
        <w:ind w:firstLine="568"/>
        <w:jc w:val="both"/>
        <w:rPr>
          <w:rFonts w:ascii="Times New Roman" w:hAnsi="Times New Roman" w:cs="Times New Roman"/>
          <w:b w:val="0"/>
          <w:sz w:val="24"/>
          <w:szCs w:val="24"/>
        </w:rPr>
      </w:pPr>
      <w:r>
        <w:rPr>
          <w:rFonts w:ascii="Times New Roman" w:hAnsi="Times New Roman" w:cs="Times New Roman"/>
          <w:b w:val="0"/>
          <w:sz w:val="24"/>
          <w:szCs w:val="24"/>
        </w:rPr>
        <w:t>1)</w:t>
      </w:r>
      <w:r>
        <w:rPr>
          <w:rFonts w:ascii="Times New Roman" w:hAnsi="Times New Roman" w:cs="Times New Roman"/>
          <w:sz w:val="24"/>
          <w:szCs w:val="24"/>
        </w:rPr>
        <w:t xml:space="preserve"> </w:t>
      </w:r>
      <w:r>
        <w:rPr>
          <w:rFonts w:ascii="Times New Roman" w:hAnsi="Times New Roman" w:cs="Times New Roman"/>
          <w:b w:val="0"/>
          <w:sz w:val="24"/>
          <w:szCs w:val="24"/>
        </w:rPr>
        <w:t>отримувати електричну енергію на умовах, визначених у цьому Договорі;</w:t>
      </w:r>
    </w:p>
    <w:p w:rsidR="0051638C" w:rsidRDefault="007466F8">
      <w:pPr>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hAnsi="Times New Roman" w:cs="Times New Roman"/>
          <w:sz w:val="24"/>
          <w:szCs w:val="24"/>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51638C" w:rsidRDefault="007466F8">
      <w:pPr>
        <w:spacing w:after="0" w:line="240" w:lineRule="auto"/>
        <w:ind w:firstLine="568"/>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1638C" w:rsidRDefault="007466F8">
      <w:pPr>
        <w:spacing w:after="0" w:line="240" w:lineRule="auto"/>
        <w:ind w:firstLine="568"/>
        <w:jc w:val="both"/>
        <w:rPr>
          <w:rFonts w:ascii="Times New Roman" w:hAnsi="Times New Roman" w:cs="Times New Roman"/>
          <w:sz w:val="24"/>
          <w:szCs w:val="24"/>
        </w:rPr>
      </w:pPr>
      <w:r>
        <w:rPr>
          <w:rFonts w:ascii="Times New Roman" w:eastAsia="Times New Roman" w:hAnsi="Times New Roman" w:cs="Times New Roman"/>
          <w:sz w:val="24"/>
          <w:szCs w:val="24"/>
        </w:rPr>
        <w:t>4</w:t>
      </w:r>
      <w:r>
        <w:rPr>
          <w:rFonts w:ascii="Times New Roman" w:hAnsi="Times New Roman" w:cs="Times New Roman"/>
          <w:sz w:val="24"/>
          <w:szCs w:val="24"/>
        </w:rPr>
        <w:t>) безоплатно отримувати інформацію про обсяги та інші параметри власного споживання електричної енергії;</w:t>
      </w:r>
    </w:p>
    <w:p w:rsidR="0051638C" w:rsidRDefault="007466F8">
      <w:pPr>
        <w:spacing w:after="0" w:line="240" w:lineRule="auto"/>
        <w:ind w:firstLine="568"/>
        <w:jc w:val="both"/>
        <w:rPr>
          <w:rFonts w:ascii="Times New Roman" w:hAnsi="Times New Roman" w:cs="Times New Roman"/>
          <w:sz w:val="24"/>
          <w:szCs w:val="24"/>
        </w:rPr>
      </w:pPr>
      <w:r>
        <w:rPr>
          <w:rFonts w:ascii="Times New Roman" w:eastAsia="Times New Roman" w:hAnsi="Times New Roman" w:cs="Times New Roman"/>
          <w:sz w:val="24"/>
          <w:szCs w:val="24"/>
        </w:rPr>
        <w:t>5</w:t>
      </w:r>
      <w:r>
        <w:rPr>
          <w:rFonts w:ascii="Times New Roman" w:hAnsi="Times New Roman" w:cs="Times New Roman"/>
          <w:sz w:val="24"/>
          <w:szCs w:val="24"/>
        </w:rPr>
        <w:t>) звертатися до Постачальника для вирішення будь-яких питань, пов'язаних з виконанням цього Договору;</w:t>
      </w:r>
    </w:p>
    <w:p w:rsidR="0051638C" w:rsidRDefault="007466F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6) вимагати від Постачальника пояснень щодо виставлених рахунків (актів прийняття-передавання товарної продукції чи </w:t>
      </w:r>
      <w:r>
        <w:rPr>
          <w:rFonts w:ascii="Times New Roman" w:eastAsia="Times New Roman" w:hAnsi="Times New Roman" w:cs="Times New Roman"/>
          <w:sz w:val="24"/>
          <w:szCs w:val="24"/>
        </w:rPr>
        <w:t>акт прийому-передачі проданих товарів та/або наданих послуг</w:t>
      </w:r>
      <w:r>
        <w:rPr>
          <w:rFonts w:ascii="Times New Roman" w:hAnsi="Times New Roman" w:cs="Times New Roman"/>
          <w:sz w:val="24"/>
          <w:szCs w:val="24"/>
        </w:rPr>
        <w:t>) і</w:t>
      </w:r>
      <w:r>
        <w:rPr>
          <w:rFonts w:ascii="Times New Roman" w:eastAsia="Times New Roman" w:hAnsi="Times New Roman" w:cs="Times New Roman"/>
          <w:sz w:val="24"/>
          <w:szCs w:val="24"/>
        </w:rPr>
        <w:t>,</w:t>
      </w:r>
      <w:r>
        <w:rPr>
          <w:rFonts w:ascii="Times New Roman" w:hAnsi="Times New Roman" w:cs="Times New Roman"/>
          <w:sz w:val="24"/>
          <w:szCs w:val="24"/>
        </w:rPr>
        <w:t xml:space="preserve"> у випадку незгоди з порядком розрахунків або розрахованою сумою</w:t>
      </w:r>
      <w:r>
        <w:rPr>
          <w:rFonts w:ascii="Times New Roman" w:eastAsia="Times New Roman" w:hAnsi="Times New Roman" w:cs="Times New Roman"/>
          <w:sz w:val="24"/>
          <w:szCs w:val="24"/>
        </w:rPr>
        <w:t>,</w:t>
      </w:r>
      <w:r>
        <w:rPr>
          <w:rFonts w:ascii="Times New Roman" w:hAnsi="Times New Roman" w:cs="Times New Roman"/>
          <w:sz w:val="24"/>
          <w:szCs w:val="24"/>
        </w:rPr>
        <w:t xml:space="preserve"> вимагати </w:t>
      </w:r>
      <w:r>
        <w:rPr>
          <w:rFonts w:ascii="Times New Roman" w:eastAsia="Times New Roman" w:hAnsi="Times New Roman" w:cs="Times New Roman"/>
          <w:sz w:val="24"/>
          <w:szCs w:val="24"/>
        </w:rPr>
        <w:t xml:space="preserve">організації та </w:t>
      </w:r>
      <w:r>
        <w:rPr>
          <w:rFonts w:ascii="Times New Roman" w:hAnsi="Times New Roman" w:cs="Times New Roman"/>
          <w:sz w:val="24"/>
          <w:szCs w:val="24"/>
        </w:rPr>
        <w:t>проведення звіряння</w:t>
      </w:r>
      <w:r>
        <w:rPr>
          <w:rFonts w:ascii="Times New Roman" w:eastAsia="Times New Roman" w:hAnsi="Times New Roman" w:cs="Times New Roman"/>
          <w:sz w:val="24"/>
          <w:szCs w:val="24"/>
        </w:rPr>
        <w:t xml:space="preserve"> (за необхідності із залученням постачальника послуг комерційного обліку та/або оператора системи)</w:t>
      </w:r>
      <w:r>
        <w:rPr>
          <w:rFonts w:ascii="Times New Roman" w:hAnsi="Times New Roman" w:cs="Times New Roman"/>
          <w:sz w:val="24"/>
          <w:szCs w:val="24"/>
        </w:rPr>
        <w:t xml:space="preserve"> розрахункових даних та/або оскаржувати їх в установленому цим Договором та чинним законодавством порядку;</w:t>
      </w:r>
    </w:p>
    <w:p w:rsidR="0051638C" w:rsidRDefault="007466F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51638C" w:rsidRDefault="007466F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1638C" w:rsidRDefault="007466F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1638C" w:rsidRDefault="007466F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eastAsia="Times New Roman" w:hAnsi="Times New Roman" w:cs="Times New Roman"/>
          <w:sz w:val="24"/>
          <w:szCs w:val="24"/>
        </w:rPr>
        <w:t>мати</w:t>
      </w:r>
      <w:r>
        <w:rPr>
          <w:rFonts w:ascii="Times New Roman" w:hAnsi="Times New Roman" w:cs="Times New Roman"/>
          <w:sz w:val="24"/>
          <w:szCs w:val="24"/>
        </w:rPr>
        <w:t xml:space="preserve"> інші права, передбачені чинним законодавством і цим Договором.</w:t>
      </w:r>
    </w:p>
    <w:p w:rsidR="0051638C" w:rsidRDefault="007466F8">
      <w:pPr>
        <w:spacing w:after="0" w:line="240" w:lineRule="auto"/>
        <w:ind w:firstLine="568"/>
        <w:jc w:val="both"/>
        <w:rPr>
          <w:rFonts w:ascii="Times New Roman" w:hAnsi="Times New Roman" w:cs="Times New Roman"/>
          <w:sz w:val="24"/>
          <w:szCs w:val="24"/>
        </w:rPr>
      </w:pPr>
      <w:r>
        <w:rPr>
          <w:rFonts w:ascii="Times New Roman" w:eastAsia="Times New Roman" w:hAnsi="Times New Roman" w:cs="Times New Roman"/>
          <w:sz w:val="24"/>
          <w:szCs w:val="24"/>
        </w:rPr>
        <w:t>5</w:t>
      </w:r>
      <w:r>
        <w:rPr>
          <w:rFonts w:ascii="Times New Roman" w:hAnsi="Times New Roman" w:cs="Times New Roman"/>
          <w:sz w:val="24"/>
          <w:szCs w:val="24"/>
        </w:rPr>
        <w:t>.2. Споживач зобов'язується:</w:t>
      </w:r>
    </w:p>
    <w:p w:rsidR="0051638C" w:rsidRDefault="007466F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1) забезпечувати своєчасну та повну оплату спожитої електричної енергії </w:t>
      </w:r>
      <w:r>
        <w:rPr>
          <w:rFonts w:ascii="Times New Roman" w:eastAsia="Times New Roman" w:hAnsi="Times New Roman" w:cs="Times New Roman"/>
          <w:sz w:val="24"/>
          <w:szCs w:val="24"/>
        </w:rPr>
        <w:t xml:space="preserve">відповідно до умов цього Договору </w:t>
      </w:r>
      <w:r>
        <w:rPr>
          <w:rFonts w:ascii="Times New Roman" w:hAnsi="Times New Roman" w:cs="Times New Roman"/>
          <w:sz w:val="24"/>
          <w:szCs w:val="24"/>
        </w:rPr>
        <w:t>згідно з умовами цього Договору;</w:t>
      </w:r>
    </w:p>
    <w:p w:rsidR="0051638C" w:rsidRDefault="007466F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51638C" w:rsidRDefault="007466F8">
      <w:pPr>
        <w:spacing w:after="0" w:line="240" w:lineRule="auto"/>
        <w:ind w:right="-426" w:firstLine="568"/>
        <w:jc w:val="both"/>
        <w:rPr>
          <w:rFonts w:ascii="Times New Roman" w:hAnsi="Times New Roman" w:cs="Times New Roman"/>
          <w:sz w:val="24"/>
          <w:szCs w:val="24"/>
        </w:rPr>
      </w:pPr>
      <w:r>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1638C" w:rsidRDefault="007466F8">
      <w:pPr>
        <w:spacing w:after="0" w:line="240" w:lineRule="auto"/>
        <w:ind w:right="-426" w:firstLine="568"/>
        <w:jc w:val="both"/>
        <w:rPr>
          <w:rFonts w:ascii="Times New Roman" w:hAnsi="Times New Roman" w:cs="Times New Roman"/>
          <w:sz w:val="24"/>
          <w:szCs w:val="24"/>
        </w:rPr>
      </w:pPr>
      <w:r>
        <w:rPr>
          <w:rFonts w:ascii="Times New Roman" w:hAnsi="Times New Roman" w:cs="Times New Roman"/>
          <w:sz w:val="24"/>
          <w:szCs w:val="24"/>
        </w:rPr>
        <w:t xml:space="preserve">4) протягом 5 робочих днів до </w:t>
      </w:r>
      <w:r>
        <w:rPr>
          <w:rFonts w:ascii="Times New Roman" w:eastAsia="Times New Roman" w:hAnsi="Times New Roman" w:cs="Times New Roman"/>
          <w:sz w:val="24"/>
          <w:szCs w:val="24"/>
        </w:rPr>
        <w:t>дати</w:t>
      </w:r>
      <w:r>
        <w:rPr>
          <w:rFonts w:ascii="Times New Roman" w:hAnsi="Times New Roman" w:cs="Times New Roman"/>
          <w:sz w:val="24"/>
          <w:szCs w:val="24"/>
        </w:rPr>
        <w:t xml:space="preserve"> постачання електричної енергії новим </w:t>
      </w:r>
      <w:proofErr w:type="spellStart"/>
      <w:r>
        <w:rPr>
          <w:rFonts w:ascii="Times New Roman" w:hAnsi="Times New Roman" w:cs="Times New Roman"/>
          <w:sz w:val="24"/>
          <w:szCs w:val="24"/>
        </w:rPr>
        <w:t>електропостачальником</w:t>
      </w:r>
      <w:proofErr w:type="spellEnd"/>
      <w:r>
        <w:rPr>
          <w:rFonts w:ascii="Times New Roman" w:hAnsi="Times New Roman" w:cs="Times New Roman"/>
          <w:sz w:val="24"/>
          <w:szCs w:val="24"/>
        </w:rPr>
        <w:t xml:space="preserve">, але не пізніше дати, </w:t>
      </w:r>
      <w:r>
        <w:rPr>
          <w:rFonts w:ascii="Times New Roman" w:eastAsia="Times New Roman" w:hAnsi="Times New Roman" w:cs="Times New Roman"/>
          <w:sz w:val="24"/>
          <w:szCs w:val="24"/>
        </w:rPr>
        <w:t>зазначеної у цьому Договорі</w:t>
      </w:r>
      <w:r>
        <w:rPr>
          <w:rFonts w:ascii="Times New Roman" w:hAnsi="Times New Roman" w:cs="Times New Roman"/>
          <w:sz w:val="24"/>
          <w:szCs w:val="24"/>
        </w:rPr>
        <w:t>, розрахуватися з Постачальником за спожиту електричну енергію;</w:t>
      </w:r>
    </w:p>
    <w:p w:rsidR="0051638C" w:rsidRDefault="007466F8">
      <w:pPr>
        <w:spacing w:after="0" w:line="240" w:lineRule="auto"/>
        <w:ind w:right="-426"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надавати забезпечення виконання </w:t>
      </w:r>
      <w:r>
        <w:rPr>
          <w:rFonts w:ascii="Times New Roman" w:eastAsia="Times New Roman" w:hAnsi="Times New Roman" w:cs="Times New Roman"/>
          <w:sz w:val="24"/>
          <w:szCs w:val="24"/>
        </w:rPr>
        <w:t>зобов'язань</w:t>
      </w:r>
      <w:r>
        <w:rPr>
          <w:rFonts w:ascii="Times New Roman" w:hAnsi="Times New Roman" w:cs="Times New Roman"/>
          <w:sz w:val="24"/>
          <w:szCs w:val="24"/>
        </w:rPr>
        <w:t xml:space="preserve"> з оплати </w:t>
      </w:r>
      <w:r>
        <w:rPr>
          <w:rFonts w:ascii="Times New Roman" w:eastAsia="Times New Roman" w:hAnsi="Times New Roman" w:cs="Times New Roman"/>
          <w:sz w:val="24"/>
          <w:szCs w:val="24"/>
        </w:rPr>
        <w:t>послуг з</w:t>
      </w:r>
      <w:r>
        <w:rPr>
          <w:rFonts w:ascii="Times New Roman" w:hAnsi="Times New Roman" w:cs="Times New Roman"/>
          <w:sz w:val="24"/>
          <w:szCs w:val="24"/>
        </w:rPr>
        <w:t xml:space="preserve"> постачання електричної енергії</w:t>
      </w:r>
      <w:r>
        <w:rPr>
          <w:rFonts w:ascii="Times New Roman" w:eastAsia="Times New Roman" w:hAnsi="Times New Roman" w:cs="Times New Roman"/>
          <w:sz w:val="24"/>
          <w:szCs w:val="24"/>
        </w:rPr>
        <w:t>,</w:t>
      </w:r>
      <w:r>
        <w:rPr>
          <w:rFonts w:ascii="Times New Roman" w:hAnsi="Times New Roman" w:cs="Times New Roman"/>
          <w:sz w:val="24"/>
          <w:szCs w:val="24"/>
        </w:rPr>
        <w:t xml:space="preserve"> у </w:t>
      </w:r>
      <w:r>
        <w:rPr>
          <w:rFonts w:ascii="Times New Roman" w:eastAsia="Times New Roman" w:hAnsi="Times New Roman" w:cs="Times New Roman"/>
          <w:sz w:val="24"/>
          <w:szCs w:val="24"/>
        </w:rPr>
        <w:t>разі</w:t>
      </w:r>
      <w:r>
        <w:rPr>
          <w:rFonts w:ascii="Times New Roman" w:hAnsi="Times New Roman" w:cs="Times New Roman"/>
          <w:sz w:val="24"/>
          <w:szCs w:val="24"/>
        </w:rPr>
        <w:t xml:space="preserve"> неможливості </w:t>
      </w:r>
      <w:r>
        <w:rPr>
          <w:rFonts w:ascii="Times New Roman" w:eastAsia="Times New Roman" w:hAnsi="Times New Roman" w:cs="Times New Roman"/>
          <w:sz w:val="24"/>
          <w:szCs w:val="24"/>
        </w:rPr>
        <w:t>погашення заборгованості за поставлену електричну енергію</w:t>
      </w:r>
      <w:r>
        <w:rPr>
          <w:rFonts w:ascii="Times New Roman" w:hAnsi="Times New Roman" w:cs="Times New Roman"/>
          <w:sz w:val="24"/>
          <w:szCs w:val="24"/>
        </w:rPr>
        <w:t xml:space="preserve"> та/або перебування в процесі ліквідації чи банкрутства відповідно до</w:t>
      </w:r>
      <w:r>
        <w:rPr>
          <w:rFonts w:ascii="Times New Roman" w:eastAsia="Times New Roman" w:hAnsi="Times New Roman" w:cs="Times New Roman"/>
          <w:sz w:val="24"/>
          <w:szCs w:val="24"/>
        </w:rPr>
        <w:t xml:space="preserve"> положень</w:t>
      </w:r>
      <w:r>
        <w:rPr>
          <w:rFonts w:ascii="Times New Roman" w:hAnsi="Times New Roman" w:cs="Times New Roman"/>
          <w:sz w:val="24"/>
          <w:szCs w:val="24"/>
        </w:rPr>
        <w:t xml:space="preserve"> Цивільного кодексу України та ПРРЕЕ;</w:t>
      </w:r>
    </w:p>
    <w:p w:rsidR="0051638C" w:rsidRDefault="007466F8">
      <w:pPr>
        <w:spacing w:after="0" w:line="240" w:lineRule="auto"/>
        <w:ind w:right="-426" w:firstLine="709"/>
        <w:jc w:val="both"/>
        <w:rPr>
          <w:rFonts w:ascii="Times New Roman" w:hAnsi="Times New Roman" w:cs="Times New Roman"/>
          <w:sz w:val="24"/>
          <w:szCs w:val="24"/>
        </w:rPr>
      </w:pPr>
      <w:r>
        <w:rPr>
          <w:rFonts w:ascii="Times New Roman" w:hAnsi="Times New Roman" w:cs="Times New Roman"/>
          <w:sz w:val="24"/>
          <w:szCs w:val="24"/>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Pr>
          <w:rFonts w:ascii="Times New Roman" w:eastAsia="Times New Roman" w:hAnsi="Times New Roman" w:cs="Times New Roman"/>
          <w:sz w:val="24"/>
          <w:szCs w:val="24"/>
        </w:rPr>
        <w:t>показників</w:t>
      </w:r>
      <w:r>
        <w:rPr>
          <w:rFonts w:ascii="Times New Roman" w:hAnsi="Times New Roman" w:cs="Times New Roman"/>
          <w:sz w:val="24"/>
          <w:szCs w:val="24"/>
        </w:rPr>
        <w:t xml:space="preserve"> фактично </w:t>
      </w:r>
      <w:r>
        <w:rPr>
          <w:rFonts w:ascii="Times New Roman" w:eastAsia="Times New Roman" w:hAnsi="Times New Roman" w:cs="Times New Roman"/>
          <w:sz w:val="24"/>
          <w:szCs w:val="24"/>
        </w:rPr>
        <w:t>спожитих Споживачем обсягів</w:t>
      </w:r>
      <w:r>
        <w:rPr>
          <w:rFonts w:ascii="Times New Roman" w:hAnsi="Times New Roman" w:cs="Times New Roman"/>
          <w:sz w:val="24"/>
          <w:szCs w:val="24"/>
        </w:rPr>
        <w:t xml:space="preserve"> електричної енергії;</w:t>
      </w:r>
    </w:p>
    <w:p w:rsidR="0051638C" w:rsidRDefault="007466F8">
      <w:pPr>
        <w:spacing w:after="0" w:line="240" w:lineRule="auto"/>
        <w:ind w:right="-426" w:firstLine="709"/>
        <w:jc w:val="both"/>
        <w:rPr>
          <w:rFonts w:ascii="Times New Roman" w:hAnsi="Times New Roman" w:cs="Times New Roman"/>
          <w:color w:val="000000"/>
          <w:sz w:val="24"/>
          <w:szCs w:val="24"/>
        </w:rPr>
      </w:pPr>
      <w:r>
        <w:rPr>
          <w:rFonts w:ascii="Times New Roman" w:hAnsi="Times New Roman" w:cs="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Pr>
          <w:rFonts w:ascii="Times New Roman" w:hAnsi="Times New Roman" w:cs="Times New Roman"/>
          <w:color w:val="000000"/>
          <w:sz w:val="24"/>
          <w:szCs w:val="24"/>
        </w:rPr>
        <w:t xml:space="preserve">  </w:t>
      </w:r>
    </w:p>
    <w:p w:rsidR="0051638C" w:rsidRDefault="007466F8">
      <w:pPr>
        <w:spacing w:after="0" w:line="240" w:lineRule="auto"/>
        <w:ind w:right="-426" w:firstLine="709"/>
        <w:jc w:val="both"/>
        <w:rPr>
          <w:rFonts w:ascii="Times New Roman" w:hAnsi="Times New Roman" w:cs="Times New Roman"/>
          <w:sz w:val="24"/>
          <w:szCs w:val="24"/>
        </w:rPr>
      </w:pPr>
      <w:r>
        <w:rPr>
          <w:rFonts w:ascii="Times New Roman" w:hAnsi="Times New Roman" w:cs="Times New Roman"/>
          <w:sz w:val="24"/>
          <w:szCs w:val="24"/>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51638C" w:rsidRDefault="007466F8">
      <w:pPr>
        <w:spacing w:after="0" w:line="240" w:lineRule="auto"/>
        <w:ind w:right="-426" w:firstLine="709"/>
        <w:jc w:val="both"/>
        <w:rPr>
          <w:rFonts w:ascii="Times New Roman" w:hAnsi="Times New Roman" w:cs="Times New Roman"/>
          <w:color w:val="000000"/>
          <w:sz w:val="24"/>
          <w:szCs w:val="24"/>
        </w:rPr>
      </w:pPr>
      <w:r>
        <w:rPr>
          <w:rFonts w:ascii="Times New Roman" w:hAnsi="Times New Roman" w:cs="Times New Roman"/>
          <w:sz w:val="24"/>
          <w:szCs w:val="24"/>
        </w:rPr>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r>
        <w:rPr>
          <w:rFonts w:ascii="Times New Roman" w:hAnsi="Times New Roman" w:cs="Times New Roman"/>
          <w:color w:val="000000"/>
          <w:sz w:val="24"/>
          <w:szCs w:val="24"/>
        </w:rPr>
        <w:t xml:space="preserve"> </w:t>
      </w:r>
    </w:p>
    <w:p w:rsidR="0051638C" w:rsidRDefault="007466F8">
      <w:pPr>
        <w:spacing w:after="0" w:line="240" w:lineRule="auto"/>
        <w:ind w:right="-426" w:firstLine="709"/>
        <w:jc w:val="both"/>
        <w:rPr>
          <w:rFonts w:ascii="Times New Roman" w:hAnsi="Times New Roman" w:cs="Times New Roman"/>
          <w:sz w:val="24"/>
          <w:szCs w:val="24"/>
        </w:rPr>
      </w:pPr>
      <w:r>
        <w:rPr>
          <w:rFonts w:ascii="Times New Roman" w:hAnsi="Times New Roman" w:cs="Times New Roman"/>
          <w:color w:val="000000"/>
          <w:sz w:val="24"/>
          <w:szCs w:val="24"/>
        </w:rPr>
        <w:t>10)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rsidR="0051638C" w:rsidRDefault="007466F8">
      <w:pPr>
        <w:spacing w:after="0" w:line="240" w:lineRule="auto"/>
        <w:ind w:right="-426" w:firstLine="709"/>
        <w:jc w:val="both"/>
        <w:rPr>
          <w:rFonts w:ascii="Times New Roman" w:hAnsi="Times New Roman" w:cs="Times New Roman"/>
          <w:sz w:val="24"/>
          <w:szCs w:val="24"/>
        </w:rPr>
      </w:pPr>
      <w:r>
        <w:rPr>
          <w:rFonts w:ascii="Times New Roman" w:hAnsi="Times New Roman" w:cs="Times New Roman"/>
          <w:sz w:val="24"/>
          <w:szCs w:val="24"/>
        </w:rPr>
        <w:t>11) виконувати інші обов'язки, покладені на Споживача чинним законодавством та/або цим Договором.</w:t>
      </w:r>
    </w:p>
    <w:p w:rsidR="0051638C" w:rsidRDefault="007466F8">
      <w:pPr>
        <w:spacing w:before="120" w:after="120" w:line="240" w:lineRule="auto"/>
        <w:jc w:val="center"/>
        <w:outlineLvl w:val="2"/>
        <w:rPr>
          <w:rFonts w:ascii="Times New Roman" w:hAnsi="Times New Roman" w:cs="Times New Roman"/>
          <w:b/>
          <w:sz w:val="24"/>
          <w:szCs w:val="24"/>
        </w:rPr>
      </w:pPr>
      <w:r>
        <w:rPr>
          <w:rFonts w:ascii="Times New Roman" w:eastAsia="Times New Roman" w:hAnsi="Times New Roman" w:cs="Times New Roman"/>
          <w:b/>
          <w:bCs/>
          <w:sz w:val="24"/>
          <w:szCs w:val="24"/>
        </w:rPr>
        <w:t>6</w:t>
      </w:r>
      <w:r>
        <w:rPr>
          <w:rFonts w:ascii="Times New Roman" w:hAnsi="Times New Roman" w:cs="Times New Roman"/>
          <w:b/>
          <w:sz w:val="24"/>
          <w:szCs w:val="24"/>
        </w:rPr>
        <w:t>. Права і обов'язки Постачальника</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6</w:t>
      </w:r>
      <w:r>
        <w:rPr>
          <w:rFonts w:ascii="Times New Roman" w:hAnsi="Times New Roman" w:cs="Times New Roman"/>
          <w:sz w:val="24"/>
          <w:szCs w:val="24"/>
        </w:rPr>
        <w:t>.1. Постачальник має право:</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отримувати від Споживача </w:t>
      </w:r>
      <w:r>
        <w:rPr>
          <w:rFonts w:ascii="Times New Roman" w:eastAsia="Times New Roman" w:hAnsi="Times New Roman" w:cs="Times New Roman"/>
          <w:sz w:val="24"/>
          <w:szCs w:val="24"/>
        </w:rPr>
        <w:t>оплату</w:t>
      </w:r>
      <w:r>
        <w:rPr>
          <w:rFonts w:ascii="Times New Roman" w:hAnsi="Times New Roman" w:cs="Times New Roman"/>
          <w:sz w:val="24"/>
          <w:szCs w:val="24"/>
        </w:rPr>
        <w:t xml:space="preserve"> за поставлену електричну енергію;</w:t>
      </w:r>
      <w:r>
        <w:rPr>
          <w:rFonts w:ascii="Times New Roman" w:eastAsia="Times New Roman" w:hAnsi="Times New Roman" w:cs="Times New Roman"/>
          <w:sz w:val="24"/>
          <w:szCs w:val="24"/>
        </w:rPr>
        <w:t xml:space="preserve"> </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контролювати правильність оформлення Споживачем платіжних документів;</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w:t>
      </w:r>
      <w:r>
        <w:rPr>
          <w:rFonts w:ascii="Times New Roman" w:eastAsia="Times New Roman" w:hAnsi="Times New Roman" w:cs="Times New Roman"/>
          <w:sz w:val="24"/>
          <w:szCs w:val="24"/>
        </w:rPr>
        <w:t>,</w:t>
      </w:r>
      <w:r>
        <w:rPr>
          <w:rFonts w:ascii="Times New Roman" w:hAnsi="Times New Roman" w:cs="Times New Roman"/>
          <w:sz w:val="24"/>
          <w:szCs w:val="24"/>
        </w:rPr>
        <w:t xml:space="preserve"> та чинним законодавством;</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безперешкодного доступу до розрахункових засобів вимірювальної техніки Споживача для перевірки </w:t>
      </w:r>
      <w:r>
        <w:rPr>
          <w:rFonts w:ascii="Times New Roman" w:eastAsia="Times New Roman" w:hAnsi="Times New Roman" w:cs="Times New Roman"/>
          <w:sz w:val="24"/>
          <w:szCs w:val="24"/>
        </w:rPr>
        <w:t>показників</w:t>
      </w:r>
      <w:r>
        <w:rPr>
          <w:rFonts w:ascii="Times New Roman" w:hAnsi="Times New Roman" w:cs="Times New Roman"/>
          <w:sz w:val="24"/>
          <w:szCs w:val="24"/>
        </w:rPr>
        <w:t xml:space="preserve"> фактично </w:t>
      </w:r>
      <w:r>
        <w:rPr>
          <w:rFonts w:ascii="Times New Roman" w:eastAsia="Times New Roman" w:hAnsi="Times New Roman" w:cs="Times New Roman"/>
          <w:sz w:val="24"/>
          <w:szCs w:val="24"/>
        </w:rPr>
        <w:t>спожитих</w:t>
      </w:r>
      <w:r>
        <w:rPr>
          <w:rFonts w:ascii="Times New Roman" w:hAnsi="Times New Roman" w:cs="Times New Roman"/>
          <w:sz w:val="24"/>
          <w:szCs w:val="24"/>
        </w:rPr>
        <w:t xml:space="preserve"> Споживачем обсягів електричної енергії;</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проводити разом зі Споживачем звіряння фактично </w:t>
      </w:r>
      <w:r>
        <w:rPr>
          <w:rFonts w:ascii="Times New Roman" w:eastAsia="Times New Roman" w:hAnsi="Times New Roman" w:cs="Times New Roman"/>
          <w:sz w:val="24"/>
          <w:szCs w:val="24"/>
        </w:rPr>
        <w:t>спожитих</w:t>
      </w:r>
      <w:r>
        <w:rPr>
          <w:rFonts w:ascii="Times New Roman" w:hAnsi="Times New Roman" w:cs="Times New Roman"/>
          <w:sz w:val="24"/>
          <w:szCs w:val="24"/>
        </w:rPr>
        <w:t xml:space="preserve"> обсягів електричної енергії з підписанням відповідного </w:t>
      </w:r>
      <w:r>
        <w:rPr>
          <w:rFonts w:ascii="Times New Roman" w:eastAsia="Times New Roman" w:hAnsi="Times New Roman" w:cs="Times New Roman"/>
          <w:sz w:val="24"/>
          <w:szCs w:val="24"/>
        </w:rPr>
        <w:t>акту</w:t>
      </w:r>
      <w:r>
        <w:rPr>
          <w:rFonts w:ascii="Times New Roman" w:hAnsi="Times New Roman" w:cs="Times New Roman"/>
          <w:sz w:val="24"/>
          <w:szCs w:val="24"/>
        </w:rPr>
        <w:t>;</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7) </w:t>
      </w:r>
      <w:r>
        <w:rPr>
          <w:rFonts w:ascii="Times New Roman" w:hAnsi="Times New Roman" w:cs="Times New Roman"/>
          <w:color w:val="000000"/>
          <w:sz w:val="24"/>
          <w:szCs w:val="24"/>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через особистий кабінет на своєму офіційному сайті у мережі Інтернет;</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засобами електронного зв'язку на електронну адресу, вказану у Договорі;</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СМС-повідомленням</w:t>
      </w:r>
      <w:proofErr w:type="spellEnd"/>
      <w:r>
        <w:rPr>
          <w:rFonts w:ascii="Times New Roman" w:hAnsi="Times New Roman" w:cs="Times New Roman"/>
          <w:color w:val="000000"/>
          <w:sz w:val="24"/>
          <w:szCs w:val="24"/>
        </w:rPr>
        <w:t xml:space="preserve"> на номер, зазначений у Договорі;</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 центрах обслуговування споживачів;</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засобами поштового зв’язку;</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 рахунках на оплату електричної енергії;</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через </w:t>
      </w:r>
      <w:proofErr w:type="spellStart"/>
      <w:r>
        <w:rPr>
          <w:rFonts w:ascii="Times New Roman" w:hAnsi="Times New Roman" w:cs="Times New Roman"/>
          <w:color w:val="000000"/>
          <w:sz w:val="24"/>
          <w:szCs w:val="24"/>
        </w:rPr>
        <w:t>Кол-центр</w:t>
      </w:r>
      <w:proofErr w:type="spellEnd"/>
      <w:r>
        <w:rPr>
          <w:rFonts w:ascii="Times New Roman" w:hAnsi="Times New Roman" w:cs="Times New Roman"/>
          <w:color w:val="000000"/>
          <w:sz w:val="24"/>
          <w:szCs w:val="24"/>
        </w:rPr>
        <w:t xml:space="preserve">; </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іншими способами.</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9) </w:t>
      </w:r>
      <w:r>
        <w:rPr>
          <w:rFonts w:ascii="Times New Roman" w:eastAsia="Times New Roman" w:hAnsi="Times New Roman" w:cs="Times New Roman"/>
          <w:sz w:val="24"/>
          <w:szCs w:val="24"/>
        </w:rPr>
        <w:t>мати</w:t>
      </w:r>
      <w:r>
        <w:rPr>
          <w:rFonts w:ascii="Times New Roman" w:hAnsi="Times New Roman" w:cs="Times New Roman"/>
          <w:sz w:val="24"/>
          <w:szCs w:val="24"/>
        </w:rPr>
        <w:t xml:space="preserve"> інші права, передбачені чинним законодавством і цим Договором.</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6</w:t>
      </w:r>
      <w:r>
        <w:rPr>
          <w:rFonts w:ascii="Times New Roman" w:hAnsi="Times New Roman" w:cs="Times New Roman"/>
          <w:sz w:val="24"/>
          <w:szCs w:val="24"/>
        </w:rPr>
        <w:t>.2. Постачальник зобов'язується:</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забезпечувати </w:t>
      </w:r>
      <w:r>
        <w:rPr>
          <w:rFonts w:ascii="Times New Roman" w:eastAsia="Times New Roman" w:hAnsi="Times New Roman" w:cs="Times New Roman"/>
          <w:sz w:val="24"/>
          <w:szCs w:val="24"/>
        </w:rPr>
        <w:t xml:space="preserve">належну </w:t>
      </w:r>
      <w:r>
        <w:rPr>
          <w:rFonts w:ascii="Times New Roman" w:hAnsi="Times New Roman" w:cs="Times New Roman"/>
          <w:sz w:val="24"/>
          <w:szCs w:val="24"/>
        </w:rPr>
        <w:t>якість надання послуг з постачання електричної енергії відповідно до вимог чинного законодавства та цього Договору;</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нараховувати і виставляти рахунки (акти прийняття-передавання товарної продукції</w:t>
      </w:r>
      <w:r>
        <w:rPr>
          <w:rFonts w:ascii="Times New Roman" w:eastAsia="Times New Roman" w:hAnsi="Times New Roman" w:cs="Times New Roman"/>
          <w:sz w:val="24"/>
          <w:szCs w:val="24"/>
        </w:rPr>
        <w:t xml:space="preserve"> чи акт прийому-передачі проданих товарів та/або наданих послуг</w:t>
      </w:r>
      <w:r>
        <w:rPr>
          <w:rFonts w:ascii="Times New Roman" w:hAnsi="Times New Roman" w:cs="Times New Roman"/>
          <w:sz w:val="24"/>
          <w:szCs w:val="24"/>
        </w:rPr>
        <w:t>) Споживачу за поставлену електричну енергію відповідно до вимог та у порядку, передбачених ПРРЕЕ та цим Договором;</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надавати Споживачу інформацію про його права та </w:t>
      </w:r>
      <w:r>
        <w:rPr>
          <w:rFonts w:ascii="Times New Roman" w:eastAsia="Times New Roman" w:hAnsi="Times New Roman" w:cs="Times New Roman"/>
          <w:sz w:val="24"/>
          <w:szCs w:val="24"/>
        </w:rPr>
        <w:t>обов'язки</w:t>
      </w:r>
      <w:r>
        <w:rPr>
          <w:rFonts w:ascii="Times New Roman" w:hAnsi="Times New Roman" w:cs="Times New Roman"/>
          <w:sz w:val="24"/>
          <w:szCs w:val="24"/>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надати у складі тендерної пропозиції лист-згоду Учасника з істотними умовами проекту Договору;</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видавати Споживачеві безоплатно платіжні документи;</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приймати оплату наданих за цим Договором послуг будь-яким способом, що передбачений цим Договором;</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розглядати в установленому</w:t>
      </w:r>
      <w:r>
        <w:rPr>
          <w:rFonts w:ascii="Times New Roman" w:eastAsia="Times New Roman" w:hAnsi="Times New Roman" w:cs="Times New Roman"/>
          <w:sz w:val="24"/>
          <w:szCs w:val="24"/>
        </w:rPr>
        <w:t xml:space="preserve"> чинним</w:t>
      </w:r>
      <w:r>
        <w:rPr>
          <w:rFonts w:ascii="Times New Roman" w:hAnsi="Times New Roman" w:cs="Times New Roman"/>
          <w:sz w:val="24"/>
          <w:szCs w:val="24"/>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забезпечувати конфіденційність даних, </w:t>
      </w:r>
      <w:r>
        <w:rPr>
          <w:rFonts w:ascii="Times New Roman" w:eastAsia="Times New Roman" w:hAnsi="Times New Roman" w:cs="Times New Roman"/>
          <w:sz w:val="24"/>
          <w:szCs w:val="24"/>
        </w:rPr>
        <w:t>які отримуються</w:t>
      </w:r>
      <w:r>
        <w:rPr>
          <w:rFonts w:ascii="Times New Roman" w:hAnsi="Times New Roman" w:cs="Times New Roman"/>
          <w:sz w:val="24"/>
          <w:szCs w:val="24"/>
        </w:rPr>
        <w:t xml:space="preserve"> від Споживача;</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1638C" w:rsidRDefault="007466F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rsidR="0051638C" w:rsidRDefault="007466F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вибрати іншого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xml:space="preserve"> та про наслідки невиконання цього;</w:t>
      </w:r>
    </w:p>
    <w:p w:rsidR="0051638C" w:rsidRDefault="007466F8">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-перейти</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12</w:t>
      </w:r>
      <w:r>
        <w:rPr>
          <w:rFonts w:ascii="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51638C" w:rsidRDefault="007466F8">
      <w:pPr>
        <w:spacing w:before="120" w:after="120"/>
        <w:ind w:firstLine="709"/>
        <w:jc w:val="center"/>
        <w:rPr>
          <w:rFonts w:ascii="Times New Roman" w:hAnsi="Times New Roman" w:cs="Times New Roman"/>
          <w:b/>
          <w:sz w:val="24"/>
          <w:szCs w:val="24"/>
        </w:rPr>
      </w:pPr>
      <w:r>
        <w:rPr>
          <w:rFonts w:ascii="Times New Roman" w:eastAsia="Times New Roman" w:hAnsi="Times New Roman" w:cs="Times New Roman"/>
          <w:b/>
          <w:bCs/>
          <w:sz w:val="24"/>
          <w:szCs w:val="24"/>
        </w:rPr>
        <w:t>7</w:t>
      </w:r>
      <w:r>
        <w:rPr>
          <w:rFonts w:ascii="Times New Roman" w:hAnsi="Times New Roman" w:cs="Times New Roman"/>
          <w:b/>
          <w:sz w:val="24"/>
          <w:szCs w:val="24"/>
        </w:rPr>
        <w:t>. Порядок припинення та відновлення постачання електричної енергії</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7</w:t>
      </w:r>
      <w:r>
        <w:rPr>
          <w:rFonts w:ascii="Times New Roman" w:hAnsi="Times New Roman" w:cs="Times New Roman"/>
          <w:sz w:val="24"/>
          <w:szCs w:val="24"/>
        </w:rPr>
        <w:t xml:space="preserve">.1. Постачальник має право звернутися до оператора системи з вимогою про відключення </w:t>
      </w:r>
      <w:r>
        <w:rPr>
          <w:rFonts w:ascii="Times New Roman" w:eastAsia="Times New Roman" w:hAnsi="Times New Roman" w:cs="Times New Roman"/>
          <w:sz w:val="24"/>
          <w:szCs w:val="24"/>
        </w:rPr>
        <w:t>об'єкта</w:t>
      </w:r>
      <w:r>
        <w:rPr>
          <w:rFonts w:ascii="Times New Roman" w:hAnsi="Times New Roman" w:cs="Times New Roman"/>
          <w:sz w:val="24"/>
          <w:szCs w:val="24"/>
        </w:rPr>
        <w:t xml:space="preserve"> Споживача від </w:t>
      </w:r>
      <w:r>
        <w:rPr>
          <w:rFonts w:ascii="Times New Roman" w:eastAsia="Times New Roman" w:hAnsi="Times New Roman" w:cs="Times New Roman"/>
          <w:sz w:val="24"/>
          <w:szCs w:val="24"/>
        </w:rPr>
        <w:t>електроживлення</w:t>
      </w:r>
      <w:r>
        <w:rPr>
          <w:rFonts w:ascii="Times New Roman" w:hAnsi="Times New Roman" w:cs="Times New Roman"/>
          <w:sz w:val="24"/>
          <w:szCs w:val="24"/>
        </w:rPr>
        <w:t xml:space="preserve"> у випадку порушення Споживачем строків оплати за </w:t>
      </w:r>
      <w:r>
        <w:rPr>
          <w:rFonts w:ascii="Times New Roman" w:eastAsia="Times New Roman" w:hAnsi="Times New Roman" w:cs="Times New Roman"/>
          <w:sz w:val="24"/>
          <w:szCs w:val="24"/>
        </w:rPr>
        <w:t xml:space="preserve">спожиту електричну енергію за </w:t>
      </w:r>
      <w:r>
        <w:rPr>
          <w:rFonts w:ascii="Times New Roman" w:hAnsi="Times New Roman" w:cs="Times New Roman"/>
          <w:sz w:val="24"/>
          <w:szCs w:val="24"/>
        </w:rPr>
        <w:t>цим Договором, у тому числі за графіком погашення заборгованості.</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7</w:t>
      </w:r>
      <w:r>
        <w:rPr>
          <w:rFonts w:ascii="Times New Roman" w:hAnsi="Times New Roman" w:cs="Times New Roman"/>
          <w:sz w:val="24"/>
          <w:szCs w:val="24"/>
        </w:rPr>
        <w:t xml:space="preserve">.2. Припинення електропостачання не звільняє Споживача від обов'язку сплатити заборгованість Постачальнику за </w:t>
      </w:r>
      <w:r>
        <w:rPr>
          <w:rFonts w:ascii="Times New Roman" w:eastAsia="Times New Roman" w:hAnsi="Times New Roman" w:cs="Times New Roman"/>
          <w:sz w:val="24"/>
          <w:szCs w:val="24"/>
        </w:rPr>
        <w:t xml:space="preserve">спожиту електричну енергію за </w:t>
      </w:r>
      <w:r>
        <w:rPr>
          <w:rFonts w:ascii="Times New Roman" w:hAnsi="Times New Roman" w:cs="Times New Roman"/>
          <w:sz w:val="24"/>
          <w:szCs w:val="24"/>
        </w:rPr>
        <w:t>цим Договором.</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7</w:t>
      </w:r>
      <w:r>
        <w:rPr>
          <w:rFonts w:ascii="Times New Roman" w:hAnsi="Times New Roman" w:cs="Times New Roman"/>
          <w:sz w:val="24"/>
          <w:szCs w:val="24"/>
        </w:rPr>
        <w:t xml:space="preserve">.3. Відновлення постачання електричної енергії Споживачу може бути здійснено за умови повного розрахунку </w:t>
      </w:r>
      <w:r>
        <w:rPr>
          <w:rFonts w:ascii="Times New Roman" w:eastAsia="Times New Roman" w:hAnsi="Times New Roman" w:cs="Times New Roman"/>
          <w:sz w:val="24"/>
          <w:szCs w:val="24"/>
        </w:rPr>
        <w:t>Споживачем</w:t>
      </w:r>
      <w:r>
        <w:rPr>
          <w:rFonts w:ascii="Times New Roman" w:hAnsi="Times New Roman" w:cs="Times New Roman"/>
          <w:sz w:val="24"/>
          <w:szCs w:val="24"/>
        </w:rPr>
        <w:t xml:space="preserve"> за спожиту електричну енергію за цим Договором або складення Сторонами </w:t>
      </w:r>
      <w:r>
        <w:rPr>
          <w:rFonts w:ascii="Times New Roman" w:eastAsia="Times New Roman" w:hAnsi="Times New Roman" w:cs="Times New Roman"/>
          <w:sz w:val="24"/>
          <w:szCs w:val="24"/>
        </w:rPr>
        <w:t>графіку</w:t>
      </w:r>
      <w:r>
        <w:rPr>
          <w:rFonts w:ascii="Times New Roman" w:hAnsi="Times New Roman" w:cs="Times New Roman"/>
          <w:sz w:val="24"/>
          <w:szCs w:val="24"/>
        </w:rPr>
        <w:t xml:space="preserve"> погашення заборгованості на умовах цього Договору та відшкодування витрат Постачальника на</w:t>
      </w:r>
      <w:r>
        <w:rPr>
          <w:rFonts w:ascii="Times New Roman" w:eastAsia="Times New Roman" w:hAnsi="Times New Roman" w:cs="Times New Roman"/>
          <w:sz w:val="24"/>
          <w:szCs w:val="24"/>
        </w:rPr>
        <w:t xml:space="preserve"> заходи з</w:t>
      </w:r>
      <w:r>
        <w:rPr>
          <w:rFonts w:ascii="Times New Roman" w:hAnsi="Times New Roman" w:cs="Times New Roman"/>
          <w:sz w:val="24"/>
          <w:szCs w:val="24"/>
        </w:rPr>
        <w:t xml:space="preserve"> припинення та відновлення постачання електричної енергії.</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7.4. Постачальник не несе відповідальність </w:t>
      </w:r>
      <w:r>
        <w:rPr>
          <w:rFonts w:ascii="Times New Roman" w:hAnsi="Times New Roman" w:cs="Times New Roman"/>
          <w:color w:val="292B2C"/>
          <w:sz w:val="24"/>
          <w:szCs w:val="24"/>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7.5.</w:t>
      </w:r>
      <w:r>
        <w:rPr>
          <w:rFonts w:ascii="Times New Roman" w:hAnsi="Times New Roman" w:cs="Times New Roman"/>
          <w:sz w:val="24"/>
          <w:szCs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Pr>
          <w:rFonts w:ascii="Times New Roman" w:eastAsia="Times New Roman" w:hAnsi="Times New Roman" w:cs="Times New Roman"/>
          <w:sz w:val="24"/>
          <w:szCs w:val="24"/>
        </w:rPr>
        <w:t>та поінформувати Постачальника</w:t>
      </w:r>
      <w:r>
        <w:rPr>
          <w:rFonts w:ascii="Times New Roman" w:hAnsi="Times New Roman" w:cs="Times New Roman"/>
          <w:sz w:val="24"/>
          <w:szCs w:val="24"/>
        </w:rPr>
        <w:t>.</w:t>
      </w:r>
      <w:r>
        <w:rPr>
          <w:rFonts w:ascii="Times New Roman" w:eastAsia="Times New Roman" w:hAnsi="Times New Roman" w:cs="Times New Roman"/>
          <w:b/>
          <w:bCs/>
          <w:sz w:val="24"/>
          <w:szCs w:val="24"/>
        </w:rPr>
        <w:t>8</w:t>
      </w:r>
      <w:r>
        <w:rPr>
          <w:rFonts w:ascii="Times New Roman" w:hAnsi="Times New Roman" w:cs="Times New Roman"/>
          <w:b/>
          <w:sz w:val="24"/>
          <w:szCs w:val="24"/>
        </w:rPr>
        <w:t>. Відповідальність Сторін</w:t>
      </w:r>
    </w:p>
    <w:p w:rsidR="0051638C" w:rsidRDefault="007466F8">
      <w:pPr>
        <w:spacing w:before="60" w:after="60" w:line="240" w:lineRule="auto"/>
        <w:ind w:right="-426" w:firstLine="709"/>
        <w:jc w:val="both"/>
        <w:rPr>
          <w:rFonts w:ascii="Times New Roman" w:hAnsi="Times New Roman" w:cs="Times New Roman"/>
          <w:sz w:val="24"/>
          <w:szCs w:val="24"/>
        </w:rPr>
      </w:pPr>
      <w:r>
        <w:rPr>
          <w:rFonts w:ascii="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1638C" w:rsidRDefault="007466F8">
      <w:pPr>
        <w:spacing w:before="60" w:after="60" w:line="240" w:lineRule="auto"/>
        <w:ind w:right="-427" w:firstLine="709"/>
        <w:jc w:val="both"/>
        <w:rPr>
          <w:rFonts w:ascii="Times New Roman" w:hAnsi="Times New Roman" w:cs="Times New Roman"/>
          <w:sz w:val="24"/>
          <w:szCs w:val="24"/>
        </w:rPr>
      </w:pPr>
      <w:r>
        <w:rPr>
          <w:rFonts w:ascii="Times New Roman" w:hAnsi="Times New Roman" w:cs="Times New Roman"/>
          <w:sz w:val="24"/>
          <w:szCs w:val="24"/>
        </w:rPr>
        <w:lastRenderedPageBreak/>
        <w:t>8.2. Постачальник має право вимагати від Споживача відшкодування збитків, а Споживач відшкодовує збитки, понесені Постачальником, у разі:</w:t>
      </w:r>
    </w:p>
    <w:p w:rsidR="0051638C" w:rsidRDefault="007466F8">
      <w:pPr>
        <w:spacing w:before="60" w:after="60" w:line="240" w:lineRule="auto"/>
        <w:ind w:right="-427" w:firstLine="709"/>
        <w:jc w:val="both"/>
        <w:rPr>
          <w:rFonts w:ascii="Times New Roman" w:hAnsi="Times New Roman" w:cs="Times New Roman"/>
          <w:sz w:val="24"/>
          <w:szCs w:val="24"/>
        </w:rPr>
      </w:pPr>
      <w:r>
        <w:rPr>
          <w:rFonts w:ascii="Times New Roman" w:hAnsi="Times New Roman" w:cs="Times New Roman"/>
          <w:sz w:val="24"/>
          <w:szCs w:val="24"/>
        </w:rPr>
        <w:t>1) порушення Споживачем строків розрахунків з Постачальником - в розмірі, погодженому Сторонами в цьому Договорі;</w:t>
      </w:r>
    </w:p>
    <w:p w:rsidR="0051638C" w:rsidRDefault="007466F8">
      <w:pPr>
        <w:spacing w:before="60" w:after="60" w:line="240" w:lineRule="auto"/>
        <w:ind w:right="-427" w:firstLine="709"/>
        <w:jc w:val="both"/>
        <w:rPr>
          <w:rFonts w:ascii="Times New Roman" w:eastAsia="Times New Roman" w:hAnsi="Times New Roman" w:cs="Times New Roman"/>
          <w:sz w:val="24"/>
          <w:szCs w:val="24"/>
        </w:rPr>
      </w:pPr>
      <w:r>
        <w:rPr>
          <w:rFonts w:ascii="Times New Roman" w:hAnsi="Times New Roman" w:cs="Times New Roman"/>
          <w:sz w:val="24"/>
          <w:szCs w:val="24"/>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Pr>
          <w:rFonts w:ascii="Times New Roman" w:eastAsia="Times New Roman" w:hAnsi="Times New Roman" w:cs="Times New Roman"/>
          <w:sz w:val="24"/>
          <w:szCs w:val="24"/>
        </w:rPr>
        <w:t>;</w:t>
      </w:r>
    </w:p>
    <w:p w:rsidR="0051638C" w:rsidRDefault="007466F8">
      <w:pPr>
        <w:spacing w:before="60" w:after="60" w:line="240" w:lineRule="auto"/>
        <w:ind w:right="-42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інших випадках, передбачених Договором та чинним законодавством України.</w:t>
      </w:r>
    </w:p>
    <w:p w:rsidR="0051638C" w:rsidRDefault="007466F8">
      <w:pPr>
        <w:spacing w:before="60" w:after="60" w:line="240" w:lineRule="auto"/>
        <w:ind w:right="-42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hAnsi="Times New Roman" w:cs="Times New Roman"/>
          <w:sz w:val="24"/>
          <w:szCs w:val="24"/>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Pr>
          <w:rFonts w:ascii="Times New Roman" w:eastAsia="Times New Roman" w:hAnsi="Times New Roman" w:cs="Times New Roman"/>
          <w:sz w:val="24"/>
          <w:szCs w:val="24"/>
        </w:rPr>
        <w:t>сталося</w:t>
      </w:r>
      <w:r>
        <w:rPr>
          <w:rFonts w:ascii="Times New Roman" w:hAnsi="Times New Roman" w:cs="Times New Roman"/>
          <w:sz w:val="24"/>
          <w:szCs w:val="24"/>
        </w:rPr>
        <w:t xml:space="preserve"> з вини відповідального оператора системи.</w:t>
      </w:r>
    </w:p>
    <w:p w:rsidR="0051638C" w:rsidRDefault="007466F8">
      <w:pPr>
        <w:spacing w:before="60" w:after="60" w:line="240" w:lineRule="auto"/>
        <w:ind w:right="-427" w:firstLine="709"/>
        <w:jc w:val="both"/>
        <w:rPr>
          <w:rFonts w:ascii="Times New Roman" w:hAnsi="Times New Roman" w:cs="Times New Roman"/>
          <w:sz w:val="24"/>
          <w:szCs w:val="24"/>
        </w:rPr>
      </w:pPr>
      <w:r>
        <w:rPr>
          <w:rFonts w:ascii="Times New Roman" w:eastAsia="Times New Roman" w:hAnsi="Times New Roman" w:cs="Times New Roman"/>
          <w:sz w:val="24"/>
          <w:szCs w:val="24"/>
        </w:rPr>
        <w:t>8.4</w:t>
      </w:r>
      <w:r>
        <w:rPr>
          <w:rFonts w:ascii="Times New Roman" w:hAnsi="Times New Roman" w:cs="Times New Roman"/>
          <w:sz w:val="24"/>
          <w:szCs w:val="24"/>
        </w:rPr>
        <w:t>. Порядок документального підтвердження порушень умов цього Договору, а також відшкодування збитків встановлюється ПРРЕЕ.</w:t>
      </w:r>
    </w:p>
    <w:p w:rsidR="0051638C" w:rsidRDefault="007466F8">
      <w:pPr>
        <w:spacing w:before="60" w:after="60" w:line="240" w:lineRule="auto"/>
        <w:ind w:right="-427" w:firstLine="709"/>
        <w:jc w:val="both"/>
        <w:rPr>
          <w:rFonts w:ascii="Times New Roman" w:hAnsi="Times New Roman" w:cs="Times New Roman"/>
          <w:sz w:val="24"/>
          <w:szCs w:val="24"/>
        </w:rPr>
      </w:pPr>
      <w:r>
        <w:rPr>
          <w:rFonts w:ascii="Times New Roman" w:hAnsi="Times New Roman" w:cs="Times New Roman"/>
          <w:sz w:val="24"/>
          <w:szCs w:val="24"/>
        </w:rPr>
        <w:t>8.5. Спірні питання щодо відшкодування Сторонами збитків та/або визначення їх розміру вирішуються у судовому порядку.</w:t>
      </w:r>
      <w:r>
        <w:rPr>
          <w:rFonts w:ascii="Times New Roman" w:eastAsia="Times New Roman" w:hAnsi="Times New Roman" w:cs="Times New Roman"/>
          <w:b/>
          <w:bCs/>
          <w:sz w:val="24"/>
          <w:szCs w:val="24"/>
        </w:rPr>
        <w:t>9</w:t>
      </w:r>
      <w:r>
        <w:rPr>
          <w:rFonts w:ascii="Times New Roman" w:hAnsi="Times New Roman" w:cs="Times New Roman"/>
          <w:b/>
          <w:sz w:val="24"/>
          <w:szCs w:val="24"/>
        </w:rPr>
        <w:t xml:space="preserve">. Порядок зміни </w:t>
      </w:r>
      <w:proofErr w:type="spellStart"/>
      <w:r>
        <w:rPr>
          <w:rFonts w:ascii="Times New Roman" w:hAnsi="Times New Roman" w:cs="Times New Roman"/>
          <w:b/>
          <w:sz w:val="24"/>
          <w:szCs w:val="24"/>
        </w:rPr>
        <w:t>електропостачальника</w:t>
      </w:r>
      <w:proofErr w:type="spellEnd"/>
    </w:p>
    <w:p w:rsidR="0051638C" w:rsidRDefault="007466F8">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ascii="Times New Roman" w:hAnsi="Times New Roman" w:cs="Times New Roman"/>
          <w:sz w:val="24"/>
          <w:szCs w:val="24"/>
        </w:rPr>
        <w:t>електропостачальником</w:t>
      </w:r>
      <w:proofErr w:type="spellEnd"/>
      <w:r>
        <w:rPr>
          <w:rFonts w:ascii="Times New Roman" w:hAnsi="Times New Roman" w:cs="Times New Roman"/>
          <w:sz w:val="24"/>
          <w:szCs w:val="24"/>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51638C" w:rsidRDefault="007466F8">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9.2. Зміна постачальника електричної енергії здійснюється згідно з порядком, встановленим ПРРЕЕ.</w:t>
      </w:r>
      <w:r>
        <w:rPr>
          <w:rFonts w:ascii="Times New Roman" w:eastAsia="Times New Roman" w:hAnsi="Times New Roman" w:cs="Times New Roman"/>
          <w:b/>
          <w:bCs/>
          <w:sz w:val="24"/>
          <w:szCs w:val="24"/>
        </w:rPr>
        <w:t>10</w:t>
      </w:r>
      <w:r>
        <w:rPr>
          <w:rFonts w:ascii="Times New Roman" w:hAnsi="Times New Roman" w:cs="Times New Roman"/>
          <w:b/>
          <w:sz w:val="24"/>
          <w:szCs w:val="24"/>
        </w:rPr>
        <w:t>. Порядок розв'язання спорів</w:t>
      </w:r>
    </w:p>
    <w:p w:rsidR="0051638C" w:rsidRDefault="007466F8">
      <w:pPr>
        <w:spacing w:before="60" w:after="60" w:line="240" w:lineRule="auto"/>
        <w:ind w:right="-427" w:firstLine="709"/>
        <w:jc w:val="both"/>
        <w:rPr>
          <w:rFonts w:ascii="Times New Roman" w:hAnsi="Times New Roman" w:cs="Times New Roman"/>
          <w:sz w:val="24"/>
          <w:szCs w:val="24"/>
        </w:rPr>
      </w:pPr>
      <w:r>
        <w:rPr>
          <w:rFonts w:ascii="Times New Roman" w:eastAsia="Times New Roman" w:hAnsi="Times New Roman" w:cs="Times New Roman"/>
          <w:sz w:val="24"/>
          <w:szCs w:val="24"/>
        </w:rPr>
        <w:t>10</w:t>
      </w:r>
      <w:r>
        <w:rPr>
          <w:rFonts w:ascii="Times New Roman" w:hAnsi="Times New Roman" w:cs="Times New Roman"/>
          <w:sz w:val="24"/>
          <w:szCs w:val="24"/>
        </w:rPr>
        <w:t xml:space="preserve">.1. Спори та розбіжності, що можуть виникнути </w:t>
      </w:r>
      <w:r>
        <w:rPr>
          <w:rFonts w:ascii="Times New Roman" w:eastAsia="Times New Roman" w:hAnsi="Times New Roman" w:cs="Times New Roman"/>
          <w:sz w:val="24"/>
          <w:szCs w:val="24"/>
        </w:rPr>
        <w:t>із виконання</w:t>
      </w:r>
      <w:r>
        <w:rPr>
          <w:rFonts w:ascii="Times New Roman" w:hAnsi="Times New Roman" w:cs="Times New Roman"/>
          <w:sz w:val="24"/>
          <w:szCs w:val="24"/>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51638C" w:rsidRDefault="007466F8">
      <w:pPr>
        <w:spacing w:before="60" w:after="60" w:line="240" w:lineRule="auto"/>
        <w:ind w:right="-427" w:firstLine="709"/>
        <w:jc w:val="both"/>
        <w:rPr>
          <w:rFonts w:ascii="Times New Roman" w:hAnsi="Times New Roman" w:cs="Times New Roman"/>
          <w:sz w:val="24"/>
          <w:szCs w:val="24"/>
        </w:rPr>
      </w:pPr>
      <w:r>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w:t>
      </w:r>
      <w:r>
        <w:rPr>
          <w:rFonts w:ascii="Times New Roman" w:eastAsia="Times New Roman" w:hAnsi="Times New Roman" w:cs="Times New Roman"/>
          <w:sz w:val="24"/>
          <w:szCs w:val="24"/>
        </w:rPr>
        <w:t xml:space="preserve">цими </w:t>
      </w:r>
      <w:r>
        <w:rPr>
          <w:rFonts w:ascii="Times New Roman" w:hAnsi="Times New Roman" w:cs="Times New Roman"/>
          <w:sz w:val="24"/>
          <w:szCs w:val="24"/>
        </w:rPr>
        <w:t>ПРРЕЕ та Положенням про ІКЦ.</w:t>
      </w:r>
    </w:p>
    <w:p w:rsidR="0051638C" w:rsidRDefault="007466F8">
      <w:pPr>
        <w:spacing w:before="60" w:after="60" w:line="240" w:lineRule="auto"/>
        <w:ind w:right="-427" w:firstLine="567"/>
        <w:jc w:val="both"/>
        <w:rPr>
          <w:rFonts w:ascii="Times New Roman" w:hAnsi="Times New Roman" w:cs="Times New Roman"/>
          <w:sz w:val="24"/>
          <w:szCs w:val="24"/>
        </w:rPr>
      </w:pPr>
      <w:r>
        <w:rPr>
          <w:rFonts w:ascii="Times New Roman" w:hAnsi="Times New Roman" w:cs="Times New Roman"/>
          <w:sz w:val="24"/>
          <w:szCs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1638C" w:rsidRDefault="007466F8">
      <w:pPr>
        <w:spacing w:before="60" w:after="60" w:line="240" w:lineRule="auto"/>
        <w:ind w:right="-427" w:firstLine="567"/>
        <w:jc w:val="both"/>
        <w:rPr>
          <w:rFonts w:ascii="Times New Roman" w:hAnsi="Times New Roman" w:cs="Times New Roman"/>
          <w:sz w:val="24"/>
          <w:szCs w:val="24"/>
        </w:rPr>
      </w:pPr>
      <w:r>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1638C" w:rsidRDefault="007466F8">
      <w:pPr>
        <w:spacing w:before="60" w:after="6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10.3. У разі неможливості вирішити спірні питання та інші розбіжності шляхом переговорів, Сторони можуть передати спір на розгляд суду.</w:t>
      </w:r>
    </w:p>
    <w:p w:rsidR="0051638C" w:rsidRDefault="007466F8">
      <w:pPr>
        <w:spacing w:before="240" w:after="12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11.</w:t>
      </w:r>
      <w:r>
        <w:rPr>
          <w:rFonts w:ascii="Times New Roman" w:hAnsi="Times New Roman" w:cs="Times New Roman"/>
          <w:b/>
          <w:sz w:val="24"/>
          <w:szCs w:val="24"/>
        </w:rPr>
        <w:t xml:space="preserve"> Форс-мажорні обставини</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11</w:t>
      </w:r>
      <w:r>
        <w:rPr>
          <w:rFonts w:ascii="Times New Roman" w:hAnsi="Times New Roman" w:cs="Times New Roman"/>
          <w:sz w:val="24"/>
          <w:szCs w:val="24"/>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hAnsi="Times New Roman" w:cs="Times New Roman"/>
          <w:sz w:val="24"/>
          <w:szCs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11</w:t>
      </w:r>
      <w:r>
        <w:rPr>
          <w:rFonts w:ascii="Times New Roman" w:hAnsi="Times New Roman" w:cs="Times New Roman"/>
          <w:sz w:val="24"/>
          <w:szCs w:val="24"/>
        </w:rPr>
        <w:t>.3. Строк виконання зобов'язань за цим Договором відкладається на строк дії форс-мажорних обставин.</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11</w:t>
      </w:r>
      <w:r>
        <w:rPr>
          <w:rFonts w:ascii="Times New Roman" w:hAnsi="Times New Roman" w:cs="Times New Roman"/>
          <w:sz w:val="24"/>
          <w:szCs w:val="24"/>
        </w:rPr>
        <w:t xml:space="preserve">.4. Сторони зобов'язані негайно повідомити про форс-мажорні обставини та протягом </w:t>
      </w:r>
      <w:r>
        <w:rPr>
          <w:rFonts w:ascii="Times New Roman" w:eastAsia="Times New Roman" w:hAnsi="Times New Roman" w:cs="Times New Roman"/>
          <w:sz w:val="24"/>
          <w:szCs w:val="24"/>
        </w:rPr>
        <w:t>14</w:t>
      </w:r>
      <w:r>
        <w:rPr>
          <w:rFonts w:ascii="Times New Roman" w:hAnsi="Times New Roman" w:cs="Times New Roman"/>
          <w:sz w:val="24"/>
          <w:szCs w:val="24"/>
        </w:rPr>
        <w:t xml:space="preserve"> днів з </w:t>
      </w:r>
      <w:r>
        <w:rPr>
          <w:rFonts w:ascii="Times New Roman" w:eastAsia="Times New Roman" w:hAnsi="Times New Roman" w:cs="Times New Roman"/>
          <w:sz w:val="24"/>
          <w:szCs w:val="24"/>
        </w:rPr>
        <w:t>дати</w:t>
      </w:r>
      <w:r>
        <w:rPr>
          <w:rFonts w:ascii="Times New Roman" w:hAnsi="Times New Roman" w:cs="Times New Roman"/>
          <w:sz w:val="24"/>
          <w:szCs w:val="24"/>
        </w:rPr>
        <w:t xml:space="preserve"> їх виникнення надати підтверджуючі документи щодо їх настання відповідно до </w:t>
      </w:r>
      <w:r>
        <w:rPr>
          <w:rFonts w:ascii="Times New Roman" w:eastAsia="Times New Roman" w:hAnsi="Times New Roman" w:cs="Times New Roman"/>
          <w:sz w:val="24"/>
          <w:szCs w:val="24"/>
        </w:rPr>
        <w:t xml:space="preserve">чинного </w:t>
      </w:r>
      <w:r>
        <w:rPr>
          <w:rFonts w:ascii="Times New Roman" w:hAnsi="Times New Roman" w:cs="Times New Roman"/>
          <w:sz w:val="24"/>
          <w:szCs w:val="24"/>
        </w:rPr>
        <w:t>законодавства.</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1638C" w:rsidRDefault="007466F8">
      <w:pPr>
        <w:spacing w:after="0" w:line="240" w:lineRule="auto"/>
        <w:ind w:left="-284"/>
        <w:contextualSpacing/>
        <w:jc w:val="both"/>
        <w:rPr>
          <w:rFonts w:ascii="Times New Roman" w:hAnsi="Times New Roman"/>
          <w:sz w:val="24"/>
          <w:szCs w:val="24"/>
          <w:lang w:val="ru-RU"/>
        </w:rPr>
      </w:pPr>
      <w:r>
        <w:rPr>
          <w:rFonts w:ascii="Times New Roman" w:eastAsia="Times New Roman" w:hAnsi="Times New Roman" w:cs="Times New Roman"/>
          <w:b/>
          <w:bCs/>
          <w:sz w:val="24"/>
          <w:szCs w:val="24"/>
        </w:rPr>
        <w:t xml:space="preserve">                                                        12. </w:t>
      </w:r>
      <w:r>
        <w:rPr>
          <w:rFonts w:ascii="Times New Roman" w:hAnsi="Times New Roman" w:cs="Times New Roman"/>
          <w:b/>
          <w:sz w:val="24"/>
          <w:szCs w:val="24"/>
        </w:rPr>
        <w:t>Строк дії Договору та інші умови</w:t>
      </w:r>
      <w:r>
        <w:rPr>
          <w:rFonts w:ascii="Times New Roman" w:hAnsi="Times New Roman"/>
          <w:sz w:val="24"/>
          <w:szCs w:val="24"/>
        </w:rPr>
        <w:t>.</w:t>
      </w:r>
      <w:r>
        <w:rPr>
          <w:rFonts w:ascii="Times New Roman" w:hAnsi="Times New Roman"/>
          <w:sz w:val="24"/>
          <w:szCs w:val="24"/>
          <w:lang w:val="ru-RU"/>
        </w:rPr>
        <w:t xml:space="preserve"> </w:t>
      </w:r>
    </w:p>
    <w:p w:rsidR="0051638C" w:rsidRDefault="007466F8">
      <w:pPr>
        <w:spacing w:after="0" w:line="256" w:lineRule="auto"/>
        <w:jc w:val="both"/>
        <w:rPr>
          <w:rFonts w:ascii="Times New Roman" w:eastAsia="Times New Roman" w:hAnsi="Times New Roman" w:cs="Times New Roman"/>
          <w:sz w:val="24"/>
          <w:szCs w:val="24"/>
          <w:lang w:eastAsia="uk-UA"/>
        </w:rPr>
      </w:pPr>
      <w:r>
        <w:rPr>
          <w:sz w:val="24"/>
          <w:szCs w:val="24"/>
        </w:rPr>
        <w:t xml:space="preserve">            12.1. </w:t>
      </w:r>
      <w:r>
        <w:rPr>
          <w:rFonts w:ascii="Times New Roman" w:hAnsi="Times New Roman"/>
          <w:sz w:val="24"/>
          <w:szCs w:val="24"/>
        </w:rPr>
        <w:t xml:space="preserve">Цей Договір набирає чинності з </w:t>
      </w:r>
      <w:r w:rsidR="00CA0042">
        <w:rPr>
          <w:rFonts w:ascii="Times New Roman" w:hAnsi="Times New Roman"/>
          <w:sz w:val="24"/>
          <w:szCs w:val="24"/>
        </w:rPr>
        <w:t>01 січня 2024 року</w:t>
      </w:r>
      <w:r>
        <w:rPr>
          <w:rFonts w:ascii="Times New Roman" w:hAnsi="Times New Roman"/>
          <w:sz w:val="24"/>
          <w:szCs w:val="24"/>
        </w:rPr>
        <w:t xml:space="preserve"> до</w:t>
      </w:r>
      <w:r>
        <w:rPr>
          <w:rFonts w:ascii="Times New Roman" w:hAnsi="Times New Roman"/>
          <w:color w:val="000000"/>
          <w:sz w:val="24"/>
          <w:szCs w:val="24"/>
          <w:lang w:eastAsia="uk-UA" w:bidi="uk-UA"/>
        </w:rPr>
        <w:t xml:space="preserve"> </w:t>
      </w:r>
      <w:r>
        <w:rPr>
          <w:rFonts w:ascii="Times New Roman" w:hAnsi="Times New Roman"/>
          <w:color w:val="000000"/>
          <w:kern w:val="2"/>
          <w:sz w:val="24"/>
          <w:szCs w:val="24"/>
          <w:lang w:eastAsia="zh-CN"/>
        </w:rPr>
        <w:t>31 грудня 202</w:t>
      </w:r>
      <w:r w:rsidR="00CA0042">
        <w:rPr>
          <w:rFonts w:ascii="Times New Roman" w:hAnsi="Times New Roman"/>
          <w:color w:val="000000"/>
          <w:kern w:val="2"/>
          <w:sz w:val="24"/>
          <w:szCs w:val="24"/>
          <w:lang w:eastAsia="zh-CN"/>
        </w:rPr>
        <w:t>4</w:t>
      </w:r>
      <w:r>
        <w:rPr>
          <w:rFonts w:ascii="Times New Roman" w:hAnsi="Times New Roman"/>
          <w:color w:val="000000"/>
          <w:kern w:val="2"/>
          <w:sz w:val="24"/>
          <w:szCs w:val="24"/>
          <w:lang w:eastAsia="zh-CN"/>
        </w:rPr>
        <w:t xml:space="preserve"> року</w:t>
      </w:r>
      <w:r>
        <w:rPr>
          <w:rFonts w:ascii="Times New Roman" w:hAnsi="Times New Roman"/>
          <w:color w:val="000000"/>
          <w:sz w:val="24"/>
          <w:szCs w:val="24"/>
          <w:lang w:eastAsia="uk-UA" w:bidi="uk-UA"/>
        </w:rPr>
        <w:t xml:space="preserve"> з урахуванням Постанови Кабінету Міністрів України від 12.10.2022 року №1178 </w:t>
      </w:r>
      <w:r>
        <w:rPr>
          <w:rFonts w:ascii="Times New Roman" w:eastAsia="Times New Roman" w:hAnsi="Times New Roman"/>
          <w:color w:val="000000" w:themeColor="text1"/>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Pr>
          <w:rFonts w:ascii="Times New Roman" w:eastAsia="Times New Roman" w:hAnsi="Times New Roman"/>
          <w:color w:val="000000" w:themeColor="text1"/>
          <w:sz w:val="24"/>
          <w:szCs w:val="24"/>
          <w:lang w:val="ru-RU"/>
        </w:rPr>
        <w:t xml:space="preserve">, </w:t>
      </w:r>
      <w:r>
        <w:rPr>
          <w:rFonts w:ascii="Times New Roman" w:eastAsia="Times New Roman" w:hAnsi="Times New Roman" w:cs="Times New Roman"/>
          <w:sz w:val="24"/>
          <w:szCs w:val="24"/>
          <w:lang w:eastAsia="uk-UA"/>
        </w:rPr>
        <w:t>а у частині оплати – до повного виконання сторонами узятих на себе зобов’язань за цим Договором.</w:t>
      </w:r>
    </w:p>
    <w:p w:rsidR="0051638C" w:rsidRDefault="007466F8">
      <w:pPr>
        <w:spacing w:after="0" w:line="25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12.2.Умови цього Договору починають виконуватись з дати початку постачання електричної енергії, зазначеної Споживачем у заяві-приєднанні.</w:t>
      </w:r>
    </w:p>
    <w:p w:rsidR="0051638C" w:rsidRDefault="007466F8">
      <w:pPr>
        <w:shd w:val="clear" w:color="auto" w:fill="FFFFFF"/>
        <w:spacing w:after="0" w:line="240" w:lineRule="auto"/>
        <w:ind w:firstLine="480"/>
        <w:jc w:val="both"/>
        <w:textAlignment w:val="baseline"/>
        <w:rPr>
          <w:rFonts w:ascii="Times New Roman" w:hAnsi="Times New Roman"/>
          <w:sz w:val="24"/>
          <w:szCs w:val="24"/>
        </w:rPr>
      </w:pPr>
      <w:r>
        <w:rPr>
          <w:sz w:val="24"/>
          <w:szCs w:val="24"/>
        </w:rPr>
        <w:t xml:space="preserve">     12.3. </w:t>
      </w:r>
      <w:r>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згідно п. 19 постанови 1178 КМУ від 12.10.2022 року:</w:t>
      </w:r>
    </w:p>
    <w:p w:rsidR="0051638C" w:rsidRDefault="007466F8">
      <w:pPr>
        <w:pStyle w:val="a7"/>
        <w:tabs>
          <w:tab w:val="left" w:pos="0"/>
          <w:tab w:val="left" w:pos="142"/>
        </w:tabs>
        <w:ind w:firstLine="709"/>
        <w:rPr>
          <w:sz w:val="24"/>
          <w:szCs w:val="24"/>
        </w:rPr>
      </w:pPr>
      <w:r>
        <w:rPr>
          <w:sz w:val="24"/>
          <w:szCs w:val="24"/>
        </w:rPr>
        <w:t>1) Зменшення обсягів закупівлі, зокрема з урахуванням фактичного обсягу видатків замовника.</w:t>
      </w:r>
    </w:p>
    <w:p w:rsidR="0051638C" w:rsidRDefault="007466F8">
      <w:pPr>
        <w:spacing w:after="0" w:line="25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638C" w:rsidRDefault="007466F8">
      <w:pPr>
        <w:pStyle w:val="a7"/>
        <w:tabs>
          <w:tab w:val="left" w:pos="0"/>
          <w:tab w:val="left" w:pos="142"/>
        </w:tabs>
        <w:ind w:firstLine="709"/>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1638C" w:rsidRDefault="007466F8">
      <w:pPr>
        <w:pStyle w:val="a7"/>
        <w:tabs>
          <w:tab w:val="left" w:pos="0"/>
          <w:tab w:val="left" w:pos="142"/>
        </w:tabs>
        <w:ind w:firstLine="709"/>
        <w:rPr>
          <w:sz w:val="24"/>
          <w:szCs w:val="24"/>
        </w:rPr>
      </w:pPr>
      <w:r>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638C" w:rsidRDefault="007466F8">
      <w:pPr>
        <w:pStyle w:val="a7"/>
        <w:tabs>
          <w:tab w:val="left" w:pos="0"/>
          <w:tab w:val="left" w:pos="142"/>
        </w:tabs>
        <w:ind w:firstLine="709"/>
        <w:rPr>
          <w:sz w:val="24"/>
          <w:szCs w:val="24"/>
        </w:rPr>
      </w:pPr>
      <w:r>
        <w:rPr>
          <w:sz w:val="24"/>
          <w:szCs w:val="24"/>
        </w:rPr>
        <w:t>5) Погодження змін ціни в договорі про закупівлю в бік зменшення (без змін кількості (обсягу) та якості товарів, робіт і послуг;</w:t>
      </w:r>
    </w:p>
    <w:p w:rsidR="0051638C" w:rsidRDefault="007466F8">
      <w:pPr>
        <w:spacing w:after="0" w:line="25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1638C" w:rsidRDefault="0051638C">
      <w:pPr>
        <w:pStyle w:val="a7"/>
        <w:tabs>
          <w:tab w:val="left" w:pos="0"/>
          <w:tab w:val="left" w:pos="142"/>
        </w:tabs>
        <w:ind w:firstLine="709"/>
        <w:rPr>
          <w:sz w:val="24"/>
          <w:szCs w:val="24"/>
        </w:rPr>
      </w:pPr>
    </w:p>
    <w:p w:rsidR="0051638C" w:rsidRDefault="007466F8">
      <w:pPr>
        <w:pStyle w:val="a7"/>
        <w:tabs>
          <w:tab w:val="left" w:pos="0"/>
          <w:tab w:val="left" w:pos="142"/>
        </w:tabs>
        <w:ind w:firstLine="709"/>
        <w:rPr>
          <w:sz w:val="24"/>
          <w:szCs w:val="24"/>
        </w:rPr>
      </w:pPr>
      <w:r>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sz w:val="24"/>
          <w:szCs w:val="24"/>
          <w:lang w:val="en-US"/>
        </w:rPr>
        <w:t>Platts</w:t>
      </w:r>
      <w:r>
        <w:rPr>
          <w:sz w:val="24"/>
          <w:szCs w:val="24"/>
        </w:rPr>
        <w:t xml:space="preserve"> </w:t>
      </w:r>
      <w:r>
        <w:rPr>
          <w:sz w:val="24"/>
          <w:szCs w:val="24"/>
          <w:lang w:val="en-US"/>
        </w:rPr>
        <w:t>ARGUS</w:t>
      </w:r>
      <w:r>
        <w:rPr>
          <w:sz w:val="24"/>
          <w:szCs w:val="24"/>
        </w:rPr>
        <w:t>, регульованих цін (тарифів), нормативів, середньозважених цін на електроенергію на ринку «на добу на перед», що застосовується в договорі про закупівлю порядок зміни ціни;</w:t>
      </w:r>
    </w:p>
    <w:p w:rsidR="0051638C" w:rsidRDefault="007466F8">
      <w:pPr>
        <w:pStyle w:val="a7"/>
        <w:tabs>
          <w:tab w:val="left" w:pos="0"/>
          <w:tab w:val="left" w:pos="142"/>
        </w:tabs>
        <w:ind w:firstLine="709"/>
        <w:rPr>
          <w:sz w:val="24"/>
          <w:szCs w:val="24"/>
        </w:rPr>
      </w:pPr>
      <w:r>
        <w:rPr>
          <w:sz w:val="24"/>
          <w:szCs w:val="24"/>
        </w:rPr>
        <w:t>8) Зміни умов у зв’язку із застосуванням положень частини шостої статті 41 Закону.</w:t>
      </w:r>
    </w:p>
    <w:p w:rsidR="0051638C" w:rsidRDefault="007466F8">
      <w:pPr>
        <w:pStyle w:val="a7"/>
        <w:tabs>
          <w:tab w:val="clear" w:pos="2410"/>
          <w:tab w:val="left" w:pos="0"/>
          <w:tab w:val="left" w:pos="142"/>
        </w:tabs>
        <w:ind w:firstLine="709"/>
        <w:rPr>
          <w:sz w:val="24"/>
          <w:szCs w:val="24"/>
        </w:rPr>
      </w:pPr>
      <w:r>
        <w:rPr>
          <w:sz w:val="24"/>
          <w:szCs w:val="24"/>
        </w:rPr>
        <w:lastRenderedPageBreak/>
        <w:t>У складі тендерної пропозиції учасник процедури закупівлі надає «Порядок змін умов Договору».</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51638C" w:rsidRDefault="007466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lang w:val="ru-RU"/>
        </w:rPr>
        <w:t>5</w:t>
      </w:r>
      <w:r>
        <w:rPr>
          <w:rFonts w:ascii="Times New Roman" w:hAnsi="Times New Roman" w:cs="Times New Roman"/>
          <w:sz w:val="24"/>
          <w:szCs w:val="24"/>
        </w:rPr>
        <w:t>.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lang w:val="ru-RU"/>
        </w:rPr>
        <w:t>6</w:t>
      </w:r>
      <w:r>
        <w:rPr>
          <w:rFonts w:ascii="Times New Roman" w:hAnsi="Times New Roman" w:cs="Times New Roman"/>
          <w:sz w:val="24"/>
          <w:szCs w:val="24"/>
        </w:rPr>
        <w:t>. Цей Договір укладено у двох примірниках, які мають однакову юридичну силу, один з яких зберігається у Постачальника, другий у Споживача.</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lang w:val="ru-RU"/>
        </w:rPr>
        <w:t>7</w:t>
      </w:r>
      <w:r>
        <w:rPr>
          <w:rFonts w:ascii="Times New Roman" w:hAnsi="Times New Roman" w:cs="Times New Roman"/>
          <w:sz w:val="24"/>
          <w:szCs w:val="24"/>
        </w:rPr>
        <w:t>. Невід’ємною частиною цього Договору є всі Додатки та Додаткові угоди.</w:t>
      </w:r>
    </w:p>
    <w:p w:rsidR="0051638C" w:rsidRDefault="0051638C">
      <w:pPr>
        <w:spacing w:after="0"/>
        <w:ind w:firstLine="709"/>
        <w:jc w:val="both"/>
        <w:rPr>
          <w:rFonts w:ascii="Times New Roman" w:hAnsi="Times New Roman" w:cs="Times New Roman"/>
          <w:sz w:val="24"/>
          <w:szCs w:val="24"/>
        </w:rPr>
      </w:pPr>
    </w:p>
    <w:p w:rsidR="0051638C" w:rsidRDefault="0051638C">
      <w:pPr>
        <w:spacing w:after="0"/>
        <w:ind w:firstLine="709"/>
        <w:jc w:val="both"/>
        <w:rPr>
          <w:rFonts w:ascii="Times New Roman" w:hAnsi="Times New Roman" w:cs="Times New Roman"/>
          <w:sz w:val="24"/>
          <w:szCs w:val="24"/>
        </w:rPr>
      </w:pPr>
    </w:p>
    <w:p w:rsidR="0051638C" w:rsidRDefault="007466F8">
      <w:pPr>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 МІСЦЕЗНАХОДЖЕННЯ ТА БАНКІВСЬКІ РЕКВІЗИТИ СТОРІН:</w:t>
      </w:r>
    </w:p>
    <w:tbl>
      <w:tblPr>
        <w:tblW w:w="9640" w:type="dxa"/>
        <w:tblInd w:w="-176" w:type="dxa"/>
        <w:tblLayout w:type="fixed"/>
        <w:tblLook w:val="04A0" w:firstRow="1" w:lastRow="0" w:firstColumn="1" w:lastColumn="0" w:noHBand="0" w:noVBand="1"/>
      </w:tblPr>
      <w:tblGrid>
        <w:gridCol w:w="4854"/>
        <w:gridCol w:w="4786"/>
      </w:tblGrid>
      <w:tr w:rsidR="0051638C">
        <w:trPr>
          <w:trHeight w:val="65"/>
        </w:trPr>
        <w:tc>
          <w:tcPr>
            <w:tcW w:w="4854" w:type="dxa"/>
            <w:shd w:val="clear" w:color="auto" w:fill="auto"/>
          </w:tcPr>
          <w:p w:rsidR="0051638C" w:rsidRDefault="007466F8">
            <w:pPr>
              <w:spacing w:before="60" w:after="0" w:line="240" w:lineRule="auto"/>
              <w:ind w:left="318" w:hanging="34"/>
              <w:jc w:val="center"/>
              <w:rPr>
                <w:rFonts w:ascii="Times New Roman" w:hAnsi="Times New Roman" w:cs="Times New Roman"/>
                <w:b/>
              </w:rPr>
            </w:pPr>
            <w:r>
              <w:rPr>
                <w:rFonts w:ascii="Times New Roman" w:hAnsi="Times New Roman" w:cs="Times New Roman"/>
                <w:b/>
              </w:rPr>
              <w:t>Постачальник:</w:t>
            </w:r>
          </w:p>
        </w:tc>
        <w:tc>
          <w:tcPr>
            <w:tcW w:w="4786" w:type="dxa"/>
            <w:shd w:val="clear" w:color="auto" w:fill="auto"/>
          </w:tcPr>
          <w:p w:rsidR="0051638C" w:rsidRDefault="0051638C" w:rsidP="004C44C2">
            <w:pPr>
              <w:spacing w:after="0" w:line="240" w:lineRule="auto"/>
              <w:ind w:firstLine="284"/>
              <w:jc w:val="both"/>
              <w:rPr>
                <w:rFonts w:ascii="Times New Roman" w:hAnsi="Times New Roman" w:cs="Times New Roman"/>
                <w:b/>
              </w:rPr>
            </w:pPr>
          </w:p>
        </w:tc>
      </w:tr>
      <w:tr w:rsidR="0051638C">
        <w:trPr>
          <w:trHeight w:val="3430"/>
        </w:trPr>
        <w:tc>
          <w:tcPr>
            <w:tcW w:w="4854" w:type="dxa"/>
            <w:shd w:val="clear" w:color="auto" w:fill="auto"/>
          </w:tcPr>
          <w:p w:rsidR="0051638C" w:rsidRDefault="007466F8">
            <w:pPr>
              <w:spacing w:after="0" w:line="240" w:lineRule="auto"/>
              <w:ind w:left="283" w:right="175"/>
              <w:jc w:val="both"/>
              <w:rPr>
                <w:rFonts w:ascii="Times New Roman" w:hAnsi="Times New Roman" w:cs="Times New Roman"/>
              </w:rPr>
            </w:pPr>
            <w:r>
              <w:rPr>
                <w:rFonts w:ascii="Times New Roman" w:hAnsi="Times New Roman" w:cs="Times New Roman"/>
              </w:rPr>
              <w:t>_____________________________________</w:t>
            </w:r>
          </w:p>
          <w:p w:rsidR="0051638C" w:rsidRDefault="007466F8">
            <w:pPr>
              <w:spacing w:after="0" w:line="240" w:lineRule="auto"/>
              <w:ind w:left="283" w:right="175"/>
              <w:jc w:val="both"/>
              <w:rPr>
                <w:rFonts w:ascii="Times New Roman" w:hAnsi="Times New Roman" w:cs="Times New Roman"/>
              </w:rPr>
            </w:pPr>
            <w:r>
              <w:rPr>
                <w:rFonts w:ascii="Times New Roman" w:hAnsi="Times New Roman" w:cs="Times New Roman"/>
              </w:rPr>
              <w:t>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_______________________________________</w:t>
            </w:r>
          </w:p>
        </w:tc>
        <w:tc>
          <w:tcPr>
            <w:tcW w:w="4786" w:type="dxa"/>
            <w:shd w:val="clear" w:color="auto" w:fill="auto"/>
          </w:tcPr>
          <w:p w:rsidR="002F5275" w:rsidRPr="004C44C2" w:rsidRDefault="007466F8" w:rsidP="002F5275">
            <w:pPr>
              <w:spacing w:after="0" w:line="240" w:lineRule="auto"/>
              <w:rPr>
                <w:rFonts w:ascii="Times New Roman" w:hAnsi="Times New Roman" w:cs="Times New Roman"/>
                <w:b/>
              </w:rPr>
            </w:pPr>
            <w:r>
              <w:rPr>
                <w:rFonts w:ascii="Times New Roman" w:hAnsi="Times New Roman" w:cs="Times New Roman"/>
              </w:rPr>
              <w:t xml:space="preserve">        </w:t>
            </w:r>
            <w:r w:rsidR="002F5275" w:rsidRPr="004C44C2">
              <w:rPr>
                <w:rFonts w:ascii="Times New Roman" w:hAnsi="Times New Roman" w:cs="Times New Roman"/>
                <w:b/>
              </w:rPr>
              <w:t xml:space="preserve">Споживач: </w:t>
            </w:r>
          </w:p>
          <w:p w:rsidR="002F5275" w:rsidRPr="002F5275" w:rsidRDefault="002F5275" w:rsidP="002F5275">
            <w:pPr>
              <w:spacing w:after="0" w:line="240" w:lineRule="auto"/>
              <w:rPr>
                <w:rFonts w:ascii="Times New Roman" w:hAnsi="Times New Roman" w:cs="Times New Roman"/>
              </w:rPr>
            </w:pPr>
          </w:p>
          <w:p w:rsidR="002F5275" w:rsidRPr="002F5275" w:rsidRDefault="002F5275" w:rsidP="002F5275">
            <w:pPr>
              <w:spacing w:after="0" w:line="240" w:lineRule="auto"/>
              <w:rPr>
                <w:rFonts w:ascii="Times New Roman" w:hAnsi="Times New Roman" w:cs="Times New Roman"/>
              </w:rPr>
            </w:pPr>
            <w:r w:rsidRPr="002F5275">
              <w:rPr>
                <w:rFonts w:ascii="Times New Roman" w:hAnsi="Times New Roman" w:cs="Times New Roman"/>
              </w:rPr>
              <w:t>КНП «Запорізький регіональний</w:t>
            </w:r>
          </w:p>
          <w:p w:rsidR="002F5275" w:rsidRPr="002F5275" w:rsidRDefault="002F5275" w:rsidP="002F5275">
            <w:pPr>
              <w:spacing w:after="0" w:line="240" w:lineRule="auto"/>
              <w:rPr>
                <w:rFonts w:ascii="Times New Roman" w:hAnsi="Times New Roman" w:cs="Times New Roman"/>
              </w:rPr>
            </w:pPr>
            <w:r w:rsidRPr="002F5275">
              <w:rPr>
                <w:rFonts w:ascii="Times New Roman" w:hAnsi="Times New Roman" w:cs="Times New Roman"/>
              </w:rPr>
              <w:t>ФКЛДЦ» ЗОР</w:t>
            </w:r>
          </w:p>
          <w:p w:rsidR="002F5275" w:rsidRPr="002F5275" w:rsidRDefault="002F5275" w:rsidP="002F5275">
            <w:pPr>
              <w:spacing w:after="0" w:line="240" w:lineRule="auto"/>
              <w:rPr>
                <w:rFonts w:ascii="Times New Roman" w:hAnsi="Times New Roman" w:cs="Times New Roman"/>
              </w:rPr>
            </w:pPr>
            <w:r w:rsidRPr="002F5275">
              <w:rPr>
                <w:rFonts w:ascii="Times New Roman" w:hAnsi="Times New Roman" w:cs="Times New Roman"/>
              </w:rPr>
              <w:t xml:space="preserve">69106, м. Запоріжжя, вул. Перспективна, 2 </w:t>
            </w:r>
          </w:p>
          <w:p w:rsidR="002F5275" w:rsidRPr="002F5275" w:rsidRDefault="002F5275" w:rsidP="002F5275">
            <w:pPr>
              <w:spacing w:after="0" w:line="240" w:lineRule="auto"/>
              <w:rPr>
                <w:rFonts w:ascii="Times New Roman" w:hAnsi="Times New Roman" w:cs="Times New Roman"/>
              </w:rPr>
            </w:pPr>
            <w:r w:rsidRPr="002F5275">
              <w:rPr>
                <w:rFonts w:ascii="Times New Roman" w:hAnsi="Times New Roman" w:cs="Times New Roman"/>
              </w:rPr>
              <w:t>ЄДРПОУ 02006707</w:t>
            </w:r>
          </w:p>
          <w:p w:rsidR="002F5275" w:rsidRPr="002F5275" w:rsidRDefault="002F5275" w:rsidP="002F5275">
            <w:pPr>
              <w:spacing w:after="0" w:line="240" w:lineRule="auto"/>
              <w:rPr>
                <w:rFonts w:ascii="Times New Roman" w:hAnsi="Times New Roman" w:cs="Times New Roman"/>
              </w:rPr>
            </w:pPr>
            <w:r w:rsidRPr="002F5275">
              <w:rPr>
                <w:rFonts w:ascii="Times New Roman" w:hAnsi="Times New Roman" w:cs="Times New Roman"/>
              </w:rPr>
              <w:t>IBAN: UA268201720344370005000044246</w:t>
            </w:r>
          </w:p>
          <w:p w:rsidR="002F5275" w:rsidRPr="002F5275" w:rsidRDefault="002F5275" w:rsidP="002F5275">
            <w:pPr>
              <w:spacing w:after="0" w:line="240" w:lineRule="auto"/>
              <w:rPr>
                <w:rFonts w:ascii="Times New Roman" w:hAnsi="Times New Roman" w:cs="Times New Roman"/>
              </w:rPr>
            </w:pPr>
            <w:proofErr w:type="spellStart"/>
            <w:r w:rsidRPr="002F5275">
              <w:rPr>
                <w:rFonts w:ascii="Times New Roman" w:hAnsi="Times New Roman" w:cs="Times New Roman"/>
              </w:rPr>
              <w:t>Держказначейська</w:t>
            </w:r>
            <w:proofErr w:type="spellEnd"/>
            <w:r w:rsidRPr="002F5275">
              <w:rPr>
                <w:rFonts w:ascii="Times New Roman" w:hAnsi="Times New Roman" w:cs="Times New Roman"/>
              </w:rPr>
              <w:t xml:space="preserve"> служба України, м.Київ</w:t>
            </w:r>
          </w:p>
          <w:p w:rsidR="002F5275" w:rsidRPr="002F5275" w:rsidRDefault="002F5275" w:rsidP="002F5275">
            <w:pPr>
              <w:spacing w:after="0" w:line="240" w:lineRule="auto"/>
              <w:rPr>
                <w:rFonts w:ascii="Times New Roman" w:hAnsi="Times New Roman" w:cs="Times New Roman"/>
              </w:rPr>
            </w:pPr>
            <w:r w:rsidRPr="002F5275">
              <w:rPr>
                <w:rFonts w:ascii="Times New Roman" w:hAnsi="Times New Roman" w:cs="Times New Roman"/>
              </w:rPr>
              <w:t>Телефон: (061) 717-17-30</w:t>
            </w:r>
          </w:p>
          <w:p w:rsidR="002F5275" w:rsidRPr="002F5275" w:rsidRDefault="002F5275" w:rsidP="002F5275">
            <w:pPr>
              <w:spacing w:after="0" w:line="240" w:lineRule="auto"/>
              <w:rPr>
                <w:rFonts w:ascii="Times New Roman" w:hAnsi="Times New Roman" w:cs="Times New Roman"/>
              </w:rPr>
            </w:pPr>
            <w:r w:rsidRPr="002F5275">
              <w:rPr>
                <w:rFonts w:ascii="Times New Roman" w:hAnsi="Times New Roman" w:cs="Times New Roman"/>
              </w:rPr>
              <w:t>e-mail: tender_tub@ukr.net</w:t>
            </w:r>
          </w:p>
          <w:p w:rsidR="002F5275" w:rsidRPr="002F5275" w:rsidRDefault="002F5275" w:rsidP="002F5275">
            <w:pPr>
              <w:spacing w:after="0" w:line="240" w:lineRule="auto"/>
              <w:rPr>
                <w:rFonts w:ascii="Times New Roman" w:hAnsi="Times New Roman" w:cs="Times New Roman"/>
              </w:rPr>
            </w:pPr>
          </w:p>
          <w:p w:rsidR="002F5275" w:rsidRPr="002F5275" w:rsidRDefault="002F5275" w:rsidP="002F5275">
            <w:pPr>
              <w:spacing w:after="0" w:line="240" w:lineRule="auto"/>
              <w:rPr>
                <w:rFonts w:ascii="Times New Roman" w:hAnsi="Times New Roman" w:cs="Times New Roman"/>
              </w:rPr>
            </w:pPr>
          </w:p>
          <w:p w:rsidR="002F5275" w:rsidRPr="002F5275" w:rsidRDefault="002F5275" w:rsidP="002F5275">
            <w:pPr>
              <w:spacing w:after="0" w:line="240" w:lineRule="auto"/>
              <w:rPr>
                <w:rFonts w:ascii="Times New Roman" w:hAnsi="Times New Roman" w:cs="Times New Roman"/>
              </w:rPr>
            </w:pPr>
            <w:proofErr w:type="spellStart"/>
            <w:r w:rsidRPr="002F5275">
              <w:rPr>
                <w:rFonts w:ascii="Times New Roman" w:hAnsi="Times New Roman" w:cs="Times New Roman"/>
              </w:rPr>
              <w:t>Директор_________</w:t>
            </w:r>
            <w:proofErr w:type="spellEnd"/>
            <w:r w:rsidRPr="002F5275">
              <w:rPr>
                <w:rFonts w:ascii="Times New Roman" w:hAnsi="Times New Roman" w:cs="Times New Roman"/>
              </w:rPr>
              <w:t>______О.В. ТИЩЕНКО</w:t>
            </w:r>
          </w:p>
          <w:p w:rsidR="002F5275" w:rsidRPr="002F5275" w:rsidRDefault="002F5275" w:rsidP="002F5275">
            <w:pPr>
              <w:spacing w:after="0" w:line="240" w:lineRule="auto"/>
              <w:rPr>
                <w:rFonts w:ascii="Times New Roman" w:hAnsi="Times New Roman" w:cs="Times New Roman"/>
              </w:rPr>
            </w:pPr>
          </w:p>
          <w:p w:rsidR="0051638C" w:rsidRDefault="002F5275" w:rsidP="002F5275">
            <w:pPr>
              <w:spacing w:after="0" w:line="240" w:lineRule="auto"/>
              <w:rPr>
                <w:rFonts w:ascii="Times New Roman" w:eastAsia="Times New Roman" w:hAnsi="Times New Roman"/>
                <w:lang w:val="ru-RU"/>
              </w:rPr>
            </w:pPr>
            <w:r w:rsidRPr="002F5275">
              <w:rPr>
                <w:rFonts w:ascii="Times New Roman" w:hAnsi="Times New Roman" w:cs="Times New Roman"/>
              </w:rPr>
              <w:t>М.П.</w:t>
            </w:r>
          </w:p>
        </w:tc>
      </w:tr>
    </w:tbl>
    <w:p w:rsidR="0051638C" w:rsidRDefault="0051638C">
      <w:pPr>
        <w:tabs>
          <w:tab w:val="left" w:pos="1755"/>
        </w:tabs>
        <w:rPr>
          <w:rFonts w:ascii="Times New Roman" w:eastAsia="Times New Roman" w:hAnsi="Times New Roman"/>
          <w:lang w:val="ru-RU"/>
        </w:rPr>
      </w:pPr>
    </w:p>
    <w:p w:rsidR="0051638C" w:rsidRDefault="0051638C">
      <w:pPr>
        <w:tabs>
          <w:tab w:val="left" w:pos="1755"/>
        </w:tabs>
        <w:rPr>
          <w:rFonts w:ascii="Times New Roman" w:eastAsia="Times New Roman" w:hAnsi="Times New Roman"/>
          <w:lang w:val="ru-RU"/>
        </w:rPr>
      </w:pPr>
    </w:p>
    <w:p w:rsidR="0051638C" w:rsidRDefault="0051638C">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51638C" w:rsidRDefault="0051638C">
      <w:pPr>
        <w:tabs>
          <w:tab w:val="left" w:pos="1755"/>
        </w:tabs>
        <w:rPr>
          <w:rFonts w:ascii="Times New Roman" w:eastAsia="Times New Roman" w:hAnsi="Times New Roman"/>
          <w:lang w:val="ru-RU"/>
        </w:rPr>
      </w:pPr>
    </w:p>
    <w:p w:rsidR="0051638C" w:rsidRDefault="0051638C">
      <w:pPr>
        <w:tabs>
          <w:tab w:val="left" w:pos="1755"/>
        </w:tabs>
        <w:rPr>
          <w:rFonts w:ascii="Times New Roman" w:eastAsia="Times New Roman" w:hAnsi="Times New Roman"/>
          <w:lang w:val="ru-RU"/>
        </w:rPr>
      </w:pPr>
    </w:p>
    <w:p w:rsidR="002F5275" w:rsidRPr="002F5275" w:rsidRDefault="007466F8" w:rsidP="002F5275">
      <w:pPr>
        <w:spacing w:after="0"/>
        <w:ind w:left="7080"/>
        <w:rPr>
          <w:rFonts w:ascii="Times New Roman" w:hAnsi="Times New Roman" w:cs="Times New Roman"/>
          <w:sz w:val="20"/>
          <w:szCs w:val="20"/>
          <w:lang w:eastAsia="en-US"/>
        </w:rPr>
      </w:pPr>
      <w:r>
        <w:rPr>
          <w:rFonts w:ascii="Times New Roman" w:hAnsi="Times New Roman"/>
          <w:b/>
          <w:sz w:val="20"/>
          <w:szCs w:val="20"/>
        </w:rPr>
        <w:lastRenderedPageBreak/>
        <w:t xml:space="preserve">                                                                                                  </w:t>
      </w:r>
      <w:r w:rsidR="002F5275">
        <w:rPr>
          <w:rFonts w:ascii="Times New Roman" w:hAnsi="Times New Roman"/>
          <w:b/>
          <w:sz w:val="20"/>
          <w:szCs w:val="20"/>
        </w:rPr>
        <w:t xml:space="preserve">  </w:t>
      </w:r>
      <w:r w:rsidR="002F5275" w:rsidRPr="002F5275">
        <w:rPr>
          <w:rFonts w:ascii="Times New Roman" w:hAnsi="Times New Roman" w:cs="Times New Roman"/>
          <w:sz w:val="20"/>
          <w:szCs w:val="20"/>
          <w:lang w:eastAsia="en-US"/>
        </w:rPr>
        <w:t>Додаток № 1</w:t>
      </w:r>
    </w:p>
    <w:p w:rsidR="002F5275" w:rsidRPr="002F5275" w:rsidRDefault="002F5275" w:rsidP="002F5275">
      <w:pPr>
        <w:spacing w:after="0" w:line="240" w:lineRule="auto"/>
        <w:ind w:left="7081"/>
        <w:rPr>
          <w:rFonts w:ascii="Times New Roman" w:hAnsi="Times New Roman" w:cs="Times New Roman"/>
          <w:sz w:val="20"/>
          <w:szCs w:val="20"/>
          <w:lang w:eastAsia="en-US"/>
        </w:rPr>
      </w:pPr>
      <w:r w:rsidRPr="002F5275">
        <w:rPr>
          <w:rFonts w:ascii="Times New Roman" w:hAnsi="Times New Roman" w:cs="Times New Roman"/>
          <w:sz w:val="20"/>
          <w:szCs w:val="20"/>
          <w:lang w:eastAsia="en-US"/>
        </w:rPr>
        <w:t>до Договору про постачання</w:t>
      </w:r>
    </w:p>
    <w:p w:rsidR="002F5275" w:rsidRPr="002F5275" w:rsidRDefault="002F5275" w:rsidP="002F5275">
      <w:pPr>
        <w:spacing w:after="0" w:line="240" w:lineRule="auto"/>
        <w:ind w:left="7081"/>
        <w:rPr>
          <w:rFonts w:ascii="Times New Roman" w:hAnsi="Times New Roman" w:cs="Times New Roman"/>
          <w:sz w:val="20"/>
          <w:szCs w:val="20"/>
          <w:lang w:eastAsia="en-US"/>
        </w:rPr>
      </w:pPr>
      <w:r w:rsidRPr="002F5275">
        <w:rPr>
          <w:rFonts w:ascii="Times New Roman" w:hAnsi="Times New Roman" w:cs="Times New Roman"/>
          <w:sz w:val="20"/>
          <w:szCs w:val="20"/>
          <w:lang w:eastAsia="en-US"/>
        </w:rPr>
        <w:t xml:space="preserve">електричної енергії </w:t>
      </w:r>
      <w:r>
        <w:rPr>
          <w:rFonts w:ascii="Times New Roman" w:hAnsi="Times New Roman" w:cs="Times New Roman"/>
          <w:sz w:val="20"/>
          <w:szCs w:val="20"/>
          <w:lang w:eastAsia="en-US"/>
        </w:rPr>
        <w:t xml:space="preserve">  </w:t>
      </w:r>
      <w:r w:rsidRPr="002F5275">
        <w:rPr>
          <w:rFonts w:ascii="Times New Roman" w:hAnsi="Times New Roman" w:cs="Times New Roman"/>
          <w:sz w:val="20"/>
          <w:szCs w:val="20"/>
          <w:lang w:eastAsia="en-US"/>
        </w:rPr>
        <w:t>споживачу</w:t>
      </w:r>
      <w:r>
        <w:rPr>
          <w:rFonts w:ascii="Times New Roman" w:hAnsi="Times New Roman" w:cs="Times New Roman"/>
          <w:sz w:val="20"/>
          <w:szCs w:val="20"/>
          <w:lang w:eastAsia="en-US"/>
        </w:rPr>
        <w:t xml:space="preserve"> </w:t>
      </w:r>
      <w:r w:rsidRPr="002F5275">
        <w:rPr>
          <w:rFonts w:ascii="Times New Roman" w:hAnsi="Times New Roman" w:cs="Times New Roman"/>
          <w:sz w:val="20"/>
          <w:szCs w:val="20"/>
          <w:lang w:eastAsia="en-US"/>
        </w:rPr>
        <w:t>№ _____</w:t>
      </w:r>
    </w:p>
    <w:p w:rsidR="002F5275" w:rsidRPr="002F5275" w:rsidRDefault="002F5275" w:rsidP="002F5275">
      <w:pPr>
        <w:spacing w:after="0" w:line="240" w:lineRule="auto"/>
        <w:ind w:left="6373" w:firstLine="707"/>
        <w:rPr>
          <w:rFonts w:ascii="Times New Roman" w:hAnsi="Times New Roman" w:cs="Times New Roman"/>
          <w:sz w:val="20"/>
          <w:szCs w:val="20"/>
          <w:lang w:eastAsia="en-US"/>
        </w:rPr>
      </w:pPr>
      <w:r w:rsidRPr="002F5275">
        <w:rPr>
          <w:rFonts w:ascii="Times New Roman" w:hAnsi="Times New Roman" w:cs="Times New Roman"/>
          <w:sz w:val="20"/>
          <w:szCs w:val="20"/>
          <w:lang w:eastAsia="en-US"/>
        </w:rPr>
        <w:t>від «___» ________ 20__ року</w:t>
      </w:r>
    </w:p>
    <w:p w:rsidR="002F5275" w:rsidRPr="002F5275" w:rsidRDefault="002F5275" w:rsidP="002F5275">
      <w:pPr>
        <w:spacing w:after="0" w:line="240" w:lineRule="auto"/>
        <w:ind w:left="6373"/>
        <w:rPr>
          <w:rFonts w:ascii="Times New Roman" w:hAnsi="Times New Roman" w:cs="Times New Roman"/>
          <w:lang w:eastAsia="en-US"/>
        </w:rPr>
      </w:pPr>
    </w:p>
    <w:p w:rsidR="002F5275" w:rsidRPr="002F5275" w:rsidRDefault="002F5275" w:rsidP="002F5275">
      <w:pPr>
        <w:spacing w:after="200" w:line="276" w:lineRule="auto"/>
        <w:jc w:val="center"/>
        <w:rPr>
          <w:rFonts w:ascii="Times New Roman" w:hAnsi="Times New Roman" w:cs="Times New Roman"/>
          <w:b/>
          <w:lang w:eastAsia="en-US"/>
        </w:rPr>
      </w:pPr>
      <w:r w:rsidRPr="002F5275">
        <w:rPr>
          <w:rFonts w:ascii="Times New Roman" w:hAnsi="Times New Roman" w:cs="Times New Roman"/>
          <w:b/>
          <w:lang w:eastAsia="en-US"/>
        </w:rPr>
        <w:t>ЗАЯВА-ПРИЄДНАННЯ</w:t>
      </w:r>
    </w:p>
    <w:p w:rsidR="002F5275" w:rsidRPr="002F5275" w:rsidRDefault="002F5275" w:rsidP="002F5275">
      <w:pPr>
        <w:spacing w:after="200" w:line="276" w:lineRule="auto"/>
        <w:jc w:val="center"/>
        <w:rPr>
          <w:rFonts w:ascii="Times New Roman" w:hAnsi="Times New Roman" w:cs="Times New Roman"/>
          <w:b/>
          <w:lang w:eastAsia="en-US"/>
        </w:rPr>
      </w:pPr>
      <w:r w:rsidRPr="002F5275">
        <w:rPr>
          <w:rFonts w:ascii="Times New Roman" w:hAnsi="Times New Roman" w:cs="Times New Roman"/>
          <w:b/>
          <w:lang w:eastAsia="en-US"/>
        </w:rPr>
        <w:t>до Договору про постачання електричної енергії споживачу</w:t>
      </w:r>
    </w:p>
    <w:p w:rsidR="002F5275" w:rsidRPr="002F5275" w:rsidRDefault="002F5275" w:rsidP="002F5275">
      <w:pPr>
        <w:spacing w:after="200" w:line="276" w:lineRule="auto"/>
        <w:ind w:firstLine="709"/>
        <w:jc w:val="both"/>
        <w:rPr>
          <w:rFonts w:ascii="Times New Roman" w:hAnsi="Times New Roman" w:cs="Times New Roman"/>
          <w:lang w:eastAsia="en-US"/>
        </w:rPr>
      </w:pPr>
      <w:r w:rsidRPr="002F5275">
        <w:rPr>
          <w:rFonts w:ascii="Times New Roman" w:hAnsi="Times New Roman" w:cs="Times New Roman"/>
          <w:lang w:eastAsia="en-US"/>
        </w:rPr>
        <w:t>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 ________ від «___» ____________ 20__ року (далі – Договір), приєднуюсь до умов Договору на умовах комерційної пропозиції з такими нижченаведеними персоніфікованими даними.</w:t>
      </w:r>
    </w:p>
    <w:p w:rsidR="002F5275" w:rsidRPr="002F5275" w:rsidRDefault="002F5275" w:rsidP="002F5275">
      <w:pPr>
        <w:spacing w:after="200" w:line="276" w:lineRule="auto"/>
        <w:ind w:firstLine="709"/>
        <w:jc w:val="both"/>
        <w:rPr>
          <w:rFonts w:ascii="Times New Roman" w:hAnsi="Times New Roman" w:cs="Times New Roman"/>
          <w:b/>
          <w:lang w:eastAsia="en-US"/>
        </w:rPr>
      </w:pPr>
      <w:r w:rsidRPr="002F5275">
        <w:rPr>
          <w:rFonts w:ascii="Times New Roman" w:hAnsi="Times New Roman" w:cs="Times New Roman"/>
          <w:b/>
          <w:lang w:eastAsia="en-US"/>
        </w:rPr>
        <w:t>Персоніфіковані дані Споживача: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03"/>
        <w:gridCol w:w="5103"/>
      </w:tblGrid>
      <w:tr w:rsidR="002F5275" w:rsidRPr="002F5275" w:rsidTr="004B70D0">
        <w:tc>
          <w:tcPr>
            <w:tcW w:w="459" w:type="dxa"/>
            <w:tcBorders>
              <w:top w:val="single" w:sz="4" w:space="0" w:color="auto"/>
              <w:left w:val="single" w:sz="4" w:space="0" w:color="auto"/>
              <w:bottom w:val="single" w:sz="4" w:space="0" w:color="auto"/>
              <w:right w:val="single" w:sz="4" w:space="0" w:color="auto"/>
            </w:tcBorders>
            <w:vAlign w:val="center"/>
          </w:tcPr>
          <w:p w:rsidR="002F5275" w:rsidRPr="002F5275" w:rsidRDefault="002F5275" w:rsidP="002F5275">
            <w:pPr>
              <w:spacing w:after="200" w:line="276" w:lineRule="auto"/>
              <w:jc w:val="center"/>
              <w:rPr>
                <w:rFonts w:ascii="Times New Roman" w:hAnsi="Times New Roman" w:cs="Times New Roman"/>
                <w:lang w:eastAsia="en-US"/>
              </w:rPr>
            </w:pPr>
            <w:r w:rsidRPr="002F5275">
              <w:rPr>
                <w:rFonts w:ascii="Times New Roman" w:hAnsi="Times New Roman" w:cs="Times New Roman"/>
                <w:lang w:eastAsia="en-US"/>
              </w:rPr>
              <w:t>1.</w:t>
            </w:r>
          </w:p>
        </w:tc>
        <w:tc>
          <w:tcPr>
            <w:tcW w:w="45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Назва Споживача</w:t>
            </w:r>
          </w:p>
        </w:tc>
        <w:tc>
          <w:tcPr>
            <w:tcW w:w="51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КНП «Запорізький регіональний ФКЛДЦ» ЗОР</w:t>
            </w:r>
          </w:p>
        </w:tc>
      </w:tr>
      <w:tr w:rsidR="002F5275" w:rsidRPr="002F5275" w:rsidTr="004B70D0">
        <w:tc>
          <w:tcPr>
            <w:tcW w:w="459" w:type="dxa"/>
            <w:tcBorders>
              <w:top w:val="single" w:sz="4" w:space="0" w:color="auto"/>
              <w:left w:val="single" w:sz="4" w:space="0" w:color="auto"/>
              <w:bottom w:val="single" w:sz="4" w:space="0" w:color="auto"/>
              <w:right w:val="single" w:sz="4" w:space="0" w:color="auto"/>
            </w:tcBorders>
            <w:vAlign w:val="center"/>
          </w:tcPr>
          <w:p w:rsidR="002F5275" w:rsidRPr="002F5275" w:rsidRDefault="002F5275" w:rsidP="002F5275">
            <w:pPr>
              <w:spacing w:after="200" w:line="276" w:lineRule="auto"/>
              <w:jc w:val="center"/>
              <w:rPr>
                <w:rFonts w:ascii="Times New Roman" w:hAnsi="Times New Roman" w:cs="Times New Roman"/>
                <w:lang w:eastAsia="en-US"/>
              </w:rPr>
            </w:pPr>
            <w:r w:rsidRPr="002F5275">
              <w:rPr>
                <w:rFonts w:ascii="Times New Roman" w:hAnsi="Times New Roman" w:cs="Times New Roman"/>
                <w:lang w:eastAsia="en-US"/>
              </w:rPr>
              <w:t>2.</w:t>
            </w:r>
          </w:p>
        </w:tc>
        <w:tc>
          <w:tcPr>
            <w:tcW w:w="45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Код ЕДРПОУ</w:t>
            </w:r>
          </w:p>
        </w:tc>
        <w:tc>
          <w:tcPr>
            <w:tcW w:w="51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02006707</w:t>
            </w:r>
          </w:p>
        </w:tc>
      </w:tr>
      <w:tr w:rsidR="002F5275" w:rsidRPr="002F5275" w:rsidTr="004B70D0">
        <w:tc>
          <w:tcPr>
            <w:tcW w:w="459" w:type="dxa"/>
            <w:tcBorders>
              <w:top w:val="single" w:sz="4" w:space="0" w:color="auto"/>
              <w:left w:val="single" w:sz="4" w:space="0" w:color="auto"/>
              <w:bottom w:val="single" w:sz="4" w:space="0" w:color="auto"/>
              <w:right w:val="single" w:sz="4" w:space="0" w:color="auto"/>
            </w:tcBorders>
            <w:vAlign w:val="center"/>
          </w:tcPr>
          <w:p w:rsidR="002F5275" w:rsidRPr="002F5275" w:rsidRDefault="002F5275" w:rsidP="002F5275">
            <w:pPr>
              <w:spacing w:after="200" w:line="276" w:lineRule="auto"/>
              <w:jc w:val="center"/>
              <w:rPr>
                <w:rFonts w:ascii="Times New Roman" w:hAnsi="Times New Roman" w:cs="Times New Roman"/>
                <w:lang w:eastAsia="en-US"/>
              </w:rPr>
            </w:pPr>
            <w:r w:rsidRPr="002F5275">
              <w:rPr>
                <w:rFonts w:ascii="Times New Roman" w:hAnsi="Times New Roman" w:cs="Times New Roman"/>
                <w:lang w:eastAsia="en-US"/>
              </w:rPr>
              <w:t>3.</w:t>
            </w:r>
          </w:p>
        </w:tc>
        <w:tc>
          <w:tcPr>
            <w:tcW w:w="45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 xml:space="preserve">Вид об'єкта </w:t>
            </w:r>
          </w:p>
        </w:tc>
        <w:tc>
          <w:tcPr>
            <w:tcW w:w="51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Лікувальний заклад</w:t>
            </w:r>
          </w:p>
        </w:tc>
      </w:tr>
      <w:tr w:rsidR="002F5275" w:rsidRPr="002F5275" w:rsidTr="004B70D0">
        <w:trPr>
          <w:trHeight w:val="540"/>
        </w:trPr>
        <w:tc>
          <w:tcPr>
            <w:tcW w:w="459" w:type="dxa"/>
            <w:tcBorders>
              <w:top w:val="single" w:sz="4" w:space="0" w:color="auto"/>
              <w:left w:val="single" w:sz="4" w:space="0" w:color="auto"/>
              <w:bottom w:val="single" w:sz="4" w:space="0" w:color="auto"/>
              <w:right w:val="single" w:sz="4" w:space="0" w:color="auto"/>
            </w:tcBorders>
            <w:vAlign w:val="center"/>
          </w:tcPr>
          <w:p w:rsidR="002F5275" w:rsidRPr="002F5275" w:rsidRDefault="002F5275" w:rsidP="002F5275">
            <w:pPr>
              <w:spacing w:after="200" w:line="276" w:lineRule="auto"/>
              <w:jc w:val="center"/>
              <w:rPr>
                <w:rFonts w:ascii="Times New Roman" w:hAnsi="Times New Roman" w:cs="Times New Roman"/>
                <w:lang w:eastAsia="en-US"/>
              </w:rPr>
            </w:pPr>
            <w:r w:rsidRPr="002F5275">
              <w:rPr>
                <w:rFonts w:ascii="Times New Roman" w:hAnsi="Times New Roman" w:cs="Times New Roman"/>
                <w:lang w:eastAsia="en-US"/>
              </w:rPr>
              <w:t>4.</w:t>
            </w:r>
          </w:p>
        </w:tc>
        <w:tc>
          <w:tcPr>
            <w:tcW w:w="45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 xml:space="preserve">Адреса об’єкта, </w:t>
            </w:r>
            <w:proofErr w:type="spellStart"/>
            <w:r w:rsidRPr="002F5275">
              <w:rPr>
                <w:rFonts w:ascii="Times New Roman" w:hAnsi="Times New Roman" w:cs="Times New Roman"/>
                <w:lang w:eastAsia="en-US"/>
              </w:rPr>
              <w:t>ЕІС-код</w:t>
            </w:r>
            <w:proofErr w:type="spellEnd"/>
            <w:r w:rsidRPr="002F5275">
              <w:rPr>
                <w:rFonts w:ascii="Times New Roman" w:hAnsi="Times New Roman" w:cs="Times New Roman"/>
                <w:lang w:eastAsia="en-US"/>
              </w:rPr>
              <w:t xml:space="preserve"> точки (точок) комерційного обліку</w:t>
            </w:r>
          </w:p>
        </w:tc>
        <w:tc>
          <w:tcPr>
            <w:tcW w:w="51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0" w:line="240" w:lineRule="auto"/>
              <w:jc w:val="both"/>
              <w:rPr>
                <w:rFonts w:ascii="Times New Roman" w:hAnsi="Times New Roman" w:cs="Times New Roman"/>
                <w:lang w:eastAsia="en-US"/>
              </w:rPr>
            </w:pPr>
            <w:r w:rsidRPr="002F5275">
              <w:rPr>
                <w:rFonts w:ascii="Times New Roman" w:hAnsi="Times New Roman" w:cs="Times New Roman"/>
                <w:lang w:eastAsia="en-US"/>
              </w:rPr>
              <w:t>Згідно Додатку до заяви-приєднання</w:t>
            </w:r>
          </w:p>
        </w:tc>
      </w:tr>
      <w:tr w:rsidR="002F5275" w:rsidRPr="002F5275" w:rsidTr="004B70D0">
        <w:tc>
          <w:tcPr>
            <w:tcW w:w="459" w:type="dxa"/>
            <w:tcBorders>
              <w:top w:val="single" w:sz="4" w:space="0" w:color="auto"/>
              <w:left w:val="single" w:sz="4" w:space="0" w:color="auto"/>
              <w:bottom w:val="single" w:sz="4" w:space="0" w:color="auto"/>
              <w:right w:val="single" w:sz="4" w:space="0" w:color="auto"/>
            </w:tcBorders>
            <w:vAlign w:val="center"/>
          </w:tcPr>
          <w:p w:rsidR="002F5275" w:rsidRPr="002F5275" w:rsidRDefault="002F5275" w:rsidP="002F5275">
            <w:pPr>
              <w:spacing w:after="200" w:line="276" w:lineRule="auto"/>
              <w:jc w:val="center"/>
              <w:rPr>
                <w:rFonts w:ascii="Times New Roman" w:hAnsi="Times New Roman" w:cs="Times New Roman"/>
                <w:lang w:eastAsia="en-US"/>
              </w:rPr>
            </w:pPr>
            <w:r w:rsidRPr="002F5275">
              <w:rPr>
                <w:rFonts w:ascii="Times New Roman" w:hAnsi="Times New Roman" w:cs="Times New Roman"/>
                <w:lang w:eastAsia="en-US"/>
              </w:rPr>
              <w:t>5.</w:t>
            </w:r>
          </w:p>
        </w:tc>
        <w:tc>
          <w:tcPr>
            <w:tcW w:w="45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rPr>
                <w:rFonts w:ascii="Times New Roman" w:hAnsi="Times New Roman" w:cs="Times New Roman"/>
                <w:lang w:eastAsia="en-US"/>
              </w:rPr>
            </w:pPr>
            <w:r w:rsidRPr="002F5275">
              <w:rPr>
                <w:rFonts w:ascii="Times New Roman" w:hAnsi="Times New Roman" w:cs="Times New Roman"/>
                <w:lang w:eastAsia="en-US"/>
              </w:rPr>
              <w:t>Найменування Оператора, з яким Споживач уклав договір розподілу електричної енергії</w:t>
            </w:r>
          </w:p>
        </w:tc>
        <w:tc>
          <w:tcPr>
            <w:tcW w:w="51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ПАТ «Запоріжжяобленерго»</w:t>
            </w:r>
          </w:p>
        </w:tc>
      </w:tr>
      <w:tr w:rsidR="002F5275" w:rsidRPr="002F5275" w:rsidTr="004B70D0">
        <w:trPr>
          <w:trHeight w:val="804"/>
        </w:trPr>
        <w:tc>
          <w:tcPr>
            <w:tcW w:w="459" w:type="dxa"/>
            <w:tcBorders>
              <w:top w:val="single" w:sz="4" w:space="0" w:color="auto"/>
              <w:left w:val="single" w:sz="4" w:space="0" w:color="auto"/>
              <w:bottom w:val="single" w:sz="4" w:space="0" w:color="auto"/>
              <w:right w:val="single" w:sz="4" w:space="0" w:color="auto"/>
            </w:tcBorders>
            <w:vAlign w:val="center"/>
          </w:tcPr>
          <w:p w:rsidR="002F5275" w:rsidRPr="002F5275" w:rsidRDefault="002F5275" w:rsidP="002F5275">
            <w:pPr>
              <w:spacing w:after="200" w:line="276" w:lineRule="auto"/>
              <w:jc w:val="center"/>
              <w:rPr>
                <w:rFonts w:ascii="Times New Roman" w:hAnsi="Times New Roman" w:cs="Times New Roman"/>
                <w:lang w:eastAsia="en-US"/>
              </w:rPr>
            </w:pPr>
            <w:r w:rsidRPr="002F5275">
              <w:rPr>
                <w:rFonts w:ascii="Times New Roman" w:hAnsi="Times New Roman" w:cs="Times New Roman"/>
                <w:lang w:eastAsia="en-US"/>
              </w:rPr>
              <w:t>6.</w:t>
            </w:r>
          </w:p>
        </w:tc>
        <w:tc>
          <w:tcPr>
            <w:tcW w:w="45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rPr>
                <w:rFonts w:ascii="Times New Roman" w:hAnsi="Times New Roman" w:cs="Times New Roman"/>
                <w:lang w:eastAsia="en-US"/>
              </w:rPr>
            </w:pPr>
            <w:proofErr w:type="spellStart"/>
            <w:r w:rsidRPr="002F5275">
              <w:rPr>
                <w:rFonts w:ascii="Times New Roman" w:hAnsi="Times New Roman" w:cs="Times New Roman"/>
                <w:lang w:eastAsia="en-US"/>
              </w:rPr>
              <w:t>ЕІС-код</w:t>
            </w:r>
            <w:proofErr w:type="spellEnd"/>
            <w:r w:rsidRPr="002F5275">
              <w:rPr>
                <w:rFonts w:ascii="Times New Roman" w:hAnsi="Times New Roman" w:cs="Times New Roman"/>
                <w:lang w:eastAsia="en-US"/>
              </w:rPr>
              <w:t xml:space="preserve"> як суб’єкта ринку електричної енергії, присвоєний відповідним системним оператором</w:t>
            </w:r>
          </w:p>
        </w:tc>
        <w:tc>
          <w:tcPr>
            <w:tcW w:w="51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62Х6844270190804</w:t>
            </w:r>
          </w:p>
        </w:tc>
      </w:tr>
      <w:tr w:rsidR="002F5275" w:rsidRPr="002F5275" w:rsidTr="004B70D0">
        <w:tc>
          <w:tcPr>
            <w:tcW w:w="459" w:type="dxa"/>
            <w:tcBorders>
              <w:top w:val="single" w:sz="4" w:space="0" w:color="auto"/>
              <w:left w:val="single" w:sz="4" w:space="0" w:color="auto"/>
              <w:bottom w:val="single" w:sz="4" w:space="0" w:color="auto"/>
              <w:right w:val="single" w:sz="4" w:space="0" w:color="auto"/>
            </w:tcBorders>
            <w:vAlign w:val="center"/>
          </w:tcPr>
          <w:p w:rsidR="002F5275" w:rsidRPr="002F5275" w:rsidRDefault="002F5275" w:rsidP="002F5275">
            <w:pPr>
              <w:spacing w:after="200" w:line="276" w:lineRule="auto"/>
              <w:jc w:val="center"/>
              <w:rPr>
                <w:rFonts w:ascii="Times New Roman" w:hAnsi="Times New Roman" w:cs="Times New Roman"/>
                <w:lang w:eastAsia="en-US"/>
              </w:rPr>
            </w:pPr>
            <w:r w:rsidRPr="002F5275">
              <w:rPr>
                <w:rFonts w:ascii="Times New Roman" w:hAnsi="Times New Roman" w:cs="Times New Roman"/>
                <w:lang w:eastAsia="en-US"/>
              </w:rPr>
              <w:t>7.</w:t>
            </w:r>
          </w:p>
        </w:tc>
        <w:tc>
          <w:tcPr>
            <w:tcW w:w="45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Інформація про наявність пільг/субсидії* (є/немає)</w:t>
            </w:r>
          </w:p>
        </w:tc>
        <w:tc>
          <w:tcPr>
            <w:tcW w:w="51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немає</w:t>
            </w:r>
          </w:p>
        </w:tc>
      </w:tr>
    </w:tbl>
    <w:p w:rsidR="002F5275" w:rsidRPr="002F5275" w:rsidRDefault="002F5275" w:rsidP="002F5275">
      <w:pPr>
        <w:spacing w:after="200" w:line="276" w:lineRule="auto"/>
        <w:ind w:firstLine="709"/>
        <w:jc w:val="both"/>
        <w:rPr>
          <w:rFonts w:ascii="Times New Roman" w:hAnsi="Times New Roman" w:cs="Times New Roman"/>
          <w:lang w:eastAsia="en-US"/>
        </w:rPr>
      </w:pPr>
    </w:p>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Початок постачання з 01 січня 2023 року.</w:t>
      </w:r>
    </w:p>
    <w:p w:rsidR="002F5275" w:rsidRPr="002F5275" w:rsidRDefault="002F5275" w:rsidP="002F5275">
      <w:pPr>
        <w:spacing w:after="200" w:line="276" w:lineRule="auto"/>
        <w:ind w:firstLine="426"/>
        <w:jc w:val="both"/>
        <w:rPr>
          <w:rFonts w:ascii="Times New Roman" w:hAnsi="Times New Roman" w:cs="Times New Roman"/>
          <w:b/>
          <w:lang w:eastAsia="en-US"/>
        </w:rPr>
      </w:pPr>
      <w:r w:rsidRPr="002F5275">
        <w:rPr>
          <w:rFonts w:ascii="Times New Roman" w:hAnsi="Times New Roman" w:cs="Times New Roman"/>
          <w:b/>
          <w:lang w:eastAsia="en-US"/>
        </w:rPr>
        <w:t>*Примітка:</w:t>
      </w:r>
    </w:p>
    <w:p w:rsidR="002F5275" w:rsidRPr="002F5275" w:rsidRDefault="002F5275" w:rsidP="002F5275">
      <w:pPr>
        <w:spacing w:after="200" w:line="276" w:lineRule="auto"/>
        <w:ind w:firstLine="426"/>
        <w:jc w:val="both"/>
        <w:rPr>
          <w:rFonts w:ascii="Times New Roman" w:hAnsi="Times New Roman" w:cs="Times New Roman"/>
          <w:lang w:eastAsia="en-US"/>
        </w:rPr>
      </w:pPr>
      <w:r w:rsidRPr="002F5275">
        <w:rPr>
          <w:rFonts w:ascii="Times New Roman" w:hAnsi="Times New Roman" w:cs="Times New Roman"/>
          <w:lang w:eastAsia="en-US"/>
        </w:rPr>
        <w:t>Заповнюється Постачальником, якщо заява-приєднання надається для заповнення Постачальником.</w:t>
      </w:r>
    </w:p>
    <w:p w:rsidR="002F5275" w:rsidRPr="002F5275" w:rsidRDefault="002F5275" w:rsidP="002F5275">
      <w:pPr>
        <w:spacing w:after="200" w:line="276" w:lineRule="auto"/>
        <w:ind w:firstLine="426"/>
        <w:jc w:val="both"/>
        <w:rPr>
          <w:rFonts w:ascii="Times New Roman" w:hAnsi="Times New Roman" w:cs="Times New Roman"/>
          <w:lang w:eastAsia="en-US"/>
        </w:rPr>
      </w:pPr>
      <w:r w:rsidRPr="002F5275">
        <w:rPr>
          <w:rFonts w:ascii="Times New Roman" w:hAnsi="Times New Roman" w:cs="Times New Roman"/>
          <w:lang w:eastAsia="en-US"/>
        </w:rPr>
        <w:t>Заповнюється Споживачем, якщо заява-приєднання заповнюється Споживачем самостійно.</w:t>
      </w:r>
    </w:p>
    <w:p w:rsidR="002F5275" w:rsidRPr="002F5275" w:rsidRDefault="002F5275" w:rsidP="002F5275">
      <w:pPr>
        <w:spacing w:after="200" w:line="276" w:lineRule="auto"/>
        <w:ind w:firstLine="426"/>
        <w:jc w:val="both"/>
        <w:rPr>
          <w:rFonts w:ascii="Times New Roman" w:hAnsi="Times New Roman" w:cs="Times New Roman"/>
          <w:lang w:eastAsia="en-US"/>
        </w:rPr>
      </w:pPr>
      <w:r w:rsidRPr="002F5275">
        <w:rPr>
          <w:rFonts w:ascii="Times New Roman" w:hAnsi="Times New Roman" w:cs="Times New Roman"/>
          <w:lang w:eastAsia="en-US"/>
        </w:rPr>
        <w:t xml:space="preserve">За кожним об’єктом споживача надаються окремі </w:t>
      </w:r>
      <w:proofErr w:type="spellStart"/>
      <w:r w:rsidRPr="002F5275">
        <w:rPr>
          <w:rFonts w:ascii="Times New Roman" w:hAnsi="Times New Roman" w:cs="Times New Roman"/>
          <w:lang w:eastAsia="en-US"/>
        </w:rPr>
        <w:t>ЕІС-коди</w:t>
      </w:r>
      <w:proofErr w:type="spellEnd"/>
      <w:r w:rsidRPr="002F5275">
        <w:rPr>
          <w:rFonts w:ascii="Times New Roman" w:hAnsi="Times New Roman" w:cs="Times New Roman"/>
          <w:lang w:eastAsia="en-US"/>
        </w:rPr>
        <w:t xml:space="preserve"> точок комерційного обліку. Якщо таких точок більше однієї, їх перелік наводиться у Додатку до Заяви-приєднання.</w:t>
      </w:r>
    </w:p>
    <w:p w:rsidR="002F5275" w:rsidRPr="002F5275" w:rsidRDefault="002F5275" w:rsidP="002F5275">
      <w:pPr>
        <w:spacing w:after="200" w:line="276" w:lineRule="auto"/>
        <w:ind w:firstLine="426"/>
        <w:jc w:val="both"/>
        <w:rPr>
          <w:rFonts w:ascii="Times New Roman" w:hAnsi="Times New Roman" w:cs="Times New Roman"/>
          <w:lang w:eastAsia="en-US"/>
        </w:rPr>
      </w:pPr>
      <w:r w:rsidRPr="002F5275">
        <w:rPr>
          <w:rFonts w:ascii="Times New Roman" w:hAnsi="Times New Roman" w:cs="Times New Roman"/>
          <w:lang w:eastAsia="en-US"/>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F5275" w:rsidRPr="002F5275" w:rsidRDefault="002F5275" w:rsidP="002F5275">
      <w:pPr>
        <w:spacing w:after="200" w:line="276" w:lineRule="auto"/>
        <w:ind w:firstLine="426"/>
        <w:jc w:val="both"/>
        <w:rPr>
          <w:rFonts w:ascii="Times New Roman" w:hAnsi="Times New Roman" w:cs="Times New Roman"/>
          <w:lang w:eastAsia="en-US"/>
        </w:rPr>
      </w:pPr>
      <w:r w:rsidRPr="002F5275">
        <w:rPr>
          <w:rFonts w:ascii="Times New Roman" w:hAnsi="Times New Roman" w:cs="Times New Roman"/>
          <w:lang w:eastAsia="en-US"/>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F5275" w:rsidRPr="002F5275" w:rsidRDefault="002F5275" w:rsidP="002F5275">
      <w:pPr>
        <w:spacing w:after="200" w:line="276" w:lineRule="auto"/>
        <w:ind w:firstLine="426"/>
        <w:jc w:val="both"/>
        <w:rPr>
          <w:rFonts w:ascii="Times New Roman" w:hAnsi="Times New Roman" w:cs="Times New Roman"/>
          <w:lang w:eastAsia="en-US"/>
        </w:rPr>
      </w:pPr>
      <w:r w:rsidRPr="002F5275">
        <w:rPr>
          <w:rFonts w:ascii="Times New Roman" w:hAnsi="Times New Roman" w:cs="Times New Roman"/>
          <w:lang w:eastAsia="en-US"/>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України, у тому числі щодо кількісних та/або вартісних обсягів наданих за Договором товару.</w:t>
      </w:r>
    </w:p>
    <w:p w:rsidR="002F5275" w:rsidRPr="002F5275" w:rsidRDefault="002F5275" w:rsidP="002F5275">
      <w:pPr>
        <w:spacing w:after="200" w:line="276" w:lineRule="auto"/>
        <w:ind w:firstLine="709"/>
        <w:jc w:val="both"/>
        <w:rPr>
          <w:rFonts w:ascii="Times New Roman" w:hAnsi="Times New Roman" w:cs="Times New Roman"/>
          <w:b/>
          <w:lang w:eastAsia="en-US"/>
        </w:rPr>
      </w:pPr>
    </w:p>
    <w:p w:rsidR="002F5275" w:rsidRPr="002F5275" w:rsidRDefault="002F5275" w:rsidP="002F5275">
      <w:pPr>
        <w:spacing w:after="200" w:line="276" w:lineRule="auto"/>
        <w:ind w:firstLine="709"/>
        <w:jc w:val="both"/>
        <w:rPr>
          <w:rFonts w:ascii="Times New Roman" w:hAnsi="Times New Roman" w:cs="Times New Roman"/>
          <w:b/>
          <w:lang w:eastAsia="en-US"/>
        </w:rPr>
      </w:pPr>
      <w:r w:rsidRPr="002F5275">
        <w:rPr>
          <w:rFonts w:ascii="Times New Roman" w:hAnsi="Times New Roman" w:cs="Times New Roman"/>
          <w:b/>
          <w:lang w:eastAsia="en-US"/>
        </w:rPr>
        <w:t>Відмітка про згоду Споживача на обробку персональних даних:</w:t>
      </w:r>
    </w:p>
    <w:p w:rsidR="002F5275" w:rsidRPr="002F5275" w:rsidRDefault="002F5275" w:rsidP="002F5275">
      <w:pPr>
        <w:spacing w:after="200" w:line="276" w:lineRule="auto"/>
        <w:jc w:val="both"/>
        <w:rPr>
          <w:rFonts w:ascii="Times New Roman" w:hAnsi="Times New Roman" w:cs="Times New Roman"/>
          <w:b/>
          <w:lang w:eastAsia="en-US"/>
        </w:rPr>
      </w:pPr>
      <w:r w:rsidRPr="002F5275">
        <w:rPr>
          <w:rFonts w:ascii="Times New Roman" w:hAnsi="Times New Roman" w:cs="Times New Roman"/>
          <w:b/>
          <w:lang w:eastAsia="en-US"/>
        </w:rPr>
        <w:t>«___» ______________ 20__ року</w:t>
      </w:r>
      <w:r w:rsidRPr="002F5275">
        <w:rPr>
          <w:rFonts w:ascii="Times New Roman" w:hAnsi="Times New Roman" w:cs="Times New Roman"/>
          <w:b/>
          <w:lang w:eastAsia="en-US"/>
        </w:rPr>
        <w:tab/>
        <w:t>_________________</w:t>
      </w:r>
      <w:r w:rsidRPr="002F5275">
        <w:rPr>
          <w:rFonts w:ascii="Times New Roman" w:hAnsi="Times New Roman" w:cs="Times New Roman"/>
          <w:b/>
          <w:lang w:eastAsia="en-US"/>
        </w:rPr>
        <w:tab/>
        <w:t>О.В. ТИЩЕНКО</w:t>
      </w:r>
    </w:p>
    <w:p w:rsidR="002F5275" w:rsidRPr="002F5275" w:rsidRDefault="002F5275" w:rsidP="002F5275">
      <w:pPr>
        <w:spacing w:after="200" w:line="276" w:lineRule="auto"/>
        <w:rPr>
          <w:rFonts w:ascii="Times New Roman" w:hAnsi="Times New Roman" w:cs="Times New Roman"/>
          <w:sz w:val="20"/>
          <w:szCs w:val="20"/>
          <w:lang w:eastAsia="en-US"/>
        </w:rPr>
      </w:pPr>
      <w:r w:rsidRPr="002F5275">
        <w:rPr>
          <w:rFonts w:ascii="Times New Roman" w:hAnsi="Times New Roman" w:cs="Times New Roman"/>
          <w:sz w:val="20"/>
          <w:szCs w:val="20"/>
          <w:lang w:eastAsia="en-US"/>
        </w:rPr>
        <w:tab/>
        <w:t>(дата)</w:t>
      </w:r>
      <w:r w:rsidRPr="002F5275">
        <w:rPr>
          <w:rFonts w:ascii="Times New Roman" w:hAnsi="Times New Roman" w:cs="Times New Roman"/>
          <w:sz w:val="20"/>
          <w:szCs w:val="20"/>
          <w:lang w:eastAsia="en-US"/>
        </w:rPr>
        <w:tab/>
      </w:r>
      <w:r w:rsidRPr="002F5275">
        <w:rPr>
          <w:rFonts w:ascii="Times New Roman" w:hAnsi="Times New Roman" w:cs="Times New Roman"/>
          <w:sz w:val="20"/>
          <w:szCs w:val="20"/>
          <w:lang w:eastAsia="en-US"/>
        </w:rPr>
        <w:tab/>
      </w:r>
      <w:r w:rsidRPr="002F5275">
        <w:rPr>
          <w:rFonts w:ascii="Times New Roman" w:hAnsi="Times New Roman" w:cs="Times New Roman"/>
          <w:sz w:val="20"/>
          <w:szCs w:val="20"/>
          <w:lang w:eastAsia="en-US"/>
        </w:rPr>
        <w:tab/>
      </w:r>
      <w:r w:rsidRPr="002F5275">
        <w:rPr>
          <w:rFonts w:ascii="Times New Roman" w:hAnsi="Times New Roman" w:cs="Times New Roman"/>
          <w:sz w:val="20"/>
          <w:szCs w:val="20"/>
          <w:lang w:eastAsia="en-US"/>
        </w:rPr>
        <w:tab/>
        <w:t>(особистий підпис)</w:t>
      </w:r>
      <w:r w:rsidRPr="002F5275">
        <w:rPr>
          <w:rFonts w:ascii="Times New Roman" w:hAnsi="Times New Roman" w:cs="Times New Roman"/>
          <w:sz w:val="20"/>
          <w:szCs w:val="20"/>
          <w:lang w:eastAsia="en-US"/>
        </w:rPr>
        <w:tab/>
        <w:t>(П.І.Б. Споживача)</w:t>
      </w:r>
    </w:p>
    <w:p w:rsidR="002F5275" w:rsidRPr="002F5275" w:rsidRDefault="002F5275" w:rsidP="002F5275">
      <w:pPr>
        <w:spacing w:after="200" w:line="276" w:lineRule="auto"/>
        <w:jc w:val="both"/>
        <w:rPr>
          <w:rFonts w:ascii="Times New Roman" w:hAnsi="Times New Roman" w:cs="Times New Roman"/>
          <w:b/>
          <w:lang w:eastAsia="en-US"/>
        </w:rPr>
      </w:pPr>
    </w:p>
    <w:p w:rsidR="002F5275" w:rsidRPr="002F5275" w:rsidRDefault="002F5275" w:rsidP="002F5275">
      <w:pPr>
        <w:spacing w:after="200" w:line="276" w:lineRule="auto"/>
        <w:ind w:firstLine="709"/>
        <w:jc w:val="both"/>
        <w:rPr>
          <w:rFonts w:ascii="Times New Roman" w:hAnsi="Times New Roman" w:cs="Times New Roman"/>
          <w:b/>
          <w:lang w:eastAsia="en-US"/>
        </w:rPr>
      </w:pPr>
      <w:r w:rsidRPr="002F5275">
        <w:rPr>
          <w:rFonts w:ascii="Times New Roman" w:hAnsi="Times New Roman" w:cs="Times New Roman"/>
          <w:b/>
          <w:lang w:eastAsia="en-US"/>
        </w:rPr>
        <w:t>*Примітка:</w:t>
      </w:r>
    </w:p>
    <w:p w:rsidR="002F5275" w:rsidRPr="002F5275" w:rsidRDefault="002F5275" w:rsidP="002F5275">
      <w:pPr>
        <w:spacing w:after="200" w:line="276" w:lineRule="auto"/>
        <w:ind w:firstLine="709"/>
        <w:jc w:val="both"/>
        <w:rPr>
          <w:rFonts w:ascii="Times New Roman" w:hAnsi="Times New Roman" w:cs="Times New Roman"/>
          <w:lang w:eastAsia="en-US"/>
        </w:rPr>
      </w:pPr>
      <w:r w:rsidRPr="002F5275">
        <w:rPr>
          <w:rFonts w:ascii="Times New Roman" w:hAnsi="Times New Roman" w:cs="Times New Roman"/>
          <w:lang w:eastAsia="en-US"/>
        </w:rPr>
        <w:t>Споживач зобов'язується у місячний строк повідомити Постачальника про зміну будь-якої інформації та даних, зазначених у заяві-приєднанні.</w:t>
      </w:r>
    </w:p>
    <w:p w:rsidR="002F5275" w:rsidRPr="002F5275" w:rsidRDefault="002F5275" w:rsidP="002F5275">
      <w:pPr>
        <w:spacing w:after="200" w:line="276" w:lineRule="auto"/>
        <w:rPr>
          <w:rFonts w:ascii="Times New Roman" w:hAnsi="Times New Roman" w:cs="Times New Roman"/>
          <w:lang w:eastAsia="en-US"/>
        </w:rPr>
      </w:pPr>
    </w:p>
    <w:p w:rsidR="002F5275" w:rsidRPr="002F5275" w:rsidRDefault="002F5275" w:rsidP="002F5275">
      <w:pPr>
        <w:spacing w:after="200" w:line="276" w:lineRule="auto"/>
        <w:rPr>
          <w:rFonts w:ascii="Times New Roman" w:hAnsi="Times New Roman" w:cs="Times New Roman"/>
          <w:b/>
          <w:lang w:eastAsia="en-US"/>
        </w:rPr>
      </w:pPr>
      <w:r w:rsidRPr="002F5275">
        <w:rPr>
          <w:rFonts w:ascii="Times New Roman" w:hAnsi="Times New Roman" w:cs="Times New Roman"/>
          <w:b/>
          <w:lang w:eastAsia="en-US"/>
        </w:rPr>
        <w:t>Реквізити Споживача:</w:t>
      </w:r>
    </w:p>
    <w:p w:rsidR="002F5275" w:rsidRPr="002F5275" w:rsidRDefault="002F5275" w:rsidP="002F5275">
      <w:pPr>
        <w:spacing w:after="0" w:line="240" w:lineRule="auto"/>
        <w:rPr>
          <w:rFonts w:ascii="Times New Roman" w:hAnsi="Times New Roman" w:cs="Times New Roman"/>
          <w:b/>
          <w:lang w:eastAsia="en-US"/>
        </w:rPr>
      </w:pPr>
      <w:r w:rsidRPr="002F5275">
        <w:rPr>
          <w:rFonts w:ascii="Times New Roman" w:hAnsi="Times New Roman" w:cs="Times New Roman"/>
          <w:b/>
          <w:lang w:eastAsia="en-US"/>
        </w:rPr>
        <w:t>КНП «Запорізький регіональний</w:t>
      </w:r>
    </w:p>
    <w:p w:rsidR="002F5275" w:rsidRPr="002F5275" w:rsidRDefault="002F5275" w:rsidP="002F5275">
      <w:pPr>
        <w:spacing w:after="0" w:line="240" w:lineRule="auto"/>
        <w:rPr>
          <w:rFonts w:ascii="Times New Roman" w:hAnsi="Times New Roman" w:cs="Times New Roman"/>
          <w:b/>
          <w:lang w:eastAsia="en-US"/>
        </w:rPr>
      </w:pPr>
      <w:r w:rsidRPr="002F5275">
        <w:rPr>
          <w:rFonts w:ascii="Times New Roman" w:hAnsi="Times New Roman" w:cs="Times New Roman"/>
          <w:b/>
          <w:lang w:eastAsia="en-US"/>
        </w:rPr>
        <w:t>ФКЛДЦ» ЗОР</w:t>
      </w:r>
    </w:p>
    <w:p w:rsidR="002F5275" w:rsidRPr="002F5275" w:rsidRDefault="002F5275" w:rsidP="002F5275">
      <w:pPr>
        <w:spacing w:after="0" w:line="240" w:lineRule="auto"/>
        <w:rPr>
          <w:rFonts w:ascii="Times New Roman" w:hAnsi="Times New Roman" w:cs="Times New Roman"/>
          <w:lang w:eastAsia="en-US"/>
        </w:rPr>
      </w:pPr>
      <w:r w:rsidRPr="002F5275">
        <w:rPr>
          <w:rFonts w:ascii="Times New Roman" w:hAnsi="Times New Roman" w:cs="Times New Roman"/>
          <w:lang w:eastAsia="en-US"/>
        </w:rPr>
        <w:t xml:space="preserve">69106, м. Запоріжжя, вул. Перспективна, 2 </w:t>
      </w:r>
    </w:p>
    <w:p w:rsidR="002F5275" w:rsidRPr="002F5275" w:rsidRDefault="002F5275" w:rsidP="002F5275">
      <w:pPr>
        <w:spacing w:after="0" w:line="240" w:lineRule="auto"/>
        <w:rPr>
          <w:rFonts w:ascii="Times New Roman" w:hAnsi="Times New Roman" w:cs="Times New Roman"/>
          <w:lang w:eastAsia="en-US"/>
        </w:rPr>
      </w:pPr>
      <w:r w:rsidRPr="002F5275">
        <w:rPr>
          <w:rFonts w:ascii="Times New Roman" w:hAnsi="Times New Roman" w:cs="Times New Roman"/>
          <w:lang w:eastAsia="en-US"/>
        </w:rPr>
        <w:t>ЄДРПОУ 02006707</w:t>
      </w:r>
    </w:p>
    <w:p w:rsidR="002F5275" w:rsidRPr="002F5275" w:rsidRDefault="002F5275" w:rsidP="002F5275">
      <w:pPr>
        <w:spacing w:after="0" w:line="240" w:lineRule="auto"/>
        <w:rPr>
          <w:rFonts w:ascii="Times New Roman" w:hAnsi="Times New Roman" w:cs="Times New Roman"/>
          <w:lang w:eastAsia="en-US"/>
        </w:rPr>
      </w:pPr>
      <w:r w:rsidRPr="002F5275">
        <w:rPr>
          <w:rFonts w:ascii="Times New Roman" w:hAnsi="Times New Roman" w:cs="Times New Roman"/>
          <w:lang w:eastAsia="en-US"/>
        </w:rPr>
        <w:t>IBAN: UA268201720344370005000044246</w:t>
      </w:r>
    </w:p>
    <w:p w:rsidR="002F5275" w:rsidRPr="002F5275" w:rsidRDefault="002F5275" w:rsidP="002F5275">
      <w:pPr>
        <w:spacing w:after="0" w:line="240" w:lineRule="auto"/>
        <w:rPr>
          <w:rFonts w:ascii="Times New Roman" w:hAnsi="Times New Roman" w:cs="Times New Roman"/>
          <w:lang w:eastAsia="en-US"/>
        </w:rPr>
      </w:pPr>
      <w:proofErr w:type="spellStart"/>
      <w:r w:rsidRPr="002F5275">
        <w:rPr>
          <w:rFonts w:ascii="Times New Roman" w:hAnsi="Times New Roman" w:cs="Times New Roman"/>
          <w:lang w:eastAsia="en-US"/>
        </w:rPr>
        <w:t>Держказначейська</w:t>
      </w:r>
      <w:proofErr w:type="spellEnd"/>
      <w:r w:rsidRPr="002F5275">
        <w:rPr>
          <w:rFonts w:ascii="Times New Roman" w:hAnsi="Times New Roman" w:cs="Times New Roman"/>
          <w:lang w:eastAsia="en-US"/>
        </w:rPr>
        <w:t xml:space="preserve"> служба України, м.Київ</w:t>
      </w:r>
    </w:p>
    <w:p w:rsidR="002F5275" w:rsidRPr="002F5275" w:rsidRDefault="002F5275" w:rsidP="002F5275">
      <w:pPr>
        <w:spacing w:after="200" w:line="276" w:lineRule="auto"/>
        <w:rPr>
          <w:rFonts w:ascii="Times New Roman" w:hAnsi="Times New Roman" w:cs="Times New Roman"/>
          <w:b/>
          <w:lang w:eastAsia="en-US"/>
        </w:rPr>
      </w:pPr>
    </w:p>
    <w:p w:rsidR="002F5275" w:rsidRPr="002F5275" w:rsidRDefault="002F5275" w:rsidP="002F5275">
      <w:pPr>
        <w:spacing w:after="200" w:line="276" w:lineRule="auto"/>
        <w:rPr>
          <w:rFonts w:ascii="Times New Roman" w:hAnsi="Times New Roman" w:cs="Times New Roman"/>
          <w:b/>
          <w:lang w:eastAsia="en-US"/>
        </w:rPr>
      </w:pPr>
      <w:r w:rsidRPr="002F5275">
        <w:rPr>
          <w:rFonts w:ascii="Times New Roman" w:hAnsi="Times New Roman" w:cs="Times New Roman"/>
          <w:b/>
          <w:lang w:eastAsia="en-US"/>
        </w:rPr>
        <w:t>Відмітка про підписання Споживачем цієї заяви-приєднання:</w:t>
      </w:r>
    </w:p>
    <w:p w:rsidR="002F5275" w:rsidRPr="002F5275" w:rsidRDefault="002F5275" w:rsidP="002F5275">
      <w:pPr>
        <w:spacing w:after="200" w:line="276" w:lineRule="auto"/>
        <w:jc w:val="both"/>
        <w:rPr>
          <w:rFonts w:ascii="Times New Roman" w:hAnsi="Times New Roman" w:cs="Times New Roman"/>
          <w:b/>
          <w:lang w:eastAsia="en-US"/>
        </w:rPr>
      </w:pPr>
      <w:r w:rsidRPr="002F5275">
        <w:rPr>
          <w:rFonts w:ascii="Times New Roman" w:hAnsi="Times New Roman" w:cs="Times New Roman"/>
          <w:b/>
          <w:lang w:eastAsia="en-US"/>
        </w:rPr>
        <w:t>«___» _________________ 20__ року</w:t>
      </w:r>
      <w:r w:rsidRPr="002F5275">
        <w:rPr>
          <w:rFonts w:ascii="Times New Roman" w:hAnsi="Times New Roman" w:cs="Times New Roman"/>
          <w:b/>
          <w:lang w:eastAsia="en-US"/>
        </w:rPr>
        <w:tab/>
        <w:t>_________________</w:t>
      </w:r>
      <w:r w:rsidRPr="002F5275">
        <w:rPr>
          <w:rFonts w:ascii="Times New Roman" w:hAnsi="Times New Roman" w:cs="Times New Roman"/>
          <w:b/>
          <w:lang w:eastAsia="en-US"/>
        </w:rPr>
        <w:tab/>
        <w:t>О.В. ТИЩЕНКО</w:t>
      </w:r>
    </w:p>
    <w:p w:rsidR="002F5275" w:rsidRPr="002F5275" w:rsidRDefault="002F5275" w:rsidP="002F5275">
      <w:pPr>
        <w:spacing w:after="200" w:line="276" w:lineRule="auto"/>
        <w:rPr>
          <w:rFonts w:ascii="Times New Roman" w:hAnsi="Times New Roman" w:cs="Times New Roman"/>
          <w:sz w:val="20"/>
          <w:szCs w:val="20"/>
          <w:lang w:eastAsia="en-US"/>
        </w:rPr>
      </w:pPr>
      <w:r w:rsidRPr="002F5275">
        <w:rPr>
          <w:rFonts w:ascii="Times New Roman" w:hAnsi="Times New Roman" w:cs="Times New Roman"/>
          <w:sz w:val="20"/>
          <w:szCs w:val="20"/>
          <w:lang w:eastAsia="en-US"/>
        </w:rPr>
        <w:t>(дата подання заяви-приєднання)</w:t>
      </w:r>
      <w:r w:rsidRPr="002F5275">
        <w:rPr>
          <w:rFonts w:ascii="Times New Roman" w:hAnsi="Times New Roman" w:cs="Times New Roman"/>
          <w:sz w:val="20"/>
          <w:szCs w:val="20"/>
          <w:lang w:eastAsia="en-US"/>
        </w:rPr>
        <w:tab/>
        <w:t xml:space="preserve"> (особистий підпис)</w:t>
      </w:r>
      <w:r w:rsidRPr="002F5275">
        <w:rPr>
          <w:rFonts w:ascii="Times New Roman" w:hAnsi="Times New Roman" w:cs="Times New Roman"/>
          <w:sz w:val="20"/>
          <w:szCs w:val="20"/>
          <w:lang w:eastAsia="en-US"/>
        </w:rPr>
        <w:tab/>
        <w:t>(П.І.Б. Споживача)</w:t>
      </w:r>
    </w:p>
    <w:p w:rsidR="002F5275" w:rsidRPr="002F5275" w:rsidRDefault="002F5275" w:rsidP="002F5275">
      <w:pPr>
        <w:spacing w:after="0" w:line="240" w:lineRule="auto"/>
        <w:ind w:firstLine="709"/>
        <w:jc w:val="both"/>
        <w:rPr>
          <w:rFonts w:ascii="Times New Roman" w:hAnsi="Times New Roman" w:cs="Times New Roman"/>
          <w:sz w:val="20"/>
          <w:szCs w:val="20"/>
        </w:rPr>
      </w:pPr>
    </w:p>
    <w:p w:rsidR="002F5275" w:rsidRPr="002F5275" w:rsidRDefault="002F5275" w:rsidP="002F5275">
      <w:pPr>
        <w:spacing w:after="0" w:line="240" w:lineRule="auto"/>
        <w:ind w:firstLine="709"/>
        <w:jc w:val="both"/>
        <w:rPr>
          <w:rFonts w:ascii="Times New Roman" w:hAnsi="Times New Roman" w:cs="Times New Roman"/>
          <w:sz w:val="20"/>
          <w:szCs w:val="20"/>
        </w:rPr>
      </w:pPr>
      <w:r w:rsidRPr="002F5275">
        <w:rPr>
          <w:rFonts w:ascii="Times New Roman" w:hAnsi="Times New Roman" w:cs="Times New Roman"/>
          <w:sz w:val="20"/>
          <w:szCs w:val="20"/>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51638C" w:rsidRDefault="0051638C">
      <w:pPr>
        <w:jc w:val="both"/>
        <w:rPr>
          <w:rFonts w:ascii="Times New Roman" w:hAnsi="Times New Roman"/>
        </w:rPr>
      </w:pPr>
    </w:p>
    <w:p w:rsidR="0051638C" w:rsidRDefault="0051638C">
      <w:pPr>
        <w:tabs>
          <w:tab w:val="left" w:pos="4080"/>
        </w:tabs>
        <w:jc w:val="center"/>
        <w:rPr>
          <w:rFonts w:ascii="Times New Roman" w:eastAsia="Times New Roman" w:hAnsi="Times New Roman"/>
          <w:b/>
          <w:lang w:eastAsia="ar-SA"/>
        </w:rPr>
      </w:pPr>
    </w:p>
    <w:p w:rsidR="0051638C" w:rsidRDefault="0051638C">
      <w:pPr>
        <w:tabs>
          <w:tab w:val="left" w:pos="4080"/>
        </w:tabs>
        <w:jc w:val="center"/>
        <w:rPr>
          <w:rFonts w:ascii="Times New Roman" w:eastAsia="Times New Roman" w:hAnsi="Times New Roman"/>
          <w:b/>
          <w:lang w:eastAsia="ar-SA"/>
        </w:rPr>
      </w:pPr>
    </w:p>
    <w:p w:rsidR="0051638C" w:rsidRDefault="0051638C">
      <w:pPr>
        <w:rPr>
          <w:rFonts w:ascii="Times New Roman" w:eastAsia="Times New Roman" w:hAnsi="Times New Roman"/>
          <w:b/>
          <w:lang w:eastAsia="ar-SA"/>
        </w:rPr>
      </w:pPr>
    </w:p>
    <w:p w:rsidR="0051638C" w:rsidRDefault="0051638C">
      <w:pPr>
        <w:rPr>
          <w:rFonts w:ascii="Times New Roman" w:eastAsia="Times New Roman" w:hAnsi="Times New Roman"/>
          <w:b/>
          <w:lang w:eastAsia="ar-SA"/>
        </w:rPr>
      </w:pPr>
    </w:p>
    <w:p w:rsidR="0051638C" w:rsidRDefault="0051638C">
      <w:pPr>
        <w:rPr>
          <w:rFonts w:ascii="Times New Roman" w:eastAsia="Times New Roman" w:hAnsi="Times New Roman"/>
          <w:b/>
          <w:lang w:eastAsia="ar-SA"/>
        </w:rPr>
      </w:pPr>
    </w:p>
    <w:p w:rsidR="0051638C" w:rsidRDefault="0051638C">
      <w:pPr>
        <w:rPr>
          <w:rFonts w:ascii="Times New Roman" w:eastAsia="Times New Roman" w:hAnsi="Times New Roman"/>
          <w:b/>
          <w:lang w:eastAsia="ar-SA"/>
        </w:rPr>
      </w:pPr>
    </w:p>
    <w:p w:rsidR="00E67144" w:rsidRDefault="00E67144">
      <w:pPr>
        <w:rPr>
          <w:rFonts w:ascii="Times New Roman" w:eastAsia="Times New Roman" w:hAnsi="Times New Roman"/>
          <w:b/>
          <w:lang w:eastAsia="ar-SA"/>
        </w:rPr>
      </w:pPr>
    </w:p>
    <w:p w:rsidR="00E67144" w:rsidRDefault="00E67144">
      <w:pPr>
        <w:rPr>
          <w:rFonts w:ascii="Times New Roman" w:eastAsia="Times New Roman" w:hAnsi="Times New Roman"/>
          <w:b/>
          <w:lang w:eastAsia="ar-SA"/>
        </w:rPr>
      </w:pPr>
    </w:p>
    <w:p w:rsidR="0051638C" w:rsidRDefault="0051638C">
      <w:pPr>
        <w:rPr>
          <w:rFonts w:ascii="Times New Roman" w:eastAsia="Times New Roman" w:hAnsi="Times New Roman"/>
          <w:b/>
          <w:lang w:eastAsia="ar-SA"/>
        </w:rPr>
      </w:pPr>
    </w:p>
    <w:p w:rsidR="0051638C" w:rsidRDefault="007466F8">
      <w:pPr>
        <w:spacing w:after="0"/>
        <w:ind w:right="-2"/>
        <w:rPr>
          <w:rFonts w:ascii="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Pr>
          <w:rFonts w:ascii="Times New Roman" w:hAnsi="Times New Roman" w:cs="Times New Roman"/>
          <w:b/>
          <w:bCs/>
          <w:sz w:val="24"/>
          <w:szCs w:val="24"/>
        </w:rPr>
        <w:t>Додаток 2</w:t>
      </w:r>
    </w:p>
    <w:p w:rsidR="0051638C" w:rsidRDefault="007466F8">
      <w:pPr>
        <w:spacing w:after="0"/>
        <w:ind w:right="-2"/>
        <w:rPr>
          <w:rFonts w:ascii="Times New Roman" w:hAnsi="Times New Roman" w:cs="Times New Roman"/>
          <w:sz w:val="20"/>
          <w:szCs w:val="20"/>
        </w:rPr>
      </w:pPr>
      <w:r>
        <w:rPr>
          <w:rFonts w:ascii="Times New Roman" w:hAnsi="Times New Roman" w:cs="Times New Roman"/>
          <w:sz w:val="20"/>
          <w:szCs w:val="20"/>
        </w:rPr>
        <w:t xml:space="preserve">                                                                                                           до договору _____від __________</w:t>
      </w:r>
    </w:p>
    <w:p w:rsidR="0051638C" w:rsidRDefault="007466F8">
      <w:pPr>
        <w:tabs>
          <w:tab w:val="left" w:pos="8448"/>
        </w:tabs>
        <w:spacing w:after="0"/>
        <w:ind w:left="284"/>
        <w:rPr>
          <w:rFonts w:ascii="Times New Roman" w:hAnsi="Times New Roman" w:cs="Times New Roman"/>
          <w:b/>
          <w:bCs/>
          <w:sz w:val="20"/>
          <w:szCs w:val="20"/>
        </w:rPr>
      </w:pPr>
      <w:r>
        <w:rPr>
          <w:rFonts w:ascii="Times New Roman" w:hAnsi="Times New Roman" w:cs="Times New Roman"/>
          <w:b/>
          <w:bCs/>
          <w:sz w:val="20"/>
          <w:szCs w:val="20"/>
        </w:rPr>
        <w:t xml:space="preserve">                                                                                                     про постачання електричної енергії споживачу</w:t>
      </w:r>
    </w:p>
    <w:p w:rsidR="00E67144" w:rsidRPr="00E67144" w:rsidRDefault="00E67144" w:rsidP="00E67144">
      <w:pPr>
        <w:spacing w:after="0" w:line="240" w:lineRule="auto"/>
        <w:ind w:left="4956" w:firstLine="2132"/>
        <w:rPr>
          <w:rFonts w:ascii="Times New Roman" w:hAnsi="Times New Roman" w:cs="Times New Roman"/>
          <w:sz w:val="20"/>
          <w:szCs w:val="20"/>
          <w:lang w:eastAsia="en-US"/>
        </w:rPr>
      </w:pPr>
      <w:r w:rsidRPr="00E67144">
        <w:rPr>
          <w:rFonts w:ascii="Times New Roman" w:hAnsi="Times New Roman" w:cs="Times New Roman"/>
          <w:sz w:val="20"/>
          <w:szCs w:val="20"/>
          <w:lang w:eastAsia="en-US"/>
        </w:rPr>
        <w:t>Клас напруги: другий</w:t>
      </w:r>
    </w:p>
    <w:p w:rsidR="00E67144" w:rsidRPr="00E67144" w:rsidRDefault="00E67144" w:rsidP="00E67144">
      <w:pPr>
        <w:spacing w:after="0" w:line="240" w:lineRule="auto"/>
        <w:ind w:left="4956" w:firstLine="2132"/>
        <w:rPr>
          <w:rFonts w:ascii="Times New Roman" w:hAnsi="Times New Roman" w:cs="Times New Roman"/>
          <w:sz w:val="20"/>
          <w:szCs w:val="20"/>
          <w:lang w:eastAsia="en-US"/>
        </w:rPr>
      </w:pPr>
      <w:r w:rsidRPr="00E67144">
        <w:rPr>
          <w:rFonts w:ascii="Times New Roman" w:hAnsi="Times New Roman" w:cs="Times New Roman"/>
          <w:sz w:val="20"/>
          <w:szCs w:val="20"/>
          <w:lang w:eastAsia="en-US"/>
        </w:rPr>
        <w:t>Група: Б</w:t>
      </w:r>
    </w:p>
    <w:p w:rsidR="00E67144" w:rsidRPr="00E67144" w:rsidRDefault="00E67144" w:rsidP="00E67144">
      <w:pPr>
        <w:spacing w:after="0" w:line="240" w:lineRule="auto"/>
        <w:ind w:left="4956" w:firstLine="2132"/>
        <w:rPr>
          <w:rFonts w:ascii="Times New Roman" w:hAnsi="Times New Roman" w:cs="Times New Roman"/>
          <w:sz w:val="20"/>
          <w:szCs w:val="20"/>
          <w:lang w:eastAsia="en-US"/>
        </w:rPr>
      </w:pPr>
      <w:r w:rsidRPr="00E67144">
        <w:rPr>
          <w:rFonts w:ascii="Times New Roman" w:hAnsi="Times New Roman" w:cs="Times New Roman"/>
          <w:sz w:val="20"/>
          <w:szCs w:val="20"/>
          <w:lang w:eastAsia="en-US"/>
        </w:rPr>
        <w:t>(без АСКОЕ)</w:t>
      </w:r>
    </w:p>
    <w:p w:rsidR="00E67144" w:rsidRPr="00E67144" w:rsidRDefault="00E67144" w:rsidP="00E67144">
      <w:pPr>
        <w:spacing w:after="0" w:line="276" w:lineRule="auto"/>
        <w:ind w:left="6521" w:firstLine="559"/>
        <w:rPr>
          <w:rFonts w:ascii="Times New Roman" w:hAnsi="Times New Roman"/>
          <w:sz w:val="20"/>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307"/>
        <w:gridCol w:w="2934"/>
        <w:gridCol w:w="2437"/>
        <w:gridCol w:w="1706"/>
      </w:tblGrid>
      <w:tr w:rsidR="00E67144" w:rsidRPr="00E67144" w:rsidTr="00E67144">
        <w:trPr>
          <w:trHeight w:val="128"/>
        </w:trPr>
        <w:tc>
          <w:tcPr>
            <w:tcW w:w="505"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 з/п</w:t>
            </w:r>
          </w:p>
        </w:tc>
        <w:tc>
          <w:tcPr>
            <w:tcW w:w="2307"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Назва об</w:t>
            </w:r>
            <w:r w:rsidRPr="00E67144">
              <w:rPr>
                <w:rFonts w:ascii="Times New Roman" w:hAnsi="Times New Roman" w:cs="Times New Roman"/>
                <w:b/>
                <w:sz w:val="20"/>
                <w:szCs w:val="20"/>
                <w:lang w:val="en-US" w:eastAsia="en-US"/>
              </w:rPr>
              <w:t>’</w:t>
            </w:r>
            <w:proofErr w:type="spellStart"/>
            <w:r w:rsidRPr="00E67144">
              <w:rPr>
                <w:rFonts w:ascii="Times New Roman" w:hAnsi="Times New Roman" w:cs="Times New Roman"/>
                <w:b/>
                <w:sz w:val="20"/>
                <w:szCs w:val="20"/>
                <w:lang w:eastAsia="en-US"/>
              </w:rPr>
              <w:t>єкта</w:t>
            </w:r>
            <w:proofErr w:type="spellEnd"/>
          </w:p>
        </w:tc>
        <w:tc>
          <w:tcPr>
            <w:tcW w:w="2934"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Адреса об</w:t>
            </w:r>
            <w:r w:rsidRPr="00E67144">
              <w:rPr>
                <w:rFonts w:ascii="Times New Roman" w:hAnsi="Times New Roman" w:cs="Times New Roman"/>
                <w:b/>
                <w:sz w:val="20"/>
                <w:szCs w:val="20"/>
                <w:lang w:val="en-US" w:eastAsia="en-US"/>
              </w:rPr>
              <w:t>’</w:t>
            </w:r>
            <w:proofErr w:type="spellStart"/>
            <w:r w:rsidRPr="00E67144">
              <w:rPr>
                <w:rFonts w:ascii="Times New Roman" w:hAnsi="Times New Roman" w:cs="Times New Roman"/>
                <w:b/>
                <w:sz w:val="20"/>
                <w:szCs w:val="20"/>
                <w:lang w:eastAsia="en-US"/>
              </w:rPr>
              <w:t>єкта</w:t>
            </w:r>
            <w:proofErr w:type="spellEnd"/>
          </w:p>
        </w:tc>
        <w:tc>
          <w:tcPr>
            <w:tcW w:w="2437"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proofErr w:type="spellStart"/>
            <w:r w:rsidRPr="00E67144">
              <w:rPr>
                <w:rFonts w:ascii="Times New Roman" w:hAnsi="Times New Roman" w:cs="Times New Roman"/>
                <w:b/>
                <w:sz w:val="20"/>
                <w:szCs w:val="20"/>
                <w:lang w:eastAsia="en-US"/>
              </w:rPr>
              <w:t>ЄІС-код</w:t>
            </w:r>
            <w:proofErr w:type="spellEnd"/>
            <w:r w:rsidRPr="00E67144">
              <w:rPr>
                <w:rFonts w:ascii="Times New Roman" w:hAnsi="Times New Roman" w:cs="Times New Roman"/>
                <w:b/>
                <w:sz w:val="20"/>
                <w:szCs w:val="20"/>
                <w:lang w:eastAsia="en-US"/>
              </w:rPr>
              <w:t xml:space="preserve"> точки комерційного обліку</w:t>
            </w:r>
          </w:p>
        </w:tc>
        <w:tc>
          <w:tcPr>
            <w:tcW w:w="1706" w:type="dxa"/>
            <w:shd w:val="clear" w:color="auto" w:fill="auto"/>
          </w:tcPr>
          <w:p w:rsidR="00E67144" w:rsidRPr="00E67144" w:rsidRDefault="00E67144" w:rsidP="00E67144">
            <w:pPr>
              <w:spacing w:after="0" w:line="240" w:lineRule="auto"/>
              <w:jc w:val="center"/>
              <w:rPr>
                <w:rFonts w:ascii="Times New Roman" w:hAnsi="Times New Roman" w:cs="Times New Roman"/>
                <w:sz w:val="20"/>
                <w:szCs w:val="20"/>
                <w:lang w:eastAsia="en-US"/>
              </w:rPr>
            </w:pPr>
            <w:r w:rsidRPr="00E67144">
              <w:rPr>
                <w:rFonts w:ascii="Times New Roman" w:hAnsi="Times New Roman" w:cs="Times New Roman"/>
                <w:b/>
                <w:sz w:val="20"/>
                <w:szCs w:val="20"/>
                <w:lang w:eastAsia="en-US"/>
              </w:rPr>
              <w:t>Оператор системи розподілу</w:t>
            </w:r>
          </w:p>
        </w:tc>
      </w:tr>
      <w:tr w:rsidR="00E67144" w:rsidRPr="00E67144" w:rsidTr="00E67144">
        <w:trPr>
          <w:trHeight w:val="538"/>
        </w:trPr>
        <w:tc>
          <w:tcPr>
            <w:tcW w:w="505" w:type="dxa"/>
            <w:vAlign w:val="center"/>
          </w:tcPr>
          <w:p w:rsidR="00E67144" w:rsidRPr="00E67144" w:rsidRDefault="00E67144" w:rsidP="00E67144">
            <w:pPr>
              <w:spacing w:after="200" w:line="276"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1.</w:t>
            </w:r>
          </w:p>
        </w:tc>
        <w:tc>
          <w:tcPr>
            <w:tcW w:w="2307" w:type="dxa"/>
            <w:vAlign w:val="center"/>
          </w:tcPr>
          <w:p w:rsidR="00E67144" w:rsidRPr="00E67144" w:rsidRDefault="00E67144" w:rsidP="00E67144">
            <w:pPr>
              <w:spacing w:after="0" w:line="240" w:lineRule="auto"/>
              <w:ind w:firstLine="34"/>
              <w:rPr>
                <w:rFonts w:ascii="Times New Roman" w:hAnsi="Times New Roman" w:cs="Times New Roman"/>
                <w:sz w:val="16"/>
                <w:szCs w:val="16"/>
                <w:lang w:eastAsia="en-US"/>
              </w:rPr>
            </w:pPr>
            <w:r w:rsidRPr="00E67144">
              <w:rPr>
                <w:rFonts w:ascii="Times New Roman" w:hAnsi="Times New Roman" w:cs="Times New Roman"/>
                <w:sz w:val="16"/>
                <w:szCs w:val="16"/>
                <w:lang w:eastAsia="en-US"/>
              </w:rPr>
              <w:t>КНП «Запорізький регіональний ФКЛДЦ» ЗОР</w:t>
            </w:r>
          </w:p>
        </w:tc>
        <w:tc>
          <w:tcPr>
            <w:tcW w:w="2934" w:type="dxa"/>
            <w:vAlign w:val="center"/>
          </w:tcPr>
          <w:p w:rsidR="00E67144" w:rsidRPr="00E67144" w:rsidRDefault="00E67144" w:rsidP="00E67144">
            <w:pPr>
              <w:spacing w:after="0" w:line="240" w:lineRule="auto"/>
              <w:ind w:firstLine="34"/>
              <w:rPr>
                <w:rFonts w:ascii="Times New Roman" w:hAnsi="Times New Roman" w:cs="Times New Roman"/>
                <w:color w:val="000000"/>
                <w:sz w:val="16"/>
                <w:szCs w:val="16"/>
                <w:lang w:eastAsia="en-US"/>
              </w:rPr>
            </w:pPr>
            <w:r w:rsidRPr="00E67144">
              <w:rPr>
                <w:rFonts w:ascii="Times New Roman" w:hAnsi="Times New Roman" w:cs="Times New Roman"/>
                <w:color w:val="000000"/>
                <w:sz w:val="16"/>
                <w:szCs w:val="16"/>
                <w:lang w:eastAsia="en-US"/>
              </w:rPr>
              <w:t xml:space="preserve">69106, Запорізька обл., м.Запоріжжя, вул.Перспективна буд.2, </w:t>
            </w:r>
          </w:p>
        </w:tc>
        <w:tc>
          <w:tcPr>
            <w:tcW w:w="2437" w:type="dxa"/>
            <w:vAlign w:val="center"/>
          </w:tcPr>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62Z4473429194475</w:t>
            </w:r>
          </w:p>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62Z2674786010734</w:t>
            </w:r>
          </w:p>
        </w:tc>
        <w:tc>
          <w:tcPr>
            <w:tcW w:w="1706" w:type="dxa"/>
            <w:vMerge w:val="restart"/>
            <w:shd w:val="clear" w:color="auto" w:fill="auto"/>
            <w:vAlign w:val="center"/>
          </w:tcPr>
          <w:p w:rsidR="00E67144" w:rsidRPr="00E67144" w:rsidRDefault="00E67144" w:rsidP="00E67144">
            <w:pPr>
              <w:spacing w:after="0" w:line="240" w:lineRule="auto"/>
              <w:jc w:val="center"/>
              <w:rPr>
                <w:rFonts w:ascii="Times New Roman" w:hAnsi="Times New Roman" w:cs="Times New Roman"/>
                <w:sz w:val="20"/>
                <w:szCs w:val="20"/>
                <w:lang w:eastAsia="en-US"/>
              </w:rPr>
            </w:pPr>
          </w:p>
        </w:tc>
      </w:tr>
      <w:tr w:rsidR="00E67144" w:rsidRPr="00E67144" w:rsidTr="00E67144">
        <w:trPr>
          <w:trHeight w:val="128"/>
        </w:trPr>
        <w:tc>
          <w:tcPr>
            <w:tcW w:w="505"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2.</w:t>
            </w:r>
          </w:p>
        </w:tc>
        <w:tc>
          <w:tcPr>
            <w:tcW w:w="2307" w:type="dxa"/>
            <w:vAlign w:val="center"/>
          </w:tcPr>
          <w:p w:rsidR="00E67144" w:rsidRPr="00E67144" w:rsidRDefault="00E67144" w:rsidP="00E67144">
            <w:pPr>
              <w:spacing w:after="0" w:line="240" w:lineRule="auto"/>
              <w:ind w:firstLine="34"/>
              <w:rPr>
                <w:rFonts w:ascii="Times New Roman" w:hAnsi="Times New Roman" w:cs="Times New Roman"/>
                <w:sz w:val="16"/>
                <w:szCs w:val="16"/>
                <w:lang w:eastAsia="en-US"/>
              </w:rPr>
            </w:pPr>
            <w:r w:rsidRPr="00E67144">
              <w:rPr>
                <w:rFonts w:ascii="Times New Roman" w:hAnsi="Times New Roman" w:cs="Times New Roman"/>
                <w:sz w:val="16"/>
                <w:szCs w:val="16"/>
                <w:lang w:eastAsia="en-US"/>
              </w:rPr>
              <w:t>Дитячий санаторій №2 КНП «Запорізький регіональний ФКЛДЦ» ЗОР</w:t>
            </w:r>
          </w:p>
        </w:tc>
        <w:tc>
          <w:tcPr>
            <w:tcW w:w="2934" w:type="dxa"/>
            <w:vAlign w:val="center"/>
          </w:tcPr>
          <w:p w:rsidR="00E67144" w:rsidRPr="00E67144" w:rsidRDefault="00E67144" w:rsidP="00E67144">
            <w:pPr>
              <w:spacing w:after="0" w:line="240" w:lineRule="auto"/>
              <w:ind w:firstLine="34"/>
              <w:rPr>
                <w:rFonts w:ascii="Times New Roman" w:hAnsi="Times New Roman" w:cs="Times New Roman"/>
                <w:color w:val="000000"/>
                <w:sz w:val="16"/>
                <w:szCs w:val="16"/>
                <w:lang w:eastAsia="en-US"/>
              </w:rPr>
            </w:pPr>
            <w:r w:rsidRPr="00E67144">
              <w:rPr>
                <w:rFonts w:ascii="Times New Roman" w:hAnsi="Times New Roman" w:cs="Times New Roman"/>
                <w:color w:val="000000"/>
                <w:sz w:val="16"/>
                <w:szCs w:val="16"/>
                <w:lang w:eastAsia="en-US"/>
              </w:rPr>
              <w:t xml:space="preserve">69034, Запорізька обл., м.Запоріжжя, </w:t>
            </w:r>
            <w:proofErr w:type="spellStart"/>
            <w:r w:rsidRPr="00E67144">
              <w:rPr>
                <w:rFonts w:ascii="Times New Roman" w:hAnsi="Times New Roman" w:cs="Times New Roman"/>
                <w:color w:val="000000"/>
                <w:sz w:val="16"/>
                <w:szCs w:val="16"/>
                <w:lang w:eastAsia="en-US"/>
              </w:rPr>
              <w:t>вул.Червонополянська</w:t>
            </w:r>
            <w:proofErr w:type="spellEnd"/>
            <w:r w:rsidRPr="00E67144">
              <w:rPr>
                <w:rFonts w:ascii="Times New Roman" w:hAnsi="Times New Roman" w:cs="Times New Roman"/>
                <w:color w:val="000000"/>
                <w:sz w:val="16"/>
                <w:szCs w:val="16"/>
                <w:lang w:eastAsia="en-US"/>
              </w:rPr>
              <w:t>, буд.1-А</w:t>
            </w:r>
          </w:p>
        </w:tc>
        <w:tc>
          <w:tcPr>
            <w:tcW w:w="2437" w:type="dxa"/>
            <w:vAlign w:val="center"/>
          </w:tcPr>
          <w:p w:rsidR="00E67144" w:rsidRPr="00E67144" w:rsidRDefault="00E67144" w:rsidP="00E67144">
            <w:pPr>
              <w:spacing w:after="0" w:line="240" w:lineRule="auto"/>
              <w:ind w:firstLine="34"/>
              <w:jc w:val="center"/>
              <w:rPr>
                <w:rFonts w:ascii="Times New Roman" w:hAnsi="Times New Roman" w:cs="Times New Roman"/>
                <w:sz w:val="20"/>
                <w:szCs w:val="20"/>
                <w:lang w:eastAsia="en-US"/>
              </w:rPr>
            </w:pPr>
            <w:r w:rsidRPr="00E67144">
              <w:rPr>
                <w:rFonts w:ascii="Times New Roman" w:hAnsi="Times New Roman" w:cs="Times New Roman"/>
                <w:sz w:val="20"/>
                <w:szCs w:val="20"/>
                <w:lang w:val="en-US" w:eastAsia="en-US"/>
              </w:rPr>
              <w:t>62Z568709941772J</w:t>
            </w:r>
          </w:p>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eastAsia="en-US"/>
              </w:rPr>
              <w:t>62</w:t>
            </w:r>
            <w:r w:rsidRPr="00E67144">
              <w:rPr>
                <w:rFonts w:ascii="Times New Roman" w:hAnsi="Times New Roman" w:cs="Times New Roman"/>
                <w:sz w:val="20"/>
                <w:szCs w:val="20"/>
                <w:lang w:val="en-US" w:eastAsia="en-US"/>
              </w:rPr>
              <w:t>Z6184717694620</w:t>
            </w:r>
          </w:p>
        </w:tc>
        <w:tc>
          <w:tcPr>
            <w:tcW w:w="1706" w:type="dxa"/>
            <w:vMerge/>
            <w:shd w:val="clear" w:color="auto" w:fill="auto"/>
          </w:tcPr>
          <w:p w:rsidR="00E67144" w:rsidRPr="00E67144" w:rsidRDefault="00E67144" w:rsidP="00E67144">
            <w:pPr>
              <w:spacing w:after="0" w:line="240" w:lineRule="auto"/>
              <w:rPr>
                <w:rFonts w:ascii="Times New Roman" w:hAnsi="Times New Roman" w:cs="Times New Roman"/>
                <w:sz w:val="20"/>
                <w:szCs w:val="20"/>
                <w:lang w:eastAsia="en-US"/>
              </w:rPr>
            </w:pPr>
          </w:p>
        </w:tc>
      </w:tr>
      <w:tr w:rsidR="00E67144" w:rsidRPr="00E67144" w:rsidTr="00E67144">
        <w:trPr>
          <w:trHeight w:val="128"/>
        </w:trPr>
        <w:tc>
          <w:tcPr>
            <w:tcW w:w="505"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3.</w:t>
            </w:r>
          </w:p>
        </w:tc>
        <w:tc>
          <w:tcPr>
            <w:tcW w:w="2307" w:type="dxa"/>
            <w:vAlign w:val="center"/>
          </w:tcPr>
          <w:p w:rsidR="00E67144" w:rsidRPr="00E67144" w:rsidRDefault="00E67144" w:rsidP="00E67144">
            <w:pPr>
              <w:spacing w:after="0" w:line="240" w:lineRule="auto"/>
              <w:ind w:firstLine="34"/>
              <w:rPr>
                <w:rFonts w:ascii="Times New Roman" w:hAnsi="Times New Roman" w:cs="Times New Roman"/>
                <w:sz w:val="16"/>
                <w:szCs w:val="16"/>
                <w:lang w:eastAsia="en-US"/>
              </w:rPr>
            </w:pPr>
            <w:r w:rsidRPr="00E67144">
              <w:rPr>
                <w:rFonts w:ascii="Times New Roman" w:hAnsi="Times New Roman" w:cs="Times New Roman"/>
                <w:sz w:val="16"/>
                <w:szCs w:val="16"/>
                <w:lang w:eastAsia="en-US"/>
              </w:rPr>
              <w:t>Міське протитуберкульозне відділення №4 КНП «Запорізький регіональний ФКЛДЦ» ЗОР</w:t>
            </w:r>
          </w:p>
        </w:tc>
        <w:tc>
          <w:tcPr>
            <w:tcW w:w="2934" w:type="dxa"/>
            <w:vAlign w:val="center"/>
          </w:tcPr>
          <w:p w:rsidR="00E67144" w:rsidRPr="00E67144" w:rsidRDefault="00E67144" w:rsidP="00E67144">
            <w:pPr>
              <w:spacing w:after="0" w:line="240" w:lineRule="auto"/>
              <w:ind w:firstLine="34"/>
              <w:rPr>
                <w:rFonts w:ascii="Times New Roman" w:hAnsi="Times New Roman" w:cs="Times New Roman"/>
                <w:color w:val="000000"/>
                <w:sz w:val="16"/>
                <w:szCs w:val="16"/>
                <w:lang w:eastAsia="en-US"/>
              </w:rPr>
            </w:pPr>
            <w:r w:rsidRPr="00E67144">
              <w:rPr>
                <w:rFonts w:ascii="Times New Roman" w:hAnsi="Times New Roman" w:cs="Times New Roman"/>
                <w:color w:val="000000"/>
                <w:sz w:val="16"/>
                <w:szCs w:val="16"/>
                <w:lang w:eastAsia="en-US"/>
              </w:rPr>
              <w:t xml:space="preserve">69068, Запорізька обл., м.Запоріжжя, </w:t>
            </w:r>
            <w:proofErr w:type="spellStart"/>
            <w:r w:rsidRPr="00E67144">
              <w:rPr>
                <w:rFonts w:ascii="Times New Roman" w:hAnsi="Times New Roman" w:cs="Times New Roman"/>
                <w:color w:val="000000"/>
                <w:sz w:val="16"/>
                <w:szCs w:val="16"/>
                <w:lang w:eastAsia="en-US"/>
              </w:rPr>
              <w:t>вул.Омельченка</w:t>
            </w:r>
            <w:proofErr w:type="spellEnd"/>
            <w:r w:rsidRPr="00E67144">
              <w:rPr>
                <w:rFonts w:ascii="Times New Roman" w:hAnsi="Times New Roman" w:cs="Times New Roman"/>
                <w:color w:val="000000"/>
                <w:sz w:val="16"/>
                <w:szCs w:val="16"/>
                <w:lang w:eastAsia="en-US"/>
              </w:rPr>
              <w:t>, буд.27-Б</w:t>
            </w:r>
          </w:p>
        </w:tc>
        <w:tc>
          <w:tcPr>
            <w:tcW w:w="2437" w:type="dxa"/>
            <w:vAlign w:val="center"/>
          </w:tcPr>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62Z7756944455491</w:t>
            </w:r>
          </w:p>
        </w:tc>
        <w:tc>
          <w:tcPr>
            <w:tcW w:w="1706" w:type="dxa"/>
            <w:vMerge/>
            <w:shd w:val="clear" w:color="auto" w:fill="auto"/>
          </w:tcPr>
          <w:p w:rsidR="00E67144" w:rsidRPr="00E67144" w:rsidRDefault="00E67144" w:rsidP="00E67144">
            <w:pPr>
              <w:spacing w:after="0" w:line="240" w:lineRule="auto"/>
              <w:rPr>
                <w:rFonts w:ascii="Times New Roman" w:hAnsi="Times New Roman" w:cs="Times New Roman"/>
                <w:sz w:val="20"/>
                <w:szCs w:val="20"/>
                <w:lang w:eastAsia="en-US"/>
              </w:rPr>
            </w:pPr>
          </w:p>
        </w:tc>
      </w:tr>
      <w:tr w:rsidR="00E67144" w:rsidRPr="00E67144" w:rsidTr="00E67144">
        <w:trPr>
          <w:trHeight w:val="128"/>
        </w:trPr>
        <w:tc>
          <w:tcPr>
            <w:tcW w:w="505"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4.</w:t>
            </w:r>
          </w:p>
        </w:tc>
        <w:tc>
          <w:tcPr>
            <w:tcW w:w="2307" w:type="dxa"/>
            <w:vAlign w:val="center"/>
          </w:tcPr>
          <w:p w:rsidR="00E67144" w:rsidRPr="00E67144" w:rsidRDefault="00E67144" w:rsidP="00E67144">
            <w:pPr>
              <w:spacing w:after="0" w:line="240" w:lineRule="auto"/>
              <w:ind w:firstLine="34"/>
              <w:rPr>
                <w:rFonts w:ascii="Times New Roman" w:hAnsi="Times New Roman" w:cs="Times New Roman"/>
                <w:sz w:val="16"/>
                <w:szCs w:val="16"/>
                <w:lang w:eastAsia="en-US"/>
              </w:rPr>
            </w:pPr>
            <w:r w:rsidRPr="00E67144">
              <w:rPr>
                <w:rFonts w:ascii="Times New Roman" w:hAnsi="Times New Roman" w:cs="Times New Roman"/>
                <w:sz w:val="16"/>
                <w:szCs w:val="16"/>
                <w:lang w:eastAsia="en-US"/>
              </w:rPr>
              <w:t>Міське протитуберкульозне відділення №3 м.Запоріжжя КНП «Запорізький регіональний ФКЛДЦ» ЗОР</w:t>
            </w:r>
          </w:p>
        </w:tc>
        <w:tc>
          <w:tcPr>
            <w:tcW w:w="2934" w:type="dxa"/>
            <w:vAlign w:val="center"/>
          </w:tcPr>
          <w:p w:rsidR="00E67144" w:rsidRPr="00E67144" w:rsidRDefault="00E67144" w:rsidP="00E67144">
            <w:pPr>
              <w:spacing w:after="0" w:line="240" w:lineRule="auto"/>
              <w:ind w:firstLine="34"/>
              <w:rPr>
                <w:rFonts w:ascii="Times New Roman" w:hAnsi="Times New Roman" w:cs="Times New Roman"/>
                <w:color w:val="000000"/>
                <w:sz w:val="16"/>
                <w:szCs w:val="16"/>
                <w:lang w:eastAsia="en-US"/>
              </w:rPr>
            </w:pPr>
            <w:r w:rsidRPr="00E67144">
              <w:rPr>
                <w:rFonts w:ascii="Times New Roman" w:hAnsi="Times New Roman" w:cs="Times New Roman"/>
                <w:color w:val="000000"/>
                <w:sz w:val="16"/>
                <w:szCs w:val="16"/>
                <w:lang w:eastAsia="en-US"/>
              </w:rPr>
              <w:t xml:space="preserve">69062, Запорізька обл., м.Запоріжжя, </w:t>
            </w:r>
            <w:proofErr w:type="spellStart"/>
            <w:r w:rsidRPr="00E67144">
              <w:rPr>
                <w:rFonts w:ascii="Times New Roman" w:hAnsi="Times New Roman" w:cs="Times New Roman"/>
                <w:color w:val="000000"/>
                <w:sz w:val="16"/>
                <w:szCs w:val="16"/>
                <w:lang w:eastAsia="en-US"/>
              </w:rPr>
              <w:t>вул.Сержанта</w:t>
            </w:r>
            <w:proofErr w:type="spellEnd"/>
            <w:r w:rsidRPr="00E67144">
              <w:rPr>
                <w:rFonts w:ascii="Times New Roman" w:hAnsi="Times New Roman" w:cs="Times New Roman"/>
                <w:color w:val="000000"/>
                <w:sz w:val="16"/>
                <w:szCs w:val="16"/>
                <w:lang w:eastAsia="en-US"/>
              </w:rPr>
              <w:t xml:space="preserve"> Медвєдєва, буд.4</w:t>
            </w:r>
          </w:p>
        </w:tc>
        <w:tc>
          <w:tcPr>
            <w:tcW w:w="2437" w:type="dxa"/>
            <w:vAlign w:val="center"/>
          </w:tcPr>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62Z7363437049719</w:t>
            </w:r>
          </w:p>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62Z8052024942784</w:t>
            </w:r>
          </w:p>
        </w:tc>
        <w:tc>
          <w:tcPr>
            <w:tcW w:w="1706" w:type="dxa"/>
            <w:vMerge w:val="restart"/>
            <w:shd w:val="clear" w:color="auto" w:fill="auto"/>
          </w:tcPr>
          <w:p w:rsidR="00E67144" w:rsidRPr="00E67144" w:rsidRDefault="00E67144" w:rsidP="00E67144">
            <w:pPr>
              <w:spacing w:after="0" w:line="240" w:lineRule="auto"/>
              <w:rPr>
                <w:rFonts w:ascii="Times New Roman" w:hAnsi="Times New Roman" w:cs="Times New Roman"/>
                <w:sz w:val="20"/>
                <w:szCs w:val="20"/>
                <w:lang w:eastAsia="en-US"/>
              </w:rPr>
            </w:pPr>
          </w:p>
        </w:tc>
      </w:tr>
      <w:tr w:rsidR="00E67144" w:rsidRPr="00E67144" w:rsidTr="00E67144">
        <w:trPr>
          <w:trHeight w:val="128"/>
        </w:trPr>
        <w:tc>
          <w:tcPr>
            <w:tcW w:w="505"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5.</w:t>
            </w:r>
          </w:p>
        </w:tc>
        <w:tc>
          <w:tcPr>
            <w:tcW w:w="2307" w:type="dxa"/>
            <w:vAlign w:val="center"/>
          </w:tcPr>
          <w:p w:rsidR="00E67144" w:rsidRPr="00E67144" w:rsidRDefault="00E67144" w:rsidP="00E67144">
            <w:pPr>
              <w:spacing w:after="0" w:line="240" w:lineRule="auto"/>
              <w:ind w:firstLine="34"/>
              <w:rPr>
                <w:rFonts w:ascii="Times New Roman" w:hAnsi="Times New Roman" w:cs="Times New Roman"/>
                <w:sz w:val="16"/>
                <w:szCs w:val="16"/>
                <w:lang w:eastAsia="en-US"/>
              </w:rPr>
            </w:pPr>
            <w:r w:rsidRPr="00E67144">
              <w:rPr>
                <w:rFonts w:ascii="Times New Roman" w:hAnsi="Times New Roman" w:cs="Times New Roman"/>
                <w:sz w:val="16"/>
                <w:szCs w:val="16"/>
                <w:lang w:eastAsia="en-US"/>
              </w:rPr>
              <w:t>Міське протитуберкульозне відділення №3 м.Запоріжжя КНП «Запорізький регіональний ФКЛДЦ» ЗОР</w:t>
            </w:r>
          </w:p>
        </w:tc>
        <w:tc>
          <w:tcPr>
            <w:tcW w:w="2934" w:type="dxa"/>
            <w:vAlign w:val="center"/>
          </w:tcPr>
          <w:p w:rsidR="00E67144" w:rsidRPr="00E67144" w:rsidRDefault="00E67144" w:rsidP="00E67144">
            <w:pPr>
              <w:spacing w:after="0" w:line="240" w:lineRule="auto"/>
              <w:ind w:firstLine="34"/>
              <w:rPr>
                <w:rFonts w:ascii="Times New Roman" w:hAnsi="Times New Roman" w:cs="Times New Roman"/>
                <w:color w:val="000000"/>
                <w:sz w:val="16"/>
                <w:szCs w:val="16"/>
                <w:lang w:eastAsia="en-US"/>
              </w:rPr>
            </w:pPr>
            <w:r w:rsidRPr="00E67144">
              <w:rPr>
                <w:rFonts w:ascii="Times New Roman" w:hAnsi="Times New Roman" w:cs="Times New Roman"/>
                <w:color w:val="000000"/>
                <w:sz w:val="16"/>
                <w:szCs w:val="16"/>
                <w:lang w:eastAsia="en-US"/>
              </w:rPr>
              <w:t xml:space="preserve">69037, Запорізька обл., м.Запоріжжя, </w:t>
            </w:r>
            <w:proofErr w:type="spellStart"/>
            <w:r w:rsidRPr="00E67144">
              <w:rPr>
                <w:rFonts w:ascii="Times New Roman" w:hAnsi="Times New Roman" w:cs="Times New Roman"/>
                <w:color w:val="000000"/>
                <w:sz w:val="16"/>
                <w:szCs w:val="16"/>
                <w:lang w:eastAsia="en-US"/>
              </w:rPr>
              <w:t>вул.Миру</w:t>
            </w:r>
            <w:proofErr w:type="spellEnd"/>
            <w:r w:rsidRPr="00E67144">
              <w:rPr>
                <w:rFonts w:ascii="Times New Roman" w:hAnsi="Times New Roman" w:cs="Times New Roman"/>
                <w:color w:val="000000"/>
                <w:sz w:val="16"/>
                <w:szCs w:val="16"/>
                <w:lang w:eastAsia="en-US"/>
              </w:rPr>
              <w:t>, буд.1</w:t>
            </w:r>
          </w:p>
        </w:tc>
        <w:tc>
          <w:tcPr>
            <w:tcW w:w="2437" w:type="dxa"/>
            <w:vAlign w:val="center"/>
          </w:tcPr>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62Z3072222559664</w:t>
            </w:r>
          </w:p>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62Z6661628474377</w:t>
            </w:r>
          </w:p>
        </w:tc>
        <w:tc>
          <w:tcPr>
            <w:tcW w:w="1706" w:type="dxa"/>
            <w:vMerge/>
            <w:shd w:val="clear" w:color="auto" w:fill="auto"/>
          </w:tcPr>
          <w:p w:rsidR="00E67144" w:rsidRPr="00E67144" w:rsidRDefault="00E67144" w:rsidP="00E67144">
            <w:pPr>
              <w:spacing w:after="0" w:line="240" w:lineRule="auto"/>
              <w:rPr>
                <w:rFonts w:ascii="Times New Roman" w:hAnsi="Times New Roman" w:cs="Times New Roman"/>
                <w:sz w:val="20"/>
                <w:szCs w:val="20"/>
                <w:lang w:eastAsia="en-US"/>
              </w:rPr>
            </w:pPr>
          </w:p>
        </w:tc>
      </w:tr>
      <w:tr w:rsidR="00E67144" w:rsidRPr="00E67144" w:rsidTr="00E67144">
        <w:trPr>
          <w:trHeight w:val="186"/>
        </w:trPr>
        <w:tc>
          <w:tcPr>
            <w:tcW w:w="505"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6.</w:t>
            </w:r>
          </w:p>
        </w:tc>
        <w:tc>
          <w:tcPr>
            <w:tcW w:w="2307" w:type="dxa"/>
            <w:vAlign w:val="center"/>
          </w:tcPr>
          <w:p w:rsidR="00E67144" w:rsidRPr="00E67144" w:rsidRDefault="00E67144" w:rsidP="00E67144">
            <w:pPr>
              <w:spacing w:after="0" w:line="240" w:lineRule="auto"/>
              <w:ind w:firstLine="34"/>
              <w:rPr>
                <w:rFonts w:ascii="Times New Roman" w:hAnsi="Times New Roman" w:cs="Times New Roman"/>
                <w:sz w:val="16"/>
                <w:szCs w:val="16"/>
                <w:lang w:eastAsia="en-US"/>
              </w:rPr>
            </w:pPr>
            <w:r w:rsidRPr="00E67144">
              <w:rPr>
                <w:rFonts w:ascii="Times New Roman" w:hAnsi="Times New Roman" w:cs="Times New Roman"/>
                <w:sz w:val="16"/>
                <w:szCs w:val="16"/>
                <w:lang w:eastAsia="en-US"/>
              </w:rPr>
              <w:t>КНП «Запорізький регіональний ФКЛДЦ» ЗОР</w:t>
            </w:r>
          </w:p>
        </w:tc>
        <w:tc>
          <w:tcPr>
            <w:tcW w:w="2934" w:type="dxa"/>
            <w:vAlign w:val="center"/>
          </w:tcPr>
          <w:p w:rsidR="00E67144" w:rsidRPr="00E67144" w:rsidRDefault="00E67144" w:rsidP="00E67144">
            <w:pPr>
              <w:spacing w:after="0" w:line="240" w:lineRule="auto"/>
              <w:ind w:firstLine="34"/>
              <w:rPr>
                <w:rFonts w:ascii="Times New Roman" w:hAnsi="Times New Roman" w:cs="Times New Roman"/>
                <w:color w:val="000000"/>
                <w:sz w:val="16"/>
                <w:szCs w:val="16"/>
                <w:lang w:eastAsia="en-US"/>
              </w:rPr>
            </w:pPr>
            <w:r w:rsidRPr="00E67144">
              <w:rPr>
                <w:rFonts w:ascii="Times New Roman" w:hAnsi="Times New Roman" w:cs="Times New Roman"/>
                <w:color w:val="000000"/>
                <w:sz w:val="16"/>
                <w:szCs w:val="16"/>
                <w:lang w:eastAsia="en-US"/>
              </w:rPr>
              <w:t>69106, Запорізька обл., м.Запоріжжя, вул.Перспективна буд., 4</w:t>
            </w:r>
          </w:p>
        </w:tc>
        <w:tc>
          <w:tcPr>
            <w:tcW w:w="2437" w:type="dxa"/>
            <w:vAlign w:val="center"/>
          </w:tcPr>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65Z1576631705802</w:t>
            </w:r>
          </w:p>
        </w:tc>
        <w:tc>
          <w:tcPr>
            <w:tcW w:w="1706" w:type="dxa"/>
            <w:shd w:val="clear" w:color="auto" w:fill="auto"/>
          </w:tcPr>
          <w:p w:rsidR="00E67144" w:rsidRPr="00E67144" w:rsidRDefault="00E67144" w:rsidP="00E67144">
            <w:pPr>
              <w:spacing w:after="0" w:line="240" w:lineRule="auto"/>
              <w:rPr>
                <w:rFonts w:ascii="Times New Roman" w:hAnsi="Times New Roman" w:cs="Times New Roman"/>
                <w:sz w:val="20"/>
                <w:szCs w:val="20"/>
                <w:lang w:eastAsia="en-US"/>
              </w:rPr>
            </w:pPr>
          </w:p>
        </w:tc>
      </w:tr>
    </w:tbl>
    <w:p w:rsidR="00E67144" w:rsidRPr="00E67144" w:rsidRDefault="00E67144" w:rsidP="00E67144">
      <w:pPr>
        <w:spacing w:after="0" w:line="276" w:lineRule="auto"/>
        <w:rPr>
          <w:rFonts w:ascii="Times New Roman" w:hAnsi="Times New Roman"/>
          <w:b/>
          <w:sz w:val="24"/>
          <w:szCs w:val="24"/>
          <w:lang w:eastAsia="en-US"/>
        </w:rPr>
      </w:pPr>
    </w:p>
    <w:tbl>
      <w:tblPr>
        <w:tblW w:w="0" w:type="auto"/>
        <w:tblLook w:val="04A0" w:firstRow="1" w:lastRow="0" w:firstColumn="1" w:lastColumn="0" w:noHBand="0" w:noVBand="1"/>
      </w:tblPr>
      <w:tblGrid>
        <w:gridCol w:w="4843"/>
        <w:gridCol w:w="4871"/>
      </w:tblGrid>
      <w:tr w:rsidR="00E67144" w:rsidRPr="00E67144" w:rsidTr="004B70D0">
        <w:tc>
          <w:tcPr>
            <w:tcW w:w="4843" w:type="dxa"/>
          </w:tcPr>
          <w:p w:rsidR="00E67144" w:rsidRPr="00E67144" w:rsidRDefault="00E67144" w:rsidP="00E67144">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b/>
                <w:bCs/>
                <w:lang w:eastAsia="en-US"/>
              </w:rPr>
            </w:pPr>
            <w:r w:rsidRPr="00E67144">
              <w:rPr>
                <w:rFonts w:ascii="Times New Roman" w:hAnsi="Times New Roman" w:cs="Times New Roman"/>
                <w:b/>
                <w:bCs/>
                <w:lang w:eastAsia="en-US"/>
              </w:rPr>
              <w:t>Споживач</w:t>
            </w:r>
          </w:p>
          <w:p w:rsidR="00E67144" w:rsidRPr="00E67144" w:rsidRDefault="00E67144" w:rsidP="00E67144">
            <w:pPr>
              <w:widowControl w:val="0"/>
              <w:tabs>
                <w:tab w:val="left" w:pos="426"/>
                <w:tab w:val="left" w:pos="709"/>
                <w:tab w:val="left" w:pos="9781"/>
              </w:tabs>
              <w:autoSpaceDE w:val="0"/>
              <w:autoSpaceDN w:val="0"/>
              <w:adjustRightInd w:val="0"/>
              <w:spacing w:after="0" w:line="240" w:lineRule="auto"/>
              <w:jc w:val="center"/>
              <w:rPr>
                <w:rFonts w:ascii="Times New Roman" w:hAnsi="Times New Roman" w:cs="Times New Roman"/>
                <w:b/>
                <w:bCs/>
                <w:lang w:eastAsia="en-US"/>
              </w:rPr>
            </w:pPr>
          </w:p>
          <w:p w:rsidR="00E67144" w:rsidRPr="00E67144" w:rsidRDefault="00E67144" w:rsidP="00E67144">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b/>
                <w:bCs/>
                <w:lang w:eastAsia="en-US"/>
              </w:rPr>
            </w:pPr>
            <w:r w:rsidRPr="00E67144">
              <w:rPr>
                <w:rFonts w:ascii="Times New Roman" w:hAnsi="Times New Roman" w:cs="Times New Roman"/>
                <w:b/>
                <w:bCs/>
                <w:lang w:eastAsia="en-US"/>
              </w:rPr>
              <w:t>КНП «Запорізький регіональний</w:t>
            </w:r>
          </w:p>
          <w:p w:rsidR="00E67144" w:rsidRPr="00E67144" w:rsidRDefault="00E67144" w:rsidP="00E67144">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b/>
                <w:bCs/>
                <w:lang w:eastAsia="en-US"/>
              </w:rPr>
            </w:pPr>
            <w:r w:rsidRPr="00E67144">
              <w:rPr>
                <w:rFonts w:ascii="Times New Roman" w:hAnsi="Times New Roman" w:cs="Times New Roman"/>
                <w:b/>
                <w:bCs/>
                <w:lang w:eastAsia="en-US"/>
              </w:rPr>
              <w:t>ФКЛДЦ» ЗОР</w:t>
            </w:r>
          </w:p>
          <w:p w:rsidR="00E67144" w:rsidRPr="00E67144" w:rsidRDefault="00E67144" w:rsidP="00E67144">
            <w:pPr>
              <w:widowControl w:val="0"/>
              <w:tabs>
                <w:tab w:val="left" w:pos="426"/>
                <w:tab w:val="left" w:pos="709"/>
                <w:tab w:val="left" w:pos="9781"/>
              </w:tabs>
              <w:autoSpaceDE w:val="0"/>
              <w:autoSpaceDN w:val="0"/>
              <w:adjustRightInd w:val="0"/>
              <w:spacing w:after="0" w:line="240" w:lineRule="auto"/>
              <w:jc w:val="center"/>
              <w:rPr>
                <w:rFonts w:ascii="Times New Roman" w:hAnsi="Times New Roman" w:cs="Times New Roman"/>
                <w:b/>
                <w:bCs/>
                <w:lang w:eastAsia="en-US"/>
              </w:rPr>
            </w:pPr>
          </w:p>
          <w:p w:rsidR="00E67144" w:rsidRPr="00E67144" w:rsidRDefault="00E67144" w:rsidP="00E67144">
            <w:pPr>
              <w:spacing w:after="0" w:line="240" w:lineRule="auto"/>
              <w:ind w:left="-11"/>
              <w:jc w:val="both"/>
              <w:rPr>
                <w:rFonts w:ascii="Times New Roman" w:hAnsi="Times New Roman" w:cs="Times New Roman"/>
                <w:lang w:eastAsia="en-US"/>
              </w:rPr>
            </w:pPr>
            <w:r w:rsidRPr="00E67144">
              <w:rPr>
                <w:rFonts w:ascii="Times New Roman" w:hAnsi="Times New Roman" w:cs="Times New Roman"/>
              </w:rPr>
              <w:t>Директор ________________ О.В.ТИЩЕНКО</w:t>
            </w:r>
          </w:p>
          <w:p w:rsidR="00E67144" w:rsidRPr="00E67144" w:rsidRDefault="00E67144" w:rsidP="00E67144">
            <w:pPr>
              <w:widowControl w:val="0"/>
              <w:tabs>
                <w:tab w:val="left" w:pos="426"/>
                <w:tab w:val="left" w:pos="709"/>
                <w:tab w:val="left" w:pos="9781"/>
              </w:tabs>
              <w:autoSpaceDE w:val="0"/>
              <w:autoSpaceDN w:val="0"/>
              <w:adjustRightInd w:val="0"/>
              <w:spacing w:after="0" w:line="240" w:lineRule="auto"/>
              <w:jc w:val="center"/>
              <w:rPr>
                <w:rFonts w:ascii="Times New Roman" w:hAnsi="Times New Roman" w:cs="Times New Roman"/>
                <w:b/>
                <w:bCs/>
                <w:sz w:val="20"/>
                <w:szCs w:val="20"/>
                <w:lang w:eastAsia="en-US"/>
              </w:rPr>
            </w:pPr>
            <w:r w:rsidRPr="00E67144">
              <w:rPr>
                <w:rFonts w:ascii="Times New Roman" w:hAnsi="Times New Roman" w:cs="Times New Roman"/>
                <w:sz w:val="20"/>
                <w:szCs w:val="20"/>
                <w:lang w:eastAsia="en-US"/>
              </w:rPr>
              <w:t>М.П.</w:t>
            </w:r>
            <w:r w:rsidRPr="00E67144">
              <w:rPr>
                <w:rFonts w:ascii="Times New Roman" w:hAnsi="Times New Roman" w:cs="Times New Roman"/>
                <w:sz w:val="20"/>
                <w:szCs w:val="20"/>
                <w:lang w:eastAsia="en-US"/>
              </w:rPr>
              <w:br w:type="page"/>
            </w:r>
          </w:p>
          <w:p w:rsidR="00E67144" w:rsidRPr="00E67144" w:rsidRDefault="00E67144" w:rsidP="00E67144">
            <w:pPr>
              <w:widowControl w:val="0"/>
              <w:autoSpaceDE w:val="0"/>
              <w:autoSpaceDN w:val="0"/>
              <w:adjustRightInd w:val="0"/>
              <w:spacing w:after="0" w:line="240" w:lineRule="auto"/>
              <w:jc w:val="both"/>
              <w:rPr>
                <w:rFonts w:ascii="Times New Roman" w:hAnsi="Times New Roman" w:cs="Times New Roman"/>
                <w:b/>
                <w:lang w:eastAsia="ar-SA"/>
              </w:rPr>
            </w:pPr>
          </w:p>
        </w:tc>
        <w:tc>
          <w:tcPr>
            <w:tcW w:w="4871" w:type="dxa"/>
          </w:tcPr>
          <w:p w:rsidR="00E67144" w:rsidRPr="00E67144" w:rsidRDefault="00E67144" w:rsidP="00E67144">
            <w:pPr>
              <w:widowControl w:val="0"/>
              <w:tabs>
                <w:tab w:val="left" w:pos="426"/>
                <w:tab w:val="left" w:pos="709"/>
                <w:tab w:val="left" w:pos="9781"/>
              </w:tabs>
              <w:autoSpaceDE w:val="0"/>
              <w:autoSpaceDN w:val="0"/>
              <w:adjustRightInd w:val="0"/>
              <w:spacing w:after="0" w:line="240" w:lineRule="auto"/>
              <w:jc w:val="center"/>
              <w:rPr>
                <w:rFonts w:ascii="Times New Roman" w:hAnsi="Times New Roman" w:cs="Times New Roman"/>
                <w:b/>
                <w:bCs/>
                <w:sz w:val="20"/>
                <w:szCs w:val="20"/>
                <w:lang w:eastAsia="en-US"/>
              </w:rPr>
            </w:pPr>
            <w:r w:rsidRPr="00E67144">
              <w:rPr>
                <w:rFonts w:ascii="Times New Roman" w:hAnsi="Times New Roman" w:cs="Times New Roman"/>
                <w:sz w:val="20"/>
                <w:szCs w:val="20"/>
                <w:lang w:eastAsia="en-US"/>
              </w:rPr>
              <w:t>.</w:t>
            </w:r>
            <w:r w:rsidRPr="00E67144">
              <w:rPr>
                <w:rFonts w:ascii="Times New Roman" w:hAnsi="Times New Roman" w:cs="Times New Roman"/>
                <w:sz w:val="20"/>
                <w:szCs w:val="20"/>
                <w:lang w:eastAsia="en-US"/>
              </w:rPr>
              <w:br w:type="page"/>
            </w:r>
          </w:p>
          <w:p w:rsidR="00E67144" w:rsidRPr="00E67144" w:rsidRDefault="00E67144" w:rsidP="00E67144">
            <w:pPr>
              <w:widowControl w:val="0"/>
              <w:tabs>
                <w:tab w:val="left" w:pos="426"/>
                <w:tab w:val="left" w:pos="709"/>
                <w:tab w:val="left" w:pos="9781"/>
              </w:tabs>
              <w:autoSpaceDE w:val="0"/>
              <w:autoSpaceDN w:val="0"/>
              <w:adjustRightInd w:val="0"/>
              <w:spacing w:after="0" w:line="240" w:lineRule="auto"/>
              <w:jc w:val="both"/>
              <w:rPr>
                <w:rFonts w:ascii="Times New Roman" w:hAnsi="Times New Roman" w:cs="Times New Roman"/>
                <w:b/>
                <w:lang w:eastAsia="ar-SA"/>
              </w:rPr>
            </w:pPr>
          </w:p>
        </w:tc>
      </w:tr>
    </w:tbl>
    <w:p w:rsidR="0051638C" w:rsidRDefault="0051638C">
      <w:pPr>
        <w:tabs>
          <w:tab w:val="left" w:pos="7872"/>
        </w:tabs>
        <w:spacing w:after="0"/>
        <w:ind w:left="284" w:right="-2"/>
        <w:rPr>
          <w:rFonts w:ascii="Times New Roman" w:hAnsi="Times New Roman" w:cs="Times New Roman"/>
          <w:b/>
          <w:bCs/>
          <w:sz w:val="20"/>
          <w:szCs w:val="20"/>
        </w:rPr>
      </w:pPr>
    </w:p>
    <w:p w:rsidR="0051638C" w:rsidRDefault="0051638C">
      <w:pPr>
        <w:spacing w:after="0"/>
        <w:rPr>
          <w:rFonts w:ascii="Times New Roman" w:hAnsi="Times New Roman"/>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rPr>
      </w:pPr>
    </w:p>
    <w:p w:rsidR="0051638C" w:rsidRDefault="007466F8">
      <w:pPr>
        <w:spacing w:after="0"/>
        <w:ind w:left="6237"/>
        <w:jc w:val="right"/>
        <w:rPr>
          <w:rFonts w:ascii="Times New Roman" w:hAnsi="Times New Roman"/>
        </w:rPr>
      </w:pPr>
      <w:r>
        <w:rPr>
          <w:rFonts w:ascii="Times New Roman" w:hAnsi="Times New Roman"/>
        </w:rPr>
        <w:lastRenderedPageBreak/>
        <w:t>Додаток 3</w:t>
      </w:r>
    </w:p>
    <w:p w:rsidR="0051638C" w:rsidRDefault="007466F8">
      <w:pPr>
        <w:spacing w:after="0"/>
        <w:ind w:left="6237"/>
        <w:jc w:val="right"/>
        <w:rPr>
          <w:rFonts w:ascii="Times New Roman" w:hAnsi="Times New Roman"/>
        </w:rPr>
      </w:pPr>
      <w:r>
        <w:rPr>
          <w:rFonts w:ascii="Times New Roman" w:hAnsi="Times New Roman"/>
        </w:rPr>
        <w:t>до договору про постачання</w:t>
      </w:r>
    </w:p>
    <w:p w:rsidR="0051638C" w:rsidRDefault="007466F8">
      <w:pPr>
        <w:spacing w:after="0"/>
        <w:ind w:left="6237"/>
        <w:jc w:val="right"/>
        <w:rPr>
          <w:rFonts w:ascii="Times New Roman" w:hAnsi="Times New Roman"/>
        </w:rPr>
      </w:pPr>
      <w:r>
        <w:rPr>
          <w:rFonts w:ascii="Times New Roman" w:hAnsi="Times New Roman"/>
        </w:rPr>
        <w:t>електричної енергії споживачу</w:t>
      </w:r>
    </w:p>
    <w:p w:rsidR="0051638C" w:rsidRDefault="0051638C">
      <w:pPr>
        <w:spacing w:after="0"/>
        <w:ind w:firstLine="709"/>
        <w:rPr>
          <w:rFonts w:ascii="Times New Roman" w:hAnsi="Times New Roman"/>
        </w:rPr>
      </w:pPr>
    </w:p>
    <w:p w:rsidR="0051638C" w:rsidRDefault="007466F8">
      <w:pPr>
        <w:ind w:firstLine="709"/>
        <w:jc w:val="center"/>
        <w:rPr>
          <w:rFonts w:ascii="Times New Roman" w:hAnsi="Times New Roman"/>
        </w:rPr>
      </w:pPr>
      <w:r>
        <w:rPr>
          <w:rFonts w:ascii="Times New Roman" w:hAnsi="Times New Roman"/>
        </w:rPr>
        <w:t>КОМЕРЦІЙНА ПРОПОЗИЦІЯ*</w:t>
      </w:r>
    </w:p>
    <w:p w:rsidR="0051638C" w:rsidRDefault="007466F8">
      <w:pPr>
        <w:spacing w:after="0" w:line="240" w:lineRule="auto"/>
        <w:ind w:firstLine="709"/>
        <w:jc w:val="both"/>
        <w:rPr>
          <w:rFonts w:ascii="Times New Roman" w:hAnsi="Times New Roman"/>
        </w:rPr>
      </w:pPr>
      <w:r>
        <w:rPr>
          <w:rFonts w:ascii="Times New Roman" w:hAnsi="Times New Roman"/>
        </w:rPr>
        <w:t>1) ціна (тариф) електричної енергії ____ грн ______ коп. (_______ грн ____  копійок) за 1 кВт/</w:t>
      </w:r>
      <w:proofErr w:type="spellStart"/>
      <w:r>
        <w:rPr>
          <w:rFonts w:ascii="Times New Roman" w:hAnsi="Times New Roman"/>
        </w:rPr>
        <w:t>год</w:t>
      </w:r>
      <w:proofErr w:type="spellEnd"/>
      <w:r>
        <w:rPr>
          <w:rFonts w:ascii="Times New Roman" w:hAnsi="Times New Roman"/>
        </w:rPr>
        <w:t xml:space="preserve"> з урахуванням ПДВ.</w:t>
      </w:r>
    </w:p>
    <w:p w:rsidR="0051638C" w:rsidRDefault="007466F8">
      <w:pPr>
        <w:spacing w:after="0" w:line="240" w:lineRule="auto"/>
        <w:ind w:firstLine="709"/>
        <w:jc w:val="both"/>
        <w:rPr>
          <w:rFonts w:ascii="Times New Roman" w:hAnsi="Times New Roman"/>
        </w:rPr>
      </w:pPr>
      <w:r>
        <w:rPr>
          <w:rFonts w:ascii="Times New Roman" w:hAnsi="Times New Roman"/>
        </w:rPr>
        <w:t>2) загальний обсяг постачання електричної енергії, кВт./год.: __________ кВт/год.</w:t>
      </w:r>
    </w:p>
    <w:p w:rsidR="0051638C" w:rsidRDefault="007466F8">
      <w:pPr>
        <w:spacing w:after="0" w:line="240" w:lineRule="auto"/>
        <w:ind w:firstLine="709"/>
        <w:jc w:val="both"/>
        <w:rPr>
          <w:rFonts w:ascii="Times New Roman" w:hAnsi="Times New Roman"/>
        </w:rPr>
      </w:pPr>
      <w:r>
        <w:rPr>
          <w:rFonts w:ascii="Times New Roman" w:hAnsi="Times New Roman"/>
        </w:rPr>
        <w:t xml:space="preserve">3) спосіб оплати </w:t>
      </w:r>
      <w:bookmarkStart w:id="8" w:name="__DdeLink__1175_1242823137"/>
      <w:r>
        <w:rPr>
          <w:rFonts w:ascii="Times New Roman" w:hAnsi="Times New Roman"/>
        </w:rPr>
        <w:t>по факту</w:t>
      </w:r>
      <w:bookmarkEnd w:id="8"/>
      <w:r>
        <w:rPr>
          <w:rFonts w:ascii="Times New Roman" w:hAnsi="Times New Roman"/>
        </w:rPr>
        <w:t>.</w:t>
      </w:r>
    </w:p>
    <w:p w:rsidR="0051638C" w:rsidRDefault="007466F8">
      <w:pPr>
        <w:spacing w:after="0" w:line="240" w:lineRule="auto"/>
        <w:ind w:firstLine="709"/>
        <w:jc w:val="both"/>
        <w:rPr>
          <w:rFonts w:ascii="Times New Roman" w:hAnsi="Times New Roman"/>
        </w:rPr>
      </w:pPr>
      <w:r>
        <w:rPr>
          <w:rFonts w:ascii="Times New Roman" w:hAnsi="Times New Roman"/>
        </w:rPr>
        <w:t>4) термін надання розрахункового документа за спожиту електричну енергію та строк його оплати:</w:t>
      </w:r>
    </w:p>
    <w:p w:rsidR="0051638C" w:rsidRDefault="007466F8">
      <w:pPr>
        <w:spacing w:after="0" w:line="240" w:lineRule="auto"/>
        <w:ind w:firstLine="709"/>
        <w:jc w:val="both"/>
        <w:rPr>
          <w:rFonts w:ascii="Times New Roman" w:hAnsi="Times New Roman"/>
        </w:rPr>
      </w:pPr>
      <w:r>
        <w:rPr>
          <w:rFonts w:ascii="Times New Roman" w:hAnsi="Times New Roman"/>
        </w:rPr>
        <w:t>Станом на останній календарний день розрахункового періоду Постачальником складається Акт приймання-передачі електричної енергії та протягом 5 (п’ять) робочих днів надається Споживачу. Споживач зобов’язаний розглянути та підписати вказаний Акт у строк, що не перевищує 5 (п’ять) робочих днів або дати мотивовану відмову від підписання такого Акту, у цей же строк.</w:t>
      </w:r>
    </w:p>
    <w:p w:rsidR="0051638C" w:rsidRDefault="007466F8">
      <w:pPr>
        <w:spacing w:after="0" w:line="240" w:lineRule="auto"/>
        <w:ind w:firstLine="709"/>
        <w:jc w:val="both"/>
        <w:rPr>
          <w:rFonts w:ascii="Times New Roman" w:hAnsi="Times New Roman"/>
          <w:lang w:val="ru-RU"/>
        </w:rPr>
      </w:pPr>
      <w:r>
        <w:rPr>
          <w:rFonts w:ascii="Times New Roman" w:hAnsi="Times New Roman"/>
        </w:rPr>
        <w:t>Споживач зобов’язаний сплатити вартість поставленої (спожитої) електричної енергії, на підставі Акту приймання-передачі електричної енергії та виставленого Постачальником рахунку на оплату, у строк, до кінця місяця наступного за звітним.</w:t>
      </w:r>
    </w:p>
    <w:p w:rsidR="0051638C" w:rsidRDefault="007466F8">
      <w:pPr>
        <w:spacing w:after="0" w:line="240" w:lineRule="auto"/>
        <w:ind w:firstLine="709"/>
        <w:jc w:val="both"/>
        <w:rPr>
          <w:rFonts w:ascii="Times New Roman" w:hAnsi="Times New Roman"/>
        </w:rPr>
      </w:pPr>
      <w:r>
        <w:rPr>
          <w:rFonts w:ascii="Times New Roman" w:hAnsi="Times New Roman"/>
          <w:lang w:val="ru-RU"/>
        </w:rPr>
        <w:t>5)</w:t>
      </w:r>
      <w:r>
        <w:rPr>
          <w:rFonts w:ascii="Times New Roman" w:hAnsi="Times New Roman"/>
        </w:rPr>
        <w:t xml:space="preserve"> Оплата здійснюється за фактично отримані послуги згідно акту прийому-передачі робіт (надання послуг).</w:t>
      </w:r>
    </w:p>
    <w:p w:rsidR="0051638C" w:rsidRDefault="007466F8">
      <w:pPr>
        <w:spacing w:after="0" w:line="240" w:lineRule="auto"/>
        <w:ind w:firstLine="709"/>
        <w:jc w:val="both"/>
        <w:rPr>
          <w:rFonts w:ascii="Times New Roman" w:hAnsi="Times New Roman"/>
        </w:rPr>
      </w:pPr>
      <w:r>
        <w:rPr>
          <w:rFonts w:ascii="Times New Roman" w:hAnsi="Times New Roman"/>
        </w:rPr>
        <w:t xml:space="preserve"> 6) розмір пені за порушення строку оплати або штраф:</w:t>
      </w:r>
    </w:p>
    <w:p w:rsidR="0051638C" w:rsidRDefault="007466F8">
      <w:pPr>
        <w:spacing w:after="0" w:line="240" w:lineRule="auto"/>
        <w:ind w:firstLine="709"/>
        <w:jc w:val="both"/>
        <w:rPr>
          <w:rFonts w:ascii="Times New Roman" w:hAnsi="Times New Roman"/>
        </w:rPr>
      </w:pPr>
      <w:r>
        <w:rPr>
          <w:rFonts w:ascii="Times New Roman" w:hAnsi="Times New Roman"/>
        </w:rPr>
        <w:t>Споживач сплачує Постачальнику пеню в розмірі, подвійної облікової ставки НБУ від вартості Товарів, щодо яких є прострочення, за кожен день прострочення, терміном визначеним п.4 Комерційної пропозиції.</w:t>
      </w:r>
    </w:p>
    <w:p w:rsidR="0051638C" w:rsidRDefault="007466F8">
      <w:pPr>
        <w:spacing w:after="0" w:line="240" w:lineRule="auto"/>
        <w:ind w:firstLine="709"/>
        <w:jc w:val="both"/>
        <w:rPr>
          <w:rFonts w:ascii="Times New Roman" w:hAnsi="Times New Roman"/>
        </w:rPr>
      </w:pPr>
      <w:r>
        <w:rPr>
          <w:rFonts w:ascii="Times New Roman" w:hAnsi="Times New Roman"/>
        </w:rPr>
        <w:t xml:space="preserve">7) розмір компенсації Споживачу за недодержання Постачальником якості надання комерційних послуг: </w:t>
      </w:r>
    </w:p>
    <w:p w:rsidR="0051638C" w:rsidRDefault="007466F8">
      <w:pPr>
        <w:spacing w:after="0" w:line="240" w:lineRule="auto"/>
        <w:ind w:firstLine="709"/>
        <w:jc w:val="both"/>
        <w:rPr>
          <w:rFonts w:ascii="Times New Roman" w:hAnsi="Times New Roman"/>
        </w:rPr>
      </w:pPr>
      <w:r>
        <w:rPr>
          <w:rFonts w:ascii="Times New Roman" w:hAnsi="Times New Roman"/>
        </w:rPr>
        <w:t>Постачальник компенсує збитки протягом 10 (десяти) календарних днів з моменту отримання від споживача листа-вимоги  про компенсацію збитків, понесених через невиконання Постачальником умов Договору</w:t>
      </w:r>
    </w:p>
    <w:p w:rsidR="0051638C" w:rsidRDefault="007466F8">
      <w:pPr>
        <w:spacing w:after="0" w:line="240" w:lineRule="auto"/>
        <w:ind w:left="360"/>
        <w:jc w:val="both"/>
        <w:rPr>
          <w:rFonts w:ascii="Times New Roman" w:hAnsi="Times New Roman"/>
          <w:lang w:val="ru-RU"/>
        </w:rPr>
      </w:pPr>
      <w:r>
        <w:rPr>
          <w:rFonts w:ascii="Times New Roman" w:hAnsi="Times New Roman"/>
        </w:rPr>
        <w:t xml:space="preserve">      8) термін дії Договору з моменту підписання  до 3</w:t>
      </w:r>
      <w:r w:rsidR="00D272B4">
        <w:rPr>
          <w:rFonts w:ascii="Times New Roman" w:hAnsi="Times New Roman"/>
          <w:lang w:val="ru-RU"/>
        </w:rPr>
        <w:t>1.</w:t>
      </w:r>
      <w:r>
        <w:rPr>
          <w:rFonts w:ascii="Times New Roman" w:hAnsi="Times New Roman"/>
        </w:rPr>
        <w:t>12.202</w:t>
      </w:r>
      <w:r w:rsidR="00F312BE">
        <w:rPr>
          <w:rFonts w:ascii="Times New Roman" w:hAnsi="Times New Roman"/>
        </w:rPr>
        <w:t>4</w:t>
      </w:r>
      <w:r>
        <w:rPr>
          <w:rFonts w:ascii="Times New Roman" w:hAnsi="Times New Roman"/>
        </w:rPr>
        <w:t xml:space="preserve"> р.</w:t>
      </w:r>
    </w:p>
    <w:p w:rsidR="0051638C" w:rsidRDefault="007466F8">
      <w:pPr>
        <w:spacing w:after="0" w:line="240" w:lineRule="auto"/>
        <w:ind w:firstLine="709"/>
        <w:jc w:val="both"/>
        <w:rPr>
          <w:rFonts w:ascii="Times New Roman" w:hAnsi="Times New Roman"/>
        </w:rPr>
      </w:pPr>
      <w:r>
        <w:rPr>
          <w:rFonts w:ascii="Times New Roman" w:hAnsi="Times New Roman"/>
        </w:rPr>
        <w:t>9)</w:t>
      </w:r>
      <w:r>
        <w:rPr>
          <w:rFonts w:ascii="Times New Roman" w:eastAsia="Times New Roman" w:hAnsi="Times New Roman"/>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1638C" w:rsidRDefault="007466F8">
      <w:pPr>
        <w:spacing w:after="0" w:line="240" w:lineRule="auto"/>
        <w:ind w:firstLine="709"/>
        <w:jc w:val="both"/>
        <w:rPr>
          <w:rFonts w:ascii="Times New Roman" w:hAnsi="Times New Roman"/>
        </w:rPr>
      </w:pPr>
      <w:r>
        <w:rPr>
          <w:rFonts w:ascii="Times New Roman" w:hAnsi="Times New Roman"/>
        </w:rPr>
        <w:t>10) можливість надання пільг, субсидій:  -</w:t>
      </w:r>
    </w:p>
    <w:p w:rsidR="0051638C" w:rsidRDefault="007466F8">
      <w:pPr>
        <w:spacing w:after="0" w:line="240" w:lineRule="auto"/>
        <w:jc w:val="both"/>
        <w:rPr>
          <w:rFonts w:ascii="Times New Roman" w:hAnsi="Times New Roman"/>
          <w:lang w:eastAsia="ar-SA"/>
        </w:rPr>
      </w:pPr>
      <w:r>
        <w:rPr>
          <w:rFonts w:ascii="Times New Roman" w:hAnsi="Times New Roman"/>
          <w:lang w:eastAsia="ar-SA"/>
        </w:rP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51638C" w:rsidRDefault="0051638C">
      <w:pPr>
        <w:spacing w:after="0" w:line="240" w:lineRule="auto"/>
        <w:jc w:val="both"/>
        <w:rPr>
          <w:rFonts w:ascii="Times New Roman" w:hAnsi="Times New Roman"/>
          <w:lang w:eastAsia="ar-SA"/>
        </w:rPr>
      </w:pPr>
    </w:p>
    <w:tbl>
      <w:tblPr>
        <w:tblW w:w="9640" w:type="dxa"/>
        <w:tblInd w:w="-176" w:type="dxa"/>
        <w:tblLayout w:type="fixed"/>
        <w:tblLook w:val="04A0" w:firstRow="1" w:lastRow="0" w:firstColumn="1" w:lastColumn="0" w:noHBand="0" w:noVBand="1"/>
      </w:tblPr>
      <w:tblGrid>
        <w:gridCol w:w="4854"/>
        <w:gridCol w:w="4786"/>
      </w:tblGrid>
      <w:tr w:rsidR="0051638C">
        <w:trPr>
          <w:trHeight w:val="65"/>
        </w:trPr>
        <w:tc>
          <w:tcPr>
            <w:tcW w:w="4854" w:type="dxa"/>
            <w:shd w:val="clear" w:color="auto" w:fill="auto"/>
          </w:tcPr>
          <w:p w:rsidR="0051638C" w:rsidRDefault="007466F8">
            <w:pPr>
              <w:spacing w:before="60" w:after="0" w:line="240" w:lineRule="auto"/>
              <w:ind w:left="318" w:hanging="34"/>
              <w:jc w:val="center"/>
              <w:rPr>
                <w:rFonts w:ascii="Times New Roman" w:hAnsi="Times New Roman" w:cs="Times New Roman"/>
                <w:b/>
              </w:rPr>
            </w:pPr>
            <w:r>
              <w:rPr>
                <w:rFonts w:ascii="Times New Roman" w:hAnsi="Times New Roman" w:cs="Times New Roman"/>
                <w:b/>
              </w:rPr>
              <w:t>Постачальник:</w:t>
            </w:r>
          </w:p>
        </w:tc>
        <w:tc>
          <w:tcPr>
            <w:tcW w:w="4786" w:type="dxa"/>
            <w:shd w:val="clear" w:color="auto" w:fill="auto"/>
          </w:tcPr>
          <w:p w:rsidR="0051638C" w:rsidRDefault="007466F8">
            <w:pPr>
              <w:spacing w:after="0" w:line="240" w:lineRule="auto"/>
              <w:ind w:firstLine="284"/>
              <w:jc w:val="both"/>
              <w:rPr>
                <w:rFonts w:ascii="Times New Roman" w:hAnsi="Times New Roman" w:cs="Times New Roman"/>
                <w:b/>
              </w:rPr>
            </w:pPr>
            <w:r>
              <w:rPr>
                <w:rFonts w:ascii="Times New Roman" w:hAnsi="Times New Roman" w:cs="Times New Roman"/>
                <w:b/>
              </w:rPr>
              <w:t xml:space="preserve">                            Споживач:</w:t>
            </w:r>
          </w:p>
        </w:tc>
      </w:tr>
      <w:tr w:rsidR="0051638C">
        <w:trPr>
          <w:trHeight w:val="3430"/>
        </w:trPr>
        <w:tc>
          <w:tcPr>
            <w:tcW w:w="4854" w:type="dxa"/>
            <w:shd w:val="clear" w:color="auto" w:fill="auto"/>
          </w:tcPr>
          <w:p w:rsidR="0051638C" w:rsidRDefault="007466F8">
            <w:pPr>
              <w:spacing w:after="0" w:line="240" w:lineRule="auto"/>
              <w:ind w:left="283" w:right="175"/>
              <w:jc w:val="both"/>
              <w:rPr>
                <w:rFonts w:ascii="Times New Roman" w:hAnsi="Times New Roman" w:cs="Times New Roman"/>
              </w:rPr>
            </w:pPr>
            <w:r>
              <w:rPr>
                <w:rFonts w:ascii="Times New Roman" w:hAnsi="Times New Roman" w:cs="Times New Roman"/>
              </w:rPr>
              <w:t>_____________________________________</w:t>
            </w:r>
          </w:p>
          <w:p w:rsidR="0051638C" w:rsidRDefault="007466F8">
            <w:pPr>
              <w:spacing w:after="0" w:line="240" w:lineRule="auto"/>
              <w:ind w:left="283" w:right="175"/>
              <w:jc w:val="both"/>
              <w:rPr>
                <w:rFonts w:ascii="Times New Roman" w:hAnsi="Times New Roman" w:cs="Times New Roman"/>
              </w:rPr>
            </w:pPr>
            <w:r>
              <w:rPr>
                <w:rFonts w:ascii="Times New Roman" w:hAnsi="Times New Roman" w:cs="Times New Roman"/>
              </w:rPr>
              <w:t>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_______________________________________</w:t>
            </w:r>
          </w:p>
        </w:tc>
        <w:tc>
          <w:tcPr>
            <w:tcW w:w="4786" w:type="dxa"/>
            <w:shd w:val="clear" w:color="auto" w:fill="auto"/>
          </w:tcPr>
          <w:p w:rsidR="004C44C2" w:rsidRPr="00D272B4" w:rsidRDefault="007466F8" w:rsidP="004C44C2">
            <w:pPr>
              <w:spacing w:after="0" w:line="240" w:lineRule="auto"/>
              <w:rPr>
                <w:rFonts w:ascii="Times New Roman" w:hAnsi="Times New Roman" w:cs="Times New Roman"/>
                <w:b/>
              </w:rPr>
            </w:pPr>
            <w:r w:rsidRPr="00D272B4">
              <w:rPr>
                <w:rFonts w:ascii="Times New Roman" w:hAnsi="Times New Roman" w:cs="Times New Roman"/>
                <w:b/>
              </w:rPr>
              <w:t xml:space="preserve">        </w:t>
            </w:r>
            <w:r w:rsidR="004C44C2" w:rsidRPr="00D272B4">
              <w:rPr>
                <w:rFonts w:ascii="Times New Roman" w:hAnsi="Times New Roman" w:cs="Times New Roman"/>
                <w:b/>
              </w:rPr>
              <w:t>КНП «Запорізький регіональний</w:t>
            </w:r>
          </w:p>
          <w:p w:rsidR="004C44C2" w:rsidRPr="00D272B4" w:rsidRDefault="004C44C2" w:rsidP="004C44C2">
            <w:pPr>
              <w:spacing w:after="0" w:line="240" w:lineRule="auto"/>
              <w:rPr>
                <w:rFonts w:ascii="Times New Roman" w:hAnsi="Times New Roman" w:cs="Times New Roman"/>
                <w:b/>
              </w:rPr>
            </w:pPr>
            <w:r w:rsidRPr="00D272B4">
              <w:rPr>
                <w:rFonts w:ascii="Times New Roman" w:hAnsi="Times New Roman" w:cs="Times New Roman"/>
                <w:b/>
              </w:rPr>
              <w:t>ФКЛДЦ» ЗОР</w:t>
            </w:r>
          </w:p>
          <w:p w:rsidR="004C44C2" w:rsidRPr="002F5275" w:rsidRDefault="004C44C2" w:rsidP="004C44C2">
            <w:pPr>
              <w:spacing w:after="0" w:line="240" w:lineRule="auto"/>
              <w:rPr>
                <w:rFonts w:ascii="Times New Roman" w:hAnsi="Times New Roman" w:cs="Times New Roman"/>
              </w:rPr>
            </w:pPr>
            <w:r w:rsidRPr="002F5275">
              <w:rPr>
                <w:rFonts w:ascii="Times New Roman" w:hAnsi="Times New Roman" w:cs="Times New Roman"/>
              </w:rPr>
              <w:t xml:space="preserve">69106, м. Запоріжжя, вул. Перспективна, 2 </w:t>
            </w:r>
          </w:p>
          <w:p w:rsidR="004C44C2" w:rsidRPr="002F5275" w:rsidRDefault="004C44C2" w:rsidP="004C44C2">
            <w:pPr>
              <w:spacing w:after="0" w:line="240" w:lineRule="auto"/>
              <w:rPr>
                <w:rFonts w:ascii="Times New Roman" w:hAnsi="Times New Roman" w:cs="Times New Roman"/>
              </w:rPr>
            </w:pPr>
            <w:r w:rsidRPr="002F5275">
              <w:rPr>
                <w:rFonts w:ascii="Times New Roman" w:hAnsi="Times New Roman" w:cs="Times New Roman"/>
              </w:rPr>
              <w:t>ЄДРПОУ 02006707</w:t>
            </w:r>
          </w:p>
          <w:p w:rsidR="004C44C2" w:rsidRPr="002F5275" w:rsidRDefault="004C44C2" w:rsidP="004C44C2">
            <w:pPr>
              <w:spacing w:after="0" w:line="240" w:lineRule="auto"/>
              <w:rPr>
                <w:rFonts w:ascii="Times New Roman" w:hAnsi="Times New Roman" w:cs="Times New Roman"/>
              </w:rPr>
            </w:pPr>
            <w:r w:rsidRPr="002F5275">
              <w:rPr>
                <w:rFonts w:ascii="Times New Roman" w:hAnsi="Times New Roman" w:cs="Times New Roman"/>
              </w:rPr>
              <w:t>IBAN: UA268201720344370005000044246</w:t>
            </w:r>
          </w:p>
          <w:p w:rsidR="004C44C2" w:rsidRPr="002F5275" w:rsidRDefault="004C44C2" w:rsidP="004C44C2">
            <w:pPr>
              <w:spacing w:after="0" w:line="240" w:lineRule="auto"/>
              <w:rPr>
                <w:rFonts w:ascii="Times New Roman" w:hAnsi="Times New Roman" w:cs="Times New Roman"/>
              </w:rPr>
            </w:pPr>
            <w:proofErr w:type="spellStart"/>
            <w:r w:rsidRPr="002F5275">
              <w:rPr>
                <w:rFonts w:ascii="Times New Roman" w:hAnsi="Times New Roman" w:cs="Times New Roman"/>
              </w:rPr>
              <w:t>Держказначейська</w:t>
            </w:r>
            <w:proofErr w:type="spellEnd"/>
            <w:r w:rsidRPr="002F5275">
              <w:rPr>
                <w:rFonts w:ascii="Times New Roman" w:hAnsi="Times New Roman" w:cs="Times New Roman"/>
              </w:rPr>
              <w:t xml:space="preserve"> служба України, м.Київ</w:t>
            </w:r>
          </w:p>
          <w:p w:rsidR="004C44C2" w:rsidRPr="002F5275" w:rsidRDefault="004C44C2" w:rsidP="004C44C2">
            <w:pPr>
              <w:spacing w:after="0" w:line="240" w:lineRule="auto"/>
              <w:rPr>
                <w:rFonts w:ascii="Times New Roman" w:hAnsi="Times New Roman" w:cs="Times New Roman"/>
              </w:rPr>
            </w:pPr>
            <w:r w:rsidRPr="002F5275">
              <w:rPr>
                <w:rFonts w:ascii="Times New Roman" w:hAnsi="Times New Roman" w:cs="Times New Roman"/>
              </w:rPr>
              <w:t>Телефон: (061) 717-17-30</w:t>
            </w:r>
          </w:p>
          <w:p w:rsidR="004C44C2" w:rsidRPr="002F5275" w:rsidRDefault="004C44C2" w:rsidP="004C44C2">
            <w:pPr>
              <w:spacing w:after="0" w:line="240" w:lineRule="auto"/>
              <w:rPr>
                <w:rFonts w:ascii="Times New Roman" w:hAnsi="Times New Roman" w:cs="Times New Roman"/>
              </w:rPr>
            </w:pPr>
            <w:r w:rsidRPr="002F5275">
              <w:rPr>
                <w:rFonts w:ascii="Times New Roman" w:hAnsi="Times New Roman" w:cs="Times New Roman"/>
              </w:rPr>
              <w:t>e-mail: tender_tub@ukr.net</w:t>
            </w:r>
          </w:p>
          <w:p w:rsidR="004C44C2" w:rsidRPr="002F5275" w:rsidRDefault="004C44C2" w:rsidP="004C44C2">
            <w:pPr>
              <w:spacing w:after="0" w:line="240" w:lineRule="auto"/>
              <w:rPr>
                <w:rFonts w:ascii="Times New Roman" w:hAnsi="Times New Roman" w:cs="Times New Roman"/>
              </w:rPr>
            </w:pPr>
          </w:p>
          <w:p w:rsidR="004C44C2" w:rsidRPr="002F5275" w:rsidRDefault="004C44C2" w:rsidP="004C44C2">
            <w:pPr>
              <w:spacing w:after="0" w:line="240" w:lineRule="auto"/>
              <w:rPr>
                <w:rFonts w:ascii="Times New Roman" w:hAnsi="Times New Roman" w:cs="Times New Roman"/>
              </w:rPr>
            </w:pPr>
          </w:p>
          <w:p w:rsidR="004C44C2" w:rsidRPr="002F5275" w:rsidRDefault="004C44C2" w:rsidP="004C44C2">
            <w:pPr>
              <w:spacing w:after="0" w:line="240" w:lineRule="auto"/>
              <w:rPr>
                <w:rFonts w:ascii="Times New Roman" w:hAnsi="Times New Roman" w:cs="Times New Roman"/>
              </w:rPr>
            </w:pPr>
            <w:proofErr w:type="spellStart"/>
            <w:r w:rsidRPr="002F5275">
              <w:rPr>
                <w:rFonts w:ascii="Times New Roman" w:hAnsi="Times New Roman" w:cs="Times New Roman"/>
              </w:rPr>
              <w:t>Директор_________</w:t>
            </w:r>
            <w:proofErr w:type="spellEnd"/>
            <w:r w:rsidRPr="002F5275">
              <w:rPr>
                <w:rFonts w:ascii="Times New Roman" w:hAnsi="Times New Roman" w:cs="Times New Roman"/>
              </w:rPr>
              <w:t>______О.В. ТИЩЕНКО</w:t>
            </w:r>
          </w:p>
          <w:p w:rsidR="004C44C2" w:rsidRPr="002F5275" w:rsidRDefault="004C44C2" w:rsidP="004C44C2">
            <w:pPr>
              <w:spacing w:after="0" w:line="240" w:lineRule="auto"/>
              <w:rPr>
                <w:rFonts w:ascii="Times New Roman" w:hAnsi="Times New Roman" w:cs="Times New Roman"/>
              </w:rPr>
            </w:pPr>
          </w:p>
          <w:p w:rsidR="004C44C2" w:rsidRDefault="004C44C2" w:rsidP="004C44C2">
            <w:pPr>
              <w:spacing w:after="0" w:line="240" w:lineRule="auto"/>
              <w:rPr>
                <w:rFonts w:ascii="Times New Roman" w:hAnsi="Times New Roman" w:cs="Times New Roman"/>
              </w:rPr>
            </w:pPr>
            <w:r w:rsidRPr="002F5275">
              <w:rPr>
                <w:rFonts w:ascii="Times New Roman" w:hAnsi="Times New Roman" w:cs="Times New Roman"/>
              </w:rPr>
              <w:t>М.П.</w:t>
            </w:r>
            <w:r w:rsidRPr="002F5275">
              <w:rPr>
                <w:rFonts w:ascii="Times New Roman" w:hAnsi="Times New Roman" w:cs="Times New Roman"/>
              </w:rPr>
              <w:cr/>
            </w:r>
          </w:p>
          <w:p w:rsidR="0051638C" w:rsidRDefault="0051638C" w:rsidP="004C44C2">
            <w:pPr>
              <w:tabs>
                <w:tab w:val="left" w:pos="1755"/>
              </w:tabs>
              <w:spacing w:after="0" w:line="240" w:lineRule="auto"/>
              <w:rPr>
                <w:rFonts w:ascii="Times New Roman" w:hAnsi="Times New Roman" w:cs="Times New Roman"/>
                <w:lang w:val="ru-RU"/>
              </w:rPr>
            </w:pPr>
          </w:p>
        </w:tc>
      </w:tr>
    </w:tbl>
    <w:p w:rsidR="0051638C" w:rsidRDefault="0051638C">
      <w:pPr>
        <w:suppressAutoHyphens/>
        <w:autoSpaceDN w:val="0"/>
        <w:spacing w:after="0" w:line="240" w:lineRule="auto"/>
        <w:rPr>
          <w:rFonts w:ascii="Times New Roman" w:hAnsi="Times New Roman"/>
          <w:b/>
          <w:kern w:val="3"/>
        </w:rPr>
      </w:pPr>
    </w:p>
    <w:p w:rsidR="0051638C" w:rsidRDefault="0051638C">
      <w:pPr>
        <w:suppressAutoHyphens/>
        <w:autoSpaceDN w:val="0"/>
        <w:spacing w:after="0" w:line="240" w:lineRule="auto"/>
        <w:rPr>
          <w:rFonts w:ascii="Times New Roman" w:hAnsi="Times New Roman"/>
          <w:b/>
          <w:kern w:val="3"/>
        </w:rPr>
      </w:pPr>
    </w:p>
    <w:p w:rsidR="0051638C" w:rsidRDefault="0051638C">
      <w:pPr>
        <w:suppressAutoHyphens/>
        <w:autoSpaceDN w:val="0"/>
        <w:spacing w:after="0" w:line="240" w:lineRule="auto"/>
        <w:rPr>
          <w:rFonts w:ascii="Times New Roman" w:hAnsi="Times New Roman"/>
          <w:b/>
          <w:kern w:val="3"/>
        </w:rPr>
      </w:pPr>
    </w:p>
    <w:p w:rsidR="0051638C" w:rsidRDefault="0051638C">
      <w:pPr>
        <w:spacing w:after="0" w:line="240" w:lineRule="auto"/>
        <w:rPr>
          <w:rFonts w:ascii="Times New Roman" w:hAnsi="Times New Roman"/>
        </w:rPr>
      </w:pPr>
    </w:p>
    <w:p w:rsidR="00D272B4" w:rsidRDefault="00D272B4">
      <w:pPr>
        <w:keepNext/>
        <w:spacing w:after="0" w:line="240" w:lineRule="auto"/>
        <w:jc w:val="right"/>
        <w:outlineLvl w:val="0"/>
        <w:rPr>
          <w:rFonts w:ascii="Times New Roman" w:hAnsi="Times New Roman"/>
          <w:b/>
          <w:bCs/>
        </w:rPr>
        <w:sectPr w:rsidR="00D272B4">
          <w:pgSz w:w="11906" w:h="16838"/>
          <w:pgMar w:top="568" w:right="850" w:bottom="850" w:left="1417" w:header="708" w:footer="708" w:gutter="0"/>
          <w:pgNumType w:start="1"/>
          <w:cols w:space="720"/>
        </w:sectPr>
      </w:pPr>
    </w:p>
    <w:p w:rsidR="00D272B4" w:rsidRPr="00D272B4" w:rsidRDefault="00D272B4" w:rsidP="00D272B4">
      <w:pPr>
        <w:spacing w:after="0" w:line="276" w:lineRule="auto"/>
        <w:ind w:left="11328" w:firstLine="708"/>
        <w:rPr>
          <w:rFonts w:ascii="Times New Roman" w:hAnsi="Times New Roman" w:cs="Times New Roman"/>
          <w:sz w:val="20"/>
          <w:szCs w:val="20"/>
          <w:lang w:eastAsia="en-US"/>
        </w:rPr>
      </w:pPr>
      <w:r w:rsidRPr="00D272B4">
        <w:rPr>
          <w:rFonts w:ascii="Times New Roman" w:hAnsi="Times New Roman" w:cs="Times New Roman"/>
          <w:sz w:val="20"/>
          <w:szCs w:val="20"/>
          <w:lang w:eastAsia="en-US"/>
        </w:rPr>
        <w:lastRenderedPageBreak/>
        <w:t>Додаток № 4</w:t>
      </w:r>
    </w:p>
    <w:p w:rsidR="00D272B4" w:rsidRPr="00D272B4" w:rsidRDefault="00D272B4" w:rsidP="00D272B4">
      <w:pPr>
        <w:spacing w:after="0" w:line="240" w:lineRule="auto"/>
        <w:ind w:left="11328" w:firstLine="708"/>
        <w:rPr>
          <w:rFonts w:ascii="Times New Roman" w:hAnsi="Times New Roman" w:cs="Times New Roman"/>
          <w:sz w:val="20"/>
          <w:szCs w:val="20"/>
          <w:lang w:eastAsia="en-US"/>
        </w:rPr>
      </w:pPr>
      <w:r w:rsidRPr="00D272B4">
        <w:rPr>
          <w:rFonts w:ascii="Times New Roman" w:hAnsi="Times New Roman" w:cs="Times New Roman"/>
          <w:sz w:val="20"/>
          <w:szCs w:val="20"/>
          <w:lang w:eastAsia="en-US"/>
        </w:rPr>
        <w:t>до Договору про закупівлю</w:t>
      </w:r>
    </w:p>
    <w:p w:rsidR="00D272B4" w:rsidRPr="00D272B4" w:rsidRDefault="00D272B4" w:rsidP="00D272B4">
      <w:pPr>
        <w:spacing w:after="0" w:line="240" w:lineRule="auto"/>
        <w:ind w:left="11329" w:firstLine="708"/>
        <w:rPr>
          <w:rFonts w:ascii="Times New Roman" w:hAnsi="Times New Roman" w:cs="Times New Roman"/>
          <w:sz w:val="20"/>
          <w:szCs w:val="20"/>
          <w:lang w:eastAsia="en-US"/>
        </w:rPr>
      </w:pPr>
      <w:r w:rsidRPr="00D272B4">
        <w:rPr>
          <w:rFonts w:ascii="Times New Roman" w:hAnsi="Times New Roman" w:cs="Times New Roman"/>
          <w:sz w:val="20"/>
          <w:szCs w:val="20"/>
          <w:lang w:eastAsia="en-US"/>
        </w:rPr>
        <w:t>електричної енергії № _____</w:t>
      </w:r>
    </w:p>
    <w:p w:rsidR="00D272B4" w:rsidRPr="00D272B4" w:rsidRDefault="00D272B4" w:rsidP="00D272B4">
      <w:pPr>
        <w:spacing w:after="0" w:line="240" w:lineRule="auto"/>
        <w:ind w:left="12036" w:firstLine="1"/>
        <w:rPr>
          <w:rFonts w:ascii="Times New Roman" w:hAnsi="Times New Roman" w:cs="Times New Roman"/>
          <w:sz w:val="20"/>
          <w:szCs w:val="20"/>
          <w:lang w:eastAsia="en-US"/>
        </w:rPr>
      </w:pPr>
      <w:r w:rsidRPr="00D272B4">
        <w:rPr>
          <w:rFonts w:ascii="Times New Roman" w:hAnsi="Times New Roman" w:cs="Times New Roman"/>
          <w:sz w:val="20"/>
          <w:szCs w:val="20"/>
          <w:lang w:eastAsia="en-US"/>
        </w:rPr>
        <w:t>від «___» ____________ 20__ року</w:t>
      </w:r>
    </w:p>
    <w:p w:rsidR="00D272B4" w:rsidRPr="00D272B4" w:rsidRDefault="00D272B4" w:rsidP="00D272B4">
      <w:pPr>
        <w:spacing w:after="0" w:line="276" w:lineRule="auto"/>
        <w:ind w:left="6372" w:hanging="6372"/>
        <w:jc w:val="center"/>
        <w:rPr>
          <w:rFonts w:ascii="Times New Roman" w:hAnsi="Times New Roman" w:cs="Times New Roman"/>
          <w:b/>
          <w:sz w:val="24"/>
          <w:szCs w:val="24"/>
          <w:lang w:eastAsia="en-US"/>
        </w:rPr>
      </w:pPr>
      <w:r w:rsidRPr="00D272B4">
        <w:rPr>
          <w:rFonts w:ascii="Times New Roman" w:hAnsi="Times New Roman" w:cs="Times New Roman"/>
          <w:b/>
          <w:sz w:val="24"/>
          <w:szCs w:val="24"/>
          <w:lang w:eastAsia="en-US"/>
        </w:rPr>
        <w:t>Відомості про обсяги очікуваного споживання електричної енергії Споживачем на 2024 рік</w:t>
      </w:r>
    </w:p>
    <w:p w:rsidR="00D272B4" w:rsidRPr="00D272B4" w:rsidRDefault="00D272B4" w:rsidP="00D272B4">
      <w:pPr>
        <w:spacing w:after="0" w:line="240" w:lineRule="auto"/>
        <w:jc w:val="center"/>
        <w:rPr>
          <w:rFonts w:ascii="Times New Roman" w:hAnsi="Times New Roman" w:cs="Times New Roman"/>
          <w:b/>
          <w:bCs/>
          <w:sz w:val="24"/>
          <w:szCs w:val="24"/>
          <w:u w:val="single"/>
          <w:lang w:eastAsia="en-US"/>
        </w:rPr>
      </w:pPr>
      <w:r w:rsidRPr="00D272B4">
        <w:rPr>
          <w:rFonts w:ascii="Times New Roman" w:hAnsi="Times New Roman" w:cs="Times New Roman"/>
          <w:b/>
          <w:bCs/>
          <w:sz w:val="24"/>
          <w:szCs w:val="24"/>
          <w:u w:val="single"/>
          <w:lang w:eastAsia="en-US"/>
        </w:rPr>
        <w:t xml:space="preserve">КНП «Запорізький </w:t>
      </w:r>
      <w:proofErr w:type="spellStart"/>
      <w:r w:rsidRPr="00D272B4">
        <w:rPr>
          <w:rFonts w:ascii="Times New Roman" w:hAnsi="Times New Roman" w:cs="Times New Roman"/>
          <w:b/>
          <w:bCs/>
          <w:sz w:val="24"/>
          <w:szCs w:val="24"/>
          <w:u w:val="single"/>
          <w:lang w:eastAsia="en-US"/>
        </w:rPr>
        <w:t>регвональний</w:t>
      </w:r>
      <w:proofErr w:type="spellEnd"/>
      <w:r w:rsidRPr="00D272B4">
        <w:rPr>
          <w:rFonts w:ascii="Times New Roman" w:hAnsi="Times New Roman" w:cs="Times New Roman"/>
          <w:b/>
          <w:bCs/>
          <w:sz w:val="24"/>
          <w:szCs w:val="24"/>
          <w:u w:val="single"/>
          <w:lang w:eastAsia="en-US"/>
        </w:rPr>
        <w:t xml:space="preserve"> ФКЛДЦ» ЗОР</w:t>
      </w:r>
    </w:p>
    <w:p w:rsidR="00D272B4" w:rsidRPr="00D272B4" w:rsidRDefault="00D272B4" w:rsidP="00D272B4">
      <w:pPr>
        <w:spacing w:after="0" w:line="276" w:lineRule="auto"/>
        <w:jc w:val="center"/>
        <w:rPr>
          <w:rFonts w:ascii="Times New Roman" w:hAnsi="Times New Roman" w:cs="Times New Roman"/>
          <w:bCs/>
          <w:sz w:val="20"/>
          <w:szCs w:val="20"/>
          <w:lang w:eastAsia="en-US"/>
        </w:rPr>
      </w:pPr>
      <w:r w:rsidRPr="00D272B4">
        <w:rPr>
          <w:rFonts w:ascii="Times New Roman" w:hAnsi="Times New Roman" w:cs="Times New Roman"/>
          <w:bCs/>
          <w:sz w:val="20"/>
          <w:szCs w:val="20"/>
          <w:lang w:eastAsia="en-US"/>
        </w:rPr>
        <w:t>(найменування Споживача)</w:t>
      </w:r>
    </w:p>
    <w:tbl>
      <w:tblPr>
        <w:tblW w:w="1601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843"/>
        <w:gridCol w:w="1701"/>
        <w:gridCol w:w="1560"/>
        <w:gridCol w:w="709"/>
        <w:gridCol w:w="1274"/>
        <w:gridCol w:w="567"/>
        <w:gridCol w:w="709"/>
        <w:gridCol w:w="709"/>
        <w:gridCol w:w="709"/>
        <w:gridCol w:w="567"/>
        <w:gridCol w:w="708"/>
        <w:gridCol w:w="567"/>
        <w:gridCol w:w="709"/>
        <w:gridCol w:w="567"/>
        <w:gridCol w:w="709"/>
        <w:gridCol w:w="567"/>
        <w:gridCol w:w="567"/>
        <w:gridCol w:w="850"/>
      </w:tblGrid>
      <w:tr w:rsidR="00D272B4" w:rsidRPr="00D272B4" w:rsidTr="004B70D0">
        <w:trPr>
          <w:cantSplit/>
          <w:trHeight w:val="542"/>
        </w:trPr>
        <w:tc>
          <w:tcPr>
            <w:tcW w:w="426" w:type="dxa"/>
            <w:vMerge w:val="restart"/>
            <w:tcBorders>
              <w:top w:val="single" w:sz="4" w:space="0" w:color="auto"/>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 з/п</w:t>
            </w:r>
          </w:p>
        </w:tc>
        <w:tc>
          <w:tcPr>
            <w:tcW w:w="1843" w:type="dxa"/>
            <w:vMerge w:val="restart"/>
            <w:tcBorders>
              <w:top w:val="single" w:sz="4" w:space="0" w:color="auto"/>
              <w:left w:val="single" w:sz="4" w:space="0" w:color="auto"/>
            </w:tcBorders>
            <w:vAlign w:val="center"/>
          </w:tcPr>
          <w:p w:rsidR="00D272B4" w:rsidRPr="00D272B4" w:rsidRDefault="00D272B4" w:rsidP="00D272B4">
            <w:pPr>
              <w:spacing w:after="0" w:line="240" w:lineRule="auto"/>
              <w:jc w:val="center"/>
              <w:rPr>
                <w:rFonts w:ascii="Times New Roman" w:eastAsia="Times New Roman" w:hAnsi="Times New Roman" w:cs="Times New Roman"/>
                <w:sz w:val="20"/>
                <w:szCs w:val="20"/>
              </w:rPr>
            </w:pPr>
            <w:r w:rsidRPr="00D272B4">
              <w:rPr>
                <w:rFonts w:ascii="Times New Roman" w:eastAsia="Times New Roman" w:hAnsi="Times New Roman" w:cs="Times New Roman"/>
                <w:sz w:val="20"/>
                <w:szCs w:val="20"/>
              </w:rPr>
              <w:t>Найменування об’єкту, адреса</w:t>
            </w:r>
          </w:p>
        </w:tc>
        <w:tc>
          <w:tcPr>
            <w:tcW w:w="1701" w:type="dxa"/>
            <w:vMerge w:val="restart"/>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Адреса</w:t>
            </w:r>
          </w:p>
        </w:tc>
        <w:tc>
          <w:tcPr>
            <w:tcW w:w="1560" w:type="dxa"/>
            <w:vMerge w:val="restart"/>
            <w:textDirection w:val="btL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Енергетичний ідентифікаційний код точки розподілу</w:t>
            </w:r>
          </w:p>
        </w:tc>
        <w:tc>
          <w:tcPr>
            <w:tcW w:w="709" w:type="dxa"/>
            <w:vMerge w:val="restart"/>
            <w:tcBorders>
              <w:right w:val="single" w:sz="4" w:space="0" w:color="auto"/>
            </w:tcBorders>
            <w:textDirection w:val="btL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Приєднана / дозволена потужність, кВт</w:t>
            </w:r>
          </w:p>
          <w:p w:rsidR="00D272B4" w:rsidRPr="00D272B4" w:rsidRDefault="00D272B4" w:rsidP="00D272B4">
            <w:pPr>
              <w:spacing w:after="0" w:line="240" w:lineRule="auto"/>
              <w:ind w:left="113" w:right="113"/>
              <w:jc w:val="center"/>
              <w:rPr>
                <w:rFonts w:ascii="Times New Roman" w:hAnsi="Times New Roman" w:cs="Times New Roman"/>
                <w:sz w:val="20"/>
                <w:lang w:eastAsia="en-US"/>
              </w:rPr>
            </w:pPr>
          </w:p>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 xml:space="preserve"> </w:t>
            </w:r>
          </w:p>
        </w:tc>
        <w:tc>
          <w:tcPr>
            <w:tcW w:w="1274" w:type="dxa"/>
            <w:tcBorders>
              <w:top w:val="single" w:sz="4" w:space="0" w:color="auto"/>
              <w:left w:val="single" w:sz="4" w:space="0" w:color="auto"/>
              <w:right w:val="single" w:sz="4" w:space="0" w:color="auto"/>
            </w:tcBorders>
            <w:vAlign w:val="center"/>
          </w:tcPr>
          <w:p w:rsidR="00D272B4" w:rsidRPr="00D272B4" w:rsidRDefault="00D272B4" w:rsidP="00D272B4">
            <w:pPr>
              <w:spacing w:after="0" w:line="240" w:lineRule="auto"/>
              <w:ind w:right="-315"/>
              <w:rPr>
                <w:rFonts w:ascii="Times New Roman" w:hAnsi="Times New Roman" w:cs="Times New Roman"/>
                <w:sz w:val="20"/>
                <w:lang w:eastAsia="en-US"/>
              </w:rPr>
            </w:pPr>
            <w:r w:rsidRPr="00D272B4">
              <w:rPr>
                <w:rFonts w:ascii="Times New Roman" w:hAnsi="Times New Roman" w:cs="Times New Roman"/>
                <w:sz w:val="20"/>
                <w:lang w:eastAsia="en-US"/>
              </w:rPr>
              <w:t xml:space="preserve"> Графік</w:t>
            </w:r>
          </w:p>
          <w:p w:rsidR="00D272B4" w:rsidRPr="00D272B4" w:rsidRDefault="00D272B4" w:rsidP="00D272B4">
            <w:pPr>
              <w:spacing w:after="0" w:line="240" w:lineRule="auto"/>
              <w:ind w:right="-315"/>
              <w:jc w:val="center"/>
              <w:rPr>
                <w:rFonts w:ascii="Times New Roman" w:hAnsi="Times New Roman" w:cs="Times New Roman"/>
                <w:sz w:val="20"/>
                <w:lang w:eastAsia="en-US"/>
              </w:rPr>
            </w:pPr>
            <w:r w:rsidRPr="00D272B4">
              <w:rPr>
                <w:rFonts w:ascii="Times New Roman" w:hAnsi="Times New Roman" w:cs="Times New Roman"/>
                <w:sz w:val="20"/>
                <w:lang w:eastAsia="en-US"/>
              </w:rPr>
              <w:t>роботи</w:t>
            </w:r>
          </w:p>
        </w:tc>
        <w:tc>
          <w:tcPr>
            <w:tcW w:w="8505" w:type="dxa"/>
            <w:gridSpan w:val="13"/>
            <w:tcBorders>
              <w:top w:val="single" w:sz="4" w:space="0" w:color="auto"/>
              <w:left w:val="single" w:sz="4" w:space="0" w:color="auto"/>
              <w:bottom w:val="single" w:sz="4" w:space="0" w:color="auto"/>
              <w:right w:val="single" w:sz="4" w:space="0" w:color="auto"/>
            </w:tcBorders>
            <w:vAlign w:val="center"/>
          </w:tcPr>
          <w:p w:rsidR="00D272B4" w:rsidRPr="00D272B4" w:rsidRDefault="00D272B4" w:rsidP="00D272B4">
            <w:pPr>
              <w:tabs>
                <w:tab w:val="left" w:pos="3090"/>
              </w:tabs>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Очікувані обсяги споживання електроенергії на 2024 рік, тис. кВт/</w:t>
            </w:r>
            <w:proofErr w:type="spellStart"/>
            <w:r w:rsidRPr="00D272B4">
              <w:rPr>
                <w:rFonts w:ascii="Times New Roman" w:hAnsi="Times New Roman" w:cs="Times New Roman"/>
                <w:sz w:val="20"/>
                <w:lang w:eastAsia="en-US"/>
              </w:rPr>
              <w:t>год</w:t>
            </w:r>
            <w:proofErr w:type="spellEnd"/>
          </w:p>
        </w:tc>
      </w:tr>
      <w:tr w:rsidR="00D272B4" w:rsidRPr="00D272B4" w:rsidTr="004B70D0">
        <w:trPr>
          <w:cantSplit/>
          <w:trHeight w:val="1678"/>
        </w:trPr>
        <w:tc>
          <w:tcPr>
            <w:tcW w:w="426" w:type="dxa"/>
            <w:vMerge/>
            <w:tcBorders>
              <w:left w:val="single" w:sz="4" w:space="0" w:color="auto"/>
              <w:bottom w:val="single" w:sz="4" w:space="0" w:color="auto"/>
              <w:right w:val="single" w:sz="4" w:space="0" w:color="auto"/>
            </w:tcBorders>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1843" w:type="dxa"/>
            <w:vMerge/>
            <w:tcBorders>
              <w:left w:val="single" w:sz="4" w:space="0" w:color="auto"/>
              <w:bottom w:val="single" w:sz="4" w:space="0" w:color="auto"/>
            </w:tcBorders>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1701" w:type="dxa"/>
            <w:vMerge/>
            <w:tcBorders>
              <w:bottom w:val="single" w:sz="4" w:space="0" w:color="auto"/>
            </w:tcBorders>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1560" w:type="dxa"/>
            <w:vMerge/>
            <w:tcBorders>
              <w:bottom w:val="single" w:sz="4" w:space="0" w:color="auto"/>
            </w:tcBorders>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709" w:type="dxa"/>
            <w:vMerge/>
            <w:tcBorders>
              <w:bottom w:val="single" w:sz="4" w:space="0" w:color="auto"/>
            </w:tcBorders>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1274" w:type="dxa"/>
            <w:tcBorders>
              <w:top w:val="nil"/>
              <w:left w:val="nil"/>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Кількість годинна добу / кількість робочих днів на тиждень</w:t>
            </w:r>
          </w:p>
        </w:tc>
        <w:tc>
          <w:tcPr>
            <w:tcW w:w="567" w:type="dxa"/>
            <w:tcBorders>
              <w:top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Січень</w:t>
            </w:r>
          </w:p>
        </w:tc>
        <w:tc>
          <w:tcPr>
            <w:tcW w:w="709" w:type="dxa"/>
            <w:tcBorders>
              <w:top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Лютий</w:t>
            </w:r>
          </w:p>
        </w:tc>
        <w:tc>
          <w:tcPr>
            <w:tcW w:w="709" w:type="dxa"/>
            <w:tcBorders>
              <w:top w:val="single" w:sz="4" w:space="0" w:color="auto"/>
              <w:bottom w:val="single" w:sz="4" w:space="0" w:color="auto"/>
              <w:right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Березень</w:t>
            </w:r>
          </w:p>
        </w:tc>
        <w:tc>
          <w:tcPr>
            <w:tcW w:w="709" w:type="dxa"/>
            <w:tcBorders>
              <w:top w:val="single" w:sz="4" w:space="0" w:color="auto"/>
              <w:left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Квітень</w:t>
            </w:r>
          </w:p>
        </w:tc>
        <w:tc>
          <w:tcPr>
            <w:tcW w:w="567" w:type="dxa"/>
            <w:tcBorders>
              <w:top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Травень</w:t>
            </w:r>
          </w:p>
        </w:tc>
        <w:tc>
          <w:tcPr>
            <w:tcW w:w="708" w:type="dxa"/>
            <w:tcBorders>
              <w:top w:val="single" w:sz="4" w:space="0" w:color="auto"/>
              <w:bottom w:val="single" w:sz="4" w:space="0" w:color="auto"/>
              <w:right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Червень</w:t>
            </w:r>
          </w:p>
        </w:tc>
        <w:tc>
          <w:tcPr>
            <w:tcW w:w="567" w:type="dxa"/>
            <w:tcBorders>
              <w:top w:val="single" w:sz="4" w:space="0" w:color="auto"/>
              <w:left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Липень</w:t>
            </w:r>
          </w:p>
        </w:tc>
        <w:tc>
          <w:tcPr>
            <w:tcW w:w="709" w:type="dxa"/>
            <w:tcBorders>
              <w:top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Серпень</w:t>
            </w:r>
          </w:p>
        </w:tc>
        <w:tc>
          <w:tcPr>
            <w:tcW w:w="567" w:type="dxa"/>
            <w:tcBorders>
              <w:top w:val="single" w:sz="4" w:space="0" w:color="auto"/>
              <w:bottom w:val="single" w:sz="4" w:space="0" w:color="auto"/>
              <w:right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Вересень</w:t>
            </w:r>
          </w:p>
        </w:tc>
        <w:tc>
          <w:tcPr>
            <w:tcW w:w="709" w:type="dxa"/>
            <w:tcBorders>
              <w:top w:val="single" w:sz="4" w:space="0" w:color="auto"/>
              <w:left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Жовтень</w:t>
            </w:r>
          </w:p>
        </w:tc>
        <w:tc>
          <w:tcPr>
            <w:tcW w:w="567" w:type="dxa"/>
            <w:tcBorders>
              <w:top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Листопад</w:t>
            </w:r>
          </w:p>
        </w:tc>
        <w:tc>
          <w:tcPr>
            <w:tcW w:w="567" w:type="dxa"/>
            <w:tcBorders>
              <w:top w:val="single" w:sz="4" w:space="0" w:color="auto"/>
              <w:bottom w:val="single" w:sz="4" w:space="0" w:color="auto"/>
              <w:right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Грудень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b/>
                <w:sz w:val="20"/>
                <w:lang w:eastAsia="en-US"/>
              </w:rPr>
            </w:pPr>
            <w:r w:rsidRPr="00D272B4">
              <w:rPr>
                <w:rFonts w:ascii="Times New Roman" w:hAnsi="Times New Roman" w:cs="Times New Roman"/>
                <w:b/>
                <w:sz w:val="20"/>
                <w:lang w:eastAsia="en-US"/>
              </w:rPr>
              <w:t>Рік, всього</w:t>
            </w:r>
          </w:p>
        </w:tc>
      </w:tr>
      <w:tr w:rsidR="00D272B4" w:rsidRPr="00D272B4" w:rsidTr="004B70D0">
        <w:trPr>
          <w:cantSplit/>
          <w:trHeight w:val="243"/>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3544" w:type="dxa"/>
            <w:gridSpan w:val="2"/>
            <w:tcBorders>
              <w:left w:val="single" w:sz="4" w:space="0" w:color="auto"/>
            </w:tcBorders>
            <w:vAlign w:val="center"/>
          </w:tcPr>
          <w:p w:rsidR="00D272B4" w:rsidRPr="00D272B4" w:rsidRDefault="00D272B4" w:rsidP="00D272B4">
            <w:pPr>
              <w:spacing w:after="200" w:line="240" w:lineRule="auto"/>
              <w:jc w:val="right"/>
              <w:rPr>
                <w:rFonts w:ascii="Times New Roman" w:hAnsi="Times New Roman" w:cs="Times New Roman"/>
                <w:b/>
                <w:sz w:val="20"/>
                <w:lang w:eastAsia="en-US"/>
              </w:rPr>
            </w:pPr>
            <w:r w:rsidRPr="00D272B4">
              <w:rPr>
                <w:rFonts w:ascii="Times New Roman" w:hAnsi="Times New Roman" w:cs="Times New Roman"/>
                <w:b/>
                <w:sz w:val="20"/>
                <w:lang w:eastAsia="en-US"/>
              </w:rPr>
              <w:t>ВСЬОГО:</w:t>
            </w:r>
          </w:p>
        </w:tc>
        <w:tc>
          <w:tcPr>
            <w:tcW w:w="1560" w:type="dxa"/>
            <w:vAlign w:val="center"/>
          </w:tcPr>
          <w:p w:rsidR="00D272B4" w:rsidRPr="00D272B4" w:rsidRDefault="00D272B4" w:rsidP="00D272B4">
            <w:pPr>
              <w:spacing w:after="200" w:line="240" w:lineRule="auto"/>
              <w:jc w:val="center"/>
              <w:rPr>
                <w:rFonts w:ascii="Times New Roman" w:hAnsi="Times New Roman" w:cs="Times New Roman"/>
                <w:sz w:val="20"/>
                <w:lang w:eastAsia="en-US"/>
              </w:rPr>
            </w:pPr>
          </w:p>
        </w:tc>
        <w:tc>
          <w:tcPr>
            <w:tcW w:w="709" w:type="dxa"/>
            <w:vAlign w:val="center"/>
          </w:tcPr>
          <w:p w:rsidR="00D272B4" w:rsidRPr="00D272B4" w:rsidRDefault="00D272B4" w:rsidP="00D272B4">
            <w:pPr>
              <w:spacing w:after="200" w:line="240" w:lineRule="auto"/>
              <w:jc w:val="center"/>
              <w:rPr>
                <w:rFonts w:ascii="Times New Roman" w:hAnsi="Times New Roman" w:cs="Times New Roman"/>
                <w:sz w:val="20"/>
                <w:lang w:eastAsia="en-US"/>
              </w:rPr>
            </w:pPr>
          </w:p>
        </w:tc>
        <w:tc>
          <w:tcPr>
            <w:tcW w:w="1274" w:type="dxa"/>
            <w:vAlign w:val="center"/>
          </w:tcPr>
          <w:p w:rsidR="00D272B4" w:rsidRPr="00D272B4" w:rsidRDefault="00D272B4" w:rsidP="00D272B4">
            <w:pPr>
              <w:spacing w:after="200" w:line="240" w:lineRule="auto"/>
              <w:jc w:val="center"/>
              <w:rPr>
                <w:rFonts w:ascii="Times New Roman" w:hAnsi="Times New Roman" w:cs="Times New Roman"/>
                <w:sz w:val="18"/>
                <w:szCs w:val="18"/>
                <w:lang w:eastAsia="en-US"/>
              </w:rPr>
            </w:pPr>
          </w:p>
        </w:tc>
        <w:tc>
          <w:tcPr>
            <w:tcW w:w="567" w:type="dxa"/>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60,2</w:t>
            </w:r>
          </w:p>
        </w:tc>
        <w:tc>
          <w:tcPr>
            <w:tcW w:w="709" w:type="dxa"/>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60,2</w:t>
            </w:r>
          </w:p>
        </w:tc>
        <w:tc>
          <w:tcPr>
            <w:tcW w:w="709" w:type="dxa"/>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59,8</w:t>
            </w:r>
          </w:p>
        </w:tc>
        <w:tc>
          <w:tcPr>
            <w:tcW w:w="709" w:type="dxa"/>
            <w:tcBorders>
              <w:right w:val="single" w:sz="4" w:space="0" w:color="auto"/>
            </w:tcBorders>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59,8</w:t>
            </w:r>
          </w:p>
        </w:tc>
        <w:tc>
          <w:tcPr>
            <w:tcW w:w="567" w:type="dxa"/>
            <w:tcBorders>
              <w:left w:val="single" w:sz="4" w:space="0" w:color="auto"/>
            </w:tcBorders>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59,7</w:t>
            </w:r>
          </w:p>
        </w:tc>
        <w:tc>
          <w:tcPr>
            <w:tcW w:w="708" w:type="dxa"/>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60,0</w:t>
            </w:r>
          </w:p>
        </w:tc>
        <w:tc>
          <w:tcPr>
            <w:tcW w:w="567" w:type="dxa"/>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60,0</w:t>
            </w:r>
          </w:p>
        </w:tc>
        <w:tc>
          <w:tcPr>
            <w:tcW w:w="709" w:type="dxa"/>
            <w:tcBorders>
              <w:right w:val="single" w:sz="4" w:space="0" w:color="auto"/>
            </w:tcBorders>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60,1</w:t>
            </w:r>
          </w:p>
        </w:tc>
        <w:tc>
          <w:tcPr>
            <w:tcW w:w="567" w:type="dxa"/>
            <w:tcBorders>
              <w:left w:val="single" w:sz="4" w:space="0" w:color="auto"/>
            </w:tcBorders>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59,9</w:t>
            </w:r>
          </w:p>
        </w:tc>
        <w:tc>
          <w:tcPr>
            <w:tcW w:w="709" w:type="dxa"/>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60,1</w:t>
            </w:r>
          </w:p>
        </w:tc>
        <w:tc>
          <w:tcPr>
            <w:tcW w:w="567" w:type="dxa"/>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60,1</w:t>
            </w:r>
          </w:p>
        </w:tc>
        <w:tc>
          <w:tcPr>
            <w:tcW w:w="567" w:type="dxa"/>
            <w:tcBorders>
              <w:right w:val="single" w:sz="4" w:space="0" w:color="auto"/>
            </w:tcBorders>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60,1</w:t>
            </w: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720,000</w:t>
            </w:r>
          </w:p>
        </w:tc>
      </w:tr>
      <w:tr w:rsidR="00D272B4" w:rsidRPr="00D272B4" w:rsidTr="004B70D0">
        <w:trPr>
          <w:cantSplit/>
          <w:trHeight w:val="221"/>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3544" w:type="dxa"/>
            <w:gridSpan w:val="2"/>
            <w:tcBorders>
              <w:left w:val="single" w:sz="4" w:space="0" w:color="auto"/>
            </w:tcBorders>
            <w:vAlign w:val="center"/>
          </w:tcPr>
          <w:p w:rsidR="00D272B4" w:rsidRPr="00D272B4" w:rsidRDefault="00D272B4" w:rsidP="00D272B4">
            <w:pPr>
              <w:spacing w:after="0" w:line="240" w:lineRule="auto"/>
              <w:ind w:right="-28"/>
              <w:jc w:val="right"/>
              <w:rPr>
                <w:rFonts w:ascii="Times New Roman" w:hAnsi="Times New Roman" w:cs="Times New Roman"/>
                <w:sz w:val="20"/>
                <w:lang w:eastAsia="en-US"/>
              </w:rPr>
            </w:pPr>
            <w:r w:rsidRPr="00D272B4">
              <w:rPr>
                <w:rFonts w:ascii="Times New Roman" w:hAnsi="Times New Roman" w:cs="Times New Roman"/>
                <w:sz w:val="20"/>
                <w:lang w:eastAsia="en-US"/>
              </w:rPr>
              <w:t>у тому числі:</w:t>
            </w:r>
          </w:p>
        </w:tc>
        <w:tc>
          <w:tcPr>
            <w:tcW w:w="1560" w:type="dxa"/>
            <w:vAlign w:val="center"/>
          </w:tcPr>
          <w:p w:rsidR="00D272B4" w:rsidRPr="00D272B4" w:rsidRDefault="00D272B4" w:rsidP="00D272B4">
            <w:pPr>
              <w:spacing w:after="0" w:line="240" w:lineRule="auto"/>
              <w:jc w:val="center"/>
              <w:rPr>
                <w:rFonts w:ascii="Times New Roman" w:hAnsi="Times New Roman" w:cs="Times New Roman"/>
                <w:sz w:val="18"/>
                <w:szCs w:val="18"/>
                <w:lang w:eastAsia="en-US"/>
              </w:rPr>
            </w:pP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1274" w:type="dxa"/>
            <w:vAlign w:val="center"/>
          </w:tcPr>
          <w:p w:rsidR="00D272B4" w:rsidRPr="00D272B4" w:rsidRDefault="00D272B4" w:rsidP="00D272B4">
            <w:pPr>
              <w:spacing w:after="0" w:line="240" w:lineRule="auto"/>
              <w:jc w:val="center"/>
              <w:rPr>
                <w:rFonts w:ascii="Times New Roman" w:hAnsi="Times New Roman" w:cs="Times New Roman"/>
                <w:sz w:val="18"/>
                <w:szCs w:val="18"/>
                <w:lang w:eastAsia="en-US"/>
              </w:rPr>
            </w:pPr>
          </w:p>
        </w:tc>
        <w:tc>
          <w:tcPr>
            <w:tcW w:w="567" w:type="dxa"/>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709" w:type="dxa"/>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709" w:type="dxa"/>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708" w:type="dxa"/>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567" w:type="dxa"/>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709" w:type="dxa"/>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567" w:type="dxa"/>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567"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bCs/>
                <w:sz w:val="18"/>
                <w:szCs w:val="18"/>
                <w:lang w:eastAsia="en-US"/>
              </w:rPr>
            </w:pPr>
          </w:p>
        </w:tc>
      </w:tr>
      <w:tr w:rsidR="00D272B4" w:rsidRPr="00D272B4" w:rsidTr="004B70D0">
        <w:trPr>
          <w:cantSplit/>
          <w:trHeight w:val="814"/>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1.</w:t>
            </w:r>
          </w:p>
        </w:tc>
        <w:tc>
          <w:tcPr>
            <w:tcW w:w="1843" w:type="dxa"/>
            <w:vAlign w:val="center"/>
          </w:tcPr>
          <w:p w:rsidR="00D272B4" w:rsidRPr="00D272B4" w:rsidRDefault="00D272B4" w:rsidP="00D272B4">
            <w:pPr>
              <w:spacing w:after="0" w:line="240" w:lineRule="auto"/>
              <w:ind w:firstLine="34"/>
              <w:rPr>
                <w:rFonts w:ascii="Times New Roman" w:hAnsi="Times New Roman" w:cs="Times New Roman"/>
                <w:sz w:val="16"/>
                <w:szCs w:val="16"/>
                <w:lang w:eastAsia="en-US"/>
              </w:rPr>
            </w:pPr>
            <w:r w:rsidRPr="00D272B4">
              <w:rPr>
                <w:rFonts w:ascii="Times New Roman" w:hAnsi="Times New Roman" w:cs="Times New Roman"/>
                <w:sz w:val="16"/>
                <w:szCs w:val="16"/>
                <w:lang w:eastAsia="en-US"/>
              </w:rPr>
              <w:t>КНП «Запорізький регіональний ФКЛДЦ» ЗОР</w:t>
            </w:r>
          </w:p>
        </w:tc>
        <w:tc>
          <w:tcPr>
            <w:tcW w:w="1701" w:type="dxa"/>
            <w:vAlign w:val="center"/>
          </w:tcPr>
          <w:p w:rsidR="00D272B4" w:rsidRPr="00D272B4" w:rsidRDefault="00D272B4" w:rsidP="00D272B4">
            <w:pPr>
              <w:spacing w:after="0" w:line="240" w:lineRule="auto"/>
              <w:ind w:firstLine="34"/>
              <w:rPr>
                <w:rFonts w:ascii="Times New Roman" w:hAnsi="Times New Roman" w:cs="Times New Roman"/>
                <w:color w:val="000000"/>
                <w:sz w:val="16"/>
                <w:szCs w:val="16"/>
                <w:lang w:eastAsia="en-US"/>
              </w:rPr>
            </w:pPr>
            <w:r w:rsidRPr="00D272B4">
              <w:rPr>
                <w:rFonts w:ascii="Times New Roman" w:hAnsi="Times New Roman" w:cs="Times New Roman"/>
                <w:color w:val="000000"/>
                <w:sz w:val="16"/>
                <w:szCs w:val="16"/>
                <w:lang w:eastAsia="en-US"/>
              </w:rPr>
              <w:t>69106, Запорізька обл., м.Запоріжжя, вул.Перспективна буд.2</w:t>
            </w:r>
          </w:p>
        </w:tc>
        <w:tc>
          <w:tcPr>
            <w:tcW w:w="1560" w:type="dxa"/>
            <w:vAlign w:val="center"/>
          </w:tcPr>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62Z4473429194475</w:t>
            </w:r>
          </w:p>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62Z2674786010734</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469,76</w:t>
            </w:r>
          </w:p>
          <w:p w:rsidR="00D272B4" w:rsidRPr="00D272B4" w:rsidRDefault="00D272B4" w:rsidP="00D272B4">
            <w:pPr>
              <w:spacing w:after="0" w:line="240" w:lineRule="auto"/>
              <w:jc w:val="center"/>
              <w:rPr>
                <w:rFonts w:ascii="Times New Roman" w:hAnsi="Times New Roman" w:cs="Times New Roman"/>
                <w:sz w:val="20"/>
                <w:lang w:eastAsia="en-US"/>
              </w:rPr>
            </w:pPr>
          </w:p>
        </w:tc>
        <w:tc>
          <w:tcPr>
            <w:tcW w:w="1274"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8/5</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708"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567"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sz w:val="18"/>
                <w:szCs w:val="18"/>
                <w:lang w:eastAsia="en-US"/>
              </w:rPr>
            </w:pPr>
            <w:r w:rsidRPr="00D272B4">
              <w:rPr>
                <w:rFonts w:ascii="Times New Roman" w:hAnsi="Times New Roman" w:cs="Times New Roman"/>
                <w:b/>
                <w:sz w:val="18"/>
                <w:szCs w:val="18"/>
                <w:lang w:eastAsia="en-US"/>
              </w:rPr>
              <w:t>600,000</w:t>
            </w:r>
          </w:p>
        </w:tc>
      </w:tr>
      <w:tr w:rsidR="00D272B4" w:rsidRPr="00D272B4" w:rsidTr="004B70D0">
        <w:trPr>
          <w:cantSplit/>
          <w:trHeight w:val="368"/>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2.</w:t>
            </w:r>
          </w:p>
        </w:tc>
        <w:tc>
          <w:tcPr>
            <w:tcW w:w="1843" w:type="dxa"/>
            <w:vAlign w:val="center"/>
          </w:tcPr>
          <w:p w:rsidR="00D272B4" w:rsidRPr="00D272B4" w:rsidRDefault="00D272B4" w:rsidP="00D272B4">
            <w:pPr>
              <w:spacing w:after="0" w:line="240" w:lineRule="auto"/>
              <w:ind w:firstLine="34"/>
              <w:rPr>
                <w:rFonts w:ascii="Times New Roman" w:hAnsi="Times New Roman" w:cs="Times New Roman"/>
                <w:sz w:val="16"/>
                <w:szCs w:val="16"/>
                <w:lang w:eastAsia="en-US"/>
              </w:rPr>
            </w:pPr>
            <w:r w:rsidRPr="00D272B4">
              <w:rPr>
                <w:rFonts w:ascii="Times New Roman" w:hAnsi="Times New Roman" w:cs="Times New Roman"/>
                <w:sz w:val="16"/>
                <w:szCs w:val="16"/>
                <w:lang w:eastAsia="en-US"/>
              </w:rPr>
              <w:t>Дитячий санаторій №2 КНП «Запорізький регіональний ФКЛДЦ» ЗОР</w:t>
            </w:r>
          </w:p>
        </w:tc>
        <w:tc>
          <w:tcPr>
            <w:tcW w:w="1701" w:type="dxa"/>
            <w:vAlign w:val="center"/>
          </w:tcPr>
          <w:p w:rsidR="00D272B4" w:rsidRPr="00D272B4" w:rsidRDefault="00D272B4" w:rsidP="00D272B4">
            <w:pPr>
              <w:spacing w:after="0" w:line="240" w:lineRule="auto"/>
              <w:ind w:firstLine="34"/>
              <w:rPr>
                <w:rFonts w:ascii="Times New Roman" w:hAnsi="Times New Roman" w:cs="Times New Roman"/>
                <w:color w:val="000000"/>
                <w:sz w:val="16"/>
                <w:szCs w:val="16"/>
                <w:lang w:eastAsia="en-US"/>
              </w:rPr>
            </w:pPr>
            <w:r w:rsidRPr="00D272B4">
              <w:rPr>
                <w:rFonts w:ascii="Times New Roman" w:hAnsi="Times New Roman" w:cs="Times New Roman"/>
                <w:color w:val="000000"/>
                <w:sz w:val="16"/>
                <w:szCs w:val="16"/>
                <w:lang w:eastAsia="en-US"/>
              </w:rPr>
              <w:t xml:space="preserve">69034, Запорізька обл., м.Запоріжжя, </w:t>
            </w:r>
            <w:proofErr w:type="spellStart"/>
            <w:r w:rsidRPr="00D272B4">
              <w:rPr>
                <w:rFonts w:ascii="Times New Roman" w:hAnsi="Times New Roman" w:cs="Times New Roman"/>
                <w:color w:val="000000"/>
                <w:sz w:val="16"/>
                <w:szCs w:val="16"/>
                <w:lang w:eastAsia="en-US"/>
              </w:rPr>
              <w:t>вул.Червонополянська</w:t>
            </w:r>
            <w:proofErr w:type="spellEnd"/>
            <w:r w:rsidRPr="00D272B4">
              <w:rPr>
                <w:rFonts w:ascii="Times New Roman" w:hAnsi="Times New Roman" w:cs="Times New Roman"/>
                <w:color w:val="000000"/>
                <w:sz w:val="16"/>
                <w:szCs w:val="16"/>
                <w:lang w:eastAsia="en-US"/>
              </w:rPr>
              <w:t>, буд.1-А</w:t>
            </w:r>
          </w:p>
        </w:tc>
        <w:tc>
          <w:tcPr>
            <w:tcW w:w="1560" w:type="dxa"/>
            <w:vAlign w:val="center"/>
          </w:tcPr>
          <w:p w:rsidR="00D272B4" w:rsidRPr="00D272B4" w:rsidRDefault="00D272B4" w:rsidP="00D272B4">
            <w:pPr>
              <w:spacing w:after="0" w:line="240" w:lineRule="auto"/>
              <w:ind w:firstLine="34"/>
              <w:jc w:val="center"/>
              <w:rPr>
                <w:rFonts w:ascii="Times New Roman" w:hAnsi="Times New Roman" w:cs="Times New Roman"/>
                <w:sz w:val="16"/>
                <w:szCs w:val="16"/>
                <w:lang w:eastAsia="en-US"/>
              </w:rPr>
            </w:pPr>
            <w:r w:rsidRPr="00D272B4">
              <w:rPr>
                <w:rFonts w:ascii="Times New Roman" w:hAnsi="Times New Roman" w:cs="Times New Roman"/>
                <w:sz w:val="16"/>
                <w:szCs w:val="16"/>
                <w:lang w:val="en-US" w:eastAsia="en-US"/>
              </w:rPr>
              <w:t>62Z568709941772J</w:t>
            </w:r>
          </w:p>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eastAsia="en-US"/>
              </w:rPr>
              <w:t>62</w:t>
            </w:r>
            <w:r w:rsidRPr="00D272B4">
              <w:rPr>
                <w:rFonts w:ascii="Times New Roman" w:hAnsi="Times New Roman" w:cs="Times New Roman"/>
                <w:sz w:val="16"/>
                <w:szCs w:val="16"/>
                <w:lang w:val="en-US" w:eastAsia="en-US"/>
              </w:rPr>
              <w:t>Z6184717694620</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82,0</w:t>
            </w:r>
          </w:p>
        </w:tc>
        <w:tc>
          <w:tcPr>
            <w:tcW w:w="1274"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8/5</w:t>
            </w:r>
          </w:p>
        </w:tc>
        <w:tc>
          <w:tcPr>
            <w:tcW w:w="567" w:type="dxa"/>
            <w:vAlign w:val="center"/>
          </w:tcPr>
          <w:p w:rsidR="00D272B4" w:rsidRPr="00D272B4" w:rsidRDefault="00D272B4" w:rsidP="00D272B4">
            <w:pPr>
              <w:spacing w:after="200" w:line="276"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4,1</w:t>
            </w:r>
          </w:p>
        </w:tc>
        <w:tc>
          <w:tcPr>
            <w:tcW w:w="708"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4,1</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4,1</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4,1</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567"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50,000</w:t>
            </w:r>
          </w:p>
        </w:tc>
      </w:tr>
      <w:tr w:rsidR="00D272B4" w:rsidRPr="00D272B4" w:rsidTr="004B70D0">
        <w:trPr>
          <w:cantSplit/>
          <w:trHeight w:val="368"/>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3.</w:t>
            </w:r>
          </w:p>
        </w:tc>
        <w:tc>
          <w:tcPr>
            <w:tcW w:w="1843" w:type="dxa"/>
            <w:vAlign w:val="center"/>
          </w:tcPr>
          <w:p w:rsidR="00D272B4" w:rsidRPr="00D272B4" w:rsidRDefault="00D272B4" w:rsidP="00D272B4">
            <w:pPr>
              <w:spacing w:after="0" w:line="240" w:lineRule="auto"/>
              <w:ind w:firstLine="34"/>
              <w:rPr>
                <w:rFonts w:ascii="Times New Roman" w:hAnsi="Times New Roman" w:cs="Times New Roman"/>
                <w:sz w:val="16"/>
                <w:szCs w:val="16"/>
                <w:lang w:eastAsia="en-US"/>
              </w:rPr>
            </w:pPr>
            <w:r w:rsidRPr="00D272B4">
              <w:rPr>
                <w:rFonts w:ascii="Times New Roman" w:hAnsi="Times New Roman" w:cs="Times New Roman"/>
                <w:sz w:val="16"/>
                <w:szCs w:val="16"/>
                <w:lang w:eastAsia="en-US"/>
              </w:rPr>
              <w:t>Міське протитуберкульозне відділення №4 КНП «Запорізький регіональний ФКЛДЦ» ЗОР</w:t>
            </w:r>
          </w:p>
        </w:tc>
        <w:tc>
          <w:tcPr>
            <w:tcW w:w="1701" w:type="dxa"/>
            <w:vAlign w:val="center"/>
          </w:tcPr>
          <w:p w:rsidR="00D272B4" w:rsidRPr="00D272B4" w:rsidRDefault="00D272B4" w:rsidP="00D272B4">
            <w:pPr>
              <w:spacing w:after="0" w:line="240" w:lineRule="auto"/>
              <w:ind w:firstLine="34"/>
              <w:rPr>
                <w:rFonts w:ascii="Times New Roman" w:hAnsi="Times New Roman" w:cs="Times New Roman"/>
                <w:color w:val="000000"/>
                <w:sz w:val="16"/>
                <w:szCs w:val="16"/>
                <w:lang w:eastAsia="en-US"/>
              </w:rPr>
            </w:pPr>
            <w:r w:rsidRPr="00D272B4">
              <w:rPr>
                <w:rFonts w:ascii="Times New Roman" w:hAnsi="Times New Roman" w:cs="Times New Roman"/>
                <w:color w:val="000000"/>
                <w:sz w:val="16"/>
                <w:szCs w:val="16"/>
                <w:lang w:eastAsia="en-US"/>
              </w:rPr>
              <w:t xml:space="preserve">69068, Запорізька обл., м.Запоріжжя, </w:t>
            </w:r>
            <w:proofErr w:type="spellStart"/>
            <w:r w:rsidRPr="00D272B4">
              <w:rPr>
                <w:rFonts w:ascii="Times New Roman" w:hAnsi="Times New Roman" w:cs="Times New Roman"/>
                <w:color w:val="000000"/>
                <w:sz w:val="16"/>
                <w:szCs w:val="16"/>
                <w:lang w:eastAsia="en-US"/>
              </w:rPr>
              <w:t>вул.Омельченка</w:t>
            </w:r>
            <w:proofErr w:type="spellEnd"/>
            <w:r w:rsidRPr="00D272B4">
              <w:rPr>
                <w:rFonts w:ascii="Times New Roman" w:hAnsi="Times New Roman" w:cs="Times New Roman"/>
                <w:color w:val="000000"/>
                <w:sz w:val="16"/>
                <w:szCs w:val="16"/>
                <w:lang w:eastAsia="en-US"/>
              </w:rPr>
              <w:t>, буд.27-Б</w:t>
            </w:r>
          </w:p>
        </w:tc>
        <w:tc>
          <w:tcPr>
            <w:tcW w:w="1560" w:type="dxa"/>
            <w:vAlign w:val="center"/>
          </w:tcPr>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62Z7756944455491</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122,1</w:t>
            </w:r>
          </w:p>
        </w:tc>
        <w:tc>
          <w:tcPr>
            <w:tcW w:w="1274"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8/5</w:t>
            </w:r>
          </w:p>
        </w:tc>
        <w:tc>
          <w:tcPr>
            <w:tcW w:w="567" w:type="dxa"/>
            <w:vAlign w:val="center"/>
          </w:tcPr>
          <w:p w:rsidR="00D272B4" w:rsidRPr="00D272B4" w:rsidRDefault="00D272B4" w:rsidP="00D272B4">
            <w:pPr>
              <w:spacing w:after="200" w:line="276"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8"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20,000</w:t>
            </w:r>
          </w:p>
        </w:tc>
      </w:tr>
      <w:tr w:rsidR="00D272B4" w:rsidRPr="00D272B4" w:rsidTr="004B70D0">
        <w:trPr>
          <w:cantSplit/>
          <w:trHeight w:val="332"/>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4.</w:t>
            </w:r>
          </w:p>
        </w:tc>
        <w:tc>
          <w:tcPr>
            <w:tcW w:w="1843" w:type="dxa"/>
            <w:vAlign w:val="center"/>
          </w:tcPr>
          <w:p w:rsidR="00D272B4" w:rsidRPr="00D272B4" w:rsidRDefault="00D272B4" w:rsidP="00D272B4">
            <w:pPr>
              <w:spacing w:after="0" w:line="240" w:lineRule="auto"/>
              <w:ind w:firstLine="34"/>
              <w:rPr>
                <w:rFonts w:ascii="Times New Roman" w:hAnsi="Times New Roman" w:cs="Times New Roman"/>
                <w:sz w:val="16"/>
                <w:szCs w:val="16"/>
                <w:lang w:eastAsia="en-US"/>
              </w:rPr>
            </w:pPr>
            <w:r w:rsidRPr="00D272B4">
              <w:rPr>
                <w:rFonts w:ascii="Times New Roman" w:hAnsi="Times New Roman" w:cs="Times New Roman"/>
                <w:sz w:val="16"/>
                <w:szCs w:val="16"/>
                <w:lang w:eastAsia="en-US"/>
              </w:rPr>
              <w:t>Міське протитуберкульозне відділення №3 м.Запоріжжя КНП «Запорізький регіональний ФКЛДЦ» ЗОР</w:t>
            </w:r>
          </w:p>
        </w:tc>
        <w:tc>
          <w:tcPr>
            <w:tcW w:w="1701" w:type="dxa"/>
            <w:vAlign w:val="center"/>
          </w:tcPr>
          <w:p w:rsidR="00D272B4" w:rsidRPr="00D272B4" w:rsidRDefault="00D272B4" w:rsidP="00D272B4">
            <w:pPr>
              <w:spacing w:after="0" w:line="240" w:lineRule="auto"/>
              <w:ind w:firstLine="34"/>
              <w:rPr>
                <w:rFonts w:ascii="Times New Roman" w:hAnsi="Times New Roman" w:cs="Times New Roman"/>
                <w:color w:val="000000"/>
                <w:sz w:val="16"/>
                <w:szCs w:val="16"/>
                <w:lang w:eastAsia="en-US"/>
              </w:rPr>
            </w:pPr>
            <w:r w:rsidRPr="00D272B4">
              <w:rPr>
                <w:rFonts w:ascii="Times New Roman" w:hAnsi="Times New Roman" w:cs="Times New Roman"/>
                <w:color w:val="000000"/>
                <w:sz w:val="16"/>
                <w:szCs w:val="16"/>
                <w:lang w:eastAsia="en-US"/>
              </w:rPr>
              <w:t xml:space="preserve">69062, Запорізька обл., м.Запоріжжя, </w:t>
            </w:r>
            <w:proofErr w:type="spellStart"/>
            <w:r w:rsidRPr="00D272B4">
              <w:rPr>
                <w:rFonts w:ascii="Times New Roman" w:hAnsi="Times New Roman" w:cs="Times New Roman"/>
                <w:color w:val="000000"/>
                <w:sz w:val="16"/>
                <w:szCs w:val="16"/>
                <w:lang w:eastAsia="en-US"/>
              </w:rPr>
              <w:t>вул.Сержанта</w:t>
            </w:r>
            <w:proofErr w:type="spellEnd"/>
            <w:r w:rsidRPr="00D272B4">
              <w:rPr>
                <w:rFonts w:ascii="Times New Roman" w:hAnsi="Times New Roman" w:cs="Times New Roman"/>
                <w:color w:val="000000"/>
                <w:sz w:val="16"/>
                <w:szCs w:val="16"/>
                <w:lang w:eastAsia="en-US"/>
              </w:rPr>
              <w:t xml:space="preserve"> Медвєдєва, буд.4</w:t>
            </w:r>
          </w:p>
        </w:tc>
        <w:tc>
          <w:tcPr>
            <w:tcW w:w="1560" w:type="dxa"/>
            <w:vAlign w:val="center"/>
          </w:tcPr>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62Z7363437049719</w:t>
            </w:r>
          </w:p>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62Z8052024942784</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50,0</w:t>
            </w:r>
          </w:p>
        </w:tc>
        <w:tc>
          <w:tcPr>
            <w:tcW w:w="1274" w:type="dxa"/>
            <w:vAlign w:val="center"/>
          </w:tcPr>
          <w:p w:rsidR="00D272B4" w:rsidRPr="00D272B4" w:rsidRDefault="00D272B4" w:rsidP="00D272B4">
            <w:pPr>
              <w:spacing w:after="0" w:line="240" w:lineRule="auto"/>
              <w:jc w:val="center"/>
              <w:rPr>
                <w:rFonts w:ascii="Times New Roman" w:hAnsi="Times New Roman" w:cs="Times New Roman"/>
                <w:lang w:eastAsia="en-US"/>
              </w:rPr>
            </w:pPr>
            <w:r w:rsidRPr="00D272B4">
              <w:rPr>
                <w:rFonts w:ascii="Times New Roman" w:hAnsi="Times New Roman" w:cs="Times New Roman"/>
                <w:sz w:val="20"/>
                <w:lang w:eastAsia="en-US"/>
              </w:rPr>
              <w:t>8/5</w:t>
            </w:r>
          </w:p>
        </w:tc>
        <w:tc>
          <w:tcPr>
            <w:tcW w:w="567" w:type="dxa"/>
            <w:vAlign w:val="center"/>
          </w:tcPr>
          <w:p w:rsidR="00D272B4" w:rsidRPr="00D272B4" w:rsidRDefault="00D272B4" w:rsidP="00D272B4">
            <w:pPr>
              <w:spacing w:after="200" w:line="276"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8"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20,000</w:t>
            </w:r>
          </w:p>
        </w:tc>
      </w:tr>
      <w:tr w:rsidR="00D272B4" w:rsidRPr="00D272B4" w:rsidTr="004B70D0">
        <w:trPr>
          <w:cantSplit/>
          <w:trHeight w:val="424"/>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lastRenderedPageBreak/>
              <w:t>5.</w:t>
            </w:r>
          </w:p>
        </w:tc>
        <w:tc>
          <w:tcPr>
            <w:tcW w:w="1843" w:type="dxa"/>
            <w:vAlign w:val="center"/>
          </w:tcPr>
          <w:p w:rsidR="00D272B4" w:rsidRPr="00D272B4" w:rsidRDefault="00D272B4" w:rsidP="00D272B4">
            <w:pPr>
              <w:spacing w:after="0" w:line="240" w:lineRule="auto"/>
              <w:ind w:firstLine="34"/>
              <w:rPr>
                <w:rFonts w:ascii="Times New Roman" w:hAnsi="Times New Roman" w:cs="Times New Roman"/>
                <w:sz w:val="16"/>
                <w:szCs w:val="16"/>
                <w:lang w:eastAsia="en-US"/>
              </w:rPr>
            </w:pPr>
            <w:r w:rsidRPr="00D272B4">
              <w:rPr>
                <w:rFonts w:ascii="Times New Roman" w:hAnsi="Times New Roman" w:cs="Times New Roman"/>
                <w:sz w:val="16"/>
                <w:szCs w:val="16"/>
                <w:lang w:eastAsia="en-US"/>
              </w:rPr>
              <w:t>Міське протитуберкульозне відділення №3 м.Запоріжжя КНП «Запорізький регіональний ФКЛДЦ» ЗОР</w:t>
            </w:r>
          </w:p>
        </w:tc>
        <w:tc>
          <w:tcPr>
            <w:tcW w:w="1701" w:type="dxa"/>
            <w:vAlign w:val="center"/>
          </w:tcPr>
          <w:p w:rsidR="00D272B4" w:rsidRPr="00D272B4" w:rsidRDefault="00D272B4" w:rsidP="00D272B4">
            <w:pPr>
              <w:spacing w:after="0" w:line="240" w:lineRule="auto"/>
              <w:ind w:firstLine="34"/>
              <w:rPr>
                <w:rFonts w:ascii="Times New Roman" w:hAnsi="Times New Roman" w:cs="Times New Roman"/>
                <w:color w:val="000000"/>
                <w:sz w:val="16"/>
                <w:szCs w:val="16"/>
                <w:lang w:eastAsia="en-US"/>
              </w:rPr>
            </w:pPr>
            <w:r w:rsidRPr="00D272B4">
              <w:rPr>
                <w:rFonts w:ascii="Times New Roman" w:hAnsi="Times New Roman" w:cs="Times New Roman"/>
                <w:color w:val="000000"/>
                <w:sz w:val="16"/>
                <w:szCs w:val="16"/>
                <w:lang w:eastAsia="en-US"/>
              </w:rPr>
              <w:t xml:space="preserve">69037, Запорізька обл., м.Запоріжжя, </w:t>
            </w:r>
            <w:proofErr w:type="spellStart"/>
            <w:r w:rsidRPr="00D272B4">
              <w:rPr>
                <w:rFonts w:ascii="Times New Roman" w:hAnsi="Times New Roman" w:cs="Times New Roman"/>
                <w:color w:val="000000"/>
                <w:sz w:val="16"/>
                <w:szCs w:val="16"/>
                <w:lang w:eastAsia="en-US"/>
              </w:rPr>
              <w:t>вул.Миру</w:t>
            </w:r>
            <w:proofErr w:type="spellEnd"/>
            <w:r w:rsidRPr="00D272B4">
              <w:rPr>
                <w:rFonts w:ascii="Times New Roman" w:hAnsi="Times New Roman" w:cs="Times New Roman"/>
                <w:color w:val="000000"/>
                <w:sz w:val="16"/>
                <w:szCs w:val="16"/>
                <w:lang w:eastAsia="en-US"/>
              </w:rPr>
              <w:t>, буд.1</w:t>
            </w:r>
          </w:p>
        </w:tc>
        <w:tc>
          <w:tcPr>
            <w:tcW w:w="1560" w:type="dxa"/>
            <w:vAlign w:val="center"/>
          </w:tcPr>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62Z3072222559664</w:t>
            </w:r>
          </w:p>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62Z6661628474377</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77,3</w:t>
            </w:r>
          </w:p>
        </w:tc>
        <w:tc>
          <w:tcPr>
            <w:tcW w:w="1274" w:type="dxa"/>
            <w:vAlign w:val="center"/>
          </w:tcPr>
          <w:p w:rsidR="00D272B4" w:rsidRPr="00D272B4" w:rsidRDefault="00D272B4" w:rsidP="00D272B4">
            <w:pPr>
              <w:spacing w:after="0" w:line="240" w:lineRule="auto"/>
              <w:jc w:val="center"/>
              <w:rPr>
                <w:rFonts w:ascii="Times New Roman" w:hAnsi="Times New Roman" w:cs="Times New Roman"/>
                <w:lang w:eastAsia="en-US"/>
              </w:rPr>
            </w:pPr>
            <w:r w:rsidRPr="00D272B4">
              <w:rPr>
                <w:rFonts w:ascii="Times New Roman" w:hAnsi="Times New Roman" w:cs="Times New Roman"/>
                <w:sz w:val="20"/>
                <w:lang w:eastAsia="en-US"/>
              </w:rPr>
              <w:t>8/5</w:t>
            </w:r>
          </w:p>
        </w:tc>
        <w:tc>
          <w:tcPr>
            <w:tcW w:w="567" w:type="dxa"/>
            <w:vAlign w:val="center"/>
          </w:tcPr>
          <w:p w:rsidR="00D272B4" w:rsidRPr="00D272B4" w:rsidRDefault="00D272B4" w:rsidP="00D272B4">
            <w:pPr>
              <w:spacing w:after="200" w:line="276"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8"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20,000</w:t>
            </w:r>
          </w:p>
        </w:tc>
      </w:tr>
      <w:tr w:rsidR="00D272B4" w:rsidRPr="00D272B4" w:rsidTr="004B70D0">
        <w:trPr>
          <w:cantSplit/>
          <w:trHeight w:val="386"/>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6.</w:t>
            </w:r>
          </w:p>
        </w:tc>
        <w:tc>
          <w:tcPr>
            <w:tcW w:w="1843" w:type="dxa"/>
            <w:vAlign w:val="center"/>
          </w:tcPr>
          <w:p w:rsidR="00D272B4" w:rsidRPr="00D272B4" w:rsidRDefault="00D272B4" w:rsidP="00D272B4">
            <w:pPr>
              <w:spacing w:after="0" w:line="240" w:lineRule="auto"/>
              <w:ind w:firstLine="34"/>
              <w:rPr>
                <w:rFonts w:ascii="Times New Roman" w:hAnsi="Times New Roman" w:cs="Times New Roman"/>
                <w:sz w:val="16"/>
                <w:szCs w:val="16"/>
                <w:lang w:eastAsia="en-US"/>
              </w:rPr>
            </w:pPr>
            <w:r w:rsidRPr="00D272B4">
              <w:rPr>
                <w:rFonts w:ascii="Times New Roman" w:hAnsi="Times New Roman" w:cs="Times New Roman"/>
                <w:sz w:val="16"/>
                <w:szCs w:val="16"/>
                <w:lang w:eastAsia="en-US"/>
              </w:rPr>
              <w:t>КНП «Запорізький регіональний ФКЛДЦ» ЗОР</w:t>
            </w:r>
          </w:p>
        </w:tc>
        <w:tc>
          <w:tcPr>
            <w:tcW w:w="1701" w:type="dxa"/>
            <w:vAlign w:val="center"/>
          </w:tcPr>
          <w:p w:rsidR="00D272B4" w:rsidRPr="00D272B4" w:rsidRDefault="00D272B4" w:rsidP="00D272B4">
            <w:pPr>
              <w:spacing w:after="0" w:line="240" w:lineRule="auto"/>
              <w:ind w:firstLine="34"/>
              <w:rPr>
                <w:rFonts w:ascii="Times New Roman" w:hAnsi="Times New Roman" w:cs="Times New Roman"/>
                <w:color w:val="000000"/>
                <w:sz w:val="16"/>
                <w:szCs w:val="16"/>
                <w:lang w:eastAsia="en-US"/>
              </w:rPr>
            </w:pPr>
            <w:r w:rsidRPr="00D272B4">
              <w:rPr>
                <w:rFonts w:ascii="Times New Roman" w:hAnsi="Times New Roman" w:cs="Times New Roman"/>
                <w:color w:val="000000"/>
                <w:sz w:val="16"/>
                <w:szCs w:val="16"/>
                <w:lang w:eastAsia="en-US"/>
              </w:rPr>
              <w:t>69106, Запорізька обл., м.Запоріжжя, вул.Перспективна буд.4</w:t>
            </w:r>
          </w:p>
        </w:tc>
        <w:tc>
          <w:tcPr>
            <w:tcW w:w="1560" w:type="dxa"/>
            <w:vAlign w:val="center"/>
          </w:tcPr>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65Z1576631705802</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40,0</w:t>
            </w:r>
          </w:p>
        </w:tc>
        <w:tc>
          <w:tcPr>
            <w:tcW w:w="1274" w:type="dxa"/>
            <w:vAlign w:val="center"/>
          </w:tcPr>
          <w:p w:rsidR="00D272B4" w:rsidRPr="00D272B4" w:rsidRDefault="00D272B4" w:rsidP="00D272B4">
            <w:pPr>
              <w:spacing w:after="0" w:line="240" w:lineRule="auto"/>
              <w:jc w:val="center"/>
              <w:rPr>
                <w:rFonts w:ascii="Times New Roman" w:hAnsi="Times New Roman" w:cs="Times New Roman"/>
                <w:lang w:eastAsia="en-US"/>
              </w:rPr>
            </w:pPr>
            <w:r w:rsidRPr="00D272B4">
              <w:rPr>
                <w:rFonts w:ascii="Times New Roman" w:hAnsi="Times New Roman" w:cs="Times New Roman"/>
                <w:sz w:val="20"/>
                <w:lang w:eastAsia="en-US"/>
              </w:rPr>
              <w:t>8/5</w:t>
            </w:r>
          </w:p>
        </w:tc>
        <w:tc>
          <w:tcPr>
            <w:tcW w:w="567" w:type="dxa"/>
            <w:vAlign w:val="center"/>
          </w:tcPr>
          <w:p w:rsidR="00D272B4" w:rsidRPr="00D272B4" w:rsidRDefault="00D272B4" w:rsidP="00D272B4">
            <w:pPr>
              <w:spacing w:after="200" w:line="276"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0,9</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0,9</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708"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0,9</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0,9</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567"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10,000</w:t>
            </w:r>
          </w:p>
        </w:tc>
      </w:tr>
    </w:tbl>
    <w:p w:rsidR="00D272B4" w:rsidRPr="00D272B4" w:rsidRDefault="00D272B4" w:rsidP="00D272B4">
      <w:pPr>
        <w:spacing w:after="0" w:line="240" w:lineRule="auto"/>
        <w:jc w:val="center"/>
        <w:rPr>
          <w:rFonts w:ascii="Times New Roman" w:hAnsi="Times New Roman" w:cs="Times New Roman"/>
          <w:sz w:val="24"/>
          <w:szCs w:val="24"/>
          <w:lang w:eastAsia="en-US"/>
        </w:rPr>
      </w:pPr>
    </w:p>
    <w:p w:rsidR="00D272B4" w:rsidRPr="00D272B4" w:rsidRDefault="00D272B4" w:rsidP="00D272B4">
      <w:pPr>
        <w:spacing w:after="0" w:line="240" w:lineRule="auto"/>
        <w:ind w:firstLine="426"/>
        <w:rPr>
          <w:rFonts w:ascii="Times New Roman" w:hAnsi="Times New Roman" w:cs="Times New Roman"/>
          <w:b/>
          <w:sz w:val="24"/>
          <w:szCs w:val="24"/>
          <w:lang w:eastAsia="en-US"/>
        </w:rPr>
      </w:pPr>
      <w:r w:rsidRPr="00D272B4">
        <w:rPr>
          <w:rFonts w:ascii="Times New Roman" w:hAnsi="Times New Roman" w:cs="Times New Roman"/>
          <w:b/>
          <w:sz w:val="24"/>
          <w:szCs w:val="24"/>
          <w:lang w:eastAsia="en-US"/>
        </w:rPr>
        <w:t>Постачальник</w:t>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t>Споживач</w:t>
      </w:r>
    </w:p>
    <w:p w:rsidR="00D272B4" w:rsidRPr="00D272B4" w:rsidRDefault="00D272B4" w:rsidP="00D272B4">
      <w:pPr>
        <w:spacing w:after="0" w:line="240" w:lineRule="auto"/>
        <w:ind w:firstLine="426"/>
        <w:rPr>
          <w:rFonts w:ascii="Times New Roman" w:hAnsi="Times New Roman" w:cs="Times New Roman"/>
          <w:b/>
          <w:sz w:val="24"/>
          <w:szCs w:val="24"/>
          <w:lang w:eastAsia="en-US"/>
        </w:rPr>
      </w:pPr>
    </w:p>
    <w:p w:rsidR="00D272B4" w:rsidRPr="00D272B4" w:rsidRDefault="00D272B4" w:rsidP="00D272B4">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b/>
          <w:bCs/>
          <w:lang w:eastAsia="en-US"/>
        </w:rPr>
      </w:pP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b/>
          <w:bCs/>
          <w:lang w:eastAsia="en-US"/>
        </w:rPr>
        <w:t>КНП «Запорізький регіональний</w:t>
      </w:r>
    </w:p>
    <w:p w:rsidR="00D272B4" w:rsidRPr="00D272B4" w:rsidRDefault="00D272B4" w:rsidP="00D272B4">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sz w:val="24"/>
          <w:szCs w:val="24"/>
          <w:lang w:eastAsia="en-US"/>
        </w:rPr>
      </w:pPr>
      <w:r w:rsidRPr="00D272B4">
        <w:rPr>
          <w:rFonts w:ascii="Times New Roman" w:hAnsi="Times New Roman" w:cs="Times New Roman"/>
          <w:b/>
          <w:bCs/>
          <w:lang w:eastAsia="en-US"/>
        </w:rPr>
        <w:tab/>
      </w:r>
      <w:r w:rsidRPr="00D272B4">
        <w:rPr>
          <w:rFonts w:ascii="Times New Roman" w:hAnsi="Times New Roman" w:cs="Times New Roman"/>
          <w:b/>
          <w:bCs/>
          <w:lang w:eastAsia="en-US"/>
        </w:rPr>
        <w:tab/>
      </w:r>
      <w:r w:rsidRPr="00D272B4">
        <w:rPr>
          <w:rFonts w:ascii="Times New Roman" w:hAnsi="Times New Roman" w:cs="Times New Roman"/>
          <w:b/>
          <w:bCs/>
          <w:lang w:eastAsia="en-US"/>
        </w:rPr>
        <w:tab/>
        <w:t>ФКЛДЦ» ЗОР</w:t>
      </w:r>
      <w:r w:rsidRPr="00D272B4">
        <w:rPr>
          <w:rFonts w:ascii="Times New Roman" w:hAnsi="Times New Roman" w:cs="Times New Roman"/>
          <w:sz w:val="24"/>
          <w:szCs w:val="24"/>
          <w:lang w:eastAsia="en-US"/>
        </w:rPr>
        <w:t xml:space="preserve"> </w:t>
      </w:r>
    </w:p>
    <w:p w:rsidR="00D272B4" w:rsidRPr="00D272B4" w:rsidRDefault="00D272B4" w:rsidP="00D272B4">
      <w:pPr>
        <w:spacing w:after="0" w:line="240" w:lineRule="auto"/>
        <w:ind w:firstLine="426"/>
        <w:rPr>
          <w:rFonts w:ascii="Times New Roman" w:hAnsi="Times New Roman" w:cs="Times New Roman"/>
          <w:sz w:val="24"/>
          <w:szCs w:val="24"/>
          <w:lang w:eastAsia="en-US"/>
        </w:rPr>
      </w:pP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p>
    <w:p w:rsidR="00D272B4" w:rsidRPr="00D272B4" w:rsidRDefault="00D272B4" w:rsidP="00D272B4">
      <w:pPr>
        <w:spacing w:after="0" w:line="240" w:lineRule="auto"/>
        <w:ind w:left="426"/>
        <w:rPr>
          <w:rFonts w:ascii="Times New Roman" w:hAnsi="Times New Roman" w:cs="Times New Roman"/>
          <w:sz w:val="24"/>
          <w:szCs w:val="24"/>
          <w:lang w:eastAsia="en-US"/>
        </w:rPr>
      </w:pPr>
      <w:r w:rsidRPr="00D272B4">
        <w:rPr>
          <w:rFonts w:ascii="Times New Roman" w:hAnsi="Times New Roman" w:cs="Times New Roman"/>
          <w:sz w:val="24"/>
          <w:szCs w:val="24"/>
          <w:lang w:eastAsia="en-US"/>
        </w:rPr>
        <w:t>___________________</w:t>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t>Директор _______________ О.В.ТИЩЕНКО</w:t>
      </w: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D272B4" w:rsidRDefault="00D272B4">
      <w:pPr>
        <w:spacing w:after="0" w:line="240" w:lineRule="auto"/>
        <w:ind w:firstLine="709"/>
        <w:jc w:val="center"/>
        <w:rPr>
          <w:rFonts w:ascii="Times New Roman" w:hAnsi="Times New Roman"/>
          <w:lang w:eastAsia="ar-SA"/>
        </w:rPr>
        <w:sectPr w:rsidR="00D272B4" w:rsidSect="00D272B4">
          <w:pgSz w:w="16838" w:h="11906" w:orient="landscape"/>
          <w:pgMar w:top="851" w:right="851" w:bottom="1418" w:left="567" w:header="709" w:footer="709" w:gutter="0"/>
          <w:pgNumType w:start="1"/>
          <w:cols w:space="720"/>
        </w:sectPr>
      </w:pPr>
    </w:p>
    <w:p w:rsidR="0051638C" w:rsidRDefault="007466F8">
      <w:pPr>
        <w:spacing w:after="0" w:line="240" w:lineRule="auto"/>
        <w:jc w:val="right"/>
        <w:rPr>
          <w:rFonts w:ascii="Times New Roman" w:eastAsia="SimSun" w:hAnsi="Times New Roman"/>
          <w:b/>
          <w:sz w:val="24"/>
          <w:szCs w:val="24"/>
          <w:lang w:eastAsia="zh-CN"/>
        </w:rPr>
      </w:pPr>
      <w:r>
        <w:rPr>
          <w:rFonts w:ascii="Times New Roman" w:eastAsia="SimSun" w:hAnsi="Times New Roman"/>
          <w:b/>
          <w:sz w:val="24"/>
          <w:szCs w:val="24"/>
          <w:lang w:eastAsia="zh-CN"/>
        </w:rPr>
        <w:lastRenderedPageBreak/>
        <w:t>ДОДАТОК  5</w:t>
      </w:r>
    </w:p>
    <w:p w:rsidR="0051638C" w:rsidRDefault="007466F8">
      <w:pPr>
        <w:spacing w:after="0" w:line="240" w:lineRule="auto"/>
        <w:jc w:val="right"/>
        <w:rPr>
          <w:rFonts w:ascii="Times New Roman" w:eastAsia="SimSun" w:hAnsi="Times New Roman"/>
          <w:b/>
          <w:sz w:val="24"/>
          <w:szCs w:val="24"/>
          <w:lang w:eastAsia="zh-CN"/>
        </w:rPr>
      </w:pPr>
      <w:r>
        <w:rPr>
          <w:rFonts w:ascii="Times New Roman" w:eastAsia="SimSun" w:hAnsi="Times New Roman"/>
          <w:b/>
          <w:sz w:val="24"/>
          <w:szCs w:val="24"/>
          <w:lang w:eastAsia="zh-CN"/>
        </w:rPr>
        <w:t>до тендерної документації</w:t>
      </w:r>
    </w:p>
    <w:p w:rsidR="0051638C" w:rsidRDefault="0051638C">
      <w:pPr>
        <w:spacing w:after="0" w:line="240" w:lineRule="auto"/>
        <w:rPr>
          <w:rFonts w:ascii="Times New Roman" w:eastAsia="SimSun" w:hAnsi="Times New Roman"/>
          <w:b/>
          <w:sz w:val="24"/>
          <w:szCs w:val="24"/>
          <w:lang w:eastAsia="zh-CN"/>
        </w:rPr>
      </w:pPr>
    </w:p>
    <w:p w:rsidR="0051638C" w:rsidRDefault="007466F8">
      <w:pPr>
        <w:spacing w:after="0"/>
        <w:jc w:val="center"/>
        <w:rPr>
          <w:rFonts w:ascii="Times New Roman" w:eastAsia="Times New Roman" w:hAnsi="Times New Roman"/>
          <w:b/>
          <w:color w:val="000000"/>
          <w:sz w:val="25"/>
          <w:szCs w:val="25"/>
        </w:rPr>
      </w:pPr>
      <w:r>
        <w:rPr>
          <w:rFonts w:ascii="Times New Roman" w:eastAsia="Times New Roman" w:hAnsi="Times New Roman"/>
          <w:b/>
          <w:color w:val="000000"/>
          <w:sz w:val="25"/>
          <w:szCs w:val="25"/>
        </w:rPr>
        <w:t xml:space="preserve">ІНФОРМАЦІЯ ПРО ТЕХНІЧНІ, ЯКІСНІ ТА КІЛЬКІСНІ </w:t>
      </w:r>
    </w:p>
    <w:p w:rsidR="0051638C" w:rsidRDefault="007466F8">
      <w:pPr>
        <w:spacing w:after="0"/>
        <w:jc w:val="center"/>
        <w:rPr>
          <w:rFonts w:ascii="Times New Roman" w:eastAsia="Times New Roman" w:hAnsi="Times New Roman"/>
          <w:b/>
          <w:color w:val="000000"/>
          <w:sz w:val="25"/>
          <w:szCs w:val="25"/>
        </w:rPr>
      </w:pPr>
      <w:r>
        <w:rPr>
          <w:rFonts w:ascii="Times New Roman" w:eastAsia="Times New Roman" w:hAnsi="Times New Roman"/>
          <w:b/>
          <w:color w:val="000000"/>
          <w:sz w:val="25"/>
          <w:szCs w:val="25"/>
        </w:rPr>
        <w:t>ХАРАКТЕРИСТИКИ ПРЕДМЕТА ЗАКУПІВЛІ</w:t>
      </w:r>
    </w:p>
    <w:p w:rsidR="0051638C" w:rsidRDefault="007466F8">
      <w:pPr>
        <w:spacing w:after="0"/>
        <w:jc w:val="center"/>
        <w:rPr>
          <w:rFonts w:ascii="Times New Roman" w:eastAsia="Times New Roman" w:hAnsi="Times New Roman"/>
          <w:b/>
          <w:color w:val="000000"/>
          <w:sz w:val="25"/>
          <w:szCs w:val="25"/>
        </w:rPr>
      </w:pPr>
      <w:r>
        <w:rPr>
          <w:rFonts w:ascii="Times New Roman" w:eastAsia="Times New Roman" w:hAnsi="Times New Roman"/>
          <w:b/>
          <w:color w:val="000000"/>
          <w:sz w:val="25"/>
          <w:szCs w:val="25"/>
        </w:rPr>
        <w:t>ДК 021:2015 – 09310000-5 «Електрична енергія» (електрична енергія)</w:t>
      </w:r>
    </w:p>
    <w:p w:rsidR="0051638C" w:rsidRDefault="0051638C">
      <w:pPr>
        <w:pStyle w:val="Standard"/>
        <w:jc w:val="both"/>
        <w:rPr>
          <w:rFonts w:ascii="Times New Roman" w:hAnsi="Times New Roman" w:cs="Times New Roman"/>
          <w:b/>
          <w:lang w:val="uk-UA"/>
        </w:rPr>
      </w:pPr>
    </w:p>
    <w:p w:rsidR="0051638C" w:rsidRDefault="007466F8">
      <w:pPr>
        <w:pStyle w:val="Standard"/>
        <w:jc w:val="center"/>
        <w:rPr>
          <w:rFonts w:ascii="Times New Roman" w:hAnsi="Times New Roman" w:cs="Times New Roman"/>
          <w:b/>
          <w:lang w:val="uk-UA"/>
        </w:rPr>
      </w:pPr>
      <w:r>
        <w:rPr>
          <w:rFonts w:ascii="Times New Roman" w:hAnsi="Times New Roman" w:cs="Times New Roman"/>
          <w:b/>
          <w:lang w:val="uk-UA"/>
        </w:rPr>
        <w:t>Технічні характеристики</w:t>
      </w:r>
    </w:p>
    <w:p w:rsidR="0051638C" w:rsidRDefault="0051638C">
      <w:pPr>
        <w:pStyle w:val="Standard"/>
        <w:jc w:val="center"/>
        <w:rPr>
          <w:rFonts w:ascii="Times New Roman" w:hAnsi="Times New Roman" w:cs="Times New Roman"/>
          <w:b/>
          <w:lang w:val="uk-UA"/>
        </w:rPr>
      </w:pPr>
    </w:p>
    <w:p w:rsidR="0051638C" w:rsidRDefault="0051638C">
      <w:pPr>
        <w:pStyle w:val="Standard"/>
        <w:jc w:val="center"/>
        <w:rPr>
          <w:rFonts w:ascii="Times New Roman" w:hAnsi="Times New Roman" w:cs="Times New Roman"/>
          <w:b/>
          <w:lang w:val="uk-UA"/>
        </w:rPr>
      </w:pPr>
    </w:p>
    <w:p w:rsidR="0051638C" w:rsidRDefault="007466F8">
      <w:pPr>
        <w:spacing w:after="0" w:line="240" w:lineRule="auto"/>
        <w:jc w:val="both"/>
        <w:rPr>
          <w:rFonts w:ascii="Times New Roman" w:hAnsi="Times New Roman"/>
          <w:sz w:val="24"/>
          <w:szCs w:val="24"/>
        </w:rPr>
      </w:pPr>
      <w:r>
        <w:rPr>
          <w:rFonts w:ascii="Times New Roman" w:hAnsi="Times New Roman"/>
          <w:sz w:val="24"/>
          <w:szCs w:val="24"/>
        </w:rPr>
        <w:t>Обсяги, місце та термін постачання електричної енергії за кожним лотом окремо складають:</w:t>
      </w:r>
    </w:p>
    <w:p w:rsidR="00F312BE" w:rsidRDefault="00F312BE">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274"/>
        <w:gridCol w:w="3277"/>
      </w:tblGrid>
      <w:tr w:rsidR="00F312BE" w:rsidRPr="00F312BE" w:rsidTr="004B70D0">
        <w:tc>
          <w:tcPr>
            <w:tcW w:w="3379" w:type="dxa"/>
          </w:tcPr>
          <w:p w:rsidR="00F312BE" w:rsidRPr="00F312BE" w:rsidRDefault="00F312BE" w:rsidP="00F312BE">
            <w:pPr>
              <w:spacing w:after="0" w:line="240" w:lineRule="auto"/>
              <w:jc w:val="center"/>
              <w:rPr>
                <w:rFonts w:ascii="Times New Roman" w:eastAsia="Times New Roman" w:hAnsi="Times New Roman" w:cs="Times New Roman"/>
                <w:b/>
                <w:sz w:val="24"/>
                <w:szCs w:val="24"/>
                <w:lang w:eastAsia="uk-UA"/>
              </w:rPr>
            </w:pPr>
            <w:r w:rsidRPr="00F312BE">
              <w:rPr>
                <w:rFonts w:ascii="Times New Roman" w:eastAsia="Times New Roman" w:hAnsi="Times New Roman" w:cs="Times New Roman"/>
                <w:b/>
                <w:sz w:val="24"/>
                <w:szCs w:val="24"/>
                <w:lang w:eastAsia="uk-UA"/>
              </w:rPr>
              <w:t>Найменування товару</w:t>
            </w:r>
          </w:p>
        </w:tc>
        <w:tc>
          <w:tcPr>
            <w:tcW w:w="3379" w:type="dxa"/>
          </w:tcPr>
          <w:p w:rsidR="00F312BE" w:rsidRPr="00F312BE" w:rsidRDefault="00F312BE" w:rsidP="00F312BE">
            <w:pPr>
              <w:spacing w:after="0" w:line="240" w:lineRule="auto"/>
              <w:jc w:val="center"/>
              <w:rPr>
                <w:rFonts w:ascii="Times New Roman" w:eastAsia="Times New Roman" w:hAnsi="Times New Roman" w:cs="Times New Roman"/>
                <w:b/>
                <w:sz w:val="24"/>
                <w:szCs w:val="24"/>
                <w:lang w:eastAsia="uk-UA"/>
              </w:rPr>
            </w:pPr>
            <w:r w:rsidRPr="00F312BE">
              <w:rPr>
                <w:rFonts w:ascii="Times New Roman" w:eastAsia="Times New Roman" w:hAnsi="Times New Roman" w:cs="Times New Roman"/>
                <w:b/>
                <w:sz w:val="24"/>
                <w:szCs w:val="24"/>
                <w:lang w:eastAsia="uk-UA"/>
              </w:rPr>
              <w:t>Одиниця виміру</w:t>
            </w:r>
          </w:p>
        </w:tc>
        <w:tc>
          <w:tcPr>
            <w:tcW w:w="3379" w:type="dxa"/>
          </w:tcPr>
          <w:p w:rsidR="00F312BE" w:rsidRPr="00F312BE" w:rsidRDefault="00F312BE" w:rsidP="00F312BE">
            <w:pPr>
              <w:spacing w:after="0" w:line="240" w:lineRule="auto"/>
              <w:jc w:val="center"/>
              <w:rPr>
                <w:rFonts w:ascii="Times New Roman" w:eastAsia="Times New Roman" w:hAnsi="Times New Roman" w:cs="Times New Roman"/>
                <w:b/>
                <w:sz w:val="24"/>
                <w:szCs w:val="24"/>
                <w:lang w:eastAsia="uk-UA"/>
              </w:rPr>
            </w:pPr>
            <w:r w:rsidRPr="00F312BE">
              <w:rPr>
                <w:rFonts w:ascii="Times New Roman" w:eastAsia="Times New Roman" w:hAnsi="Times New Roman" w:cs="Times New Roman"/>
                <w:b/>
                <w:sz w:val="24"/>
                <w:szCs w:val="24"/>
                <w:lang w:eastAsia="uk-UA"/>
              </w:rPr>
              <w:t>Кількість</w:t>
            </w:r>
          </w:p>
        </w:tc>
      </w:tr>
      <w:tr w:rsidR="00F312BE" w:rsidRPr="00F312BE" w:rsidTr="004B70D0">
        <w:tc>
          <w:tcPr>
            <w:tcW w:w="3379" w:type="dxa"/>
          </w:tcPr>
          <w:p w:rsidR="00F312BE" w:rsidRPr="00F312BE" w:rsidRDefault="00F312BE" w:rsidP="00F312BE">
            <w:pPr>
              <w:spacing w:after="0" w:line="240" w:lineRule="auto"/>
              <w:jc w:val="center"/>
              <w:rPr>
                <w:rFonts w:ascii="Times New Roman" w:eastAsia="Times New Roman" w:hAnsi="Times New Roman" w:cs="Times New Roman"/>
                <w:b/>
                <w:sz w:val="24"/>
                <w:szCs w:val="24"/>
                <w:lang w:eastAsia="uk-UA"/>
              </w:rPr>
            </w:pPr>
            <w:r w:rsidRPr="00F312BE">
              <w:rPr>
                <w:rFonts w:ascii="Times New Roman" w:eastAsia="Times New Roman" w:hAnsi="Times New Roman" w:cs="Times New Roman"/>
                <w:sz w:val="24"/>
                <w:szCs w:val="24"/>
                <w:lang w:eastAsia="uk-UA"/>
              </w:rPr>
              <w:t>Електрична енергія</w:t>
            </w:r>
          </w:p>
        </w:tc>
        <w:tc>
          <w:tcPr>
            <w:tcW w:w="3379" w:type="dxa"/>
          </w:tcPr>
          <w:p w:rsidR="00F312BE" w:rsidRPr="00F312BE" w:rsidRDefault="00F312BE" w:rsidP="00F312BE">
            <w:pPr>
              <w:spacing w:after="0" w:line="240" w:lineRule="auto"/>
              <w:jc w:val="center"/>
              <w:rPr>
                <w:rFonts w:ascii="Times New Roman" w:eastAsia="Times New Roman" w:hAnsi="Times New Roman" w:cs="Times New Roman"/>
                <w:sz w:val="24"/>
                <w:szCs w:val="24"/>
                <w:lang w:eastAsia="uk-UA"/>
              </w:rPr>
            </w:pPr>
            <w:r w:rsidRPr="00F312BE">
              <w:rPr>
                <w:rFonts w:ascii="Times New Roman" w:eastAsia="Times New Roman" w:hAnsi="Times New Roman" w:cs="Times New Roman"/>
                <w:sz w:val="24"/>
                <w:szCs w:val="24"/>
                <w:shd w:val="clear" w:color="auto" w:fill="FFFFFF"/>
                <w:lang w:eastAsia="uk-UA"/>
              </w:rPr>
              <w:t>кВт/</w:t>
            </w:r>
            <w:proofErr w:type="spellStart"/>
            <w:r w:rsidRPr="00F312BE">
              <w:rPr>
                <w:rFonts w:ascii="Times New Roman" w:eastAsia="Times New Roman" w:hAnsi="Times New Roman" w:cs="Times New Roman"/>
                <w:sz w:val="24"/>
                <w:szCs w:val="24"/>
                <w:shd w:val="clear" w:color="auto" w:fill="FFFFFF"/>
                <w:lang w:eastAsia="uk-UA"/>
              </w:rPr>
              <w:t>год</w:t>
            </w:r>
            <w:proofErr w:type="spellEnd"/>
          </w:p>
        </w:tc>
        <w:tc>
          <w:tcPr>
            <w:tcW w:w="3379" w:type="dxa"/>
          </w:tcPr>
          <w:p w:rsidR="00F312BE" w:rsidRPr="00F312BE" w:rsidRDefault="00F312BE" w:rsidP="00F312BE">
            <w:pPr>
              <w:spacing w:after="0" w:line="240" w:lineRule="auto"/>
              <w:jc w:val="center"/>
              <w:rPr>
                <w:rFonts w:ascii="Times New Roman" w:eastAsia="Times New Roman" w:hAnsi="Times New Roman" w:cs="Times New Roman"/>
                <w:sz w:val="24"/>
                <w:szCs w:val="24"/>
                <w:lang w:eastAsia="uk-UA"/>
              </w:rPr>
            </w:pPr>
            <w:r w:rsidRPr="00F312BE">
              <w:rPr>
                <w:rFonts w:ascii="Times New Roman" w:eastAsia="Times New Roman" w:hAnsi="Times New Roman" w:cs="Times New Roman"/>
                <w:sz w:val="24"/>
                <w:szCs w:val="24"/>
                <w:lang w:val="ru-RU" w:eastAsia="uk-UA"/>
              </w:rPr>
              <w:t>720 000</w:t>
            </w:r>
          </w:p>
        </w:tc>
      </w:tr>
    </w:tbl>
    <w:p w:rsidR="0051638C" w:rsidRDefault="0051638C">
      <w:pPr>
        <w:pStyle w:val="Standard"/>
        <w:jc w:val="center"/>
        <w:rPr>
          <w:rFonts w:ascii="Times New Roman" w:hAnsi="Times New Roman" w:cs="Times New Roman"/>
          <w:lang w:val="uk-UA"/>
        </w:rPr>
      </w:pPr>
    </w:p>
    <w:p w:rsidR="0051638C" w:rsidRDefault="007466F8">
      <w:pPr>
        <w:spacing w:before="60" w:after="0" w:line="240" w:lineRule="auto"/>
        <w:ind w:left="-284"/>
        <w:jc w:val="both"/>
        <w:rPr>
          <w:rFonts w:ascii="Times New Roman" w:hAnsi="Times New Roman" w:cs="Times New Roman"/>
          <w:b/>
          <w:bCs/>
          <w:color w:val="000000"/>
          <w:sz w:val="24"/>
          <w:szCs w:val="24"/>
        </w:rPr>
      </w:pPr>
      <w:r>
        <w:rPr>
          <w:rFonts w:ascii="Times New Roman" w:hAnsi="Times New Roman" w:cs="Times New Roman"/>
        </w:rPr>
        <w:t xml:space="preserve">        </w:t>
      </w:r>
      <w:r>
        <w:rPr>
          <w:rFonts w:ascii="Times New Roman" w:hAnsi="Times New Roman" w:cs="Times New Roman"/>
          <w:b/>
          <w:bCs/>
          <w:color w:val="000000"/>
          <w:sz w:val="24"/>
          <w:szCs w:val="24"/>
        </w:rPr>
        <w:t>Вартість електричної енергії визначена без урахування вартості послуг на розподіл та компенсації перетікань реактивної електроенергії. Оплата оператору систем розподілу – здійснюється Споживачем самостійно по відповідному договору з оператором системи розподілу.</w:t>
      </w:r>
    </w:p>
    <w:p w:rsidR="00F82A5F" w:rsidRDefault="007466F8">
      <w:pPr>
        <w:jc w:val="both"/>
        <w:rPr>
          <w:rFonts w:ascii="Times New Roman" w:eastAsia="Times New Roman" w:hAnsi="Times New Roman"/>
          <w:color w:val="FF0000"/>
          <w:sz w:val="24"/>
          <w:szCs w:val="24"/>
        </w:rPr>
      </w:pPr>
      <w:r>
        <w:rPr>
          <w:rFonts w:ascii="Times New Roman" w:eastAsia="Times New Roman" w:hAnsi="Times New Roman"/>
          <w:sz w:val="24"/>
          <w:szCs w:val="24"/>
        </w:rPr>
        <w:t>Кількість електричної енергії визначається на підставі інформації, яка відображається на приладах обліку електричної енергії, встановлених та підключених до відповідних мереж</w:t>
      </w:r>
      <w:r w:rsidR="00F82A5F">
        <w:rPr>
          <w:rFonts w:ascii="Times New Roman" w:eastAsia="Times New Roman" w:hAnsi="Times New Roman"/>
          <w:sz w:val="24"/>
          <w:szCs w:val="24"/>
        </w:rPr>
        <w:t xml:space="preserve"> КНП «Запорізький регіональний ФКЛДЦ» ЗОР</w:t>
      </w:r>
      <w:r>
        <w:rPr>
          <w:rFonts w:ascii="Times New Roman" w:eastAsia="Times New Roman" w:hAnsi="Times New Roman"/>
          <w:color w:val="FF0000"/>
          <w:sz w:val="24"/>
          <w:szCs w:val="24"/>
        </w:rPr>
        <w:t xml:space="preserve"> </w:t>
      </w:r>
    </w:p>
    <w:p w:rsidR="0051638C" w:rsidRDefault="007466F8">
      <w:pPr>
        <w:jc w:val="both"/>
        <w:rPr>
          <w:rFonts w:ascii="Times New Roman" w:eastAsia="Times New Roman" w:hAnsi="Times New Roman"/>
          <w:sz w:val="24"/>
          <w:szCs w:val="24"/>
        </w:rPr>
      </w:pPr>
      <w:r>
        <w:rPr>
          <w:rFonts w:ascii="Times New Roman" w:eastAsia="Times New Roman" w:hAnsi="Times New Roman"/>
          <w:sz w:val="24"/>
          <w:szCs w:val="24"/>
        </w:rPr>
        <w:t>При виробленні та транспортуванні (передачі) електричної енергії, застосовуються заходи із захисту довкілля у випадках і у порядку, передбаченому чинним законодавством</w:t>
      </w:r>
    </w:p>
    <w:p w:rsidR="0051638C" w:rsidRDefault="0051638C">
      <w:pPr>
        <w:spacing w:after="240" w:line="240" w:lineRule="auto"/>
        <w:contextualSpacing/>
        <w:rPr>
          <w:rFonts w:ascii="Times New Roman" w:eastAsia="Arial" w:hAnsi="Times New Roman" w:cs="Times New Roman"/>
          <w:b/>
          <w:sz w:val="12"/>
          <w:szCs w:val="12"/>
          <w:lang w:eastAsia="en-US"/>
        </w:rPr>
      </w:pPr>
    </w:p>
    <w:p w:rsidR="0051638C" w:rsidRDefault="007466F8">
      <w:pPr>
        <w:spacing w:after="240" w:line="240" w:lineRule="auto"/>
        <w:contextualSpacing/>
        <w:jc w:val="center"/>
        <w:rPr>
          <w:rFonts w:ascii="Times New Roman" w:eastAsia="Arial" w:hAnsi="Times New Roman" w:cs="Times New Roman"/>
          <w:b/>
          <w:sz w:val="24"/>
          <w:szCs w:val="24"/>
          <w:lang w:eastAsia="en-US"/>
        </w:rPr>
      </w:pPr>
      <w:r>
        <w:rPr>
          <w:rFonts w:ascii="Times New Roman" w:eastAsia="Arial" w:hAnsi="Times New Roman" w:cs="Times New Roman"/>
          <w:b/>
          <w:sz w:val="24"/>
          <w:szCs w:val="24"/>
          <w:lang w:eastAsia="en-US"/>
        </w:rPr>
        <w:t>Технічні( якісні)  характеристики:</w:t>
      </w:r>
    </w:p>
    <w:p w:rsidR="0051638C" w:rsidRDefault="007466F8">
      <w:pPr>
        <w:numPr>
          <w:ilvl w:val="3"/>
          <w:numId w:val="16"/>
        </w:numPr>
        <w:tabs>
          <w:tab w:val="left" w:pos="426"/>
        </w:tabs>
        <w:spacing w:before="120" w:after="0" w:line="240" w:lineRule="auto"/>
        <w:ind w:left="142" w:firstLine="0"/>
        <w:jc w:val="both"/>
        <w:rPr>
          <w:rFonts w:ascii="Times New Roman" w:eastAsia="Times New Roman" w:hAnsi="Times New Roman" w:cs="Times New Roman"/>
          <w:b/>
          <w:color w:val="000000"/>
          <w:sz w:val="24"/>
          <w:szCs w:val="24"/>
        </w:rPr>
      </w:pPr>
      <w:r>
        <w:rPr>
          <w:rFonts w:ascii="Times New Roman" w:eastAsia="Arial" w:hAnsi="Times New Roman" w:cs="Times New Roman"/>
          <w:b/>
          <w:sz w:val="24"/>
          <w:szCs w:val="24"/>
          <w:lang w:eastAsia="en-US"/>
        </w:rPr>
        <w:t>Строк та умови постачання:  до 3</w:t>
      </w:r>
      <w:r>
        <w:rPr>
          <w:rFonts w:ascii="Times New Roman" w:eastAsia="Arial" w:hAnsi="Times New Roman" w:cs="Times New Roman"/>
          <w:b/>
          <w:sz w:val="24"/>
          <w:szCs w:val="24"/>
          <w:lang w:val="ru-RU" w:eastAsia="en-US"/>
        </w:rPr>
        <w:t>1</w:t>
      </w:r>
      <w:r>
        <w:rPr>
          <w:rFonts w:ascii="Times New Roman" w:eastAsia="Arial" w:hAnsi="Times New Roman" w:cs="Times New Roman"/>
          <w:b/>
          <w:sz w:val="24"/>
          <w:szCs w:val="24"/>
          <w:lang w:eastAsia="en-US"/>
        </w:rPr>
        <w:t>.12.202</w:t>
      </w:r>
      <w:r w:rsidR="005E0428">
        <w:rPr>
          <w:rFonts w:ascii="Times New Roman" w:eastAsia="Arial" w:hAnsi="Times New Roman" w:cs="Times New Roman"/>
          <w:b/>
          <w:sz w:val="24"/>
          <w:szCs w:val="24"/>
          <w:lang w:eastAsia="en-US"/>
        </w:rPr>
        <w:t>4</w:t>
      </w:r>
      <w:r>
        <w:rPr>
          <w:rFonts w:ascii="Times New Roman" w:eastAsia="Arial" w:hAnsi="Times New Roman" w:cs="Times New Roman"/>
          <w:b/>
          <w:sz w:val="24"/>
          <w:szCs w:val="24"/>
          <w:lang w:eastAsia="en-US"/>
        </w:rPr>
        <w:t xml:space="preserve"> року (включно), цілодобово.</w:t>
      </w:r>
    </w:p>
    <w:p w:rsidR="0051638C" w:rsidRDefault="007466F8">
      <w:pPr>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2.Технічні, якісні характеристики електричної енергії (далі – товар) повинні відповідати встановленим/зареєстрованим діючим нормативним актам чинного законодавства України (державним стандартам (технічним умовам).</w:t>
      </w:r>
    </w:p>
    <w:p w:rsidR="0051638C" w:rsidRDefault="007466F8">
      <w:pPr>
        <w:shd w:val="clear" w:color="auto" w:fill="FFFFFF"/>
        <w:spacing w:after="0"/>
        <w:ind w:firstLine="567"/>
        <w:jc w:val="both"/>
        <w:rPr>
          <w:rFonts w:ascii="Times New Roman" w:hAnsi="Times New Roman"/>
          <w:color w:val="000000"/>
          <w:sz w:val="24"/>
          <w:szCs w:val="24"/>
        </w:rPr>
      </w:pPr>
      <w:r>
        <w:rPr>
          <w:rFonts w:ascii="Times New Roman" w:hAnsi="Times New Roman" w:cs="Times New Roman"/>
          <w:color w:val="000000"/>
          <w:sz w:val="24"/>
          <w:szCs w:val="24"/>
        </w:rPr>
        <w:t xml:space="preserve">  3. </w:t>
      </w:r>
      <w:r>
        <w:rPr>
          <w:rFonts w:ascii="Times New Roman" w:hAnsi="Times New Roman"/>
          <w:color w:val="000000"/>
          <w:sz w:val="24"/>
          <w:szCs w:val="24"/>
          <w:lang w:eastAsia="zh-CN"/>
        </w:rPr>
        <w:t>Учасник забезпечує дотримання загальних та гарантованих стандартів якості надання послуг з електропостачання, у тому числі тих, що передбачені Порядком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Законом України «Про ринок електричної енергії», Правилами роздрібного ринку електричної енергії, іншими нормативно-правовими актами.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51638C" w:rsidRDefault="007466F8">
      <w:pPr>
        <w:spacing w:before="120"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4. Товар повинен відповідати технічним вимогам до предмета закупівлі, що визначені наступними нормативно-правовими актами:  Закон України «Про ринок електричної енергії» від 13.04.2017 №</w:t>
      </w:r>
      <w:r>
        <w:rPr>
          <w:rFonts w:ascii="Times New Roman" w:hAnsi="Times New Roman" w:cs="Times New Roman"/>
          <w:color w:val="000000"/>
          <w:sz w:val="24"/>
          <w:szCs w:val="24"/>
          <w:lang w:val="ru-RU"/>
        </w:rPr>
        <w:t> </w:t>
      </w:r>
      <w:r>
        <w:rPr>
          <w:rFonts w:ascii="Times New Roman" w:hAnsi="Times New Roman" w:cs="Times New Roman"/>
          <w:color w:val="000000"/>
          <w:sz w:val="24"/>
          <w:szCs w:val="24"/>
        </w:rPr>
        <w:t>2019-</w:t>
      </w:r>
      <w:r>
        <w:rPr>
          <w:rFonts w:ascii="Times New Roman" w:hAnsi="Times New Roman" w:cs="Times New Roman"/>
          <w:color w:val="000000"/>
          <w:sz w:val="24"/>
          <w:szCs w:val="24"/>
          <w:lang w:val="ru-RU"/>
        </w:rPr>
        <w:t>VIII</w:t>
      </w:r>
      <w:r>
        <w:rPr>
          <w:rFonts w:ascii="Times New Roman" w:hAnsi="Times New Roman" w:cs="Times New Roman"/>
          <w:color w:val="000000"/>
          <w:sz w:val="24"/>
          <w:szCs w:val="24"/>
        </w:rPr>
        <w:t>, Постанова Національної комісії, що здійснює державне регулювання у сферах енергетики та комунальних послуг (НКРЕКП) від 14.03.2018 №312 «Про затвердження Правил роздрібного ринку електричної енергії», 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р. № 375, Кодекс комерційного обліку електричної енергії, Кодекс системи розподілу, Кодекс системи передачі, Правила роздрібного ринку електричної енергії, 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електричної енергії»; Закон України «Про публічні закупівлі» від 19.09.2019 р. № 114-</w:t>
      </w:r>
      <w:r>
        <w:rPr>
          <w:rFonts w:ascii="Times New Roman" w:hAnsi="Times New Roman" w:cs="Times New Roman"/>
          <w:color w:val="000000"/>
          <w:sz w:val="24"/>
          <w:szCs w:val="24"/>
          <w:lang w:val="ru-RU"/>
        </w:rPr>
        <w:t>IX</w:t>
      </w:r>
      <w:r>
        <w:rPr>
          <w:rFonts w:ascii="Times New Roman" w:hAnsi="Times New Roman" w:cs="Times New Roman"/>
          <w:color w:val="000000"/>
          <w:sz w:val="24"/>
          <w:szCs w:val="24"/>
        </w:rPr>
        <w:t>.</w:t>
      </w:r>
    </w:p>
    <w:p w:rsidR="0051638C" w:rsidRDefault="007466F8">
      <w:pPr>
        <w:spacing w:before="60"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xml:space="preserve">5. Відповідно до </w:t>
      </w:r>
      <w:proofErr w:type="spellStart"/>
      <w:r>
        <w:rPr>
          <w:rFonts w:ascii="Times New Roman" w:hAnsi="Times New Roman" w:cs="Times New Roman"/>
          <w:color w:val="000000"/>
          <w:sz w:val="24"/>
          <w:szCs w:val="24"/>
          <w:lang w:val="ru-RU"/>
        </w:rPr>
        <w:t>положень</w:t>
      </w:r>
      <w:proofErr w:type="spellEnd"/>
      <w:r>
        <w:rPr>
          <w:rFonts w:ascii="Times New Roman" w:hAnsi="Times New Roman" w:cs="Times New Roman"/>
          <w:color w:val="000000"/>
          <w:sz w:val="24"/>
          <w:szCs w:val="24"/>
          <w:lang w:val="ru-RU"/>
        </w:rPr>
        <w:t xml:space="preserve"> пункту 11.4.6 </w:t>
      </w:r>
      <w:proofErr w:type="spellStart"/>
      <w:r>
        <w:rPr>
          <w:rFonts w:ascii="Times New Roman" w:hAnsi="Times New Roman" w:cs="Times New Roman"/>
          <w:color w:val="000000"/>
          <w:sz w:val="24"/>
          <w:szCs w:val="24"/>
          <w:lang w:val="ru-RU"/>
        </w:rPr>
        <w:t>глави</w:t>
      </w:r>
      <w:proofErr w:type="spellEnd"/>
      <w:r>
        <w:rPr>
          <w:rFonts w:ascii="Times New Roman" w:hAnsi="Times New Roman" w:cs="Times New Roman"/>
          <w:color w:val="000000"/>
          <w:sz w:val="24"/>
          <w:szCs w:val="24"/>
          <w:lang w:val="ru-RU"/>
        </w:rPr>
        <w:t xml:space="preserve"> 11.4 розділу XI Кодексу систем </w:t>
      </w:r>
      <w:proofErr w:type="spellStart"/>
      <w:r>
        <w:rPr>
          <w:rFonts w:ascii="Times New Roman" w:hAnsi="Times New Roman" w:cs="Times New Roman"/>
          <w:color w:val="000000"/>
          <w:sz w:val="24"/>
          <w:szCs w:val="24"/>
          <w:lang w:val="ru-RU"/>
        </w:rPr>
        <w:t>розподілу</w:t>
      </w:r>
      <w:proofErr w:type="spellEnd"/>
      <w:r>
        <w:rPr>
          <w:rFonts w:ascii="Times New Roman" w:hAnsi="Times New Roman" w:cs="Times New Roman"/>
          <w:color w:val="000000"/>
          <w:sz w:val="24"/>
          <w:szCs w:val="24"/>
          <w:lang w:val="ru-RU"/>
        </w:rPr>
        <w:t xml:space="preserve">, затвердженого </w:t>
      </w:r>
      <w:proofErr w:type="spellStart"/>
      <w:r>
        <w:rPr>
          <w:rFonts w:ascii="Times New Roman" w:hAnsi="Times New Roman" w:cs="Times New Roman"/>
          <w:color w:val="000000"/>
          <w:sz w:val="24"/>
          <w:szCs w:val="24"/>
          <w:lang w:val="ru-RU"/>
        </w:rPr>
        <w:t>постановою</w:t>
      </w:r>
      <w:proofErr w:type="spellEnd"/>
      <w:r>
        <w:rPr>
          <w:rFonts w:ascii="Times New Roman" w:hAnsi="Times New Roman" w:cs="Times New Roman"/>
          <w:color w:val="000000"/>
          <w:sz w:val="24"/>
          <w:szCs w:val="24"/>
          <w:lang w:val="ru-RU"/>
        </w:rPr>
        <w:t xml:space="preserve"> НКРЕКП від 14.03.2018 № 310, </w:t>
      </w:r>
      <w:proofErr w:type="spellStart"/>
      <w:r>
        <w:rPr>
          <w:rFonts w:ascii="Times New Roman" w:hAnsi="Times New Roman" w:cs="Times New Roman"/>
          <w:color w:val="000000"/>
          <w:sz w:val="24"/>
          <w:szCs w:val="24"/>
          <w:lang w:val="ru-RU"/>
        </w:rPr>
        <w:t>параметри</w:t>
      </w:r>
      <w:proofErr w:type="spellEnd"/>
      <w:r>
        <w:rPr>
          <w:rFonts w:ascii="Times New Roman" w:hAnsi="Times New Roman" w:cs="Times New Roman"/>
          <w:color w:val="000000"/>
          <w:sz w:val="24"/>
          <w:szCs w:val="24"/>
          <w:lang w:val="ru-RU"/>
        </w:rPr>
        <w:t xml:space="preserve"> якості електричної </w:t>
      </w:r>
      <w:proofErr w:type="spellStart"/>
      <w:r>
        <w:rPr>
          <w:rFonts w:ascii="Times New Roman" w:hAnsi="Times New Roman" w:cs="Times New Roman"/>
          <w:color w:val="000000"/>
          <w:sz w:val="24"/>
          <w:szCs w:val="24"/>
          <w:lang w:val="ru-RU"/>
        </w:rPr>
        <w:t>енергії</w:t>
      </w:r>
      <w:proofErr w:type="spellEnd"/>
      <w:r>
        <w:rPr>
          <w:rFonts w:ascii="Times New Roman" w:hAnsi="Times New Roman" w:cs="Times New Roman"/>
          <w:color w:val="000000"/>
          <w:sz w:val="24"/>
          <w:szCs w:val="24"/>
          <w:lang w:val="ru-RU"/>
        </w:rPr>
        <w:t xml:space="preserve"> в точках </w:t>
      </w:r>
      <w:proofErr w:type="spellStart"/>
      <w:r>
        <w:rPr>
          <w:rFonts w:ascii="Times New Roman" w:hAnsi="Times New Roman" w:cs="Times New Roman"/>
          <w:color w:val="000000"/>
          <w:sz w:val="24"/>
          <w:szCs w:val="24"/>
          <w:lang w:val="ru-RU"/>
        </w:rPr>
        <w:t>приєднання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споживачів</w:t>
      </w:r>
      <w:proofErr w:type="spellEnd"/>
      <w:r>
        <w:rPr>
          <w:rFonts w:ascii="Times New Roman" w:hAnsi="Times New Roman" w:cs="Times New Roman"/>
          <w:color w:val="000000"/>
          <w:sz w:val="24"/>
          <w:szCs w:val="24"/>
          <w:lang w:val="ru-RU"/>
        </w:rPr>
        <w:t xml:space="preserve"> у </w:t>
      </w:r>
      <w:proofErr w:type="spellStart"/>
      <w:r>
        <w:rPr>
          <w:rFonts w:ascii="Times New Roman" w:hAnsi="Times New Roman" w:cs="Times New Roman"/>
          <w:color w:val="000000"/>
          <w:sz w:val="24"/>
          <w:szCs w:val="24"/>
          <w:lang w:val="ru-RU"/>
        </w:rPr>
        <w:t>нормальних</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умовах</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експлуатації</w:t>
      </w:r>
      <w:proofErr w:type="spellEnd"/>
      <w:r>
        <w:rPr>
          <w:rFonts w:ascii="Times New Roman" w:hAnsi="Times New Roman" w:cs="Times New Roman"/>
          <w:color w:val="000000"/>
          <w:sz w:val="24"/>
          <w:szCs w:val="24"/>
          <w:lang w:val="ru-RU"/>
        </w:rPr>
        <w:t xml:space="preserve"> мають відповідати параметрам, </w:t>
      </w:r>
      <w:proofErr w:type="spellStart"/>
      <w:r>
        <w:rPr>
          <w:rFonts w:ascii="Times New Roman" w:hAnsi="Times New Roman" w:cs="Times New Roman"/>
          <w:color w:val="000000"/>
          <w:sz w:val="24"/>
          <w:szCs w:val="24"/>
          <w:lang w:val="ru-RU"/>
        </w:rPr>
        <w:t>визначеним</w:t>
      </w:r>
      <w:proofErr w:type="spellEnd"/>
      <w:r>
        <w:rPr>
          <w:rFonts w:ascii="Times New Roman" w:hAnsi="Times New Roman" w:cs="Times New Roman"/>
          <w:color w:val="000000"/>
          <w:sz w:val="24"/>
          <w:szCs w:val="24"/>
          <w:lang w:val="ru-RU"/>
        </w:rPr>
        <w:t xml:space="preserve"> у ДСТУ EN 50160:2014 «Характеристики </w:t>
      </w:r>
      <w:proofErr w:type="spellStart"/>
      <w:r>
        <w:rPr>
          <w:rFonts w:ascii="Times New Roman" w:hAnsi="Times New Roman" w:cs="Times New Roman"/>
          <w:color w:val="000000"/>
          <w:sz w:val="24"/>
          <w:szCs w:val="24"/>
          <w:lang w:val="ru-RU"/>
        </w:rPr>
        <w:t>напруги</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електропостачання</w:t>
      </w:r>
      <w:proofErr w:type="spellEnd"/>
      <w:r>
        <w:rPr>
          <w:rFonts w:ascii="Times New Roman" w:hAnsi="Times New Roman" w:cs="Times New Roman"/>
          <w:color w:val="000000"/>
          <w:sz w:val="24"/>
          <w:szCs w:val="24"/>
          <w:lang w:val="ru-RU"/>
        </w:rPr>
        <w:t xml:space="preserve"> в </w:t>
      </w:r>
      <w:proofErr w:type="spellStart"/>
      <w:r>
        <w:rPr>
          <w:rFonts w:ascii="Times New Roman" w:hAnsi="Times New Roman" w:cs="Times New Roman"/>
          <w:color w:val="000000"/>
          <w:sz w:val="24"/>
          <w:szCs w:val="24"/>
          <w:lang w:val="ru-RU"/>
        </w:rPr>
        <w:t>електричних</w:t>
      </w:r>
      <w:proofErr w:type="spellEnd"/>
      <w:r>
        <w:rPr>
          <w:rFonts w:ascii="Times New Roman" w:hAnsi="Times New Roman" w:cs="Times New Roman"/>
          <w:color w:val="000000"/>
          <w:sz w:val="24"/>
          <w:szCs w:val="24"/>
          <w:lang w:val="ru-RU"/>
        </w:rPr>
        <w:t xml:space="preserve"> мережах </w:t>
      </w:r>
      <w:proofErr w:type="spellStart"/>
      <w:r>
        <w:rPr>
          <w:rFonts w:ascii="Times New Roman" w:hAnsi="Times New Roman" w:cs="Times New Roman"/>
          <w:color w:val="000000"/>
          <w:sz w:val="24"/>
          <w:szCs w:val="24"/>
          <w:lang w:val="ru-RU"/>
        </w:rPr>
        <w:t>загального</w:t>
      </w:r>
      <w:proofErr w:type="spellEnd"/>
      <w:r>
        <w:rPr>
          <w:rFonts w:ascii="Times New Roman" w:hAnsi="Times New Roman" w:cs="Times New Roman"/>
          <w:color w:val="000000"/>
          <w:sz w:val="24"/>
          <w:szCs w:val="24"/>
          <w:lang w:val="ru-RU"/>
        </w:rPr>
        <w:t xml:space="preserve"> призначення».</w:t>
      </w:r>
    </w:p>
    <w:p w:rsidR="0051638C" w:rsidRDefault="007466F8">
      <w:pPr>
        <w:spacing w:before="60"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 Постачання електричної </w:t>
      </w:r>
      <w:proofErr w:type="spellStart"/>
      <w:r>
        <w:rPr>
          <w:rFonts w:ascii="Times New Roman" w:hAnsi="Times New Roman" w:cs="Times New Roman"/>
          <w:color w:val="000000"/>
          <w:sz w:val="24"/>
          <w:szCs w:val="24"/>
          <w:lang w:val="ru-RU"/>
        </w:rPr>
        <w:t>енергії</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споживачам</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здійснюється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електропостачальниками</w:t>
      </w:r>
      <w:proofErr w:type="spellEnd"/>
      <w:r>
        <w:rPr>
          <w:rFonts w:ascii="Times New Roman" w:hAnsi="Times New Roman" w:cs="Times New Roman"/>
          <w:color w:val="000000"/>
          <w:sz w:val="24"/>
          <w:szCs w:val="24"/>
          <w:lang w:val="ru-RU"/>
        </w:rPr>
        <w:t xml:space="preserve">, які </w:t>
      </w:r>
      <w:proofErr w:type="spellStart"/>
      <w:r>
        <w:rPr>
          <w:rFonts w:ascii="Times New Roman" w:hAnsi="Times New Roman" w:cs="Times New Roman"/>
          <w:color w:val="000000"/>
          <w:sz w:val="24"/>
          <w:szCs w:val="24"/>
          <w:lang w:val="ru-RU"/>
        </w:rPr>
        <w:t>отримали</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відповідну</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ліцензію</w:t>
      </w:r>
      <w:proofErr w:type="spellEnd"/>
      <w:r>
        <w:rPr>
          <w:rFonts w:ascii="Times New Roman" w:hAnsi="Times New Roman" w:cs="Times New Roman"/>
          <w:color w:val="000000"/>
          <w:sz w:val="24"/>
          <w:szCs w:val="24"/>
          <w:lang w:val="ru-RU"/>
        </w:rPr>
        <w:t xml:space="preserve"> на право </w:t>
      </w:r>
      <w:proofErr w:type="spellStart"/>
      <w:r>
        <w:rPr>
          <w:rFonts w:ascii="Times New Roman" w:hAnsi="Times New Roman" w:cs="Times New Roman"/>
          <w:color w:val="000000"/>
          <w:sz w:val="24"/>
          <w:szCs w:val="24"/>
          <w:lang w:val="ru-RU"/>
        </w:rPr>
        <w:t>провадження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господарської</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діяльності</w:t>
      </w:r>
      <w:proofErr w:type="spellEnd"/>
      <w:r>
        <w:rPr>
          <w:rFonts w:ascii="Times New Roman" w:hAnsi="Times New Roman" w:cs="Times New Roman"/>
          <w:color w:val="000000"/>
          <w:sz w:val="24"/>
          <w:szCs w:val="24"/>
          <w:lang w:val="ru-RU"/>
        </w:rPr>
        <w:t xml:space="preserve"> з постачання </w:t>
      </w:r>
      <w:proofErr w:type="spellStart"/>
      <w:r>
        <w:rPr>
          <w:rFonts w:ascii="Times New Roman" w:hAnsi="Times New Roman" w:cs="Times New Roman"/>
          <w:color w:val="000000"/>
          <w:sz w:val="24"/>
          <w:szCs w:val="24"/>
          <w:lang w:val="ru-RU"/>
        </w:rPr>
        <w:t>електроенергії</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споживачу</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Оцінка</w:t>
      </w:r>
      <w:proofErr w:type="spellEnd"/>
      <w:r>
        <w:rPr>
          <w:rFonts w:ascii="Times New Roman" w:hAnsi="Times New Roman" w:cs="Times New Roman"/>
          <w:color w:val="000000"/>
          <w:sz w:val="24"/>
          <w:szCs w:val="24"/>
          <w:lang w:val="ru-RU"/>
        </w:rPr>
        <w:t xml:space="preserve"> відповідності </w:t>
      </w:r>
      <w:proofErr w:type="spellStart"/>
      <w:r>
        <w:rPr>
          <w:rFonts w:ascii="Times New Roman" w:hAnsi="Times New Roman" w:cs="Times New Roman"/>
          <w:color w:val="000000"/>
          <w:sz w:val="24"/>
          <w:szCs w:val="24"/>
          <w:lang w:val="ru-RU"/>
        </w:rPr>
        <w:t>показників</w:t>
      </w:r>
      <w:proofErr w:type="spellEnd"/>
      <w:r>
        <w:rPr>
          <w:rFonts w:ascii="Times New Roman" w:hAnsi="Times New Roman" w:cs="Times New Roman"/>
          <w:color w:val="000000"/>
          <w:sz w:val="24"/>
          <w:szCs w:val="24"/>
          <w:lang w:val="ru-RU"/>
        </w:rPr>
        <w:t xml:space="preserve"> якості електричної </w:t>
      </w:r>
      <w:proofErr w:type="spellStart"/>
      <w:r>
        <w:rPr>
          <w:rFonts w:ascii="Times New Roman" w:hAnsi="Times New Roman" w:cs="Times New Roman"/>
          <w:color w:val="000000"/>
          <w:sz w:val="24"/>
          <w:szCs w:val="24"/>
          <w:lang w:val="ru-RU"/>
        </w:rPr>
        <w:t>енергії</w:t>
      </w:r>
      <w:proofErr w:type="spellEnd"/>
      <w:r>
        <w:rPr>
          <w:rFonts w:ascii="Times New Roman" w:hAnsi="Times New Roman" w:cs="Times New Roman"/>
          <w:color w:val="000000"/>
          <w:sz w:val="24"/>
          <w:szCs w:val="24"/>
          <w:lang w:val="ru-RU"/>
        </w:rPr>
        <w:t xml:space="preserve"> проводиться на </w:t>
      </w:r>
      <w:proofErr w:type="spellStart"/>
      <w:r>
        <w:rPr>
          <w:rFonts w:ascii="Times New Roman" w:hAnsi="Times New Roman" w:cs="Times New Roman"/>
          <w:color w:val="000000"/>
          <w:sz w:val="24"/>
          <w:szCs w:val="24"/>
          <w:lang w:val="ru-RU"/>
        </w:rPr>
        <w:t>проміжку</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розрахункового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періоду</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рівного</w:t>
      </w:r>
      <w:proofErr w:type="spellEnd"/>
      <w:r>
        <w:rPr>
          <w:rFonts w:ascii="Times New Roman" w:hAnsi="Times New Roman" w:cs="Times New Roman"/>
          <w:color w:val="000000"/>
          <w:sz w:val="24"/>
          <w:szCs w:val="24"/>
          <w:lang w:val="ru-RU"/>
        </w:rPr>
        <w:t xml:space="preserve"> 24 годинам.</w:t>
      </w:r>
    </w:p>
    <w:p w:rsidR="0051638C" w:rsidRDefault="007466F8">
      <w:pPr>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rPr>
        <w:t xml:space="preserve"> 7. </w:t>
      </w:r>
      <w:r>
        <w:rPr>
          <w:rFonts w:ascii="Times New Roman" w:hAnsi="Times New Roman" w:cs="Times New Roman"/>
          <w:bCs/>
          <w:color w:val="000000"/>
          <w:sz w:val="24"/>
          <w:szCs w:val="24"/>
        </w:rPr>
        <w:t>Вартість електричної енергії визначена без урахування вартості послуг на розподіл та компенсації перетікань реактивної електроенергії. Оплата оператору систем розподілу – здійснюється Споживачем самостійно по відповідному договору з оператором системи розподілу.</w:t>
      </w:r>
    </w:p>
    <w:p w:rsidR="0051638C" w:rsidRDefault="007466F8">
      <w:pPr>
        <w:pStyle w:val="ac"/>
        <w:widowControl w:val="0"/>
        <w:spacing w:after="0" w:line="240" w:lineRule="auto"/>
        <w:ind w:left="0"/>
        <w:jc w:val="both"/>
        <w:rPr>
          <w:b/>
        </w:rPr>
      </w:pPr>
      <w:r>
        <w:rPr>
          <w:b/>
        </w:rPr>
        <w:t xml:space="preserve">           8.Технічні, якісні характеристики предмету закупівлі мають передбачати застосування заходів із захисту довкілля.</w:t>
      </w:r>
    </w:p>
    <w:p w:rsidR="0051638C" w:rsidRDefault="0051638C">
      <w:pPr>
        <w:pStyle w:val="ac"/>
        <w:widowControl w:val="0"/>
        <w:spacing w:after="0" w:line="240" w:lineRule="auto"/>
        <w:ind w:left="0"/>
        <w:jc w:val="both"/>
        <w:rPr>
          <w:b/>
        </w:rPr>
      </w:pPr>
    </w:p>
    <w:p w:rsidR="0051638C" w:rsidRDefault="0051638C">
      <w:pPr>
        <w:tabs>
          <w:tab w:val="left" w:pos="4410"/>
        </w:tabs>
        <w:spacing w:after="0"/>
        <w:jc w:val="both"/>
        <w:rPr>
          <w:rFonts w:ascii="Times New Roman" w:hAnsi="Times New Roman"/>
          <w:i/>
        </w:rPr>
      </w:pPr>
    </w:p>
    <w:p w:rsidR="0051638C" w:rsidRDefault="007466F8">
      <w:pPr>
        <w:tabs>
          <w:tab w:val="left" w:pos="4410"/>
        </w:tabs>
        <w:jc w:val="both"/>
        <w:rPr>
          <w:rFonts w:ascii="Times New Roman" w:hAnsi="Times New Roman"/>
        </w:rPr>
      </w:pPr>
      <w:r>
        <w:rPr>
          <w:rFonts w:ascii="Times New Roman" w:hAnsi="Times New Roman"/>
          <w:i/>
        </w:rPr>
        <w:t>__________________________ (ПІБ, підпис, відбиток печатки (на наявності))</w:t>
      </w:r>
    </w:p>
    <w:p w:rsidR="0051638C" w:rsidRDefault="007466F8">
      <w:pPr>
        <w:pStyle w:val="Standard"/>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(на фірмовому бланку Учасника закупівлі)</w:t>
      </w:r>
    </w:p>
    <w:p w:rsidR="0051638C" w:rsidRDefault="0051638C">
      <w:pPr>
        <w:pStyle w:val="Standard"/>
        <w:jc w:val="both"/>
        <w:rPr>
          <w:rFonts w:ascii="Times New Roman" w:hAnsi="Times New Roman" w:cs="Times New Roman"/>
          <w:b/>
          <w:lang w:val="uk-UA"/>
        </w:rPr>
      </w:pPr>
    </w:p>
    <w:p w:rsidR="0051638C" w:rsidRDefault="007466F8">
      <w:pPr>
        <w:pStyle w:val="ac"/>
        <w:widowControl w:val="0"/>
        <w:spacing w:after="0"/>
        <w:ind w:left="0"/>
        <w:jc w:val="both"/>
        <w:rPr>
          <w:b/>
          <w:sz w:val="22"/>
          <w:szCs w:val="22"/>
        </w:rPr>
      </w:pPr>
      <w:r>
        <w:rPr>
          <w:b/>
          <w:sz w:val="22"/>
          <w:szCs w:val="22"/>
        </w:rPr>
        <w:t>Примітки:</w:t>
      </w:r>
    </w:p>
    <w:p w:rsidR="0051638C" w:rsidRDefault="007466F8">
      <w:pPr>
        <w:pStyle w:val="ac"/>
        <w:widowControl w:val="0"/>
        <w:spacing w:after="0"/>
        <w:ind w:left="0"/>
        <w:jc w:val="both"/>
        <w:rPr>
          <w:b/>
        </w:rPr>
      </w:pPr>
      <w:r>
        <w:rPr>
          <w:b/>
        </w:rPr>
        <w:t xml:space="preserve">         Технічні характеристики можуть складатися до окремого Лоту закупівлі, або до предмету закупівлі в цілому.</w:t>
      </w:r>
    </w:p>
    <w:p w:rsidR="0051638C" w:rsidRDefault="0051638C">
      <w:pPr>
        <w:pStyle w:val="ac"/>
        <w:widowControl w:val="0"/>
        <w:spacing w:after="0"/>
        <w:ind w:left="0"/>
        <w:jc w:val="both"/>
        <w:rPr>
          <w:b/>
          <w:sz w:val="22"/>
          <w:szCs w:val="22"/>
        </w:rPr>
      </w:pPr>
    </w:p>
    <w:p w:rsidR="0051638C" w:rsidRDefault="0051638C">
      <w:pPr>
        <w:pStyle w:val="ac"/>
        <w:widowControl w:val="0"/>
        <w:spacing w:after="0"/>
        <w:ind w:left="0"/>
        <w:jc w:val="both"/>
        <w:rPr>
          <w:b/>
          <w:sz w:val="22"/>
          <w:szCs w:val="22"/>
        </w:rPr>
      </w:pPr>
    </w:p>
    <w:p w:rsidR="0051638C" w:rsidRDefault="0051638C">
      <w:pPr>
        <w:pStyle w:val="ac"/>
        <w:widowControl w:val="0"/>
        <w:spacing w:after="0"/>
        <w:ind w:left="0"/>
        <w:jc w:val="both"/>
        <w:rPr>
          <w:b/>
          <w:sz w:val="22"/>
          <w:szCs w:val="22"/>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rPr>
      </w:pPr>
    </w:p>
    <w:p w:rsidR="0051638C" w:rsidRDefault="007466F8">
      <w:pPr>
        <w:spacing w:after="0" w:line="240" w:lineRule="auto"/>
        <w:ind w:firstLine="426"/>
        <w:jc w:val="right"/>
        <w:textAlignment w:val="baseline"/>
        <w:rPr>
          <w:rFonts w:ascii="Times New Roman" w:hAnsi="Times New Roman" w:cs="Times New Roman"/>
          <w:b/>
          <w:bCs/>
          <w:sz w:val="24"/>
          <w:szCs w:val="24"/>
        </w:rPr>
      </w:pPr>
      <w:r>
        <w:rPr>
          <w:rFonts w:ascii="Times New Roman" w:hAnsi="Times New Roman" w:cs="Times New Roman"/>
          <w:b/>
          <w:bCs/>
          <w:sz w:val="24"/>
          <w:szCs w:val="24"/>
        </w:rPr>
        <w:t>ДОДАТОК 6</w:t>
      </w:r>
    </w:p>
    <w:p w:rsidR="0051638C" w:rsidRDefault="007466F8">
      <w:pPr>
        <w:spacing w:after="0" w:line="240" w:lineRule="auto"/>
        <w:ind w:firstLine="426"/>
        <w:jc w:val="right"/>
        <w:textAlignment w:val="baseline"/>
        <w:rPr>
          <w:rFonts w:ascii="Times New Roman" w:hAnsi="Times New Roman" w:cs="Times New Roman"/>
          <w:bCs/>
          <w:sz w:val="24"/>
          <w:szCs w:val="24"/>
        </w:rPr>
      </w:pPr>
      <w:r>
        <w:rPr>
          <w:rFonts w:ascii="Times New Roman" w:hAnsi="Times New Roman" w:cs="Times New Roman"/>
          <w:bCs/>
          <w:sz w:val="24"/>
          <w:szCs w:val="24"/>
        </w:rPr>
        <w:t>До тендерної документації</w:t>
      </w:r>
    </w:p>
    <w:p w:rsidR="0051638C" w:rsidRDefault="007466F8">
      <w:pPr>
        <w:spacing w:after="0" w:line="240" w:lineRule="auto"/>
        <w:jc w:val="center"/>
        <w:rPr>
          <w:rFonts w:ascii="Times New Roman" w:hAnsi="Times New Roman"/>
          <w:bCs/>
          <w:color w:val="000000"/>
        </w:rPr>
      </w:pPr>
      <w:r>
        <w:rPr>
          <w:rFonts w:ascii="Times New Roman" w:hAnsi="Times New Roman"/>
          <w:bCs/>
          <w:color w:val="000000"/>
        </w:rPr>
        <w:lastRenderedPageBreak/>
        <w:t xml:space="preserve"> </w:t>
      </w:r>
    </w:p>
    <w:p w:rsidR="0051638C" w:rsidRDefault="007466F8">
      <w:pPr>
        <w:spacing w:after="0" w:line="240" w:lineRule="auto"/>
        <w:jc w:val="center"/>
        <w:rPr>
          <w:rFonts w:ascii="Times New Roman" w:hAnsi="Times New Roman"/>
          <w:b/>
          <w:sz w:val="24"/>
          <w:szCs w:val="24"/>
        </w:rPr>
      </w:pPr>
      <w:r>
        <w:rPr>
          <w:rFonts w:ascii="Times New Roman" w:hAnsi="Times New Roman"/>
          <w:b/>
          <w:sz w:val="24"/>
          <w:szCs w:val="24"/>
        </w:rPr>
        <w:t xml:space="preserve">Форма письмової згоди </w:t>
      </w:r>
    </w:p>
    <w:p w:rsidR="0051638C" w:rsidRDefault="007466F8">
      <w:pPr>
        <w:spacing w:after="0" w:line="240" w:lineRule="auto"/>
        <w:jc w:val="center"/>
        <w:rPr>
          <w:rFonts w:ascii="Times New Roman" w:hAnsi="Times New Roman"/>
          <w:b/>
          <w:sz w:val="24"/>
          <w:szCs w:val="24"/>
        </w:rPr>
      </w:pPr>
      <w:r>
        <w:rPr>
          <w:rFonts w:ascii="Times New Roman" w:hAnsi="Times New Roman"/>
          <w:b/>
          <w:sz w:val="24"/>
          <w:szCs w:val="24"/>
        </w:rPr>
        <w:t xml:space="preserve">на обробку наявних персональних даних, </w:t>
      </w:r>
    </w:p>
    <w:p w:rsidR="0051638C" w:rsidRDefault="007466F8">
      <w:pPr>
        <w:spacing w:after="0" w:line="240" w:lineRule="auto"/>
        <w:jc w:val="center"/>
        <w:rPr>
          <w:rFonts w:ascii="Times New Roman" w:hAnsi="Times New Roman"/>
          <w:b/>
          <w:sz w:val="24"/>
          <w:szCs w:val="24"/>
        </w:rPr>
      </w:pPr>
      <w:r>
        <w:rPr>
          <w:rFonts w:ascii="Times New Roman" w:hAnsi="Times New Roman"/>
          <w:b/>
          <w:sz w:val="24"/>
          <w:szCs w:val="24"/>
        </w:rPr>
        <w:t>відповідно до Закону України «Про захист персональних даних»</w:t>
      </w:r>
    </w:p>
    <w:p w:rsidR="0051638C" w:rsidRDefault="0051638C">
      <w:pPr>
        <w:spacing w:after="0" w:line="240" w:lineRule="auto"/>
        <w:jc w:val="center"/>
        <w:rPr>
          <w:rFonts w:ascii="Times New Roman" w:hAnsi="Times New Roman"/>
          <w:b/>
          <w:sz w:val="24"/>
          <w:szCs w:val="24"/>
        </w:rPr>
      </w:pPr>
    </w:p>
    <w:p w:rsidR="0051638C" w:rsidRDefault="0051638C">
      <w:pPr>
        <w:spacing w:after="0" w:line="240" w:lineRule="auto"/>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7466F8">
      <w:pPr>
        <w:jc w:val="center"/>
        <w:rPr>
          <w:rFonts w:ascii="Times New Roman" w:hAnsi="Times New Roman"/>
          <w:b/>
          <w:sz w:val="24"/>
          <w:szCs w:val="24"/>
        </w:rPr>
      </w:pPr>
      <w:r>
        <w:rPr>
          <w:rFonts w:ascii="Times New Roman" w:hAnsi="Times New Roman"/>
          <w:b/>
          <w:sz w:val="24"/>
          <w:szCs w:val="24"/>
        </w:rPr>
        <w:t>ЛИСТ-ЗГОДА</w:t>
      </w:r>
    </w:p>
    <w:p w:rsidR="0051638C" w:rsidRDefault="0051638C">
      <w:pPr>
        <w:jc w:val="both"/>
        <w:rPr>
          <w:rFonts w:ascii="Times New Roman" w:hAnsi="Times New Roman"/>
          <w:sz w:val="24"/>
          <w:szCs w:val="24"/>
        </w:rPr>
      </w:pPr>
    </w:p>
    <w:p w:rsidR="0051638C" w:rsidRDefault="007466F8">
      <w:pPr>
        <w:ind w:firstLine="708"/>
        <w:jc w:val="both"/>
        <w:rPr>
          <w:rFonts w:ascii="Times New Roman" w:hAnsi="Times New Roman"/>
          <w:sz w:val="24"/>
          <w:szCs w:val="24"/>
        </w:rPr>
      </w:pPr>
      <w:r>
        <w:rPr>
          <w:rFonts w:ascii="Times New Roman" w:hAnsi="Times New Roman"/>
          <w:sz w:val="24"/>
          <w:szCs w:val="24"/>
        </w:rPr>
        <w:t>Відповідно до Закону України «Про захист персональних даних» від 01.06.2010 № 2297-VI 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(відкритих торгів з публікацією англійською мовою), цивільно-правових та господарських відносин.</w:t>
      </w: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7466F8">
      <w:pPr>
        <w:jc w:val="both"/>
        <w:rPr>
          <w:rFonts w:ascii="Times New Roman" w:hAnsi="Times New Roman"/>
          <w:i/>
          <w:sz w:val="24"/>
          <w:szCs w:val="24"/>
        </w:rPr>
      </w:pPr>
      <w:r>
        <w:rPr>
          <w:rFonts w:ascii="Times New Roman" w:hAnsi="Times New Roman"/>
          <w:i/>
          <w:sz w:val="24"/>
          <w:szCs w:val="24"/>
        </w:rPr>
        <w:t>__________________________________________________________________</w:t>
      </w:r>
    </w:p>
    <w:p w:rsidR="0051638C" w:rsidRDefault="007466F8">
      <w:pPr>
        <w:jc w:val="both"/>
        <w:rPr>
          <w:rFonts w:ascii="Times New Roman" w:hAnsi="Times New Roman"/>
          <w:i/>
          <w:sz w:val="24"/>
          <w:szCs w:val="24"/>
        </w:rPr>
      </w:pPr>
      <w:r>
        <w:rPr>
          <w:rFonts w:ascii="Times New Roman" w:hAnsi="Times New Roman"/>
          <w:i/>
          <w:sz w:val="24"/>
          <w:szCs w:val="24"/>
        </w:rPr>
        <w:t>Посада, прізвище, ініціали, підпис уповноваженої особи Учасника, завірені печаткою (при наявності)</w:t>
      </w:r>
    </w:p>
    <w:p w:rsidR="0051638C" w:rsidRDefault="007466F8">
      <w:pPr>
        <w:jc w:val="both"/>
        <w:rPr>
          <w:rFonts w:ascii="Times New Roman" w:hAnsi="Times New Roman"/>
          <w:sz w:val="24"/>
          <w:szCs w:val="24"/>
        </w:rPr>
      </w:pPr>
      <w:r>
        <w:rPr>
          <w:rFonts w:ascii="Times New Roman" w:hAnsi="Times New Roman"/>
          <w:sz w:val="24"/>
          <w:szCs w:val="24"/>
        </w:rPr>
        <w:t>«_____»   _______________20</w:t>
      </w:r>
      <w:r w:rsidR="005E0428">
        <w:rPr>
          <w:rFonts w:ascii="Times New Roman" w:hAnsi="Times New Roman"/>
          <w:sz w:val="24"/>
          <w:szCs w:val="24"/>
        </w:rPr>
        <w:t>___</w:t>
      </w:r>
      <w:r>
        <w:rPr>
          <w:rFonts w:ascii="Times New Roman" w:hAnsi="Times New Roman"/>
          <w:sz w:val="24"/>
          <w:szCs w:val="24"/>
        </w:rPr>
        <w:t>р.</w:t>
      </w: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lang w:val="ru-RU"/>
        </w:rPr>
      </w:pPr>
    </w:p>
    <w:p w:rsidR="0051638C" w:rsidRDefault="007466F8">
      <w:pPr>
        <w:tabs>
          <w:tab w:val="left" w:pos="8040"/>
        </w:tabs>
        <w:spacing w:after="0" w:line="240" w:lineRule="auto"/>
        <w:jc w:val="both"/>
        <w:rPr>
          <w:rFonts w:ascii="Times New Roman" w:hAnsi="Times New Roman"/>
          <w:sz w:val="24"/>
          <w:szCs w:val="24"/>
        </w:rPr>
      </w:pPr>
      <w:r>
        <w:rPr>
          <w:rFonts w:ascii="Times New Roman" w:hAnsi="Times New Roman"/>
          <w:sz w:val="24"/>
          <w:szCs w:val="24"/>
        </w:rPr>
        <w:tab/>
        <w:t>Додаток № 7</w:t>
      </w:r>
    </w:p>
    <w:p w:rsidR="0051638C" w:rsidRDefault="007466F8">
      <w:pPr>
        <w:spacing w:after="0" w:line="240" w:lineRule="auto"/>
        <w:jc w:val="right"/>
        <w:rPr>
          <w:rFonts w:ascii="Times New Roman" w:eastAsia="Times New Roman" w:hAnsi="Times New Roman" w:cs="Times New Roman"/>
          <w:b/>
          <w:sz w:val="24"/>
          <w:szCs w:val="24"/>
          <w:lang w:eastAsia="uk-UA"/>
        </w:rPr>
      </w:pPr>
      <w:r>
        <w:rPr>
          <w:rFonts w:ascii="Times New Roman" w:hAnsi="Times New Roman"/>
          <w:sz w:val="24"/>
          <w:szCs w:val="24"/>
        </w:rPr>
        <w:tab/>
      </w:r>
      <w:r>
        <w:rPr>
          <w:rFonts w:ascii="Times New Roman" w:eastAsia="Times New Roman" w:hAnsi="Times New Roman" w:cs="Times New Roman"/>
          <w:b/>
          <w:sz w:val="24"/>
          <w:szCs w:val="24"/>
          <w:lang w:eastAsia="uk-UA"/>
        </w:rPr>
        <w:t>до тендерної документації</w:t>
      </w:r>
    </w:p>
    <w:p w:rsidR="0051638C" w:rsidRDefault="007466F8">
      <w:pPr>
        <w:tabs>
          <w:tab w:val="left" w:pos="8040"/>
        </w:tabs>
        <w:spacing w:after="0" w:line="240" w:lineRule="auto"/>
        <w:jc w:val="both"/>
        <w:rPr>
          <w:rFonts w:ascii="Times New Roman" w:hAnsi="Times New Roman"/>
          <w:sz w:val="24"/>
          <w:szCs w:val="24"/>
        </w:rPr>
      </w:pPr>
      <w:r>
        <w:rPr>
          <w:rFonts w:ascii="Times New Roman" w:hAnsi="Times New Roman"/>
          <w:sz w:val="24"/>
          <w:szCs w:val="24"/>
        </w:rPr>
        <w:lastRenderedPageBreak/>
        <w:tab/>
      </w:r>
    </w:p>
    <w:p w:rsidR="0051638C" w:rsidRDefault="0051638C">
      <w:pPr>
        <w:pStyle w:val="af3"/>
        <w:rPr>
          <w:rFonts w:ascii="Times New Roman" w:hAnsi="Times New Roman"/>
          <w:i/>
          <w:sz w:val="26"/>
          <w:szCs w:val="26"/>
          <w:lang w:val="uk-UA"/>
        </w:rPr>
      </w:pPr>
    </w:p>
    <w:p w:rsidR="0051638C" w:rsidRDefault="0051638C">
      <w:pPr>
        <w:spacing w:after="0" w:line="240" w:lineRule="auto"/>
        <w:jc w:val="center"/>
        <w:rPr>
          <w:rFonts w:cs="Times New Roman"/>
        </w:rPr>
      </w:pPr>
    </w:p>
    <w:p w:rsidR="0051638C" w:rsidRDefault="007466F8">
      <w:pPr>
        <w:tabs>
          <w:tab w:val="left" w:pos="2205"/>
          <w:tab w:val="left" w:pos="4080"/>
        </w:tabs>
        <w:rPr>
          <w:rFonts w:ascii="Times New Roman" w:eastAsia="Times New Roman" w:hAnsi="Times New Roman"/>
          <w:b/>
        </w:rPr>
      </w:pPr>
      <w:r>
        <w:rPr>
          <w:rFonts w:ascii="Times New Roman" w:eastAsia="Times New Roman" w:hAnsi="Times New Roman"/>
          <w:b/>
        </w:rPr>
        <w:tab/>
      </w:r>
      <w:r>
        <w:rPr>
          <w:rFonts w:ascii="Times New Roman" w:hAnsi="Times New Roman" w:cs="Times New Roman"/>
          <w:b/>
        </w:rPr>
        <w:t xml:space="preserve">  Інші документи, які надає переможець закупівлі</w:t>
      </w:r>
    </w:p>
    <w:p w:rsidR="0051638C" w:rsidRDefault="0051638C">
      <w:pPr>
        <w:tabs>
          <w:tab w:val="left" w:pos="1080"/>
        </w:tabs>
        <w:spacing w:after="0" w:line="240" w:lineRule="auto"/>
        <w:ind w:firstLine="284"/>
        <w:jc w:val="both"/>
        <w:rPr>
          <w:rFonts w:ascii="Times New Roman" w:hAnsi="Times New Roman" w:cs="Times New Roman"/>
          <w:sz w:val="24"/>
          <w:szCs w:val="24"/>
          <w:lang w:val="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51638C">
        <w:trPr>
          <w:trHeight w:val="421"/>
        </w:trPr>
        <w:tc>
          <w:tcPr>
            <w:tcW w:w="851" w:type="dxa"/>
            <w:tcBorders>
              <w:top w:val="single" w:sz="4" w:space="0" w:color="auto"/>
              <w:left w:val="single" w:sz="4" w:space="0" w:color="auto"/>
              <w:bottom w:val="single" w:sz="4" w:space="0" w:color="auto"/>
              <w:right w:val="single" w:sz="4" w:space="0" w:color="auto"/>
            </w:tcBorders>
            <w:vAlign w:val="center"/>
          </w:tcPr>
          <w:p w:rsidR="0051638C" w:rsidRDefault="007466F8">
            <w:pPr>
              <w:spacing w:after="0" w:line="240" w:lineRule="auto"/>
              <w:jc w:val="center"/>
              <w:rPr>
                <w:rFonts w:ascii="Times New Roman" w:hAnsi="Times New Roman"/>
                <w:b/>
                <w:bCs/>
              </w:rPr>
            </w:pPr>
            <w:r>
              <w:rPr>
                <w:rFonts w:ascii="Times New Roman" w:hAnsi="Times New Roman"/>
                <w:b/>
                <w:bCs/>
              </w:rPr>
              <w:t>№ з/п</w:t>
            </w:r>
          </w:p>
        </w:tc>
        <w:tc>
          <w:tcPr>
            <w:tcW w:w="9639" w:type="dxa"/>
            <w:tcBorders>
              <w:top w:val="single" w:sz="4" w:space="0" w:color="auto"/>
              <w:left w:val="single" w:sz="4" w:space="0" w:color="auto"/>
              <w:bottom w:val="single" w:sz="4" w:space="0" w:color="auto"/>
              <w:right w:val="single" w:sz="4" w:space="0" w:color="auto"/>
            </w:tcBorders>
            <w:vAlign w:val="center"/>
          </w:tcPr>
          <w:p w:rsidR="0051638C" w:rsidRDefault="007466F8">
            <w:pPr>
              <w:tabs>
                <w:tab w:val="left" w:pos="225"/>
              </w:tabs>
              <w:spacing w:after="0" w:line="240" w:lineRule="auto"/>
              <w:ind w:firstLine="723"/>
              <w:jc w:val="center"/>
              <w:rPr>
                <w:rFonts w:ascii="Times New Roman" w:hAnsi="Times New Roman"/>
                <w:b/>
              </w:rPr>
            </w:pPr>
            <w:r>
              <w:rPr>
                <w:rFonts w:ascii="Times New Roman" w:hAnsi="Times New Roman"/>
                <w:b/>
              </w:rPr>
              <w:t>Перелік документів</w:t>
            </w:r>
          </w:p>
        </w:tc>
      </w:tr>
      <w:tr w:rsidR="0051638C">
        <w:trPr>
          <w:trHeight w:val="911"/>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tabs>
                <w:tab w:val="left" w:pos="225"/>
              </w:tabs>
              <w:spacing w:after="0" w:line="240" w:lineRule="auto"/>
              <w:ind w:firstLine="34"/>
              <w:jc w:val="both"/>
              <w:rPr>
                <w:rFonts w:ascii="Times New Roman" w:hAnsi="Times New Roman" w:cs="Times New Roman"/>
              </w:rPr>
            </w:pPr>
            <w:r>
              <w:rPr>
                <w:rFonts w:ascii="Times New Roman" w:hAnsi="Times New Roman" w:cs="Times New Roman"/>
              </w:rPr>
              <w:t xml:space="preserve">1.1. </w:t>
            </w:r>
            <w:r>
              <w:rPr>
                <w:rFonts w:ascii="Times New Roman" w:eastAsia="Helvetica" w:hAnsi="Times New Roman" w:cs="Times New Roman"/>
              </w:rPr>
              <w:t>Інформаційна довідка (лист) довільної форми з інформацією про посадову (</w:t>
            </w:r>
            <w:proofErr w:type="spellStart"/>
            <w:r>
              <w:rPr>
                <w:rFonts w:ascii="Times New Roman" w:eastAsia="Helvetica" w:hAnsi="Times New Roman" w:cs="Times New Roman"/>
              </w:rPr>
              <w:t>-их</w:t>
            </w:r>
            <w:proofErr w:type="spellEnd"/>
            <w:r>
              <w:rPr>
                <w:rFonts w:ascii="Times New Roman" w:eastAsia="Helvetica" w:hAnsi="Times New Roman" w:cs="Times New Roman"/>
              </w:rPr>
              <w:t>) особу (осіб) Учасника, уповноважену (</w:t>
            </w:r>
            <w:proofErr w:type="spellStart"/>
            <w:r>
              <w:rPr>
                <w:rFonts w:ascii="Times New Roman" w:eastAsia="Helvetica" w:hAnsi="Times New Roman" w:cs="Times New Roman"/>
              </w:rPr>
              <w:t>-их</w:t>
            </w:r>
            <w:proofErr w:type="spellEnd"/>
            <w:r>
              <w:rPr>
                <w:rFonts w:ascii="Times New Roman" w:eastAsia="Helvetica" w:hAnsi="Times New Roman" w:cs="Times New Roman"/>
              </w:rPr>
              <w:t xml:space="preserve">) </w:t>
            </w:r>
            <w:r>
              <w:rPr>
                <w:rFonts w:ascii="Times New Roman" w:eastAsia="Helvetica" w:hAnsi="Times New Roman" w:cs="Times New Roman"/>
                <w:iCs/>
              </w:rPr>
              <w:t>представляти інтереси під час проведення процедури закупівлі, а саме</w:t>
            </w:r>
            <w:r>
              <w:rPr>
                <w:rFonts w:ascii="Times New Roman" w:hAnsi="Times New Roman" w:cs="Times New Roman"/>
              </w:rPr>
              <w:t xml:space="preserve">: </w:t>
            </w:r>
            <w:r>
              <w:rPr>
                <w:rFonts w:ascii="Times New Roman" w:eastAsia="Helvetica" w:hAnsi="Times New Roman" w:cs="Times New Roman"/>
                <w:i/>
              </w:rPr>
              <w:t>підписувати документи тендерної пропозиції; підписувати договір закупівлі за результатами торгів.</w:t>
            </w:r>
          </w:p>
        </w:tc>
      </w:tr>
      <w:tr w:rsidR="0051638C">
        <w:trPr>
          <w:trHeight w:val="3009"/>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2.</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ind w:firstLine="459"/>
              <w:jc w:val="both"/>
              <w:rPr>
                <w:rFonts w:ascii="Times New Roman" w:hAnsi="Times New Roman" w:cs="Times New Roman"/>
              </w:rPr>
            </w:pPr>
            <w:r>
              <w:rPr>
                <w:rFonts w:ascii="Times New Roman" w:hAnsi="Times New Roman" w:cs="Times New Roman"/>
              </w:rPr>
              <w:t>2.1. 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(протокол та/або виписка та/або витяг з протоколу зборів (засідань тощо) засновників та/або довіреність (доручення) та/або наказ тощо).</w:t>
            </w:r>
          </w:p>
          <w:p w:rsidR="0051638C" w:rsidRDefault="007466F8">
            <w:pPr>
              <w:spacing w:after="0" w:line="240" w:lineRule="auto"/>
              <w:jc w:val="both"/>
              <w:rPr>
                <w:rFonts w:ascii="Times New Roman" w:hAnsi="Times New Roman" w:cs="Times New Roman"/>
              </w:rPr>
            </w:pPr>
            <w:r>
              <w:rPr>
                <w:rFonts w:ascii="Times New Roman" w:hAnsi="Times New Roman" w:cs="Times New Roman"/>
              </w:rPr>
              <w:t>У разі наявності в установчих документах певних обмежень, щодо підпису тендерної пропозиції (за строком, сумою тощо) – надати документ (рішення та/або протокол та/або дозвіл тощо), який надає право підписувати документи, що входять до складу тендерної пропозиції.</w:t>
            </w:r>
          </w:p>
          <w:p w:rsidR="0051638C" w:rsidRDefault="007466F8">
            <w:pPr>
              <w:widowControl w:val="0"/>
              <w:tabs>
                <w:tab w:val="left" w:pos="1080"/>
              </w:tabs>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У випадку надання довіреності – довіреність повинна містити право на підпис документів, що входять до складу тендерної пропозиції.</w:t>
            </w:r>
          </w:p>
          <w:p w:rsidR="0051638C" w:rsidRDefault="007466F8">
            <w:pPr>
              <w:tabs>
                <w:tab w:val="left" w:pos="0"/>
              </w:tabs>
              <w:spacing w:after="0" w:line="240" w:lineRule="auto"/>
              <w:ind w:firstLine="459"/>
              <w:jc w:val="both"/>
              <w:rPr>
                <w:rFonts w:ascii="Times New Roman" w:hAnsi="Times New Roman" w:cs="Times New Roman"/>
              </w:rPr>
            </w:pPr>
            <w:r>
              <w:rPr>
                <w:rFonts w:ascii="Times New Roman" w:hAnsi="Times New Roman" w:cs="Times New Roman"/>
              </w:rPr>
              <w:t xml:space="preserve">2.2. </w:t>
            </w:r>
            <w:r>
              <w:rPr>
                <w:rFonts w:ascii="Times New Roman" w:eastAsia="Helvetica" w:hAnsi="Times New Roman" w:cs="Times New Roman"/>
              </w:rPr>
              <w:t>У разі підписання пропозиції фізичною особою-підприємцем</w:t>
            </w:r>
            <w:r>
              <w:rPr>
                <w:rFonts w:ascii="Times New Roman" w:hAnsi="Times New Roman" w:cs="Times New Roman"/>
              </w:rPr>
              <w:t xml:space="preserve">  - </w:t>
            </w:r>
            <w:r>
              <w:rPr>
                <w:rFonts w:ascii="Times New Roman" w:eastAsia="Helvetica" w:hAnsi="Times New Roman" w:cs="Times New Roman"/>
              </w:rPr>
              <w:t>свідоцтво</w:t>
            </w:r>
            <w:r>
              <w:rPr>
                <w:rFonts w:ascii="Times New Roman" w:hAnsi="Times New Roman" w:cs="Times New Roman"/>
              </w:rPr>
              <w:t xml:space="preserve"> </w:t>
            </w:r>
            <w:r>
              <w:rPr>
                <w:rFonts w:ascii="Times New Roman" w:eastAsia="Helvetica" w:hAnsi="Times New Roman" w:cs="Times New Roman"/>
              </w:rPr>
              <w:t>про державну реєстрацію або виписка (витяг)</w:t>
            </w:r>
            <w:r>
              <w:rPr>
                <w:rFonts w:ascii="Times New Roman" w:hAnsi="Times New Roman" w:cs="Times New Roman"/>
              </w:rPr>
              <w:t xml:space="preserve"> </w:t>
            </w:r>
            <w:r>
              <w:rPr>
                <w:rFonts w:ascii="Times New Roman" w:eastAsia="Helvetica" w:hAnsi="Times New Roman" w:cs="Times New Roman"/>
              </w:rPr>
              <w:t>з Єдиного державного реєстру ю</w:t>
            </w:r>
            <w:r>
              <w:rPr>
                <w:rFonts w:ascii="Times New Roman" w:eastAsia="Helvetica" w:hAnsi="Times New Roman" w:cs="Times New Roman"/>
                <w:shd w:val="clear" w:color="auto" w:fill="FFFFFF"/>
              </w:rPr>
              <w:t>ридичних осіб та фізичних осіб - підприємців</w:t>
            </w:r>
            <w:r>
              <w:rPr>
                <w:rFonts w:ascii="Times New Roman" w:hAnsi="Times New Roman" w:cs="Times New Roman"/>
              </w:rPr>
              <w:t xml:space="preserve"> </w:t>
            </w:r>
            <w:r>
              <w:rPr>
                <w:rFonts w:ascii="Times New Roman" w:eastAsia="Helvetica" w:hAnsi="Times New Roman" w:cs="Times New Roman"/>
              </w:rPr>
              <w:t>та громадських формувань</w:t>
            </w:r>
            <w:r>
              <w:rPr>
                <w:rFonts w:ascii="Times New Roman" w:hAnsi="Times New Roman" w:cs="Times New Roman"/>
              </w:rPr>
              <w:t>.</w:t>
            </w: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3.</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tabs>
                <w:tab w:val="left" w:pos="-252"/>
              </w:tabs>
              <w:spacing w:after="0" w:line="240" w:lineRule="auto"/>
              <w:jc w:val="both"/>
              <w:rPr>
                <w:rFonts w:ascii="Times New Roman" w:hAnsi="Times New Roman" w:cs="Times New Roman"/>
              </w:rPr>
            </w:pPr>
            <w:r>
              <w:rPr>
                <w:rFonts w:ascii="Times New Roman" w:eastAsia="Helvetica" w:hAnsi="Times New Roman" w:cs="Times New Roman"/>
              </w:rPr>
              <w:t xml:space="preserve">Свідоцтво про реєстрацію платника ПДВ або Витяг з реєстру платників податку на додану вартість </w:t>
            </w:r>
            <w:r>
              <w:rPr>
                <w:rFonts w:ascii="Times New Roman" w:hAnsi="Times New Roman" w:cs="Times New Roman"/>
                <w:i/>
              </w:rPr>
              <w:t>(</w:t>
            </w:r>
            <w:r>
              <w:rPr>
                <w:rFonts w:ascii="Times New Roman" w:eastAsia="Helvetica" w:hAnsi="Times New Roman" w:cs="Times New Roman"/>
                <w:i/>
              </w:rPr>
              <w:t>для платників ПДВ).</w:t>
            </w:r>
          </w:p>
        </w:tc>
      </w:tr>
      <w:tr w:rsidR="0051638C">
        <w:trPr>
          <w:trHeight w:val="610"/>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4.</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tabs>
                <w:tab w:val="left" w:pos="-252"/>
              </w:tabs>
              <w:spacing w:after="0" w:line="240" w:lineRule="auto"/>
              <w:jc w:val="both"/>
              <w:rPr>
                <w:rFonts w:ascii="Times New Roman" w:hAnsi="Times New Roman" w:cs="Times New Roman"/>
              </w:rPr>
            </w:pPr>
            <w:r>
              <w:rPr>
                <w:rFonts w:ascii="Times New Roman" w:eastAsia="Helvetica" w:hAnsi="Times New Roman" w:cs="Times New Roman"/>
              </w:rPr>
              <w:t>Свідоцтво платника єдиного податку або Витяг з реєстру платників єдиного податку (</w:t>
            </w:r>
            <w:r>
              <w:rPr>
                <w:rFonts w:ascii="Times New Roman" w:eastAsia="Helvetica" w:hAnsi="Times New Roman" w:cs="Times New Roman"/>
                <w:i/>
              </w:rPr>
              <w:t>для платників єдиного податку</w:t>
            </w:r>
            <w:r>
              <w:rPr>
                <w:rFonts w:ascii="Times New Roman" w:hAnsi="Times New Roman" w:cs="Times New Roman"/>
              </w:rPr>
              <w:t>).</w:t>
            </w:r>
          </w:p>
        </w:tc>
      </w:tr>
      <w:tr w:rsidR="0051638C">
        <w:trPr>
          <w:trHeight w:val="2816"/>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5.</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tabs>
                <w:tab w:val="left" w:pos="1080"/>
              </w:tabs>
              <w:spacing w:after="0" w:line="240" w:lineRule="auto"/>
              <w:jc w:val="both"/>
              <w:rPr>
                <w:rFonts w:ascii="Times New Roman" w:hAnsi="Times New Roman" w:cs="Times New Roman"/>
              </w:rPr>
            </w:pPr>
            <w:r>
              <w:rPr>
                <w:rFonts w:ascii="Times New Roman" w:eastAsia="Helvetica" w:hAnsi="Times New Roman" w:cs="Times New Roman"/>
              </w:rPr>
              <w:t>Статут або інший установчий документ</w:t>
            </w:r>
            <w:r>
              <w:rPr>
                <w:rFonts w:ascii="Times New Roman" w:hAnsi="Times New Roman" w:cs="Times New Roman"/>
                <w:color w:val="000000"/>
              </w:rPr>
              <w:t xml:space="preserve"> </w:t>
            </w:r>
            <w:r>
              <w:rPr>
                <w:rFonts w:ascii="Times New Roman" w:eastAsia="Helvetica" w:hAnsi="Times New Roman" w:cs="Times New Roman"/>
                <w:color w:val="000000"/>
              </w:rPr>
              <w:t>із змінами (у разі їх наявності</w:t>
            </w:r>
            <w:r>
              <w:rPr>
                <w:rFonts w:ascii="Times New Roman" w:hAnsi="Times New Roman" w:cs="Times New Roman"/>
              </w:rPr>
              <w:t>)</w:t>
            </w:r>
          </w:p>
          <w:p w:rsidR="0051638C" w:rsidRDefault="007466F8">
            <w:pPr>
              <w:tabs>
                <w:tab w:val="left" w:pos="1080"/>
              </w:tabs>
              <w:spacing w:after="0" w:line="240" w:lineRule="auto"/>
              <w:jc w:val="both"/>
              <w:rPr>
                <w:rFonts w:ascii="Times New Roman" w:hAnsi="Times New Roman" w:cs="Times New Roman"/>
              </w:rPr>
            </w:pPr>
            <w:r>
              <w:rPr>
                <w:rFonts w:ascii="Times New Roman" w:eastAsia="Helvetica" w:hAnsi="Times New Roman" w:cs="Times New Roman"/>
              </w:rPr>
              <w:t>Вимоги до статуту:</w:t>
            </w:r>
          </w:p>
          <w:p w:rsidR="0051638C" w:rsidRDefault="007466F8">
            <w:pPr>
              <w:pStyle w:val="HTML"/>
              <w:shd w:val="clear" w:color="auto" w:fill="FFFFFF"/>
              <w:spacing w:before="0"/>
              <w:textAlignment w:val="baseline"/>
              <w:rPr>
                <w:rFonts w:ascii="Times New Roman" w:hAnsi="Times New Roman"/>
                <w:color w:val="000000"/>
                <w:sz w:val="22"/>
                <w:szCs w:val="22"/>
                <w:lang w:val="uk-UA" w:eastAsia="ru-RU"/>
              </w:rPr>
            </w:pPr>
            <w:r>
              <w:rPr>
                <w:rFonts w:ascii="Times New Roman" w:hAnsi="Times New Roman"/>
                <w:sz w:val="22"/>
                <w:szCs w:val="22"/>
                <w:lang w:val="uk-UA"/>
              </w:rPr>
              <w:t xml:space="preserve">1. </w:t>
            </w:r>
            <w:r>
              <w:rPr>
                <w:rFonts w:ascii="Times New Roman" w:eastAsia="Helvetica" w:hAnsi="Times New Roman"/>
                <w:sz w:val="22"/>
                <w:szCs w:val="22"/>
                <w:lang w:val="uk-UA"/>
              </w:rPr>
              <w:t xml:space="preserve">Статут повинен містити відмітку </w:t>
            </w:r>
            <w:r>
              <w:rPr>
                <w:rFonts w:ascii="Times New Roman" w:eastAsia="Helvetica" w:hAnsi="Times New Roman"/>
                <w:color w:val="000000"/>
                <w:sz w:val="22"/>
                <w:szCs w:val="22"/>
                <w:lang w:val="uk-UA" w:eastAsia="ru-RU"/>
              </w:rPr>
              <w:t>державного реєстратора про проведення державної реєстрації</w:t>
            </w:r>
            <w:r>
              <w:rPr>
                <w:rFonts w:ascii="Times New Roman" w:hAnsi="Times New Roman"/>
                <w:sz w:val="22"/>
                <w:szCs w:val="22"/>
                <w:lang w:val="uk-UA"/>
              </w:rPr>
              <w:t>.</w:t>
            </w:r>
          </w:p>
          <w:p w:rsidR="0051638C" w:rsidRDefault="007466F8">
            <w:pPr>
              <w:tabs>
                <w:tab w:val="left" w:pos="1080"/>
              </w:tabs>
              <w:spacing w:after="0" w:line="240" w:lineRule="auto"/>
              <w:jc w:val="both"/>
              <w:rPr>
                <w:rFonts w:ascii="Times New Roman" w:hAnsi="Times New Roman" w:cs="Times New Roman"/>
              </w:rPr>
            </w:pPr>
            <w:r>
              <w:rPr>
                <w:rFonts w:ascii="Times New Roman" w:hAnsi="Times New Roman" w:cs="Times New Roman"/>
              </w:rPr>
              <w:t xml:space="preserve">2. </w:t>
            </w:r>
            <w:r>
              <w:rPr>
                <w:rFonts w:ascii="Times New Roman" w:eastAsia="Helvetica" w:hAnsi="Times New Roman" w:cs="Times New Roman"/>
              </w:rPr>
              <w:t xml:space="preserve">У випадку відсутності відмітки державного реєстратора Учасник повинен надати </w:t>
            </w:r>
            <w:r>
              <w:rPr>
                <w:rFonts w:ascii="Times New Roman" w:eastAsia="Helvetica" w:hAnsi="Times New Roman" w:cs="Times New Roman"/>
                <w:lang w:eastAsia="uk-UA"/>
              </w:rPr>
              <w:t>інформаці</w:t>
            </w:r>
            <w:r>
              <w:rPr>
                <w:rFonts w:ascii="Times New Roman" w:eastAsia="Helvetica" w:hAnsi="Times New Roman" w:cs="Times New Roman"/>
              </w:rPr>
              <w:t>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rsidR="0051638C" w:rsidRDefault="007466F8">
            <w:pPr>
              <w:tabs>
                <w:tab w:val="left" w:pos="-252"/>
              </w:tabs>
              <w:spacing w:after="0" w:line="240" w:lineRule="auto"/>
              <w:jc w:val="both"/>
              <w:rPr>
                <w:rFonts w:ascii="Times New Roman" w:hAnsi="Times New Roman" w:cs="Times New Roman"/>
              </w:rPr>
            </w:pPr>
            <w:r>
              <w:rPr>
                <w:rFonts w:ascii="Times New Roman" w:hAnsi="Times New Roman" w:cs="Times New Roman"/>
                <w:lang w:eastAsia="uk-UA"/>
              </w:rPr>
              <w:t xml:space="preserve">3. </w:t>
            </w:r>
            <w:r>
              <w:rPr>
                <w:rFonts w:ascii="Times New Roman" w:eastAsia="Helvetica" w:hAnsi="Times New Roman" w:cs="Times New Roman"/>
                <w:lang w:eastAsia="uk-UA"/>
              </w:rPr>
              <w:t xml:space="preserve">Якщо Учасник </w:t>
            </w:r>
            <w:r>
              <w:rPr>
                <w:rFonts w:ascii="Times New Roman" w:eastAsia="Helvetica" w:hAnsi="Times New Roman" w:cs="Times New Roman"/>
                <w:color w:val="000000"/>
                <w:lang w:eastAsia="uk-UA"/>
              </w:rPr>
              <w:t xml:space="preserve">діє на підставі модельного статуту – надається </w:t>
            </w:r>
            <w:r>
              <w:rPr>
                <w:rFonts w:ascii="Times New Roman" w:eastAsia="Helvetica" w:hAnsi="Times New Roman" w:cs="Times New Roman"/>
              </w:rPr>
              <w:t>протокол загальних зборів щодо обрання керівника юридичної особи або рішення чи розпорядження власника чи уповноваженої власником</w:t>
            </w:r>
            <w:r>
              <w:rPr>
                <w:rFonts w:ascii="Times New Roman" w:hAnsi="Times New Roman" w:cs="Times New Roman"/>
              </w:rPr>
              <w:t xml:space="preserve"> </w:t>
            </w:r>
            <w:r>
              <w:rPr>
                <w:rFonts w:ascii="Times New Roman" w:eastAsia="Helvetica" w:hAnsi="Times New Roman" w:cs="Times New Roman"/>
              </w:rPr>
              <w:t>особи (відповідно до процедури обрання, яка визначена статутом чи іншими установчими документами)</w:t>
            </w:r>
            <w:r>
              <w:rPr>
                <w:rFonts w:ascii="Times New Roman" w:hAnsi="Times New Roman" w:cs="Times New Roman"/>
                <w:color w:val="000000"/>
                <w:lang w:eastAsia="uk-UA"/>
              </w:rPr>
              <w:t xml:space="preserve">, </w:t>
            </w:r>
            <w:r>
              <w:rPr>
                <w:rFonts w:ascii="Times New Roman" w:eastAsia="Helvetica" w:hAnsi="Times New Roman" w:cs="Times New Roman"/>
                <w:color w:val="000000"/>
                <w:lang w:eastAsia="uk-UA"/>
              </w:rPr>
              <w:t>в якому зазначені відомості про провадження діяльності на основі модельного статуту.</w:t>
            </w:r>
          </w:p>
        </w:tc>
      </w:tr>
      <w:tr w:rsidR="0051638C">
        <w:trPr>
          <w:trHeight w:val="2556"/>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6.</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tabs>
                <w:tab w:val="left" w:pos="1080"/>
              </w:tabs>
              <w:spacing w:after="0" w:line="240" w:lineRule="auto"/>
              <w:jc w:val="both"/>
              <w:rPr>
                <w:rFonts w:ascii="Times New Roman" w:eastAsia="Helvetica" w:hAnsi="Times New Roman" w:cs="Times New Roman"/>
                <w:b/>
              </w:rPr>
            </w:pPr>
            <w:r>
              <w:rPr>
                <w:rFonts w:ascii="Times New Roman" w:eastAsia="Times New Roman" w:hAnsi="Times New Roman" w:cs="Times New Roman"/>
                <w:color w:val="000000"/>
              </w:rPr>
              <w:t xml:space="preserve">Для фізичних осіб, фізичних </w:t>
            </w:r>
            <w:proofErr w:type="spellStart"/>
            <w:r>
              <w:rPr>
                <w:rFonts w:ascii="Times New Roman" w:eastAsia="Times New Roman" w:hAnsi="Times New Roman" w:cs="Times New Roman"/>
                <w:color w:val="000000"/>
              </w:rPr>
              <w:t>осіб-</w:t>
            </w:r>
            <w:proofErr w:type="spellEnd"/>
            <w:r>
              <w:rPr>
                <w:rFonts w:ascii="Times New Roman" w:eastAsia="Times New Roman" w:hAnsi="Times New Roman" w:cs="Times New Roman"/>
                <w:color w:val="000000"/>
              </w:rPr>
              <w:t xml:space="preserve"> підприємців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та</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51638C">
        <w:trPr>
          <w:trHeight w:val="713"/>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7.</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rPr>
              <w:t>Лист – згода  про те, що учасник погоджується з проектом договору, викладеним в Додатку 4 до цієї тендерної документації</w:t>
            </w:r>
            <w:r>
              <w:rPr>
                <w:rFonts w:ascii="Times New Roman" w:eastAsia="Helvetica" w:hAnsi="Times New Roman" w:cs="Times New Roman"/>
                <w:lang w:eastAsia="zh-CN"/>
              </w:rPr>
              <w:t xml:space="preserve">, підписана уповноваженою особою Учасника і скріплена печаткою (для Учасників, які здійснюють діяльність з печаткою) Учасника. </w:t>
            </w:r>
          </w:p>
        </w:tc>
      </w:tr>
      <w:tr w:rsidR="0051638C">
        <w:trPr>
          <w:trHeight w:val="1634"/>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8.</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01"/>
              <w:jc w:val="both"/>
              <w:rPr>
                <w:rFonts w:ascii="Times New Roman" w:hAnsi="Times New Roman" w:cs="Times New Roman"/>
              </w:rPr>
            </w:pPr>
            <w:r>
              <w:rPr>
                <w:rFonts w:ascii="Times New Roman" w:hAnsi="Times New Roman" w:cs="Times New Roman"/>
              </w:rPr>
              <w:t xml:space="preserve">Документ, в якому учасник підтверджує виконання технічного завдання у повному обсязі відповідно до </w:t>
            </w:r>
            <w:r>
              <w:rPr>
                <w:rFonts w:ascii="Times New Roman" w:hAnsi="Times New Roman" w:cs="Times New Roman"/>
                <w:bCs/>
              </w:rPr>
              <w:t>Додатку 5</w:t>
            </w:r>
            <w:r>
              <w:rPr>
                <w:rFonts w:ascii="Times New Roman" w:hAnsi="Times New Roman" w:cs="Times New Roman"/>
              </w:rPr>
              <w:t xml:space="preserve"> до тендерної документації “Технічні, якісні та кількісні характеристики  предмета закупівлі (Технічне завдання)”.</w:t>
            </w:r>
          </w:p>
          <w:p w:rsidR="0051638C" w:rsidRDefault="007466F8">
            <w:pPr>
              <w:spacing w:after="0" w:line="240" w:lineRule="auto"/>
              <w:ind w:firstLine="601"/>
              <w:jc w:val="both"/>
              <w:rPr>
                <w:rFonts w:ascii="Times New Roman" w:hAnsi="Times New Roman" w:cs="Times New Roman"/>
              </w:rPr>
            </w:pPr>
            <w:r>
              <w:rPr>
                <w:rFonts w:ascii="Times New Roman" w:hAnsi="Times New Roman" w:cs="Times New Roman"/>
              </w:rPr>
              <w:t>Документ складається на фірмовому бланку учасника, має містити технічне завдання (повний текст), назву предмету закупівлі, підпис уповноваженої особи учасника та відбиток печатки учасника.</w:t>
            </w:r>
          </w:p>
        </w:tc>
      </w:tr>
      <w:tr w:rsidR="0051638C">
        <w:trPr>
          <w:trHeight w:val="550"/>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lastRenderedPageBreak/>
              <w:t>9.</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1638C">
        <w:trPr>
          <w:trHeight w:val="550"/>
        </w:trPr>
        <w:tc>
          <w:tcPr>
            <w:tcW w:w="851" w:type="dxa"/>
            <w:tcBorders>
              <w:top w:val="single" w:sz="4" w:space="0" w:color="auto"/>
              <w:left w:val="single" w:sz="4" w:space="0" w:color="auto"/>
              <w:bottom w:val="single" w:sz="4" w:space="0" w:color="auto"/>
              <w:right w:val="single" w:sz="4" w:space="0" w:color="auto"/>
            </w:tcBorders>
          </w:tcPr>
          <w:p w:rsidR="0051638C" w:rsidRDefault="0051638C">
            <w:pPr>
              <w:spacing w:after="0" w:line="240" w:lineRule="auto"/>
              <w:jc w:val="center"/>
              <w:rPr>
                <w:rFonts w:ascii="Times New Roman" w:hAnsi="Times New Roman" w:cs="Times New Roman"/>
                <w:bCs/>
              </w:rPr>
            </w:pP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napToGrid w:val="0"/>
              <w:spacing w:after="0" w:line="240" w:lineRule="auto"/>
              <w:ind w:firstLine="601"/>
              <w:jc w:val="both"/>
              <w:rPr>
                <w:rFonts w:ascii="Times New Roman" w:hAnsi="Times New Roman" w:cs="Times New Roman"/>
              </w:rPr>
            </w:pPr>
            <w:r>
              <w:rPr>
                <w:rFonts w:ascii="Times New Roman" w:hAnsi="Times New Roman" w:cs="Times New Roman"/>
              </w:rPr>
              <w:t xml:space="preserve">Заповнена форма* “ТЕНДЕРНА ПРОПОЗИЦІЯ” </w:t>
            </w:r>
          </w:p>
          <w:p w:rsidR="0051638C" w:rsidRDefault="007466F8">
            <w:pPr>
              <w:spacing w:after="0" w:line="240" w:lineRule="auto"/>
              <w:jc w:val="both"/>
              <w:rPr>
                <w:rFonts w:ascii="Times New Roman" w:eastAsia="Times New Roman" w:hAnsi="Times New Roman" w:cs="Times New Roman"/>
                <w:color w:val="000000"/>
              </w:rPr>
            </w:pPr>
            <w:r>
              <w:rPr>
                <w:rFonts w:ascii="Times New Roman" w:hAnsi="Times New Roman" w:cs="Times New Roman"/>
              </w:rPr>
              <w:t>(із зазначенням ціни тендерної пропозиції після аукціону)</w:t>
            </w:r>
            <w:r>
              <w:rPr>
                <w:rFonts w:ascii="Times New Roman" w:eastAsia="Times New Roman" w:hAnsi="Times New Roman" w:cs="Times New Roman"/>
                <w:color w:val="000000"/>
              </w:rPr>
              <w:t xml:space="preserve"> </w:t>
            </w:r>
          </w:p>
          <w:p w:rsidR="0051638C" w:rsidRDefault="007466F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51638C" w:rsidRDefault="00746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firstLine="601"/>
              <w:jc w:val="both"/>
              <w:rPr>
                <w:rFonts w:ascii="Times New Roman" w:hAnsi="Times New Roman" w:cs="Times New Roman"/>
              </w:rPr>
            </w:pPr>
            <w:r>
              <w:rPr>
                <w:rFonts w:ascii="Times New Roman" w:hAnsi="Times New Roman" w:cs="Times New Roman"/>
              </w:rPr>
              <w:t xml:space="preserve">Документи, що підтверджують </w:t>
            </w:r>
            <w:r>
              <w:rPr>
                <w:rFonts w:ascii="Times New Roman" w:hAnsi="Times New Roman" w:cs="Times New Roman"/>
                <w:bCs/>
              </w:rPr>
              <w:t>повноваження</w:t>
            </w:r>
            <w:r>
              <w:rPr>
                <w:rFonts w:ascii="Times New Roman" w:hAnsi="Times New Roman" w:cs="Times New Roman"/>
              </w:rPr>
              <w:t xml:space="preserve"> посадової особи або представника учасника процедури закупівлі щодо підпису документів тендерної пропозиції:</w:t>
            </w:r>
          </w:p>
          <w:p w:rsidR="0051638C" w:rsidRDefault="00746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firstLine="601"/>
              <w:jc w:val="both"/>
              <w:rPr>
                <w:rFonts w:ascii="Times New Roman" w:hAnsi="Times New Roman" w:cs="Times New Roman"/>
              </w:rPr>
            </w:pPr>
            <w:r>
              <w:rPr>
                <w:rFonts w:ascii="Times New Roman" w:hAnsi="Times New Roman" w:cs="Times New Roman"/>
              </w:rPr>
              <w:t>повноваження щодо підпису документів тендерної пропозиції учасника процедури закупівлі підтверджуються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кожна сторінка копій документів, що містить інформацію, має бути завірена підписом уповноваженої особи учасника та відбитком печатки.</w:t>
            </w:r>
          </w:p>
        </w:tc>
      </w:tr>
      <w:tr w:rsidR="0051638C">
        <w:trPr>
          <w:trHeight w:val="550"/>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10.</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napToGrid w:val="0"/>
              <w:spacing w:after="0" w:line="240" w:lineRule="auto"/>
              <w:ind w:firstLine="601"/>
              <w:jc w:val="both"/>
              <w:rPr>
                <w:rFonts w:ascii="Times New Roman" w:hAnsi="Times New Roman" w:cs="Times New Roman"/>
              </w:rPr>
            </w:pPr>
            <w:r>
              <w:rPr>
                <w:rFonts w:ascii="Times New Roman" w:hAnsi="Times New Roman" w:cs="Times New Roman"/>
              </w:rPr>
              <w:t xml:space="preserve">Заповнений учасником проект Договору про закупівлю згідно з формою, наведеною в </w:t>
            </w:r>
            <w:r>
              <w:rPr>
                <w:rFonts w:ascii="Times New Roman" w:hAnsi="Times New Roman" w:cs="Times New Roman"/>
                <w:bCs/>
              </w:rPr>
              <w:t>Додатку 4</w:t>
            </w:r>
            <w:r>
              <w:rPr>
                <w:rFonts w:ascii="Times New Roman" w:hAnsi="Times New Roman" w:cs="Times New Roman"/>
                <w:b/>
                <w:bCs/>
                <w:u w:val="single"/>
              </w:rPr>
              <w:t xml:space="preserve"> </w:t>
            </w:r>
            <w:r>
              <w:rPr>
                <w:rFonts w:ascii="Times New Roman" w:hAnsi="Times New Roman" w:cs="Times New Roman"/>
              </w:rPr>
              <w:t>до тендерної документації (із зазначенням ціни тендерної пропозиції за результатами аукціону)</w:t>
            </w:r>
          </w:p>
        </w:tc>
      </w:tr>
      <w:tr w:rsidR="0051638C">
        <w:trPr>
          <w:trHeight w:val="984"/>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11.</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spacing w:val="-2"/>
              </w:rPr>
              <w:t xml:space="preserve">Копія </w:t>
            </w:r>
            <w:bookmarkStart w:id="9" w:name="_Hlk526509862"/>
            <w:r>
              <w:rPr>
                <w:rFonts w:ascii="Times New Roman" w:hAnsi="Times New Roman" w:cs="Times New Roman"/>
                <w:spacing w:val="-2"/>
              </w:rPr>
              <w:t>Ліцензії на право провадження господарської діяльності з постачання електричної енергії</w:t>
            </w:r>
            <w:bookmarkEnd w:id="9"/>
            <w:r>
              <w:rPr>
                <w:rFonts w:ascii="Times New Roman" w:hAnsi="Times New Roman" w:cs="Times New Roman"/>
                <w:spacing w:val="-2"/>
              </w:rPr>
              <w:t xml:space="preserve">, або копія постанови НКРЕКП про видачу Ліцензії з постачання електричної енергії, </w:t>
            </w:r>
            <w:r>
              <w:rPr>
                <w:rFonts w:ascii="Times New Roman" w:hAnsi="Times New Roman" w:cs="Times New Roman"/>
                <w:color w:val="000000"/>
                <w:lang w:eastAsia="uk-UA"/>
              </w:rPr>
              <w:t>завірена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r>
              <w:rPr>
                <w:rFonts w:ascii="Times New Roman" w:hAnsi="Times New Roman" w:cs="Times New Roman"/>
                <w:spacing w:val="-2"/>
              </w:rPr>
              <w:t>.</w:t>
            </w:r>
          </w:p>
        </w:tc>
      </w:tr>
      <w:tr w:rsidR="0051638C">
        <w:trPr>
          <w:trHeight w:val="984"/>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12.</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Гарантійний  лист від Учасника  наступного змісту:</w:t>
            </w:r>
          </w:p>
          <w:p w:rsidR="0051638C" w:rsidRDefault="007466F8">
            <w:pPr>
              <w:spacing w:after="0" w:line="240" w:lineRule="auto"/>
              <w:jc w:val="both"/>
              <w:rPr>
                <w:rFonts w:ascii="Times New Roman" w:hAnsi="Times New Roman" w:cs="Times New Roman"/>
                <w:spacing w:val="-2"/>
              </w:rPr>
            </w:pPr>
            <w:r>
              <w:rPr>
                <w:rFonts w:ascii="Times New Roman" w:eastAsia="Times New Roman" w:hAnsi="Times New Roman" w:cs="Times New Roman"/>
                <w:color w:val="000000" w:themeColor="text1"/>
              </w:rPr>
              <w:t xml:space="preserve">“Даним листом підтверджуємо, що </w:t>
            </w:r>
            <w:r>
              <w:rPr>
                <w:rFonts w:ascii="Times New Roman" w:eastAsia="Times New Roman" w:hAnsi="Times New Roman" w:cs="Times New Roman"/>
                <w:color w:val="000000" w:themeColor="text1"/>
                <w:u w:val="single"/>
              </w:rPr>
              <w:t xml:space="preserve">Учасник </w:t>
            </w:r>
            <w:r>
              <w:rPr>
                <w:rFonts w:ascii="Times New Roman" w:eastAsia="Times New Roman" w:hAnsi="Times New Roman" w:cs="Times New Roman"/>
                <w:color w:val="000000" w:themeColor="text1"/>
                <w:u w:val="single"/>
                <w:lang w:val="ru-RU"/>
              </w:rPr>
              <w:t>закупівлі</w:t>
            </w:r>
            <w:r>
              <w:rPr>
                <w:rFonts w:ascii="Times New Roman" w:eastAsia="Times New Roman" w:hAnsi="Times New Roman" w:cs="Times New Roman"/>
                <w:color w:val="000000" w:themeColor="text1"/>
                <w:u w:val="single"/>
              </w:rPr>
              <w:t xml:space="preserve"> – назва учасника</w:t>
            </w:r>
            <w:r>
              <w:rPr>
                <w:rFonts w:ascii="Times New Roman" w:eastAsia="Times New Roman" w:hAnsi="Times New Roman" w:cs="Times New Roman"/>
                <w:color w:val="000000" w:themeColor="text1"/>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1638C">
        <w:trPr>
          <w:trHeight w:val="984"/>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13.</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contextualSpacing/>
              <w:jc w:val="both"/>
              <w:rPr>
                <w:rFonts w:ascii="Times New Roman" w:eastAsia="Times New Roman" w:hAnsi="Times New Roman" w:cs="Times New Roman"/>
                <w:color w:val="000000" w:themeColor="text1"/>
              </w:rPr>
            </w:pPr>
            <w:r>
              <w:rPr>
                <w:rFonts w:ascii="Times New Roman" w:hAnsi="Times New Roman" w:cs="Times New Roman"/>
              </w:rPr>
              <w:t>Надання довідки у довільній формі про наявність у Учасника згідно вимогам пп.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 xml:space="preserve">14. </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rPr>
              <w:t xml:space="preserve">Гарантійний лист від </w:t>
            </w:r>
            <w:r>
              <w:rPr>
                <w:rFonts w:ascii="Times New Roman" w:hAnsi="Times New Roman" w:cs="Times New Roman"/>
                <w:color w:val="000000"/>
                <w:lang w:eastAsia="uk-UA"/>
              </w:rPr>
              <w:t>учасника з підтвердженням наявності в учасника укладених усіх необхідних договорів (з повним їх переліком), передбачених Законом України «Про ринок електричної енергії» від 13.04.2017 № 2019-VIII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15.</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rPr>
              <w:t>Гарантійний лист Учасника, що умови постачання електричної енергії замовнику відповідають наступним нормативно-правовим актам:</w:t>
            </w:r>
          </w:p>
          <w:p w:rsidR="0051638C" w:rsidRDefault="007466F8">
            <w:pPr>
              <w:spacing w:after="0" w:line="240" w:lineRule="auto"/>
              <w:jc w:val="both"/>
              <w:rPr>
                <w:rFonts w:ascii="Times New Roman" w:hAnsi="Times New Roman" w:cs="Times New Roman"/>
              </w:rPr>
            </w:pPr>
            <w:r>
              <w:rPr>
                <w:rFonts w:ascii="Times New Roman" w:hAnsi="Times New Roman" w:cs="Times New Roman"/>
              </w:rPr>
              <w:t>- Закон України «Про ринок електричної енергії»;</w:t>
            </w:r>
          </w:p>
          <w:p w:rsidR="0051638C" w:rsidRDefault="007466F8">
            <w:pPr>
              <w:spacing w:after="0" w:line="240" w:lineRule="auto"/>
              <w:jc w:val="both"/>
              <w:rPr>
                <w:rFonts w:ascii="Times New Roman" w:hAnsi="Times New Roman" w:cs="Times New Roman"/>
              </w:rPr>
            </w:pPr>
            <w:r>
              <w:rPr>
                <w:rFonts w:ascii="Times New Roman" w:hAnsi="Times New Roman" w:cs="Times New Roman"/>
              </w:rPr>
              <w:t>- Правила роздрібного ринку електричної енергії (затверджені постановою НКРЕКП від 14.03.2018 р. № 312);</w:t>
            </w:r>
          </w:p>
          <w:p w:rsidR="0051638C" w:rsidRDefault="007466F8">
            <w:pPr>
              <w:spacing w:after="0" w:line="240" w:lineRule="auto"/>
              <w:jc w:val="both"/>
              <w:rPr>
                <w:rFonts w:ascii="Times New Roman" w:hAnsi="Times New Roman" w:cs="Times New Roman"/>
              </w:rPr>
            </w:pPr>
            <w:r>
              <w:rPr>
                <w:rFonts w:ascii="Times New Roman" w:hAnsi="Times New Roman" w:cs="Times New Roman"/>
              </w:rPr>
              <w:t>- «Правила ринку», затверджені Постановою Національної комісії, що здійснює державне регулювання у сферах енергетики та комунальних послуг від 24.06.2019 № 1168;</w:t>
            </w:r>
          </w:p>
          <w:p w:rsidR="0051638C" w:rsidRDefault="007466F8">
            <w:pPr>
              <w:spacing w:after="0" w:line="240" w:lineRule="auto"/>
              <w:jc w:val="both"/>
              <w:rPr>
                <w:rFonts w:ascii="Times New Roman" w:hAnsi="Times New Roman" w:cs="Times New Roman"/>
              </w:rPr>
            </w:pPr>
            <w:r>
              <w:rPr>
                <w:rFonts w:ascii="Times New Roman" w:hAnsi="Times New Roman" w:cs="Times New Roman"/>
              </w:rPr>
              <w:t>- інші нормативно-правові акти, прийняті на виконання Закону України «Про ринок електричної енергії».</w:t>
            </w: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16.</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rPr>
              <w:t xml:space="preserve">Гарантійний лист, яким </w:t>
            </w:r>
            <w:proofErr w:type="spellStart"/>
            <w:r>
              <w:rPr>
                <w:rFonts w:ascii="Times New Roman" w:hAnsi="Times New Roman" w:cs="Times New Roman"/>
              </w:rPr>
              <w:t>учасник-електропостачальник</w:t>
            </w:r>
            <w:proofErr w:type="spellEnd"/>
            <w:r>
              <w:rPr>
                <w:rFonts w:ascii="Times New Roman" w:hAnsi="Times New Roman" w:cs="Times New Roman"/>
              </w:rPr>
              <w:t xml:space="preserve"> гарантує, що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17.</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rPr>
              <w:t>Гарантійний лист Учасника про те, що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будуть відповідати параметрам, визначеним у ДСТУ EN 50160:2014 «Характеристики напруги електропостачання в електричних мережах загального призначення»</w:t>
            </w: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18.</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pStyle w:val="ac"/>
              <w:spacing w:after="0" w:line="240" w:lineRule="auto"/>
              <w:ind w:left="6"/>
              <w:jc w:val="both"/>
              <w:rPr>
                <w:i/>
                <w:sz w:val="22"/>
                <w:szCs w:val="22"/>
              </w:rPr>
            </w:pPr>
            <w:r>
              <w:rPr>
                <w:sz w:val="22"/>
                <w:szCs w:val="22"/>
              </w:rPr>
              <w:t xml:space="preserve">Надання довідки про наявність </w:t>
            </w:r>
            <w:proofErr w:type="spellStart"/>
            <w:r>
              <w:rPr>
                <w:sz w:val="22"/>
                <w:szCs w:val="22"/>
              </w:rPr>
              <w:t>кол-центру</w:t>
            </w:r>
            <w:proofErr w:type="spellEnd"/>
            <w:r>
              <w:rPr>
                <w:sz w:val="22"/>
                <w:szCs w:val="22"/>
              </w:rPr>
              <w:t xml:space="preserve"> / контакт-центру на  згідно з вимогами встановленими </w:t>
            </w:r>
            <w:r>
              <w:rPr>
                <w:sz w:val="22"/>
                <w:szCs w:val="22"/>
              </w:rPr>
              <w:lastRenderedPageBreak/>
              <w:t xml:space="preserve">Постановою НКРЕКП «Про затвердження Мінімальних вимог до якості обслуговування споживачів електричної енергії </w:t>
            </w:r>
            <w:proofErr w:type="spellStart"/>
            <w:r>
              <w:rPr>
                <w:sz w:val="22"/>
                <w:szCs w:val="22"/>
              </w:rPr>
              <w:t>кол-центрами</w:t>
            </w:r>
            <w:proofErr w:type="spellEnd"/>
            <w:r>
              <w:rPr>
                <w:sz w:val="22"/>
                <w:szCs w:val="22"/>
              </w:rPr>
              <w:t xml:space="preserve">»  № 373 від 12.06.2018 р. У разі, якщо створення </w:t>
            </w:r>
            <w:proofErr w:type="spellStart"/>
            <w:r>
              <w:rPr>
                <w:sz w:val="22"/>
                <w:szCs w:val="22"/>
              </w:rPr>
              <w:t>кол-центру</w:t>
            </w:r>
            <w:proofErr w:type="spellEnd"/>
            <w:r>
              <w:rPr>
                <w:sz w:val="22"/>
                <w:szCs w:val="22"/>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Pr>
                <w:sz w:val="22"/>
                <w:szCs w:val="22"/>
              </w:rPr>
              <w:t>кол-центрами</w:t>
            </w:r>
            <w:proofErr w:type="spellEnd"/>
            <w:r>
              <w:rPr>
                <w:sz w:val="22"/>
                <w:szCs w:val="22"/>
              </w:rPr>
              <w:t xml:space="preserve">»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rsidR="0051638C" w:rsidRDefault="007466F8">
            <w:pPr>
              <w:spacing w:after="0" w:line="240" w:lineRule="auto"/>
              <w:jc w:val="both"/>
              <w:rPr>
                <w:rFonts w:ascii="Times New Roman" w:hAnsi="Times New Roman" w:cs="Times New Roman"/>
              </w:rPr>
            </w:pPr>
            <w:r>
              <w:rPr>
                <w:rFonts w:ascii="Times New Roman" w:hAnsi="Times New Roman" w:cs="Times New Roman"/>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lastRenderedPageBreak/>
              <w:t>19.</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pStyle w:val="af3"/>
              <w:suppressAutoHyphens w:val="0"/>
              <w:jc w:val="both"/>
              <w:rPr>
                <w:rFonts w:ascii="Times New Roman" w:hAnsi="Times New Roman"/>
                <w:sz w:val="24"/>
                <w:szCs w:val="24"/>
              </w:rPr>
            </w:pPr>
            <w:proofErr w:type="spellStart"/>
            <w:r>
              <w:rPr>
                <w:rFonts w:ascii="Times New Roman" w:hAnsi="Times New Roman"/>
                <w:sz w:val="24"/>
                <w:szCs w:val="24"/>
              </w:rPr>
              <w:t>Письмову</w:t>
            </w:r>
            <w:proofErr w:type="spellEnd"/>
            <w:r>
              <w:rPr>
                <w:rFonts w:ascii="Times New Roman" w:hAnsi="Times New Roman"/>
                <w:sz w:val="24"/>
                <w:szCs w:val="24"/>
              </w:rPr>
              <w:t xml:space="preserve"> </w:t>
            </w:r>
            <w:proofErr w:type="spellStart"/>
            <w:r>
              <w:rPr>
                <w:rFonts w:ascii="Times New Roman" w:hAnsi="Times New Roman"/>
                <w:sz w:val="24"/>
                <w:szCs w:val="24"/>
              </w:rPr>
              <w:t>згоду</w:t>
            </w:r>
            <w:proofErr w:type="spellEnd"/>
            <w:r>
              <w:rPr>
                <w:rFonts w:ascii="Times New Roman" w:hAnsi="Times New Roman"/>
                <w:sz w:val="24"/>
                <w:szCs w:val="24"/>
              </w:rPr>
              <w:t xml:space="preserve"> на </w:t>
            </w:r>
            <w:proofErr w:type="spellStart"/>
            <w:r>
              <w:rPr>
                <w:rFonts w:ascii="Times New Roman" w:hAnsi="Times New Roman"/>
                <w:sz w:val="24"/>
                <w:szCs w:val="24"/>
              </w:rPr>
              <w:t>обробку</w:t>
            </w:r>
            <w:proofErr w:type="spellEnd"/>
            <w:r>
              <w:rPr>
                <w:rFonts w:ascii="Times New Roman" w:hAnsi="Times New Roman"/>
                <w:sz w:val="24"/>
                <w:szCs w:val="24"/>
              </w:rPr>
              <w:t xml:space="preserve"> </w:t>
            </w:r>
            <w:proofErr w:type="spellStart"/>
            <w:r>
              <w:rPr>
                <w:rFonts w:ascii="Times New Roman" w:hAnsi="Times New Roman"/>
                <w:sz w:val="24"/>
                <w:szCs w:val="24"/>
              </w:rPr>
              <w:t>наявних</w:t>
            </w:r>
            <w:proofErr w:type="spellEnd"/>
            <w:r>
              <w:rPr>
                <w:rFonts w:ascii="Times New Roman" w:hAnsi="Times New Roman"/>
                <w:sz w:val="24"/>
                <w:szCs w:val="24"/>
              </w:rPr>
              <w:t xml:space="preserve"> </w:t>
            </w:r>
            <w:proofErr w:type="spellStart"/>
            <w:r>
              <w:rPr>
                <w:rFonts w:ascii="Times New Roman" w:hAnsi="Times New Roman"/>
                <w:sz w:val="24"/>
                <w:szCs w:val="24"/>
              </w:rPr>
              <w:t>персональних</w:t>
            </w:r>
            <w:proofErr w:type="spellEnd"/>
            <w:r>
              <w:rPr>
                <w:rFonts w:ascii="Times New Roman" w:hAnsi="Times New Roman"/>
                <w:sz w:val="24"/>
                <w:szCs w:val="24"/>
              </w:rPr>
              <w:t xml:space="preserve"> </w:t>
            </w:r>
            <w:proofErr w:type="spellStart"/>
            <w:r>
              <w:rPr>
                <w:rFonts w:ascii="Times New Roman" w:hAnsi="Times New Roman"/>
                <w:sz w:val="24"/>
                <w:szCs w:val="24"/>
              </w:rPr>
              <w:t>даних</w:t>
            </w:r>
            <w:proofErr w:type="spellEnd"/>
            <w:r>
              <w:rPr>
                <w:rFonts w:ascii="Times New Roman" w:hAnsi="Times New Roman"/>
                <w:sz w:val="24"/>
                <w:szCs w:val="24"/>
              </w:rPr>
              <w:t xml:space="preserve">, відповідно до Закону України «Про </w:t>
            </w:r>
            <w:proofErr w:type="spellStart"/>
            <w:r>
              <w:rPr>
                <w:rFonts w:ascii="Times New Roman" w:hAnsi="Times New Roman"/>
                <w:sz w:val="24"/>
                <w:szCs w:val="24"/>
              </w:rPr>
              <w:t>захист</w:t>
            </w:r>
            <w:proofErr w:type="spellEnd"/>
            <w:r>
              <w:rPr>
                <w:rFonts w:ascii="Times New Roman" w:hAnsi="Times New Roman"/>
                <w:sz w:val="24"/>
                <w:szCs w:val="24"/>
              </w:rPr>
              <w:t xml:space="preserve"> </w:t>
            </w:r>
            <w:proofErr w:type="spellStart"/>
            <w:r>
              <w:rPr>
                <w:rFonts w:ascii="Times New Roman" w:hAnsi="Times New Roman"/>
                <w:sz w:val="24"/>
                <w:szCs w:val="24"/>
              </w:rPr>
              <w:t>персональних</w:t>
            </w:r>
            <w:proofErr w:type="spellEnd"/>
            <w:r>
              <w:rPr>
                <w:rFonts w:ascii="Times New Roman" w:hAnsi="Times New Roman"/>
                <w:sz w:val="24"/>
                <w:szCs w:val="24"/>
              </w:rPr>
              <w:t xml:space="preserve"> </w:t>
            </w:r>
            <w:proofErr w:type="spellStart"/>
            <w:r>
              <w:rPr>
                <w:rFonts w:ascii="Times New Roman" w:hAnsi="Times New Roman"/>
                <w:sz w:val="24"/>
                <w:szCs w:val="24"/>
              </w:rPr>
              <w:t>даних</w:t>
            </w:r>
            <w:proofErr w:type="spellEnd"/>
            <w:r>
              <w:rPr>
                <w:rFonts w:ascii="Times New Roman" w:hAnsi="Times New Roman"/>
                <w:sz w:val="24"/>
                <w:szCs w:val="24"/>
              </w:rPr>
              <w:t>» (</w:t>
            </w:r>
            <w:proofErr w:type="spellStart"/>
            <w:r>
              <w:rPr>
                <w:rFonts w:ascii="Times New Roman" w:hAnsi="Times New Roman"/>
                <w:sz w:val="24"/>
                <w:szCs w:val="24"/>
              </w:rPr>
              <w:t>Додаток</w:t>
            </w:r>
            <w:proofErr w:type="spellEnd"/>
            <w:r>
              <w:rPr>
                <w:rFonts w:ascii="Times New Roman" w:hAnsi="Times New Roman"/>
                <w:sz w:val="24"/>
                <w:szCs w:val="24"/>
              </w:rPr>
              <w:t xml:space="preserve"> №6);</w:t>
            </w:r>
          </w:p>
          <w:p w:rsidR="0051638C" w:rsidRDefault="0051638C">
            <w:pPr>
              <w:pStyle w:val="ac"/>
              <w:spacing w:after="0" w:line="240" w:lineRule="auto"/>
              <w:ind w:left="6"/>
              <w:jc w:val="both"/>
              <w:rPr>
                <w:sz w:val="22"/>
                <w:szCs w:val="22"/>
                <w:lang w:val="ru-RU"/>
              </w:rPr>
            </w:pP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20.</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widowControl w:val="0"/>
              <w:suppressAutoHyphens/>
              <w:autoSpaceDE w:val="0"/>
              <w:spacing w:after="120" w:line="240" w:lineRule="auto"/>
              <w:ind w:firstLine="360"/>
              <w:jc w:val="both"/>
              <w:rPr>
                <w:rFonts w:ascii="Times New Roman" w:eastAsia="Arial" w:hAnsi="Times New Roman"/>
                <w:sz w:val="24"/>
                <w:szCs w:val="24"/>
                <w:lang w:eastAsia="ja-JP"/>
              </w:rPr>
            </w:pPr>
            <w:r>
              <w:rPr>
                <w:rFonts w:ascii="Times New Roman" w:eastAsia="Arial" w:hAnsi="Times New Roman"/>
                <w:sz w:val="24"/>
                <w:szCs w:val="24"/>
                <w:lang w:eastAsia="ja-JP"/>
              </w:rPr>
              <w:t>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rsidR="0051638C" w:rsidRDefault="0051638C">
            <w:pPr>
              <w:pStyle w:val="ac"/>
              <w:spacing w:after="0" w:line="240" w:lineRule="auto"/>
              <w:ind w:left="6"/>
              <w:jc w:val="both"/>
              <w:rPr>
                <w:sz w:val="22"/>
                <w:szCs w:val="22"/>
              </w:rPr>
            </w:pP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21.</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widowControl w:val="0"/>
              <w:suppressAutoHyphens/>
              <w:autoSpaceDE w:val="0"/>
              <w:spacing w:after="120" w:line="240" w:lineRule="auto"/>
              <w:jc w:val="both"/>
              <w:rPr>
                <w:rFonts w:ascii="Times New Roman" w:eastAsia="Arial" w:hAnsi="Times New Roman"/>
                <w:sz w:val="24"/>
                <w:szCs w:val="24"/>
                <w:lang w:eastAsia="ja-JP"/>
              </w:rPr>
            </w:pPr>
            <w:r>
              <w:rPr>
                <w:rFonts w:ascii="Times New Roman" w:eastAsia="Arial" w:hAnsi="Times New Roman"/>
                <w:sz w:val="24"/>
                <w:szCs w:val="24"/>
                <w:lang w:eastAsia="ja-JP"/>
              </w:rPr>
              <w:t>Інформацію (довідку, складену у довільній формі за підписом уповноваженої особи Учасника) про наявність власного веб-сайту в мережі Інтернет, в якому, зокрема, повинні бути вказані засоби комунікації (поштова адреса, номер телефону для звернення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w:t>
            </w:r>
          </w:p>
          <w:p w:rsidR="0051638C" w:rsidRDefault="0051638C">
            <w:pPr>
              <w:widowControl w:val="0"/>
              <w:suppressAutoHyphens/>
              <w:autoSpaceDE w:val="0"/>
              <w:spacing w:after="120" w:line="240" w:lineRule="auto"/>
              <w:ind w:firstLine="360"/>
              <w:jc w:val="both"/>
              <w:rPr>
                <w:rFonts w:ascii="Times New Roman" w:eastAsia="Arial" w:hAnsi="Times New Roman"/>
                <w:sz w:val="24"/>
                <w:szCs w:val="24"/>
                <w:lang w:eastAsia="ja-JP"/>
              </w:rPr>
            </w:pP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22.</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widowControl w:val="0"/>
              <w:suppressAutoHyphens/>
              <w:autoSpaceDE w:val="0"/>
              <w:spacing w:after="120" w:line="240" w:lineRule="auto"/>
              <w:jc w:val="both"/>
              <w:rPr>
                <w:rFonts w:ascii="Times New Roman" w:eastAsia="Arial" w:hAnsi="Times New Roman"/>
                <w:sz w:val="24"/>
                <w:szCs w:val="24"/>
                <w:lang w:eastAsia="ja-JP"/>
              </w:rPr>
            </w:pPr>
            <w:r>
              <w:rPr>
                <w:rFonts w:ascii="Times New Roman" w:eastAsia="Arial" w:hAnsi="Times New Roman"/>
                <w:sz w:val="24"/>
                <w:szCs w:val="24"/>
                <w:lang w:eastAsia="ja-JP"/>
              </w:rPr>
              <w:t>Гарантійний лист, складений у довільній формі за підписом уповноваженої особи учасника про те, що ціна, яка ним пропонується під час торгів Замовнику, є актуальною та об’єктивно відповідає ринковим цінам відповідно до чинного законодавства.</w:t>
            </w:r>
          </w:p>
          <w:p w:rsidR="0051638C" w:rsidRDefault="0051638C">
            <w:pPr>
              <w:widowControl w:val="0"/>
              <w:suppressAutoHyphens/>
              <w:autoSpaceDE w:val="0"/>
              <w:spacing w:after="120" w:line="240" w:lineRule="auto"/>
              <w:jc w:val="both"/>
              <w:rPr>
                <w:rFonts w:ascii="Times New Roman" w:eastAsia="Arial" w:hAnsi="Times New Roman"/>
                <w:sz w:val="24"/>
                <w:szCs w:val="24"/>
                <w:lang w:eastAsia="ja-JP"/>
              </w:rPr>
            </w:pP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23.</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widowControl w:val="0"/>
              <w:suppressAutoHyphens/>
              <w:autoSpaceDE w:val="0"/>
              <w:spacing w:after="120" w:line="240" w:lineRule="auto"/>
              <w:jc w:val="both"/>
              <w:rPr>
                <w:rFonts w:ascii="Times New Roman" w:eastAsia="Arial" w:hAnsi="Times New Roman"/>
                <w:sz w:val="24"/>
                <w:szCs w:val="24"/>
                <w:lang w:eastAsia="ja-JP"/>
              </w:rPr>
            </w:pPr>
            <w:r>
              <w:rPr>
                <w:rFonts w:ascii="Times New Roman" w:eastAsia="Arial" w:hAnsi="Times New Roman"/>
                <w:sz w:val="24"/>
                <w:szCs w:val="24"/>
                <w:lang w:eastAsia="ja-JP"/>
              </w:rPr>
              <w:t>Довідка в довільній формі – погодження з істотними умовами договору.</w:t>
            </w:r>
          </w:p>
          <w:p w:rsidR="0051638C" w:rsidRDefault="0051638C">
            <w:pPr>
              <w:widowControl w:val="0"/>
              <w:suppressAutoHyphens/>
              <w:autoSpaceDE w:val="0"/>
              <w:spacing w:after="120" w:line="240" w:lineRule="auto"/>
              <w:jc w:val="both"/>
              <w:rPr>
                <w:rFonts w:ascii="Times New Roman" w:eastAsia="Arial" w:hAnsi="Times New Roman"/>
                <w:sz w:val="24"/>
                <w:szCs w:val="24"/>
                <w:lang w:eastAsia="ja-JP"/>
              </w:rPr>
            </w:pP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24.</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widowControl w:val="0"/>
              <w:suppressAutoHyphens/>
              <w:autoSpaceDE w:val="0"/>
              <w:spacing w:after="120" w:line="240" w:lineRule="auto"/>
              <w:jc w:val="both"/>
              <w:rPr>
                <w:rFonts w:ascii="Times New Roman" w:eastAsia="Arial" w:hAnsi="Times New Roman"/>
                <w:sz w:val="24"/>
                <w:szCs w:val="24"/>
                <w:lang w:eastAsia="ja-JP"/>
              </w:rPr>
            </w:pPr>
            <w:r>
              <w:rPr>
                <w:rFonts w:ascii="Times New Roman" w:eastAsia="Arial" w:hAnsi="Times New Roman"/>
                <w:sz w:val="24"/>
                <w:szCs w:val="24"/>
                <w:lang w:eastAsia="ja-JP"/>
              </w:rPr>
              <w:t>Довідка в довільній формі – підтвердження, що Учасника внесено до реєстру постачальників електроенергії, які отримали доступ до мереж АТ «Дніпровські електромережі» на адміністративній території Дніпропетровської області.</w:t>
            </w:r>
          </w:p>
        </w:tc>
      </w:tr>
    </w:tbl>
    <w:p w:rsidR="0051638C" w:rsidRDefault="0051638C" w:rsidP="009C3C76">
      <w:pPr>
        <w:widowControl w:val="0"/>
        <w:spacing w:after="0" w:line="240" w:lineRule="auto"/>
        <w:ind w:left="-567" w:firstLine="567"/>
        <w:jc w:val="center"/>
        <w:rPr>
          <w:rFonts w:ascii="Times New Roman" w:hAnsi="Times New Roman" w:cs="Times New Roman"/>
          <w:b/>
          <w:color w:val="000000"/>
          <w:lang w:eastAsia="uk-UA"/>
        </w:rPr>
      </w:pPr>
    </w:p>
    <w:sectPr w:rsidR="0051638C">
      <w:pgSz w:w="11906" w:h="16838"/>
      <w:pgMar w:top="568"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E3B" w:rsidRDefault="004B3E3B">
      <w:pPr>
        <w:spacing w:line="240" w:lineRule="auto"/>
      </w:pPr>
      <w:r>
        <w:separator/>
      </w:r>
    </w:p>
  </w:endnote>
  <w:endnote w:type="continuationSeparator" w:id="0">
    <w:p w:rsidR="004B3E3B" w:rsidRDefault="004B3E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E3B" w:rsidRDefault="004B3E3B">
      <w:pPr>
        <w:spacing w:after="0"/>
      </w:pPr>
      <w:r>
        <w:separator/>
      </w:r>
    </w:p>
  </w:footnote>
  <w:footnote w:type="continuationSeparator" w:id="0">
    <w:p w:rsidR="004B3E3B" w:rsidRDefault="004B3E3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ADE"/>
    <w:multiLevelType w:val="multilevel"/>
    <w:tmpl w:val="04892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D71E80"/>
    <w:multiLevelType w:val="multilevel"/>
    <w:tmpl w:val="11D71E80"/>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65571B"/>
    <w:multiLevelType w:val="multilevel"/>
    <w:tmpl w:val="1665571B"/>
    <w:lvl w:ilvl="0">
      <w:start w:val="1"/>
      <w:numFmt w:val="decimal"/>
      <w:lvlText w:val="%1."/>
      <w:lvlJc w:val="left"/>
      <w:pPr>
        <w:ind w:left="78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DF26F8"/>
    <w:multiLevelType w:val="multilevel"/>
    <w:tmpl w:val="19DF2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152634B"/>
    <w:multiLevelType w:val="multilevel"/>
    <w:tmpl w:val="315263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E13115"/>
    <w:multiLevelType w:val="multilevel"/>
    <w:tmpl w:val="31E13115"/>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0615E3"/>
    <w:multiLevelType w:val="multilevel"/>
    <w:tmpl w:val="370615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71A173D"/>
    <w:multiLevelType w:val="multilevel"/>
    <w:tmpl w:val="371A173D"/>
    <w:lvl w:ilvl="0">
      <w:start w:val="1"/>
      <w:numFmt w:val="decimal"/>
      <w:lvlText w:val="%1."/>
      <w:lvlJc w:val="left"/>
      <w:pPr>
        <w:ind w:left="1069" w:hanging="360"/>
      </w:pPr>
    </w:lvl>
    <w:lvl w:ilvl="1">
      <w:start w:val="1"/>
      <w:numFmt w:val="decimal"/>
      <w:lvlText w:val="%1.%2."/>
      <w:lvlJc w:val="left"/>
      <w:pPr>
        <w:ind w:left="2293" w:hanging="450"/>
      </w:pPr>
    </w:lvl>
    <w:lvl w:ilvl="2">
      <w:start w:val="1"/>
      <w:numFmt w:val="decimal"/>
      <w:lvlText w:val="%1.%2.%3."/>
      <w:lvlJc w:val="left"/>
      <w:pPr>
        <w:ind w:left="6532"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8">
    <w:nsid w:val="3AFC2711"/>
    <w:multiLevelType w:val="multilevel"/>
    <w:tmpl w:val="3AFC2711"/>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5636B9"/>
    <w:multiLevelType w:val="multilevel"/>
    <w:tmpl w:val="3E5636B9"/>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1DD6C2C"/>
    <w:multiLevelType w:val="multilevel"/>
    <w:tmpl w:val="41DD6C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631E49"/>
    <w:multiLevelType w:val="multilevel"/>
    <w:tmpl w:val="54631E4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nsid w:val="5E911FDB"/>
    <w:multiLevelType w:val="multilevel"/>
    <w:tmpl w:val="5E911FD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3711FD7"/>
    <w:multiLevelType w:val="multilevel"/>
    <w:tmpl w:val="63711F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250404B"/>
    <w:multiLevelType w:val="multilevel"/>
    <w:tmpl w:val="7250404B"/>
    <w:lvl w:ilvl="0">
      <w:start w:val="1"/>
      <w:numFmt w:val="decimal"/>
      <w:lvlText w:val="%1."/>
      <w:lvlJc w:val="left"/>
      <w:pPr>
        <w:tabs>
          <w:tab w:val="left" w:pos="660"/>
        </w:tabs>
        <w:ind w:left="660" w:hanging="360"/>
      </w:pPr>
      <w:rPr>
        <w:rFonts w:cs="Times New Roman" w:hint="default"/>
        <w:b/>
        <w:bCs/>
      </w:rPr>
    </w:lvl>
    <w:lvl w:ilvl="1">
      <w:start w:val="2"/>
      <w:numFmt w:val="decimal"/>
      <w:lvlText w:val="%2"/>
      <w:lvlJc w:val="left"/>
      <w:pPr>
        <w:tabs>
          <w:tab w:val="left" w:pos="1380"/>
        </w:tabs>
        <w:ind w:left="1380" w:hanging="360"/>
      </w:pPr>
      <w:rPr>
        <w:rFonts w:cs="Times New Roman" w:hint="default"/>
      </w:rPr>
    </w:lvl>
    <w:lvl w:ilvl="2">
      <w:start w:val="1"/>
      <w:numFmt w:val="lowerRoman"/>
      <w:lvlText w:val="%3."/>
      <w:lvlJc w:val="right"/>
      <w:pPr>
        <w:tabs>
          <w:tab w:val="left" w:pos="2100"/>
        </w:tabs>
        <w:ind w:left="2100" w:hanging="180"/>
      </w:pPr>
      <w:rPr>
        <w:rFonts w:cs="Times New Roman"/>
      </w:rPr>
    </w:lvl>
    <w:lvl w:ilvl="3">
      <w:start w:val="1"/>
      <w:numFmt w:val="decimal"/>
      <w:lvlText w:val="%4."/>
      <w:lvlJc w:val="left"/>
      <w:pPr>
        <w:tabs>
          <w:tab w:val="left" w:pos="2820"/>
        </w:tabs>
        <w:ind w:left="2820" w:hanging="360"/>
      </w:pPr>
      <w:rPr>
        <w:rFonts w:cs="Times New Roman"/>
      </w:rPr>
    </w:lvl>
    <w:lvl w:ilvl="4">
      <w:start w:val="1"/>
      <w:numFmt w:val="lowerLetter"/>
      <w:lvlText w:val="%5."/>
      <w:lvlJc w:val="left"/>
      <w:pPr>
        <w:tabs>
          <w:tab w:val="left" w:pos="3540"/>
        </w:tabs>
        <w:ind w:left="3540" w:hanging="360"/>
      </w:pPr>
      <w:rPr>
        <w:rFonts w:cs="Times New Roman"/>
      </w:rPr>
    </w:lvl>
    <w:lvl w:ilvl="5">
      <w:start w:val="1"/>
      <w:numFmt w:val="lowerRoman"/>
      <w:lvlText w:val="%6."/>
      <w:lvlJc w:val="right"/>
      <w:pPr>
        <w:tabs>
          <w:tab w:val="left" w:pos="4260"/>
        </w:tabs>
        <w:ind w:left="4260" w:hanging="180"/>
      </w:pPr>
      <w:rPr>
        <w:rFonts w:cs="Times New Roman"/>
      </w:rPr>
    </w:lvl>
    <w:lvl w:ilvl="6">
      <w:start w:val="1"/>
      <w:numFmt w:val="decimal"/>
      <w:lvlText w:val="%7."/>
      <w:lvlJc w:val="left"/>
      <w:pPr>
        <w:tabs>
          <w:tab w:val="left" w:pos="4980"/>
        </w:tabs>
        <w:ind w:left="4980" w:hanging="360"/>
      </w:pPr>
      <w:rPr>
        <w:rFonts w:cs="Times New Roman"/>
      </w:rPr>
    </w:lvl>
    <w:lvl w:ilvl="7">
      <w:start w:val="1"/>
      <w:numFmt w:val="lowerLetter"/>
      <w:lvlText w:val="%8."/>
      <w:lvlJc w:val="left"/>
      <w:pPr>
        <w:tabs>
          <w:tab w:val="left" w:pos="5700"/>
        </w:tabs>
        <w:ind w:left="5700" w:hanging="360"/>
      </w:pPr>
      <w:rPr>
        <w:rFonts w:cs="Times New Roman"/>
      </w:rPr>
    </w:lvl>
    <w:lvl w:ilvl="8">
      <w:start w:val="1"/>
      <w:numFmt w:val="lowerRoman"/>
      <w:lvlText w:val="%9."/>
      <w:lvlJc w:val="right"/>
      <w:pPr>
        <w:tabs>
          <w:tab w:val="left" w:pos="6420"/>
        </w:tabs>
        <w:ind w:left="6420" w:hanging="180"/>
      </w:pPr>
      <w:rPr>
        <w:rFonts w:cs="Times New Roman"/>
      </w:rPr>
    </w:lvl>
  </w:abstractNum>
  <w:abstractNum w:abstractNumId="15">
    <w:nsid w:val="732060C2"/>
    <w:multiLevelType w:val="multilevel"/>
    <w:tmpl w:val="732060C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0"/>
  </w:num>
  <w:num w:numId="2">
    <w:abstractNumId w:val="6"/>
  </w:num>
  <w:num w:numId="3">
    <w:abstractNumId w:val="1"/>
  </w:num>
  <w:num w:numId="4">
    <w:abstractNumId w:val="5"/>
  </w:num>
  <w:num w:numId="5">
    <w:abstractNumId w:val="3"/>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2"/>
  </w:num>
  <w:num w:numId="11">
    <w:abstractNumId w:val="8"/>
  </w:num>
  <w:num w:numId="12">
    <w:abstractNumId w:val="11"/>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A0"/>
    <w:rsid w:val="000100F5"/>
    <w:rsid w:val="00012297"/>
    <w:rsid w:val="000170A7"/>
    <w:rsid w:val="000175CA"/>
    <w:rsid w:val="000256AA"/>
    <w:rsid w:val="000331F5"/>
    <w:rsid w:val="000332AA"/>
    <w:rsid w:val="0003754A"/>
    <w:rsid w:val="000512E7"/>
    <w:rsid w:val="000579F0"/>
    <w:rsid w:val="0006794C"/>
    <w:rsid w:val="00070F0A"/>
    <w:rsid w:val="0007717A"/>
    <w:rsid w:val="00091D8A"/>
    <w:rsid w:val="0009460B"/>
    <w:rsid w:val="000A3F52"/>
    <w:rsid w:val="000B7C2D"/>
    <w:rsid w:val="000D2C7A"/>
    <w:rsid w:val="000E33BE"/>
    <w:rsid w:val="000F374E"/>
    <w:rsid w:val="000F7774"/>
    <w:rsid w:val="00106433"/>
    <w:rsid w:val="00107D29"/>
    <w:rsid w:val="0012213E"/>
    <w:rsid w:val="00122A9D"/>
    <w:rsid w:val="00124A53"/>
    <w:rsid w:val="00135EB8"/>
    <w:rsid w:val="0014142B"/>
    <w:rsid w:val="00142B64"/>
    <w:rsid w:val="0015099D"/>
    <w:rsid w:val="001571E6"/>
    <w:rsid w:val="00161243"/>
    <w:rsid w:val="00172877"/>
    <w:rsid w:val="00172E0E"/>
    <w:rsid w:val="00184CC2"/>
    <w:rsid w:val="001B709C"/>
    <w:rsid w:val="001C451A"/>
    <w:rsid w:val="001E5CC3"/>
    <w:rsid w:val="001F119F"/>
    <w:rsid w:val="001F6D4F"/>
    <w:rsid w:val="00202DFD"/>
    <w:rsid w:val="00217DF8"/>
    <w:rsid w:val="0022504B"/>
    <w:rsid w:val="002340FB"/>
    <w:rsid w:val="002351DA"/>
    <w:rsid w:val="00235D3A"/>
    <w:rsid w:val="00245733"/>
    <w:rsid w:val="00251444"/>
    <w:rsid w:val="00256A31"/>
    <w:rsid w:val="00256C3B"/>
    <w:rsid w:val="0026375B"/>
    <w:rsid w:val="00273287"/>
    <w:rsid w:val="002764DD"/>
    <w:rsid w:val="002B4D59"/>
    <w:rsid w:val="002C278A"/>
    <w:rsid w:val="002C3A19"/>
    <w:rsid w:val="002D1ACD"/>
    <w:rsid w:val="002F5275"/>
    <w:rsid w:val="00323561"/>
    <w:rsid w:val="003377CC"/>
    <w:rsid w:val="0035170C"/>
    <w:rsid w:val="003519B6"/>
    <w:rsid w:val="00371184"/>
    <w:rsid w:val="00373CA4"/>
    <w:rsid w:val="003831C8"/>
    <w:rsid w:val="00385A1D"/>
    <w:rsid w:val="003870F2"/>
    <w:rsid w:val="0039151F"/>
    <w:rsid w:val="003A058D"/>
    <w:rsid w:val="003A2F11"/>
    <w:rsid w:val="003A40F8"/>
    <w:rsid w:val="003B4504"/>
    <w:rsid w:val="003B4A89"/>
    <w:rsid w:val="003B59B1"/>
    <w:rsid w:val="003C3C54"/>
    <w:rsid w:val="003C72D0"/>
    <w:rsid w:val="003D309A"/>
    <w:rsid w:val="003E405E"/>
    <w:rsid w:val="003F0DED"/>
    <w:rsid w:val="00416729"/>
    <w:rsid w:val="004264C2"/>
    <w:rsid w:val="00435B1B"/>
    <w:rsid w:val="0044060A"/>
    <w:rsid w:val="004603B6"/>
    <w:rsid w:val="00467545"/>
    <w:rsid w:val="0047287E"/>
    <w:rsid w:val="00474B0E"/>
    <w:rsid w:val="00491297"/>
    <w:rsid w:val="004A3D19"/>
    <w:rsid w:val="004B11CD"/>
    <w:rsid w:val="004B3E3B"/>
    <w:rsid w:val="004C3458"/>
    <w:rsid w:val="004C44C2"/>
    <w:rsid w:val="004D27F5"/>
    <w:rsid w:val="004D603F"/>
    <w:rsid w:val="004E0C7C"/>
    <w:rsid w:val="0051638C"/>
    <w:rsid w:val="00520511"/>
    <w:rsid w:val="00545E3E"/>
    <w:rsid w:val="00550883"/>
    <w:rsid w:val="00564ABC"/>
    <w:rsid w:val="005723B3"/>
    <w:rsid w:val="00576C09"/>
    <w:rsid w:val="005828E5"/>
    <w:rsid w:val="005948EB"/>
    <w:rsid w:val="00594B9C"/>
    <w:rsid w:val="005B1B6A"/>
    <w:rsid w:val="005C07D4"/>
    <w:rsid w:val="005D2300"/>
    <w:rsid w:val="005E0428"/>
    <w:rsid w:val="005E049F"/>
    <w:rsid w:val="005E388E"/>
    <w:rsid w:val="00600987"/>
    <w:rsid w:val="006234AD"/>
    <w:rsid w:val="00625CC5"/>
    <w:rsid w:val="00635179"/>
    <w:rsid w:val="00651E83"/>
    <w:rsid w:val="00654FFC"/>
    <w:rsid w:val="006606C0"/>
    <w:rsid w:val="006707A8"/>
    <w:rsid w:val="00670EC9"/>
    <w:rsid w:val="006735DD"/>
    <w:rsid w:val="00677A87"/>
    <w:rsid w:val="006855AF"/>
    <w:rsid w:val="006979D5"/>
    <w:rsid w:val="006A40BE"/>
    <w:rsid w:val="006A5BD2"/>
    <w:rsid w:val="006A6429"/>
    <w:rsid w:val="006A6620"/>
    <w:rsid w:val="006A7BEA"/>
    <w:rsid w:val="006C1E75"/>
    <w:rsid w:val="006C7007"/>
    <w:rsid w:val="006D110F"/>
    <w:rsid w:val="006D6F0B"/>
    <w:rsid w:val="006F3205"/>
    <w:rsid w:val="007118B8"/>
    <w:rsid w:val="007153B0"/>
    <w:rsid w:val="00715CA0"/>
    <w:rsid w:val="00727B4F"/>
    <w:rsid w:val="0073152C"/>
    <w:rsid w:val="00731D11"/>
    <w:rsid w:val="007425BF"/>
    <w:rsid w:val="007466F8"/>
    <w:rsid w:val="00751A9F"/>
    <w:rsid w:val="007532DE"/>
    <w:rsid w:val="00765ED1"/>
    <w:rsid w:val="007816CA"/>
    <w:rsid w:val="007923E8"/>
    <w:rsid w:val="007971F9"/>
    <w:rsid w:val="007A2ED7"/>
    <w:rsid w:val="007B3B1D"/>
    <w:rsid w:val="007B62EB"/>
    <w:rsid w:val="007D55CA"/>
    <w:rsid w:val="007E47A0"/>
    <w:rsid w:val="00822E55"/>
    <w:rsid w:val="008348B7"/>
    <w:rsid w:val="00834F37"/>
    <w:rsid w:val="00835755"/>
    <w:rsid w:val="00845BC6"/>
    <w:rsid w:val="008545C1"/>
    <w:rsid w:val="0085598B"/>
    <w:rsid w:val="00856057"/>
    <w:rsid w:val="0086369E"/>
    <w:rsid w:val="0088739B"/>
    <w:rsid w:val="008C08DE"/>
    <w:rsid w:val="008D5159"/>
    <w:rsid w:val="008F31FE"/>
    <w:rsid w:val="00905171"/>
    <w:rsid w:val="0090596F"/>
    <w:rsid w:val="009205D6"/>
    <w:rsid w:val="00923BCD"/>
    <w:rsid w:val="00944A5F"/>
    <w:rsid w:val="00946F71"/>
    <w:rsid w:val="00976FA6"/>
    <w:rsid w:val="00982337"/>
    <w:rsid w:val="009854BC"/>
    <w:rsid w:val="00985887"/>
    <w:rsid w:val="0098732A"/>
    <w:rsid w:val="00987AF0"/>
    <w:rsid w:val="009923E8"/>
    <w:rsid w:val="00994427"/>
    <w:rsid w:val="009B5DA9"/>
    <w:rsid w:val="009C3C76"/>
    <w:rsid w:val="009D4111"/>
    <w:rsid w:val="009D4B34"/>
    <w:rsid w:val="009D5628"/>
    <w:rsid w:val="009D678E"/>
    <w:rsid w:val="009E1D0D"/>
    <w:rsid w:val="00A00161"/>
    <w:rsid w:val="00A0139C"/>
    <w:rsid w:val="00A12DC5"/>
    <w:rsid w:val="00A1756F"/>
    <w:rsid w:val="00A3015A"/>
    <w:rsid w:val="00A334C2"/>
    <w:rsid w:val="00A466BF"/>
    <w:rsid w:val="00A63AE6"/>
    <w:rsid w:val="00A72B71"/>
    <w:rsid w:val="00A73B7E"/>
    <w:rsid w:val="00A74E99"/>
    <w:rsid w:val="00A82141"/>
    <w:rsid w:val="00AA67E4"/>
    <w:rsid w:val="00AE3E5F"/>
    <w:rsid w:val="00AF2BB3"/>
    <w:rsid w:val="00B02AD1"/>
    <w:rsid w:val="00B04D60"/>
    <w:rsid w:val="00B07286"/>
    <w:rsid w:val="00B31585"/>
    <w:rsid w:val="00B358FE"/>
    <w:rsid w:val="00B41BAA"/>
    <w:rsid w:val="00B43033"/>
    <w:rsid w:val="00B60B27"/>
    <w:rsid w:val="00B619BF"/>
    <w:rsid w:val="00B6530A"/>
    <w:rsid w:val="00B77525"/>
    <w:rsid w:val="00B979BF"/>
    <w:rsid w:val="00BD10E2"/>
    <w:rsid w:val="00BE75BF"/>
    <w:rsid w:val="00C07442"/>
    <w:rsid w:val="00C11D0A"/>
    <w:rsid w:val="00C3354B"/>
    <w:rsid w:val="00C42842"/>
    <w:rsid w:val="00C610FB"/>
    <w:rsid w:val="00C67073"/>
    <w:rsid w:val="00C73222"/>
    <w:rsid w:val="00C81312"/>
    <w:rsid w:val="00C8355E"/>
    <w:rsid w:val="00C87992"/>
    <w:rsid w:val="00C92BFC"/>
    <w:rsid w:val="00C9783C"/>
    <w:rsid w:val="00CA0042"/>
    <w:rsid w:val="00CA52D8"/>
    <w:rsid w:val="00CB08B4"/>
    <w:rsid w:val="00CB7F3A"/>
    <w:rsid w:val="00CC3564"/>
    <w:rsid w:val="00CD11CB"/>
    <w:rsid w:val="00CE0FEC"/>
    <w:rsid w:val="00CE2A7C"/>
    <w:rsid w:val="00CE766B"/>
    <w:rsid w:val="00CF7315"/>
    <w:rsid w:val="00D0618E"/>
    <w:rsid w:val="00D14180"/>
    <w:rsid w:val="00D14D5D"/>
    <w:rsid w:val="00D220AA"/>
    <w:rsid w:val="00D272B4"/>
    <w:rsid w:val="00D313B3"/>
    <w:rsid w:val="00D32ACB"/>
    <w:rsid w:val="00D34E56"/>
    <w:rsid w:val="00D54195"/>
    <w:rsid w:val="00D56C93"/>
    <w:rsid w:val="00D638A7"/>
    <w:rsid w:val="00D668FB"/>
    <w:rsid w:val="00D70344"/>
    <w:rsid w:val="00D73908"/>
    <w:rsid w:val="00D755F5"/>
    <w:rsid w:val="00D83E46"/>
    <w:rsid w:val="00D84B08"/>
    <w:rsid w:val="00D8657B"/>
    <w:rsid w:val="00D9052A"/>
    <w:rsid w:val="00D97088"/>
    <w:rsid w:val="00DB10BC"/>
    <w:rsid w:val="00DC22D4"/>
    <w:rsid w:val="00DD2F5D"/>
    <w:rsid w:val="00DD2FBA"/>
    <w:rsid w:val="00DD7800"/>
    <w:rsid w:val="00DE713F"/>
    <w:rsid w:val="00DF3C08"/>
    <w:rsid w:val="00E01F3E"/>
    <w:rsid w:val="00E11F8D"/>
    <w:rsid w:val="00E12D44"/>
    <w:rsid w:val="00E1531B"/>
    <w:rsid w:val="00E30209"/>
    <w:rsid w:val="00E343FD"/>
    <w:rsid w:val="00E344F4"/>
    <w:rsid w:val="00E41099"/>
    <w:rsid w:val="00E44512"/>
    <w:rsid w:val="00E6536B"/>
    <w:rsid w:val="00E67144"/>
    <w:rsid w:val="00E67F9A"/>
    <w:rsid w:val="00E74C7C"/>
    <w:rsid w:val="00E81CBF"/>
    <w:rsid w:val="00E86802"/>
    <w:rsid w:val="00EA7E27"/>
    <w:rsid w:val="00ED3904"/>
    <w:rsid w:val="00ED6947"/>
    <w:rsid w:val="00EE487B"/>
    <w:rsid w:val="00EF4063"/>
    <w:rsid w:val="00EF5305"/>
    <w:rsid w:val="00F16F1D"/>
    <w:rsid w:val="00F312BE"/>
    <w:rsid w:val="00F33C7A"/>
    <w:rsid w:val="00F423B5"/>
    <w:rsid w:val="00F443E7"/>
    <w:rsid w:val="00F53CC5"/>
    <w:rsid w:val="00F7301B"/>
    <w:rsid w:val="00F77B4D"/>
    <w:rsid w:val="00F8290F"/>
    <w:rsid w:val="00F82A5F"/>
    <w:rsid w:val="00F8725F"/>
    <w:rsid w:val="00F90A0A"/>
    <w:rsid w:val="00F935DA"/>
    <w:rsid w:val="00FA49A1"/>
    <w:rsid w:val="00FA7557"/>
    <w:rsid w:val="00FB0E60"/>
    <w:rsid w:val="00FB1908"/>
    <w:rsid w:val="00FB3D29"/>
    <w:rsid w:val="00FC355C"/>
    <w:rsid w:val="00FF06B8"/>
    <w:rsid w:val="00FF6162"/>
    <w:rsid w:val="0E0A288D"/>
    <w:rsid w:val="3B6A61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lsdException w:name="Default Paragraph Font" w:uiPriority="1" w:qFormat="1"/>
    <w:lsdException w:name="Body Text Indent" w:semiHidden="0" w:uiPriority="0" w:unhideWhenUsed="0" w:qFormat="1"/>
    <w:lsdException w:name="Subtitle" w:semiHidden="0" w:uiPriority="0" w:unhideWhenUsed="0"/>
    <w:lsdException w:name="Hyperlink" w:semiHidden="0" w:qFormat="1"/>
    <w:lsdException w:name="Strong" w:semiHidden="0" w:unhideWhenUsed="0" w:qFormat="1"/>
    <w:lsdException w:name="Emphasis" w:semiHidden="0" w:uiPriority="20" w:unhideWhenUsed="0" w:qFormat="1"/>
    <w:lsdException w:name="Normal (Web)" w:semiHidden="0" w:uiPriority="0" w:qFormat="1"/>
    <w:lsdException w:name="HTML Preformatted" w:semiHidden="0" w:uiPriority="0" w:unhideWhenUsed="0" w:qFormat="1"/>
    <w:lsdException w:name="Normal Table" w:qFormat="1"/>
    <w:lsdException w:name="Table Grid" w:semiHidden="0" w:uiPriority="59" w:unhideWhenUsed="0" w:qFormat="1"/>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sz w:val="22"/>
      <w:szCs w:val="22"/>
      <w:lang w:val="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character" w:styleId="a4">
    <w:name w:val="Strong"/>
    <w:uiPriority w:val="99"/>
    <w:qFormat/>
    <w:rPr>
      <w:b/>
      <w:bCs/>
    </w:rPr>
  </w:style>
  <w:style w:type="paragraph" w:styleId="a5">
    <w:name w:val="header"/>
    <w:basedOn w:val="a"/>
    <w:link w:val="a6"/>
    <w:uiPriority w:val="99"/>
    <w:semiHidden/>
    <w:unhideWhenUsed/>
    <w:qFormat/>
    <w:pPr>
      <w:tabs>
        <w:tab w:val="center" w:pos="4677"/>
        <w:tab w:val="right" w:pos="9355"/>
      </w:tabs>
      <w:spacing w:after="0" w:line="240" w:lineRule="auto"/>
    </w:pPr>
  </w:style>
  <w:style w:type="paragraph" w:styleId="a7">
    <w:name w:val="Body Text Indent"/>
    <w:basedOn w:val="a"/>
    <w:link w:val="a8"/>
    <w:qFormat/>
    <w:pPr>
      <w:tabs>
        <w:tab w:val="left" w:pos="2410"/>
      </w:tabs>
      <w:spacing w:after="0" w:line="240" w:lineRule="auto"/>
      <w:ind w:firstLine="851"/>
      <w:jc w:val="both"/>
    </w:pPr>
    <w:rPr>
      <w:rFonts w:ascii="Times New Roman" w:eastAsia="Times New Roman" w:hAnsi="Times New Roman" w:cs="Times New Roman"/>
      <w:sz w:val="28"/>
      <w:szCs w:val="20"/>
    </w:rPr>
  </w:style>
  <w:style w:type="paragraph" w:styleId="a9">
    <w:name w:val="Title"/>
    <w:basedOn w:val="a"/>
    <w:next w:val="a"/>
    <w:pPr>
      <w:keepNext/>
      <w:keepLines/>
      <w:spacing w:before="480" w:after="120"/>
    </w:pPr>
    <w:rPr>
      <w:b/>
      <w:sz w:val="72"/>
      <w:szCs w:val="72"/>
    </w:rPr>
  </w:style>
  <w:style w:type="paragraph" w:styleId="aa">
    <w:name w:val="footer"/>
    <w:basedOn w:val="a"/>
    <w:link w:val="ab"/>
    <w:uiPriority w:val="99"/>
    <w:semiHidden/>
    <w:unhideWhenUsed/>
    <w:qFormat/>
    <w:pPr>
      <w:tabs>
        <w:tab w:val="center" w:pos="4677"/>
        <w:tab w:val="right" w:pos="9355"/>
      </w:tabs>
      <w:spacing w:after="0" w:line="240" w:lineRule="auto"/>
    </w:pPr>
  </w:style>
  <w:style w:type="paragraph" w:styleId="ac">
    <w:name w:val="Normal (Web)"/>
    <w:basedOn w:val="a"/>
    <w:link w:val="ad"/>
    <w:unhideWhenUsed/>
    <w:qFormat/>
    <w:pPr>
      <w:spacing w:after="200" w:line="276" w:lineRule="auto"/>
      <w:ind w:left="720"/>
      <w:contextualSpacing/>
    </w:pPr>
    <w:rPr>
      <w:rFonts w:ascii="Times New Roman" w:eastAsia="Times New Roman" w:hAnsi="Times New Roman" w:cs="Times New Roman"/>
      <w:sz w:val="24"/>
      <w:szCs w:val="24"/>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paragraph" w:styleId="HTML">
    <w:name w:val="HTML Preformatted"/>
    <w:basedOn w:val="a"/>
    <w:link w:val="HTM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cs="Times New Roman"/>
      <w:sz w:val="20"/>
      <w:szCs w:val="20"/>
      <w:lang w:val="en-US" w:eastAsia="uk-UA"/>
    </w:rPr>
  </w:style>
  <w:style w:type="table" w:styleId="af">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table" w:customStyle="1" w:styleId="Style12">
    <w:name w:val="_Style 12"/>
    <w:basedOn w:val="TableNormal"/>
    <w:qFormat/>
    <w:tblPr>
      <w:tblCellMar>
        <w:top w:w="15" w:type="dxa"/>
        <w:left w:w="15" w:type="dxa"/>
        <w:bottom w:w="15" w:type="dxa"/>
        <w:right w:w="15" w:type="dxa"/>
      </w:tblCellMar>
    </w:tblPr>
  </w:style>
  <w:style w:type="table" w:customStyle="1" w:styleId="Style13">
    <w:name w:val="_Style 13"/>
    <w:basedOn w:val="TableNormal"/>
    <w:qFormat/>
    <w:tblPr>
      <w:tblCellMar>
        <w:top w:w="0" w:type="dxa"/>
        <w:left w:w="108" w:type="dxa"/>
        <w:bottom w:w="0" w:type="dxa"/>
        <w:right w:w="108" w:type="dxa"/>
      </w:tblCellMar>
    </w:tblPr>
  </w:style>
  <w:style w:type="paragraph" w:customStyle="1" w:styleId="10">
    <w:name w:val="Звичайний1"/>
    <w:pPr>
      <w:spacing w:line="276" w:lineRule="auto"/>
    </w:pPr>
    <w:rPr>
      <w:rFonts w:ascii="Arial" w:eastAsia="Arial" w:hAnsi="Arial" w:cs="Arial"/>
      <w:color w:val="000000"/>
      <w:sz w:val="22"/>
      <w:szCs w:val="22"/>
    </w:rPr>
  </w:style>
  <w:style w:type="paragraph" w:customStyle="1" w:styleId="11">
    <w:name w:val="Обычный1"/>
    <w:link w:val="Normal"/>
    <w:qFormat/>
    <w:pPr>
      <w:spacing w:line="276" w:lineRule="auto"/>
    </w:pPr>
    <w:rPr>
      <w:rFonts w:ascii="Arial" w:eastAsia="Arial" w:hAnsi="Arial" w:cs="Arial"/>
      <w:color w:val="000000"/>
      <w:sz w:val="22"/>
      <w:szCs w:val="22"/>
    </w:rPr>
  </w:style>
  <w:style w:type="character" w:customStyle="1" w:styleId="12">
    <w:name w:val="Основной шрифт абзаца1"/>
  </w:style>
  <w:style w:type="paragraph" w:customStyle="1" w:styleId="af0">
    <w:name w:val="Обычный + Черный"/>
    <w:basedOn w:val="a"/>
    <w:qFormat/>
    <w:pPr>
      <w:spacing w:after="0" w:line="240" w:lineRule="auto"/>
      <w:ind w:right="36"/>
      <w:jc w:val="both"/>
    </w:pPr>
    <w:rPr>
      <w:rFonts w:ascii="Times New Roman" w:hAnsi="Times New Roman" w:cs="Times New Roman"/>
      <w:sz w:val="24"/>
      <w:szCs w:val="24"/>
    </w:rPr>
  </w:style>
  <w:style w:type="character" w:customStyle="1" w:styleId="-">
    <w:name w:val="Интернет-ссылка"/>
    <w:semiHidden/>
    <w:qFormat/>
    <w:rPr>
      <w:color w:val="00000A"/>
      <w:u w:val="single"/>
    </w:rPr>
  </w:style>
  <w:style w:type="paragraph" w:styleId="af1">
    <w:name w:val="List Paragraph"/>
    <w:basedOn w:val="a"/>
    <w:link w:val="af2"/>
    <w:uiPriority w:val="34"/>
    <w:qFormat/>
    <w:pPr>
      <w:spacing w:after="200" w:line="276" w:lineRule="auto"/>
      <w:ind w:left="720"/>
      <w:contextualSpacing/>
    </w:pPr>
    <w:rPr>
      <w:rFonts w:cs="Times New Roman"/>
      <w:lang w:eastAsia="en-US"/>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
    <w:name w:val="Обычный (веб)1"/>
    <w:basedOn w:val="1"/>
    <w:qFormat/>
    <w:pPr>
      <w:suppressAutoHyphens/>
      <w:spacing w:after="0" w:line="276" w:lineRule="auto"/>
    </w:pPr>
    <w:rPr>
      <w:rFonts w:cs="Times New Roman"/>
      <w:b w:val="0"/>
      <w:color w:val="00000A"/>
      <w:kern w:val="2"/>
      <w:sz w:val="24"/>
      <w:szCs w:val="24"/>
      <w:lang w:eastAsia="ar-SA"/>
    </w:rPr>
  </w:style>
  <w:style w:type="character" w:customStyle="1" w:styleId="ad">
    <w:name w:val="Обычный (веб) Знак"/>
    <w:link w:val="ac"/>
    <w:qFormat/>
    <w:locked/>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qFormat/>
  </w:style>
  <w:style w:type="character" w:customStyle="1" w:styleId="ab">
    <w:name w:val="Нижний колонтитул Знак"/>
    <w:basedOn w:val="a0"/>
    <w:link w:val="aa"/>
    <w:uiPriority w:val="99"/>
    <w:semiHidden/>
    <w:qFormat/>
  </w:style>
  <w:style w:type="character" w:customStyle="1" w:styleId="HTML0">
    <w:name w:val="Стандартный HTML Знак"/>
    <w:basedOn w:val="a0"/>
    <w:uiPriority w:val="99"/>
    <w:semiHidden/>
    <w:qFormat/>
    <w:rPr>
      <w:rFonts w:ascii="Consolas" w:hAnsi="Consolas" w:cs="Consolas"/>
      <w:sz w:val="20"/>
      <w:szCs w:val="20"/>
    </w:rPr>
  </w:style>
  <w:style w:type="character" w:customStyle="1" w:styleId="HTML1">
    <w:name w:val="Стандартный HTML Знак1"/>
    <w:link w:val="HTML"/>
    <w:qFormat/>
    <w:rPr>
      <w:rFonts w:ascii="Courier New" w:eastAsia="Times New Roman" w:hAnsi="Courier New" w:cs="Times New Roman"/>
      <w:sz w:val="20"/>
      <w:szCs w:val="20"/>
      <w:lang w:val="en-US" w:eastAsia="uk-UA"/>
    </w:rPr>
  </w:style>
  <w:style w:type="paragraph" w:customStyle="1" w:styleId="Standard">
    <w:name w:val="Standard"/>
    <w:qFormat/>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af3">
    <w:name w:val="No Spacing"/>
    <w:link w:val="af4"/>
    <w:qFormat/>
    <w:pPr>
      <w:suppressAutoHyphens/>
    </w:pPr>
    <w:rPr>
      <w:rFonts w:eastAsia="Times New Roman" w:cs="Times New Roman"/>
      <w:sz w:val="22"/>
      <w:szCs w:val="22"/>
      <w:lang w:eastAsia="zh-CN"/>
    </w:rPr>
  </w:style>
  <w:style w:type="paragraph" w:customStyle="1" w:styleId="14">
    <w:name w:val="Без интервала1"/>
    <w:uiPriority w:val="1"/>
    <w:qFormat/>
    <w:rPr>
      <w:rFonts w:ascii="Times New Roman" w:hAnsi="Times New Roman" w:cs="Times New Roman"/>
      <w:sz w:val="24"/>
      <w:szCs w:val="24"/>
    </w:rPr>
  </w:style>
  <w:style w:type="paragraph" w:customStyle="1" w:styleId="18">
    <w:name w:val="Знак18 Знак"/>
    <w:basedOn w:val="a"/>
    <w:next w:val="ac"/>
    <w:link w:val="af5"/>
    <w:unhideWhenUsed/>
    <w:qFormat/>
    <w:pPr>
      <w:spacing w:before="100" w:beforeAutospacing="1" w:after="119" w:line="240" w:lineRule="auto"/>
      <w:contextualSpacing/>
      <w:jc w:val="both"/>
    </w:pPr>
    <w:rPr>
      <w:rFonts w:asciiTheme="minorHAnsi" w:eastAsia="Times New Roman" w:hAnsiTheme="minorHAnsi" w:cstheme="minorBidi"/>
      <w:color w:val="000000"/>
      <w:sz w:val="24"/>
      <w:szCs w:val="24"/>
      <w:lang w:val="ru-RU" w:eastAsia="en-US"/>
    </w:rPr>
  </w:style>
  <w:style w:type="character" w:customStyle="1" w:styleId="af5">
    <w:name w:val="Обычный (Интернет) Знак"/>
    <w:link w:val="18"/>
    <w:qFormat/>
    <w:rPr>
      <w:rFonts w:asciiTheme="minorHAnsi" w:eastAsia="Times New Roman" w:hAnsiTheme="minorHAnsi" w:cstheme="minorBidi"/>
      <w:color w:val="000000"/>
      <w:sz w:val="24"/>
      <w:szCs w:val="24"/>
      <w:lang w:val="ru-RU" w:eastAsia="en-US"/>
    </w:rPr>
  </w:style>
  <w:style w:type="paragraph" w:customStyle="1" w:styleId="20">
    <w:name w:val="2"/>
    <w:basedOn w:val="a"/>
    <w:next w:val="ac"/>
    <w:unhideWhenUsed/>
    <w:qFormat/>
    <w:pPr>
      <w:spacing w:before="100" w:beforeAutospacing="1" w:after="119" w:line="240" w:lineRule="auto"/>
      <w:contextualSpacing/>
      <w:jc w:val="both"/>
    </w:pPr>
    <w:rPr>
      <w:rFonts w:ascii="Times New Roman" w:eastAsia="Times New Roman" w:hAnsi="Times New Roman" w:cs="Times New Roman"/>
      <w:color w:val="000000"/>
      <w:sz w:val="24"/>
      <w:szCs w:val="24"/>
    </w:rPr>
  </w:style>
  <w:style w:type="paragraph" w:customStyle="1" w:styleId="15">
    <w:name w:val="1"/>
    <w:basedOn w:val="a"/>
    <w:next w:val="ac"/>
    <w:unhideWhenUsed/>
    <w:qFormat/>
    <w:pPr>
      <w:spacing w:before="100" w:beforeAutospacing="1" w:after="119" w:line="240" w:lineRule="auto"/>
      <w:contextualSpacing/>
      <w:jc w:val="both"/>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pPr>
      <w:spacing w:after="0" w:line="240" w:lineRule="auto"/>
    </w:pPr>
    <w:rPr>
      <w:rFonts w:ascii="Verdana" w:eastAsia="Times New Roman" w:hAnsi="Verdana" w:cs="Verdana"/>
      <w:sz w:val="24"/>
      <w:szCs w:val="24"/>
      <w:lang w:val="en-US" w:eastAsia="en-US"/>
    </w:rPr>
  </w:style>
  <w:style w:type="character" w:customStyle="1" w:styleId="a8">
    <w:name w:val="Основной текст с отступом Знак"/>
    <w:basedOn w:val="a0"/>
    <w:link w:val="a7"/>
    <w:qFormat/>
    <w:rPr>
      <w:rFonts w:ascii="Times New Roman" w:eastAsia="Times New Roman" w:hAnsi="Times New Roman" w:cs="Times New Roman"/>
      <w:sz w:val="28"/>
      <w:szCs w:val="20"/>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1">
    <w:name w:val="Обычный2"/>
    <w:qFormat/>
    <w:rPr>
      <w:lang w:val="uk-UA"/>
    </w:rPr>
  </w:style>
  <w:style w:type="character" w:customStyle="1" w:styleId="Normal">
    <w:name w:val="Normal Знак"/>
    <w:link w:val="11"/>
    <w:qFormat/>
    <w:locked/>
    <w:rPr>
      <w:rFonts w:ascii="Arial" w:eastAsia="Arial" w:hAnsi="Arial" w:cs="Arial"/>
      <w:color w:val="000000"/>
      <w:lang w:val="ru-RU"/>
    </w:rPr>
  </w:style>
  <w:style w:type="character" w:customStyle="1" w:styleId="af2">
    <w:name w:val="Абзац списка Знак"/>
    <w:link w:val="af1"/>
    <w:uiPriority w:val="34"/>
    <w:qFormat/>
    <w:locked/>
    <w:rPr>
      <w:rFonts w:cs="Times New Roman"/>
      <w:lang w:eastAsia="en-US"/>
    </w:rPr>
  </w:style>
  <w:style w:type="character" w:customStyle="1" w:styleId="af4">
    <w:name w:val="Без интервала Знак"/>
    <w:link w:val="af3"/>
    <w:locked/>
    <w:rPr>
      <w:rFonts w:eastAsia="Times New Roman" w:cs="Times New Roman"/>
      <w:lang w:val="ru-RU" w:eastAsia="zh-CN"/>
    </w:rPr>
  </w:style>
  <w:style w:type="paragraph" w:customStyle="1" w:styleId="1TimesNewRoman11pt">
    <w:name w:val="Стиль Заголовок 1 + Times New Roman 11 pt"/>
    <w:basedOn w:val="1"/>
    <w:qFormat/>
    <w:pPr>
      <w:keepLines w:val="0"/>
      <w:suppressAutoHyphens/>
      <w:spacing w:before="120" w:after="40" w:line="240" w:lineRule="auto"/>
      <w:jc w:val="center"/>
    </w:pPr>
    <w:rPr>
      <w:rFonts w:ascii="Times New Roman" w:eastAsia="Times New Roman" w:hAnsi="Times New Roman" w:cs="Times New Roman"/>
      <w:bCs/>
      <w:kern w:val="2"/>
      <w:sz w:val="40"/>
      <w:szCs w:val="40"/>
      <w:lang w:eastAsia="ar-SA"/>
    </w:rPr>
  </w:style>
  <w:style w:type="paragraph" w:customStyle="1" w:styleId="af6">
    <w:name w:val="Обычный (веб) + Черный"/>
    <w:basedOn w:val="a"/>
    <w:qFormat/>
    <w:pPr>
      <w:keepNext/>
      <w:suppressAutoHyphens/>
      <w:spacing w:before="120" w:after="40" w:line="240" w:lineRule="auto"/>
      <w:ind w:firstLine="630"/>
      <w:jc w:val="both"/>
    </w:pPr>
    <w:rPr>
      <w:rFonts w:ascii="Times New Roman" w:eastAsia="Times New Roman" w:hAnsi="Times New Roman" w:cs="Times New Roman"/>
      <w:bCs/>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lsdException w:name="Default Paragraph Font" w:uiPriority="1" w:qFormat="1"/>
    <w:lsdException w:name="Body Text Indent" w:semiHidden="0" w:uiPriority="0" w:unhideWhenUsed="0" w:qFormat="1"/>
    <w:lsdException w:name="Subtitle" w:semiHidden="0" w:uiPriority="0" w:unhideWhenUsed="0"/>
    <w:lsdException w:name="Hyperlink" w:semiHidden="0" w:qFormat="1"/>
    <w:lsdException w:name="Strong" w:semiHidden="0" w:unhideWhenUsed="0" w:qFormat="1"/>
    <w:lsdException w:name="Emphasis" w:semiHidden="0" w:uiPriority="20" w:unhideWhenUsed="0" w:qFormat="1"/>
    <w:lsdException w:name="Normal (Web)" w:semiHidden="0" w:uiPriority="0" w:qFormat="1"/>
    <w:lsdException w:name="HTML Preformatted" w:semiHidden="0" w:uiPriority="0" w:unhideWhenUsed="0" w:qFormat="1"/>
    <w:lsdException w:name="Normal Table" w:qFormat="1"/>
    <w:lsdException w:name="Table Grid" w:semiHidden="0" w:uiPriority="59" w:unhideWhenUsed="0" w:qFormat="1"/>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sz w:val="22"/>
      <w:szCs w:val="22"/>
      <w:lang w:val="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character" w:styleId="a4">
    <w:name w:val="Strong"/>
    <w:uiPriority w:val="99"/>
    <w:qFormat/>
    <w:rPr>
      <w:b/>
      <w:bCs/>
    </w:rPr>
  </w:style>
  <w:style w:type="paragraph" w:styleId="a5">
    <w:name w:val="header"/>
    <w:basedOn w:val="a"/>
    <w:link w:val="a6"/>
    <w:uiPriority w:val="99"/>
    <w:semiHidden/>
    <w:unhideWhenUsed/>
    <w:qFormat/>
    <w:pPr>
      <w:tabs>
        <w:tab w:val="center" w:pos="4677"/>
        <w:tab w:val="right" w:pos="9355"/>
      </w:tabs>
      <w:spacing w:after="0" w:line="240" w:lineRule="auto"/>
    </w:pPr>
  </w:style>
  <w:style w:type="paragraph" w:styleId="a7">
    <w:name w:val="Body Text Indent"/>
    <w:basedOn w:val="a"/>
    <w:link w:val="a8"/>
    <w:qFormat/>
    <w:pPr>
      <w:tabs>
        <w:tab w:val="left" w:pos="2410"/>
      </w:tabs>
      <w:spacing w:after="0" w:line="240" w:lineRule="auto"/>
      <w:ind w:firstLine="851"/>
      <w:jc w:val="both"/>
    </w:pPr>
    <w:rPr>
      <w:rFonts w:ascii="Times New Roman" w:eastAsia="Times New Roman" w:hAnsi="Times New Roman" w:cs="Times New Roman"/>
      <w:sz w:val="28"/>
      <w:szCs w:val="20"/>
    </w:rPr>
  </w:style>
  <w:style w:type="paragraph" w:styleId="a9">
    <w:name w:val="Title"/>
    <w:basedOn w:val="a"/>
    <w:next w:val="a"/>
    <w:pPr>
      <w:keepNext/>
      <w:keepLines/>
      <w:spacing w:before="480" w:after="120"/>
    </w:pPr>
    <w:rPr>
      <w:b/>
      <w:sz w:val="72"/>
      <w:szCs w:val="72"/>
    </w:rPr>
  </w:style>
  <w:style w:type="paragraph" w:styleId="aa">
    <w:name w:val="footer"/>
    <w:basedOn w:val="a"/>
    <w:link w:val="ab"/>
    <w:uiPriority w:val="99"/>
    <w:semiHidden/>
    <w:unhideWhenUsed/>
    <w:qFormat/>
    <w:pPr>
      <w:tabs>
        <w:tab w:val="center" w:pos="4677"/>
        <w:tab w:val="right" w:pos="9355"/>
      </w:tabs>
      <w:spacing w:after="0" w:line="240" w:lineRule="auto"/>
    </w:pPr>
  </w:style>
  <w:style w:type="paragraph" w:styleId="ac">
    <w:name w:val="Normal (Web)"/>
    <w:basedOn w:val="a"/>
    <w:link w:val="ad"/>
    <w:unhideWhenUsed/>
    <w:qFormat/>
    <w:pPr>
      <w:spacing w:after="200" w:line="276" w:lineRule="auto"/>
      <w:ind w:left="720"/>
      <w:contextualSpacing/>
    </w:pPr>
    <w:rPr>
      <w:rFonts w:ascii="Times New Roman" w:eastAsia="Times New Roman" w:hAnsi="Times New Roman" w:cs="Times New Roman"/>
      <w:sz w:val="24"/>
      <w:szCs w:val="24"/>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paragraph" w:styleId="HTML">
    <w:name w:val="HTML Preformatted"/>
    <w:basedOn w:val="a"/>
    <w:link w:val="HTM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cs="Times New Roman"/>
      <w:sz w:val="20"/>
      <w:szCs w:val="20"/>
      <w:lang w:val="en-US" w:eastAsia="uk-UA"/>
    </w:rPr>
  </w:style>
  <w:style w:type="table" w:styleId="af">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table" w:customStyle="1" w:styleId="Style12">
    <w:name w:val="_Style 12"/>
    <w:basedOn w:val="TableNormal"/>
    <w:qFormat/>
    <w:tblPr>
      <w:tblCellMar>
        <w:top w:w="15" w:type="dxa"/>
        <w:left w:w="15" w:type="dxa"/>
        <w:bottom w:w="15" w:type="dxa"/>
        <w:right w:w="15" w:type="dxa"/>
      </w:tblCellMar>
    </w:tblPr>
  </w:style>
  <w:style w:type="table" w:customStyle="1" w:styleId="Style13">
    <w:name w:val="_Style 13"/>
    <w:basedOn w:val="TableNormal"/>
    <w:qFormat/>
    <w:tblPr>
      <w:tblCellMar>
        <w:top w:w="0" w:type="dxa"/>
        <w:left w:w="108" w:type="dxa"/>
        <w:bottom w:w="0" w:type="dxa"/>
        <w:right w:w="108" w:type="dxa"/>
      </w:tblCellMar>
    </w:tblPr>
  </w:style>
  <w:style w:type="paragraph" w:customStyle="1" w:styleId="10">
    <w:name w:val="Звичайний1"/>
    <w:pPr>
      <w:spacing w:line="276" w:lineRule="auto"/>
    </w:pPr>
    <w:rPr>
      <w:rFonts w:ascii="Arial" w:eastAsia="Arial" w:hAnsi="Arial" w:cs="Arial"/>
      <w:color w:val="000000"/>
      <w:sz w:val="22"/>
      <w:szCs w:val="22"/>
    </w:rPr>
  </w:style>
  <w:style w:type="paragraph" w:customStyle="1" w:styleId="11">
    <w:name w:val="Обычный1"/>
    <w:link w:val="Normal"/>
    <w:qFormat/>
    <w:pPr>
      <w:spacing w:line="276" w:lineRule="auto"/>
    </w:pPr>
    <w:rPr>
      <w:rFonts w:ascii="Arial" w:eastAsia="Arial" w:hAnsi="Arial" w:cs="Arial"/>
      <w:color w:val="000000"/>
      <w:sz w:val="22"/>
      <w:szCs w:val="22"/>
    </w:rPr>
  </w:style>
  <w:style w:type="character" w:customStyle="1" w:styleId="12">
    <w:name w:val="Основной шрифт абзаца1"/>
  </w:style>
  <w:style w:type="paragraph" w:customStyle="1" w:styleId="af0">
    <w:name w:val="Обычный + Черный"/>
    <w:basedOn w:val="a"/>
    <w:qFormat/>
    <w:pPr>
      <w:spacing w:after="0" w:line="240" w:lineRule="auto"/>
      <w:ind w:right="36"/>
      <w:jc w:val="both"/>
    </w:pPr>
    <w:rPr>
      <w:rFonts w:ascii="Times New Roman" w:hAnsi="Times New Roman" w:cs="Times New Roman"/>
      <w:sz w:val="24"/>
      <w:szCs w:val="24"/>
    </w:rPr>
  </w:style>
  <w:style w:type="character" w:customStyle="1" w:styleId="-">
    <w:name w:val="Интернет-ссылка"/>
    <w:semiHidden/>
    <w:qFormat/>
    <w:rPr>
      <w:color w:val="00000A"/>
      <w:u w:val="single"/>
    </w:rPr>
  </w:style>
  <w:style w:type="paragraph" w:styleId="af1">
    <w:name w:val="List Paragraph"/>
    <w:basedOn w:val="a"/>
    <w:link w:val="af2"/>
    <w:uiPriority w:val="34"/>
    <w:qFormat/>
    <w:pPr>
      <w:spacing w:after="200" w:line="276" w:lineRule="auto"/>
      <w:ind w:left="720"/>
      <w:contextualSpacing/>
    </w:pPr>
    <w:rPr>
      <w:rFonts w:cs="Times New Roman"/>
      <w:lang w:eastAsia="en-US"/>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
    <w:name w:val="Обычный (веб)1"/>
    <w:basedOn w:val="1"/>
    <w:qFormat/>
    <w:pPr>
      <w:suppressAutoHyphens/>
      <w:spacing w:after="0" w:line="276" w:lineRule="auto"/>
    </w:pPr>
    <w:rPr>
      <w:rFonts w:cs="Times New Roman"/>
      <w:b w:val="0"/>
      <w:color w:val="00000A"/>
      <w:kern w:val="2"/>
      <w:sz w:val="24"/>
      <w:szCs w:val="24"/>
      <w:lang w:eastAsia="ar-SA"/>
    </w:rPr>
  </w:style>
  <w:style w:type="character" w:customStyle="1" w:styleId="ad">
    <w:name w:val="Обычный (веб) Знак"/>
    <w:link w:val="ac"/>
    <w:qFormat/>
    <w:locked/>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qFormat/>
  </w:style>
  <w:style w:type="character" w:customStyle="1" w:styleId="ab">
    <w:name w:val="Нижний колонтитул Знак"/>
    <w:basedOn w:val="a0"/>
    <w:link w:val="aa"/>
    <w:uiPriority w:val="99"/>
    <w:semiHidden/>
    <w:qFormat/>
  </w:style>
  <w:style w:type="character" w:customStyle="1" w:styleId="HTML0">
    <w:name w:val="Стандартный HTML Знак"/>
    <w:basedOn w:val="a0"/>
    <w:uiPriority w:val="99"/>
    <w:semiHidden/>
    <w:qFormat/>
    <w:rPr>
      <w:rFonts w:ascii="Consolas" w:hAnsi="Consolas" w:cs="Consolas"/>
      <w:sz w:val="20"/>
      <w:szCs w:val="20"/>
    </w:rPr>
  </w:style>
  <w:style w:type="character" w:customStyle="1" w:styleId="HTML1">
    <w:name w:val="Стандартный HTML Знак1"/>
    <w:link w:val="HTML"/>
    <w:qFormat/>
    <w:rPr>
      <w:rFonts w:ascii="Courier New" w:eastAsia="Times New Roman" w:hAnsi="Courier New" w:cs="Times New Roman"/>
      <w:sz w:val="20"/>
      <w:szCs w:val="20"/>
      <w:lang w:val="en-US" w:eastAsia="uk-UA"/>
    </w:rPr>
  </w:style>
  <w:style w:type="paragraph" w:customStyle="1" w:styleId="Standard">
    <w:name w:val="Standard"/>
    <w:qFormat/>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af3">
    <w:name w:val="No Spacing"/>
    <w:link w:val="af4"/>
    <w:qFormat/>
    <w:pPr>
      <w:suppressAutoHyphens/>
    </w:pPr>
    <w:rPr>
      <w:rFonts w:eastAsia="Times New Roman" w:cs="Times New Roman"/>
      <w:sz w:val="22"/>
      <w:szCs w:val="22"/>
      <w:lang w:eastAsia="zh-CN"/>
    </w:rPr>
  </w:style>
  <w:style w:type="paragraph" w:customStyle="1" w:styleId="14">
    <w:name w:val="Без интервала1"/>
    <w:uiPriority w:val="1"/>
    <w:qFormat/>
    <w:rPr>
      <w:rFonts w:ascii="Times New Roman" w:hAnsi="Times New Roman" w:cs="Times New Roman"/>
      <w:sz w:val="24"/>
      <w:szCs w:val="24"/>
    </w:rPr>
  </w:style>
  <w:style w:type="paragraph" w:customStyle="1" w:styleId="18">
    <w:name w:val="Знак18 Знак"/>
    <w:basedOn w:val="a"/>
    <w:next w:val="ac"/>
    <w:link w:val="af5"/>
    <w:unhideWhenUsed/>
    <w:qFormat/>
    <w:pPr>
      <w:spacing w:before="100" w:beforeAutospacing="1" w:after="119" w:line="240" w:lineRule="auto"/>
      <w:contextualSpacing/>
      <w:jc w:val="both"/>
    </w:pPr>
    <w:rPr>
      <w:rFonts w:asciiTheme="minorHAnsi" w:eastAsia="Times New Roman" w:hAnsiTheme="minorHAnsi" w:cstheme="minorBidi"/>
      <w:color w:val="000000"/>
      <w:sz w:val="24"/>
      <w:szCs w:val="24"/>
      <w:lang w:val="ru-RU" w:eastAsia="en-US"/>
    </w:rPr>
  </w:style>
  <w:style w:type="character" w:customStyle="1" w:styleId="af5">
    <w:name w:val="Обычный (Интернет) Знак"/>
    <w:link w:val="18"/>
    <w:qFormat/>
    <w:rPr>
      <w:rFonts w:asciiTheme="minorHAnsi" w:eastAsia="Times New Roman" w:hAnsiTheme="minorHAnsi" w:cstheme="minorBidi"/>
      <w:color w:val="000000"/>
      <w:sz w:val="24"/>
      <w:szCs w:val="24"/>
      <w:lang w:val="ru-RU" w:eastAsia="en-US"/>
    </w:rPr>
  </w:style>
  <w:style w:type="paragraph" w:customStyle="1" w:styleId="20">
    <w:name w:val="2"/>
    <w:basedOn w:val="a"/>
    <w:next w:val="ac"/>
    <w:unhideWhenUsed/>
    <w:qFormat/>
    <w:pPr>
      <w:spacing w:before="100" w:beforeAutospacing="1" w:after="119" w:line="240" w:lineRule="auto"/>
      <w:contextualSpacing/>
      <w:jc w:val="both"/>
    </w:pPr>
    <w:rPr>
      <w:rFonts w:ascii="Times New Roman" w:eastAsia="Times New Roman" w:hAnsi="Times New Roman" w:cs="Times New Roman"/>
      <w:color w:val="000000"/>
      <w:sz w:val="24"/>
      <w:szCs w:val="24"/>
    </w:rPr>
  </w:style>
  <w:style w:type="paragraph" w:customStyle="1" w:styleId="15">
    <w:name w:val="1"/>
    <w:basedOn w:val="a"/>
    <w:next w:val="ac"/>
    <w:unhideWhenUsed/>
    <w:qFormat/>
    <w:pPr>
      <w:spacing w:before="100" w:beforeAutospacing="1" w:after="119" w:line="240" w:lineRule="auto"/>
      <w:contextualSpacing/>
      <w:jc w:val="both"/>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pPr>
      <w:spacing w:after="0" w:line="240" w:lineRule="auto"/>
    </w:pPr>
    <w:rPr>
      <w:rFonts w:ascii="Verdana" w:eastAsia="Times New Roman" w:hAnsi="Verdana" w:cs="Verdana"/>
      <w:sz w:val="24"/>
      <w:szCs w:val="24"/>
      <w:lang w:val="en-US" w:eastAsia="en-US"/>
    </w:rPr>
  </w:style>
  <w:style w:type="character" w:customStyle="1" w:styleId="a8">
    <w:name w:val="Основной текст с отступом Знак"/>
    <w:basedOn w:val="a0"/>
    <w:link w:val="a7"/>
    <w:qFormat/>
    <w:rPr>
      <w:rFonts w:ascii="Times New Roman" w:eastAsia="Times New Roman" w:hAnsi="Times New Roman" w:cs="Times New Roman"/>
      <w:sz w:val="28"/>
      <w:szCs w:val="20"/>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1">
    <w:name w:val="Обычный2"/>
    <w:qFormat/>
    <w:rPr>
      <w:lang w:val="uk-UA"/>
    </w:rPr>
  </w:style>
  <w:style w:type="character" w:customStyle="1" w:styleId="Normal">
    <w:name w:val="Normal Знак"/>
    <w:link w:val="11"/>
    <w:qFormat/>
    <w:locked/>
    <w:rPr>
      <w:rFonts w:ascii="Arial" w:eastAsia="Arial" w:hAnsi="Arial" w:cs="Arial"/>
      <w:color w:val="000000"/>
      <w:lang w:val="ru-RU"/>
    </w:rPr>
  </w:style>
  <w:style w:type="character" w:customStyle="1" w:styleId="af2">
    <w:name w:val="Абзац списка Знак"/>
    <w:link w:val="af1"/>
    <w:uiPriority w:val="34"/>
    <w:qFormat/>
    <w:locked/>
    <w:rPr>
      <w:rFonts w:cs="Times New Roman"/>
      <w:lang w:eastAsia="en-US"/>
    </w:rPr>
  </w:style>
  <w:style w:type="character" w:customStyle="1" w:styleId="af4">
    <w:name w:val="Без интервала Знак"/>
    <w:link w:val="af3"/>
    <w:locked/>
    <w:rPr>
      <w:rFonts w:eastAsia="Times New Roman" w:cs="Times New Roman"/>
      <w:lang w:val="ru-RU" w:eastAsia="zh-CN"/>
    </w:rPr>
  </w:style>
  <w:style w:type="paragraph" w:customStyle="1" w:styleId="1TimesNewRoman11pt">
    <w:name w:val="Стиль Заголовок 1 + Times New Roman 11 pt"/>
    <w:basedOn w:val="1"/>
    <w:qFormat/>
    <w:pPr>
      <w:keepLines w:val="0"/>
      <w:suppressAutoHyphens/>
      <w:spacing w:before="120" w:after="40" w:line="240" w:lineRule="auto"/>
      <w:jc w:val="center"/>
    </w:pPr>
    <w:rPr>
      <w:rFonts w:ascii="Times New Roman" w:eastAsia="Times New Roman" w:hAnsi="Times New Roman" w:cs="Times New Roman"/>
      <w:bCs/>
      <w:kern w:val="2"/>
      <w:sz w:val="40"/>
      <w:szCs w:val="40"/>
      <w:lang w:eastAsia="ar-SA"/>
    </w:rPr>
  </w:style>
  <w:style w:type="paragraph" w:customStyle="1" w:styleId="af6">
    <w:name w:val="Обычный (веб) + Черный"/>
    <w:basedOn w:val="a"/>
    <w:qFormat/>
    <w:pPr>
      <w:keepNext/>
      <w:suppressAutoHyphens/>
      <w:spacing w:before="120" w:after="40" w:line="240" w:lineRule="auto"/>
      <w:ind w:firstLine="630"/>
      <w:jc w:val="both"/>
    </w:pPr>
    <w:rPr>
      <w:rFonts w:ascii="Times New Roman" w:eastAsia="Times New Roman" w:hAnsi="Times New Roman" w:cs="Times New Roman"/>
      <w:bCs/>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5.rada.gov.ua/laws/show/436-15" TargetMode="External"/><Relationship Id="rId4" Type="http://schemas.microsoft.com/office/2007/relationships/stylesWithEffects" Target="stylesWithEffects.xml"/><Relationship Id="rId9" Type="http://schemas.openxmlformats.org/officeDocument/2006/relationships/hyperlink" Target="http://zakon5.rada.gov.ua/laws/show/435-15"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C7885-6F91-4253-8B5E-05F462F1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56</Pages>
  <Words>21369</Words>
  <Characters>121805</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user</cp:lastModifiedBy>
  <cp:revision>20</cp:revision>
  <cp:lastPrinted>2022-12-14T12:31:00Z</cp:lastPrinted>
  <dcterms:created xsi:type="dcterms:W3CDTF">2023-10-19T12:09:00Z</dcterms:created>
  <dcterms:modified xsi:type="dcterms:W3CDTF">2023-10-20T07:04:00Z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EE8F408585E948648B2BFFA6800B36D8_12</vt:lpwstr>
  </property>
</Properties>
</file>