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73" w:type="dxa"/>
        <w:tblInd w:w="4962" w:type="dxa"/>
        <w:tblLayout w:type="fixed"/>
        <w:tblLook w:val="0400" w:firstRow="0" w:lastRow="0" w:firstColumn="0" w:lastColumn="0" w:noHBand="0" w:noVBand="1"/>
      </w:tblPr>
      <w:tblGrid>
        <w:gridCol w:w="4732"/>
        <w:gridCol w:w="241"/>
      </w:tblGrid>
      <w:tr w:rsidR="00186A3A" w:rsidRPr="004D3A0C" w14:paraId="1A52A249" w14:textId="77777777" w:rsidTr="00766266">
        <w:trPr>
          <w:trHeight w:val="533"/>
        </w:trPr>
        <w:tc>
          <w:tcPr>
            <w:tcW w:w="4732" w:type="dxa"/>
            <w:tcMar>
              <w:top w:w="100" w:type="dxa"/>
              <w:left w:w="100" w:type="dxa"/>
              <w:bottom w:w="100" w:type="dxa"/>
              <w:right w:w="100" w:type="dxa"/>
            </w:tcMar>
          </w:tcPr>
          <w:p w14:paraId="0E90A060" w14:textId="77777777" w:rsidR="00186A3A" w:rsidRPr="004D3A0C" w:rsidRDefault="00186A3A" w:rsidP="00766266">
            <w:pPr>
              <w:spacing w:after="0" w:line="240" w:lineRule="auto"/>
              <w:ind w:left="-1420"/>
              <w:jc w:val="right"/>
              <w:rPr>
                <w:rFonts w:ascii="Times New Roman" w:eastAsia="Times New Roman" w:hAnsi="Times New Roman"/>
                <w:sz w:val="24"/>
                <w:szCs w:val="24"/>
              </w:rPr>
            </w:pPr>
            <w:bookmarkStart w:id="0" w:name="_Hlk66708654"/>
            <w:bookmarkEnd w:id="0"/>
            <w:r w:rsidRPr="00CB6407">
              <w:rPr>
                <w:rFonts w:ascii="Times New Roman" w:eastAsia="Times New Roman" w:hAnsi="Times New Roman"/>
                <w:b/>
                <w:color w:val="000000"/>
                <w:sz w:val="24"/>
                <w:szCs w:val="24"/>
              </w:rPr>
              <w:t>                                       </w:t>
            </w:r>
            <w:r w:rsidRPr="004D3A0C">
              <w:rPr>
                <w:rFonts w:ascii="Times New Roman" w:eastAsia="Times New Roman" w:hAnsi="Times New Roman"/>
                <w:b/>
                <w:color w:val="000000"/>
                <w:sz w:val="24"/>
                <w:szCs w:val="24"/>
              </w:rPr>
              <w:t>«ЗАТВЕРДЖЕНО»</w:t>
            </w:r>
          </w:p>
          <w:p w14:paraId="5D654B54" w14:textId="692C1349" w:rsidR="00186A3A" w:rsidRPr="004D3A0C" w:rsidRDefault="00186A3A" w:rsidP="00766266">
            <w:pPr>
              <w:spacing w:after="0" w:line="240" w:lineRule="auto"/>
              <w:ind w:left="-1420"/>
              <w:jc w:val="right"/>
              <w:rPr>
                <w:rFonts w:ascii="Times New Roman" w:eastAsia="Times New Roman" w:hAnsi="Times New Roman"/>
                <w:sz w:val="24"/>
                <w:szCs w:val="24"/>
              </w:rPr>
            </w:pPr>
            <w:r w:rsidRPr="004D3A0C">
              <w:rPr>
                <w:rFonts w:ascii="Times New Roman" w:eastAsia="Times New Roman" w:hAnsi="Times New Roman"/>
                <w:sz w:val="24"/>
                <w:szCs w:val="24"/>
              </w:rPr>
              <w:t>  Рішенням Уповноваженої особи</w:t>
            </w:r>
            <w:r w:rsidR="00766266" w:rsidRPr="004D3A0C">
              <w:rPr>
                <w:rFonts w:ascii="Times New Roman" w:eastAsia="Times New Roman" w:hAnsi="Times New Roman"/>
                <w:sz w:val="24"/>
                <w:szCs w:val="24"/>
              </w:rPr>
              <w:t xml:space="preserve"> </w:t>
            </w:r>
            <w:r w:rsidRPr="004D3A0C">
              <w:rPr>
                <w:rFonts w:ascii="Times New Roman" w:eastAsia="Times New Roman" w:hAnsi="Times New Roman"/>
                <w:sz w:val="24"/>
                <w:szCs w:val="24"/>
              </w:rPr>
              <w:t xml:space="preserve"> </w:t>
            </w:r>
          </w:p>
          <w:p w14:paraId="1207C829" w14:textId="5B1483B7" w:rsidR="00186A3A" w:rsidRPr="004D3A0C" w:rsidRDefault="00186A3A" w:rsidP="00766266">
            <w:pPr>
              <w:spacing w:after="0" w:line="240" w:lineRule="auto"/>
              <w:ind w:left="-1420"/>
              <w:jc w:val="right"/>
              <w:rPr>
                <w:rFonts w:ascii="Times New Roman" w:eastAsia="Times New Roman" w:hAnsi="Times New Roman"/>
                <w:sz w:val="24"/>
                <w:szCs w:val="24"/>
              </w:rPr>
            </w:pPr>
            <w:r w:rsidRPr="004D3A0C">
              <w:rPr>
                <w:rFonts w:ascii="Times New Roman" w:eastAsia="Times New Roman" w:hAnsi="Times New Roman"/>
                <w:sz w:val="24"/>
                <w:szCs w:val="24"/>
              </w:rPr>
              <w:t>від «</w:t>
            </w:r>
            <w:r w:rsidR="004904E7" w:rsidRPr="004D3A0C">
              <w:rPr>
                <w:rFonts w:ascii="Times New Roman" w:eastAsia="Times New Roman" w:hAnsi="Times New Roman"/>
                <w:sz w:val="24"/>
                <w:szCs w:val="24"/>
              </w:rPr>
              <w:t>2</w:t>
            </w:r>
            <w:r w:rsidR="000B49D0" w:rsidRPr="004D3A0C">
              <w:rPr>
                <w:rFonts w:ascii="Times New Roman" w:eastAsia="Times New Roman" w:hAnsi="Times New Roman"/>
                <w:sz w:val="24"/>
                <w:szCs w:val="24"/>
              </w:rPr>
              <w:t>2</w:t>
            </w:r>
            <w:r w:rsidRPr="004D3A0C">
              <w:rPr>
                <w:rFonts w:ascii="Times New Roman" w:eastAsia="Times New Roman" w:hAnsi="Times New Roman"/>
                <w:sz w:val="24"/>
                <w:szCs w:val="24"/>
              </w:rPr>
              <w:t xml:space="preserve">» </w:t>
            </w:r>
            <w:r w:rsidR="000B49D0" w:rsidRPr="004D3A0C">
              <w:rPr>
                <w:rFonts w:ascii="Times New Roman" w:eastAsia="Times New Roman" w:hAnsi="Times New Roman"/>
                <w:sz w:val="24"/>
                <w:szCs w:val="24"/>
              </w:rPr>
              <w:t>березня</w:t>
            </w:r>
            <w:r w:rsidRPr="004D3A0C">
              <w:rPr>
                <w:rFonts w:ascii="Times New Roman" w:eastAsia="Times New Roman" w:hAnsi="Times New Roman"/>
                <w:sz w:val="24"/>
                <w:szCs w:val="24"/>
              </w:rPr>
              <w:t xml:space="preserve">  202</w:t>
            </w:r>
            <w:r w:rsidR="00766266" w:rsidRPr="004D3A0C">
              <w:rPr>
                <w:rFonts w:ascii="Times New Roman" w:eastAsia="Times New Roman" w:hAnsi="Times New Roman"/>
                <w:sz w:val="24"/>
                <w:szCs w:val="24"/>
              </w:rPr>
              <w:t>3</w:t>
            </w:r>
            <w:r w:rsidRPr="004D3A0C">
              <w:rPr>
                <w:rFonts w:ascii="Times New Roman" w:eastAsia="Times New Roman" w:hAnsi="Times New Roman"/>
                <w:sz w:val="24"/>
                <w:szCs w:val="24"/>
              </w:rPr>
              <w:t xml:space="preserve"> р.</w:t>
            </w:r>
          </w:p>
          <w:p w14:paraId="4F967CEC" w14:textId="77777777" w:rsidR="00186A3A" w:rsidRPr="004D3A0C" w:rsidRDefault="00186A3A" w:rsidP="00766266">
            <w:pPr>
              <w:spacing w:after="0" w:line="240" w:lineRule="auto"/>
              <w:ind w:left="-1420"/>
              <w:jc w:val="right"/>
              <w:rPr>
                <w:rFonts w:ascii="Times New Roman" w:eastAsia="Times New Roman" w:hAnsi="Times New Roman"/>
                <w:sz w:val="24"/>
                <w:szCs w:val="24"/>
              </w:rPr>
            </w:pPr>
          </w:p>
          <w:p w14:paraId="5B435422" w14:textId="77777777" w:rsidR="00186A3A" w:rsidRPr="004D3A0C" w:rsidRDefault="00186A3A" w:rsidP="00766266">
            <w:pPr>
              <w:spacing w:after="0" w:line="240" w:lineRule="auto"/>
              <w:ind w:left="-1420"/>
              <w:jc w:val="right"/>
              <w:rPr>
                <w:rFonts w:ascii="Times New Roman" w:eastAsia="Times New Roman" w:hAnsi="Times New Roman"/>
                <w:sz w:val="24"/>
                <w:szCs w:val="24"/>
              </w:rPr>
            </w:pPr>
          </w:p>
          <w:p w14:paraId="40FF737E" w14:textId="77777777" w:rsidR="00186A3A" w:rsidRPr="004D3A0C" w:rsidRDefault="00186A3A" w:rsidP="00766266">
            <w:pPr>
              <w:spacing w:after="0" w:line="240" w:lineRule="auto"/>
              <w:rPr>
                <w:rFonts w:ascii="Times New Roman" w:eastAsia="Times New Roman" w:hAnsi="Times New Roman"/>
                <w:sz w:val="24"/>
                <w:szCs w:val="24"/>
              </w:rPr>
            </w:pPr>
          </w:p>
        </w:tc>
        <w:tc>
          <w:tcPr>
            <w:tcW w:w="241" w:type="dxa"/>
            <w:tcMar>
              <w:top w:w="100" w:type="dxa"/>
              <w:left w:w="100" w:type="dxa"/>
              <w:bottom w:w="100" w:type="dxa"/>
              <w:right w:w="100" w:type="dxa"/>
            </w:tcMar>
          </w:tcPr>
          <w:p w14:paraId="22FE8C21" w14:textId="77777777" w:rsidR="00186A3A" w:rsidRPr="004D3A0C" w:rsidRDefault="00186A3A" w:rsidP="00766266">
            <w:pPr>
              <w:spacing w:before="240" w:after="0" w:line="240" w:lineRule="auto"/>
              <w:ind w:left="-1420" w:right="-42"/>
              <w:jc w:val="right"/>
              <w:rPr>
                <w:rFonts w:ascii="Times New Roman" w:eastAsia="Times New Roman" w:hAnsi="Times New Roman"/>
                <w:sz w:val="24"/>
                <w:szCs w:val="24"/>
              </w:rPr>
            </w:pPr>
            <w:r w:rsidRPr="004D3A0C">
              <w:rPr>
                <w:rFonts w:ascii="Times New Roman" w:eastAsia="Times New Roman" w:hAnsi="Times New Roman"/>
                <w:b/>
                <w:color w:val="000000"/>
                <w:sz w:val="24"/>
                <w:szCs w:val="24"/>
              </w:rPr>
              <w:t> </w:t>
            </w:r>
          </w:p>
        </w:tc>
      </w:tr>
    </w:tbl>
    <w:p w14:paraId="6F288B41" w14:textId="77777777" w:rsidR="00186A3A" w:rsidRPr="004D3A0C" w:rsidRDefault="00186A3A" w:rsidP="00186A3A">
      <w:pPr>
        <w:jc w:val="center"/>
        <w:rPr>
          <w:rFonts w:eastAsia="SimSun"/>
          <w:b/>
          <w:bCs/>
        </w:rPr>
      </w:pPr>
    </w:p>
    <w:p w14:paraId="01733A6C" w14:textId="77777777" w:rsidR="00186A3A" w:rsidRPr="004D3A0C" w:rsidRDefault="00186A3A" w:rsidP="00186A3A">
      <w:pPr>
        <w:jc w:val="center"/>
        <w:rPr>
          <w:rFonts w:eastAsia="SimSun"/>
          <w:b/>
          <w:bCs/>
        </w:rPr>
      </w:pPr>
    </w:p>
    <w:p w14:paraId="3C94F3D0" w14:textId="77777777" w:rsidR="00186A3A" w:rsidRPr="004D3A0C" w:rsidRDefault="00186A3A" w:rsidP="00186A3A">
      <w:pPr>
        <w:jc w:val="center"/>
        <w:rPr>
          <w:rFonts w:eastAsia="SimSun"/>
          <w:b/>
          <w:bCs/>
        </w:rPr>
      </w:pPr>
    </w:p>
    <w:p w14:paraId="395A3D58" w14:textId="77777777" w:rsidR="00186A3A" w:rsidRPr="004D3A0C" w:rsidRDefault="00186A3A" w:rsidP="00186A3A">
      <w:pPr>
        <w:jc w:val="center"/>
        <w:rPr>
          <w:rFonts w:eastAsia="SimSun"/>
          <w:b/>
          <w:bCs/>
        </w:rPr>
      </w:pPr>
    </w:p>
    <w:tbl>
      <w:tblPr>
        <w:tblW w:w="0" w:type="auto"/>
        <w:tblLayout w:type="fixed"/>
        <w:tblLook w:val="0000" w:firstRow="0" w:lastRow="0" w:firstColumn="0" w:lastColumn="0" w:noHBand="0" w:noVBand="0"/>
      </w:tblPr>
      <w:tblGrid>
        <w:gridCol w:w="9847"/>
      </w:tblGrid>
      <w:tr w:rsidR="00186A3A" w:rsidRPr="004D3A0C" w14:paraId="747CF5A4" w14:textId="77777777" w:rsidTr="00766266">
        <w:trPr>
          <w:trHeight w:val="80"/>
        </w:trPr>
        <w:tc>
          <w:tcPr>
            <w:tcW w:w="9847" w:type="dxa"/>
            <w:shd w:val="clear" w:color="auto" w:fill="auto"/>
          </w:tcPr>
          <w:p w14:paraId="55F0228C" w14:textId="77777777" w:rsidR="00186A3A" w:rsidRPr="004D3A0C" w:rsidRDefault="00186A3A" w:rsidP="00766266">
            <w:pPr>
              <w:jc w:val="center"/>
              <w:rPr>
                <w:rFonts w:ascii="Times New Roman" w:hAnsi="Times New Roman"/>
              </w:rPr>
            </w:pPr>
            <w:r w:rsidRPr="004D3A0C">
              <w:rPr>
                <w:rFonts w:ascii="Times New Roman" w:eastAsia="SimSun" w:hAnsi="Times New Roman"/>
                <w:b/>
                <w:bCs/>
                <w:caps/>
                <w:sz w:val="36"/>
                <w:szCs w:val="36"/>
              </w:rPr>
              <w:t xml:space="preserve">ТЕНДЕРНА Документація </w:t>
            </w:r>
          </w:p>
          <w:p w14:paraId="786A3CEF" w14:textId="77777777" w:rsidR="00186A3A" w:rsidRPr="004D3A0C" w:rsidRDefault="00186A3A" w:rsidP="00766266">
            <w:pPr>
              <w:ind w:firstLine="360"/>
              <w:jc w:val="center"/>
              <w:rPr>
                <w:rFonts w:ascii="Times New Roman" w:eastAsia="SimSun" w:hAnsi="Times New Roman"/>
                <w:b/>
                <w:sz w:val="32"/>
                <w:szCs w:val="32"/>
              </w:rPr>
            </w:pPr>
            <w:r w:rsidRPr="004D3A0C">
              <w:rPr>
                <w:rFonts w:ascii="Times New Roman" w:eastAsia="SimSun" w:hAnsi="Times New Roman"/>
                <w:b/>
                <w:sz w:val="32"/>
                <w:szCs w:val="32"/>
              </w:rPr>
              <w:t>Процедура закупівлі - відкриті торги</w:t>
            </w:r>
          </w:p>
          <w:p w14:paraId="71BD28BA" w14:textId="77777777" w:rsidR="004904E7" w:rsidRPr="004D3A0C" w:rsidRDefault="004904E7" w:rsidP="000B49D0">
            <w:pPr>
              <w:pStyle w:val="1"/>
              <w:shd w:val="clear" w:color="auto" w:fill="FFFFFF"/>
              <w:spacing w:before="0" w:after="0" w:line="240" w:lineRule="auto"/>
              <w:jc w:val="center"/>
              <w:textAlignment w:val="baseline"/>
              <w:rPr>
                <w:rFonts w:ascii="Times New Roman" w:hAnsi="Times New Roman"/>
                <w:sz w:val="24"/>
                <w:szCs w:val="24"/>
              </w:rPr>
            </w:pPr>
            <w:bookmarkStart w:id="1" w:name="_Hlk128236831"/>
            <w:r w:rsidRPr="004D3A0C">
              <w:rPr>
                <w:rFonts w:ascii="Times New Roman" w:hAnsi="Times New Roman"/>
                <w:sz w:val="24"/>
                <w:szCs w:val="24"/>
                <w:shd w:val="clear" w:color="auto" w:fill="FDFEFD"/>
                <w:lang w:val="ru-RU"/>
              </w:rPr>
              <w:t xml:space="preserve">ДК 021:2015 - </w:t>
            </w:r>
            <w:r w:rsidRPr="004D3A0C">
              <w:rPr>
                <w:rFonts w:ascii="Times New Roman" w:hAnsi="Times New Roman"/>
                <w:sz w:val="24"/>
                <w:szCs w:val="24"/>
                <w:lang w:val="ru-RU"/>
              </w:rPr>
              <w:t>65110000-</w:t>
            </w:r>
            <w:proofErr w:type="gramStart"/>
            <w:r w:rsidRPr="004D3A0C">
              <w:rPr>
                <w:rFonts w:ascii="Times New Roman" w:hAnsi="Times New Roman"/>
                <w:sz w:val="24"/>
                <w:szCs w:val="24"/>
                <w:lang w:val="ru-RU"/>
              </w:rPr>
              <w:t xml:space="preserve">7  </w:t>
            </w:r>
            <w:proofErr w:type="spellStart"/>
            <w:r w:rsidRPr="004D3A0C">
              <w:rPr>
                <w:rFonts w:ascii="Times New Roman" w:hAnsi="Times New Roman"/>
                <w:sz w:val="24"/>
                <w:szCs w:val="24"/>
                <w:lang w:val="ru-RU"/>
              </w:rPr>
              <w:t>Розподіл</w:t>
            </w:r>
            <w:proofErr w:type="spellEnd"/>
            <w:proofErr w:type="gramEnd"/>
            <w:r w:rsidRPr="004D3A0C">
              <w:rPr>
                <w:rFonts w:ascii="Times New Roman" w:hAnsi="Times New Roman"/>
                <w:sz w:val="24"/>
                <w:szCs w:val="24"/>
                <w:lang w:val="ru-RU"/>
              </w:rPr>
              <w:t xml:space="preserve"> води</w:t>
            </w:r>
            <w:r w:rsidRPr="004D3A0C">
              <w:rPr>
                <w:rFonts w:ascii="Times New Roman" w:hAnsi="Times New Roman"/>
                <w:sz w:val="24"/>
                <w:szCs w:val="24"/>
              </w:rPr>
              <w:t xml:space="preserve"> </w:t>
            </w:r>
          </w:p>
          <w:p w14:paraId="1EB08221" w14:textId="712773F4" w:rsidR="00186A3A" w:rsidRPr="004D3A0C" w:rsidRDefault="004904E7" w:rsidP="000B49D0">
            <w:pPr>
              <w:pStyle w:val="1"/>
              <w:shd w:val="clear" w:color="auto" w:fill="FFFFFF"/>
              <w:spacing w:before="0" w:after="0" w:line="240" w:lineRule="auto"/>
              <w:jc w:val="center"/>
              <w:textAlignment w:val="baseline"/>
              <w:rPr>
                <w:rFonts w:ascii="Times New Roman" w:hAnsi="Times New Roman"/>
                <w:color w:val="1F252D"/>
                <w:sz w:val="24"/>
                <w:szCs w:val="24"/>
              </w:rPr>
            </w:pPr>
            <w:r w:rsidRPr="004D3A0C">
              <w:rPr>
                <w:rFonts w:ascii="Times New Roman" w:hAnsi="Times New Roman"/>
                <w:sz w:val="24"/>
                <w:szCs w:val="24"/>
              </w:rPr>
              <w:t>(</w:t>
            </w:r>
            <w:r w:rsidR="00F81365" w:rsidRPr="004D3A0C">
              <w:rPr>
                <w:rFonts w:ascii="Times New Roman" w:hAnsi="Times New Roman"/>
                <w:sz w:val="24"/>
                <w:szCs w:val="24"/>
              </w:rPr>
              <w:t>П</w:t>
            </w:r>
            <w:r w:rsidRPr="004D3A0C">
              <w:rPr>
                <w:rFonts w:ascii="Times New Roman" w:hAnsi="Times New Roman"/>
                <w:sz w:val="24"/>
                <w:szCs w:val="24"/>
              </w:rPr>
              <w:t>ослуги з розподілу води)</w:t>
            </w:r>
            <w:bookmarkEnd w:id="1"/>
          </w:p>
        </w:tc>
      </w:tr>
      <w:tr w:rsidR="00186A3A" w:rsidRPr="004D3A0C" w14:paraId="0B0E4C19" w14:textId="77777777" w:rsidTr="00766266">
        <w:trPr>
          <w:trHeight w:val="80"/>
        </w:trPr>
        <w:tc>
          <w:tcPr>
            <w:tcW w:w="9847" w:type="dxa"/>
            <w:shd w:val="clear" w:color="auto" w:fill="auto"/>
          </w:tcPr>
          <w:p w14:paraId="78E8839E" w14:textId="77777777" w:rsidR="00186A3A" w:rsidRPr="004D3A0C" w:rsidRDefault="00186A3A" w:rsidP="00766266">
            <w:pPr>
              <w:rPr>
                <w:rFonts w:ascii="Times New Roman" w:eastAsia="SimSun" w:hAnsi="Times New Roman"/>
                <w:b/>
                <w:bCs/>
                <w:caps/>
                <w:sz w:val="36"/>
                <w:szCs w:val="36"/>
              </w:rPr>
            </w:pPr>
          </w:p>
        </w:tc>
      </w:tr>
    </w:tbl>
    <w:p w14:paraId="3E8A0CC3" w14:textId="77777777" w:rsidR="00186A3A" w:rsidRPr="004D3A0C" w:rsidRDefault="00186A3A" w:rsidP="00186A3A">
      <w:pPr>
        <w:rPr>
          <w:rFonts w:eastAsia="SimSun"/>
          <w:b/>
          <w:bCs/>
        </w:rPr>
      </w:pPr>
    </w:p>
    <w:p w14:paraId="511858B9" w14:textId="77777777" w:rsidR="00186A3A" w:rsidRPr="004D3A0C" w:rsidRDefault="00186A3A" w:rsidP="00186A3A">
      <w:pPr>
        <w:rPr>
          <w:rFonts w:eastAsia="SimSun"/>
          <w:b/>
          <w:bCs/>
        </w:rPr>
      </w:pPr>
    </w:p>
    <w:p w14:paraId="2E10A0C7" w14:textId="77777777" w:rsidR="00186A3A" w:rsidRPr="004D3A0C" w:rsidRDefault="00186A3A" w:rsidP="00186A3A">
      <w:pPr>
        <w:rPr>
          <w:rFonts w:eastAsia="SimSun"/>
          <w:b/>
          <w:bCs/>
        </w:rPr>
      </w:pPr>
    </w:p>
    <w:p w14:paraId="4EF4B787" w14:textId="77777777" w:rsidR="00186A3A" w:rsidRPr="004D3A0C" w:rsidRDefault="00186A3A" w:rsidP="00186A3A">
      <w:pPr>
        <w:ind w:firstLine="360"/>
        <w:jc w:val="center"/>
        <w:rPr>
          <w:rFonts w:ascii="Times New Roman" w:eastAsia="SimSun" w:hAnsi="Times New Roman"/>
          <w:b/>
          <w:bCs/>
          <w:sz w:val="28"/>
          <w:szCs w:val="28"/>
        </w:rPr>
      </w:pPr>
    </w:p>
    <w:p w14:paraId="1D318997" w14:textId="77777777" w:rsidR="00186A3A" w:rsidRPr="004D3A0C" w:rsidRDefault="00186A3A" w:rsidP="00186A3A">
      <w:pPr>
        <w:ind w:firstLine="360"/>
        <w:jc w:val="center"/>
        <w:rPr>
          <w:rFonts w:ascii="Times New Roman" w:eastAsia="SimSun" w:hAnsi="Times New Roman"/>
          <w:b/>
          <w:bCs/>
          <w:sz w:val="28"/>
          <w:szCs w:val="28"/>
        </w:rPr>
      </w:pPr>
    </w:p>
    <w:p w14:paraId="10782DA4" w14:textId="77777777" w:rsidR="00186A3A" w:rsidRPr="004D3A0C" w:rsidRDefault="00186A3A" w:rsidP="00186A3A">
      <w:pPr>
        <w:ind w:firstLine="360"/>
        <w:jc w:val="center"/>
        <w:rPr>
          <w:rFonts w:ascii="Times New Roman" w:eastAsia="SimSun" w:hAnsi="Times New Roman"/>
          <w:b/>
          <w:bCs/>
          <w:sz w:val="28"/>
          <w:szCs w:val="28"/>
        </w:rPr>
      </w:pPr>
    </w:p>
    <w:p w14:paraId="6D7BA080" w14:textId="77777777" w:rsidR="00186A3A" w:rsidRPr="004D3A0C" w:rsidRDefault="00186A3A" w:rsidP="00186A3A">
      <w:pPr>
        <w:ind w:firstLine="360"/>
        <w:jc w:val="center"/>
        <w:rPr>
          <w:rFonts w:ascii="Times New Roman" w:eastAsia="SimSun" w:hAnsi="Times New Roman"/>
          <w:b/>
          <w:bCs/>
          <w:sz w:val="28"/>
          <w:szCs w:val="28"/>
        </w:rPr>
      </w:pPr>
    </w:p>
    <w:p w14:paraId="3AC949FC" w14:textId="77777777" w:rsidR="00186A3A" w:rsidRPr="004D3A0C" w:rsidRDefault="00186A3A" w:rsidP="00186A3A">
      <w:pPr>
        <w:ind w:firstLine="360"/>
        <w:jc w:val="center"/>
        <w:rPr>
          <w:rFonts w:ascii="Times New Roman" w:eastAsia="SimSun" w:hAnsi="Times New Roman"/>
          <w:b/>
          <w:bCs/>
          <w:sz w:val="28"/>
          <w:szCs w:val="28"/>
        </w:rPr>
      </w:pPr>
    </w:p>
    <w:p w14:paraId="57280935" w14:textId="77777777" w:rsidR="00186A3A" w:rsidRPr="004D3A0C" w:rsidRDefault="00186A3A" w:rsidP="00186A3A">
      <w:pPr>
        <w:ind w:firstLine="360"/>
        <w:jc w:val="center"/>
        <w:rPr>
          <w:rFonts w:ascii="Times New Roman" w:eastAsia="SimSun" w:hAnsi="Times New Roman"/>
          <w:b/>
          <w:bCs/>
          <w:sz w:val="28"/>
          <w:szCs w:val="28"/>
        </w:rPr>
      </w:pPr>
    </w:p>
    <w:p w14:paraId="35F62D17" w14:textId="77777777" w:rsidR="00186A3A" w:rsidRPr="004D3A0C" w:rsidRDefault="00186A3A" w:rsidP="00186A3A">
      <w:pPr>
        <w:ind w:firstLine="360"/>
        <w:jc w:val="center"/>
        <w:rPr>
          <w:rFonts w:ascii="Times New Roman" w:eastAsia="SimSun" w:hAnsi="Times New Roman"/>
          <w:b/>
          <w:bCs/>
          <w:sz w:val="28"/>
          <w:szCs w:val="28"/>
        </w:rPr>
      </w:pPr>
    </w:p>
    <w:p w14:paraId="402CA857" w14:textId="77777777" w:rsidR="00186A3A" w:rsidRPr="004D3A0C" w:rsidRDefault="00186A3A" w:rsidP="00186A3A">
      <w:pPr>
        <w:ind w:firstLine="360"/>
        <w:jc w:val="center"/>
        <w:rPr>
          <w:rFonts w:ascii="Times New Roman" w:eastAsia="SimSun" w:hAnsi="Times New Roman"/>
          <w:b/>
          <w:bCs/>
          <w:sz w:val="28"/>
          <w:szCs w:val="28"/>
        </w:rPr>
      </w:pPr>
    </w:p>
    <w:p w14:paraId="0C42FB68" w14:textId="3D4A7EBC" w:rsidR="00186A3A" w:rsidRPr="004D3A0C" w:rsidRDefault="00186A3A" w:rsidP="00186A3A">
      <w:pPr>
        <w:ind w:firstLine="360"/>
        <w:jc w:val="center"/>
        <w:rPr>
          <w:rFonts w:ascii="Times New Roman" w:eastAsia="SimSun" w:hAnsi="Times New Roman"/>
          <w:b/>
          <w:bCs/>
          <w:sz w:val="28"/>
          <w:szCs w:val="28"/>
        </w:rPr>
      </w:pPr>
    </w:p>
    <w:p w14:paraId="6DECC64A" w14:textId="77777777" w:rsidR="000B49D0" w:rsidRPr="004D3A0C" w:rsidRDefault="000B49D0" w:rsidP="00186A3A">
      <w:pPr>
        <w:ind w:firstLine="360"/>
        <w:jc w:val="center"/>
        <w:rPr>
          <w:rFonts w:ascii="Times New Roman" w:eastAsia="SimSun" w:hAnsi="Times New Roman"/>
          <w:b/>
          <w:bCs/>
          <w:sz w:val="28"/>
          <w:szCs w:val="28"/>
        </w:rPr>
      </w:pPr>
    </w:p>
    <w:p w14:paraId="29560122" w14:textId="0606D0DE" w:rsidR="00582A16" w:rsidRPr="004D3A0C" w:rsidRDefault="00186A3A" w:rsidP="00885BBD">
      <w:pPr>
        <w:ind w:firstLine="360"/>
        <w:jc w:val="center"/>
        <w:rPr>
          <w:rFonts w:ascii="Times New Roman" w:hAnsi="Times New Roman"/>
          <w:sz w:val="26"/>
          <w:szCs w:val="26"/>
        </w:rPr>
      </w:pPr>
      <w:r w:rsidRPr="004D3A0C">
        <w:rPr>
          <w:rFonts w:ascii="Times New Roman" w:eastAsia="SimSun" w:hAnsi="Times New Roman"/>
          <w:b/>
          <w:bCs/>
          <w:sz w:val="26"/>
          <w:szCs w:val="26"/>
        </w:rPr>
        <w:t>202</w:t>
      </w:r>
      <w:r w:rsidR="000C3915" w:rsidRPr="004D3A0C">
        <w:rPr>
          <w:rFonts w:ascii="Times New Roman" w:eastAsia="SimSun" w:hAnsi="Times New Roman"/>
          <w:b/>
          <w:bCs/>
          <w:sz w:val="26"/>
          <w:szCs w:val="26"/>
        </w:rPr>
        <w:t>3</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5989"/>
      </w:tblGrid>
      <w:tr w:rsidR="00186A3A" w:rsidRPr="004D3A0C" w14:paraId="5649A090" w14:textId="77777777" w:rsidTr="00766266">
        <w:trPr>
          <w:trHeight w:val="522"/>
          <w:jc w:val="center"/>
        </w:trPr>
        <w:tc>
          <w:tcPr>
            <w:tcW w:w="570" w:type="dxa"/>
            <w:shd w:val="clear" w:color="auto" w:fill="A5A5A5"/>
            <w:vAlign w:val="center"/>
          </w:tcPr>
          <w:p w14:paraId="353F0313" w14:textId="77777777" w:rsidR="00186A3A" w:rsidRPr="004D3A0C" w:rsidRDefault="00186A3A" w:rsidP="00766266">
            <w:pPr>
              <w:widowControl w:val="0"/>
              <w:spacing w:after="0" w:line="240" w:lineRule="auto"/>
              <w:contextualSpacing/>
              <w:jc w:val="center"/>
              <w:rPr>
                <w:rFonts w:ascii="Times New Roman" w:hAnsi="Times New Roman"/>
                <w:b/>
                <w:color w:val="000000"/>
                <w:sz w:val="24"/>
                <w:szCs w:val="24"/>
                <w:lang w:eastAsia="uk-UA"/>
              </w:rPr>
            </w:pPr>
            <w:r w:rsidRPr="004D3A0C">
              <w:rPr>
                <w:rFonts w:ascii="Times New Roman" w:hAnsi="Times New Roman"/>
                <w:bCs/>
                <w:sz w:val="24"/>
                <w:szCs w:val="24"/>
              </w:rPr>
              <w:lastRenderedPageBreak/>
              <w:br w:type="page"/>
            </w:r>
            <w:r w:rsidRPr="004D3A0C">
              <w:rPr>
                <w:rFonts w:ascii="Times New Roman" w:hAnsi="Times New Roman"/>
                <w:sz w:val="24"/>
                <w:szCs w:val="24"/>
              </w:rPr>
              <w:br w:type="page"/>
            </w:r>
            <w:r w:rsidRPr="004D3A0C">
              <w:rPr>
                <w:rFonts w:ascii="Times New Roman" w:hAnsi="Times New Roman"/>
                <w:b/>
                <w:color w:val="000000"/>
                <w:sz w:val="24"/>
                <w:szCs w:val="24"/>
                <w:lang w:eastAsia="uk-UA"/>
              </w:rPr>
              <w:t>№</w:t>
            </w:r>
          </w:p>
        </w:tc>
        <w:tc>
          <w:tcPr>
            <w:tcW w:w="9426" w:type="dxa"/>
            <w:gridSpan w:val="2"/>
            <w:shd w:val="clear" w:color="auto" w:fill="A5A5A5"/>
            <w:vAlign w:val="center"/>
          </w:tcPr>
          <w:p w14:paraId="4D65D282" w14:textId="77777777" w:rsidR="00186A3A" w:rsidRPr="004D3A0C" w:rsidRDefault="00186A3A" w:rsidP="00766266">
            <w:pPr>
              <w:widowControl w:val="0"/>
              <w:spacing w:after="0" w:line="240" w:lineRule="auto"/>
              <w:contextualSpacing/>
              <w:jc w:val="center"/>
              <w:rPr>
                <w:rFonts w:ascii="Times New Roman" w:hAnsi="Times New Roman"/>
                <w:b/>
                <w:color w:val="000000"/>
                <w:sz w:val="24"/>
                <w:szCs w:val="24"/>
                <w:lang w:eastAsia="uk-UA"/>
              </w:rPr>
            </w:pPr>
            <w:r w:rsidRPr="004D3A0C">
              <w:rPr>
                <w:rFonts w:ascii="Times New Roman" w:hAnsi="Times New Roman"/>
                <w:b/>
                <w:sz w:val="24"/>
                <w:szCs w:val="24"/>
              </w:rPr>
              <w:t xml:space="preserve">Розділ І. </w:t>
            </w:r>
            <w:r w:rsidRPr="004D3A0C">
              <w:rPr>
                <w:rFonts w:ascii="Times New Roman" w:hAnsi="Times New Roman"/>
                <w:b/>
                <w:sz w:val="24"/>
                <w:szCs w:val="24"/>
                <w:bdr w:val="none" w:sz="0" w:space="0" w:color="auto" w:frame="1"/>
                <w:lang w:eastAsia="uk-UA"/>
              </w:rPr>
              <w:t>Загальні положення</w:t>
            </w:r>
          </w:p>
        </w:tc>
      </w:tr>
      <w:tr w:rsidR="00186A3A" w:rsidRPr="004D3A0C" w14:paraId="389FD5F5" w14:textId="77777777" w:rsidTr="00766266">
        <w:trPr>
          <w:trHeight w:val="522"/>
          <w:jc w:val="center"/>
        </w:trPr>
        <w:tc>
          <w:tcPr>
            <w:tcW w:w="570" w:type="dxa"/>
            <w:shd w:val="clear" w:color="auto" w:fill="auto"/>
            <w:vAlign w:val="center"/>
          </w:tcPr>
          <w:p w14:paraId="61A19E42" w14:textId="77777777" w:rsidR="00186A3A" w:rsidRPr="004D3A0C" w:rsidRDefault="00186A3A" w:rsidP="00766266">
            <w:pPr>
              <w:widowControl w:val="0"/>
              <w:spacing w:after="0" w:line="240" w:lineRule="auto"/>
              <w:contextualSpacing/>
              <w:jc w:val="center"/>
              <w:rPr>
                <w:rFonts w:ascii="Times New Roman" w:hAnsi="Times New Roman"/>
                <w:color w:val="000000"/>
                <w:sz w:val="24"/>
                <w:szCs w:val="24"/>
                <w:lang w:eastAsia="uk-UA"/>
              </w:rPr>
            </w:pPr>
            <w:r w:rsidRPr="004D3A0C">
              <w:rPr>
                <w:rFonts w:ascii="Times New Roman" w:hAnsi="Times New Roman"/>
                <w:color w:val="000000"/>
                <w:sz w:val="24"/>
                <w:szCs w:val="24"/>
                <w:lang w:eastAsia="uk-UA"/>
              </w:rPr>
              <w:t>1</w:t>
            </w:r>
          </w:p>
        </w:tc>
        <w:tc>
          <w:tcPr>
            <w:tcW w:w="3437" w:type="dxa"/>
            <w:shd w:val="clear" w:color="auto" w:fill="auto"/>
            <w:vAlign w:val="center"/>
          </w:tcPr>
          <w:p w14:paraId="1041440A" w14:textId="77777777" w:rsidR="00186A3A" w:rsidRPr="004D3A0C" w:rsidRDefault="00186A3A" w:rsidP="00766266">
            <w:pPr>
              <w:widowControl w:val="0"/>
              <w:spacing w:after="0" w:line="240" w:lineRule="auto"/>
              <w:contextualSpacing/>
              <w:jc w:val="center"/>
              <w:rPr>
                <w:rFonts w:ascii="Times New Roman" w:hAnsi="Times New Roman"/>
                <w:color w:val="000000"/>
                <w:sz w:val="24"/>
                <w:szCs w:val="24"/>
                <w:lang w:eastAsia="uk-UA"/>
              </w:rPr>
            </w:pPr>
            <w:r w:rsidRPr="004D3A0C">
              <w:rPr>
                <w:rFonts w:ascii="Times New Roman" w:hAnsi="Times New Roman"/>
                <w:color w:val="000000"/>
                <w:sz w:val="24"/>
                <w:szCs w:val="24"/>
                <w:lang w:eastAsia="uk-UA"/>
              </w:rPr>
              <w:t>2</w:t>
            </w:r>
          </w:p>
        </w:tc>
        <w:tc>
          <w:tcPr>
            <w:tcW w:w="5989" w:type="dxa"/>
            <w:shd w:val="clear" w:color="auto" w:fill="auto"/>
            <w:vAlign w:val="center"/>
          </w:tcPr>
          <w:p w14:paraId="32DBE2FD" w14:textId="77777777" w:rsidR="00186A3A" w:rsidRPr="004D3A0C" w:rsidRDefault="00186A3A" w:rsidP="00766266">
            <w:pPr>
              <w:widowControl w:val="0"/>
              <w:spacing w:after="0" w:line="240" w:lineRule="auto"/>
              <w:contextualSpacing/>
              <w:jc w:val="center"/>
              <w:rPr>
                <w:rFonts w:ascii="Times New Roman" w:hAnsi="Times New Roman"/>
                <w:color w:val="000000"/>
                <w:sz w:val="24"/>
                <w:szCs w:val="24"/>
                <w:lang w:eastAsia="uk-UA"/>
              </w:rPr>
            </w:pPr>
            <w:r w:rsidRPr="004D3A0C">
              <w:rPr>
                <w:rFonts w:ascii="Times New Roman" w:hAnsi="Times New Roman"/>
                <w:color w:val="000000"/>
                <w:sz w:val="24"/>
                <w:szCs w:val="24"/>
                <w:lang w:eastAsia="uk-UA"/>
              </w:rPr>
              <w:t>3</w:t>
            </w:r>
          </w:p>
        </w:tc>
      </w:tr>
      <w:tr w:rsidR="00186A3A" w:rsidRPr="004D3A0C" w14:paraId="3F2A117C" w14:textId="77777777" w:rsidTr="00766266">
        <w:trPr>
          <w:trHeight w:val="522"/>
          <w:jc w:val="center"/>
        </w:trPr>
        <w:tc>
          <w:tcPr>
            <w:tcW w:w="570" w:type="dxa"/>
            <w:shd w:val="clear" w:color="auto" w:fill="auto"/>
          </w:tcPr>
          <w:p w14:paraId="66DFEDDF"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1</w:t>
            </w:r>
          </w:p>
        </w:tc>
        <w:tc>
          <w:tcPr>
            <w:tcW w:w="3437" w:type="dxa"/>
            <w:shd w:val="clear" w:color="auto" w:fill="auto"/>
          </w:tcPr>
          <w:p w14:paraId="37B563FF" w14:textId="77777777" w:rsidR="00186A3A" w:rsidRPr="004D3A0C" w:rsidRDefault="00186A3A" w:rsidP="00766266">
            <w:pPr>
              <w:widowControl w:val="0"/>
              <w:spacing w:after="0" w:line="240" w:lineRule="auto"/>
              <w:contextualSpacing/>
              <w:rPr>
                <w:rFonts w:ascii="Times New Roman" w:hAnsi="Times New Roman"/>
                <w:b/>
                <w:color w:val="000000"/>
                <w:sz w:val="23"/>
                <w:szCs w:val="23"/>
                <w:lang w:eastAsia="uk-UA"/>
              </w:rPr>
            </w:pPr>
            <w:r w:rsidRPr="004D3A0C">
              <w:rPr>
                <w:rFonts w:ascii="Times New Roman" w:hAnsi="Times New Roman"/>
                <w:b/>
                <w:sz w:val="23"/>
                <w:szCs w:val="23"/>
                <w:lang w:eastAsia="uk-UA"/>
              </w:rPr>
              <w:t>Терміни, які вживаються в тендерній документації</w:t>
            </w:r>
          </w:p>
        </w:tc>
        <w:tc>
          <w:tcPr>
            <w:tcW w:w="5989" w:type="dxa"/>
            <w:shd w:val="clear" w:color="auto" w:fill="auto"/>
            <w:vAlign w:val="center"/>
          </w:tcPr>
          <w:p w14:paraId="44C9FB43" w14:textId="6FCA3E91" w:rsidR="00186A3A" w:rsidRPr="004D3A0C" w:rsidRDefault="00186A3A" w:rsidP="00766266">
            <w:pPr>
              <w:spacing w:after="0" w:line="240" w:lineRule="auto"/>
              <w:jc w:val="both"/>
              <w:rPr>
                <w:rFonts w:ascii="Times New Roman" w:eastAsia="Times New Roman" w:hAnsi="Times New Roman"/>
                <w:sz w:val="23"/>
                <w:szCs w:val="23"/>
              </w:rPr>
            </w:pPr>
            <w:r w:rsidRPr="004D3A0C">
              <w:rPr>
                <w:rFonts w:ascii="Times New Roman" w:eastAsia="Times New Roman" w:hAnsi="Times New Roman"/>
                <w:sz w:val="23"/>
                <w:szCs w:val="23"/>
              </w:rPr>
              <w:t xml:space="preserve">     Тендерну документацію розроблено відповідно до вимог </w:t>
            </w:r>
            <w:hyperlink r:id="rId7">
              <w:r w:rsidRPr="004D3A0C">
                <w:rPr>
                  <w:rFonts w:ascii="Times New Roman" w:eastAsia="Times New Roman" w:hAnsi="Times New Roman"/>
                  <w:sz w:val="23"/>
                  <w:szCs w:val="23"/>
                </w:rPr>
                <w:t>Закону</w:t>
              </w:r>
            </w:hyperlink>
            <w:r w:rsidRPr="004D3A0C">
              <w:rPr>
                <w:rFonts w:ascii="Times New Roman" w:eastAsia="Times New Roman" w:hAnsi="Times New Roman"/>
                <w:sz w:val="23"/>
                <w:szCs w:val="23"/>
              </w:rPr>
              <w:t xml:space="preserve"> України «Про публічні закупівлі» (далі - Закон) та </w:t>
            </w:r>
            <w:bookmarkStart w:id="2" w:name="_Hlk120097542"/>
            <w:r w:rsidRPr="004D3A0C">
              <w:rPr>
                <w:rFonts w:ascii="Times New Roman" w:eastAsia="Times New Roman" w:hAnsi="Times New Roman"/>
                <w:sz w:val="23"/>
                <w:szCs w:val="23"/>
              </w:rPr>
              <w:t xml:space="preserve">постанови Кабінету Міністрів України </w:t>
            </w:r>
            <w:r w:rsidRPr="004D3A0C">
              <w:rPr>
                <w:rFonts w:ascii="Times New Roman" w:hAnsi="Times New Roman"/>
                <w:sz w:val="23"/>
                <w:szCs w:val="23"/>
                <w:shd w:val="clear" w:color="auto" w:fill="FFFFFF"/>
              </w:rPr>
              <w:t xml:space="preserve">від 12 жовтня 2022 р. № 1178 «Про затвердження особливостей здійснення публічних </w:t>
            </w:r>
            <w:proofErr w:type="spellStart"/>
            <w:r w:rsidRPr="004D3A0C">
              <w:rPr>
                <w:rFonts w:ascii="Times New Roman" w:hAnsi="Times New Roman"/>
                <w:sz w:val="23"/>
                <w:szCs w:val="23"/>
                <w:shd w:val="clear" w:color="auto" w:fill="FFFFFF"/>
              </w:rPr>
              <w:t>закупівель</w:t>
            </w:r>
            <w:proofErr w:type="spellEnd"/>
            <w:r w:rsidRPr="004D3A0C">
              <w:rPr>
                <w:rFonts w:ascii="Times New Roman" w:hAnsi="Times New Roman"/>
                <w:sz w:val="23"/>
                <w:szCs w:val="2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2"/>
            <w:r w:rsidRPr="004D3A0C">
              <w:rPr>
                <w:rFonts w:ascii="Times New Roman" w:hAnsi="Times New Roman"/>
                <w:sz w:val="23"/>
                <w:szCs w:val="23"/>
                <w:shd w:val="clear" w:color="auto" w:fill="FFFFFF"/>
              </w:rPr>
              <w:t xml:space="preserve">(далі – </w:t>
            </w:r>
            <w:r w:rsidR="000C3915" w:rsidRPr="004D3A0C">
              <w:rPr>
                <w:rFonts w:ascii="Times New Roman" w:hAnsi="Times New Roman"/>
                <w:sz w:val="23"/>
                <w:szCs w:val="23"/>
                <w:shd w:val="clear" w:color="auto" w:fill="FFFFFF"/>
              </w:rPr>
              <w:t>Особливості, Постанова</w:t>
            </w:r>
            <w:r w:rsidRPr="004D3A0C">
              <w:rPr>
                <w:rFonts w:ascii="Times New Roman" w:hAnsi="Times New Roman"/>
                <w:sz w:val="23"/>
                <w:szCs w:val="23"/>
                <w:shd w:val="clear" w:color="auto" w:fill="FFFFFF"/>
              </w:rPr>
              <w:t>)</w:t>
            </w:r>
            <w:r w:rsidRPr="004D3A0C">
              <w:rPr>
                <w:rFonts w:ascii="Times New Roman" w:eastAsia="Times New Roman" w:hAnsi="Times New Roman"/>
                <w:sz w:val="23"/>
                <w:szCs w:val="23"/>
              </w:rPr>
              <w:t xml:space="preserve">. Терміни, які використовуються в цій тендерній документації, вживаються в значеннях, наведених в Законі та постанові. </w:t>
            </w:r>
          </w:p>
          <w:p w14:paraId="13B91A13" w14:textId="77777777" w:rsidR="00186A3A" w:rsidRPr="004D3A0C" w:rsidRDefault="00186A3A" w:rsidP="00766266">
            <w:pPr>
              <w:suppressAutoHyphens/>
              <w:spacing w:after="0" w:line="240" w:lineRule="auto"/>
              <w:jc w:val="both"/>
              <w:rPr>
                <w:rFonts w:ascii="Times New Roman" w:hAnsi="Times New Roman"/>
                <w:color w:val="000000"/>
                <w:sz w:val="23"/>
                <w:szCs w:val="23"/>
                <w:lang w:eastAsia="uk-UA"/>
              </w:rPr>
            </w:pPr>
          </w:p>
        </w:tc>
      </w:tr>
      <w:tr w:rsidR="00186A3A" w:rsidRPr="004D3A0C" w14:paraId="45CC8A0F" w14:textId="77777777" w:rsidTr="00766266">
        <w:trPr>
          <w:trHeight w:val="522"/>
          <w:jc w:val="center"/>
        </w:trPr>
        <w:tc>
          <w:tcPr>
            <w:tcW w:w="570" w:type="dxa"/>
            <w:shd w:val="clear" w:color="auto" w:fill="auto"/>
          </w:tcPr>
          <w:p w14:paraId="4BED9FEE"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2</w:t>
            </w:r>
          </w:p>
        </w:tc>
        <w:tc>
          <w:tcPr>
            <w:tcW w:w="3437" w:type="dxa"/>
            <w:shd w:val="clear" w:color="auto" w:fill="auto"/>
          </w:tcPr>
          <w:p w14:paraId="761D5E26" w14:textId="77777777" w:rsidR="00186A3A" w:rsidRPr="004D3A0C" w:rsidRDefault="00186A3A" w:rsidP="00766266">
            <w:pPr>
              <w:widowControl w:val="0"/>
              <w:spacing w:after="0" w:line="240" w:lineRule="auto"/>
              <w:contextualSpacing/>
              <w:jc w:val="both"/>
              <w:rPr>
                <w:rFonts w:ascii="Times New Roman" w:hAnsi="Times New Roman"/>
                <w:b/>
                <w:color w:val="000000"/>
                <w:sz w:val="23"/>
                <w:szCs w:val="23"/>
                <w:lang w:eastAsia="uk-UA"/>
              </w:rPr>
            </w:pPr>
            <w:r w:rsidRPr="004D3A0C">
              <w:rPr>
                <w:rFonts w:ascii="Times New Roman" w:hAnsi="Times New Roman"/>
                <w:b/>
                <w:sz w:val="23"/>
                <w:szCs w:val="23"/>
                <w:lang w:eastAsia="uk-UA"/>
              </w:rPr>
              <w:t>Інформація про замовника торгів</w:t>
            </w:r>
          </w:p>
        </w:tc>
        <w:tc>
          <w:tcPr>
            <w:tcW w:w="5989" w:type="dxa"/>
            <w:shd w:val="clear" w:color="auto" w:fill="auto"/>
          </w:tcPr>
          <w:p w14:paraId="5FB1DF33" w14:textId="77777777" w:rsidR="00186A3A" w:rsidRPr="004D3A0C" w:rsidRDefault="00186A3A" w:rsidP="00766266">
            <w:pPr>
              <w:widowControl w:val="0"/>
              <w:spacing w:after="0" w:line="240" w:lineRule="auto"/>
              <w:contextualSpacing/>
              <w:jc w:val="both"/>
              <w:rPr>
                <w:rFonts w:ascii="Times New Roman" w:hAnsi="Times New Roman"/>
                <w:color w:val="000000"/>
                <w:sz w:val="23"/>
                <w:szCs w:val="23"/>
                <w:lang w:eastAsia="uk-UA"/>
              </w:rPr>
            </w:pPr>
          </w:p>
        </w:tc>
      </w:tr>
      <w:tr w:rsidR="004904E7" w:rsidRPr="004D3A0C" w14:paraId="0FF8553F" w14:textId="77777777" w:rsidTr="00766266">
        <w:trPr>
          <w:trHeight w:val="522"/>
          <w:jc w:val="center"/>
        </w:trPr>
        <w:tc>
          <w:tcPr>
            <w:tcW w:w="570" w:type="dxa"/>
            <w:shd w:val="clear" w:color="auto" w:fill="auto"/>
          </w:tcPr>
          <w:p w14:paraId="52D935D1" w14:textId="77777777" w:rsidR="004904E7" w:rsidRPr="004D3A0C" w:rsidRDefault="004904E7" w:rsidP="004904E7">
            <w:pPr>
              <w:widowControl w:val="0"/>
              <w:spacing w:after="0" w:line="240" w:lineRule="auto"/>
              <w:contextualSpacing/>
              <w:rPr>
                <w:rFonts w:ascii="Times New Roman" w:hAnsi="Times New Roman"/>
                <w:color w:val="000000"/>
                <w:sz w:val="24"/>
                <w:szCs w:val="24"/>
                <w:lang w:eastAsia="uk-UA"/>
              </w:rPr>
            </w:pPr>
            <w:r w:rsidRPr="004D3A0C">
              <w:rPr>
                <w:rFonts w:ascii="Times New Roman" w:hAnsi="Times New Roman"/>
                <w:color w:val="000000"/>
                <w:sz w:val="24"/>
                <w:szCs w:val="24"/>
                <w:lang w:eastAsia="uk-UA"/>
              </w:rPr>
              <w:t>2.1</w:t>
            </w:r>
          </w:p>
        </w:tc>
        <w:tc>
          <w:tcPr>
            <w:tcW w:w="3437" w:type="dxa"/>
            <w:shd w:val="clear" w:color="auto" w:fill="auto"/>
          </w:tcPr>
          <w:p w14:paraId="71F280FE" w14:textId="77777777" w:rsidR="004904E7" w:rsidRPr="004D3A0C" w:rsidRDefault="004904E7" w:rsidP="004904E7">
            <w:pPr>
              <w:widowControl w:val="0"/>
              <w:spacing w:after="0" w:line="240" w:lineRule="auto"/>
              <w:contextualSpacing/>
              <w:jc w:val="both"/>
              <w:rPr>
                <w:rFonts w:ascii="Times New Roman" w:hAnsi="Times New Roman"/>
                <w:sz w:val="23"/>
                <w:szCs w:val="23"/>
                <w:lang w:eastAsia="uk-UA"/>
              </w:rPr>
            </w:pPr>
            <w:r w:rsidRPr="004D3A0C">
              <w:rPr>
                <w:rFonts w:ascii="Times New Roman" w:hAnsi="Times New Roman"/>
                <w:sz w:val="23"/>
                <w:szCs w:val="23"/>
                <w:lang w:eastAsia="uk-UA"/>
              </w:rPr>
              <w:t>повне найменування</w:t>
            </w:r>
          </w:p>
        </w:tc>
        <w:tc>
          <w:tcPr>
            <w:tcW w:w="5989" w:type="dxa"/>
            <w:shd w:val="clear" w:color="auto" w:fill="auto"/>
          </w:tcPr>
          <w:p w14:paraId="7F4B89F4" w14:textId="5D4F17BE" w:rsidR="004904E7" w:rsidRPr="004D3A0C" w:rsidRDefault="004904E7" w:rsidP="004904E7">
            <w:pPr>
              <w:widowControl w:val="0"/>
              <w:spacing w:after="0" w:line="240" w:lineRule="auto"/>
              <w:contextualSpacing/>
              <w:jc w:val="both"/>
              <w:rPr>
                <w:rFonts w:ascii="Times New Roman" w:hAnsi="Times New Roman"/>
                <w:sz w:val="24"/>
                <w:szCs w:val="24"/>
              </w:rPr>
            </w:pPr>
            <w:r w:rsidRPr="004D3A0C">
              <w:rPr>
                <w:rFonts w:ascii="Times New Roman" w:hAnsi="Times New Roman"/>
                <w:sz w:val="23"/>
                <w:szCs w:val="23"/>
              </w:rPr>
              <w:t>ВІДДІЛ ОСВІТИ, КУЛЬТУРИ, МОЛОДІ, СПОРТУ ТА НАЦІОНАЛЬНО-ПАТРІОТИЧНОГО ВИХОВАННЯ ДМИТРІВСЬКОЇ СІЛЬСЬКОЇ РАДИ БУЧАНСЬКОГО РАЙОНУ КИЇВСЬКОЇ ОБЛАСТІ</w:t>
            </w:r>
          </w:p>
        </w:tc>
      </w:tr>
      <w:tr w:rsidR="004904E7" w:rsidRPr="004D3A0C" w14:paraId="49E1E14B" w14:textId="77777777" w:rsidTr="00766266">
        <w:trPr>
          <w:trHeight w:val="522"/>
          <w:jc w:val="center"/>
        </w:trPr>
        <w:tc>
          <w:tcPr>
            <w:tcW w:w="570" w:type="dxa"/>
            <w:shd w:val="clear" w:color="auto" w:fill="auto"/>
          </w:tcPr>
          <w:p w14:paraId="44EB1240" w14:textId="77777777" w:rsidR="004904E7" w:rsidRPr="004D3A0C" w:rsidRDefault="004904E7" w:rsidP="004904E7">
            <w:pPr>
              <w:widowControl w:val="0"/>
              <w:spacing w:after="0" w:line="240" w:lineRule="auto"/>
              <w:contextualSpacing/>
              <w:rPr>
                <w:rFonts w:ascii="Times New Roman" w:hAnsi="Times New Roman"/>
                <w:color w:val="000000"/>
                <w:sz w:val="24"/>
                <w:szCs w:val="24"/>
                <w:lang w:eastAsia="uk-UA"/>
              </w:rPr>
            </w:pPr>
            <w:r w:rsidRPr="004D3A0C">
              <w:rPr>
                <w:rFonts w:ascii="Times New Roman" w:hAnsi="Times New Roman"/>
                <w:color w:val="000000"/>
                <w:sz w:val="24"/>
                <w:szCs w:val="24"/>
                <w:lang w:eastAsia="uk-UA"/>
              </w:rPr>
              <w:t>2.2</w:t>
            </w:r>
          </w:p>
        </w:tc>
        <w:tc>
          <w:tcPr>
            <w:tcW w:w="3437" w:type="dxa"/>
            <w:shd w:val="clear" w:color="auto" w:fill="auto"/>
          </w:tcPr>
          <w:p w14:paraId="0927FC37" w14:textId="77777777" w:rsidR="004904E7" w:rsidRPr="004D3A0C" w:rsidRDefault="004904E7" w:rsidP="004904E7">
            <w:pPr>
              <w:widowControl w:val="0"/>
              <w:spacing w:after="0" w:line="240" w:lineRule="auto"/>
              <w:contextualSpacing/>
              <w:jc w:val="both"/>
              <w:rPr>
                <w:rFonts w:ascii="Times New Roman" w:hAnsi="Times New Roman"/>
                <w:sz w:val="23"/>
                <w:szCs w:val="23"/>
                <w:lang w:eastAsia="uk-UA"/>
              </w:rPr>
            </w:pPr>
            <w:r w:rsidRPr="004D3A0C">
              <w:rPr>
                <w:rFonts w:ascii="Times New Roman" w:hAnsi="Times New Roman"/>
                <w:sz w:val="23"/>
                <w:szCs w:val="23"/>
                <w:lang w:eastAsia="uk-UA"/>
              </w:rPr>
              <w:t>місцезнаходження</w:t>
            </w:r>
          </w:p>
        </w:tc>
        <w:tc>
          <w:tcPr>
            <w:tcW w:w="5989" w:type="dxa"/>
            <w:shd w:val="clear" w:color="auto" w:fill="auto"/>
          </w:tcPr>
          <w:p w14:paraId="5E039116" w14:textId="7002B452" w:rsidR="004904E7" w:rsidRPr="004D3A0C" w:rsidRDefault="004904E7" w:rsidP="004904E7">
            <w:pPr>
              <w:widowControl w:val="0"/>
              <w:spacing w:after="0" w:line="240" w:lineRule="auto"/>
              <w:contextualSpacing/>
              <w:jc w:val="both"/>
              <w:rPr>
                <w:rFonts w:ascii="Times New Roman" w:hAnsi="Times New Roman"/>
                <w:b/>
                <w:sz w:val="24"/>
                <w:szCs w:val="24"/>
                <w:lang w:eastAsia="uk-UA"/>
              </w:rPr>
            </w:pPr>
            <w:r w:rsidRPr="004D3A0C">
              <w:rPr>
                <w:rFonts w:ascii="Times New Roman" w:hAnsi="Times New Roman"/>
                <w:sz w:val="23"/>
                <w:szCs w:val="23"/>
                <w:lang w:val="ru-RU"/>
              </w:rPr>
              <w:t xml:space="preserve">08112, </w:t>
            </w:r>
            <w:proofErr w:type="spellStart"/>
            <w:r w:rsidRPr="004D3A0C">
              <w:rPr>
                <w:rFonts w:ascii="Times New Roman" w:hAnsi="Times New Roman"/>
                <w:sz w:val="23"/>
                <w:szCs w:val="23"/>
                <w:lang w:val="ru-RU"/>
              </w:rPr>
              <w:t>Київська</w:t>
            </w:r>
            <w:proofErr w:type="spellEnd"/>
            <w:r w:rsidRPr="004D3A0C">
              <w:rPr>
                <w:rFonts w:ascii="Times New Roman" w:hAnsi="Times New Roman"/>
                <w:sz w:val="23"/>
                <w:szCs w:val="23"/>
                <w:lang w:val="ru-RU"/>
              </w:rPr>
              <w:t xml:space="preserve"> обл., </w:t>
            </w:r>
            <w:proofErr w:type="spellStart"/>
            <w:r w:rsidRPr="004D3A0C">
              <w:rPr>
                <w:rFonts w:ascii="Times New Roman" w:hAnsi="Times New Roman"/>
                <w:sz w:val="23"/>
                <w:szCs w:val="23"/>
                <w:lang w:val="ru-RU"/>
              </w:rPr>
              <w:t>Бучанський</w:t>
            </w:r>
            <w:proofErr w:type="spellEnd"/>
            <w:r w:rsidRPr="004D3A0C">
              <w:rPr>
                <w:rFonts w:ascii="Times New Roman" w:hAnsi="Times New Roman"/>
                <w:sz w:val="23"/>
                <w:szCs w:val="23"/>
                <w:lang w:val="ru-RU"/>
              </w:rPr>
              <w:t xml:space="preserve"> район, с. </w:t>
            </w:r>
            <w:proofErr w:type="spellStart"/>
            <w:r w:rsidRPr="004D3A0C">
              <w:rPr>
                <w:rFonts w:ascii="Times New Roman" w:hAnsi="Times New Roman"/>
                <w:sz w:val="23"/>
                <w:szCs w:val="23"/>
                <w:lang w:val="ru-RU"/>
              </w:rPr>
              <w:t>Дмитрівка</w:t>
            </w:r>
            <w:proofErr w:type="spellEnd"/>
            <w:r w:rsidRPr="004D3A0C">
              <w:rPr>
                <w:rFonts w:ascii="Times New Roman" w:hAnsi="Times New Roman"/>
                <w:sz w:val="23"/>
                <w:szCs w:val="23"/>
                <w:lang w:val="ru-RU"/>
              </w:rPr>
              <w:t xml:space="preserve">, </w:t>
            </w:r>
            <w:proofErr w:type="spellStart"/>
            <w:r w:rsidRPr="004D3A0C">
              <w:rPr>
                <w:rFonts w:ascii="Times New Roman" w:hAnsi="Times New Roman"/>
                <w:sz w:val="23"/>
                <w:szCs w:val="23"/>
                <w:lang w:val="ru-RU"/>
              </w:rPr>
              <w:t>вулиця</w:t>
            </w:r>
            <w:proofErr w:type="spellEnd"/>
            <w:r w:rsidRPr="004D3A0C">
              <w:rPr>
                <w:rFonts w:ascii="Times New Roman" w:hAnsi="Times New Roman"/>
                <w:sz w:val="23"/>
                <w:szCs w:val="23"/>
                <w:lang w:val="ru-RU"/>
              </w:rPr>
              <w:t xml:space="preserve"> </w:t>
            </w:r>
            <w:proofErr w:type="spellStart"/>
            <w:r w:rsidRPr="004D3A0C">
              <w:rPr>
                <w:rFonts w:ascii="Times New Roman" w:hAnsi="Times New Roman"/>
                <w:sz w:val="23"/>
                <w:szCs w:val="23"/>
                <w:lang w:val="ru-RU"/>
              </w:rPr>
              <w:t>Садова</w:t>
            </w:r>
            <w:proofErr w:type="spellEnd"/>
            <w:r w:rsidRPr="004D3A0C">
              <w:rPr>
                <w:rFonts w:ascii="Times New Roman" w:hAnsi="Times New Roman"/>
                <w:sz w:val="23"/>
                <w:szCs w:val="23"/>
                <w:lang w:val="ru-RU"/>
              </w:rPr>
              <w:t xml:space="preserve">, </w:t>
            </w:r>
            <w:proofErr w:type="spellStart"/>
            <w:r w:rsidRPr="004D3A0C">
              <w:rPr>
                <w:rFonts w:ascii="Times New Roman" w:hAnsi="Times New Roman"/>
                <w:sz w:val="23"/>
                <w:szCs w:val="23"/>
                <w:lang w:val="ru-RU"/>
              </w:rPr>
              <w:t>будинок</w:t>
            </w:r>
            <w:proofErr w:type="spellEnd"/>
            <w:r w:rsidRPr="004D3A0C">
              <w:rPr>
                <w:rFonts w:ascii="Times New Roman" w:hAnsi="Times New Roman"/>
                <w:sz w:val="23"/>
                <w:szCs w:val="23"/>
                <w:lang w:val="ru-RU"/>
              </w:rPr>
              <w:t xml:space="preserve"> 2</w:t>
            </w:r>
          </w:p>
        </w:tc>
      </w:tr>
      <w:tr w:rsidR="004904E7" w:rsidRPr="004D3A0C" w14:paraId="7419ED00" w14:textId="77777777" w:rsidTr="00766266">
        <w:trPr>
          <w:trHeight w:val="522"/>
          <w:jc w:val="center"/>
        </w:trPr>
        <w:tc>
          <w:tcPr>
            <w:tcW w:w="570" w:type="dxa"/>
            <w:shd w:val="clear" w:color="auto" w:fill="auto"/>
          </w:tcPr>
          <w:p w14:paraId="798CCE16" w14:textId="77777777" w:rsidR="004904E7" w:rsidRPr="004D3A0C" w:rsidRDefault="004904E7" w:rsidP="004904E7">
            <w:pPr>
              <w:widowControl w:val="0"/>
              <w:spacing w:after="0" w:line="240" w:lineRule="auto"/>
              <w:contextualSpacing/>
              <w:rPr>
                <w:rFonts w:ascii="Times New Roman" w:hAnsi="Times New Roman"/>
                <w:color w:val="000000"/>
                <w:sz w:val="24"/>
                <w:szCs w:val="24"/>
                <w:lang w:eastAsia="uk-UA"/>
              </w:rPr>
            </w:pPr>
            <w:r w:rsidRPr="004D3A0C">
              <w:rPr>
                <w:rFonts w:ascii="Times New Roman" w:hAnsi="Times New Roman"/>
                <w:color w:val="000000"/>
                <w:sz w:val="24"/>
                <w:szCs w:val="24"/>
                <w:lang w:eastAsia="uk-UA"/>
              </w:rPr>
              <w:t>2.3</w:t>
            </w:r>
          </w:p>
        </w:tc>
        <w:tc>
          <w:tcPr>
            <w:tcW w:w="3437" w:type="dxa"/>
            <w:shd w:val="clear" w:color="auto" w:fill="auto"/>
          </w:tcPr>
          <w:p w14:paraId="29CB2C03" w14:textId="77777777" w:rsidR="004904E7" w:rsidRPr="004D3A0C" w:rsidRDefault="004904E7" w:rsidP="004904E7">
            <w:pPr>
              <w:widowControl w:val="0"/>
              <w:spacing w:after="0" w:line="240" w:lineRule="auto"/>
              <w:contextualSpacing/>
              <w:jc w:val="both"/>
              <w:rPr>
                <w:rFonts w:ascii="Times New Roman" w:hAnsi="Times New Roman"/>
                <w:color w:val="000000"/>
                <w:sz w:val="23"/>
                <w:szCs w:val="23"/>
                <w:lang w:eastAsia="uk-UA"/>
              </w:rPr>
            </w:pPr>
            <w:r w:rsidRPr="004D3A0C">
              <w:rPr>
                <w:rFonts w:ascii="Times New Roman" w:hAnsi="Times New Roman"/>
                <w:sz w:val="23"/>
                <w:szCs w:val="23"/>
                <w:lang w:eastAsia="uk-UA"/>
              </w:rPr>
              <w:t>посадова особа замовника, уповноважена здійснювати зв'язок з учасниками</w:t>
            </w:r>
          </w:p>
        </w:tc>
        <w:tc>
          <w:tcPr>
            <w:tcW w:w="5989" w:type="dxa"/>
            <w:shd w:val="clear" w:color="auto" w:fill="auto"/>
          </w:tcPr>
          <w:p w14:paraId="6D05CB71" w14:textId="77777777" w:rsidR="004904E7" w:rsidRPr="004D3A0C" w:rsidRDefault="004904E7" w:rsidP="004904E7">
            <w:pPr>
              <w:spacing w:after="0" w:line="240" w:lineRule="auto"/>
              <w:rPr>
                <w:rFonts w:ascii="Times New Roman" w:hAnsi="Times New Roman" w:cs="Times New Roman"/>
                <w:sz w:val="24"/>
                <w:szCs w:val="24"/>
              </w:rPr>
            </w:pPr>
            <w:r w:rsidRPr="004D3A0C">
              <w:rPr>
                <w:rFonts w:ascii="Times New Roman" w:hAnsi="Times New Roman" w:cs="Times New Roman"/>
                <w:sz w:val="24"/>
                <w:szCs w:val="24"/>
              </w:rPr>
              <w:t>Баранівська Наталія Володимирівна</w:t>
            </w:r>
            <w:r w:rsidRPr="004D3A0C">
              <w:rPr>
                <w:rFonts w:ascii="Times New Roman" w:hAnsi="Times New Roman" w:cs="Times New Roman"/>
                <w:sz w:val="24"/>
                <w:szCs w:val="24"/>
              </w:rPr>
              <w:br/>
              <w:t>+380965931502</w:t>
            </w:r>
            <w:r w:rsidRPr="004D3A0C">
              <w:rPr>
                <w:rFonts w:ascii="Times New Roman" w:hAnsi="Times New Roman" w:cs="Times New Roman"/>
                <w:color w:val="000000"/>
                <w:sz w:val="24"/>
                <w:szCs w:val="24"/>
              </w:rPr>
              <w:br/>
              <w:t>bukh_okms@dtg.gov.ua</w:t>
            </w:r>
          </w:p>
          <w:p w14:paraId="6DABD511" w14:textId="32CC91E5" w:rsidR="004904E7" w:rsidRPr="004D3A0C" w:rsidRDefault="004904E7" w:rsidP="004904E7">
            <w:pPr>
              <w:spacing w:after="0"/>
              <w:rPr>
                <w:rFonts w:ascii="Times New Roman" w:hAnsi="Times New Roman"/>
                <w:b/>
                <w:bCs/>
                <w:sz w:val="24"/>
                <w:szCs w:val="24"/>
                <w:lang w:val="ru-RU"/>
              </w:rPr>
            </w:pPr>
          </w:p>
        </w:tc>
      </w:tr>
      <w:tr w:rsidR="00186A3A" w:rsidRPr="004D3A0C" w14:paraId="205BF77E" w14:textId="77777777" w:rsidTr="00766266">
        <w:trPr>
          <w:trHeight w:val="522"/>
          <w:jc w:val="center"/>
        </w:trPr>
        <w:tc>
          <w:tcPr>
            <w:tcW w:w="570" w:type="dxa"/>
            <w:shd w:val="clear" w:color="auto" w:fill="auto"/>
          </w:tcPr>
          <w:p w14:paraId="21A614B5"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3</w:t>
            </w:r>
          </w:p>
        </w:tc>
        <w:tc>
          <w:tcPr>
            <w:tcW w:w="3437" w:type="dxa"/>
            <w:shd w:val="clear" w:color="auto" w:fill="auto"/>
          </w:tcPr>
          <w:p w14:paraId="7B753965" w14:textId="77777777" w:rsidR="00186A3A" w:rsidRPr="004D3A0C" w:rsidRDefault="00186A3A" w:rsidP="00766266">
            <w:pPr>
              <w:widowControl w:val="0"/>
              <w:spacing w:after="0" w:line="240" w:lineRule="auto"/>
              <w:contextualSpacing/>
              <w:jc w:val="both"/>
              <w:rPr>
                <w:rFonts w:ascii="Times New Roman" w:hAnsi="Times New Roman"/>
                <w:b/>
                <w:color w:val="000000"/>
                <w:sz w:val="23"/>
                <w:szCs w:val="23"/>
                <w:lang w:eastAsia="uk-UA"/>
              </w:rPr>
            </w:pPr>
            <w:r w:rsidRPr="004D3A0C">
              <w:rPr>
                <w:rFonts w:ascii="Times New Roman" w:hAnsi="Times New Roman"/>
                <w:b/>
                <w:sz w:val="23"/>
                <w:szCs w:val="23"/>
                <w:lang w:eastAsia="uk-UA"/>
              </w:rPr>
              <w:t>Процедура закупівлі</w:t>
            </w:r>
          </w:p>
        </w:tc>
        <w:tc>
          <w:tcPr>
            <w:tcW w:w="5989" w:type="dxa"/>
            <w:shd w:val="clear" w:color="auto" w:fill="auto"/>
          </w:tcPr>
          <w:p w14:paraId="5B27C922" w14:textId="77777777" w:rsidR="00186A3A" w:rsidRPr="004D3A0C" w:rsidRDefault="00186A3A" w:rsidP="00766266">
            <w:pPr>
              <w:widowControl w:val="0"/>
              <w:spacing w:after="0" w:line="240" w:lineRule="auto"/>
              <w:contextualSpacing/>
              <w:jc w:val="both"/>
              <w:rPr>
                <w:rFonts w:ascii="Times New Roman" w:hAnsi="Times New Roman"/>
                <w:color w:val="000000"/>
                <w:sz w:val="23"/>
                <w:szCs w:val="23"/>
                <w:lang w:eastAsia="uk-UA"/>
              </w:rPr>
            </w:pPr>
            <w:r w:rsidRPr="004D3A0C">
              <w:rPr>
                <w:rFonts w:ascii="Times New Roman" w:hAnsi="Times New Roman"/>
                <w:color w:val="000000"/>
                <w:sz w:val="23"/>
                <w:szCs w:val="23"/>
                <w:lang w:eastAsia="uk-UA"/>
              </w:rPr>
              <w:t>Відкриті торги</w:t>
            </w:r>
          </w:p>
        </w:tc>
      </w:tr>
      <w:tr w:rsidR="00186A3A" w:rsidRPr="004D3A0C" w14:paraId="3D01492E" w14:textId="77777777" w:rsidTr="00766266">
        <w:trPr>
          <w:trHeight w:val="522"/>
          <w:jc w:val="center"/>
        </w:trPr>
        <w:tc>
          <w:tcPr>
            <w:tcW w:w="570" w:type="dxa"/>
            <w:shd w:val="clear" w:color="auto" w:fill="auto"/>
          </w:tcPr>
          <w:p w14:paraId="033263F6"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4</w:t>
            </w:r>
          </w:p>
        </w:tc>
        <w:tc>
          <w:tcPr>
            <w:tcW w:w="3437" w:type="dxa"/>
            <w:shd w:val="clear" w:color="auto" w:fill="auto"/>
          </w:tcPr>
          <w:p w14:paraId="3F3176E9" w14:textId="77777777" w:rsidR="00186A3A" w:rsidRPr="004D3A0C" w:rsidRDefault="00186A3A" w:rsidP="00766266">
            <w:pPr>
              <w:widowControl w:val="0"/>
              <w:spacing w:after="0" w:line="240" w:lineRule="auto"/>
              <w:contextualSpacing/>
              <w:jc w:val="both"/>
              <w:rPr>
                <w:rFonts w:ascii="Times New Roman" w:hAnsi="Times New Roman"/>
                <w:b/>
                <w:sz w:val="23"/>
                <w:szCs w:val="23"/>
                <w:lang w:eastAsia="uk-UA"/>
              </w:rPr>
            </w:pPr>
            <w:r w:rsidRPr="004D3A0C">
              <w:rPr>
                <w:rFonts w:ascii="Times New Roman" w:hAnsi="Times New Roman"/>
                <w:b/>
                <w:sz w:val="23"/>
                <w:szCs w:val="23"/>
                <w:lang w:eastAsia="uk-UA"/>
              </w:rPr>
              <w:t>Інформація про предмет закупівлі</w:t>
            </w:r>
          </w:p>
        </w:tc>
        <w:tc>
          <w:tcPr>
            <w:tcW w:w="5989" w:type="dxa"/>
            <w:shd w:val="clear" w:color="auto" w:fill="auto"/>
          </w:tcPr>
          <w:p w14:paraId="67AB985E" w14:textId="77777777" w:rsidR="00186A3A" w:rsidRPr="004D3A0C" w:rsidRDefault="00186A3A" w:rsidP="00766266">
            <w:pPr>
              <w:widowControl w:val="0"/>
              <w:spacing w:after="0" w:line="240" w:lineRule="auto"/>
              <w:contextualSpacing/>
              <w:jc w:val="both"/>
              <w:rPr>
                <w:rFonts w:ascii="Times New Roman" w:hAnsi="Times New Roman"/>
                <w:b/>
                <w:color w:val="000000"/>
                <w:sz w:val="23"/>
                <w:szCs w:val="23"/>
                <w:lang w:eastAsia="uk-UA"/>
              </w:rPr>
            </w:pPr>
          </w:p>
        </w:tc>
      </w:tr>
      <w:tr w:rsidR="004904E7" w:rsidRPr="004D3A0C" w14:paraId="13D16FB7" w14:textId="77777777" w:rsidTr="00766266">
        <w:trPr>
          <w:trHeight w:val="522"/>
          <w:jc w:val="center"/>
        </w:trPr>
        <w:tc>
          <w:tcPr>
            <w:tcW w:w="570" w:type="dxa"/>
            <w:shd w:val="clear" w:color="auto" w:fill="auto"/>
          </w:tcPr>
          <w:p w14:paraId="75614D4A" w14:textId="77777777" w:rsidR="004904E7" w:rsidRPr="004D3A0C" w:rsidRDefault="004904E7" w:rsidP="004904E7">
            <w:pPr>
              <w:widowControl w:val="0"/>
              <w:spacing w:after="0" w:line="240" w:lineRule="auto"/>
              <w:contextualSpacing/>
              <w:rPr>
                <w:rFonts w:ascii="Times New Roman" w:hAnsi="Times New Roman"/>
                <w:color w:val="000000"/>
                <w:sz w:val="24"/>
                <w:szCs w:val="24"/>
                <w:lang w:eastAsia="uk-UA"/>
              </w:rPr>
            </w:pPr>
            <w:r w:rsidRPr="004D3A0C">
              <w:rPr>
                <w:rFonts w:ascii="Times New Roman" w:hAnsi="Times New Roman"/>
                <w:color w:val="000000"/>
                <w:sz w:val="24"/>
                <w:szCs w:val="24"/>
                <w:lang w:eastAsia="uk-UA"/>
              </w:rPr>
              <w:t>4.1</w:t>
            </w:r>
          </w:p>
        </w:tc>
        <w:tc>
          <w:tcPr>
            <w:tcW w:w="3437" w:type="dxa"/>
            <w:shd w:val="clear" w:color="auto" w:fill="auto"/>
          </w:tcPr>
          <w:p w14:paraId="30DEF915" w14:textId="77777777" w:rsidR="004904E7" w:rsidRPr="004D3A0C" w:rsidRDefault="004904E7" w:rsidP="004904E7">
            <w:pPr>
              <w:widowControl w:val="0"/>
              <w:spacing w:after="0" w:line="240" w:lineRule="auto"/>
              <w:contextualSpacing/>
              <w:jc w:val="both"/>
              <w:rPr>
                <w:rFonts w:ascii="Times New Roman" w:hAnsi="Times New Roman"/>
                <w:sz w:val="23"/>
                <w:szCs w:val="23"/>
                <w:lang w:eastAsia="uk-UA"/>
              </w:rPr>
            </w:pPr>
            <w:r w:rsidRPr="004D3A0C">
              <w:rPr>
                <w:rFonts w:ascii="Times New Roman" w:hAnsi="Times New Roman"/>
                <w:sz w:val="23"/>
                <w:szCs w:val="23"/>
                <w:lang w:eastAsia="uk-UA"/>
              </w:rPr>
              <w:t>назва предмета закупівлі</w:t>
            </w:r>
          </w:p>
        </w:tc>
        <w:tc>
          <w:tcPr>
            <w:tcW w:w="5989" w:type="dxa"/>
            <w:shd w:val="clear" w:color="auto" w:fill="auto"/>
          </w:tcPr>
          <w:p w14:paraId="7506755D" w14:textId="1C9FA8F2" w:rsidR="004904E7" w:rsidRPr="004D3A0C" w:rsidRDefault="004904E7" w:rsidP="004904E7">
            <w:pPr>
              <w:pStyle w:val="1"/>
              <w:shd w:val="clear" w:color="auto" w:fill="FFFFFF"/>
              <w:spacing w:before="0" w:after="0" w:line="240" w:lineRule="auto"/>
              <w:textAlignment w:val="baseline"/>
              <w:rPr>
                <w:rFonts w:ascii="Times New Roman" w:hAnsi="Times New Roman"/>
                <w:b w:val="0"/>
                <w:bCs w:val="0"/>
                <w:sz w:val="24"/>
                <w:szCs w:val="24"/>
              </w:rPr>
            </w:pPr>
            <w:r w:rsidRPr="004D3A0C">
              <w:rPr>
                <w:rFonts w:ascii="Times New Roman" w:hAnsi="Times New Roman"/>
                <w:b w:val="0"/>
                <w:bCs w:val="0"/>
                <w:sz w:val="24"/>
                <w:szCs w:val="24"/>
                <w:shd w:val="clear" w:color="auto" w:fill="FDFEFD"/>
                <w:lang w:val="ru-RU"/>
              </w:rPr>
              <w:t xml:space="preserve">ДК 021:2015 - </w:t>
            </w:r>
            <w:r w:rsidRPr="004D3A0C">
              <w:rPr>
                <w:rFonts w:ascii="Times New Roman" w:hAnsi="Times New Roman"/>
                <w:b w:val="0"/>
                <w:bCs w:val="0"/>
                <w:sz w:val="24"/>
                <w:szCs w:val="24"/>
                <w:lang w:val="ru-RU"/>
              </w:rPr>
              <w:t>65110000-</w:t>
            </w:r>
            <w:proofErr w:type="gramStart"/>
            <w:r w:rsidRPr="004D3A0C">
              <w:rPr>
                <w:rFonts w:ascii="Times New Roman" w:hAnsi="Times New Roman"/>
                <w:b w:val="0"/>
                <w:bCs w:val="0"/>
                <w:sz w:val="24"/>
                <w:szCs w:val="24"/>
                <w:lang w:val="ru-RU"/>
              </w:rPr>
              <w:t xml:space="preserve">7  </w:t>
            </w:r>
            <w:proofErr w:type="spellStart"/>
            <w:r w:rsidRPr="004D3A0C">
              <w:rPr>
                <w:rFonts w:ascii="Times New Roman" w:hAnsi="Times New Roman"/>
                <w:b w:val="0"/>
                <w:bCs w:val="0"/>
                <w:sz w:val="24"/>
                <w:szCs w:val="24"/>
                <w:lang w:val="ru-RU"/>
              </w:rPr>
              <w:t>Розподіл</w:t>
            </w:r>
            <w:proofErr w:type="spellEnd"/>
            <w:proofErr w:type="gramEnd"/>
            <w:r w:rsidRPr="004D3A0C">
              <w:rPr>
                <w:rFonts w:ascii="Times New Roman" w:hAnsi="Times New Roman"/>
                <w:b w:val="0"/>
                <w:bCs w:val="0"/>
                <w:sz w:val="24"/>
                <w:szCs w:val="24"/>
                <w:lang w:val="ru-RU"/>
              </w:rPr>
              <w:t xml:space="preserve"> води</w:t>
            </w:r>
            <w:r w:rsidRPr="004D3A0C">
              <w:rPr>
                <w:rFonts w:ascii="Times New Roman" w:hAnsi="Times New Roman"/>
                <w:b w:val="0"/>
                <w:bCs w:val="0"/>
                <w:sz w:val="24"/>
                <w:szCs w:val="24"/>
              </w:rPr>
              <w:t xml:space="preserve">  (</w:t>
            </w:r>
            <w:r w:rsidR="00F81365" w:rsidRPr="004D3A0C">
              <w:rPr>
                <w:rFonts w:ascii="Times New Roman" w:hAnsi="Times New Roman"/>
                <w:b w:val="0"/>
                <w:bCs w:val="0"/>
                <w:sz w:val="24"/>
                <w:szCs w:val="24"/>
              </w:rPr>
              <w:t>П</w:t>
            </w:r>
            <w:r w:rsidRPr="004D3A0C">
              <w:rPr>
                <w:rFonts w:ascii="Times New Roman" w:hAnsi="Times New Roman"/>
                <w:b w:val="0"/>
                <w:bCs w:val="0"/>
                <w:sz w:val="24"/>
                <w:szCs w:val="24"/>
              </w:rPr>
              <w:t>ослуги з розподілу води)</w:t>
            </w:r>
          </w:p>
        </w:tc>
      </w:tr>
      <w:tr w:rsidR="004904E7" w:rsidRPr="004D3A0C" w14:paraId="7ED1AB74" w14:textId="77777777" w:rsidTr="00766266">
        <w:trPr>
          <w:trHeight w:val="522"/>
          <w:jc w:val="center"/>
        </w:trPr>
        <w:tc>
          <w:tcPr>
            <w:tcW w:w="570" w:type="dxa"/>
            <w:shd w:val="clear" w:color="auto" w:fill="auto"/>
          </w:tcPr>
          <w:p w14:paraId="64B78DEE" w14:textId="77777777" w:rsidR="004904E7" w:rsidRPr="004D3A0C" w:rsidRDefault="004904E7" w:rsidP="004904E7">
            <w:pPr>
              <w:widowControl w:val="0"/>
              <w:spacing w:after="0" w:line="240" w:lineRule="auto"/>
              <w:contextualSpacing/>
              <w:rPr>
                <w:rFonts w:ascii="Times New Roman" w:hAnsi="Times New Roman"/>
                <w:color w:val="000000"/>
                <w:sz w:val="24"/>
                <w:szCs w:val="24"/>
                <w:lang w:eastAsia="uk-UA"/>
              </w:rPr>
            </w:pPr>
            <w:r w:rsidRPr="004D3A0C">
              <w:rPr>
                <w:rFonts w:ascii="Times New Roman" w:hAnsi="Times New Roman"/>
                <w:color w:val="000000"/>
                <w:sz w:val="24"/>
                <w:szCs w:val="24"/>
                <w:lang w:eastAsia="uk-UA"/>
              </w:rPr>
              <w:t>4.2</w:t>
            </w:r>
          </w:p>
        </w:tc>
        <w:tc>
          <w:tcPr>
            <w:tcW w:w="3437" w:type="dxa"/>
            <w:shd w:val="clear" w:color="auto" w:fill="auto"/>
          </w:tcPr>
          <w:p w14:paraId="70CCC41E" w14:textId="77777777" w:rsidR="004904E7" w:rsidRPr="004D3A0C" w:rsidRDefault="004904E7" w:rsidP="004904E7">
            <w:pPr>
              <w:widowControl w:val="0"/>
              <w:spacing w:after="0" w:line="240" w:lineRule="auto"/>
              <w:contextualSpacing/>
              <w:rPr>
                <w:rFonts w:ascii="Times New Roman" w:hAnsi="Times New Roman"/>
                <w:sz w:val="23"/>
                <w:szCs w:val="23"/>
                <w:lang w:eastAsia="uk-UA"/>
              </w:rPr>
            </w:pPr>
            <w:r w:rsidRPr="004D3A0C">
              <w:rPr>
                <w:rFonts w:ascii="Times New Roman" w:hAnsi="Times New Roman"/>
                <w:sz w:val="23"/>
                <w:szCs w:val="23"/>
                <w:lang w:eastAsia="uk-UA"/>
              </w:rPr>
              <w:t xml:space="preserve">опис окремої частини (частин) предмета закупівлі (лота), щодо якої можуть бути подані тендерні пропозиції </w:t>
            </w:r>
          </w:p>
        </w:tc>
        <w:tc>
          <w:tcPr>
            <w:tcW w:w="5989" w:type="dxa"/>
            <w:shd w:val="clear" w:color="auto" w:fill="auto"/>
          </w:tcPr>
          <w:p w14:paraId="7A8C98DF" w14:textId="71E10643" w:rsidR="004904E7" w:rsidRPr="004D3A0C" w:rsidRDefault="004904E7" w:rsidP="004904E7">
            <w:pPr>
              <w:spacing w:after="0"/>
              <w:rPr>
                <w:rFonts w:ascii="Times New Roman" w:hAnsi="Times New Roman"/>
                <w:iCs/>
                <w:sz w:val="23"/>
                <w:szCs w:val="23"/>
              </w:rPr>
            </w:pPr>
            <w:r w:rsidRPr="004D3A0C">
              <w:rPr>
                <w:rFonts w:ascii="Times New Roman" w:hAnsi="Times New Roman" w:cs="Times New Roman"/>
                <w:sz w:val="24"/>
                <w:szCs w:val="24"/>
                <w:shd w:val="clear" w:color="auto" w:fill="FDFEFD"/>
                <w:lang w:val="ru-RU"/>
              </w:rPr>
              <w:t xml:space="preserve">ДК 021:2015 - </w:t>
            </w:r>
            <w:r w:rsidRPr="004D3A0C">
              <w:rPr>
                <w:rFonts w:ascii="Times New Roman" w:hAnsi="Times New Roman" w:cs="Times New Roman"/>
                <w:sz w:val="24"/>
                <w:szCs w:val="24"/>
                <w:lang w:val="ru-RU"/>
              </w:rPr>
              <w:t>65110000-</w:t>
            </w:r>
            <w:proofErr w:type="gramStart"/>
            <w:r w:rsidRPr="004D3A0C">
              <w:rPr>
                <w:rFonts w:ascii="Times New Roman" w:hAnsi="Times New Roman" w:cs="Times New Roman"/>
                <w:sz w:val="24"/>
                <w:szCs w:val="24"/>
                <w:lang w:val="ru-RU"/>
              </w:rPr>
              <w:t xml:space="preserve">7  </w:t>
            </w:r>
            <w:proofErr w:type="spellStart"/>
            <w:r w:rsidRPr="004D3A0C">
              <w:rPr>
                <w:rFonts w:ascii="Times New Roman" w:hAnsi="Times New Roman" w:cs="Times New Roman"/>
                <w:sz w:val="24"/>
                <w:szCs w:val="24"/>
                <w:lang w:val="ru-RU"/>
              </w:rPr>
              <w:t>Розподіл</w:t>
            </w:r>
            <w:proofErr w:type="spellEnd"/>
            <w:proofErr w:type="gramEnd"/>
            <w:r w:rsidRPr="004D3A0C">
              <w:rPr>
                <w:rFonts w:ascii="Times New Roman" w:hAnsi="Times New Roman" w:cs="Times New Roman"/>
                <w:sz w:val="24"/>
                <w:szCs w:val="24"/>
                <w:lang w:val="ru-RU"/>
              </w:rPr>
              <w:t xml:space="preserve"> води</w:t>
            </w:r>
            <w:r w:rsidRPr="004D3A0C">
              <w:rPr>
                <w:rFonts w:ascii="Times New Roman" w:hAnsi="Times New Roman" w:cs="Times New Roman"/>
                <w:sz w:val="24"/>
                <w:szCs w:val="24"/>
              </w:rPr>
              <w:t xml:space="preserve"> </w:t>
            </w:r>
            <w:r w:rsidRPr="004D3A0C">
              <w:rPr>
                <w:rFonts w:ascii="Times New Roman" w:hAnsi="Times New Roman"/>
                <w:b/>
                <w:bCs/>
                <w:sz w:val="24"/>
                <w:szCs w:val="24"/>
              </w:rPr>
              <w:t xml:space="preserve"> </w:t>
            </w:r>
            <w:r w:rsidRPr="004D3A0C">
              <w:rPr>
                <w:rFonts w:ascii="Times New Roman" w:hAnsi="Times New Roman" w:cs="Times New Roman"/>
                <w:sz w:val="24"/>
                <w:szCs w:val="24"/>
              </w:rPr>
              <w:t>(</w:t>
            </w:r>
            <w:bookmarkStart w:id="3" w:name="_GoBack"/>
            <w:r w:rsidR="00F81365" w:rsidRPr="004D3A0C">
              <w:rPr>
                <w:rFonts w:ascii="Times New Roman" w:hAnsi="Times New Roman" w:cs="Times New Roman"/>
                <w:sz w:val="24"/>
                <w:szCs w:val="24"/>
              </w:rPr>
              <w:t>П</w:t>
            </w:r>
            <w:bookmarkEnd w:id="3"/>
            <w:r w:rsidRPr="004D3A0C">
              <w:rPr>
                <w:rFonts w:ascii="Times New Roman" w:hAnsi="Times New Roman" w:cs="Times New Roman"/>
                <w:sz w:val="24"/>
                <w:szCs w:val="24"/>
              </w:rPr>
              <w:t>ослуги з розподілу води)</w:t>
            </w:r>
          </w:p>
        </w:tc>
      </w:tr>
      <w:tr w:rsidR="00186A3A" w:rsidRPr="004D3A0C" w14:paraId="7734F448" w14:textId="77777777" w:rsidTr="00766266">
        <w:trPr>
          <w:trHeight w:val="522"/>
          <w:jc w:val="center"/>
        </w:trPr>
        <w:tc>
          <w:tcPr>
            <w:tcW w:w="570" w:type="dxa"/>
            <w:shd w:val="clear" w:color="auto" w:fill="auto"/>
          </w:tcPr>
          <w:p w14:paraId="4CAB7880" w14:textId="77777777" w:rsidR="00186A3A" w:rsidRPr="004D3A0C" w:rsidRDefault="00186A3A" w:rsidP="00766266">
            <w:pPr>
              <w:widowControl w:val="0"/>
              <w:spacing w:after="0" w:line="240" w:lineRule="auto"/>
              <w:contextualSpacing/>
              <w:rPr>
                <w:rFonts w:ascii="Times New Roman" w:hAnsi="Times New Roman"/>
                <w:color w:val="000000"/>
                <w:sz w:val="24"/>
                <w:szCs w:val="24"/>
                <w:lang w:eastAsia="uk-UA"/>
              </w:rPr>
            </w:pPr>
            <w:r w:rsidRPr="004D3A0C">
              <w:rPr>
                <w:rFonts w:ascii="Times New Roman" w:hAnsi="Times New Roman"/>
                <w:color w:val="000000"/>
                <w:sz w:val="24"/>
                <w:szCs w:val="24"/>
                <w:lang w:eastAsia="uk-UA"/>
              </w:rPr>
              <w:t>4.3</w:t>
            </w:r>
          </w:p>
        </w:tc>
        <w:tc>
          <w:tcPr>
            <w:tcW w:w="3437" w:type="dxa"/>
            <w:shd w:val="clear" w:color="auto" w:fill="auto"/>
          </w:tcPr>
          <w:p w14:paraId="693AADF9" w14:textId="77777777" w:rsidR="00186A3A" w:rsidRPr="004D3A0C" w:rsidRDefault="00186A3A" w:rsidP="00766266">
            <w:pPr>
              <w:widowControl w:val="0"/>
              <w:spacing w:after="0" w:line="240" w:lineRule="auto"/>
              <w:contextualSpacing/>
              <w:jc w:val="both"/>
              <w:rPr>
                <w:rFonts w:ascii="Times New Roman" w:hAnsi="Times New Roman"/>
                <w:sz w:val="23"/>
                <w:szCs w:val="23"/>
              </w:rPr>
            </w:pPr>
            <w:r w:rsidRPr="004D3A0C">
              <w:rPr>
                <w:rFonts w:ascii="Times New Roman" w:hAnsi="Times New Roman"/>
                <w:sz w:val="23"/>
                <w:szCs w:val="23"/>
              </w:rPr>
              <w:t>місце, кількість, обсяг поставки товарів (надання послуг, виконання робіт)</w:t>
            </w:r>
          </w:p>
        </w:tc>
        <w:tc>
          <w:tcPr>
            <w:tcW w:w="5989" w:type="dxa"/>
            <w:shd w:val="clear" w:color="auto" w:fill="auto"/>
          </w:tcPr>
          <w:p w14:paraId="0B3123BE" w14:textId="77777777" w:rsidR="00186A3A" w:rsidRPr="004D3A0C" w:rsidRDefault="00186A3A" w:rsidP="00766266">
            <w:pPr>
              <w:widowControl w:val="0"/>
              <w:spacing w:after="0" w:line="240" w:lineRule="auto"/>
              <w:ind w:hanging="2"/>
              <w:contextualSpacing/>
              <w:jc w:val="both"/>
              <w:rPr>
                <w:rFonts w:ascii="Times New Roman" w:hAnsi="Times New Roman"/>
                <w:bCs/>
                <w:sz w:val="23"/>
                <w:szCs w:val="23"/>
                <w:lang w:val="en-US"/>
              </w:rPr>
            </w:pPr>
            <w:r w:rsidRPr="004D3A0C">
              <w:rPr>
                <w:rFonts w:ascii="Times New Roman" w:hAnsi="Times New Roman"/>
                <w:bCs/>
                <w:sz w:val="23"/>
                <w:szCs w:val="23"/>
              </w:rPr>
              <w:t>Згідно технічної специфікації (Додаток 1)</w:t>
            </w:r>
            <w:r w:rsidRPr="004D3A0C">
              <w:rPr>
                <w:rFonts w:ascii="Times New Roman" w:hAnsi="Times New Roman"/>
                <w:bCs/>
                <w:sz w:val="23"/>
                <w:szCs w:val="23"/>
                <w:lang w:val="en-US"/>
              </w:rPr>
              <w:t xml:space="preserve"> </w:t>
            </w:r>
          </w:p>
        </w:tc>
      </w:tr>
      <w:tr w:rsidR="00186A3A" w:rsidRPr="004D3A0C" w14:paraId="39BF1115" w14:textId="77777777" w:rsidTr="00766266">
        <w:trPr>
          <w:trHeight w:val="522"/>
          <w:jc w:val="center"/>
        </w:trPr>
        <w:tc>
          <w:tcPr>
            <w:tcW w:w="570" w:type="dxa"/>
            <w:shd w:val="clear" w:color="auto" w:fill="auto"/>
          </w:tcPr>
          <w:p w14:paraId="458C5A34" w14:textId="77777777" w:rsidR="00186A3A" w:rsidRPr="004D3A0C" w:rsidRDefault="00186A3A" w:rsidP="00766266">
            <w:pPr>
              <w:widowControl w:val="0"/>
              <w:spacing w:after="0" w:line="240" w:lineRule="auto"/>
              <w:contextualSpacing/>
              <w:rPr>
                <w:rFonts w:ascii="Times New Roman" w:hAnsi="Times New Roman"/>
                <w:color w:val="000000"/>
                <w:sz w:val="24"/>
                <w:szCs w:val="24"/>
                <w:lang w:eastAsia="uk-UA"/>
              </w:rPr>
            </w:pPr>
            <w:r w:rsidRPr="004D3A0C">
              <w:rPr>
                <w:rFonts w:ascii="Times New Roman" w:hAnsi="Times New Roman"/>
                <w:color w:val="000000"/>
                <w:sz w:val="24"/>
                <w:szCs w:val="24"/>
                <w:lang w:eastAsia="uk-UA"/>
              </w:rPr>
              <w:t>4.4</w:t>
            </w:r>
          </w:p>
        </w:tc>
        <w:tc>
          <w:tcPr>
            <w:tcW w:w="3437" w:type="dxa"/>
            <w:shd w:val="clear" w:color="auto" w:fill="auto"/>
          </w:tcPr>
          <w:p w14:paraId="346D5409" w14:textId="77777777" w:rsidR="00186A3A" w:rsidRPr="004D3A0C" w:rsidRDefault="00186A3A" w:rsidP="00766266">
            <w:pPr>
              <w:widowControl w:val="0"/>
              <w:spacing w:after="0" w:line="240" w:lineRule="auto"/>
              <w:contextualSpacing/>
              <w:rPr>
                <w:rFonts w:ascii="Times New Roman" w:hAnsi="Times New Roman"/>
                <w:sz w:val="23"/>
                <w:szCs w:val="23"/>
              </w:rPr>
            </w:pPr>
            <w:r w:rsidRPr="004D3A0C">
              <w:rPr>
                <w:rFonts w:ascii="Times New Roman" w:hAnsi="Times New Roman"/>
                <w:sz w:val="23"/>
                <w:szCs w:val="23"/>
              </w:rPr>
              <w:t>строк поставки товарів (надання послуг, виконання робіт)</w:t>
            </w:r>
          </w:p>
        </w:tc>
        <w:tc>
          <w:tcPr>
            <w:tcW w:w="5989" w:type="dxa"/>
            <w:shd w:val="clear" w:color="auto" w:fill="auto"/>
          </w:tcPr>
          <w:p w14:paraId="613D9A42" w14:textId="77777777" w:rsidR="00186A3A" w:rsidRPr="004D3A0C" w:rsidRDefault="00186A3A" w:rsidP="00766266">
            <w:pPr>
              <w:widowControl w:val="0"/>
              <w:spacing w:after="0" w:line="240" w:lineRule="auto"/>
              <w:ind w:hanging="2"/>
              <w:contextualSpacing/>
              <w:jc w:val="both"/>
              <w:rPr>
                <w:rFonts w:ascii="Times New Roman" w:hAnsi="Times New Roman"/>
                <w:bCs/>
                <w:sz w:val="23"/>
                <w:szCs w:val="23"/>
              </w:rPr>
            </w:pPr>
            <w:r w:rsidRPr="004D3A0C">
              <w:rPr>
                <w:rFonts w:ascii="Times New Roman" w:hAnsi="Times New Roman"/>
                <w:bCs/>
                <w:sz w:val="23"/>
                <w:szCs w:val="23"/>
              </w:rPr>
              <w:t xml:space="preserve"> </w:t>
            </w:r>
          </w:p>
          <w:p w14:paraId="1353D0A3" w14:textId="77777777" w:rsidR="00186A3A" w:rsidRPr="004D3A0C" w:rsidRDefault="00186A3A" w:rsidP="00766266">
            <w:pPr>
              <w:widowControl w:val="0"/>
              <w:spacing w:after="0" w:line="240" w:lineRule="auto"/>
              <w:ind w:hanging="2"/>
              <w:contextualSpacing/>
              <w:jc w:val="both"/>
              <w:rPr>
                <w:rFonts w:ascii="Times New Roman" w:hAnsi="Times New Roman"/>
                <w:bCs/>
                <w:sz w:val="23"/>
                <w:szCs w:val="23"/>
              </w:rPr>
            </w:pPr>
            <w:r w:rsidRPr="004D3A0C">
              <w:rPr>
                <w:rFonts w:ascii="Times New Roman" w:hAnsi="Times New Roman"/>
                <w:bCs/>
                <w:sz w:val="23"/>
                <w:szCs w:val="23"/>
              </w:rPr>
              <w:t>31.12.2023</w:t>
            </w:r>
          </w:p>
          <w:p w14:paraId="1177BDF5" w14:textId="77777777" w:rsidR="00186A3A" w:rsidRPr="004D3A0C" w:rsidRDefault="00186A3A" w:rsidP="00766266">
            <w:pPr>
              <w:widowControl w:val="0"/>
              <w:spacing w:after="0" w:line="240" w:lineRule="auto"/>
              <w:ind w:hanging="2"/>
              <w:contextualSpacing/>
              <w:jc w:val="both"/>
              <w:rPr>
                <w:rFonts w:ascii="Times New Roman" w:hAnsi="Times New Roman"/>
                <w:bCs/>
                <w:sz w:val="23"/>
                <w:szCs w:val="23"/>
              </w:rPr>
            </w:pPr>
            <w:r w:rsidRPr="004D3A0C">
              <w:rPr>
                <w:rFonts w:ascii="Times New Roman" w:hAnsi="Times New Roman"/>
                <w:bCs/>
                <w:sz w:val="23"/>
                <w:szCs w:val="23"/>
              </w:rPr>
              <w:t xml:space="preserve"> </w:t>
            </w:r>
          </w:p>
        </w:tc>
      </w:tr>
      <w:tr w:rsidR="00186A3A" w:rsidRPr="004D3A0C" w14:paraId="7FA75EC2" w14:textId="77777777" w:rsidTr="00766266">
        <w:trPr>
          <w:trHeight w:val="522"/>
          <w:jc w:val="center"/>
        </w:trPr>
        <w:tc>
          <w:tcPr>
            <w:tcW w:w="570" w:type="dxa"/>
            <w:shd w:val="clear" w:color="auto" w:fill="auto"/>
          </w:tcPr>
          <w:p w14:paraId="71FF2B7E"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5</w:t>
            </w:r>
          </w:p>
        </w:tc>
        <w:tc>
          <w:tcPr>
            <w:tcW w:w="3437" w:type="dxa"/>
            <w:shd w:val="clear" w:color="auto" w:fill="auto"/>
          </w:tcPr>
          <w:p w14:paraId="65346AF2" w14:textId="77777777" w:rsidR="00186A3A" w:rsidRPr="004D3A0C" w:rsidRDefault="00186A3A" w:rsidP="00766266">
            <w:pPr>
              <w:widowControl w:val="0"/>
              <w:spacing w:after="0" w:line="240" w:lineRule="auto"/>
              <w:contextualSpacing/>
              <w:jc w:val="both"/>
              <w:rPr>
                <w:rFonts w:ascii="Times New Roman" w:hAnsi="Times New Roman"/>
                <w:b/>
                <w:sz w:val="23"/>
                <w:szCs w:val="23"/>
                <w:lang w:eastAsia="uk-UA"/>
              </w:rPr>
            </w:pPr>
            <w:r w:rsidRPr="004D3A0C">
              <w:rPr>
                <w:rFonts w:ascii="Times New Roman" w:hAnsi="Times New Roman"/>
                <w:b/>
                <w:sz w:val="23"/>
                <w:szCs w:val="23"/>
                <w:lang w:eastAsia="uk-UA"/>
              </w:rPr>
              <w:t>Недискримінація учасників</w:t>
            </w:r>
          </w:p>
        </w:tc>
        <w:tc>
          <w:tcPr>
            <w:tcW w:w="5989" w:type="dxa"/>
            <w:shd w:val="clear" w:color="auto" w:fill="auto"/>
          </w:tcPr>
          <w:p w14:paraId="26F7AE97" w14:textId="77777777" w:rsidR="00186A3A" w:rsidRPr="004D3A0C" w:rsidRDefault="00186A3A" w:rsidP="00766266">
            <w:pPr>
              <w:widowControl w:val="0"/>
              <w:spacing w:after="0" w:line="240" w:lineRule="auto"/>
              <w:ind w:hanging="23"/>
              <w:contextualSpacing/>
              <w:jc w:val="both"/>
              <w:rPr>
                <w:rFonts w:ascii="Times New Roman" w:hAnsi="Times New Roman"/>
                <w:sz w:val="23"/>
                <w:szCs w:val="23"/>
                <w:lang w:eastAsia="uk-UA"/>
              </w:rPr>
            </w:pPr>
            <w:r w:rsidRPr="004D3A0C">
              <w:rPr>
                <w:rFonts w:ascii="Times New Roman" w:hAnsi="Times New Roman"/>
                <w:sz w:val="23"/>
                <w:szCs w:val="23"/>
                <w:lang w:eastAsia="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4D3A0C">
              <w:rPr>
                <w:rFonts w:ascii="Times New Roman" w:hAnsi="Times New Roman"/>
                <w:sz w:val="23"/>
                <w:szCs w:val="23"/>
                <w:lang w:eastAsia="uk-UA"/>
              </w:rPr>
              <w:t>закупівель</w:t>
            </w:r>
            <w:proofErr w:type="spellEnd"/>
            <w:r w:rsidRPr="004D3A0C">
              <w:rPr>
                <w:rFonts w:ascii="Times New Roman" w:hAnsi="Times New Roman"/>
                <w:sz w:val="23"/>
                <w:szCs w:val="23"/>
                <w:lang w:eastAsia="uk-UA"/>
              </w:rPr>
              <w:t xml:space="preserve"> на рівних умовах.</w:t>
            </w:r>
          </w:p>
          <w:p w14:paraId="06F1A72F" w14:textId="77777777" w:rsidR="00186A3A" w:rsidRPr="004D3A0C" w:rsidRDefault="00186A3A" w:rsidP="00766266">
            <w:pPr>
              <w:widowControl w:val="0"/>
              <w:spacing w:after="0" w:line="240" w:lineRule="auto"/>
              <w:ind w:hanging="23"/>
              <w:contextualSpacing/>
              <w:jc w:val="both"/>
              <w:rPr>
                <w:rFonts w:ascii="Times New Roman" w:hAnsi="Times New Roman"/>
                <w:sz w:val="23"/>
                <w:szCs w:val="23"/>
                <w:lang w:eastAsia="uk-UA"/>
              </w:rPr>
            </w:pPr>
          </w:p>
        </w:tc>
      </w:tr>
      <w:tr w:rsidR="00186A3A" w:rsidRPr="004D3A0C" w14:paraId="54C5366B" w14:textId="77777777" w:rsidTr="00766266">
        <w:trPr>
          <w:trHeight w:val="522"/>
          <w:jc w:val="center"/>
        </w:trPr>
        <w:tc>
          <w:tcPr>
            <w:tcW w:w="570" w:type="dxa"/>
            <w:shd w:val="clear" w:color="auto" w:fill="auto"/>
          </w:tcPr>
          <w:p w14:paraId="52EB2A84"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6</w:t>
            </w:r>
          </w:p>
        </w:tc>
        <w:tc>
          <w:tcPr>
            <w:tcW w:w="3437" w:type="dxa"/>
            <w:shd w:val="clear" w:color="auto" w:fill="auto"/>
          </w:tcPr>
          <w:p w14:paraId="22CAF57A" w14:textId="77777777" w:rsidR="00186A3A" w:rsidRPr="004D3A0C" w:rsidRDefault="00186A3A" w:rsidP="00766266">
            <w:pPr>
              <w:spacing w:after="0" w:line="240" w:lineRule="auto"/>
              <w:rPr>
                <w:sz w:val="23"/>
                <w:szCs w:val="23"/>
              </w:rPr>
            </w:pPr>
            <w:r w:rsidRPr="004D3A0C">
              <w:rPr>
                <w:rFonts w:ascii="Times New Roman" w:eastAsia="Times New Roman" w:hAnsi="Times New Roman"/>
                <w:b/>
                <w:color w:val="000000"/>
                <w:sz w:val="23"/>
                <w:szCs w:val="23"/>
              </w:rPr>
              <w:t>Інформація про валюту, у якій повинно бути розраховано та зазначено ціну тендерної пропозиції</w:t>
            </w:r>
          </w:p>
        </w:tc>
        <w:tc>
          <w:tcPr>
            <w:tcW w:w="5989" w:type="dxa"/>
            <w:shd w:val="clear" w:color="auto" w:fill="auto"/>
          </w:tcPr>
          <w:p w14:paraId="5F3815E5" w14:textId="77777777" w:rsidR="00186A3A" w:rsidRPr="004D3A0C" w:rsidRDefault="00186A3A" w:rsidP="00766266">
            <w:pPr>
              <w:keepNext/>
              <w:keepLines/>
              <w:spacing w:after="0" w:line="240" w:lineRule="auto"/>
              <w:ind w:right="14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6.1 Валютою тендерної пропозиції є гривня.</w:t>
            </w:r>
            <w:r w:rsidRPr="004D3A0C">
              <w:rPr>
                <w:rFonts w:cs="Calibri"/>
                <w:sz w:val="23"/>
                <w:szCs w:val="23"/>
              </w:rPr>
              <w:t xml:space="preserve"> </w:t>
            </w:r>
            <w:r w:rsidRPr="004D3A0C">
              <w:rPr>
                <w:rFonts w:ascii="Times New Roman" w:eastAsia="Times New Roman" w:hAnsi="Times New Roman"/>
                <w:b/>
                <w:i/>
                <w:color w:val="000000"/>
                <w:sz w:val="23"/>
                <w:szCs w:val="23"/>
              </w:rPr>
              <w:t>У разі якщо учасником процедури закупівлі є нерезидент</w:t>
            </w:r>
            <w:r w:rsidRPr="004D3A0C">
              <w:rPr>
                <w:rFonts w:ascii="Times New Roman" w:eastAsia="Times New Roman" w:hAnsi="Times New Roman"/>
                <w:b/>
                <w:color w:val="000000"/>
                <w:sz w:val="23"/>
                <w:szCs w:val="23"/>
              </w:rPr>
              <w:t xml:space="preserve">,  </w:t>
            </w:r>
            <w:r w:rsidRPr="004D3A0C">
              <w:rPr>
                <w:rFonts w:ascii="Times New Roman" w:eastAsia="Times New Roman" w:hAnsi="Times New Roman"/>
                <w:color w:val="000000"/>
                <w:sz w:val="23"/>
                <w:szCs w:val="23"/>
              </w:rPr>
              <w:t xml:space="preserve">такий Учасник зазначає ціну пропозиції в електронній системі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 xml:space="preserve"> у валюті – гривня.</w:t>
            </w:r>
          </w:p>
          <w:p w14:paraId="05ACE476" w14:textId="77777777" w:rsidR="00186A3A" w:rsidRPr="004D3A0C" w:rsidRDefault="00186A3A" w:rsidP="00766266">
            <w:pPr>
              <w:keepNext/>
              <w:keepLines/>
              <w:spacing w:after="0" w:line="240" w:lineRule="auto"/>
              <w:ind w:right="140"/>
              <w:jc w:val="both"/>
              <w:rPr>
                <w:sz w:val="23"/>
                <w:szCs w:val="23"/>
              </w:rPr>
            </w:pPr>
          </w:p>
        </w:tc>
      </w:tr>
      <w:tr w:rsidR="00186A3A" w:rsidRPr="004D3A0C" w14:paraId="3FDB34CD" w14:textId="77777777" w:rsidTr="00766266">
        <w:trPr>
          <w:trHeight w:val="522"/>
          <w:jc w:val="center"/>
        </w:trPr>
        <w:tc>
          <w:tcPr>
            <w:tcW w:w="570" w:type="dxa"/>
            <w:shd w:val="clear" w:color="auto" w:fill="auto"/>
          </w:tcPr>
          <w:p w14:paraId="2CC57F83"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lastRenderedPageBreak/>
              <w:t>7</w:t>
            </w:r>
          </w:p>
        </w:tc>
        <w:tc>
          <w:tcPr>
            <w:tcW w:w="3437" w:type="dxa"/>
            <w:shd w:val="clear" w:color="auto" w:fill="auto"/>
          </w:tcPr>
          <w:p w14:paraId="2FB999DC" w14:textId="77777777" w:rsidR="00186A3A" w:rsidRPr="004D3A0C" w:rsidRDefault="00186A3A" w:rsidP="00766266">
            <w:pPr>
              <w:spacing w:after="0" w:line="240" w:lineRule="auto"/>
              <w:rPr>
                <w:rFonts w:ascii="Times New Roman" w:eastAsia="Times New Roman" w:hAnsi="Times New Roman"/>
                <w:b/>
                <w:color w:val="000000"/>
                <w:sz w:val="23"/>
                <w:szCs w:val="23"/>
              </w:rPr>
            </w:pPr>
          </w:p>
          <w:p w14:paraId="7E505B85" w14:textId="77777777" w:rsidR="00186A3A" w:rsidRPr="004D3A0C" w:rsidRDefault="00186A3A" w:rsidP="00766266">
            <w:pPr>
              <w:spacing w:after="0" w:line="240" w:lineRule="auto"/>
              <w:rPr>
                <w:rFonts w:ascii="Times New Roman" w:eastAsia="Times New Roman" w:hAnsi="Times New Roman"/>
                <w:b/>
                <w:color w:val="000000"/>
                <w:sz w:val="23"/>
                <w:szCs w:val="23"/>
              </w:rPr>
            </w:pPr>
          </w:p>
          <w:p w14:paraId="6BD3EBE9" w14:textId="77777777" w:rsidR="00186A3A" w:rsidRPr="004D3A0C" w:rsidRDefault="00186A3A" w:rsidP="00766266">
            <w:pPr>
              <w:spacing w:after="0" w:line="240" w:lineRule="auto"/>
              <w:rPr>
                <w:rFonts w:ascii="Times New Roman" w:eastAsia="Times New Roman" w:hAnsi="Times New Roman"/>
                <w:b/>
                <w:color w:val="000000"/>
                <w:sz w:val="23"/>
                <w:szCs w:val="23"/>
              </w:rPr>
            </w:pPr>
          </w:p>
          <w:p w14:paraId="3C0E2761" w14:textId="77777777" w:rsidR="00186A3A" w:rsidRPr="004D3A0C" w:rsidRDefault="00186A3A" w:rsidP="00766266">
            <w:pPr>
              <w:spacing w:after="0" w:line="240" w:lineRule="auto"/>
              <w:rPr>
                <w:rFonts w:ascii="Times New Roman" w:eastAsia="Times New Roman" w:hAnsi="Times New Roman"/>
                <w:b/>
                <w:color w:val="000000"/>
                <w:sz w:val="23"/>
                <w:szCs w:val="23"/>
              </w:rPr>
            </w:pPr>
          </w:p>
          <w:p w14:paraId="06099713" w14:textId="77777777" w:rsidR="00186A3A" w:rsidRPr="004D3A0C" w:rsidRDefault="00186A3A" w:rsidP="00766266">
            <w:pPr>
              <w:spacing w:after="0" w:line="240" w:lineRule="auto"/>
              <w:rPr>
                <w:rFonts w:ascii="Times New Roman" w:eastAsia="Times New Roman" w:hAnsi="Times New Roman"/>
                <w:b/>
                <w:color w:val="000000"/>
                <w:sz w:val="23"/>
                <w:szCs w:val="23"/>
              </w:rPr>
            </w:pPr>
          </w:p>
          <w:p w14:paraId="38F5576B" w14:textId="77777777" w:rsidR="00186A3A" w:rsidRPr="004D3A0C" w:rsidRDefault="00186A3A" w:rsidP="00766266">
            <w:pPr>
              <w:spacing w:after="0" w:line="240" w:lineRule="auto"/>
              <w:rPr>
                <w:rFonts w:ascii="Times New Roman" w:eastAsia="Times New Roman" w:hAnsi="Times New Roman"/>
                <w:b/>
                <w:color w:val="000000"/>
                <w:sz w:val="23"/>
                <w:szCs w:val="23"/>
              </w:rPr>
            </w:pPr>
          </w:p>
          <w:p w14:paraId="37278175" w14:textId="77777777" w:rsidR="00186A3A" w:rsidRPr="004D3A0C" w:rsidRDefault="00186A3A" w:rsidP="00766266">
            <w:pPr>
              <w:spacing w:after="0" w:line="240" w:lineRule="auto"/>
              <w:rPr>
                <w:rFonts w:ascii="Times New Roman" w:eastAsia="Times New Roman" w:hAnsi="Times New Roman"/>
                <w:b/>
                <w:color w:val="000000"/>
                <w:sz w:val="23"/>
                <w:szCs w:val="23"/>
              </w:rPr>
            </w:pPr>
          </w:p>
          <w:p w14:paraId="019E3A54" w14:textId="77777777" w:rsidR="00186A3A" w:rsidRPr="004D3A0C" w:rsidRDefault="00186A3A" w:rsidP="00766266">
            <w:pPr>
              <w:spacing w:after="0" w:line="240" w:lineRule="auto"/>
              <w:rPr>
                <w:rFonts w:ascii="Times New Roman" w:eastAsia="Times New Roman" w:hAnsi="Times New Roman"/>
                <w:b/>
                <w:color w:val="000000"/>
                <w:sz w:val="23"/>
                <w:szCs w:val="23"/>
              </w:rPr>
            </w:pPr>
          </w:p>
          <w:p w14:paraId="2E304D4F" w14:textId="77777777" w:rsidR="00186A3A" w:rsidRPr="004D3A0C" w:rsidRDefault="00186A3A" w:rsidP="00766266">
            <w:pPr>
              <w:spacing w:after="0" w:line="240" w:lineRule="auto"/>
              <w:rPr>
                <w:rFonts w:ascii="Times New Roman" w:eastAsia="Times New Roman" w:hAnsi="Times New Roman"/>
                <w:b/>
                <w:color w:val="000000"/>
                <w:sz w:val="23"/>
                <w:szCs w:val="23"/>
              </w:rPr>
            </w:pPr>
          </w:p>
          <w:p w14:paraId="0E128A4C" w14:textId="77777777" w:rsidR="00186A3A" w:rsidRPr="004D3A0C" w:rsidRDefault="00186A3A" w:rsidP="00766266">
            <w:pPr>
              <w:spacing w:after="0" w:line="240" w:lineRule="auto"/>
              <w:rPr>
                <w:rFonts w:ascii="Times New Roman" w:eastAsia="Times New Roman" w:hAnsi="Times New Roman"/>
                <w:b/>
                <w:color w:val="000000"/>
                <w:sz w:val="23"/>
                <w:szCs w:val="23"/>
              </w:rPr>
            </w:pPr>
          </w:p>
          <w:p w14:paraId="7850463B" w14:textId="77777777" w:rsidR="00186A3A" w:rsidRPr="004D3A0C" w:rsidRDefault="00186A3A" w:rsidP="00766266">
            <w:pPr>
              <w:spacing w:after="0" w:line="240" w:lineRule="auto"/>
              <w:rPr>
                <w:rFonts w:ascii="Times New Roman" w:eastAsia="Times New Roman" w:hAnsi="Times New Roman"/>
                <w:b/>
                <w:color w:val="000000"/>
                <w:sz w:val="23"/>
                <w:szCs w:val="23"/>
              </w:rPr>
            </w:pPr>
          </w:p>
          <w:p w14:paraId="3AA34BF8" w14:textId="77777777" w:rsidR="00186A3A" w:rsidRPr="004D3A0C" w:rsidRDefault="00186A3A" w:rsidP="00766266">
            <w:pPr>
              <w:spacing w:after="0" w:line="240" w:lineRule="auto"/>
              <w:rPr>
                <w:sz w:val="23"/>
                <w:szCs w:val="23"/>
              </w:rPr>
            </w:pPr>
            <w:r w:rsidRPr="004D3A0C">
              <w:rPr>
                <w:rFonts w:ascii="Times New Roman" w:hAnsi="Times New Roman"/>
                <w:b/>
                <w:sz w:val="23"/>
                <w:szCs w:val="23"/>
                <w:lang w:eastAsia="uk-UA"/>
              </w:rPr>
              <w:t>Інформація про мову (мови), якою (якими) повинно бути складено тендерні пропозиції</w:t>
            </w:r>
          </w:p>
        </w:tc>
        <w:tc>
          <w:tcPr>
            <w:tcW w:w="5989" w:type="dxa"/>
            <w:shd w:val="clear" w:color="auto" w:fill="auto"/>
          </w:tcPr>
          <w:p w14:paraId="25A634FF"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7.1 Під час проведення процедур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44BF48C"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0F19DDD"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7.3 Уся інформація розміщується в електронній системі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7041FCA0"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7.4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E85820F"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7.5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52DB3DB5" w14:textId="77777777" w:rsidR="00186A3A" w:rsidRPr="004D3A0C" w:rsidRDefault="00186A3A" w:rsidP="00766266">
            <w:pPr>
              <w:spacing w:after="0" w:line="240" w:lineRule="auto"/>
              <w:jc w:val="both"/>
              <w:rPr>
                <w:sz w:val="23"/>
                <w:szCs w:val="23"/>
              </w:rPr>
            </w:pPr>
          </w:p>
        </w:tc>
      </w:tr>
      <w:tr w:rsidR="00186A3A" w:rsidRPr="004D3A0C" w14:paraId="35AB71A6" w14:textId="77777777" w:rsidTr="00766266">
        <w:trPr>
          <w:trHeight w:val="522"/>
          <w:jc w:val="center"/>
        </w:trPr>
        <w:tc>
          <w:tcPr>
            <w:tcW w:w="9996" w:type="dxa"/>
            <w:gridSpan w:val="3"/>
            <w:shd w:val="clear" w:color="auto" w:fill="A5A5A5"/>
            <w:vAlign w:val="center"/>
          </w:tcPr>
          <w:p w14:paraId="57857377" w14:textId="77777777" w:rsidR="00186A3A" w:rsidRPr="004D3A0C" w:rsidRDefault="00186A3A" w:rsidP="00766266">
            <w:pPr>
              <w:widowControl w:val="0"/>
              <w:spacing w:after="0" w:line="240" w:lineRule="auto"/>
              <w:contextualSpacing/>
              <w:jc w:val="center"/>
              <w:rPr>
                <w:rFonts w:ascii="Times New Roman" w:hAnsi="Times New Roman"/>
                <w:b/>
                <w:color w:val="000000"/>
                <w:sz w:val="23"/>
                <w:szCs w:val="23"/>
                <w:lang w:eastAsia="uk-UA"/>
              </w:rPr>
            </w:pPr>
            <w:r w:rsidRPr="004D3A0C">
              <w:rPr>
                <w:rFonts w:ascii="Times New Roman" w:hAnsi="Times New Roman"/>
                <w:b/>
                <w:sz w:val="23"/>
                <w:szCs w:val="23"/>
              </w:rPr>
              <w:t>Розділ ІІ. Порядок унесення змін та надання роз’яснень до тендерної документації</w:t>
            </w:r>
          </w:p>
        </w:tc>
      </w:tr>
      <w:tr w:rsidR="00186A3A" w:rsidRPr="004D3A0C" w14:paraId="77583FAB" w14:textId="77777777" w:rsidTr="00766266">
        <w:trPr>
          <w:trHeight w:val="522"/>
          <w:jc w:val="center"/>
        </w:trPr>
        <w:tc>
          <w:tcPr>
            <w:tcW w:w="570" w:type="dxa"/>
            <w:shd w:val="clear" w:color="auto" w:fill="auto"/>
          </w:tcPr>
          <w:p w14:paraId="0D33C9D8"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1</w:t>
            </w:r>
          </w:p>
        </w:tc>
        <w:tc>
          <w:tcPr>
            <w:tcW w:w="3437" w:type="dxa"/>
            <w:shd w:val="clear" w:color="auto" w:fill="auto"/>
          </w:tcPr>
          <w:p w14:paraId="16D32376" w14:textId="77777777" w:rsidR="00186A3A" w:rsidRPr="004D3A0C" w:rsidRDefault="00186A3A" w:rsidP="00766266">
            <w:pPr>
              <w:widowControl w:val="0"/>
              <w:spacing w:after="0" w:line="240" w:lineRule="auto"/>
              <w:contextualSpacing/>
              <w:rPr>
                <w:rFonts w:ascii="Times New Roman" w:hAnsi="Times New Roman"/>
                <w:b/>
                <w:sz w:val="23"/>
                <w:szCs w:val="23"/>
                <w:lang w:eastAsia="uk-UA"/>
              </w:rPr>
            </w:pPr>
            <w:r w:rsidRPr="004D3A0C">
              <w:rPr>
                <w:rFonts w:ascii="Times New Roman" w:hAnsi="Times New Roman"/>
                <w:b/>
                <w:sz w:val="23"/>
                <w:szCs w:val="23"/>
                <w:lang w:eastAsia="uk-UA"/>
              </w:rPr>
              <w:t xml:space="preserve">Процедура надання роз’яснень щодо тендерної документації </w:t>
            </w:r>
          </w:p>
        </w:tc>
        <w:tc>
          <w:tcPr>
            <w:tcW w:w="5989" w:type="dxa"/>
            <w:shd w:val="clear" w:color="auto" w:fill="auto"/>
          </w:tcPr>
          <w:p w14:paraId="3D041DFD" w14:textId="35750690" w:rsidR="00186A3A" w:rsidRPr="004D3A0C" w:rsidRDefault="00186A3A" w:rsidP="00766266">
            <w:pPr>
              <w:widowControl w:val="0"/>
              <w:spacing w:after="0" w:line="240" w:lineRule="auto"/>
              <w:jc w:val="both"/>
              <w:rPr>
                <w:rFonts w:ascii="Times New Roman" w:eastAsia="Times New Roman" w:hAnsi="Times New Roman"/>
                <w:sz w:val="23"/>
                <w:szCs w:val="23"/>
                <w:lang w:eastAsia="uk-UA"/>
              </w:rPr>
            </w:pPr>
            <w:r w:rsidRPr="004D3A0C">
              <w:rPr>
                <w:rFonts w:ascii="Times New Roman" w:eastAsia="Times New Roman" w:hAnsi="Times New Roman"/>
                <w:sz w:val="23"/>
                <w:szCs w:val="23"/>
                <w:lang w:eastAsia="uk-UA"/>
              </w:rPr>
              <w:t xml:space="preserve">1.1 Фізична/юридична особа має право </w:t>
            </w:r>
            <w:r w:rsidR="00EF3FFE" w:rsidRPr="004D3A0C">
              <w:rPr>
                <w:rFonts w:ascii="Times New Roman" w:eastAsia="Times New Roman" w:hAnsi="Times New Roman"/>
                <w:sz w:val="23"/>
                <w:szCs w:val="23"/>
                <w:lang w:eastAsia="uk-UA"/>
              </w:rPr>
              <w:t>у встановленому законодавством строк</w:t>
            </w:r>
            <w:r w:rsidRPr="004D3A0C">
              <w:rPr>
                <w:rFonts w:ascii="Times New Roman" w:eastAsia="Times New Roman" w:hAnsi="Times New Roman"/>
                <w:sz w:val="23"/>
                <w:szCs w:val="23"/>
                <w:lang w:eastAsia="uk-UA"/>
              </w:rPr>
              <w:t xml:space="preserve"> звернутися через електронну систему </w:t>
            </w:r>
            <w:proofErr w:type="spellStart"/>
            <w:r w:rsidRPr="004D3A0C">
              <w:rPr>
                <w:rFonts w:ascii="Times New Roman" w:eastAsia="Times New Roman" w:hAnsi="Times New Roman"/>
                <w:sz w:val="23"/>
                <w:szCs w:val="23"/>
                <w:lang w:eastAsia="uk-UA"/>
              </w:rPr>
              <w:t>закупівель</w:t>
            </w:r>
            <w:proofErr w:type="spellEnd"/>
            <w:r w:rsidRPr="004D3A0C">
              <w:rPr>
                <w:rFonts w:ascii="Times New Roman" w:eastAsia="Times New Roman" w:hAnsi="Times New Roman"/>
                <w:sz w:val="23"/>
                <w:szCs w:val="23"/>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D3A0C">
              <w:rPr>
                <w:rFonts w:ascii="Times New Roman" w:eastAsia="Times New Roman" w:hAnsi="Times New Roman"/>
                <w:sz w:val="23"/>
                <w:szCs w:val="23"/>
                <w:lang w:eastAsia="uk-UA"/>
              </w:rPr>
              <w:t>закупівель</w:t>
            </w:r>
            <w:proofErr w:type="spellEnd"/>
            <w:r w:rsidRPr="004D3A0C">
              <w:rPr>
                <w:rFonts w:ascii="Times New Roman" w:eastAsia="Times New Roman" w:hAnsi="Times New Roman"/>
                <w:sz w:val="23"/>
                <w:szCs w:val="23"/>
                <w:lang w:eastAsia="uk-UA"/>
              </w:rPr>
              <w:t xml:space="preserve"> без ідентифікації особи, яка звернулася до замовника.           </w:t>
            </w:r>
          </w:p>
          <w:p w14:paraId="61FF4E9F" w14:textId="778900AC" w:rsidR="00186A3A" w:rsidRPr="004D3A0C" w:rsidRDefault="00186A3A" w:rsidP="00766266">
            <w:pPr>
              <w:widowControl w:val="0"/>
              <w:spacing w:after="0" w:line="240" w:lineRule="auto"/>
              <w:jc w:val="both"/>
              <w:rPr>
                <w:rFonts w:ascii="Times New Roman" w:eastAsia="Times New Roman" w:hAnsi="Times New Roman"/>
                <w:sz w:val="23"/>
                <w:szCs w:val="23"/>
                <w:lang w:eastAsia="uk-UA"/>
              </w:rPr>
            </w:pPr>
            <w:r w:rsidRPr="004D3A0C">
              <w:rPr>
                <w:rFonts w:ascii="Times New Roman" w:eastAsia="Times New Roman" w:hAnsi="Times New Roman"/>
                <w:sz w:val="23"/>
                <w:szCs w:val="23"/>
                <w:lang w:eastAsia="uk-UA"/>
              </w:rPr>
              <w:t xml:space="preserve"> 1.2 Замовник повинен </w:t>
            </w:r>
            <w:r w:rsidR="00EF3FFE" w:rsidRPr="004D3A0C">
              <w:rPr>
                <w:rFonts w:ascii="Times New Roman" w:eastAsia="Times New Roman" w:hAnsi="Times New Roman"/>
                <w:sz w:val="23"/>
                <w:szCs w:val="23"/>
                <w:lang w:eastAsia="uk-UA"/>
              </w:rPr>
              <w:t xml:space="preserve">у встановленому законодавством строк </w:t>
            </w:r>
            <w:r w:rsidRPr="004D3A0C">
              <w:rPr>
                <w:rFonts w:ascii="Times New Roman" w:eastAsia="Times New Roman" w:hAnsi="Times New Roman"/>
                <w:sz w:val="23"/>
                <w:szCs w:val="23"/>
                <w:lang w:eastAsia="uk-UA"/>
              </w:rPr>
              <w:t xml:space="preserve">із дня їх оприлюднення надати роз’яснення на звернення та оприлюднити його в електронній системі </w:t>
            </w:r>
            <w:proofErr w:type="spellStart"/>
            <w:r w:rsidRPr="004D3A0C">
              <w:rPr>
                <w:rFonts w:ascii="Times New Roman" w:eastAsia="Times New Roman" w:hAnsi="Times New Roman"/>
                <w:sz w:val="23"/>
                <w:szCs w:val="23"/>
                <w:lang w:eastAsia="uk-UA"/>
              </w:rPr>
              <w:t>закупівель</w:t>
            </w:r>
            <w:proofErr w:type="spellEnd"/>
            <w:r w:rsidRPr="004D3A0C">
              <w:rPr>
                <w:rFonts w:ascii="Times New Roman" w:eastAsia="Times New Roman" w:hAnsi="Times New Roman"/>
                <w:sz w:val="23"/>
                <w:szCs w:val="23"/>
                <w:lang w:eastAsia="uk-UA"/>
              </w:rPr>
              <w:t xml:space="preserve"> відповідно </w:t>
            </w:r>
            <w:r w:rsidR="003E12EE" w:rsidRPr="004D3A0C">
              <w:rPr>
                <w:rFonts w:ascii="Times New Roman" w:eastAsia="Times New Roman" w:hAnsi="Times New Roman" w:cs="Times New Roman"/>
                <w:sz w:val="24"/>
                <w:szCs w:val="24"/>
                <w:lang w:eastAsia="uk-UA"/>
              </w:rPr>
              <w:t>до норм чинного законодавства</w:t>
            </w:r>
            <w:r w:rsidRPr="004D3A0C">
              <w:rPr>
                <w:rFonts w:ascii="Times New Roman" w:eastAsia="Times New Roman" w:hAnsi="Times New Roman"/>
                <w:sz w:val="23"/>
                <w:szCs w:val="23"/>
                <w:lang w:eastAsia="uk-UA"/>
              </w:rPr>
              <w:t>.</w:t>
            </w:r>
            <w:r w:rsidR="00EF3FFE" w:rsidRPr="004D3A0C">
              <w:rPr>
                <w:rFonts w:ascii="Times New Roman" w:eastAsia="Times New Roman" w:hAnsi="Times New Roman"/>
                <w:sz w:val="23"/>
                <w:szCs w:val="23"/>
                <w:lang w:eastAsia="uk-UA"/>
              </w:rPr>
              <w:t xml:space="preserve"> </w:t>
            </w:r>
          </w:p>
          <w:p w14:paraId="1A781031" w14:textId="77777777" w:rsidR="00186A3A" w:rsidRPr="004D3A0C" w:rsidRDefault="00186A3A" w:rsidP="00766266">
            <w:pPr>
              <w:widowControl w:val="0"/>
              <w:spacing w:after="0" w:line="240" w:lineRule="auto"/>
              <w:jc w:val="both"/>
              <w:rPr>
                <w:rFonts w:ascii="Times New Roman" w:eastAsia="Times New Roman" w:hAnsi="Times New Roman"/>
                <w:sz w:val="23"/>
                <w:szCs w:val="23"/>
                <w:lang w:eastAsia="uk-UA"/>
              </w:rPr>
            </w:pPr>
            <w:r w:rsidRPr="004D3A0C">
              <w:rPr>
                <w:rFonts w:ascii="Times New Roman" w:eastAsia="Times New Roman" w:hAnsi="Times New Roman"/>
                <w:sz w:val="23"/>
                <w:szCs w:val="23"/>
                <w:lang w:eastAsia="uk-UA"/>
              </w:rPr>
              <w:t xml:space="preserve">1.3 У разі несвоєчасного надання замовником роз’яснень щодо змісту тендерної документації електронна система </w:t>
            </w:r>
            <w:proofErr w:type="spellStart"/>
            <w:r w:rsidRPr="004D3A0C">
              <w:rPr>
                <w:rFonts w:ascii="Times New Roman" w:eastAsia="Times New Roman" w:hAnsi="Times New Roman"/>
                <w:sz w:val="23"/>
                <w:szCs w:val="23"/>
                <w:lang w:eastAsia="uk-UA"/>
              </w:rPr>
              <w:t>закупівель</w:t>
            </w:r>
            <w:proofErr w:type="spellEnd"/>
            <w:r w:rsidRPr="004D3A0C">
              <w:rPr>
                <w:rFonts w:ascii="Times New Roman" w:eastAsia="Times New Roman" w:hAnsi="Times New Roman"/>
                <w:sz w:val="23"/>
                <w:szCs w:val="23"/>
                <w:lang w:eastAsia="uk-UA"/>
              </w:rPr>
              <w:t xml:space="preserve"> автоматично призупиняє перебіг тендеру.</w:t>
            </w:r>
          </w:p>
          <w:p w14:paraId="0B11E6E5" w14:textId="5AC0C0A2" w:rsidR="00186A3A" w:rsidRPr="004D3A0C" w:rsidRDefault="00186A3A" w:rsidP="00766266">
            <w:pPr>
              <w:widowControl w:val="0"/>
              <w:spacing w:after="0" w:line="240" w:lineRule="auto"/>
              <w:jc w:val="both"/>
              <w:rPr>
                <w:rFonts w:ascii="Times New Roman" w:eastAsia="Times New Roman" w:hAnsi="Times New Roman"/>
                <w:b/>
                <w:sz w:val="23"/>
                <w:szCs w:val="23"/>
                <w:lang w:eastAsia="uk-UA"/>
              </w:rPr>
            </w:pPr>
            <w:r w:rsidRPr="004D3A0C">
              <w:rPr>
                <w:rFonts w:ascii="Times New Roman" w:eastAsia="Times New Roman" w:hAnsi="Times New Roman"/>
                <w:sz w:val="23"/>
                <w:szCs w:val="23"/>
                <w:lang w:eastAsia="uk-UA"/>
              </w:rPr>
              <w:t xml:space="preserve">1.4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D3A0C">
              <w:rPr>
                <w:rFonts w:ascii="Times New Roman" w:eastAsia="Times New Roman" w:hAnsi="Times New Roman"/>
                <w:sz w:val="23"/>
                <w:szCs w:val="23"/>
                <w:lang w:eastAsia="uk-UA"/>
              </w:rPr>
              <w:t>закупівель</w:t>
            </w:r>
            <w:proofErr w:type="spellEnd"/>
            <w:r w:rsidRPr="004D3A0C">
              <w:rPr>
                <w:rFonts w:ascii="Times New Roman" w:eastAsia="Times New Roman" w:hAnsi="Times New Roman"/>
                <w:sz w:val="23"/>
                <w:szCs w:val="23"/>
                <w:lang w:eastAsia="uk-UA"/>
              </w:rPr>
              <w:t xml:space="preserve"> із одночасним продовженням строку подання тендерних </w:t>
            </w:r>
            <w:r w:rsidRPr="004D3A0C">
              <w:rPr>
                <w:rFonts w:ascii="Times New Roman" w:eastAsia="Times New Roman" w:hAnsi="Times New Roman"/>
                <w:sz w:val="23"/>
                <w:szCs w:val="23"/>
                <w:lang w:eastAsia="uk-UA"/>
              </w:rPr>
              <w:lastRenderedPageBreak/>
              <w:t xml:space="preserve">пропозицій </w:t>
            </w:r>
            <w:r w:rsidR="004C5572" w:rsidRPr="004D3A0C">
              <w:rPr>
                <w:rFonts w:ascii="Times New Roman" w:eastAsia="Times New Roman" w:hAnsi="Times New Roman"/>
                <w:sz w:val="23"/>
                <w:szCs w:val="23"/>
                <w:lang w:eastAsia="uk-UA"/>
              </w:rPr>
              <w:t>на строк що встановлений законодавством</w:t>
            </w:r>
            <w:r w:rsidRPr="004D3A0C">
              <w:rPr>
                <w:rFonts w:ascii="Times New Roman" w:eastAsia="Times New Roman" w:hAnsi="Times New Roman"/>
                <w:bCs/>
                <w:sz w:val="23"/>
                <w:szCs w:val="23"/>
                <w:lang w:eastAsia="uk-UA"/>
              </w:rPr>
              <w:t>.</w:t>
            </w:r>
          </w:p>
          <w:p w14:paraId="48D3906B" w14:textId="5856FB4C" w:rsidR="00186A3A" w:rsidRPr="004D3A0C" w:rsidRDefault="00186A3A" w:rsidP="00766266">
            <w:pPr>
              <w:widowControl w:val="0"/>
              <w:spacing w:after="0" w:line="240" w:lineRule="auto"/>
              <w:jc w:val="both"/>
              <w:rPr>
                <w:rFonts w:ascii="Times New Roman" w:eastAsia="Times New Roman" w:hAnsi="Times New Roman"/>
                <w:sz w:val="23"/>
                <w:szCs w:val="23"/>
                <w:lang w:eastAsia="uk-UA"/>
              </w:rPr>
            </w:pPr>
            <w:r w:rsidRPr="004D3A0C">
              <w:rPr>
                <w:rFonts w:ascii="Times New Roman" w:eastAsia="Times New Roman" w:hAnsi="Times New Roman"/>
                <w:sz w:val="23"/>
                <w:szCs w:val="23"/>
                <w:lang w:eastAsia="uk-UA"/>
              </w:rPr>
              <w:t xml:space="preserve">1.5 Зазначена у цій частині інформація оприлюднюється замовником </w:t>
            </w:r>
            <w:r w:rsidR="004C5572" w:rsidRPr="004D3A0C">
              <w:rPr>
                <w:rFonts w:ascii="Times New Roman" w:eastAsia="Times New Roman" w:hAnsi="Times New Roman"/>
                <w:sz w:val="23"/>
                <w:szCs w:val="23"/>
                <w:lang w:eastAsia="uk-UA"/>
              </w:rPr>
              <w:t>у порядку передбаченому законодавством</w:t>
            </w:r>
            <w:r w:rsidRPr="004D3A0C">
              <w:rPr>
                <w:rFonts w:ascii="Times New Roman" w:eastAsia="Times New Roman" w:hAnsi="Times New Roman"/>
                <w:sz w:val="23"/>
                <w:szCs w:val="23"/>
                <w:lang w:eastAsia="uk-UA"/>
              </w:rPr>
              <w:t>.</w:t>
            </w:r>
          </w:p>
        </w:tc>
      </w:tr>
      <w:tr w:rsidR="00186A3A" w:rsidRPr="004D3A0C" w14:paraId="10D88E1D" w14:textId="77777777" w:rsidTr="00766266">
        <w:trPr>
          <w:trHeight w:val="522"/>
          <w:jc w:val="center"/>
        </w:trPr>
        <w:tc>
          <w:tcPr>
            <w:tcW w:w="570" w:type="dxa"/>
            <w:shd w:val="clear" w:color="auto" w:fill="auto"/>
          </w:tcPr>
          <w:p w14:paraId="0F8F8B6B" w14:textId="77777777" w:rsidR="00186A3A" w:rsidRPr="004D3A0C" w:rsidRDefault="00186A3A" w:rsidP="00766266">
            <w:pPr>
              <w:widowControl w:val="0"/>
              <w:spacing w:after="0" w:line="240" w:lineRule="auto"/>
              <w:contextualSpacing/>
              <w:jc w:val="center"/>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lastRenderedPageBreak/>
              <w:t>2</w:t>
            </w:r>
          </w:p>
        </w:tc>
        <w:tc>
          <w:tcPr>
            <w:tcW w:w="3437" w:type="dxa"/>
            <w:shd w:val="clear" w:color="auto" w:fill="auto"/>
          </w:tcPr>
          <w:p w14:paraId="10E44AEF" w14:textId="77777777" w:rsidR="00186A3A" w:rsidRPr="004D3A0C" w:rsidRDefault="00186A3A" w:rsidP="00766266">
            <w:pPr>
              <w:widowControl w:val="0"/>
              <w:spacing w:after="0" w:line="240" w:lineRule="auto"/>
              <w:contextualSpacing/>
              <w:rPr>
                <w:rFonts w:ascii="Times New Roman" w:hAnsi="Times New Roman"/>
                <w:b/>
                <w:sz w:val="23"/>
                <w:szCs w:val="23"/>
                <w:lang w:eastAsia="uk-UA"/>
              </w:rPr>
            </w:pPr>
            <w:r w:rsidRPr="004D3A0C">
              <w:rPr>
                <w:rFonts w:ascii="Times New Roman" w:hAnsi="Times New Roman"/>
                <w:b/>
                <w:sz w:val="23"/>
                <w:szCs w:val="23"/>
                <w:lang w:eastAsia="uk-UA"/>
              </w:rPr>
              <w:t>Внесення змін до тендерної документації</w:t>
            </w:r>
          </w:p>
        </w:tc>
        <w:tc>
          <w:tcPr>
            <w:tcW w:w="5989" w:type="dxa"/>
            <w:shd w:val="clear" w:color="auto" w:fill="auto"/>
          </w:tcPr>
          <w:p w14:paraId="211B7C1B" w14:textId="0D684C7D" w:rsidR="00186A3A" w:rsidRPr="004D3A0C" w:rsidRDefault="00186A3A" w:rsidP="00766266">
            <w:pPr>
              <w:widowControl w:val="0"/>
              <w:spacing w:after="0" w:line="240" w:lineRule="auto"/>
              <w:jc w:val="both"/>
              <w:rPr>
                <w:rFonts w:ascii="Times New Roman" w:eastAsia="Times New Roman" w:hAnsi="Times New Roman"/>
                <w:sz w:val="23"/>
                <w:szCs w:val="23"/>
                <w:lang w:eastAsia="uk-UA"/>
              </w:rPr>
            </w:pPr>
            <w:r w:rsidRPr="004D3A0C">
              <w:rPr>
                <w:rFonts w:ascii="Times New Roman" w:eastAsia="Times New Roman" w:hAnsi="Times New Roman"/>
                <w:sz w:val="23"/>
                <w:szCs w:val="23"/>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4D3A0C">
              <w:rPr>
                <w:rFonts w:ascii="Times New Roman" w:eastAsia="Times New Roman" w:hAnsi="Times New Roman"/>
                <w:sz w:val="23"/>
                <w:szCs w:val="23"/>
                <w:lang w:eastAsia="uk-UA"/>
              </w:rPr>
              <w:t>закупівель</w:t>
            </w:r>
            <w:proofErr w:type="spellEnd"/>
            <w:r w:rsidRPr="004D3A0C">
              <w:rPr>
                <w:rFonts w:ascii="Times New Roman" w:eastAsia="Times New Roman" w:hAnsi="Times New Roman"/>
                <w:sz w:val="23"/>
                <w:szCs w:val="23"/>
                <w:lang w:eastAsia="uk-UA"/>
              </w:rPr>
              <w:t xml:space="preserve">, викладених у висновку органу документації. 2.2 У разі внесення змін до тендерної документації строк для подання тендерних пропозицій продовжується замовником в електронній системі </w:t>
            </w:r>
            <w:r w:rsidR="004C5572" w:rsidRPr="004D3A0C">
              <w:rPr>
                <w:rFonts w:ascii="Times New Roman" w:eastAsia="Times New Roman" w:hAnsi="Times New Roman"/>
                <w:sz w:val="23"/>
                <w:szCs w:val="23"/>
                <w:lang w:eastAsia="uk-UA"/>
              </w:rPr>
              <w:t>у порядку встановленому законодавством</w:t>
            </w:r>
            <w:r w:rsidRPr="004D3A0C">
              <w:rPr>
                <w:rFonts w:ascii="Times New Roman" w:eastAsia="Times New Roman" w:hAnsi="Times New Roman"/>
                <w:sz w:val="23"/>
                <w:szCs w:val="23"/>
                <w:lang w:eastAsia="uk-UA"/>
              </w:rPr>
              <w:t>.</w:t>
            </w:r>
          </w:p>
          <w:p w14:paraId="3674E403" w14:textId="77777777" w:rsidR="00186A3A" w:rsidRPr="004D3A0C" w:rsidRDefault="00186A3A" w:rsidP="00766266">
            <w:pPr>
              <w:widowControl w:val="0"/>
              <w:spacing w:after="0" w:line="240" w:lineRule="auto"/>
              <w:jc w:val="both"/>
              <w:rPr>
                <w:rFonts w:ascii="Times New Roman" w:eastAsia="Times New Roman" w:hAnsi="Times New Roman"/>
                <w:sz w:val="23"/>
                <w:szCs w:val="23"/>
                <w:lang w:eastAsia="uk-UA"/>
              </w:rPr>
            </w:pPr>
            <w:r w:rsidRPr="004D3A0C">
              <w:rPr>
                <w:rFonts w:ascii="Times New Roman" w:eastAsia="Times New Roman" w:hAnsi="Times New Roman"/>
                <w:sz w:val="23"/>
                <w:szCs w:val="23"/>
                <w:lang w:eastAsia="uk-UA"/>
              </w:rPr>
              <w:t xml:space="preserve">2.3 Зміни, що вносяться замовником до тендерної документації, розміщуються та відображаються в електронній системі </w:t>
            </w:r>
            <w:proofErr w:type="spellStart"/>
            <w:r w:rsidRPr="004D3A0C">
              <w:rPr>
                <w:rFonts w:ascii="Times New Roman" w:eastAsia="Times New Roman" w:hAnsi="Times New Roman"/>
                <w:sz w:val="23"/>
                <w:szCs w:val="23"/>
                <w:lang w:eastAsia="uk-UA"/>
              </w:rPr>
              <w:t>закупівель</w:t>
            </w:r>
            <w:proofErr w:type="spellEnd"/>
            <w:r w:rsidRPr="004D3A0C">
              <w:rPr>
                <w:rFonts w:ascii="Times New Roman" w:eastAsia="Times New Roman" w:hAnsi="Times New Roman"/>
                <w:sz w:val="23"/>
                <w:szCs w:val="23"/>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D5C1684" w14:textId="31A5275D" w:rsidR="00186A3A" w:rsidRPr="004D3A0C" w:rsidRDefault="00186A3A" w:rsidP="00766266">
            <w:pPr>
              <w:widowControl w:val="0"/>
              <w:spacing w:after="0" w:line="240" w:lineRule="auto"/>
              <w:jc w:val="both"/>
              <w:rPr>
                <w:rFonts w:ascii="Times New Roman" w:eastAsia="Times New Roman" w:hAnsi="Times New Roman"/>
                <w:i/>
                <w:sz w:val="23"/>
                <w:szCs w:val="23"/>
                <w:lang w:eastAsia="uk-UA"/>
              </w:rPr>
            </w:pPr>
            <w:r w:rsidRPr="004D3A0C">
              <w:rPr>
                <w:rFonts w:ascii="Times New Roman" w:eastAsia="Times New Roman" w:hAnsi="Times New Roman"/>
                <w:sz w:val="23"/>
                <w:szCs w:val="23"/>
                <w:lang w:eastAsia="uk-UA"/>
              </w:rPr>
              <w:t xml:space="preserve">2.4 Зазначена у цій частині інформація оприлюднюється замовником </w:t>
            </w:r>
            <w:r w:rsidR="00F4776D" w:rsidRPr="004D3A0C">
              <w:rPr>
                <w:rFonts w:ascii="Times New Roman" w:eastAsia="Times New Roman" w:hAnsi="Times New Roman"/>
                <w:sz w:val="23"/>
                <w:szCs w:val="23"/>
                <w:lang w:eastAsia="uk-UA"/>
              </w:rPr>
              <w:t>у порядку встановленому законодавством</w:t>
            </w:r>
            <w:r w:rsidRPr="004D3A0C">
              <w:rPr>
                <w:rFonts w:ascii="Times New Roman" w:eastAsia="Times New Roman" w:hAnsi="Times New Roman"/>
                <w:sz w:val="23"/>
                <w:szCs w:val="23"/>
                <w:lang w:eastAsia="uk-UA"/>
              </w:rPr>
              <w:t>.</w:t>
            </w:r>
          </w:p>
        </w:tc>
      </w:tr>
      <w:tr w:rsidR="00186A3A" w:rsidRPr="004D3A0C" w14:paraId="046E4411" w14:textId="77777777" w:rsidTr="00766266">
        <w:trPr>
          <w:trHeight w:val="522"/>
          <w:jc w:val="center"/>
        </w:trPr>
        <w:tc>
          <w:tcPr>
            <w:tcW w:w="9996" w:type="dxa"/>
            <w:gridSpan w:val="3"/>
            <w:shd w:val="clear" w:color="auto" w:fill="A5A5A5"/>
            <w:vAlign w:val="center"/>
          </w:tcPr>
          <w:p w14:paraId="5ED09EF0" w14:textId="77777777" w:rsidR="00186A3A" w:rsidRPr="004D3A0C" w:rsidRDefault="00186A3A" w:rsidP="00766266">
            <w:pPr>
              <w:widowControl w:val="0"/>
              <w:spacing w:after="0" w:line="240" w:lineRule="auto"/>
              <w:contextualSpacing/>
              <w:jc w:val="center"/>
              <w:rPr>
                <w:rFonts w:ascii="Times New Roman" w:hAnsi="Times New Roman"/>
                <w:color w:val="000000"/>
                <w:sz w:val="23"/>
                <w:szCs w:val="23"/>
                <w:lang w:eastAsia="uk-UA"/>
              </w:rPr>
            </w:pPr>
            <w:r w:rsidRPr="004D3A0C">
              <w:rPr>
                <w:rFonts w:ascii="Times New Roman" w:hAnsi="Times New Roman"/>
                <w:b/>
                <w:sz w:val="23"/>
                <w:szCs w:val="23"/>
              </w:rPr>
              <w:t xml:space="preserve">Розділ ІІІ. </w:t>
            </w:r>
            <w:r w:rsidRPr="004D3A0C">
              <w:rPr>
                <w:rFonts w:ascii="Times New Roman" w:hAnsi="Times New Roman"/>
                <w:b/>
                <w:sz w:val="23"/>
                <w:szCs w:val="23"/>
                <w:bdr w:val="none" w:sz="0" w:space="0" w:color="auto" w:frame="1"/>
                <w:lang w:eastAsia="uk-UA"/>
              </w:rPr>
              <w:t>Інструкція з підготовки тендерної пропозиції</w:t>
            </w:r>
          </w:p>
        </w:tc>
      </w:tr>
      <w:tr w:rsidR="00186A3A" w:rsidRPr="004D3A0C" w14:paraId="26D544FF" w14:textId="77777777" w:rsidTr="00766266">
        <w:trPr>
          <w:trHeight w:val="522"/>
          <w:jc w:val="center"/>
        </w:trPr>
        <w:tc>
          <w:tcPr>
            <w:tcW w:w="570" w:type="dxa"/>
            <w:shd w:val="clear" w:color="auto" w:fill="auto"/>
          </w:tcPr>
          <w:p w14:paraId="153602B7" w14:textId="77777777" w:rsidR="00186A3A" w:rsidRPr="004D3A0C" w:rsidRDefault="00186A3A" w:rsidP="00766266">
            <w:pPr>
              <w:widowControl w:val="0"/>
              <w:spacing w:after="0" w:line="240" w:lineRule="auto"/>
              <w:contextualSpacing/>
              <w:jc w:val="center"/>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1</w:t>
            </w:r>
          </w:p>
        </w:tc>
        <w:tc>
          <w:tcPr>
            <w:tcW w:w="3437" w:type="dxa"/>
            <w:shd w:val="clear" w:color="auto" w:fill="auto"/>
          </w:tcPr>
          <w:p w14:paraId="5412E558" w14:textId="77777777" w:rsidR="00186A3A" w:rsidRPr="004D3A0C" w:rsidRDefault="00186A3A" w:rsidP="00766266">
            <w:pPr>
              <w:widowControl w:val="0"/>
              <w:spacing w:after="0" w:line="240" w:lineRule="auto"/>
              <w:contextualSpacing/>
              <w:jc w:val="both"/>
              <w:rPr>
                <w:rFonts w:ascii="Times New Roman" w:hAnsi="Times New Roman"/>
                <w:b/>
                <w:sz w:val="23"/>
                <w:szCs w:val="23"/>
                <w:lang w:eastAsia="uk-UA"/>
              </w:rPr>
            </w:pPr>
            <w:r w:rsidRPr="004D3A0C">
              <w:rPr>
                <w:rFonts w:ascii="Times New Roman" w:hAnsi="Times New Roman"/>
                <w:b/>
                <w:sz w:val="23"/>
                <w:szCs w:val="23"/>
                <w:lang w:eastAsia="uk-UA"/>
              </w:rPr>
              <w:t>Зміст і спосіб подання тендерної пропозиції</w:t>
            </w:r>
          </w:p>
        </w:tc>
        <w:tc>
          <w:tcPr>
            <w:tcW w:w="5989" w:type="dxa"/>
            <w:shd w:val="clear" w:color="auto" w:fill="auto"/>
            <w:vAlign w:val="center"/>
          </w:tcPr>
          <w:p w14:paraId="73F54A04"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1.1. Тендерна пропозиція подається в електронному вигляді через електронну систему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24256E9F" w14:textId="77777777" w:rsidR="00186A3A" w:rsidRPr="004D3A0C" w:rsidRDefault="00186A3A" w:rsidP="00766266">
            <w:pPr>
              <w:spacing w:after="0" w:line="240" w:lineRule="auto"/>
              <w:ind w:left="-99" w:right="-84"/>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  - відповідність учасника кваліфікаційним критеріям інформацією та документами, що підтверджують </w:t>
            </w:r>
            <w:r w:rsidRPr="004D3A0C">
              <w:rPr>
                <w:rFonts w:ascii="Times New Roman" w:eastAsia="Times New Roman" w:hAnsi="Times New Roman"/>
                <w:b/>
                <w:i/>
                <w:color w:val="000000"/>
                <w:sz w:val="23"/>
                <w:szCs w:val="23"/>
              </w:rPr>
              <w:t>згідно Додатку 2</w:t>
            </w:r>
            <w:r w:rsidRPr="004D3A0C">
              <w:rPr>
                <w:rFonts w:ascii="Times New Roman" w:eastAsia="Times New Roman" w:hAnsi="Times New Roman"/>
                <w:color w:val="000000"/>
                <w:sz w:val="23"/>
                <w:szCs w:val="23"/>
              </w:rPr>
              <w:t xml:space="preserve"> до цієї тендерної документації;                                                                                            </w:t>
            </w:r>
          </w:p>
          <w:p w14:paraId="4B118448"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  </w:t>
            </w:r>
            <w:r w:rsidRPr="004D3A0C">
              <w:rPr>
                <w:rFonts w:ascii="Times New Roman" w:eastAsia="Times New Roman" w:hAnsi="Times New Roman"/>
                <w:sz w:val="23"/>
                <w:szCs w:val="23"/>
              </w:rPr>
              <w:t xml:space="preserve">інформацією щодо відсутності підстав, установлених у статті 17 Закону </w:t>
            </w:r>
            <w:r w:rsidRPr="004D3A0C">
              <w:rPr>
                <w:rFonts w:ascii="Times New Roman" w:eastAsia="Times New Roman" w:hAnsi="Times New Roman"/>
                <w:b/>
                <w:i/>
                <w:color w:val="000000"/>
                <w:sz w:val="23"/>
                <w:szCs w:val="23"/>
              </w:rPr>
              <w:t>згідно Додатку 2</w:t>
            </w:r>
            <w:r w:rsidRPr="004D3A0C">
              <w:rPr>
                <w:rFonts w:ascii="Times New Roman" w:eastAsia="Times New Roman" w:hAnsi="Times New Roman"/>
                <w:color w:val="000000"/>
                <w:sz w:val="23"/>
                <w:szCs w:val="23"/>
              </w:rPr>
              <w:t xml:space="preserve"> до цієї тендерної документації;</w:t>
            </w:r>
          </w:p>
          <w:p w14:paraId="7A0C92AC" w14:textId="77777777" w:rsidR="00186A3A" w:rsidRPr="004D3A0C" w:rsidRDefault="00186A3A" w:rsidP="00766266">
            <w:pPr>
              <w:spacing w:after="0" w:line="240" w:lineRule="auto"/>
              <w:jc w:val="both"/>
              <w:rPr>
                <w:rFonts w:ascii="Times New Roman" w:eastAsia="Times New Roman" w:hAnsi="Times New Roman"/>
                <w:sz w:val="23"/>
                <w:szCs w:val="23"/>
              </w:rPr>
            </w:pPr>
            <w:r w:rsidRPr="004D3A0C">
              <w:rPr>
                <w:rFonts w:ascii="Times New Roman" w:eastAsia="Times New Roman" w:hAnsi="Times New Roman"/>
                <w:sz w:val="23"/>
                <w:szCs w:val="23"/>
              </w:rPr>
              <w:t xml:space="preserve">- для підтвердження відповідності кожного субпідрядника/співвиконавця, якого учасник планує залучити вимогам, визначеним у статті 17 Закону, учасником на кожного з таких субпідрядників/співвиконавців надається інформація, що підтверджує відсутність підстав визначених у частинах першій і другій статті 17 Закону, яка надається у довільній формі. Замовник не вимагає документів, що підтверджують відсутність підстав, визначених пунктами 1 і 7 частини першої цієї статті – інформація подається </w:t>
            </w:r>
            <w:r w:rsidRPr="004D3A0C">
              <w:rPr>
                <w:rFonts w:ascii="Times New Roman" w:eastAsia="Times New Roman" w:hAnsi="Times New Roman"/>
                <w:b/>
                <w:i/>
                <w:sz w:val="23"/>
                <w:szCs w:val="23"/>
              </w:rPr>
              <w:t>Додатку 2</w:t>
            </w:r>
            <w:r w:rsidRPr="004D3A0C">
              <w:rPr>
                <w:rFonts w:ascii="Times New Roman" w:eastAsia="Times New Roman" w:hAnsi="Times New Roman"/>
                <w:sz w:val="23"/>
                <w:szCs w:val="23"/>
              </w:rPr>
              <w:t xml:space="preserve"> до цієї тендерної документації;</w:t>
            </w:r>
          </w:p>
          <w:p w14:paraId="4F63CC7D"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sz w:val="23"/>
                <w:szCs w:val="23"/>
              </w:rPr>
              <w:t>-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нижче для підтвердження відповідності кожного з учасників такого об’єднання  вимогам, визначеним у статті 17 Закону - інформація подається згідно</w:t>
            </w:r>
            <w:r w:rsidRPr="004D3A0C">
              <w:rPr>
                <w:rFonts w:ascii="Times New Roman" w:eastAsia="Times New Roman" w:hAnsi="Times New Roman"/>
                <w:b/>
                <w:i/>
                <w:sz w:val="23"/>
                <w:szCs w:val="23"/>
              </w:rPr>
              <w:t xml:space="preserve"> Додатку 2</w:t>
            </w:r>
            <w:r w:rsidRPr="004D3A0C">
              <w:rPr>
                <w:rFonts w:ascii="Times New Roman" w:eastAsia="Times New Roman" w:hAnsi="Times New Roman"/>
                <w:sz w:val="23"/>
                <w:szCs w:val="23"/>
              </w:rPr>
              <w:t xml:space="preserve"> д</w:t>
            </w:r>
            <w:r w:rsidRPr="004D3A0C">
              <w:rPr>
                <w:rFonts w:ascii="Times New Roman" w:eastAsia="Times New Roman" w:hAnsi="Times New Roman"/>
                <w:color w:val="000000"/>
                <w:sz w:val="23"/>
                <w:szCs w:val="23"/>
              </w:rPr>
              <w:t>о цієї тендерної документації;</w:t>
            </w:r>
          </w:p>
          <w:p w14:paraId="42A8C8ED"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lastRenderedPageBreak/>
              <w:t xml:space="preserve">- погодженим учасником </w:t>
            </w:r>
            <w:proofErr w:type="spellStart"/>
            <w:r w:rsidRPr="004D3A0C">
              <w:rPr>
                <w:rFonts w:ascii="Times New Roman" w:eastAsia="Times New Roman" w:hAnsi="Times New Roman"/>
                <w:color w:val="000000"/>
                <w:sz w:val="23"/>
                <w:szCs w:val="23"/>
              </w:rPr>
              <w:t>проєктом</w:t>
            </w:r>
            <w:proofErr w:type="spellEnd"/>
            <w:r w:rsidRPr="004D3A0C">
              <w:rPr>
                <w:rFonts w:ascii="Times New Roman" w:eastAsia="Times New Roman" w:hAnsi="Times New Roman"/>
                <w:color w:val="000000"/>
                <w:sz w:val="23"/>
                <w:szCs w:val="23"/>
              </w:rPr>
              <w:t xml:space="preserve"> договору про закупівлю </w:t>
            </w:r>
            <w:r w:rsidRPr="004D3A0C">
              <w:rPr>
                <w:rFonts w:ascii="Times New Roman" w:eastAsia="Times New Roman" w:hAnsi="Times New Roman"/>
                <w:b/>
                <w:i/>
                <w:color w:val="000000"/>
                <w:sz w:val="23"/>
                <w:szCs w:val="23"/>
              </w:rPr>
              <w:t>згідно Додатку 4</w:t>
            </w:r>
            <w:r w:rsidRPr="004D3A0C">
              <w:rPr>
                <w:rFonts w:ascii="Times New Roman" w:eastAsia="Times New Roman" w:hAnsi="Times New Roman"/>
                <w:color w:val="000000"/>
                <w:sz w:val="23"/>
                <w:szCs w:val="23"/>
              </w:rPr>
              <w:t xml:space="preserve"> до цієї тендерної документації та заповнений лист-згода згідно </w:t>
            </w:r>
            <w:r w:rsidRPr="004D3A0C">
              <w:rPr>
                <w:rFonts w:ascii="Times New Roman" w:eastAsia="Times New Roman" w:hAnsi="Times New Roman"/>
                <w:b/>
                <w:i/>
                <w:color w:val="000000"/>
                <w:sz w:val="23"/>
                <w:szCs w:val="23"/>
              </w:rPr>
              <w:t>Додатку 5</w:t>
            </w:r>
            <w:r w:rsidRPr="004D3A0C">
              <w:rPr>
                <w:rFonts w:ascii="Times New Roman" w:eastAsia="Times New Roman" w:hAnsi="Times New Roman"/>
                <w:color w:val="000000"/>
                <w:sz w:val="23"/>
                <w:szCs w:val="23"/>
              </w:rPr>
              <w:t>;</w:t>
            </w:r>
          </w:p>
          <w:p w14:paraId="60310D0E" w14:textId="77777777" w:rsidR="00186A3A" w:rsidRPr="004D3A0C" w:rsidRDefault="00186A3A" w:rsidP="00766266">
            <w:pPr>
              <w:spacing w:after="0" w:line="240" w:lineRule="auto"/>
              <w:jc w:val="both"/>
              <w:rPr>
                <w:rFonts w:ascii="Times New Roman" w:eastAsia="Times New Roman" w:hAnsi="Times New Roman"/>
                <w:sz w:val="23"/>
                <w:szCs w:val="23"/>
              </w:rPr>
            </w:pPr>
            <w:r w:rsidRPr="004D3A0C">
              <w:rPr>
                <w:rFonts w:ascii="Times New Roman" w:eastAsia="Times New Roman" w:hAnsi="Times New Roman"/>
                <w:color w:val="000000"/>
                <w:sz w:val="23"/>
                <w:szCs w:val="23"/>
              </w:rPr>
              <w:t xml:space="preserve">- заповненою формою «Цінова  пропозиція » </w:t>
            </w:r>
            <w:r w:rsidRPr="004D3A0C">
              <w:rPr>
                <w:rFonts w:ascii="Times New Roman" w:eastAsia="Times New Roman" w:hAnsi="Times New Roman"/>
                <w:b/>
                <w:i/>
                <w:color w:val="000000"/>
                <w:sz w:val="23"/>
                <w:szCs w:val="23"/>
              </w:rPr>
              <w:t>згідно Додатку 3</w:t>
            </w:r>
            <w:r w:rsidRPr="004D3A0C">
              <w:rPr>
                <w:rFonts w:ascii="Times New Roman" w:eastAsia="Times New Roman" w:hAnsi="Times New Roman"/>
                <w:color w:val="000000"/>
                <w:sz w:val="23"/>
                <w:szCs w:val="23"/>
              </w:rPr>
              <w:t xml:space="preserve"> до цієї тендерної документації;</w:t>
            </w:r>
          </w:p>
          <w:p w14:paraId="54CEAD93" w14:textId="77777777" w:rsidR="00186A3A" w:rsidRPr="004D3A0C" w:rsidRDefault="00186A3A" w:rsidP="00766266">
            <w:pPr>
              <w:spacing w:after="0" w:line="240" w:lineRule="auto"/>
              <w:jc w:val="both"/>
              <w:rPr>
                <w:rFonts w:ascii="Times New Roman" w:eastAsia="Times New Roman" w:hAnsi="Times New Roman"/>
                <w:sz w:val="23"/>
                <w:szCs w:val="23"/>
              </w:rPr>
            </w:pPr>
            <w:r w:rsidRPr="004D3A0C">
              <w:rPr>
                <w:rFonts w:ascii="Times New Roman" w:eastAsia="Times New Roman" w:hAnsi="Times New Roman"/>
                <w:sz w:val="23"/>
                <w:szCs w:val="23"/>
              </w:rPr>
              <w:t>- у разі якщо тендерна пропозиція подається об’єднанням учасників, до неї обов’язково включається документ про створення такого об’єднання;</w:t>
            </w:r>
          </w:p>
          <w:p w14:paraId="17E5B1ED" w14:textId="77777777" w:rsidR="00186A3A" w:rsidRPr="004D3A0C" w:rsidRDefault="00186A3A" w:rsidP="00766266">
            <w:pPr>
              <w:spacing w:after="0" w:line="240" w:lineRule="auto"/>
              <w:jc w:val="both"/>
              <w:rPr>
                <w:rFonts w:ascii="Times New Roman" w:eastAsia="Times New Roman" w:hAnsi="Times New Roman"/>
                <w:sz w:val="23"/>
                <w:szCs w:val="23"/>
              </w:rPr>
            </w:pPr>
            <w:r w:rsidRPr="004D3A0C">
              <w:rPr>
                <w:rFonts w:ascii="Times New Roman" w:eastAsia="Times New Roman" w:hAnsi="Times New Roman"/>
                <w:sz w:val="23"/>
                <w:szCs w:val="23"/>
              </w:rPr>
              <w:t>- іншою інформацією та документами, відповідно до вимог цієї тендерної документації та додатків до неї.</w:t>
            </w:r>
          </w:p>
          <w:p w14:paraId="61E79C8C" w14:textId="77777777" w:rsidR="00186A3A" w:rsidRPr="004D3A0C" w:rsidRDefault="00186A3A" w:rsidP="00766266">
            <w:pPr>
              <w:spacing w:after="0" w:line="240" w:lineRule="auto"/>
              <w:jc w:val="both"/>
              <w:rPr>
                <w:rFonts w:ascii="Times New Roman" w:eastAsia="Times New Roman" w:hAnsi="Times New Roman"/>
                <w:b/>
                <w:i/>
                <w:color w:val="000000"/>
                <w:sz w:val="23"/>
                <w:szCs w:val="23"/>
              </w:rPr>
            </w:pPr>
            <w:r w:rsidRPr="004D3A0C">
              <w:rPr>
                <w:rFonts w:ascii="Times New Roman" w:eastAsia="Times New Roman" w:hAnsi="Times New Roman"/>
                <w:color w:val="000000"/>
                <w:sz w:val="23"/>
                <w:szCs w:val="23"/>
              </w:rPr>
              <w:t xml:space="preserve">  </w:t>
            </w:r>
          </w:p>
          <w:p w14:paraId="0D6DA3B1" w14:textId="77777777" w:rsidR="00186A3A" w:rsidRPr="004D3A0C" w:rsidRDefault="00186A3A" w:rsidP="00766266">
            <w:pPr>
              <w:spacing w:after="0" w:line="240" w:lineRule="auto"/>
              <w:jc w:val="both"/>
              <w:rPr>
                <w:rFonts w:ascii="Times New Roman" w:eastAsia="Times New Roman" w:hAnsi="Times New Roman"/>
                <w:sz w:val="23"/>
                <w:szCs w:val="23"/>
              </w:rPr>
            </w:pPr>
            <w:r w:rsidRPr="004D3A0C">
              <w:rPr>
                <w:rFonts w:ascii="Times New Roman" w:eastAsia="Times New Roman" w:hAnsi="Times New Roman"/>
                <w:sz w:val="23"/>
                <w:szCs w:val="23"/>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22D884E" w14:textId="3EA4C8A4" w:rsidR="00186A3A" w:rsidRPr="004D3A0C" w:rsidRDefault="00186A3A" w:rsidP="00766266">
            <w:pPr>
              <w:spacing w:after="0" w:line="240" w:lineRule="auto"/>
              <w:jc w:val="both"/>
              <w:rPr>
                <w:rFonts w:ascii="Times New Roman" w:eastAsia="Times New Roman" w:hAnsi="Times New Roman"/>
                <w:b/>
                <w:i/>
                <w:sz w:val="23"/>
                <w:szCs w:val="23"/>
                <w:u w:val="single"/>
              </w:rPr>
            </w:pPr>
            <w:r w:rsidRPr="004D3A0C">
              <w:rPr>
                <w:rFonts w:ascii="Times New Roman" w:eastAsia="Times New Roman" w:hAnsi="Times New Roman"/>
                <w:b/>
                <w:i/>
                <w:sz w:val="23"/>
                <w:szCs w:val="23"/>
                <w:u w:val="single"/>
              </w:rPr>
              <w:t xml:space="preserve">Переможець у строк, що не перевищує </w:t>
            </w:r>
            <w:r w:rsidR="00225236" w:rsidRPr="004D3A0C">
              <w:rPr>
                <w:rFonts w:ascii="Times New Roman" w:eastAsia="Times New Roman" w:hAnsi="Times New Roman"/>
                <w:b/>
                <w:i/>
                <w:sz w:val="23"/>
                <w:szCs w:val="23"/>
                <w:u w:val="single"/>
              </w:rPr>
              <w:t>чотирьох</w:t>
            </w:r>
            <w:r w:rsidRPr="004D3A0C">
              <w:rPr>
                <w:rFonts w:ascii="Times New Roman" w:eastAsia="Times New Roman" w:hAnsi="Times New Roman"/>
                <w:b/>
                <w:i/>
                <w:sz w:val="23"/>
                <w:szCs w:val="23"/>
                <w:u w:val="single"/>
              </w:rPr>
              <w:t xml:space="preserve"> днів з дати оприлюднення в електронній системі </w:t>
            </w:r>
            <w:proofErr w:type="spellStart"/>
            <w:r w:rsidRPr="004D3A0C">
              <w:rPr>
                <w:rFonts w:ascii="Times New Roman" w:eastAsia="Times New Roman" w:hAnsi="Times New Roman"/>
                <w:b/>
                <w:i/>
                <w:sz w:val="23"/>
                <w:szCs w:val="23"/>
                <w:u w:val="single"/>
              </w:rPr>
              <w:t>закупівель</w:t>
            </w:r>
            <w:proofErr w:type="spellEnd"/>
            <w:r w:rsidRPr="004D3A0C">
              <w:rPr>
                <w:rFonts w:ascii="Times New Roman" w:eastAsia="Times New Roman" w:hAnsi="Times New Roman"/>
                <w:b/>
                <w:i/>
                <w:sz w:val="23"/>
                <w:szCs w:val="23"/>
                <w:u w:val="single"/>
              </w:rPr>
              <w:t xml:space="preserve"> повідомлення про намір укласти договір про закупівлю, подає інформацію (документи, встановлені в Таблиці 1 Додатку 2 (для переможця) шляхом оприлюднення їх в  електронній системі </w:t>
            </w:r>
            <w:proofErr w:type="spellStart"/>
            <w:r w:rsidRPr="004D3A0C">
              <w:rPr>
                <w:rFonts w:ascii="Times New Roman" w:eastAsia="Times New Roman" w:hAnsi="Times New Roman"/>
                <w:b/>
                <w:i/>
                <w:sz w:val="23"/>
                <w:szCs w:val="23"/>
                <w:u w:val="single"/>
              </w:rPr>
              <w:t>закупівель</w:t>
            </w:r>
            <w:proofErr w:type="spellEnd"/>
            <w:r w:rsidRPr="004D3A0C">
              <w:rPr>
                <w:rFonts w:ascii="Times New Roman" w:eastAsia="Times New Roman" w:hAnsi="Times New Roman"/>
                <w:b/>
                <w:i/>
                <w:sz w:val="23"/>
                <w:szCs w:val="23"/>
                <w:u w:val="single"/>
              </w:rPr>
              <w:t>.</w:t>
            </w:r>
          </w:p>
          <w:p w14:paraId="67D2EB5B" w14:textId="77777777" w:rsidR="00186A3A" w:rsidRPr="004D3A0C" w:rsidRDefault="00186A3A" w:rsidP="00766266">
            <w:pPr>
              <w:spacing w:after="0"/>
              <w:ind w:left="34" w:hanging="21"/>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У випадку ненадання переможцем документів </w:t>
            </w:r>
            <w:r w:rsidRPr="004D3A0C">
              <w:rPr>
                <w:rFonts w:ascii="Times New Roman" w:eastAsia="Times New Roman" w:hAnsi="Times New Roman"/>
                <w:b/>
                <w:i/>
                <w:color w:val="000000"/>
                <w:sz w:val="23"/>
                <w:szCs w:val="23"/>
              </w:rPr>
              <w:t>згідно з Додатком 2</w:t>
            </w:r>
            <w:r w:rsidRPr="004D3A0C">
              <w:rPr>
                <w:rFonts w:ascii="Times New Roman" w:eastAsia="Times New Roman" w:hAnsi="Times New Roman"/>
                <w:color w:val="000000"/>
                <w:sz w:val="23"/>
                <w:szCs w:val="23"/>
              </w:rPr>
              <w:t xml:space="preserve"> </w:t>
            </w:r>
            <w:r w:rsidRPr="004D3A0C">
              <w:rPr>
                <w:rFonts w:ascii="Times New Roman" w:eastAsia="Times New Roman" w:hAnsi="Times New Roman"/>
                <w:b/>
                <w:i/>
                <w:color w:val="000000"/>
                <w:sz w:val="23"/>
                <w:szCs w:val="23"/>
              </w:rPr>
              <w:t>(для переможця)</w:t>
            </w:r>
            <w:r w:rsidRPr="004D3A0C">
              <w:rPr>
                <w:rFonts w:ascii="Times New Roman" w:eastAsia="Times New Roman" w:hAnsi="Times New Roman"/>
                <w:color w:val="000000"/>
                <w:sz w:val="23"/>
                <w:szCs w:val="23"/>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219BE5CA" w14:textId="77777777" w:rsidR="00186A3A" w:rsidRPr="004D3A0C" w:rsidRDefault="00186A3A" w:rsidP="00766266">
            <w:pPr>
              <w:spacing w:after="0"/>
              <w:ind w:left="34" w:hanging="21"/>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1.2.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4CB4727" w14:textId="77777777" w:rsidR="00186A3A" w:rsidRPr="004D3A0C" w:rsidRDefault="00186A3A" w:rsidP="00766266">
            <w:pPr>
              <w:spacing w:after="0"/>
              <w:ind w:left="34" w:hanging="21"/>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1.3. Відповідальність за достовірність наданої інформації в своїй тендерній пропозиції несе учасник, а в документах, наданих замовнику переможцем торгів - переможець. </w:t>
            </w:r>
          </w:p>
          <w:p w14:paraId="35759C07" w14:textId="77777777" w:rsidR="00186A3A" w:rsidRPr="004D3A0C" w:rsidRDefault="00186A3A" w:rsidP="00766266">
            <w:pPr>
              <w:spacing w:after="0"/>
              <w:ind w:left="34" w:hanging="21"/>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 1.4. Всі визначені цією тендерною документацією документи тендерної пропозиції завантажуються в електронну систему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 xml:space="preserve"> у вигляді </w:t>
            </w:r>
            <w:proofErr w:type="spellStart"/>
            <w:r w:rsidRPr="004D3A0C">
              <w:rPr>
                <w:rFonts w:ascii="Times New Roman" w:eastAsia="Times New Roman" w:hAnsi="Times New Roman"/>
                <w:color w:val="000000"/>
                <w:sz w:val="23"/>
                <w:szCs w:val="23"/>
              </w:rPr>
              <w:t>скан</w:t>
            </w:r>
            <w:proofErr w:type="spellEnd"/>
            <w:r w:rsidRPr="004D3A0C">
              <w:rPr>
                <w:rFonts w:ascii="Times New Roman" w:eastAsia="Times New Roman" w:hAnsi="Times New Roman"/>
                <w:color w:val="000000"/>
                <w:sz w:val="23"/>
                <w:szCs w:val="23"/>
              </w:rPr>
              <w:t xml:space="preserve">-копій придатних для </w:t>
            </w:r>
            <w:proofErr w:type="spellStart"/>
            <w:r w:rsidRPr="004D3A0C">
              <w:rPr>
                <w:rFonts w:ascii="Times New Roman" w:eastAsia="Times New Roman" w:hAnsi="Times New Roman"/>
                <w:color w:val="000000"/>
                <w:sz w:val="23"/>
                <w:szCs w:val="23"/>
              </w:rPr>
              <w:t>машинозчитування</w:t>
            </w:r>
            <w:proofErr w:type="spellEnd"/>
            <w:r w:rsidRPr="004D3A0C">
              <w:rPr>
                <w:rFonts w:ascii="Times New Roman" w:eastAsia="Times New Roman" w:hAnsi="Times New Roman"/>
                <w:color w:val="000000"/>
                <w:sz w:val="23"/>
                <w:szCs w:val="23"/>
              </w:rPr>
              <w:t xml:space="preserve"> (файли з розширенням «..</w:t>
            </w:r>
            <w:proofErr w:type="spellStart"/>
            <w:r w:rsidRPr="004D3A0C">
              <w:rPr>
                <w:rFonts w:ascii="Times New Roman" w:eastAsia="Times New Roman" w:hAnsi="Times New Roman"/>
                <w:color w:val="000000"/>
                <w:sz w:val="23"/>
                <w:szCs w:val="23"/>
              </w:rPr>
              <w:t>pdf</w:t>
            </w:r>
            <w:proofErr w:type="spellEnd"/>
            <w:r w:rsidRPr="004D3A0C">
              <w:rPr>
                <w:rFonts w:ascii="Times New Roman" w:eastAsia="Times New Roman" w:hAnsi="Times New Roman"/>
                <w:color w:val="000000"/>
                <w:sz w:val="23"/>
                <w:szCs w:val="23"/>
              </w:rPr>
              <w:t>.», «..</w:t>
            </w:r>
            <w:proofErr w:type="spellStart"/>
            <w:r w:rsidRPr="004D3A0C">
              <w:rPr>
                <w:rFonts w:ascii="Times New Roman" w:eastAsia="Times New Roman" w:hAnsi="Times New Roman"/>
                <w:color w:val="000000"/>
                <w:sz w:val="23"/>
                <w:szCs w:val="23"/>
              </w:rPr>
              <w:t>jpeg</w:t>
            </w:r>
            <w:proofErr w:type="spellEnd"/>
            <w:r w:rsidRPr="004D3A0C">
              <w:rPr>
                <w:rFonts w:ascii="Times New Roman" w:eastAsia="Times New Roman" w:hAnsi="Times New Roman"/>
                <w:color w:val="000000"/>
                <w:sz w:val="23"/>
                <w:szCs w:val="23"/>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D3A0C">
              <w:rPr>
                <w:rFonts w:ascii="Times New Roman" w:eastAsia="Times New Roman" w:hAnsi="Times New Roman"/>
                <w:color w:val="000000"/>
                <w:sz w:val="23"/>
                <w:szCs w:val="23"/>
              </w:rPr>
              <w:t>скан</w:t>
            </w:r>
            <w:proofErr w:type="spellEnd"/>
            <w:r w:rsidRPr="004D3A0C">
              <w:rPr>
                <w:rFonts w:ascii="Times New Roman" w:eastAsia="Times New Roman" w:hAnsi="Times New Roman"/>
                <w:color w:val="000000"/>
                <w:sz w:val="23"/>
                <w:szCs w:val="23"/>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w:t>
            </w:r>
            <w:r w:rsidRPr="004D3A0C">
              <w:rPr>
                <w:rFonts w:ascii="Times New Roman" w:eastAsia="Times New Roman" w:hAnsi="Times New Roman"/>
                <w:color w:val="000000"/>
                <w:sz w:val="23"/>
                <w:szCs w:val="23"/>
              </w:rPr>
              <w:lastRenderedPageBreak/>
              <w:t xml:space="preserve">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 xml:space="preserve"> із накладанням кваліфікованого електронного підпису на кожен з таких документів (матеріал чи інформацію).</w:t>
            </w:r>
          </w:p>
          <w:p w14:paraId="7BEF91EE" w14:textId="77777777" w:rsidR="00186A3A" w:rsidRPr="004D3A0C" w:rsidRDefault="00186A3A" w:rsidP="00766266">
            <w:pPr>
              <w:spacing w:after="0"/>
              <w:ind w:left="34" w:hanging="21"/>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1.5. Під час використання електронної системи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14:paraId="30BE4C0D" w14:textId="77777777" w:rsidR="00186A3A" w:rsidRPr="004D3A0C" w:rsidRDefault="00186A3A" w:rsidP="00766266">
            <w:pPr>
              <w:spacing w:after="0"/>
              <w:ind w:left="34" w:hanging="21"/>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F785A7A" w14:textId="77777777" w:rsidR="00186A3A" w:rsidRPr="004D3A0C" w:rsidRDefault="00186A3A" w:rsidP="00766266">
            <w:pPr>
              <w:spacing w:after="0"/>
              <w:ind w:left="13"/>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1.7.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 Отримана тендерна </w:t>
            </w:r>
            <w:r w:rsidRPr="004D3A0C">
              <w:rPr>
                <w:rFonts w:ascii="Times New Roman" w:eastAsia="Times New Roman" w:hAnsi="Times New Roman"/>
                <w:color w:val="000000"/>
                <w:sz w:val="23"/>
                <w:szCs w:val="23"/>
              </w:rPr>
              <w:lastRenderedPageBreak/>
              <w:t>пропозиція вноситься автоматично до реєстру, форма якого встановлюється Уповноваженим органом.</w:t>
            </w:r>
          </w:p>
          <w:p w14:paraId="1733C64D" w14:textId="77777777" w:rsidR="00186A3A" w:rsidRPr="004D3A0C" w:rsidRDefault="00186A3A" w:rsidP="00766266">
            <w:pPr>
              <w:spacing w:after="0"/>
              <w:ind w:left="13"/>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1.8.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може спричинити за собою відхилення такої пропозиції.</w:t>
            </w:r>
          </w:p>
          <w:p w14:paraId="384B327E" w14:textId="77777777" w:rsidR="00186A3A" w:rsidRPr="004D3A0C" w:rsidRDefault="00186A3A" w:rsidP="00766266">
            <w:pPr>
              <w:spacing w:after="0"/>
              <w:ind w:left="13"/>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1.9. 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7DCE04B" w14:textId="77777777" w:rsidR="00186A3A" w:rsidRPr="004D3A0C" w:rsidRDefault="00186A3A" w:rsidP="00766266">
            <w:pPr>
              <w:spacing w:after="0"/>
              <w:ind w:firstLine="319"/>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До формальних (несуттєвих) помилок належать:</w:t>
            </w:r>
          </w:p>
          <w:p w14:paraId="2F9572E4" w14:textId="77777777" w:rsidR="00186A3A" w:rsidRPr="004D3A0C" w:rsidRDefault="00186A3A" w:rsidP="00766266">
            <w:pPr>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14:paraId="13655FE9" w14:textId="77777777" w:rsidR="00186A3A" w:rsidRPr="004D3A0C" w:rsidRDefault="00186A3A" w:rsidP="00766266">
            <w:pPr>
              <w:keepNext/>
              <w:keepLines/>
              <w:spacing w:after="0"/>
              <w:ind w:left="40" w:right="120" w:hanging="2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31D2145" w14:textId="77777777" w:rsidR="00186A3A" w:rsidRPr="004D3A0C" w:rsidRDefault="00186A3A" w:rsidP="00766266">
            <w:pPr>
              <w:keepNext/>
              <w:keepLines/>
              <w:spacing w:after="0"/>
              <w:ind w:left="40" w:right="120" w:hanging="20"/>
              <w:jc w:val="both"/>
              <w:rPr>
                <w:rFonts w:ascii="Times New Roman" w:eastAsia="Times New Roman" w:hAnsi="Times New Roman"/>
                <w:color w:val="000000"/>
                <w:sz w:val="23"/>
                <w:szCs w:val="23"/>
              </w:rPr>
            </w:pPr>
          </w:p>
          <w:p w14:paraId="7F9233AC" w14:textId="77777777" w:rsidR="00186A3A" w:rsidRPr="004D3A0C" w:rsidRDefault="00186A3A" w:rsidP="00766266">
            <w:pPr>
              <w:keepNext/>
              <w:keepLines/>
              <w:spacing w:after="0"/>
              <w:ind w:left="40" w:right="120" w:hanging="20"/>
              <w:jc w:val="both"/>
              <w:rPr>
                <w:sz w:val="23"/>
                <w:szCs w:val="23"/>
              </w:rPr>
            </w:pPr>
            <w:r w:rsidRPr="004D3A0C">
              <w:rPr>
                <w:rFonts w:ascii="Times New Roman" w:eastAsia="Times New Roman" w:hAnsi="Times New Roman"/>
                <w:color w:val="000000"/>
                <w:sz w:val="23"/>
                <w:szCs w:val="23"/>
              </w:rPr>
              <w:t xml:space="preserve">1.10. Замовник не заперечує щодо надання учасником за його бажанням будь-яких додаткових документів про досвід учасника, його можливості тощо, щодо постачання товару (робіт та послуг), який є предметом закупівлі. Подання таких додаткових документів, які не вимагаються  тендерною документацією, не буде </w:t>
            </w:r>
            <w:proofErr w:type="spellStart"/>
            <w:r w:rsidRPr="004D3A0C">
              <w:rPr>
                <w:rFonts w:ascii="Times New Roman" w:eastAsia="Times New Roman" w:hAnsi="Times New Roman"/>
                <w:color w:val="000000"/>
                <w:sz w:val="23"/>
                <w:szCs w:val="23"/>
              </w:rPr>
              <w:t>розцінено</w:t>
            </w:r>
            <w:proofErr w:type="spellEnd"/>
            <w:r w:rsidRPr="004D3A0C">
              <w:rPr>
                <w:rFonts w:ascii="Times New Roman" w:eastAsia="Times New Roman" w:hAnsi="Times New Roman"/>
                <w:color w:val="000000"/>
                <w:sz w:val="23"/>
                <w:szCs w:val="23"/>
              </w:rPr>
              <w:t xml:space="preserve"> як невідповідність тендерної пропозиції, умовам тендерної документації та можуть  не впливати на рішення Замовника при визначені переможця.</w:t>
            </w:r>
          </w:p>
        </w:tc>
      </w:tr>
      <w:tr w:rsidR="00186A3A" w:rsidRPr="004D3A0C" w14:paraId="2BCCA72A" w14:textId="77777777" w:rsidTr="00766266">
        <w:trPr>
          <w:trHeight w:val="410"/>
          <w:jc w:val="center"/>
        </w:trPr>
        <w:tc>
          <w:tcPr>
            <w:tcW w:w="570" w:type="dxa"/>
            <w:shd w:val="clear" w:color="auto" w:fill="auto"/>
          </w:tcPr>
          <w:p w14:paraId="5EC4B9AF"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lastRenderedPageBreak/>
              <w:t>2</w:t>
            </w:r>
          </w:p>
        </w:tc>
        <w:tc>
          <w:tcPr>
            <w:tcW w:w="3437" w:type="dxa"/>
            <w:shd w:val="clear" w:color="auto" w:fill="auto"/>
          </w:tcPr>
          <w:p w14:paraId="3C14609E" w14:textId="77777777" w:rsidR="00186A3A" w:rsidRPr="004D3A0C" w:rsidRDefault="00186A3A" w:rsidP="00766266">
            <w:pPr>
              <w:widowControl w:val="0"/>
              <w:spacing w:after="0" w:line="240" w:lineRule="auto"/>
              <w:contextualSpacing/>
              <w:jc w:val="both"/>
              <w:rPr>
                <w:rFonts w:ascii="Times New Roman" w:hAnsi="Times New Roman"/>
                <w:b/>
                <w:color w:val="000000"/>
                <w:sz w:val="23"/>
                <w:szCs w:val="23"/>
                <w:lang w:eastAsia="uk-UA"/>
              </w:rPr>
            </w:pPr>
            <w:r w:rsidRPr="004D3A0C">
              <w:rPr>
                <w:rFonts w:ascii="Times New Roman" w:hAnsi="Times New Roman"/>
                <w:b/>
                <w:color w:val="000000"/>
                <w:sz w:val="23"/>
                <w:szCs w:val="23"/>
                <w:lang w:eastAsia="uk-UA"/>
              </w:rPr>
              <w:t>Забезпечення тендерної пропозиції</w:t>
            </w:r>
          </w:p>
        </w:tc>
        <w:tc>
          <w:tcPr>
            <w:tcW w:w="5989" w:type="dxa"/>
            <w:shd w:val="clear" w:color="auto" w:fill="auto"/>
          </w:tcPr>
          <w:p w14:paraId="74CB5268" w14:textId="77777777" w:rsidR="00186A3A" w:rsidRPr="004D3A0C" w:rsidRDefault="00186A3A" w:rsidP="00766266">
            <w:pPr>
              <w:keepNext/>
              <w:keepLines/>
              <w:spacing w:after="0" w:line="240" w:lineRule="auto"/>
              <w:ind w:right="120"/>
              <w:rPr>
                <w:rFonts w:ascii="Times New Roman" w:eastAsia="Times New Roman" w:hAnsi="Times New Roman"/>
                <w:sz w:val="23"/>
                <w:szCs w:val="23"/>
              </w:rPr>
            </w:pPr>
            <w:r w:rsidRPr="004D3A0C">
              <w:rPr>
                <w:rFonts w:ascii="Times New Roman" w:eastAsia="Times New Roman" w:hAnsi="Times New Roman"/>
                <w:color w:val="000000"/>
                <w:sz w:val="23"/>
                <w:szCs w:val="23"/>
              </w:rPr>
              <w:t>Не вимагається.</w:t>
            </w:r>
          </w:p>
          <w:p w14:paraId="372544C9" w14:textId="77777777" w:rsidR="00186A3A" w:rsidRPr="004D3A0C" w:rsidRDefault="00186A3A" w:rsidP="00766266">
            <w:pPr>
              <w:spacing w:after="0" w:line="240" w:lineRule="auto"/>
              <w:rPr>
                <w:sz w:val="23"/>
                <w:szCs w:val="23"/>
              </w:rPr>
            </w:pPr>
          </w:p>
        </w:tc>
      </w:tr>
      <w:tr w:rsidR="00186A3A" w:rsidRPr="004D3A0C" w14:paraId="13F5AFCA" w14:textId="77777777" w:rsidTr="00766266">
        <w:trPr>
          <w:trHeight w:val="522"/>
          <w:jc w:val="center"/>
        </w:trPr>
        <w:tc>
          <w:tcPr>
            <w:tcW w:w="570" w:type="dxa"/>
            <w:shd w:val="clear" w:color="auto" w:fill="auto"/>
          </w:tcPr>
          <w:p w14:paraId="6535CF6C"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3</w:t>
            </w:r>
          </w:p>
        </w:tc>
        <w:tc>
          <w:tcPr>
            <w:tcW w:w="3437" w:type="dxa"/>
            <w:shd w:val="clear" w:color="auto" w:fill="auto"/>
          </w:tcPr>
          <w:p w14:paraId="5C6341EB" w14:textId="77777777" w:rsidR="00186A3A" w:rsidRPr="004D3A0C" w:rsidRDefault="00186A3A" w:rsidP="00766266">
            <w:pPr>
              <w:pStyle w:val="a3"/>
              <w:widowControl w:val="0"/>
              <w:contextualSpacing/>
              <w:rPr>
                <w:rFonts w:ascii="Times New Roman" w:hAnsi="Times New Roman"/>
                <w:b/>
                <w:sz w:val="23"/>
                <w:szCs w:val="23"/>
                <w:lang w:eastAsia="uk-UA"/>
              </w:rPr>
            </w:pPr>
            <w:r w:rsidRPr="004D3A0C">
              <w:rPr>
                <w:rFonts w:ascii="Times New Roman" w:hAnsi="Times New Roman"/>
                <w:b/>
                <w:sz w:val="23"/>
                <w:szCs w:val="23"/>
                <w:lang w:eastAsia="uk-UA"/>
              </w:rPr>
              <w:t>Умови повернення чи неповернення забезпечення тендерної пропозиції</w:t>
            </w:r>
          </w:p>
        </w:tc>
        <w:tc>
          <w:tcPr>
            <w:tcW w:w="5989" w:type="dxa"/>
            <w:shd w:val="clear" w:color="auto" w:fill="auto"/>
          </w:tcPr>
          <w:p w14:paraId="66E4AC7C" w14:textId="77777777" w:rsidR="00186A3A" w:rsidRPr="004D3A0C" w:rsidRDefault="00186A3A" w:rsidP="00766266">
            <w:pPr>
              <w:keepNext/>
              <w:keepLines/>
              <w:spacing w:after="0" w:line="240" w:lineRule="auto"/>
              <w:ind w:right="120"/>
              <w:rPr>
                <w:rFonts w:ascii="Times New Roman" w:eastAsia="Times New Roman" w:hAnsi="Times New Roman"/>
                <w:sz w:val="23"/>
                <w:szCs w:val="23"/>
              </w:rPr>
            </w:pPr>
            <w:r w:rsidRPr="004D3A0C">
              <w:rPr>
                <w:rFonts w:ascii="Times New Roman" w:eastAsia="Times New Roman" w:hAnsi="Times New Roman"/>
                <w:color w:val="000000"/>
                <w:sz w:val="23"/>
                <w:szCs w:val="23"/>
              </w:rPr>
              <w:t>Не передбачається.</w:t>
            </w:r>
          </w:p>
          <w:p w14:paraId="6DBA0243" w14:textId="77777777" w:rsidR="00186A3A" w:rsidRPr="004D3A0C" w:rsidRDefault="00186A3A" w:rsidP="00766266">
            <w:pPr>
              <w:widowControl w:val="0"/>
              <w:spacing w:after="0" w:line="240" w:lineRule="auto"/>
              <w:contextualSpacing/>
              <w:jc w:val="both"/>
              <w:rPr>
                <w:rFonts w:ascii="Times New Roman" w:hAnsi="Times New Roman"/>
                <w:sz w:val="23"/>
                <w:szCs w:val="23"/>
                <w:lang w:eastAsia="uk-UA"/>
              </w:rPr>
            </w:pPr>
            <w:bookmarkStart w:id="4" w:name="n445"/>
            <w:bookmarkEnd w:id="4"/>
          </w:p>
        </w:tc>
      </w:tr>
      <w:tr w:rsidR="00186A3A" w:rsidRPr="004D3A0C" w14:paraId="1EBFE6B3" w14:textId="77777777" w:rsidTr="00766266">
        <w:trPr>
          <w:trHeight w:val="522"/>
          <w:jc w:val="center"/>
        </w:trPr>
        <w:tc>
          <w:tcPr>
            <w:tcW w:w="570" w:type="dxa"/>
            <w:shd w:val="clear" w:color="auto" w:fill="auto"/>
          </w:tcPr>
          <w:p w14:paraId="53659E24"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4</w:t>
            </w:r>
          </w:p>
        </w:tc>
        <w:tc>
          <w:tcPr>
            <w:tcW w:w="3437" w:type="dxa"/>
            <w:shd w:val="clear" w:color="auto" w:fill="auto"/>
          </w:tcPr>
          <w:p w14:paraId="7C70A909" w14:textId="77777777" w:rsidR="00186A3A" w:rsidRPr="004D3A0C" w:rsidRDefault="00186A3A" w:rsidP="00766266">
            <w:pPr>
              <w:pStyle w:val="a3"/>
              <w:widowControl w:val="0"/>
              <w:contextualSpacing/>
              <w:rPr>
                <w:rFonts w:ascii="Times New Roman" w:hAnsi="Times New Roman"/>
                <w:b/>
                <w:sz w:val="23"/>
                <w:szCs w:val="23"/>
                <w:lang w:eastAsia="uk-UA"/>
              </w:rPr>
            </w:pPr>
            <w:r w:rsidRPr="004D3A0C">
              <w:rPr>
                <w:rFonts w:ascii="Times New Roman" w:hAnsi="Times New Roman"/>
                <w:b/>
                <w:sz w:val="23"/>
                <w:szCs w:val="23"/>
                <w:lang w:eastAsia="uk-UA"/>
              </w:rPr>
              <w:t xml:space="preserve">Строк, протягом якого тендерні пропозиції </w:t>
            </w:r>
            <w:r w:rsidRPr="004D3A0C">
              <w:rPr>
                <w:rFonts w:ascii="Times New Roman" w:hAnsi="Times New Roman"/>
                <w:b/>
                <w:sz w:val="23"/>
                <w:szCs w:val="23"/>
                <w:lang w:eastAsia="uk-UA"/>
              </w:rPr>
              <w:lastRenderedPageBreak/>
              <w:t>вважаються дійсними</w:t>
            </w:r>
          </w:p>
        </w:tc>
        <w:tc>
          <w:tcPr>
            <w:tcW w:w="5989" w:type="dxa"/>
            <w:shd w:val="clear" w:color="auto" w:fill="auto"/>
          </w:tcPr>
          <w:p w14:paraId="0911B5EF" w14:textId="77777777" w:rsidR="00186A3A" w:rsidRPr="004D3A0C" w:rsidRDefault="00186A3A" w:rsidP="00766266">
            <w:pPr>
              <w:widowControl w:val="0"/>
              <w:spacing w:after="0" w:line="240" w:lineRule="auto"/>
              <w:contextualSpacing/>
              <w:jc w:val="both"/>
              <w:rPr>
                <w:rFonts w:ascii="Times New Roman" w:hAnsi="Times New Roman"/>
                <w:sz w:val="23"/>
                <w:szCs w:val="23"/>
                <w:lang w:eastAsia="uk-UA"/>
              </w:rPr>
            </w:pPr>
            <w:r w:rsidRPr="004D3A0C">
              <w:rPr>
                <w:rFonts w:ascii="Times New Roman" w:hAnsi="Times New Roman"/>
                <w:sz w:val="23"/>
                <w:szCs w:val="23"/>
                <w:lang w:eastAsia="uk-UA"/>
              </w:rPr>
              <w:lastRenderedPageBreak/>
              <w:t xml:space="preserve">4.1 Тендерні пропозиції вважаються дійсними протягом 90 днів із дати кінцевого строку подання тендерних </w:t>
            </w:r>
            <w:r w:rsidRPr="004D3A0C">
              <w:rPr>
                <w:rFonts w:ascii="Times New Roman" w:hAnsi="Times New Roman"/>
                <w:sz w:val="23"/>
                <w:szCs w:val="23"/>
                <w:lang w:eastAsia="uk-UA"/>
              </w:rPr>
              <w:lastRenderedPageBreak/>
              <w:t>пропозицій.</w:t>
            </w:r>
          </w:p>
          <w:p w14:paraId="077D4873" w14:textId="77777777" w:rsidR="00186A3A" w:rsidRPr="004D3A0C" w:rsidRDefault="00186A3A" w:rsidP="00766266">
            <w:pPr>
              <w:widowControl w:val="0"/>
              <w:spacing w:after="0" w:line="240" w:lineRule="auto"/>
              <w:contextualSpacing/>
              <w:jc w:val="both"/>
              <w:rPr>
                <w:rFonts w:ascii="Times New Roman" w:hAnsi="Times New Roman"/>
                <w:b/>
                <w:sz w:val="23"/>
                <w:szCs w:val="23"/>
                <w:lang w:eastAsia="uk-UA"/>
              </w:rPr>
            </w:pPr>
            <w:r w:rsidRPr="004D3A0C">
              <w:rPr>
                <w:rFonts w:ascii="Times New Roman" w:hAnsi="Times New Roman"/>
                <w:sz w:val="23"/>
                <w:szCs w:val="23"/>
                <w:lang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4D3A0C">
              <w:rPr>
                <w:rFonts w:ascii="Times New Roman" w:hAnsi="Times New Roman"/>
                <w:bCs/>
                <w:sz w:val="23"/>
                <w:szCs w:val="23"/>
                <w:lang w:eastAsia="uk-UA"/>
              </w:rPr>
              <w:t>має право:</w:t>
            </w:r>
          </w:p>
          <w:p w14:paraId="6C512736" w14:textId="77777777" w:rsidR="00186A3A" w:rsidRPr="004D3A0C" w:rsidRDefault="00186A3A" w:rsidP="00766266">
            <w:pPr>
              <w:widowControl w:val="0"/>
              <w:spacing w:after="0" w:line="240" w:lineRule="auto"/>
              <w:contextualSpacing/>
              <w:jc w:val="both"/>
              <w:rPr>
                <w:rFonts w:ascii="Times New Roman" w:hAnsi="Times New Roman"/>
                <w:sz w:val="23"/>
                <w:szCs w:val="23"/>
                <w:lang w:eastAsia="uk-UA"/>
              </w:rPr>
            </w:pPr>
            <w:r w:rsidRPr="004D3A0C">
              <w:rPr>
                <w:rFonts w:ascii="Times New Roman" w:hAnsi="Times New Roman"/>
                <w:sz w:val="23"/>
                <w:szCs w:val="23"/>
                <w:lang w:eastAsia="uk-UA"/>
              </w:rPr>
              <w:t xml:space="preserve"> – відхилити таку вимогу;</w:t>
            </w:r>
          </w:p>
          <w:p w14:paraId="005A2EBE" w14:textId="77777777" w:rsidR="00186A3A" w:rsidRPr="004D3A0C" w:rsidRDefault="00186A3A" w:rsidP="00766266">
            <w:pPr>
              <w:widowControl w:val="0"/>
              <w:spacing w:after="0" w:line="240" w:lineRule="auto"/>
              <w:contextualSpacing/>
              <w:jc w:val="both"/>
              <w:rPr>
                <w:rFonts w:ascii="Times New Roman" w:hAnsi="Times New Roman"/>
                <w:sz w:val="23"/>
                <w:szCs w:val="23"/>
                <w:lang w:eastAsia="uk-UA"/>
              </w:rPr>
            </w:pPr>
            <w:r w:rsidRPr="004D3A0C">
              <w:rPr>
                <w:rFonts w:ascii="Times New Roman" w:hAnsi="Times New Roman"/>
                <w:sz w:val="23"/>
                <w:szCs w:val="23"/>
                <w:lang w:eastAsia="uk-UA"/>
              </w:rPr>
              <w:t xml:space="preserve"> –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86A3A" w:rsidRPr="004D3A0C" w14:paraId="2643B63F" w14:textId="77777777" w:rsidTr="00766266">
        <w:trPr>
          <w:trHeight w:val="522"/>
          <w:jc w:val="center"/>
        </w:trPr>
        <w:tc>
          <w:tcPr>
            <w:tcW w:w="570" w:type="dxa"/>
            <w:shd w:val="clear" w:color="auto" w:fill="auto"/>
          </w:tcPr>
          <w:p w14:paraId="430212EE"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lastRenderedPageBreak/>
              <w:t>5</w:t>
            </w:r>
          </w:p>
        </w:tc>
        <w:tc>
          <w:tcPr>
            <w:tcW w:w="3437" w:type="dxa"/>
            <w:shd w:val="clear" w:color="auto" w:fill="auto"/>
          </w:tcPr>
          <w:p w14:paraId="419D1BA3" w14:textId="77777777" w:rsidR="00186A3A" w:rsidRPr="004D3A0C" w:rsidRDefault="00186A3A" w:rsidP="00766266">
            <w:pPr>
              <w:spacing w:after="0" w:line="240" w:lineRule="auto"/>
              <w:rPr>
                <w:sz w:val="23"/>
                <w:szCs w:val="23"/>
              </w:rPr>
            </w:pPr>
            <w:r w:rsidRPr="004D3A0C">
              <w:rPr>
                <w:rFonts w:ascii="Times New Roman" w:eastAsia="Times New Roman" w:hAnsi="Times New Roman"/>
                <w:b/>
                <w:color w:val="000000"/>
                <w:sz w:val="23"/>
                <w:szCs w:val="23"/>
              </w:rPr>
              <w:t>Кваліфікаційні критерії до учасників та вимоги, установлені статтею 17 Закону</w:t>
            </w:r>
          </w:p>
        </w:tc>
        <w:tc>
          <w:tcPr>
            <w:tcW w:w="5989" w:type="dxa"/>
            <w:shd w:val="clear" w:color="auto" w:fill="auto"/>
            <w:vAlign w:val="center"/>
          </w:tcPr>
          <w:p w14:paraId="433A1AA0" w14:textId="77777777" w:rsidR="00186A3A" w:rsidRPr="004D3A0C" w:rsidRDefault="00186A3A" w:rsidP="00766266">
            <w:pPr>
              <w:keepNext/>
              <w:keepLines/>
              <w:spacing w:after="0"/>
              <w:ind w:right="12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5.1.Замовник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D3A0C">
              <w:rPr>
                <w:rFonts w:ascii="Times New Roman" w:eastAsia="Times New Roman" w:hAnsi="Times New Roman"/>
                <w:b/>
                <w:i/>
                <w:color w:val="000000"/>
                <w:sz w:val="23"/>
                <w:szCs w:val="23"/>
              </w:rPr>
              <w:t>Додатку 2</w:t>
            </w:r>
            <w:r w:rsidRPr="004D3A0C">
              <w:rPr>
                <w:rFonts w:ascii="Times New Roman" w:eastAsia="Times New Roman" w:hAnsi="Times New Roman"/>
                <w:color w:val="000000"/>
                <w:sz w:val="23"/>
                <w:szCs w:val="23"/>
              </w:rPr>
              <w:t xml:space="preserve"> до цієї тендерної документації.</w:t>
            </w:r>
          </w:p>
          <w:p w14:paraId="271C40DF" w14:textId="77777777" w:rsidR="00186A3A" w:rsidRPr="004D3A0C" w:rsidRDefault="00186A3A" w:rsidP="00766266">
            <w:pPr>
              <w:keepNext/>
              <w:keepLines/>
              <w:spacing w:after="0"/>
              <w:ind w:right="12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5.2.Перелік документів для підтвердження відповідності учасника (у </w:t>
            </w:r>
            <w:proofErr w:type="spellStart"/>
            <w:r w:rsidRPr="004D3A0C">
              <w:rPr>
                <w:rFonts w:ascii="Times New Roman" w:eastAsia="Times New Roman" w:hAnsi="Times New Roman"/>
                <w:color w:val="000000"/>
                <w:sz w:val="23"/>
                <w:szCs w:val="23"/>
              </w:rPr>
              <w:t>т.ч</w:t>
            </w:r>
            <w:proofErr w:type="spellEnd"/>
            <w:r w:rsidRPr="004D3A0C">
              <w:rPr>
                <w:rFonts w:ascii="Times New Roman" w:eastAsia="Times New Roman" w:hAnsi="Times New Roman"/>
                <w:color w:val="000000"/>
                <w:sz w:val="23"/>
                <w:szCs w:val="23"/>
              </w:rPr>
              <w:t xml:space="preserve">.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Pr="004D3A0C">
              <w:rPr>
                <w:rFonts w:ascii="Times New Roman" w:eastAsia="Times New Roman" w:hAnsi="Times New Roman"/>
                <w:b/>
                <w:i/>
                <w:color w:val="000000"/>
                <w:sz w:val="23"/>
                <w:szCs w:val="23"/>
              </w:rPr>
              <w:t>Додатку 2</w:t>
            </w:r>
            <w:r w:rsidRPr="004D3A0C">
              <w:rPr>
                <w:rFonts w:ascii="Times New Roman" w:eastAsia="Times New Roman" w:hAnsi="Times New Roman"/>
                <w:color w:val="000000"/>
                <w:sz w:val="23"/>
                <w:szCs w:val="23"/>
              </w:rPr>
              <w:t xml:space="preserve"> до цієї тендерної документації.</w:t>
            </w:r>
          </w:p>
          <w:p w14:paraId="01F16F33" w14:textId="77777777" w:rsidR="00186A3A" w:rsidRPr="004D3A0C" w:rsidRDefault="00186A3A" w:rsidP="00766266">
            <w:pPr>
              <w:spacing w:after="0"/>
              <w:jc w:val="both"/>
              <w:rPr>
                <w:sz w:val="23"/>
                <w:szCs w:val="23"/>
              </w:rPr>
            </w:pPr>
            <w:r w:rsidRPr="004D3A0C">
              <w:rPr>
                <w:rFonts w:ascii="Times New Roman" w:eastAsia="Times New Roman" w:hAnsi="Times New Roman"/>
                <w:color w:val="000000"/>
                <w:sz w:val="23"/>
                <w:szCs w:val="23"/>
              </w:rPr>
              <w:t xml:space="preserve">5.3.Замовник не вимагає документального підтвердження публічної інформації, що оприлюднена у формі відкритих даних згідно із </w:t>
            </w:r>
            <w:hyperlink r:id="rId8">
              <w:r w:rsidRPr="004D3A0C">
                <w:rPr>
                  <w:rFonts w:ascii="Times New Roman" w:eastAsia="Times New Roman" w:hAnsi="Times New Roman"/>
                  <w:color w:val="000000"/>
                  <w:sz w:val="23"/>
                  <w:szCs w:val="23"/>
                  <w:u w:val="single"/>
                </w:rPr>
                <w:t>Законом України</w:t>
              </w:r>
            </w:hyperlink>
            <w:r w:rsidRPr="004D3A0C">
              <w:rPr>
                <w:rFonts w:ascii="Times New Roman" w:eastAsia="Times New Roman" w:hAnsi="Times New Roman"/>
                <w:color w:val="000000"/>
                <w:sz w:val="23"/>
                <w:szCs w:val="23"/>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w:t>
            </w:r>
          </w:p>
        </w:tc>
      </w:tr>
      <w:tr w:rsidR="00186A3A" w:rsidRPr="004D3A0C" w14:paraId="5694123B" w14:textId="77777777" w:rsidTr="00766266">
        <w:trPr>
          <w:trHeight w:val="2018"/>
          <w:jc w:val="center"/>
        </w:trPr>
        <w:tc>
          <w:tcPr>
            <w:tcW w:w="570" w:type="dxa"/>
            <w:shd w:val="clear" w:color="auto" w:fill="auto"/>
          </w:tcPr>
          <w:p w14:paraId="0EB343A4"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6</w:t>
            </w:r>
          </w:p>
        </w:tc>
        <w:tc>
          <w:tcPr>
            <w:tcW w:w="3437" w:type="dxa"/>
            <w:shd w:val="clear" w:color="auto" w:fill="auto"/>
          </w:tcPr>
          <w:p w14:paraId="0E36B044" w14:textId="77777777" w:rsidR="00186A3A" w:rsidRPr="004D3A0C" w:rsidRDefault="00186A3A" w:rsidP="00766266">
            <w:pPr>
              <w:spacing w:after="0" w:line="240" w:lineRule="auto"/>
              <w:rPr>
                <w:sz w:val="23"/>
                <w:szCs w:val="23"/>
              </w:rPr>
            </w:pPr>
            <w:bookmarkStart w:id="5" w:name="_Hlk87273314"/>
            <w:r w:rsidRPr="004D3A0C">
              <w:rPr>
                <w:rFonts w:ascii="Times New Roman" w:eastAsia="Times New Roman" w:hAnsi="Times New Roman"/>
                <w:b/>
                <w:color w:val="000000"/>
                <w:sz w:val="23"/>
                <w:szCs w:val="23"/>
              </w:rPr>
              <w:t>Інформація про технічні, якісні та кількісні характеристики предмета закупівлі</w:t>
            </w:r>
            <w:bookmarkEnd w:id="5"/>
          </w:p>
        </w:tc>
        <w:tc>
          <w:tcPr>
            <w:tcW w:w="5989" w:type="dxa"/>
            <w:shd w:val="clear" w:color="auto" w:fill="auto"/>
          </w:tcPr>
          <w:p w14:paraId="6314D154" w14:textId="77777777" w:rsidR="00186A3A" w:rsidRPr="004D3A0C" w:rsidRDefault="00186A3A" w:rsidP="00766266">
            <w:pPr>
              <w:spacing w:after="0" w:line="240" w:lineRule="auto"/>
              <w:ind w:right="113"/>
              <w:jc w:val="both"/>
              <w:rPr>
                <w:rFonts w:ascii="Times New Roman" w:eastAsia="Times New Roman" w:hAnsi="Times New Roman"/>
                <w:color w:val="000000"/>
                <w:sz w:val="23"/>
                <w:szCs w:val="23"/>
              </w:rPr>
            </w:pPr>
            <w:r w:rsidRPr="004D3A0C">
              <w:rPr>
                <w:rFonts w:ascii="Times New Roman" w:hAnsi="Times New Roman"/>
                <w:sz w:val="23"/>
                <w:szCs w:val="23"/>
                <w:lang w:eastAsia="uk-UA"/>
              </w:rPr>
              <w:t xml:space="preserve">6.1. </w:t>
            </w:r>
            <w:r w:rsidRPr="004D3A0C">
              <w:rPr>
                <w:rFonts w:ascii="Times New Roman" w:eastAsia="Times New Roman" w:hAnsi="Times New Roman"/>
                <w:color w:val="000000"/>
                <w:sz w:val="23"/>
                <w:szCs w:val="23"/>
              </w:rPr>
              <w:t xml:space="preserve">Учасники процедури закупівлі повинні надати (завантажити в електронну систему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0AF7F4C" w14:textId="77777777" w:rsidR="00186A3A" w:rsidRPr="004D3A0C" w:rsidRDefault="00186A3A" w:rsidP="00766266">
            <w:pPr>
              <w:spacing w:after="0" w:line="240" w:lineRule="auto"/>
              <w:ind w:right="113"/>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Вимоги до предмета закупівлі (технічні, якісні та кількісні характеристики), встановленим замовником  згідно з </w:t>
            </w:r>
            <w:hyperlink r:id="rId9">
              <w:r w:rsidRPr="004D3A0C">
                <w:rPr>
                  <w:rFonts w:ascii="Times New Roman" w:eastAsia="Times New Roman" w:hAnsi="Times New Roman"/>
                  <w:color w:val="000000"/>
                  <w:sz w:val="23"/>
                  <w:szCs w:val="23"/>
                </w:rPr>
                <w:t>частиною другою</w:t>
              </w:r>
            </w:hyperlink>
            <w:r w:rsidRPr="004D3A0C">
              <w:rPr>
                <w:rFonts w:ascii="Times New Roman" w:eastAsia="Times New Roman" w:hAnsi="Times New Roman"/>
                <w:color w:val="000000"/>
                <w:sz w:val="23"/>
                <w:szCs w:val="23"/>
              </w:rPr>
              <w:t xml:space="preserve"> статті 22 Закону </w:t>
            </w:r>
            <w:r w:rsidRPr="004D3A0C">
              <w:rPr>
                <w:rFonts w:ascii="Times New Roman" w:eastAsia="Times New Roman" w:hAnsi="Times New Roman"/>
                <w:b/>
                <w:i/>
                <w:color w:val="000000"/>
                <w:sz w:val="23"/>
                <w:szCs w:val="23"/>
              </w:rPr>
              <w:t xml:space="preserve">зазначено в </w:t>
            </w:r>
            <w:r w:rsidRPr="004D3A0C">
              <w:rPr>
                <w:rFonts w:ascii="Times New Roman" w:eastAsia="Times New Roman" w:hAnsi="Times New Roman"/>
                <w:b/>
                <w:i/>
                <w:sz w:val="23"/>
                <w:szCs w:val="23"/>
              </w:rPr>
              <w:t>Додатку 1</w:t>
            </w:r>
            <w:r w:rsidRPr="004D3A0C">
              <w:rPr>
                <w:rFonts w:ascii="Times New Roman" w:eastAsia="Times New Roman" w:hAnsi="Times New Roman"/>
                <w:color w:val="000000"/>
                <w:sz w:val="23"/>
                <w:szCs w:val="23"/>
              </w:rPr>
              <w:t xml:space="preserve"> до цієї тендерної </w:t>
            </w:r>
            <w:r w:rsidRPr="004D3A0C">
              <w:rPr>
                <w:rFonts w:ascii="Times New Roman" w:eastAsia="Times New Roman" w:hAnsi="Times New Roman"/>
                <w:sz w:val="23"/>
                <w:szCs w:val="23"/>
              </w:rPr>
              <w:t xml:space="preserve">документації. </w:t>
            </w:r>
          </w:p>
          <w:p w14:paraId="57B36325" w14:textId="77777777" w:rsidR="00186A3A" w:rsidRPr="004D3A0C" w:rsidRDefault="00186A3A" w:rsidP="00766266">
            <w:pPr>
              <w:widowControl w:val="0"/>
              <w:spacing w:after="0" w:line="240" w:lineRule="auto"/>
              <w:contextualSpacing/>
              <w:jc w:val="both"/>
              <w:rPr>
                <w:rFonts w:ascii="Times New Roman" w:eastAsia="Times New Roman" w:hAnsi="Times New Roman"/>
                <w:sz w:val="23"/>
                <w:szCs w:val="23"/>
                <w:lang w:eastAsia="uk-UA"/>
              </w:rPr>
            </w:pPr>
            <w:r w:rsidRPr="004D3A0C">
              <w:rPr>
                <w:rFonts w:ascii="Times New Roman" w:eastAsia="Times New Roman" w:hAnsi="Times New Roman"/>
                <w:sz w:val="23"/>
                <w:szCs w:val="23"/>
                <w:lang w:eastAsia="uk-UA"/>
              </w:rPr>
              <w:t xml:space="preserve">6.2. </w:t>
            </w:r>
            <w:r w:rsidRPr="004D3A0C">
              <w:rPr>
                <w:rFonts w:ascii="Times New Roman" w:eastAsia="Times New Roman" w:hAnsi="Times New Roman"/>
                <w:sz w:val="23"/>
                <w:szCs w:val="23"/>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17EF68CC" w14:textId="77777777" w:rsidR="00186A3A" w:rsidRPr="004D3A0C" w:rsidRDefault="00186A3A" w:rsidP="00766266">
            <w:pPr>
              <w:widowControl w:val="0"/>
              <w:spacing w:after="0" w:line="240" w:lineRule="auto"/>
              <w:contextualSpacing/>
              <w:jc w:val="both"/>
              <w:rPr>
                <w:rFonts w:ascii="Times New Roman" w:hAnsi="Times New Roman"/>
                <w:sz w:val="23"/>
                <w:szCs w:val="23"/>
                <w:lang w:eastAsia="uk-UA"/>
              </w:rPr>
            </w:pPr>
            <w:r w:rsidRPr="004D3A0C">
              <w:rPr>
                <w:rFonts w:ascii="Times New Roman" w:hAnsi="Times New Roman"/>
                <w:sz w:val="23"/>
                <w:szCs w:val="23"/>
                <w:lang w:eastAsia="uk-UA"/>
              </w:rPr>
              <w:t xml:space="preserve">6.3. </w:t>
            </w:r>
            <w:r w:rsidRPr="004D3A0C">
              <w:rPr>
                <w:rFonts w:ascii="Times New Roman" w:eastAsia="Times New Roman" w:hAnsi="Times New Roman"/>
                <w:sz w:val="23"/>
                <w:szCs w:val="23"/>
              </w:rPr>
              <w:t>У разі будь-якого посилання у документації Замовника та додатках до неї на конкретну торгівельну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w:t>
            </w:r>
          </w:p>
        </w:tc>
      </w:tr>
      <w:tr w:rsidR="00186A3A" w:rsidRPr="004D3A0C" w14:paraId="191EE513" w14:textId="77777777" w:rsidTr="00766266">
        <w:trPr>
          <w:trHeight w:val="522"/>
          <w:jc w:val="center"/>
        </w:trPr>
        <w:tc>
          <w:tcPr>
            <w:tcW w:w="570" w:type="dxa"/>
            <w:shd w:val="clear" w:color="auto" w:fill="auto"/>
          </w:tcPr>
          <w:p w14:paraId="098C3D26"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7</w:t>
            </w:r>
          </w:p>
        </w:tc>
        <w:tc>
          <w:tcPr>
            <w:tcW w:w="3437" w:type="dxa"/>
            <w:shd w:val="clear" w:color="auto" w:fill="auto"/>
          </w:tcPr>
          <w:p w14:paraId="64129ADE" w14:textId="77777777" w:rsidR="00186A3A" w:rsidRPr="004D3A0C" w:rsidRDefault="00186A3A" w:rsidP="00766266">
            <w:pPr>
              <w:spacing w:after="0" w:line="240" w:lineRule="auto"/>
              <w:rPr>
                <w:rFonts w:ascii="Times New Roman" w:hAnsi="Times New Roman"/>
                <w:b/>
                <w:sz w:val="23"/>
                <w:szCs w:val="23"/>
              </w:rPr>
            </w:pPr>
            <w:r w:rsidRPr="004D3A0C">
              <w:rPr>
                <w:rFonts w:ascii="Times New Roman" w:hAnsi="Times New Roman"/>
                <w:b/>
                <w:sz w:val="23"/>
                <w:szCs w:val="23"/>
              </w:rPr>
              <w:t xml:space="preserve">Інформація про </w:t>
            </w:r>
            <w:r w:rsidRPr="004D3A0C">
              <w:rPr>
                <w:rFonts w:ascii="Times New Roman" w:hAnsi="Times New Roman"/>
                <w:b/>
                <w:sz w:val="23"/>
                <w:szCs w:val="23"/>
                <w:lang w:eastAsia="uk-UA"/>
              </w:rPr>
              <w:t xml:space="preserve">субпідрядника/співвиконавця </w:t>
            </w:r>
            <w:r w:rsidRPr="004D3A0C">
              <w:rPr>
                <w:rFonts w:ascii="Times New Roman" w:hAnsi="Times New Roman"/>
                <w:b/>
                <w:sz w:val="23"/>
                <w:szCs w:val="23"/>
              </w:rPr>
              <w:lastRenderedPageBreak/>
              <w:t>(у випадку закупівлі робіт</w:t>
            </w:r>
            <w:r w:rsidRPr="004D3A0C">
              <w:rPr>
                <w:rFonts w:ascii="Times New Roman" w:hAnsi="Times New Roman"/>
                <w:b/>
                <w:sz w:val="23"/>
                <w:szCs w:val="23"/>
                <w:lang w:eastAsia="uk-UA"/>
              </w:rPr>
              <w:t xml:space="preserve"> чи послуг</w:t>
            </w:r>
            <w:r w:rsidRPr="004D3A0C">
              <w:rPr>
                <w:rFonts w:ascii="Times New Roman" w:hAnsi="Times New Roman"/>
                <w:b/>
                <w:sz w:val="23"/>
                <w:szCs w:val="23"/>
              </w:rPr>
              <w:t>)</w:t>
            </w:r>
          </w:p>
          <w:p w14:paraId="38CC1C1A" w14:textId="77777777" w:rsidR="00186A3A" w:rsidRPr="004D3A0C" w:rsidRDefault="00186A3A" w:rsidP="00766266">
            <w:pPr>
              <w:widowControl w:val="0"/>
              <w:spacing w:after="0" w:line="240" w:lineRule="auto"/>
              <w:contextualSpacing/>
              <w:rPr>
                <w:rFonts w:ascii="Times New Roman" w:hAnsi="Times New Roman"/>
                <w:b/>
                <w:sz w:val="23"/>
                <w:szCs w:val="23"/>
                <w:lang w:eastAsia="uk-UA"/>
              </w:rPr>
            </w:pPr>
          </w:p>
        </w:tc>
        <w:tc>
          <w:tcPr>
            <w:tcW w:w="5989" w:type="dxa"/>
            <w:shd w:val="clear" w:color="auto" w:fill="auto"/>
          </w:tcPr>
          <w:p w14:paraId="095EE90A" w14:textId="77777777" w:rsidR="00186A3A" w:rsidRPr="004D3A0C" w:rsidRDefault="00186A3A" w:rsidP="00766266">
            <w:pPr>
              <w:widowControl w:val="0"/>
              <w:spacing w:after="0" w:line="240" w:lineRule="auto"/>
              <w:contextualSpacing/>
              <w:jc w:val="both"/>
              <w:rPr>
                <w:rFonts w:ascii="Times New Roman" w:hAnsi="Times New Roman"/>
                <w:sz w:val="23"/>
                <w:szCs w:val="23"/>
                <w:lang w:eastAsia="uk-UA"/>
              </w:rPr>
            </w:pPr>
            <w:r w:rsidRPr="004D3A0C">
              <w:rPr>
                <w:rFonts w:ascii="Times New Roman" w:hAnsi="Times New Roman"/>
                <w:sz w:val="23"/>
                <w:szCs w:val="23"/>
              </w:rPr>
              <w:lastRenderedPageBreak/>
              <w:t xml:space="preserve">У разі закупівлі робіт або послуг учасник процедури закупівлі зазначає у тендерній пропозиції інформацію про </w:t>
            </w:r>
            <w:r w:rsidRPr="004D3A0C">
              <w:rPr>
                <w:rFonts w:ascii="Times New Roman" w:hAnsi="Times New Roman"/>
                <w:sz w:val="23"/>
                <w:szCs w:val="23"/>
              </w:rPr>
              <w:lastRenderedPageBreak/>
              <w:t>повне найменування та місцезнаходження кожного суб’єкта господарювання, якого учасник планує залучати до виконання робіт як субпідрядника.</w:t>
            </w:r>
          </w:p>
        </w:tc>
      </w:tr>
      <w:tr w:rsidR="00186A3A" w:rsidRPr="004D3A0C" w14:paraId="72FEBDB3" w14:textId="77777777" w:rsidTr="00766266">
        <w:trPr>
          <w:trHeight w:val="522"/>
          <w:jc w:val="center"/>
        </w:trPr>
        <w:tc>
          <w:tcPr>
            <w:tcW w:w="570" w:type="dxa"/>
            <w:shd w:val="clear" w:color="auto" w:fill="auto"/>
          </w:tcPr>
          <w:p w14:paraId="5146C578"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lastRenderedPageBreak/>
              <w:t>8</w:t>
            </w:r>
          </w:p>
        </w:tc>
        <w:tc>
          <w:tcPr>
            <w:tcW w:w="3437" w:type="dxa"/>
            <w:shd w:val="clear" w:color="auto" w:fill="auto"/>
          </w:tcPr>
          <w:p w14:paraId="231275F2" w14:textId="77777777" w:rsidR="00186A3A" w:rsidRPr="004D3A0C" w:rsidRDefault="00186A3A" w:rsidP="00766266">
            <w:pPr>
              <w:widowControl w:val="0"/>
              <w:spacing w:after="0" w:line="240" w:lineRule="auto"/>
              <w:contextualSpacing/>
              <w:rPr>
                <w:rFonts w:ascii="Times New Roman" w:hAnsi="Times New Roman"/>
                <w:b/>
                <w:sz w:val="23"/>
                <w:szCs w:val="23"/>
                <w:lang w:eastAsia="uk-UA"/>
              </w:rPr>
            </w:pPr>
            <w:r w:rsidRPr="004D3A0C">
              <w:rPr>
                <w:rFonts w:ascii="Times New Roman" w:hAnsi="Times New Roman"/>
                <w:b/>
                <w:sz w:val="23"/>
                <w:szCs w:val="23"/>
                <w:lang w:eastAsia="uk-UA"/>
              </w:rPr>
              <w:t>Унесення змін або відкликання тендерної пропозиції учасником</w:t>
            </w:r>
          </w:p>
        </w:tc>
        <w:tc>
          <w:tcPr>
            <w:tcW w:w="5989" w:type="dxa"/>
            <w:shd w:val="clear" w:color="auto" w:fill="auto"/>
            <w:vAlign w:val="center"/>
          </w:tcPr>
          <w:p w14:paraId="1643873A"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 xml:space="preserve">Учасник процедури закупівлі має право </w:t>
            </w:r>
            <w:proofErr w:type="spellStart"/>
            <w:r w:rsidRPr="004D3A0C">
              <w:rPr>
                <w:rFonts w:ascii="Times New Roman" w:eastAsia="Times New Roman" w:hAnsi="Times New Roman"/>
                <w:sz w:val="23"/>
                <w:szCs w:val="23"/>
              </w:rPr>
              <w:t>внести</w:t>
            </w:r>
            <w:proofErr w:type="spellEnd"/>
            <w:r w:rsidRPr="004D3A0C">
              <w:rPr>
                <w:rFonts w:ascii="Times New Roman" w:eastAsia="Times New Roman" w:hAnsi="Times New Roman"/>
                <w:sz w:val="23"/>
                <w:szCs w:val="23"/>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D3A0C">
              <w:rPr>
                <w:rFonts w:ascii="Times New Roman" w:eastAsia="Times New Roman" w:hAnsi="Times New Roman"/>
                <w:sz w:val="23"/>
                <w:szCs w:val="23"/>
              </w:rPr>
              <w:t>закупівель</w:t>
            </w:r>
            <w:proofErr w:type="spellEnd"/>
            <w:r w:rsidRPr="004D3A0C">
              <w:rPr>
                <w:rFonts w:ascii="Times New Roman" w:eastAsia="Times New Roman" w:hAnsi="Times New Roman"/>
                <w:sz w:val="23"/>
                <w:szCs w:val="23"/>
              </w:rPr>
              <w:t xml:space="preserve"> до закінчення кінцевого строку подання тендерних пропозицій.</w:t>
            </w:r>
          </w:p>
          <w:p w14:paraId="37A78C65"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D3A0C">
              <w:rPr>
                <w:rFonts w:ascii="Times New Roman" w:eastAsia="Times New Roman" w:hAnsi="Times New Roman"/>
                <w:sz w:val="23"/>
                <w:szCs w:val="23"/>
              </w:rPr>
              <w:t>закупівель</w:t>
            </w:r>
            <w:proofErr w:type="spellEnd"/>
            <w:r w:rsidRPr="004D3A0C">
              <w:rPr>
                <w:rFonts w:ascii="Times New Roman" w:eastAsia="Times New Roman" w:hAnsi="Times New Roman"/>
                <w:sz w:val="23"/>
                <w:szCs w:val="23"/>
              </w:rPr>
              <w:t xml:space="preserve"> уточнених або нових документів в електронній системі </w:t>
            </w:r>
            <w:proofErr w:type="spellStart"/>
            <w:r w:rsidRPr="004D3A0C">
              <w:rPr>
                <w:rFonts w:ascii="Times New Roman" w:eastAsia="Times New Roman" w:hAnsi="Times New Roman"/>
                <w:sz w:val="23"/>
                <w:szCs w:val="23"/>
              </w:rPr>
              <w:t>закупівель</w:t>
            </w:r>
            <w:proofErr w:type="spellEnd"/>
            <w:r w:rsidRPr="004D3A0C">
              <w:rPr>
                <w:rFonts w:ascii="Times New Roman" w:eastAsia="Times New Roman" w:hAnsi="Times New Roman"/>
                <w:sz w:val="23"/>
                <w:szCs w:val="23"/>
              </w:rPr>
              <w:t xml:space="preserve"> </w:t>
            </w:r>
            <w:r w:rsidRPr="004D3A0C">
              <w:rPr>
                <w:rFonts w:ascii="Times New Roman" w:eastAsia="Times New Roman" w:hAnsi="Times New Roman"/>
                <w:b/>
                <w:i/>
                <w:sz w:val="23"/>
                <w:szCs w:val="23"/>
              </w:rPr>
              <w:t>протягом 24 годин</w:t>
            </w:r>
            <w:r w:rsidRPr="004D3A0C">
              <w:rPr>
                <w:rFonts w:ascii="Times New Roman" w:eastAsia="Times New Roman" w:hAnsi="Times New Roman"/>
                <w:sz w:val="23"/>
                <w:szCs w:val="23"/>
              </w:rPr>
              <w:t xml:space="preserve"> з моменту розміщення замовником в електронній системі </w:t>
            </w:r>
            <w:proofErr w:type="spellStart"/>
            <w:r w:rsidRPr="004D3A0C">
              <w:rPr>
                <w:rFonts w:ascii="Times New Roman" w:eastAsia="Times New Roman" w:hAnsi="Times New Roman"/>
                <w:sz w:val="23"/>
                <w:szCs w:val="23"/>
              </w:rPr>
              <w:t>закупівель</w:t>
            </w:r>
            <w:proofErr w:type="spellEnd"/>
            <w:r w:rsidRPr="004D3A0C">
              <w:rPr>
                <w:rFonts w:ascii="Times New Roman" w:eastAsia="Times New Roman" w:hAnsi="Times New Roman"/>
                <w:sz w:val="23"/>
                <w:szCs w:val="23"/>
              </w:rPr>
              <w:t xml:space="preserve"> повідомлення з вимогою про усунення таких </w:t>
            </w:r>
            <w:proofErr w:type="spellStart"/>
            <w:r w:rsidRPr="004D3A0C">
              <w:rPr>
                <w:rFonts w:ascii="Times New Roman" w:eastAsia="Times New Roman" w:hAnsi="Times New Roman"/>
                <w:sz w:val="23"/>
                <w:szCs w:val="23"/>
              </w:rPr>
              <w:t>невідповідностей</w:t>
            </w:r>
            <w:proofErr w:type="spellEnd"/>
            <w:r w:rsidRPr="004D3A0C">
              <w:rPr>
                <w:rFonts w:ascii="Times New Roman" w:eastAsia="Times New Roman" w:hAnsi="Times New Roman"/>
                <w:sz w:val="23"/>
                <w:szCs w:val="23"/>
              </w:rPr>
              <w:t>.</w:t>
            </w:r>
          </w:p>
          <w:p w14:paraId="31C1CDBE" w14:textId="77777777" w:rsidR="00186A3A" w:rsidRPr="004D3A0C" w:rsidRDefault="00186A3A" w:rsidP="00766266">
            <w:pPr>
              <w:spacing w:after="0"/>
              <w:jc w:val="both"/>
              <w:rPr>
                <w:sz w:val="23"/>
                <w:szCs w:val="23"/>
              </w:rPr>
            </w:pPr>
            <w:r w:rsidRPr="004D3A0C">
              <w:rPr>
                <w:rFonts w:ascii="Times New Roman" w:eastAsia="Times New Roman" w:hAnsi="Times New Roman"/>
                <w:sz w:val="23"/>
                <w:szCs w:val="23"/>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4D3A0C">
              <w:rPr>
                <w:rFonts w:ascii="Times New Roman" w:eastAsia="Times New Roman" w:hAnsi="Times New Roman"/>
                <w:sz w:val="23"/>
                <w:szCs w:val="23"/>
              </w:rPr>
              <w:t>невідповідностей</w:t>
            </w:r>
            <w:proofErr w:type="spellEnd"/>
            <w:r w:rsidRPr="004D3A0C">
              <w:rPr>
                <w:rFonts w:ascii="Times New Roman" w:eastAsia="Times New Roman" w:hAnsi="Times New Roman"/>
                <w:sz w:val="23"/>
                <w:szCs w:val="23"/>
              </w:rPr>
              <w:t>.</w:t>
            </w:r>
          </w:p>
        </w:tc>
      </w:tr>
      <w:tr w:rsidR="00186A3A" w:rsidRPr="004D3A0C" w14:paraId="3D4B9922" w14:textId="77777777" w:rsidTr="00766266">
        <w:trPr>
          <w:trHeight w:val="522"/>
          <w:jc w:val="center"/>
        </w:trPr>
        <w:tc>
          <w:tcPr>
            <w:tcW w:w="9996" w:type="dxa"/>
            <w:gridSpan w:val="3"/>
            <w:shd w:val="clear" w:color="auto" w:fill="A5A5A5"/>
          </w:tcPr>
          <w:p w14:paraId="31C06767" w14:textId="77777777" w:rsidR="00186A3A" w:rsidRPr="004D3A0C" w:rsidRDefault="00186A3A" w:rsidP="00766266">
            <w:pPr>
              <w:widowControl w:val="0"/>
              <w:spacing w:after="0" w:line="240" w:lineRule="auto"/>
              <w:ind w:hanging="23"/>
              <w:contextualSpacing/>
              <w:jc w:val="center"/>
              <w:rPr>
                <w:rFonts w:ascii="Times New Roman" w:hAnsi="Times New Roman"/>
                <w:b/>
                <w:sz w:val="24"/>
                <w:szCs w:val="24"/>
              </w:rPr>
            </w:pPr>
            <w:r w:rsidRPr="004D3A0C">
              <w:rPr>
                <w:rFonts w:ascii="Times New Roman" w:hAnsi="Times New Roman"/>
                <w:b/>
                <w:sz w:val="24"/>
                <w:szCs w:val="24"/>
              </w:rPr>
              <w:t>Розділ IV. Подання та розкриття тендерної пропозиції</w:t>
            </w:r>
          </w:p>
        </w:tc>
      </w:tr>
      <w:tr w:rsidR="00186A3A" w:rsidRPr="004D3A0C" w14:paraId="4C9BCEA8" w14:textId="77777777" w:rsidTr="00766266">
        <w:trPr>
          <w:trHeight w:val="522"/>
          <w:jc w:val="center"/>
        </w:trPr>
        <w:tc>
          <w:tcPr>
            <w:tcW w:w="570" w:type="dxa"/>
            <w:shd w:val="clear" w:color="auto" w:fill="auto"/>
          </w:tcPr>
          <w:p w14:paraId="183E8878"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1</w:t>
            </w:r>
          </w:p>
        </w:tc>
        <w:tc>
          <w:tcPr>
            <w:tcW w:w="3437" w:type="dxa"/>
            <w:shd w:val="clear" w:color="auto" w:fill="auto"/>
          </w:tcPr>
          <w:p w14:paraId="32061246" w14:textId="77777777" w:rsidR="00186A3A" w:rsidRPr="004D3A0C" w:rsidRDefault="00186A3A" w:rsidP="00766266">
            <w:pPr>
              <w:pStyle w:val="a3"/>
              <w:widowControl w:val="0"/>
              <w:contextualSpacing/>
              <w:jc w:val="both"/>
              <w:rPr>
                <w:rFonts w:ascii="Times New Roman" w:hAnsi="Times New Roman"/>
                <w:b/>
                <w:sz w:val="23"/>
                <w:szCs w:val="23"/>
                <w:lang w:eastAsia="uk-UA"/>
              </w:rPr>
            </w:pPr>
            <w:r w:rsidRPr="004D3A0C">
              <w:rPr>
                <w:rStyle w:val="rvts0"/>
                <w:rFonts w:ascii="Times New Roman" w:hAnsi="Times New Roman"/>
                <w:b/>
                <w:sz w:val="23"/>
                <w:szCs w:val="23"/>
              </w:rPr>
              <w:t>Кінцевий строк подання тендерної пропозиції</w:t>
            </w:r>
          </w:p>
        </w:tc>
        <w:tc>
          <w:tcPr>
            <w:tcW w:w="5989" w:type="dxa"/>
            <w:shd w:val="clear" w:color="auto" w:fill="auto"/>
          </w:tcPr>
          <w:p w14:paraId="2DF7E77D" w14:textId="77777777" w:rsidR="00186A3A" w:rsidRPr="004D3A0C" w:rsidRDefault="00186A3A" w:rsidP="00766266">
            <w:pPr>
              <w:spacing w:before="48" w:after="0"/>
              <w:ind w:left="34" w:right="113"/>
              <w:jc w:val="both"/>
              <w:rPr>
                <w:rFonts w:ascii="Times New Roman" w:eastAsia="Times New Roman" w:hAnsi="Times New Roman"/>
                <w:bCs/>
                <w:color w:val="000000"/>
                <w:sz w:val="23"/>
                <w:szCs w:val="23"/>
              </w:rPr>
            </w:pPr>
            <w:r w:rsidRPr="004D3A0C">
              <w:rPr>
                <w:rFonts w:ascii="Times New Roman" w:hAnsi="Times New Roman"/>
                <w:sz w:val="23"/>
                <w:szCs w:val="23"/>
              </w:rPr>
              <w:t xml:space="preserve">      Кінцевий строк подання тендерних пропозицій </w:t>
            </w:r>
            <w:r w:rsidRPr="004D3A0C">
              <w:rPr>
                <w:rFonts w:ascii="Times New Roman" w:hAnsi="Times New Roman"/>
                <w:b/>
                <w:sz w:val="23"/>
                <w:szCs w:val="23"/>
              </w:rPr>
              <w:t xml:space="preserve">– </w:t>
            </w:r>
            <w:r w:rsidRPr="004D3A0C">
              <w:rPr>
                <w:rFonts w:ascii="Times New Roman" w:hAnsi="Times New Roman"/>
                <w:bCs/>
                <w:sz w:val="23"/>
                <w:szCs w:val="23"/>
              </w:rPr>
              <w:t>згідно оголошення про проведення відкритих торгів</w:t>
            </w:r>
            <w:r w:rsidRPr="004D3A0C">
              <w:rPr>
                <w:rFonts w:ascii="Times New Roman" w:eastAsia="Times New Roman" w:hAnsi="Times New Roman"/>
                <w:bCs/>
                <w:sz w:val="23"/>
                <w:szCs w:val="23"/>
              </w:rPr>
              <w:t>.</w:t>
            </w:r>
          </w:p>
          <w:p w14:paraId="1A787B02" w14:textId="77777777" w:rsidR="00186A3A" w:rsidRPr="004D3A0C" w:rsidRDefault="00186A3A" w:rsidP="00766266">
            <w:pPr>
              <w:widowControl w:val="0"/>
              <w:spacing w:after="0" w:line="240" w:lineRule="auto"/>
              <w:ind w:left="34"/>
              <w:contextualSpacing/>
              <w:jc w:val="both"/>
              <w:rPr>
                <w:rFonts w:ascii="Times New Roman" w:hAnsi="Times New Roman"/>
                <w:sz w:val="23"/>
                <w:szCs w:val="23"/>
              </w:rPr>
            </w:pPr>
            <w:r w:rsidRPr="004D3A0C">
              <w:rPr>
                <w:rFonts w:ascii="Times New Roman" w:eastAsia="Times New Roman" w:hAnsi="Times New Roman"/>
                <w:sz w:val="23"/>
                <w:szCs w:val="23"/>
                <w:lang w:eastAsia="uk-UA"/>
              </w:rPr>
              <w:t xml:space="preserve">      Отримана тендерна пропозиція вноситься автоматично до реєстру отриманих тендерних пропозицій.</w:t>
            </w:r>
          </w:p>
          <w:p w14:paraId="1B13B1FA" w14:textId="77777777" w:rsidR="00186A3A" w:rsidRPr="004D3A0C" w:rsidRDefault="00186A3A" w:rsidP="00766266">
            <w:pPr>
              <w:widowControl w:val="0"/>
              <w:spacing w:after="0" w:line="240" w:lineRule="auto"/>
              <w:contextualSpacing/>
              <w:jc w:val="both"/>
              <w:rPr>
                <w:rFonts w:ascii="Times New Roman" w:hAnsi="Times New Roman"/>
                <w:sz w:val="23"/>
                <w:szCs w:val="23"/>
              </w:rPr>
            </w:pPr>
            <w:r w:rsidRPr="004D3A0C">
              <w:rPr>
                <w:rFonts w:ascii="Times New Roman" w:hAnsi="Times New Roman"/>
                <w:sz w:val="23"/>
                <w:szCs w:val="23"/>
              </w:rPr>
              <w:t xml:space="preserve">      Електронна система </w:t>
            </w:r>
            <w:proofErr w:type="spellStart"/>
            <w:r w:rsidRPr="004D3A0C">
              <w:rPr>
                <w:rFonts w:ascii="Times New Roman" w:hAnsi="Times New Roman"/>
                <w:sz w:val="23"/>
                <w:szCs w:val="23"/>
              </w:rPr>
              <w:t>закупівель</w:t>
            </w:r>
            <w:proofErr w:type="spellEnd"/>
            <w:r w:rsidRPr="004D3A0C">
              <w:rPr>
                <w:rFonts w:ascii="Times New Roman" w:hAnsi="Times New Roman"/>
                <w:sz w:val="23"/>
                <w:szCs w:val="23"/>
              </w:rPr>
              <w:t xml:space="preserve"> автоматично формує та надсилає повідомлення учаснику про отримання його тендерної пропозиції із зазначенням дати та часу. </w:t>
            </w:r>
          </w:p>
          <w:p w14:paraId="5D9F8AC7" w14:textId="77777777" w:rsidR="00186A3A" w:rsidRPr="004D3A0C" w:rsidRDefault="00186A3A" w:rsidP="00766266">
            <w:pPr>
              <w:widowControl w:val="0"/>
              <w:spacing w:after="0" w:line="240" w:lineRule="auto"/>
              <w:contextualSpacing/>
              <w:jc w:val="both"/>
              <w:rPr>
                <w:rFonts w:ascii="Times New Roman" w:hAnsi="Times New Roman"/>
                <w:sz w:val="23"/>
                <w:szCs w:val="23"/>
              </w:rPr>
            </w:pPr>
            <w:r w:rsidRPr="004D3A0C">
              <w:rPr>
                <w:rFonts w:ascii="Times New Roman" w:eastAsia="Times New Roman" w:hAnsi="Times New Roman"/>
                <w:sz w:val="23"/>
                <w:szCs w:val="23"/>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4D3A0C">
              <w:rPr>
                <w:rFonts w:ascii="Times New Roman" w:eastAsia="Times New Roman" w:hAnsi="Times New Roman"/>
                <w:sz w:val="23"/>
                <w:szCs w:val="23"/>
              </w:rPr>
              <w:t>закупівель</w:t>
            </w:r>
            <w:proofErr w:type="spellEnd"/>
            <w:r w:rsidRPr="004D3A0C">
              <w:rPr>
                <w:rFonts w:ascii="Times New Roman" w:eastAsia="Times New Roman" w:hAnsi="Times New Roman"/>
                <w:sz w:val="23"/>
                <w:szCs w:val="23"/>
              </w:rPr>
              <w:t>.</w:t>
            </w:r>
          </w:p>
        </w:tc>
      </w:tr>
      <w:tr w:rsidR="00186A3A" w:rsidRPr="004D3A0C" w14:paraId="0AF417A3" w14:textId="77777777" w:rsidTr="00766266">
        <w:trPr>
          <w:trHeight w:val="522"/>
          <w:jc w:val="center"/>
        </w:trPr>
        <w:tc>
          <w:tcPr>
            <w:tcW w:w="570" w:type="dxa"/>
            <w:shd w:val="clear" w:color="auto" w:fill="auto"/>
          </w:tcPr>
          <w:p w14:paraId="1053DF1F"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2</w:t>
            </w:r>
          </w:p>
        </w:tc>
        <w:tc>
          <w:tcPr>
            <w:tcW w:w="3437" w:type="dxa"/>
            <w:shd w:val="clear" w:color="auto" w:fill="auto"/>
          </w:tcPr>
          <w:p w14:paraId="7CA364CD" w14:textId="77777777" w:rsidR="00186A3A" w:rsidRPr="004D3A0C" w:rsidRDefault="00186A3A" w:rsidP="00766266">
            <w:pPr>
              <w:widowControl w:val="0"/>
              <w:spacing w:after="0" w:line="240" w:lineRule="auto"/>
              <w:contextualSpacing/>
              <w:rPr>
                <w:rFonts w:ascii="Times New Roman" w:hAnsi="Times New Roman"/>
                <w:b/>
                <w:sz w:val="23"/>
                <w:szCs w:val="23"/>
              </w:rPr>
            </w:pPr>
            <w:r w:rsidRPr="004D3A0C">
              <w:rPr>
                <w:rFonts w:ascii="Times New Roman" w:hAnsi="Times New Roman"/>
                <w:b/>
                <w:sz w:val="23"/>
                <w:szCs w:val="23"/>
              </w:rPr>
              <w:t>Дата та час розкриття тендерної пропозиції</w:t>
            </w:r>
          </w:p>
        </w:tc>
        <w:tc>
          <w:tcPr>
            <w:tcW w:w="5989" w:type="dxa"/>
            <w:shd w:val="clear" w:color="auto" w:fill="auto"/>
            <w:vAlign w:val="center"/>
          </w:tcPr>
          <w:p w14:paraId="798B34D8" w14:textId="77777777" w:rsidR="00085A3F" w:rsidRPr="004D3A0C" w:rsidRDefault="00085A3F" w:rsidP="00085A3F">
            <w:pPr>
              <w:pStyle w:val="rvps2"/>
              <w:shd w:val="clear" w:color="auto" w:fill="FFFFFF"/>
              <w:spacing w:before="0" w:beforeAutospacing="0" w:after="0" w:afterAutospacing="0"/>
              <w:ind w:firstLine="450"/>
            </w:pPr>
            <w:r w:rsidRPr="004D3A0C">
              <w:t xml:space="preserve">Електронною системою </w:t>
            </w:r>
            <w:proofErr w:type="spellStart"/>
            <w:r w:rsidRPr="004D3A0C">
              <w:t>закупівель</w:t>
            </w:r>
            <w:proofErr w:type="spellEnd"/>
            <w:r w:rsidRPr="004D3A0C">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C7740A5" w14:textId="77777777" w:rsidR="00085A3F" w:rsidRPr="004D3A0C" w:rsidRDefault="00085A3F" w:rsidP="00085A3F">
            <w:pPr>
              <w:pStyle w:val="rvps2"/>
              <w:shd w:val="clear" w:color="auto" w:fill="FFFFFF"/>
              <w:spacing w:before="0" w:beforeAutospacing="0" w:after="0" w:afterAutospacing="0"/>
              <w:ind w:firstLine="450"/>
            </w:pPr>
            <w:r w:rsidRPr="004D3A0C">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4D3A0C">
                <w:rPr>
                  <w:rStyle w:val="aa"/>
                  <w:color w:val="auto"/>
                </w:rPr>
                <w:t>статті 16 </w:t>
              </w:r>
            </w:hyperlink>
            <w:r w:rsidRPr="004D3A0C">
              <w:t xml:space="preserve">Закону, і документи, </w:t>
            </w:r>
            <w:r w:rsidRPr="004D3A0C">
              <w:lastRenderedPageBreak/>
              <w:t>що підтверджують відсутність підстав, установлених </w:t>
            </w:r>
            <w:hyperlink r:id="rId11" w:anchor="n1261" w:tgtFrame="_blank" w:history="1">
              <w:r w:rsidRPr="004D3A0C">
                <w:rPr>
                  <w:rStyle w:val="aa"/>
                  <w:color w:val="auto"/>
                </w:rPr>
                <w:t>статтею 17</w:t>
              </w:r>
            </w:hyperlink>
            <w:r w:rsidRPr="004D3A0C">
              <w:t xml:space="preserve"> Закону. Замовник, орган оскарження та </w:t>
            </w:r>
            <w:proofErr w:type="spellStart"/>
            <w:r w:rsidRPr="004D3A0C">
              <w:t>Держаудитслужба</w:t>
            </w:r>
            <w:proofErr w:type="spellEnd"/>
            <w:r w:rsidRPr="004D3A0C">
              <w:t xml:space="preserve"> мають доступ в електронній системі </w:t>
            </w:r>
            <w:proofErr w:type="spellStart"/>
            <w:r w:rsidRPr="004D3A0C">
              <w:t>закупівель</w:t>
            </w:r>
            <w:proofErr w:type="spellEnd"/>
            <w:r w:rsidRPr="004D3A0C">
              <w:t xml:space="preserve"> до інформації, яка визначена учасником процедури закупівлі конфіденційною.</w:t>
            </w:r>
          </w:p>
          <w:p w14:paraId="0C1ACA7E" w14:textId="77777777" w:rsidR="00225236" w:rsidRPr="004D3A0C" w:rsidRDefault="00186A3A" w:rsidP="00085A3F">
            <w:pPr>
              <w:spacing w:after="0" w:line="240" w:lineRule="auto"/>
              <w:jc w:val="both"/>
              <w:rPr>
                <w:rFonts w:ascii="Times New Roman" w:hAnsi="Times New Roman"/>
                <w:sz w:val="24"/>
                <w:szCs w:val="24"/>
              </w:rPr>
            </w:pPr>
            <w:r w:rsidRPr="004D3A0C">
              <w:rPr>
                <w:rFonts w:ascii="Times New Roman" w:hAnsi="Times New Roman"/>
                <w:sz w:val="24"/>
                <w:szCs w:val="24"/>
              </w:rPr>
              <w:t xml:space="preserve">       Протокол розкриття тендерних пропозицій формується та оприлюднюється електронною системою </w:t>
            </w:r>
            <w:proofErr w:type="spellStart"/>
            <w:r w:rsidRPr="004D3A0C">
              <w:rPr>
                <w:rFonts w:ascii="Times New Roman" w:hAnsi="Times New Roman"/>
                <w:sz w:val="24"/>
                <w:szCs w:val="24"/>
              </w:rPr>
              <w:t>закупівель</w:t>
            </w:r>
            <w:proofErr w:type="spellEnd"/>
            <w:r w:rsidRPr="004D3A0C">
              <w:rPr>
                <w:rFonts w:ascii="Times New Roman" w:hAnsi="Times New Roman"/>
                <w:sz w:val="24"/>
                <w:szCs w:val="24"/>
              </w:rPr>
              <w:t xml:space="preserve"> автоматично в день розкриття пропозицій за формою, установленою Уповноваженим органом.</w:t>
            </w:r>
          </w:p>
          <w:p w14:paraId="4B0E9EEF" w14:textId="1E144EAB" w:rsidR="00225236" w:rsidRPr="004D3A0C" w:rsidRDefault="00225236" w:rsidP="00085A3F">
            <w:pPr>
              <w:spacing w:after="0" w:line="240" w:lineRule="auto"/>
              <w:jc w:val="both"/>
              <w:rPr>
                <w:rFonts w:ascii="Times New Roman" w:hAnsi="Times New Roman"/>
                <w:sz w:val="24"/>
                <w:szCs w:val="24"/>
              </w:rPr>
            </w:pPr>
          </w:p>
        </w:tc>
      </w:tr>
      <w:tr w:rsidR="00186A3A" w:rsidRPr="004D3A0C" w14:paraId="702D9C2E" w14:textId="77777777" w:rsidTr="00766266">
        <w:trPr>
          <w:trHeight w:val="522"/>
          <w:jc w:val="center"/>
        </w:trPr>
        <w:tc>
          <w:tcPr>
            <w:tcW w:w="9996" w:type="dxa"/>
            <w:gridSpan w:val="3"/>
            <w:shd w:val="clear" w:color="auto" w:fill="A5A5A5"/>
          </w:tcPr>
          <w:p w14:paraId="513B6F67" w14:textId="77777777" w:rsidR="00186A3A" w:rsidRPr="004D3A0C" w:rsidRDefault="00186A3A" w:rsidP="00766266">
            <w:pPr>
              <w:widowControl w:val="0"/>
              <w:spacing w:after="0" w:line="240" w:lineRule="auto"/>
              <w:contextualSpacing/>
              <w:jc w:val="center"/>
              <w:rPr>
                <w:rFonts w:ascii="Times New Roman" w:hAnsi="Times New Roman"/>
                <w:b/>
                <w:sz w:val="24"/>
                <w:szCs w:val="24"/>
              </w:rPr>
            </w:pPr>
            <w:r w:rsidRPr="004D3A0C">
              <w:rPr>
                <w:rFonts w:ascii="Times New Roman" w:hAnsi="Times New Roman"/>
                <w:b/>
                <w:sz w:val="24"/>
                <w:szCs w:val="24"/>
              </w:rPr>
              <w:lastRenderedPageBreak/>
              <w:t>Розділ V. Оцінка тендерної пропозиції</w:t>
            </w:r>
          </w:p>
        </w:tc>
      </w:tr>
      <w:tr w:rsidR="00186A3A" w:rsidRPr="004D3A0C" w14:paraId="26516F1F" w14:textId="77777777" w:rsidTr="00766266">
        <w:trPr>
          <w:trHeight w:val="522"/>
          <w:jc w:val="center"/>
        </w:trPr>
        <w:tc>
          <w:tcPr>
            <w:tcW w:w="570" w:type="dxa"/>
            <w:shd w:val="clear" w:color="auto" w:fill="auto"/>
          </w:tcPr>
          <w:p w14:paraId="20CD81C8"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1</w:t>
            </w:r>
          </w:p>
        </w:tc>
        <w:tc>
          <w:tcPr>
            <w:tcW w:w="3437" w:type="dxa"/>
            <w:shd w:val="clear" w:color="auto" w:fill="auto"/>
          </w:tcPr>
          <w:p w14:paraId="06F88CE2" w14:textId="77777777" w:rsidR="00186A3A" w:rsidRPr="004D3A0C" w:rsidRDefault="00186A3A" w:rsidP="00766266">
            <w:pPr>
              <w:widowControl w:val="0"/>
              <w:spacing w:after="0" w:line="240" w:lineRule="auto"/>
              <w:contextualSpacing/>
              <w:rPr>
                <w:rFonts w:ascii="Times New Roman" w:hAnsi="Times New Roman"/>
                <w:b/>
                <w:sz w:val="23"/>
                <w:szCs w:val="23"/>
                <w:lang w:eastAsia="uk-UA"/>
              </w:rPr>
            </w:pPr>
            <w:r w:rsidRPr="004D3A0C">
              <w:rPr>
                <w:rFonts w:ascii="Times New Roman" w:hAnsi="Times New Roman"/>
                <w:b/>
                <w:sz w:val="23"/>
                <w:szCs w:val="23"/>
                <w:lang w:eastAsia="uk-UA"/>
              </w:rPr>
              <w:t>Перелік критеріїв та методика оцінки тендерної пропозиції із зазначенням питомої ваги критерію</w:t>
            </w:r>
          </w:p>
        </w:tc>
        <w:tc>
          <w:tcPr>
            <w:tcW w:w="5989" w:type="dxa"/>
            <w:shd w:val="clear" w:color="auto" w:fill="auto"/>
            <w:vAlign w:val="center"/>
          </w:tcPr>
          <w:p w14:paraId="08416890" w14:textId="77777777" w:rsidR="00186A3A" w:rsidRPr="004D3A0C" w:rsidRDefault="00186A3A" w:rsidP="00766266">
            <w:pPr>
              <w:keepNext/>
              <w:keepLines/>
              <w:spacing w:after="0"/>
              <w:jc w:val="both"/>
              <w:rPr>
                <w:rFonts w:ascii="Times New Roman" w:eastAsia="Times New Roman" w:hAnsi="Times New Roman"/>
                <w:sz w:val="23"/>
                <w:szCs w:val="23"/>
              </w:rPr>
            </w:pPr>
            <w:r w:rsidRPr="004D3A0C">
              <w:rPr>
                <w:rFonts w:ascii="Times New Roman" w:eastAsia="Times New Roman" w:hAnsi="Times New Roman"/>
                <w:color w:val="000000"/>
                <w:sz w:val="23"/>
                <w:szCs w:val="23"/>
              </w:rPr>
              <w:t xml:space="preserve">Критерії та методика оцінки визначаються відповідно до статті 29 Закону. Дата і час проведення електронного аукціону визначаються електронною системою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 xml:space="preserve"> автоматично.</w:t>
            </w:r>
          </w:p>
          <w:p w14:paraId="5055011A" w14:textId="77777777" w:rsidR="00186A3A" w:rsidRPr="004D3A0C" w:rsidRDefault="00186A3A" w:rsidP="00766266">
            <w:pPr>
              <w:keepNext/>
              <w:keepLines/>
              <w:spacing w:after="0"/>
              <w:jc w:val="both"/>
              <w:rPr>
                <w:rFonts w:ascii="Times New Roman" w:eastAsia="Times New Roman" w:hAnsi="Times New Roman"/>
                <w:sz w:val="23"/>
                <w:szCs w:val="23"/>
              </w:rPr>
            </w:pPr>
            <w:r w:rsidRPr="004D3A0C">
              <w:rPr>
                <w:rFonts w:ascii="Times New Roman" w:eastAsia="Times New Roman" w:hAnsi="Times New Roman"/>
                <w:color w:val="000000"/>
                <w:sz w:val="23"/>
                <w:szCs w:val="23"/>
              </w:rPr>
              <w:t>1.1. Оцінка тендерних пропозицій здійснюється на основі критерію „Ціна”. Питома вага – 100%.</w:t>
            </w:r>
          </w:p>
          <w:p w14:paraId="011301E9" w14:textId="77777777" w:rsidR="00186A3A" w:rsidRPr="004D3A0C" w:rsidRDefault="00186A3A" w:rsidP="00766266">
            <w:pPr>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1.2. Ціна пропозиції кожного учасника має зазначатися з ПДВ. 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67983593" w14:textId="77777777" w:rsidR="00085A3F" w:rsidRPr="004D3A0C" w:rsidRDefault="00186A3A" w:rsidP="00766266">
            <w:pPr>
              <w:spacing w:after="0"/>
              <w:jc w:val="both"/>
              <w:rPr>
                <w:rFonts w:ascii="Arial" w:hAnsi="Arial" w:cs="Arial"/>
                <w:color w:val="0E1D2F"/>
                <w:sz w:val="30"/>
                <w:szCs w:val="30"/>
                <w:shd w:val="clear" w:color="auto" w:fill="FFFFFF"/>
              </w:rPr>
            </w:pPr>
            <w:r w:rsidRPr="004D3A0C">
              <w:rPr>
                <w:rFonts w:ascii="Times New Roman" w:eastAsia="Times New Roman" w:hAnsi="Times New Roman"/>
                <w:sz w:val="23"/>
                <w:szCs w:val="23"/>
              </w:rPr>
              <w:t>1.3.</w:t>
            </w:r>
            <w:r w:rsidR="00225236" w:rsidRPr="004D3A0C">
              <w:rPr>
                <w:rFonts w:ascii="Times New Roman" w:eastAsia="Times New Roman" w:hAnsi="Times New Roman"/>
                <w:sz w:val="23"/>
                <w:szCs w:val="23"/>
              </w:rPr>
              <w:t xml:space="preserve"> </w:t>
            </w:r>
            <w:r w:rsidR="00085A3F" w:rsidRPr="004D3A0C">
              <w:rPr>
                <w:rFonts w:ascii="Times New Roman" w:eastAsia="Times New Roman" w:hAnsi="Times New Roman"/>
                <w:sz w:val="23"/>
                <w:szCs w:val="23"/>
              </w:rPr>
              <w:t xml:space="preserve">З метою </w:t>
            </w:r>
            <w:r w:rsidR="00085A3F" w:rsidRPr="004D3A0C">
              <w:rPr>
                <w:rFonts w:ascii="Times New Roman" w:eastAsia="Times New Roman" w:hAnsi="Times New Roman" w:cs="Times New Roman"/>
                <w:sz w:val="24"/>
                <w:szCs w:val="24"/>
              </w:rPr>
              <w:t xml:space="preserve">забезпечення </w:t>
            </w:r>
            <w:r w:rsidR="00085A3F" w:rsidRPr="004D3A0C">
              <w:rPr>
                <w:rFonts w:ascii="Times New Roman" w:hAnsi="Times New Roman" w:cs="Times New Roman"/>
                <w:sz w:val="24"/>
                <w:szCs w:val="24"/>
                <w:shd w:val="clear" w:color="auto" w:fill="FFFFFF"/>
              </w:rPr>
              <w:t xml:space="preserve">рівних прав всіх учасників </w:t>
            </w:r>
            <w:proofErr w:type="spellStart"/>
            <w:r w:rsidR="00085A3F" w:rsidRPr="004D3A0C">
              <w:rPr>
                <w:rFonts w:ascii="Times New Roman" w:hAnsi="Times New Roman" w:cs="Times New Roman"/>
                <w:sz w:val="24"/>
                <w:szCs w:val="24"/>
                <w:shd w:val="clear" w:color="auto" w:fill="FFFFFF"/>
              </w:rPr>
              <w:t>закупівель</w:t>
            </w:r>
            <w:proofErr w:type="spellEnd"/>
            <w:r w:rsidR="00085A3F" w:rsidRPr="004D3A0C">
              <w:rPr>
                <w:rFonts w:ascii="Times New Roman" w:hAnsi="Times New Roman" w:cs="Times New Roman"/>
                <w:sz w:val="24"/>
                <w:szCs w:val="24"/>
                <w:shd w:val="clear" w:color="auto" w:fill="FFFFFF"/>
              </w:rPr>
              <w:t xml:space="preserve"> під час регулярних і тривалих відключень електроенергії, відкриті торги з особливостями тимчасово проходять без аукціону.</w:t>
            </w:r>
          </w:p>
          <w:p w14:paraId="4AB4BCD0" w14:textId="2D998E72" w:rsidR="00186A3A" w:rsidRPr="004D3A0C" w:rsidRDefault="00186A3A" w:rsidP="00766266">
            <w:pPr>
              <w:spacing w:after="0"/>
              <w:jc w:val="both"/>
              <w:rPr>
                <w:rFonts w:ascii="Times New Roman" w:eastAsia="Times New Roman" w:hAnsi="Times New Roman"/>
                <w:i/>
                <w:sz w:val="23"/>
                <w:szCs w:val="23"/>
              </w:rPr>
            </w:pPr>
            <w:r w:rsidRPr="004D3A0C">
              <w:rPr>
                <w:rFonts w:ascii="Times New Roman" w:eastAsia="Times New Roman" w:hAnsi="Times New Roman"/>
                <w:sz w:val="23"/>
                <w:szCs w:val="23"/>
              </w:rPr>
              <w:t>1.</w:t>
            </w:r>
            <w:r w:rsidR="00085A3F" w:rsidRPr="004D3A0C">
              <w:rPr>
                <w:rFonts w:ascii="Times New Roman" w:eastAsia="Times New Roman" w:hAnsi="Times New Roman"/>
                <w:sz w:val="23"/>
                <w:szCs w:val="23"/>
              </w:rPr>
              <w:t>4</w:t>
            </w:r>
            <w:r w:rsidRPr="004D3A0C">
              <w:rPr>
                <w:rFonts w:ascii="Times New Roman" w:eastAsia="Times New Roman" w:hAnsi="Times New Roman"/>
                <w:sz w:val="23"/>
                <w:szCs w:val="23"/>
              </w:rPr>
              <w:t xml:space="preserve">. </w:t>
            </w:r>
            <w:r w:rsidRPr="004D3A0C">
              <w:rPr>
                <w:rFonts w:ascii="Times New Roman" w:eastAsia="Times New Roman" w:hAnsi="Times New Roman"/>
                <w:i/>
                <w:sz w:val="23"/>
                <w:szCs w:val="23"/>
              </w:rPr>
              <w:t>Розмір мінімального кроку пониження ціни під час електронного аукціону – 1 %</w:t>
            </w:r>
            <w:r w:rsidR="00085A3F" w:rsidRPr="004D3A0C">
              <w:rPr>
                <w:rFonts w:ascii="Times New Roman" w:eastAsia="Times New Roman" w:hAnsi="Times New Roman"/>
                <w:i/>
                <w:sz w:val="23"/>
                <w:szCs w:val="23"/>
              </w:rPr>
              <w:t xml:space="preserve"> (тимчасово не </w:t>
            </w:r>
            <w:proofErr w:type="spellStart"/>
            <w:r w:rsidR="00085A3F" w:rsidRPr="004D3A0C">
              <w:rPr>
                <w:rFonts w:ascii="Times New Roman" w:eastAsia="Times New Roman" w:hAnsi="Times New Roman"/>
                <w:i/>
                <w:sz w:val="23"/>
                <w:szCs w:val="23"/>
              </w:rPr>
              <w:t>застововується</w:t>
            </w:r>
            <w:proofErr w:type="spellEnd"/>
            <w:r w:rsidR="00085A3F" w:rsidRPr="004D3A0C">
              <w:rPr>
                <w:rFonts w:ascii="Times New Roman" w:eastAsia="Times New Roman" w:hAnsi="Times New Roman"/>
                <w:i/>
                <w:sz w:val="23"/>
                <w:szCs w:val="23"/>
              </w:rPr>
              <w:t xml:space="preserve"> з огляду на п.1.3. р.</w:t>
            </w:r>
            <w:r w:rsidR="00085A3F" w:rsidRPr="004D3A0C">
              <w:rPr>
                <w:rFonts w:ascii="Times New Roman" w:hAnsi="Times New Roman"/>
                <w:b/>
                <w:sz w:val="24"/>
                <w:szCs w:val="24"/>
              </w:rPr>
              <w:t xml:space="preserve"> </w:t>
            </w:r>
            <w:r w:rsidR="00085A3F" w:rsidRPr="004D3A0C">
              <w:rPr>
                <w:rFonts w:ascii="Times New Roman" w:hAnsi="Times New Roman"/>
                <w:bCs/>
                <w:i/>
                <w:iCs/>
                <w:sz w:val="24"/>
                <w:szCs w:val="24"/>
              </w:rPr>
              <w:t>V</w:t>
            </w:r>
            <w:r w:rsidR="00085A3F" w:rsidRPr="004D3A0C">
              <w:rPr>
                <w:rFonts w:ascii="Times New Roman" w:eastAsia="Times New Roman" w:hAnsi="Times New Roman"/>
                <w:i/>
                <w:sz w:val="23"/>
                <w:szCs w:val="23"/>
              </w:rPr>
              <w:t xml:space="preserve"> Тендерної документації).</w:t>
            </w:r>
          </w:p>
          <w:p w14:paraId="12BC60EA" w14:textId="1687E9F9"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863BFAA" w14:textId="77777777" w:rsidR="00085A3F" w:rsidRPr="004D3A0C" w:rsidRDefault="00085A3F" w:rsidP="00085A3F">
            <w:pPr>
              <w:pStyle w:val="rvps2"/>
              <w:shd w:val="clear" w:color="auto" w:fill="FFFFFF"/>
              <w:spacing w:before="0" w:beforeAutospacing="0" w:after="0" w:afterAutospacing="0"/>
              <w:rPr>
                <w:sz w:val="23"/>
                <w:szCs w:val="23"/>
                <w:lang w:val="ru-UA" w:eastAsia="ru-UA"/>
              </w:rPr>
            </w:pPr>
            <w:r w:rsidRPr="004D3A0C">
              <w:rPr>
                <w:sz w:val="23"/>
                <w:szCs w:val="23"/>
              </w:rPr>
              <w:t xml:space="preserve">1.5. </w:t>
            </w:r>
            <w:proofErr w:type="spellStart"/>
            <w:r w:rsidRPr="004D3A0C">
              <w:rPr>
                <w:sz w:val="23"/>
                <w:szCs w:val="23"/>
                <w:lang w:val="ru-UA" w:eastAsia="ru-UA"/>
              </w:rPr>
              <w:t>Оцінка</w:t>
            </w:r>
            <w:proofErr w:type="spellEnd"/>
            <w:r w:rsidRPr="004D3A0C">
              <w:rPr>
                <w:sz w:val="23"/>
                <w:szCs w:val="23"/>
                <w:lang w:val="ru-UA" w:eastAsia="ru-UA"/>
              </w:rPr>
              <w:t xml:space="preserve"> </w:t>
            </w:r>
            <w:proofErr w:type="spellStart"/>
            <w:r w:rsidRPr="004D3A0C">
              <w:rPr>
                <w:sz w:val="23"/>
                <w:szCs w:val="23"/>
                <w:lang w:val="ru-UA" w:eastAsia="ru-UA"/>
              </w:rPr>
              <w:t>тендерної</w:t>
            </w:r>
            <w:proofErr w:type="spellEnd"/>
            <w:r w:rsidRPr="004D3A0C">
              <w:rPr>
                <w:sz w:val="23"/>
                <w:szCs w:val="23"/>
                <w:lang w:val="ru-UA" w:eastAsia="ru-UA"/>
              </w:rPr>
              <w:t xml:space="preserve"> </w:t>
            </w:r>
            <w:proofErr w:type="spellStart"/>
            <w:r w:rsidRPr="004D3A0C">
              <w:rPr>
                <w:sz w:val="23"/>
                <w:szCs w:val="23"/>
                <w:lang w:val="ru-UA" w:eastAsia="ru-UA"/>
              </w:rPr>
              <w:t>пропозиції</w:t>
            </w:r>
            <w:proofErr w:type="spellEnd"/>
            <w:r w:rsidRPr="004D3A0C">
              <w:rPr>
                <w:sz w:val="23"/>
                <w:szCs w:val="23"/>
                <w:lang w:val="ru-UA" w:eastAsia="ru-UA"/>
              </w:rPr>
              <w:t xml:space="preserve"> проводиться </w:t>
            </w:r>
            <w:proofErr w:type="spellStart"/>
            <w:r w:rsidRPr="004D3A0C">
              <w:rPr>
                <w:sz w:val="23"/>
                <w:szCs w:val="23"/>
                <w:lang w:val="ru-UA" w:eastAsia="ru-UA"/>
              </w:rPr>
              <w:t>електронною</w:t>
            </w:r>
            <w:proofErr w:type="spellEnd"/>
            <w:r w:rsidRPr="004D3A0C">
              <w:rPr>
                <w:sz w:val="23"/>
                <w:szCs w:val="23"/>
                <w:lang w:val="ru-UA" w:eastAsia="ru-UA"/>
              </w:rPr>
              <w:t xml:space="preserve"> системою </w:t>
            </w:r>
            <w:proofErr w:type="spellStart"/>
            <w:r w:rsidRPr="004D3A0C">
              <w:rPr>
                <w:sz w:val="23"/>
                <w:szCs w:val="23"/>
                <w:lang w:val="ru-UA" w:eastAsia="ru-UA"/>
              </w:rPr>
              <w:t>закупівель</w:t>
            </w:r>
            <w:proofErr w:type="spellEnd"/>
            <w:r w:rsidRPr="004D3A0C">
              <w:rPr>
                <w:sz w:val="23"/>
                <w:szCs w:val="23"/>
                <w:lang w:val="ru-UA" w:eastAsia="ru-UA"/>
              </w:rPr>
              <w:t xml:space="preserve"> автоматично на </w:t>
            </w:r>
            <w:proofErr w:type="spellStart"/>
            <w:r w:rsidRPr="004D3A0C">
              <w:rPr>
                <w:sz w:val="23"/>
                <w:szCs w:val="23"/>
                <w:lang w:val="ru-UA" w:eastAsia="ru-UA"/>
              </w:rPr>
              <w:t>основі</w:t>
            </w:r>
            <w:proofErr w:type="spellEnd"/>
            <w:r w:rsidRPr="004D3A0C">
              <w:rPr>
                <w:sz w:val="23"/>
                <w:szCs w:val="23"/>
                <w:lang w:val="ru-UA" w:eastAsia="ru-UA"/>
              </w:rPr>
              <w:t xml:space="preserve"> </w:t>
            </w:r>
            <w:proofErr w:type="spellStart"/>
            <w:r w:rsidRPr="004D3A0C">
              <w:rPr>
                <w:sz w:val="23"/>
                <w:szCs w:val="23"/>
                <w:lang w:val="ru-UA" w:eastAsia="ru-UA"/>
              </w:rPr>
              <w:t>критеріїв</w:t>
            </w:r>
            <w:proofErr w:type="spellEnd"/>
            <w:r w:rsidRPr="004D3A0C">
              <w:rPr>
                <w:sz w:val="23"/>
                <w:szCs w:val="23"/>
                <w:lang w:val="ru-UA" w:eastAsia="ru-UA"/>
              </w:rPr>
              <w:t xml:space="preserve"> і методики </w:t>
            </w:r>
            <w:proofErr w:type="spellStart"/>
            <w:r w:rsidRPr="004D3A0C">
              <w:rPr>
                <w:sz w:val="23"/>
                <w:szCs w:val="23"/>
                <w:lang w:val="ru-UA" w:eastAsia="ru-UA"/>
              </w:rPr>
              <w:t>оцінки</w:t>
            </w:r>
            <w:proofErr w:type="spellEnd"/>
            <w:r w:rsidRPr="004D3A0C">
              <w:rPr>
                <w:sz w:val="23"/>
                <w:szCs w:val="23"/>
                <w:lang w:val="ru-UA" w:eastAsia="ru-UA"/>
              </w:rPr>
              <w:t xml:space="preserve">, </w:t>
            </w:r>
            <w:proofErr w:type="spellStart"/>
            <w:r w:rsidRPr="004D3A0C">
              <w:rPr>
                <w:sz w:val="23"/>
                <w:szCs w:val="23"/>
                <w:lang w:val="ru-UA" w:eastAsia="ru-UA"/>
              </w:rPr>
              <w:t>визначених</w:t>
            </w:r>
            <w:proofErr w:type="spellEnd"/>
            <w:r w:rsidRPr="004D3A0C">
              <w:rPr>
                <w:sz w:val="23"/>
                <w:szCs w:val="23"/>
                <w:lang w:val="ru-UA" w:eastAsia="ru-UA"/>
              </w:rPr>
              <w:t xml:space="preserve"> </w:t>
            </w:r>
            <w:proofErr w:type="spellStart"/>
            <w:r w:rsidRPr="004D3A0C">
              <w:rPr>
                <w:sz w:val="23"/>
                <w:szCs w:val="23"/>
                <w:lang w:val="ru-UA" w:eastAsia="ru-UA"/>
              </w:rPr>
              <w:t>замовником</w:t>
            </w:r>
            <w:proofErr w:type="spellEnd"/>
            <w:r w:rsidRPr="004D3A0C">
              <w:rPr>
                <w:sz w:val="23"/>
                <w:szCs w:val="23"/>
                <w:lang w:val="ru-UA" w:eastAsia="ru-UA"/>
              </w:rPr>
              <w:t xml:space="preserve"> у </w:t>
            </w:r>
            <w:proofErr w:type="spellStart"/>
            <w:r w:rsidRPr="004D3A0C">
              <w:rPr>
                <w:sz w:val="23"/>
                <w:szCs w:val="23"/>
                <w:lang w:val="ru-UA" w:eastAsia="ru-UA"/>
              </w:rPr>
              <w:t>тендерній</w:t>
            </w:r>
            <w:proofErr w:type="spellEnd"/>
            <w:r w:rsidRPr="004D3A0C">
              <w:rPr>
                <w:sz w:val="23"/>
                <w:szCs w:val="23"/>
                <w:lang w:val="ru-UA" w:eastAsia="ru-UA"/>
              </w:rPr>
              <w:t xml:space="preserve"> </w:t>
            </w:r>
            <w:proofErr w:type="spellStart"/>
            <w:r w:rsidRPr="004D3A0C">
              <w:rPr>
                <w:sz w:val="23"/>
                <w:szCs w:val="23"/>
                <w:lang w:val="ru-UA" w:eastAsia="ru-UA"/>
              </w:rPr>
              <w:t>документації</w:t>
            </w:r>
            <w:proofErr w:type="spellEnd"/>
            <w:r w:rsidRPr="004D3A0C">
              <w:rPr>
                <w:sz w:val="23"/>
                <w:szCs w:val="23"/>
                <w:lang w:val="ru-UA" w:eastAsia="ru-UA"/>
              </w:rPr>
              <w:t xml:space="preserve">, шляхом </w:t>
            </w:r>
            <w:proofErr w:type="spellStart"/>
            <w:r w:rsidRPr="004D3A0C">
              <w:rPr>
                <w:sz w:val="23"/>
                <w:szCs w:val="23"/>
                <w:lang w:val="ru-UA" w:eastAsia="ru-UA"/>
              </w:rPr>
              <w:t>визначення</w:t>
            </w:r>
            <w:proofErr w:type="spellEnd"/>
            <w:r w:rsidRPr="004D3A0C">
              <w:rPr>
                <w:sz w:val="23"/>
                <w:szCs w:val="23"/>
                <w:lang w:val="ru-UA" w:eastAsia="ru-UA"/>
              </w:rPr>
              <w:t xml:space="preserve"> </w:t>
            </w:r>
            <w:proofErr w:type="spellStart"/>
            <w:r w:rsidRPr="004D3A0C">
              <w:rPr>
                <w:sz w:val="23"/>
                <w:szCs w:val="23"/>
                <w:lang w:val="ru-UA" w:eastAsia="ru-UA"/>
              </w:rPr>
              <w:t>тендерної</w:t>
            </w:r>
            <w:proofErr w:type="spellEnd"/>
            <w:r w:rsidRPr="004D3A0C">
              <w:rPr>
                <w:sz w:val="23"/>
                <w:szCs w:val="23"/>
                <w:lang w:val="ru-UA" w:eastAsia="ru-UA"/>
              </w:rPr>
              <w:t xml:space="preserve"> </w:t>
            </w:r>
            <w:proofErr w:type="spellStart"/>
            <w:r w:rsidRPr="004D3A0C">
              <w:rPr>
                <w:sz w:val="23"/>
                <w:szCs w:val="23"/>
                <w:lang w:val="ru-UA" w:eastAsia="ru-UA"/>
              </w:rPr>
              <w:t>пропозиції</w:t>
            </w:r>
            <w:proofErr w:type="spellEnd"/>
            <w:r w:rsidRPr="004D3A0C">
              <w:rPr>
                <w:sz w:val="23"/>
                <w:szCs w:val="23"/>
                <w:lang w:val="ru-UA" w:eastAsia="ru-UA"/>
              </w:rPr>
              <w:t xml:space="preserve"> </w:t>
            </w:r>
            <w:proofErr w:type="spellStart"/>
            <w:r w:rsidRPr="004D3A0C">
              <w:rPr>
                <w:sz w:val="23"/>
                <w:szCs w:val="23"/>
                <w:lang w:val="ru-UA" w:eastAsia="ru-UA"/>
              </w:rPr>
              <w:t>найбільш</w:t>
            </w:r>
            <w:proofErr w:type="spellEnd"/>
            <w:r w:rsidRPr="004D3A0C">
              <w:rPr>
                <w:sz w:val="23"/>
                <w:szCs w:val="23"/>
                <w:lang w:val="ru-UA" w:eastAsia="ru-UA"/>
              </w:rPr>
              <w:t xml:space="preserve"> </w:t>
            </w:r>
            <w:proofErr w:type="spellStart"/>
            <w:r w:rsidRPr="004D3A0C">
              <w:rPr>
                <w:sz w:val="23"/>
                <w:szCs w:val="23"/>
                <w:lang w:val="ru-UA" w:eastAsia="ru-UA"/>
              </w:rPr>
              <w:t>економічно</w:t>
            </w:r>
            <w:proofErr w:type="spellEnd"/>
            <w:r w:rsidRPr="004D3A0C">
              <w:rPr>
                <w:sz w:val="23"/>
                <w:szCs w:val="23"/>
                <w:lang w:val="ru-UA" w:eastAsia="ru-UA"/>
              </w:rPr>
              <w:t xml:space="preserve"> </w:t>
            </w:r>
            <w:proofErr w:type="spellStart"/>
            <w:r w:rsidRPr="004D3A0C">
              <w:rPr>
                <w:sz w:val="23"/>
                <w:szCs w:val="23"/>
                <w:lang w:val="ru-UA" w:eastAsia="ru-UA"/>
              </w:rPr>
              <w:t>вигідною</w:t>
            </w:r>
            <w:proofErr w:type="spellEnd"/>
            <w:r w:rsidRPr="004D3A0C">
              <w:rPr>
                <w:sz w:val="23"/>
                <w:szCs w:val="23"/>
                <w:lang w:val="ru-UA" w:eastAsia="ru-UA"/>
              </w:rPr>
              <w:t>.</w:t>
            </w:r>
          </w:p>
          <w:p w14:paraId="7727B8E4" w14:textId="1F950E83" w:rsidR="00085A3F" w:rsidRPr="004D3A0C" w:rsidRDefault="00085A3F" w:rsidP="00085A3F">
            <w:pPr>
              <w:shd w:val="clear" w:color="auto" w:fill="FFFFFF"/>
              <w:spacing w:after="0" w:line="240" w:lineRule="auto"/>
              <w:jc w:val="both"/>
              <w:rPr>
                <w:rFonts w:ascii="Times New Roman" w:eastAsia="Times New Roman" w:hAnsi="Times New Roman" w:cs="Times New Roman"/>
                <w:sz w:val="23"/>
                <w:szCs w:val="23"/>
                <w:lang w:val="ru-UA" w:eastAsia="ru-UA"/>
              </w:rPr>
            </w:pPr>
            <w:bookmarkStart w:id="6" w:name="n301"/>
            <w:bookmarkEnd w:id="6"/>
            <w:proofErr w:type="spellStart"/>
            <w:r w:rsidRPr="004D3A0C">
              <w:rPr>
                <w:rFonts w:ascii="Times New Roman" w:eastAsia="Times New Roman" w:hAnsi="Times New Roman" w:cs="Times New Roman"/>
                <w:sz w:val="23"/>
                <w:szCs w:val="23"/>
                <w:lang w:val="ru-UA" w:eastAsia="ru-UA"/>
              </w:rPr>
              <w:lastRenderedPageBreak/>
              <w:t>Найбільш</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економічно</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вигідною</w:t>
            </w:r>
            <w:proofErr w:type="spellEnd"/>
            <w:r w:rsidRPr="004D3A0C">
              <w:rPr>
                <w:rFonts w:ascii="Times New Roman" w:eastAsia="Times New Roman" w:hAnsi="Times New Roman" w:cs="Times New Roman"/>
                <w:sz w:val="23"/>
                <w:szCs w:val="23"/>
                <w:lang w:val="ru-UA" w:eastAsia="ru-UA"/>
              </w:rPr>
              <w:t xml:space="preserve"> тендерною </w:t>
            </w:r>
            <w:proofErr w:type="spellStart"/>
            <w:r w:rsidRPr="004D3A0C">
              <w:rPr>
                <w:rFonts w:ascii="Times New Roman" w:eastAsia="Times New Roman" w:hAnsi="Times New Roman" w:cs="Times New Roman"/>
                <w:sz w:val="23"/>
                <w:szCs w:val="23"/>
                <w:lang w:val="ru-UA" w:eastAsia="ru-UA"/>
              </w:rPr>
              <w:t>пропозицією</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електронна</w:t>
            </w:r>
            <w:proofErr w:type="spellEnd"/>
            <w:r w:rsidRPr="004D3A0C">
              <w:rPr>
                <w:rFonts w:ascii="Times New Roman" w:eastAsia="Times New Roman" w:hAnsi="Times New Roman" w:cs="Times New Roman"/>
                <w:sz w:val="23"/>
                <w:szCs w:val="23"/>
                <w:lang w:val="ru-UA" w:eastAsia="ru-UA"/>
              </w:rPr>
              <w:t xml:space="preserve"> система </w:t>
            </w:r>
            <w:proofErr w:type="spellStart"/>
            <w:r w:rsidRPr="004D3A0C">
              <w:rPr>
                <w:rFonts w:ascii="Times New Roman" w:eastAsia="Times New Roman" w:hAnsi="Times New Roman" w:cs="Times New Roman"/>
                <w:sz w:val="23"/>
                <w:szCs w:val="23"/>
                <w:lang w:val="ru-UA" w:eastAsia="ru-UA"/>
              </w:rPr>
              <w:t>закупівель</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визначає</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тендерну</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пропозицію</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ціна</w:t>
            </w:r>
            <w:proofErr w:type="spellEnd"/>
            <w:r w:rsidRPr="004D3A0C">
              <w:rPr>
                <w:rFonts w:ascii="Times New Roman" w:eastAsia="Times New Roman" w:hAnsi="Times New Roman" w:cs="Times New Roman"/>
                <w:sz w:val="23"/>
                <w:szCs w:val="23"/>
                <w:lang w:val="ru-UA" w:eastAsia="ru-UA"/>
              </w:rPr>
              <w:t xml:space="preserve">/приведена </w:t>
            </w:r>
            <w:proofErr w:type="spellStart"/>
            <w:r w:rsidRPr="004D3A0C">
              <w:rPr>
                <w:rFonts w:ascii="Times New Roman" w:eastAsia="Times New Roman" w:hAnsi="Times New Roman" w:cs="Times New Roman"/>
                <w:sz w:val="23"/>
                <w:szCs w:val="23"/>
                <w:lang w:val="ru-UA" w:eastAsia="ru-UA"/>
              </w:rPr>
              <w:t>ціна</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якої</w:t>
            </w:r>
            <w:proofErr w:type="spellEnd"/>
            <w:r w:rsidRPr="004D3A0C">
              <w:rPr>
                <w:rFonts w:ascii="Times New Roman" w:eastAsia="Times New Roman" w:hAnsi="Times New Roman" w:cs="Times New Roman"/>
                <w:sz w:val="23"/>
                <w:szCs w:val="23"/>
                <w:lang w:val="ru-UA" w:eastAsia="ru-UA"/>
              </w:rPr>
              <w:t xml:space="preserve"> є </w:t>
            </w:r>
            <w:proofErr w:type="spellStart"/>
            <w:r w:rsidRPr="004D3A0C">
              <w:rPr>
                <w:rFonts w:ascii="Times New Roman" w:eastAsia="Times New Roman" w:hAnsi="Times New Roman" w:cs="Times New Roman"/>
                <w:sz w:val="23"/>
                <w:szCs w:val="23"/>
                <w:lang w:val="ru-UA" w:eastAsia="ru-UA"/>
              </w:rPr>
              <w:t>найнижчою</w:t>
            </w:r>
            <w:proofErr w:type="spellEnd"/>
            <w:r w:rsidRPr="004D3A0C">
              <w:rPr>
                <w:rFonts w:ascii="Times New Roman" w:eastAsia="Times New Roman" w:hAnsi="Times New Roman" w:cs="Times New Roman"/>
                <w:sz w:val="23"/>
                <w:szCs w:val="23"/>
                <w:lang w:val="ru-UA" w:eastAsia="ru-UA"/>
              </w:rPr>
              <w:t>.</w:t>
            </w:r>
          </w:p>
          <w:p w14:paraId="5FDEB351" w14:textId="28DE1FD3"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1.6.</w:t>
            </w:r>
            <w:r w:rsidR="00085A3F" w:rsidRPr="004D3A0C">
              <w:rPr>
                <w:rFonts w:ascii="Times New Roman" w:eastAsia="Times New Roman" w:hAnsi="Times New Roman"/>
                <w:sz w:val="23"/>
                <w:szCs w:val="23"/>
              </w:rPr>
              <w:t xml:space="preserve"> </w:t>
            </w:r>
            <w:r w:rsidRPr="004D3A0C">
              <w:rPr>
                <w:rFonts w:ascii="Times New Roman" w:eastAsia="Times New Roman" w:hAnsi="Times New Roman"/>
                <w:sz w:val="23"/>
                <w:szCs w:val="23"/>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D92211C"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D3A0C">
              <w:rPr>
                <w:rFonts w:ascii="Times New Roman" w:eastAsia="Times New Roman" w:hAnsi="Times New Roman"/>
                <w:sz w:val="23"/>
                <w:szCs w:val="23"/>
              </w:rPr>
              <w:t>закупівель</w:t>
            </w:r>
            <w:proofErr w:type="spellEnd"/>
            <w:r w:rsidRPr="004D3A0C">
              <w:rPr>
                <w:rFonts w:ascii="Times New Roman" w:eastAsia="Times New Roman" w:hAnsi="Times New Roman"/>
                <w:sz w:val="23"/>
                <w:szCs w:val="23"/>
              </w:rPr>
              <w:t xml:space="preserve"> протягом одного дня з дня прийняття відповідного рішення.</w:t>
            </w:r>
          </w:p>
          <w:p w14:paraId="6A0D2495"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5415A3F"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Замовник та учасники не можуть ініціювати будь-які переговори з питань внесення змін до змісту або ціни поданої тендерної пропозиції.</w:t>
            </w:r>
          </w:p>
          <w:p w14:paraId="072FEEDE"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b/>
                <w:i/>
                <w:sz w:val="23"/>
                <w:szCs w:val="23"/>
              </w:rPr>
              <w:t>Аномально низька ціна тендерної пропозиції</w:t>
            </w:r>
            <w:r w:rsidRPr="004D3A0C">
              <w:rPr>
                <w:rFonts w:ascii="Times New Roman" w:eastAsia="Times New Roman" w:hAnsi="Times New Roman"/>
                <w:sz w:val="23"/>
                <w:szCs w:val="23"/>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D3A0C">
              <w:rPr>
                <w:rFonts w:ascii="Times New Roman" w:eastAsia="Times New Roman" w:hAnsi="Times New Roman"/>
                <w:sz w:val="23"/>
                <w:szCs w:val="23"/>
              </w:rPr>
              <w:t>закупівель</w:t>
            </w:r>
            <w:proofErr w:type="spellEnd"/>
            <w:r w:rsidRPr="004D3A0C">
              <w:rPr>
                <w:rFonts w:ascii="Times New Roman" w:eastAsia="Times New Roman" w:hAnsi="Times New Roman"/>
                <w:sz w:val="23"/>
                <w:szCs w:val="23"/>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4EB752B" w14:textId="77777777" w:rsidR="00186A3A" w:rsidRPr="004D3A0C" w:rsidRDefault="00186A3A" w:rsidP="00766266">
            <w:pPr>
              <w:spacing w:after="0"/>
              <w:jc w:val="both"/>
              <w:rPr>
                <w:rFonts w:ascii="Times New Roman" w:eastAsia="Times New Roman" w:hAnsi="Times New Roman"/>
                <w:b/>
                <w:i/>
                <w:sz w:val="23"/>
                <w:szCs w:val="23"/>
              </w:rPr>
            </w:pPr>
            <w:r w:rsidRPr="004D3A0C">
              <w:rPr>
                <w:rFonts w:ascii="Times New Roman" w:eastAsia="Times New Roman" w:hAnsi="Times New Roman"/>
                <w:sz w:val="23"/>
                <w:szCs w:val="23"/>
              </w:rPr>
              <w:t xml:space="preserve">Учасник, який надав найбільш економічно вигідну тендерну пропозицію, що є аномально низькою, </w:t>
            </w:r>
            <w:r w:rsidRPr="004D3A0C">
              <w:rPr>
                <w:rFonts w:ascii="Times New Roman" w:eastAsia="Times New Roman" w:hAnsi="Times New Roman"/>
                <w:b/>
                <w:i/>
                <w:sz w:val="23"/>
                <w:szCs w:val="23"/>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7FAC723"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4D3A0C">
              <w:rPr>
                <w:rFonts w:ascii="Times New Roman" w:eastAsia="Times New Roman" w:hAnsi="Times New Roman"/>
                <w:sz w:val="23"/>
                <w:szCs w:val="23"/>
              </w:rPr>
              <w:lastRenderedPageBreak/>
              <w:t>аномально низьку тендерну пропозицію у разі ненадходження такого обґрунтування протягом строку, визначеного абзацом першим цієї частини.</w:t>
            </w:r>
          </w:p>
          <w:p w14:paraId="1AB685B9" w14:textId="77777777" w:rsidR="00186A3A" w:rsidRPr="004D3A0C" w:rsidRDefault="00186A3A" w:rsidP="00766266">
            <w:pPr>
              <w:spacing w:after="0"/>
              <w:jc w:val="both"/>
              <w:rPr>
                <w:rFonts w:ascii="Times New Roman" w:eastAsia="Times New Roman" w:hAnsi="Times New Roman"/>
                <w:b/>
                <w:i/>
                <w:sz w:val="23"/>
                <w:szCs w:val="23"/>
              </w:rPr>
            </w:pPr>
            <w:r w:rsidRPr="004D3A0C">
              <w:rPr>
                <w:rFonts w:ascii="Times New Roman" w:eastAsia="Times New Roman" w:hAnsi="Times New Roman"/>
                <w:b/>
                <w:i/>
                <w:sz w:val="23"/>
                <w:szCs w:val="23"/>
              </w:rPr>
              <w:t>Обґрунтування аномально низької тендерної пропозиції може містити інформацію про:</w:t>
            </w:r>
          </w:p>
          <w:p w14:paraId="6734D548" w14:textId="77777777" w:rsidR="00186A3A" w:rsidRPr="004D3A0C" w:rsidRDefault="00186A3A" w:rsidP="00DB01E5">
            <w:pPr>
              <w:numPr>
                <w:ilvl w:val="0"/>
                <w:numId w:val="15"/>
              </w:numPr>
              <w:spacing w:after="0"/>
              <w:ind w:left="720" w:hanging="36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0E72B81" w14:textId="77777777" w:rsidR="00186A3A" w:rsidRPr="004D3A0C" w:rsidRDefault="00186A3A" w:rsidP="00DB01E5">
            <w:pPr>
              <w:numPr>
                <w:ilvl w:val="0"/>
                <w:numId w:val="15"/>
              </w:numPr>
              <w:spacing w:after="0"/>
              <w:ind w:left="720" w:hanging="36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7CF9D5" w14:textId="77777777" w:rsidR="00186A3A" w:rsidRPr="004D3A0C" w:rsidRDefault="00186A3A" w:rsidP="00DB01E5">
            <w:pPr>
              <w:numPr>
                <w:ilvl w:val="0"/>
                <w:numId w:val="15"/>
              </w:numPr>
              <w:spacing w:after="160"/>
              <w:ind w:left="720" w:hanging="36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отримання учасником державної допомоги згідно із законодавством.</w:t>
            </w:r>
          </w:p>
          <w:p w14:paraId="288957E4" w14:textId="77777777" w:rsidR="00186A3A" w:rsidRPr="004D3A0C" w:rsidRDefault="00186A3A" w:rsidP="00766266">
            <w:pPr>
              <w:keepNext/>
              <w:keepLines/>
              <w:spacing w:after="0"/>
              <w:jc w:val="both"/>
              <w:rPr>
                <w:rFonts w:ascii="Times New Roman" w:eastAsia="Times New Roman" w:hAnsi="Times New Roman"/>
                <w:sz w:val="23"/>
                <w:szCs w:val="23"/>
                <w:shd w:val="clear" w:color="auto" w:fill="FFFFFF"/>
              </w:rPr>
            </w:pPr>
            <w:r w:rsidRPr="004D3A0C">
              <w:rPr>
                <w:rFonts w:ascii="Times New Roman" w:eastAsia="Times New Roman" w:hAnsi="Times New Roman"/>
                <w:color w:val="000000"/>
                <w:sz w:val="23"/>
                <w:szCs w:val="23"/>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7FD94E1"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645476B"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AD198E0" w14:textId="77777777" w:rsidR="00186A3A" w:rsidRPr="004D3A0C" w:rsidRDefault="00186A3A" w:rsidP="00766266">
            <w:pPr>
              <w:spacing w:after="0"/>
              <w:jc w:val="both"/>
              <w:rPr>
                <w:rFonts w:ascii="Times New Roman" w:eastAsia="Times New Roman" w:hAnsi="Times New Roman"/>
                <w:b/>
                <w:i/>
                <w:sz w:val="23"/>
                <w:szCs w:val="23"/>
              </w:rPr>
            </w:pPr>
            <w:r w:rsidRPr="004D3A0C">
              <w:rPr>
                <w:rFonts w:ascii="Times New Roman" w:eastAsia="Times New Roman" w:hAnsi="Times New Roman"/>
                <w:b/>
                <w:i/>
                <w:sz w:val="23"/>
                <w:szCs w:val="23"/>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5E2D4BE"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4D3A0C">
              <w:rPr>
                <w:rFonts w:ascii="Times New Roman" w:eastAsia="Times New Roman" w:hAnsi="Times New Roman"/>
                <w:b/>
                <w:i/>
                <w:sz w:val="23"/>
                <w:szCs w:val="23"/>
              </w:rPr>
              <w:t xml:space="preserve">не може бути меншим ніж два робочі дні </w:t>
            </w:r>
            <w:r w:rsidRPr="004D3A0C">
              <w:rPr>
                <w:rFonts w:ascii="Times New Roman" w:eastAsia="Times New Roman" w:hAnsi="Times New Roman"/>
                <w:sz w:val="23"/>
                <w:szCs w:val="23"/>
              </w:rPr>
              <w:t xml:space="preserve">до закінчення строку розгляду тендерних пропозицій, повідомлення з вимогою про усунення таких </w:t>
            </w:r>
            <w:proofErr w:type="spellStart"/>
            <w:r w:rsidRPr="004D3A0C">
              <w:rPr>
                <w:rFonts w:ascii="Times New Roman" w:eastAsia="Times New Roman" w:hAnsi="Times New Roman"/>
                <w:sz w:val="23"/>
                <w:szCs w:val="23"/>
              </w:rPr>
              <w:t>невідповідностей</w:t>
            </w:r>
            <w:proofErr w:type="spellEnd"/>
            <w:r w:rsidRPr="004D3A0C">
              <w:rPr>
                <w:rFonts w:ascii="Times New Roman" w:eastAsia="Times New Roman" w:hAnsi="Times New Roman"/>
                <w:sz w:val="23"/>
                <w:szCs w:val="23"/>
              </w:rPr>
              <w:t xml:space="preserve"> в електронній системі </w:t>
            </w:r>
            <w:proofErr w:type="spellStart"/>
            <w:r w:rsidRPr="004D3A0C">
              <w:rPr>
                <w:rFonts w:ascii="Times New Roman" w:eastAsia="Times New Roman" w:hAnsi="Times New Roman"/>
                <w:sz w:val="23"/>
                <w:szCs w:val="23"/>
              </w:rPr>
              <w:t>закупівель</w:t>
            </w:r>
            <w:proofErr w:type="spellEnd"/>
            <w:r w:rsidRPr="004D3A0C">
              <w:rPr>
                <w:rFonts w:ascii="Times New Roman" w:eastAsia="Times New Roman" w:hAnsi="Times New Roman"/>
                <w:sz w:val="23"/>
                <w:szCs w:val="23"/>
              </w:rPr>
              <w:t>.</w:t>
            </w:r>
          </w:p>
          <w:p w14:paraId="7A08512A" w14:textId="77777777" w:rsidR="00186A3A" w:rsidRPr="004D3A0C" w:rsidRDefault="00186A3A" w:rsidP="00766266">
            <w:pPr>
              <w:keepNext/>
              <w:keepLines/>
              <w:spacing w:after="0"/>
              <w:jc w:val="both"/>
              <w:rPr>
                <w:rFonts w:ascii="Times New Roman" w:eastAsia="Times New Roman" w:hAnsi="Times New Roman"/>
                <w:b/>
                <w:i/>
                <w:sz w:val="23"/>
                <w:szCs w:val="23"/>
                <w:shd w:val="clear" w:color="auto" w:fill="FFFFFF"/>
              </w:rPr>
            </w:pPr>
            <w:r w:rsidRPr="004D3A0C">
              <w:rPr>
                <w:rFonts w:ascii="Times New Roman" w:eastAsia="Times New Roman" w:hAnsi="Times New Roman"/>
                <w:b/>
                <w:i/>
                <w:color w:val="000000"/>
                <w:sz w:val="23"/>
                <w:szCs w:val="23"/>
                <w:shd w:val="clear" w:color="auto" w:fill="FFFFFF"/>
              </w:rPr>
              <w:lastRenderedPageBreak/>
              <w:t xml:space="preserve">Замовник розміщує повідомлення з вимогою про усунення </w:t>
            </w:r>
            <w:proofErr w:type="spellStart"/>
            <w:r w:rsidRPr="004D3A0C">
              <w:rPr>
                <w:rFonts w:ascii="Times New Roman" w:eastAsia="Times New Roman" w:hAnsi="Times New Roman"/>
                <w:b/>
                <w:i/>
                <w:color w:val="000000"/>
                <w:sz w:val="23"/>
                <w:szCs w:val="23"/>
                <w:shd w:val="clear" w:color="auto" w:fill="FFFFFF"/>
              </w:rPr>
              <w:t>невідповідностей</w:t>
            </w:r>
            <w:proofErr w:type="spellEnd"/>
            <w:r w:rsidRPr="004D3A0C">
              <w:rPr>
                <w:rFonts w:ascii="Times New Roman" w:eastAsia="Times New Roman" w:hAnsi="Times New Roman"/>
                <w:b/>
                <w:i/>
                <w:color w:val="000000"/>
                <w:sz w:val="23"/>
                <w:szCs w:val="23"/>
                <w:shd w:val="clear" w:color="auto" w:fill="FFFFFF"/>
              </w:rPr>
              <w:t xml:space="preserve"> в інформації та/або документах:</w:t>
            </w:r>
          </w:p>
          <w:p w14:paraId="2C1EB7CA" w14:textId="77777777" w:rsidR="00186A3A" w:rsidRPr="004D3A0C" w:rsidRDefault="00186A3A" w:rsidP="00DB01E5">
            <w:pPr>
              <w:keepNext/>
              <w:keepLines/>
              <w:numPr>
                <w:ilvl w:val="0"/>
                <w:numId w:val="16"/>
              </w:numPr>
              <w:spacing w:after="0"/>
              <w:ind w:left="116" w:hanging="360"/>
              <w:jc w:val="both"/>
              <w:rPr>
                <w:rFonts w:ascii="Times New Roman" w:eastAsia="Times New Roman" w:hAnsi="Times New Roman"/>
                <w:color w:val="000000"/>
                <w:sz w:val="23"/>
                <w:szCs w:val="23"/>
                <w:shd w:val="clear" w:color="auto" w:fill="FFFFFF"/>
              </w:rPr>
            </w:pPr>
            <w:r w:rsidRPr="004D3A0C">
              <w:rPr>
                <w:rFonts w:ascii="Times New Roman" w:eastAsia="Times New Roman" w:hAnsi="Times New Roman"/>
                <w:color w:val="000000"/>
                <w:sz w:val="23"/>
                <w:szCs w:val="23"/>
                <w:shd w:val="clear" w:color="auto" w:fill="FFFFFF"/>
              </w:rPr>
              <w:t>що підтверджують відповідність учасника процедури закупівлі кваліфікаційним критеріям відповідно до статті 16 Закону;</w:t>
            </w:r>
          </w:p>
          <w:p w14:paraId="317D79DB" w14:textId="77777777" w:rsidR="00186A3A" w:rsidRPr="004D3A0C" w:rsidRDefault="00186A3A" w:rsidP="00DB01E5">
            <w:pPr>
              <w:keepNext/>
              <w:keepLines/>
              <w:numPr>
                <w:ilvl w:val="0"/>
                <w:numId w:val="16"/>
              </w:numPr>
              <w:spacing w:after="160"/>
              <w:ind w:left="116" w:hanging="360"/>
              <w:jc w:val="both"/>
              <w:rPr>
                <w:rFonts w:ascii="Times New Roman" w:eastAsia="Times New Roman" w:hAnsi="Times New Roman"/>
                <w:color w:val="000000"/>
                <w:sz w:val="23"/>
                <w:szCs w:val="23"/>
                <w:shd w:val="clear" w:color="auto" w:fill="FFFFFF"/>
              </w:rPr>
            </w:pPr>
            <w:r w:rsidRPr="004D3A0C">
              <w:rPr>
                <w:rFonts w:ascii="Times New Roman" w:eastAsia="Times New Roman" w:hAnsi="Times New Roman"/>
                <w:color w:val="000000"/>
                <w:sz w:val="23"/>
                <w:szCs w:val="23"/>
                <w:shd w:val="clear" w:color="auto" w:fill="FFFFFF"/>
              </w:rPr>
              <w:t>на підтвердження права підпису тендерної пропозиції та/або договору про закупівлю.</w:t>
            </w:r>
          </w:p>
          <w:p w14:paraId="35B88640" w14:textId="77777777" w:rsidR="00186A3A" w:rsidRPr="004D3A0C" w:rsidRDefault="00186A3A" w:rsidP="00766266">
            <w:pPr>
              <w:keepNext/>
              <w:keepLines/>
              <w:spacing w:after="0"/>
              <w:jc w:val="both"/>
              <w:rPr>
                <w:rFonts w:ascii="Times New Roman" w:eastAsia="Times New Roman" w:hAnsi="Times New Roman"/>
                <w:sz w:val="23"/>
                <w:szCs w:val="23"/>
                <w:shd w:val="clear" w:color="auto" w:fill="FFFFFF"/>
              </w:rPr>
            </w:pPr>
            <w:r w:rsidRPr="004D3A0C">
              <w:rPr>
                <w:rFonts w:ascii="Times New Roman" w:eastAsia="Times New Roman" w:hAnsi="Times New Roman"/>
                <w:color w:val="000000"/>
                <w:sz w:val="23"/>
                <w:szCs w:val="23"/>
                <w:shd w:val="clear" w:color="auto" w:fill="FFFFFF"/>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D3A0C">
              <w:rPr>
                <w:rFonts w:ascii="Times New Roman" w:eastAsia="Times New Roman" w:hAnsi="Times New Roman"/>
                <w:color w:val="000000"/>
                <w:sz w:val="23"/>
                <w:szCs w:val="23"/>
                <w:shd w:val="clear" w:color="auto" w:fill="FFFFFF"/>
              </w:rPr>
              <w:t>невідповідностей</w:t>
            </w:r>
            <w:proofErr w:type="spellEnd"/>
            <w:r w:rsidRPr="004D3A0C">
              <w:rPr>
                <w:rFonts w:ascii="Times New Roman" w:eastAsia="Times New Roman" w:hAnsi="Times New Roman"/>
                <w:color w:val="000000"/>
                <w:sz w:val="23"/>
                <w:szCs w:val="23"/>
                <w:shd w:val="clear" w:color="auto" w:fill="FFFFFF"/>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030307DE" w14:textId="788F40BD" w:rsidR="000C3915" w:rsidRPr="004D3A0C" w:rsidRDefault="00186A3A" w:rsidP="00766266">
            <w:pPr>
              <w:spacing w:after="0"/>
              <w:jc w:val="both"/>
              <w:rPr>
                <w:rFonts w:ascii="Times New Roman" w:eastAsia="Times New Roman" w:hAnsi="Times New Roman"/>
                <w:color w:val="000000"/>
                <w:sz w:val="23"/>
                <w:szCs w:val="23"/>
                <w:shd w:val="clear" w:color="auto" w:fill="FFFFFF"/>
              </w:rPr>
            </w:pPr>
            <w:r w:rsidRPr="004D3A0C">
              <w:rPr>
                <w:rFonts w:ascii="Times New Roman" w:eastAsia="Times New Roman" w:hAnsi="Times New Roman"/>
                <w:color w:val="000000"/>
                <w:sz w:val="23"/>
                <w:szCs w:val="23"/>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4D3A0C">
              <w:rPr>
                <w:rFonts w:ascii="Times New Roman" w:eastAsia="Times New Roman" w:hAnsi="Times New Roman"/>
                <w:color w:val="000000"/>
                <w:sz w:val="23"/>
                <w:szCs w:val="23"/>
                <w:shd w:val="clear" w:color="auto" w:fill="FFFFFF"/>
              </w:rPr>
              <w:t>закупівель</w:t>
            </w:r>
            <w:proofErr w:type="spellEnd"/>
            <w:r w:rsidRPr="004D3A0C">
              <w:rPr>
                <w:rFonts w:ascii="Times New Roman" w:eastAsia="Times New Roman" w:hAnsi="Times New Roman"/>
                <w:color w:val="000000"/>
                <w:sz w:val="23"/>
                <w:szCs w:val="23"/>
                <w:shd w:val="clear" w:color="auto" w:fill="FFFFFF"/>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00085A3F" w:rsidRPr="004D3A0C">
              <w:rPr>
                <w:rFonts w:ascii="Times New Roman" w:eastAsia="Times New Roman" w:hAnsi="Times New Roman"/>
                <w:color w:val="000000"/>
                <w:sz w:val="23"/>
                <w:szCs w:val="23"/>
                <w:shd w:val="clear" w:color="auto" w:fill="FFFFFF"/>
              </w:rPr>
              <w:t>у встановлений законодавством строк</w:t>
            </w:r>
            <w:r w:rsidRPr="004D3A0C">
              <w:rPr>
                <w:rFonts w:ascii="Times New Roman" w:eastAsia="Times New Roman" w:hAnsi="Times New Roman"/>
                <w:color w:val="000000"/>
                <w:sz w:val="23"/>
                <w:szCs w:val="23"/>
                <w:shd w:val="clear" w:color="auto" w:fill="FFFFFF"/>
              </w:rPr>
              <w:t>.</w:t>
            </w:r>
          </w:p>
        </w:tc>
      </w:tr>
      <w:tr w:rsidR="000C3915" w:rsidRPr="004D3A0C" w14:paraId="04BFA4DD" w14:textId="77777777" w:rsidTr="00766266">
        <w:trPr>
          <w:trHeight w:val="522"/>
          <w:jc w:val="center"/>
        </w:trPr>
        <w:tc>
          <w:tcPr>
            <w:tcW w:w="570" w:type="dxa"/>
            <w:shd w:val="clear" w:color="auto" w:fill="auto"/>
          </w:tcPr>
          <w:p w14:paraId="74688384" w14:textId="5B6A824F" w:rsidR="000C3915" w:rsidRPr="004D3A0C" w:rsidRDefault="000C3915" w:rsidP="000C3915">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lastRenderedPageBreak/>
              <w:t>2</w:t>
            </w:r>
          </w:p>
        </w:tc>
        <w:tc>
          <w:tcPr>
            <w:tcW w:w="3437" w:type="dxa"/>
            <w:shd w:val="clear" w:color="auto" w:fill="auto"/>
          </w:tcPr>
          <w:p w14:paraId="688A64EC" w14:textId="2015F81A" w:rsidR="000C3915" w:rsidRPr="004D3A0C" w:rsidRDefault="000C3915" w:rsidP="000C3915">
            <w:pPr>
              <w:widowControl w:val="0"/>
              <w:spacing w:after="0" w:line="240" w:lineRule="auto"/>
              <w:contextualSpacing/>
              <w:rPr>
                <w:rFonts w:ascii="Times New Roman" w:hAnsi="Times New Roman"/>
                <w:b/>
                <w:sz w:val="23"/>
                <w:szCs w:val="23"/>
                <w:lang w:eastAsia="uk-UA"/>
              </w:rPr>
            </w:pPr>
            <w:r w:rsidRPr="004D3A0C">
              <w:rPr>
                <w:rFonts w:ascii="Times New Roman" w:hAnsi="Times New Roman"/>
                <w:b/>
                <w:sz w:val="23"/>
                <w:szCs w:val="23"/>
                <w:lang w:eastAsia="uk-UA"/>
              </w:rPr>
              <w:t>Інша інформація</w:t>
            </w:r>
          </w:p>
        </w:tc>
        <w:tc>
          <w:tcPr>
            <w:tcW w:w="5989" w:type="dxa"/>
            <w:shd w:val="clear" w:color="auto" w:fill="auto"/>
            <w:vAlign w:val="center"/>
          </w:tcPr>
          <w:p w14:paraId="710A2152" w14:textId="77777777" w:rsidR="000C3915" w:rsidRPr="004D3A0C" w:rsidRDefault="000C3915" w:rsidP="000C3915">
            <w:pPr>
              <w:keepNext/>
              <w:keepLines/>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w:t>
            </w:r>
          </w:p>
          <w:p w14:paraId="2CAD304A" w14:textId="0B225722" w:rsidR="000C3915" w:rsidRPr="004D3A0C" w:rsidRDefault="000C3915" w:rsidP="000C3915">
            <w:pPr>
              <w:keepNext/>
              <w:keepLines/>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При формуванні ціни тендерної пропозиції слід врахувати вимоги Розділу V «Податок на додану вартість» Податкового кодексу України.</w:t>
            </w:r>
          </w:p>
          <w:p w14:paraId="2D078A6D" w14:textId="77777777" w:rsidR="000C3915" w:rsidRPr="004D3A0C" w:rsidRDefault="000C3915" w:rsidP="000C3915">
            <w:pPr>
              <w:keepNext/>
              <w:keepLines/>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3F757B6F" w14:textId="35C4E0E5" w:rsidR="000C3915" w:rsidRPr="004D3A0C" w:rsidRDefault="000C3915" w:rsidP="000C3915">
            <w:pPr>
              <w:keepNext/>
              <w:keepLines/>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w:t>
            </w:r>
          </w:p>
          <w:p w14:paraId="204EA93F" w14:textId="77777777" w:rsidR="000C3915" w:rsidRPr="004D3A0C" w:rsidRDefault="000C3915" w:rsidP="000C3915">
            <w:pPr>
              <w:keepNext/>
              <w:keepLines/>
              <w:spacing w:after="0"/>
              <w:jc w:val="both"/>
              <w:rPr>
                <w:rFonts w:ascii="Times New Roman" w:eastAsia="Times New Roman" w:hAnsi="Times New Roman"/>
                <w:color w:val="000000"/>
                <w:sz w:val="23"/>
                <w:szCs w:val="23"/>
              </w:rPr>
            </w:pPr>
          </w:p>
        </w:tc>
      </w:tr>
      <w:tr w:rsidR="00186A3A" w:rsidRPr="004D3A0C" w14:paraId="504131CB" w14:textId="77777777" w:rsidTr="00766266">
        <w:trPr>
          <w:trHeight w:val="522"/>
          <w:jc w:val="center"/>
        </w:trPr>
        <w:tc>
          <w:tcPr>
            <w:tcW w:w="570" w:type="dxa"/>
            <w:shd w:val="clear" w:color="auto" w:fill="auto"/>
          </w:tcPr>
          <w:p w14:paraId="1D20B6D5" w14:textId="3B25244E"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p>
        </w:tc>
        <w:tc>
          <w:tcPr>
            <w:tcW w:w="3437" w:type="dxa"/>
            <w:shd w:val="clear" w:color="auto" w:fill="auto"/>
          </w:tcPr>
          <w:p w14:paraId="0B12C733" w14:textId="503FD041" w:rsidR="00186A3A" w:rsidRPr="004D3A0C" w:rsidRDefault="00186A3A" w:rsidP="00766266">
            <w:pPr>
              <w:widowControl w:val="0"/>
              <w:spacing w:after="0" w:line="240" w:lineRule="auto"/>
              <w:contextualSpacing/>
              <w:rPr>
                <w:rFonts w:ascii="Times New Roman" w:hAnsi="Times New Roman"/>
                <w:b/>
                <w:sz w:val="23"/>
                <w:szCs w:val="23"/>
                <w:lang w:eastAsia="uk-UA"/>
              </w:rPr>
            </w:pPr>
          </w:p>
        </w:tc>
        <w:tc>
          <w:tcPr>
            <w:tcW w:w="5989" w:type="dxa"/>
            <w:shd w:val="clear" w:color="auto" w:fill="auto"/>
            <w:vAlign w:val="center"/>
          </w:tcPr>
          <w:p w14:paraId="5830B390" w14:textId="02391140" w:rsidR="00186A3A" w:rsidRPr="004D3A0C" w:rsidRDefault="00186A3A" w:rsidP="00766266">
            <w:pPr>
              <w:keepNext/>
              <w:keepLines/>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обставин не підлягають зміні або коригуванню, у тому числі, шляхом знижок/надбавок, під час дії пропозиції конкурсних торгів.</w:t>
            </w:r>
          </w:p>
          <w:p w14:paraId="002F857D" w14:textId="014B06C3" w:rsidR="000C3915" w:rsidRPr="004D3A0C" w:rsidRDefault="00186A3A" w:rsidP="000C3915">
            <w:pPr>
              <w:pStyle w:val="rvps2"/>
              <w:shd w:val="clear" w:color="auto" w:fill="FFFFFF"/>
              <w:spacing w:before="0" w:beforeAutospacing="0" w:after="0" w:afterAutospacing="0"/>
              <w:ind w:firstLine="450"/>
            </w:pPr>
            <w:r w:rsidRPr="004D3A0C">
              <w:t xml:space="preserve">Замовник відхиляє тендерну пропозицію у випадку якщо ціна тендерної пропозиції перевищує очікувану вартість предмета закупівлі, визначену замовником в оголошенні про проведення відкритих торгів. </w:t>
            </w:r>
          </w:p>
          <w:p w14:paraId="656A82B6" w14:textId="77777777" w:rsidR="000C3915" w:rsidRPr="004D3A0C" w:rsidRDefault="000C3915" w:rsidP="000C3915">
            <w:pPr>
              <w:keepNext/>
              <w:keepLines/>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lastRenderedPageBreak/>
              <w:t>Учасник самостійно відповідає за одержання всіх необхідних дозволів, свідоцтва та ліцензій у разі необхідності відповідно до чинного законодавства України.</w:t>
            </w:r>
          </w:p>
          <w:p w14:paraId="42257707" w14:textId="77777777" w:rsidR="000C3915" w:rsidRPr="004D3A0C" w:rsidRDefault="000C3915" w:rsidP="000C3915">
            <w:pPr>
              <w:keepNext/>
              <w:keepLines/>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364F1F1D" w14:textId="77777777" w:rsidR="000C3915" w:rsidRPr="004D3A0C" w:rsidRDefault="000C3915" w:rsidP="000C3915">
            <w:pPr>
              <w:pStyle w:val="rvps2"/>
              <w:shd w:val="clear" w:color="auto" w:fill="FFFFFF"/>
              <w:spacing w:before="0" w:beforeAutospacing="0" w:after="0" w:afterAutospacing="0"/>
              <w:ind w:firstLine="450"/>
            </w:pPr>
          </w:p>
          <w:p w14:paraId="093C5FA3" w14:textId="77777777" w:rsidR="00186A3A" w:rsidRPr="004D3A0C" w:rsidRDefault="00186A3A" w:rsidP="00766266">
            <w:pPr>
              <w:keepNext/>
              <w:keepLines/>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Відповідно до частини першої статті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C2D9E4B" w14:textId="77777777" w:rsidR="00186A3A" w:rsidRPr="004D3A0C" w:rsidRDefault="00186A3A" w:rsidP="00766266">
            <w:pPr>
              <w:keepNext/>
              <w:keepLines/>
              <w:spacing w:after="0"/>
              <w:jc w:val="both"/>
              <w:rPr>
                <w:rFonts w:ascii="Times New Roman" w:eastAsia="Times New Roman" w:hAnsi="Times New Roman"/>
                <w:sz w:val="23"/>
                <w:szCs w:val="23"/>
              </w:rPr>
            </w:pPr>
            <w:r w:rsidRPr="004D3A0C">
              <w:rPr>
                <w:rFonts w:ascii="Times New Roman" w:eastAsia="Times New Roman" w:hAnsi="Times New Roman"/>
                <w:b/>
                <w:i/>
                <w:color w:val="000000"/>
                <w:sz w:val="23"/>
                <w:szCs w:val="23"/>
                <w:u w:val="single"/>
              </w:rPr>
              <w:t>Інші умови тендерної документації:</w:t>
            </w:r>
          </w:p>
          <w:p w14:paraId="2D1E9849" w14:textId="77777777" w:rsidR="00186A3A" w:rsidRPr="004D3A0C" w:rsidRDefault="00186A3A" w:rsidP="00766266">
            <w:pPr>
              <w:keepNext/>
              <w:keepLines/>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1.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D3A0C">
              <w:rPr>
                <w:rFonts w:ascii="Times New Roman" w:eastAsia="Times New Roman" w:hAnsi="Times New Roman"/>
                <w:color w:val="000000"/>
                <w:sz w:val="23"/>
                <w:szCs w:val="23"/>
              </w:rPr>
              <w:t>ії</w:t>
            </w:r>
            <w:proofErr w:type="spellEnd"/>
            <w:r w:rsidRPr="004D3A0C">
              <w:rPr>
                <w:rFonts w:ascii="Times New Roman" w:eastAsia="Times New Roman" w:hAnsi="Times New Roman"/>
                <w:color w:val="000000"/>
                <w:sz w:val="23"/>
                <w:szCs w:val="23"/>
              </w:rPr>
              <w:t xml:space="preserve"> роз'яснення/</w:t>
            </w:r>
            <w:proofErr w:type="spellStart"/>
            <w:r w:rsidRPr="004D3A0C">
              <w:rPr>
                <w:rFonts w:ascii="Times New Roman" w:eastAsia="Times New Roman" w:hAnsi="Times New Roman"/>
                <w:color w:val="000000"/>
                <w:sz w:val="23"/>
                <w:szCs w:val="23"/>
              </w:rPr>
              <w:t>нь</w:t>
            </w:r>
            <w:proofErr w:type="spellEnd"/>
            <w:r w:rsidRPr="004D3A0C">
              <w:rPr>
                <w:rFonts w:ascii="Times New Roman" w:eastAsia="Times New Roman" w:hAnsi="Times New Roman"/>
                <w:color w:val="000000"/>
                <w:sz w:val="23"/>
                <w:szCs w:val="23"/>
              </w:rPr>
              <w:t xml:space="preserve"> державних органів.</w:t>
            </w:r>
          </w:p>
          <w:p w14:paraId="09C4F7DF" w14:textId="77777777" w:rsidR="00186A3A" w:rsidRPr="004D3A0C" w:rsidRDefault="00186A3A" w:rsidP="00766266">
            <w:pPr>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65E733" w14:textId="77777777" w:rsidR="00186A3A" w:rsidRPr="004D3A0C" w:rsidRDefault="00186A3A" w:rsidP="00766266">
            <w:pPr>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636A6B" w14:textId="77777777" w:rsidR="00186A3A" w:rsidRPr="004D3A0C" w:rsidRDefault="00186A3A" w:rsidP="00766266">
            <w:pPr>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4.  Учасники торгів нерезиденти для виконання вимог щодо подання документів, передбачених </w:t>
            </w:r>
            <w:r w:rsidRPr="004D3A0C">
              <w:rPr>
                <w:rFonts w:ascii="Times New Roman" w:eastAsia="Times New Roman" w:hAnsi="Times New Roman"/>
                <w:b/>
                <w:i/>
                <w:color w:val="000000"/>
                <w:sz w:val="23"/>
                <w:szCs w:val="23"/>
              </w:rPr>
              <w:t xml:space="preserve">Додатком  2 </w:t>
            </w:r>
            <w:r w:rsidRPr="004D3A0C">
              <w:rPr>
                <w:rFonts w:ascii="Times New Roman" w:eastAsia="Times New Roman" w:hAnsi="Times New Roman"/>
                <w:color w:val="000000"/>
                <w:sz w:val="23"/>
                <w:szCs w:val="23"/>
              </w:rPr>
              <w:t xml:space="preserve">до тендерної документації, подають  у складі своєї пропозиції, </w:t>
            </w:r>
            <w:r w:rsidRPr="004D3A0C">
              <w:rPr>
                <w:rFonts w:ascii="Times New Roman" w:eastAsia="Times New Roman" w:hAnsi="Times New Roman"/>
                <w:color w:val="000000"/>
                <w:sz w:val="23"/>
                <w:szCs w:val="23"/>
              </w:rPr>
              <w:lastRenderedPageBreak/>
              <w:t>документи, передбачені законодавством країн, де вони зареєстровані.</w:t>
            </w:r>
          </w:p>
          <w:p w14:paraId="64F64B02" w14:textId="77777777" w:rsidR="00186A3A" w:rsidRPr="004D3A0C" w:rsidRDefault="00186A3A" w:rsidP="00766266">
            <w:pPr>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5.   Якщо документ, що вимагається замовником, містить інформація, яка є публічною, що оприлюднена у формі відкритих даних згідно із </w:t>
            </w:r>
            <w:hyperlink r:id="rId12">
              <w:r w:rsidRPr="004D3A0C">
                <w:rPr>
                  <w:rFonts w:ascii="Times New Roman" w:eastAsia="Times New Roman" w:hAnsi="Times New Roman"/>
                  <w:color w:val="000000"/>
                  <w:sz w:val="23"/>
                  <w:szCs w:val="23"/>
                  <w:u w:val="single"/>
                </w:rPr>
                <w:t>Законом України</w:t>
              </w:r>
            </w:hyperlink>
            <w:r w:rsidRPr="004D3A0C">
              <w:rPr>
                <w:rFonts w:ascii="Times New Roman" w:eastAsia="Times New Roman" w:hAnsi="Times New Roman"/>
                <w:color w:val="000000"/>
                <w:sz w:val="23"/>
                <w:szCs w:val="23"/>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7A87826" w14:textId="77777777" w:rsidR="00186A3A" w:rsidRPr="004D3A0C" w:rsidRDefault="00186A3A" w:rsidP="00766266">
            <w:pPr>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4D3A0C">
              <w:rPr>
                <w:rFonts w:ascii="Segoe UI Symbol" w:eastAsia="Segoe UI Symbol" w:hAnsi="Segoe UI Symbol" w:cs="Segoe UI Symbol"/>
                <w:color w:val="000000"/>
                <w:sz w:val="23"/>
                <w:szCs w:val="23"/>
              </w:rPr>
              <w:t>№</w:t>
            </w:r>
            <w:r w:rsidRPr="004D3A0C">
              <w:rPr>
                <w:rFonts w:ascii="Times New Roman" w:eastAsia="Times New Roman" w:hAnsi="Times New Roman"/>
                <w:color w:val="000000"/>
                <w:sz w:val="23"/>
                <w:szCs w:val="23"/>
              </w:rPr>
              <w:t xml:space="preserve"> 2297-VI.</w:t>
            </w:r>
          </w:p>
          <w:p w14:paraId="75161D46" w14:textId="77777777" w:rsidR="00186A3A" w:rsidRPr="004D3A0C" w:rsidRDefault="00186A3A" w:rsidP="00766266">
            <w:pPr>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6DED9B" w14:textId="77777777" w:rsidR="00186A3A" w:rsidRPr="004D3A0C" w:rsidRDefault="00186A3A" w:rsidP="00766266">
            <w:pPr>
              <w:spacing w:after="0"/>
              <w:jc w:val="both"/>
              <w:rPr>
                <w:sz w:val="23"/>
                <w:szCs w:val="23"/>
              </w:rPr>
            </w:pPr>
            <w:r w:rsidRPr="004D3A0C">
              <w:rPr>
                <w:rFonts w:ascii="Times New Roman" w:eastAsia="Times New Roman" w:hAnsi="Times New Roman"/>
                <w:color w:val="000000"/>
                <w:sz w:val="23"/>
                <w:szCs w:val="23"/>
              </w:rPr>
              <w:t>7. Документи, видані державними органами, повинні відповідати вимогам нормативних актів, відповідно до яких такі документи видані.</w:t>
            </w:r>
          </w:p>
        </w:tc>
      </w:tr>
      <w:tr w:rsidR="00186A3A" w:rsidRPr="004D3A0C" w14:paraId="2B99C9B5" w14:textId="77777777" w:rsidTr="00766266">
        <w:trPr>
          <w:trHeight w:val="522"/>
          <w:jc w:val="center"/>
        </w:trPr>
        <w:tc>
          <w:tcPr>
            <w:tcW w:w="570" w:type="dxa"/>
            <w:shd w:val="clear" w:color="auto" w:fill="auto"/>
          </w:tcPr>
          <w:p w14:paraId="70201488" w14:textId="77777777" w:rsidR="00186A3A" w:rsidRPr="004D3A0C" w:rsidRDefault="00186A3A" w:rsidP="00766266">
            <w:pPr>
              <w:widowControl w:val="0"/>
              <w:spacing w:after="0" w:line="240" w:lineRule="auto"/>
              <w:contextualSpacing/>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lastRenderedPageBreak/>
              <w:t>4</w:t>
            </w:r>
          </w:p>
        </w:tc>
        <w:tc>
          <w:tcPr>
            <w:tcW w:w="3437" w:type="dxa"/>
            <w:shd w:val="clear" w:color="auto" w:fill="auto"/>
          </w:tcPr>
          <w:p w14:paraId="19C092CE" w14:textId="77777777" w:rsidR="00186A3A" w:rsidRPr="004D3A0C" w:rsidRDefault="00186A3A" w:rsidP="00766266">
            <w:pPr>
              <w:widowControl w:val="0"/>
              <w:spacing w:after="0" w:line="240" w:lineRule="auto"/>
              <w:contextualSpacing/>
              <w:rPr>
                <w:rFonts w:ascii="Times New Roman" w:hAnsi="Times New Roman"/>
                <w:b/>
                <w:sz w:val="23"/>
                <w:szCs w:val="23"/>
                <w:lang w:eastAsia="uk-UA"/>
              </w:rPr>
            </w:pPr>
            <w:r w:rsidRPr="004D3A0C">
              <w:rPr>
                <w:rFonts w:ascii="Times New Roman" w:hAnsi="Times New Roman"/>
                <w:b/>
                <w:sz w:val="23"/>
                <w:szCs w:val="23"/>
                <w:lang w:eastAsia="uk-UA"/>
              </w:rPr>
              <w:t>Відхилення тендерних пропозицій</w:t>
            </w:r>
          </w:p>
        </w:tc>
        <w:tc>
          <w:tcPr>
            <w:tcW w:w="5989" w:type="dxa"/>
            <w:shd w:val="clear" w:color="auto" w:fill="auto"/>
            <w:vAlign w:val="center"/>
          </w:tcPr>
          <w:p w14:paraId="0BCCA3CF" w14:textId="77777777" w:rsidR="00186A3A" w:rsidRPr="004D3A0C" w:rsidRDefault="00186A3A" w:rsidP="000C3915">
            <w:pPr>
              <w:keepNext/>
              <w:keepLines/>
              <w:spacing w:after="0" w:line="240" w:lineRule="auto"/>
              <w:jc w:val="both"/>
              <w:rPr>
                <w:rFonts w:ascii="Times New Roman" w:eastAsia="Times New Roman" w:hAnsi="Times New Roman" w:cs="Times New Roman"/>
                <w:sz w:val="23"/>
                <w:szCs w:val="23"/>
              </w:rPr>
            </w:pPr>
            <w:r w:rsidRPr="004D3A0C">
              <w:rPr>
                <w:rFonts w:ascii="Times New Roman" w:eastAsia="Times New Roman" w:hAnsi="Times New Roman" w:cs="Times New Roman"/>
                <w:color w:val="000000"/>
                <w:sz w:val="23"/>
                <w:szCs w:val="23"/>
              </w:rPr>
              <w:t>3.1.Замовник ві</w:t>
            </w:r>
            <w:r w:rsidRPr="004D3A0C">
              <w:rPr>
                <w:rFonts w:ascii="Times New Roman" w:eastAsia="Times New Roman" w:hAnsi="Times New Roman" w:cs="Times New Roman"/>
                <w:sz w:val="23"/>
                <w:szCs w:val="23"/>
              </w:rPr>
              <w:t>дхиляє тендерну пропозицію у випадках передбачених частиною 1 статті 31 Закону.</w:t>
            </w:r>
          </w:p>
          <w:p w14:paraId="44B4EDCD" w14:textId="77777777" w:rsidR="00186A3A" w:rsidRPr="004D3A0C" w:rsidRDefault="00186A3A" w:rsidP="000C3915">
            <w:pPr>
              <w:keepNext/>
              <w:keepLines/>
              <w:spacing w:after="0" w:line="240" w:lineRule="auto"/>
              <w:jc w:val="both"/>
              <w:rPr>
                <w:rFonts w:ascii="Times New Roman" w:eastAsia="Times New Roman" w:hAnsi="Times New Roman" w:cs="Times New Roman"/>
                <w:sz w:val="23"/>
                <w:szCs w:val="23"/>
              </w:rPr>
            </w:pPr>
            <w:r w:rsidRPr="004D3A0C">
              <w:rPr>
                <w:rFonts w:ascii="Times New Roman" w:eastAsia="Times New Roman" w:hAnsi="Times New Roman" w:cs="Times New Roman"/>
                <w:sz w:val="23"/>
                <w:szCs w:val="23"/>
              </w:rPr>
              <w:t xml:space="preserve">Замовник відхиляє тендерну пропозицію із зазначенням аргументації в електронній системі </w:t>
            </w:r>
            <w:proofErr w:type="spellStart"/>
            <w:r w:rsidRPr="004D3A0C">
              <w:rPr>
                <w:rFonts w:ascii="Times New Roman" w:eastAsia="Times New Roman" w:hAnsi="Times New Roman" w:cs="Times New Roman"/>
                <w:sz w:val="23"/>
                <w:szCs w:val="23"/>
              </w:rPr>
              <w:t>закупівель</w:t>
            </w:r>
            <w:proofErr w:type="spellEnd"/>
            <w:r w:rsidRPr="004D3A0C">
              <w:rPr>
                <w:rFonts w:ascii="Times New Roman" w:eastAsia="Times New Roman" w:hAnsi="Times New Roman" w:cs="Times New Roman"/>
                <w:sz w:val="23"/>
                <w:szCs w:val="23"/>
              </w:rPr>
              <w:t xml:space="preserve"> у разі, якщо:</w:t>
            </w:r>
          </w:p>
          <w:p w14:paraId="6C13B4C0" w14:textId="38B3C7F9" w:rsidR="00186A3A" w:rsidRPr="004D3A0C" w:rsidRDefault="00186A3A" w:rsidP="000C3915">
            <w:pPr>
              <w:pStyle w:val="a8"/>
              <w:numPr>
                <w:ilvl w:val="0"/>
                <w:numId w:val="17"/>
              </w:numPr>
              <w:spacing w:after="0" w:line="240" w:lineRule="auto"/>
              <w:jc w:val="both"/>
              <w:rPr>
                <w:rFonts w:ascii="Times New Roman" w:eastAsia="Times New Roman" w:hAnsi="Times New Roman" w:cs="Times New Roman"/>
                <w:sz w:val="23"/>
                <w:szCs w:val="23"/>
              </w:rPr>
            </w:pPr>
            <w:r w:rsidRPr="004D3A0C">
              <w:rPr>
                <w:rFonts w:ascii="Times New Roman" w:eastAsia="Times New Roman" w:hAnsi="Times New Roman" w:cs="Times New Roman"/>
                <w:sz w:val="23"/>
                <w:szCs w:val="23"/>
              </w:rPr>
              <w:t>учасник процедури закупівлі:</w:t>
            </w:r>
          </w:p>
          <w:p w14:paraId="038C4EB2" w14:textId="32F1DD30" w:rsidR="000C3915" w:rsidRPr="004D3A0C" w:rsidRDefault="000C3915" w:rsidP="000C3915">
            <w:pPr>
              <w:spacing w:after="0" w:line="240" w:lineRule="auto"/>
              <w:jc w:val="both"/>
              <w:rPr>
                <w:rFonts w:ascii="Times New Roman" w:hAnsi="Times New Roman" w:cs="Times New Roman"/>
                <w:sz w:val="23"/>
                <w:szCs w:val="23"/>
                <w:shd w:val="clear" w:color="auto" w:fill="FFFFFF"/>
              </w:rPr>
            </w:pPr>
            <w:r w:rsidRPr="004D3A0C">
              <w:rPr>
                <w:rFonts w:ascii="Times New Roman" w:eastAsia="Times New Roman" w:hAnsi="Times New Roman" w:cs="Times New Roman"/>
                <w:sz w:val="23"/>
                <w:szCs w:val="23"/>
              </w:rPr>
              <w:t xml:space="preserve">- </w:t>
            </w:r>
            <w:r w:rsidRPr="004D3A0C">
              <w:rPr>
                <w:rFonts w:ascii="Times New Roman" w:hAnsi="Times New Roman" w:cs="Times New Roman"/>
                <w:sz w:val="23"/>
                <w:szCs w:val="23"/>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Pr="004D3A0C">
                <w:rPr>
                  <w:rStyle w:val="aa"/>
                  <w:rFonts w:ascii="Times New Roman" w:hAnsi="Times New Roman" w:cs="Times New Roman"/>
                  <w:color w:val="auto"/>
                  <w:sz w:val="23"/>
                  <w:szCs w:val="23"/>
                  <w:u w:val="none"/>
                  <w:shd w:val="clear" w:color="auto" w:fill="FFFFFF"/>
                </w:rPr>
                <w:t>абзацом другим</w:t>
              </w:r>
            </w:hyperlink>
            <w:r w:rsidRPr="004D3A0C">
              <w:rPr>
                <w:rFonts w:ascii="Times New Roman" w:hAnsi="Times New Roman" w:cs="Times New Roman"/>
                <w:sz w:val="23"/>
                <w:szCs w:val="23"/>
                <w:shd w:val="clear" w:color="auto" w:fill="FFFFFF"/>
              </w:rPr>
              <w:t> пункту 39 цих особливостей;</w:t>
            </w:r>
          </w:p>
          <w:p w14:paraId="73F48F20" w14:textId="77777777" w:rsidR="000C3915" w:rsidRPr="004D3A0C" w:rsidRDefault="000C3915" w:rsidP="000C3915">
            <w:pPr>
              <w:pStyle w:val="rvps2"/>
              <w:shd w:val="clear" w:color="auto" w:fill="FFFFFF"/>
              <w:spacing w:before="0" w:beforeAutospacing="0" w:after="0" w:afterAutospacing="0"/>
              <w:ind w:firstLine="450"/>
              <w:rPr>
                <w:sz w:val="23"/>
                <w:szCs w:val="23"/>
              </w:rPr>
            </w:pPr>
            <w:r w:rsidRPr="004D3A0C">
              <w:rPr>
                <w:sz w:val="23"/>
                <w:szCs w:val="23"/>
                <w:shd w:val="clear" w:color="auto" w:fill="FFFFFF"/>
              </w:rPr>
              <w:t xml:space="preserve">- </w:t>
            </w:r>
            <w:r w:rsidRPr="004D3A0C">
              <w:rPr>
                <w:sz w:val="23"/>
                <w:szCs w:val="23"/>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823A787" w14:textId="50C1DE2D" w:rsidR="000C3915" w:rsidRPr="004D3A0C" w:rsidRDefault="000C3915" w:rsidP="000C3915">
            <w:pPr>
              <w:pStyle w:val="rvps2"/>
              <w:shd w:val="clear" w:color="auto" w:fill="FFFFFF"/>
              <w:spacing w:before="0" w:beforeAutospacing="0" w:after="0" w:afterAutospacing="0"/>
              <w:ind w:firstLine="450"/>
              <w:rPr>
                <w:sz w:val="23"/>
                <w:szCs w:val="23"/>
              </w:rPr>
            </w:pPr>
            <w:bookmarkStart w:id="7" w:name="n138"/>
            <w:bookmarkEnd w:id="7"/>
            <w:r w:rsidRPr="004D3A0C">
              <w:rPr>
                <w:sz w:val="23"/>
                <w:szCs w:val="23"/>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D3A0C">
              <w:rPr>
                <w:sz w:val="23"/>
                <w:szCs w:val="23"/>
              </w:rPr>
              <w:t>невідповідностей</w:t>
            </w:r>
            <w:proofErr w:type="spellEnd"/>
            <w:r w:rsidRPr="004D3A0C">
              <w:rPr>
                <w:sz w:val="23"/>
                <w:szCs w:val="23"/>
              </w:rPr>
              <w:t xml:space="preserve">, протягом 24 </w:t>
            </w:r>
            <w:r w:rsidRPr="004D3A0C">
              <w:rPr>
                <w:sz w:val="23"/>
                <w:szCs w:val="23"/>
              </w:rPr>
              <w:lastRenderedPageBreak/>
              <w:t xml:space="preserve">годин з моменту розміщення замовником в електронній системі </w:t>
            </w:r>
            <w:proofErr w:type="spellStart"/>
            <w:r w:rsidRPr="004D3A0C">
              <w:rPr>
                <w:sz w:val="23"/>
                <w:szCs w:val="23"/>
              </w:rPr>
              <w:t>закупівель</w:t>
            </w:r>
            <w:proofErr w:type="spellEnd"/>
            <w:r w:rsidRPr="004D3A0C">
              <w:rPr>
                <w:sz w:val="23"/>
                <w:szCs w:val="23"/>
              </w:rPr>
              <w:t xml:space="preserve"> повідомлення з вимогою про усунення таких </w:t>
            </w:r>
            <w:proofErr w:type="spellStart"/>
            <w:r w:rsidRPr="004D3A0C">
              <w:rPr>
                <w:sz w:val="23"/>
                <w:szCs w:val="23"/>
              </w:rPr>
              <w:t>невідповідностей</w:t>
            </w:r>
            <w:proofErr w:type="spellEnd"/>
            <w:r w:rsidRPr="004D3A0C">
              <w:rPr>
                <w:sz w:val="23"/>
                <w:szCs w:val="23"/>
              </w:rPr>
              <w:t>;</w:t>
            </w:r>
          </w:p>
          <w:p w14:paraId="5ADEA4E8" w14:textId="07A2A94D" w:rsidR="000C3915" w:rsidRPr="004D3A0C" w:rsidRDefault="000C3915" w:rsidP="000C3915">
            <w:pPr>
              <w:pStyle w:val="rvps2"/>
              <w:shd w:val="clear" w:color="auto" w:fill="FFFFFF"/>
              <w:spacing w:before="0" w:beforeAutospacing="0" w:after="0" w:afterAutospacing="0"/>
              <w:ind w:firstLine="450"/>
              <w:rPr>
                <w:sz w:val="23"/>
                <w:szCs w:val="23"/>
              </w:rPr>
            </w:pPr>
            <w:bookmarkStart w:id="8" w:name="n139"/>
            <w:bookmarkEnd w:id="8"/>
            <w:r w:rsidRPr="004D3A0C">
              <w:rPr>
                <w:sz w:val="23"/>
                <w:szCs w:val="23"/>
              </w:rPr>
              <w:t>- не надав обґрунтування аномально низької ціни тендерної пропозиції протягом строку, визначеного </w:t>
            </w:r>
            <w:hyperlink r:id="rId14" w:anchor="n318" w:history="1">
              <w:r w:rsidRPr="004D3A0C">
                <w:rPr>
                  <w:rStyle w:val="aa"/>
                  <w:color w:val="auto"/>
                  <w:sz w:val="23"/>
                  <w:szCs w:val="23"/>
                  <w:u w:val="none"/>
                </w:rPr>
                <w:t>абзацом п’ятим</w:t>
              </w:r>
            </w:hyperlink>
            <w:r w:rsidRPr="004D3A0C">
              <w:rPr>
                <w:sz w:val="23"/>
                <w:szCs w:val="23"/>
              </w:rPr>
              <w:t> пункту 38 Особливостей;</w:t>
            </w:r>
          </w:p>
          <w:p w14:paraId="56F6FA56" w14:textId="3698E409" w:rsidR="000C3915" w:rsidRPr="004D3A0C" w:rsidRDefault="000C3915" w:rsidP="000C3915">
            <w:pPr>
              <w:pStyle w:val="rvps2"/>
              <w:shd w:val="clear" w:color="auto" w:fill="FFFFFF"/>
              <w:spacing w:before="0" w:beforeAutospacing="0" w:after="0" w:afterAutospacing="0"/>
              <w:ind w:firstLine="450"/>
              <w:rPr>
                <w:sz w:val="23"/>
                <w:szCs w:val="23"/>
                <w:shd w:val="clear" w:color="auto" w:fill="FFFFFF"/>
              </w:rPr>
            </w:pPr>
            <w:r w:rsidRPr="004D3A0C">
              <w:rPr>
                <w:sz w:val="23"/>
                <w:szCs w:val="23"/>
                <w:shd w:val="clear" w:color="auto" w:fill="FFFFFF"/>
              </w:rPr>
              <w:t>- визначив конфіденційною інформацію, що не може бути визначена як конфіденційна відповідно до вимог </w:t>
            </w:r>
            <w:hyperlink r:id="rId15" w:anchor="n291" w:history="1">
              <w:r w:rsidRPr="004D3A0C">
                <w:rPr>
                  <w:rStyle w:val="aa"/>
                  <w:color w:val="auto"/>
                  <w:sz w:val="23"/>
                  <w:szCs w:val="23"/>
                  <w:u w:val="none"/>
                  <w:shd w:val="clear" w:color="auto" w:fill="FFFFFF"/>
                </w:rPr>
                <w:t>абзацу другого</w:t>
              </w:r>
            </w:hyperlink>
            <w:r w:rsidRPr="004D3A0C">
              <w:rPr>
                <w:sz w:val="23"/>
                <w:szCs w:val="23"/>
                <w:shd w:val="clear" w:color="auto" w:fill="FFFFFF"/>
              </w:rPr>
              <w:t xml:space="preserve"> пункту 36 </w:t>
            </w:r>
            <w:r w:rsidRPr="004D3A0C">
              <w:rPr>
                <w:sz w:val="23"/>
                <w:szCs w:val="23"/>
              </w:rPr>
              <w:t>Особливостей</w:t>
            </w:r>
            <w:r w:rsidRPr="004D3A0C">
              <w:rPr>
                <w:sz w:val="23"/>
                <w:szCs w:val="23"/>
                <w:shd w:val="clear" w:color="auto" w:fill="FFFFFF"/>
              </w:rPr>
              <w:t>;</w:t>
            </w:r>
          </w:p>
          <w:p w14:paraId="22710457" w14:textId="3DBEE697" w:rsidR="000C3915" w:rsidRPr="004D3A0C" w:rsidRDefault="000C3915" w:rsidP="000C3915">
            <w:pPr>
              <w:pStyle w:val="rvps2"/>
              <w:shd w:val="clear" w:color="auto" w:fill="FFFFFF"/>
              <w:spacing w:before="0" w:beforeAutospacing="0" w:after="0" w:afterAutospacing="0"/>
              <w:ind w:firstLine="450"/>
              <w:rPr>
                <w:sz w:val="23"/>
                <w:szCs w:val="23"/>
                <w:shd w:val="clear" w:color="auto" w:fill="FFFFFF"/>
              </w:rPr>
            </w:pPr>
            <w:r w:rsidRPr="004D3A0C">
              <w:rPr>
                <w:sz w:val="23"/>
                <w:szCs w:val="23"/>
                <w:shd w:val="clear" w:color="auto" w:fill="FFFFFF"/>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D3A0C">
              <w:rPr>
                <w:sz w:val="23"/>
                <w:szCs w:val="23"/>
                <w:shd w:val="clear" w:color="auto" w:fill="FFFFFF"/>
              </w:rPr>
              <w:t>бенефіціарним</w:t>
            </w:r>
            <w:proofErr w:type="spellEnd"/>
            <w:r w:rsidRPr="004D3A0C">
              <w:rPr>
                <w:sz w:val="23"/>
                <w:szCs w:val="23"/>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D3A0C">
              <w:rPr>
                <w:sz w:val="23"/>
                <w:szCs w:val="23"/>
                <w:shd w:val="clear" w:color="auto" w:fill="FFFFFF"/>
              </w:rPr>
              <w:t>закупівель</w:t>
            </w:r>
            <w:proofErr w:type="spellEnd"/>
            <w:r w:rsidRPr="004D3A0C">
              <w:rPr>
                <w:sz w:val="23"/>
                <w:szCs w:val="2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C1388C1" w14:textId="0A47B441" w:rsidR="000C3915" w:rsidRPr="004D3A0C" w:rsidRDefault="00CB7A94" w:rsidP="000C3915">
            <w:pPr>
              <w:keepNext/>
              <w:keepLines/>
              <w:spacing w:after="0" w:line="240" w:lineRule="auto"/>
              <w:jc w:val="both"/>
              <w:rPr>
                <w:rFonts w:ascii="Times New Roman" w:eastAsia="Times New Roman" w:hAnsi="Times New Roman" w:cs="Times New Roman"/>
                <w:sz w:val="23"/>
                <w:szCs w:val="23"/>
              </w:rPr>
            </w:pPr>
            <w:r w:rsidRPr="004D3A0C">
              <w:rPr>
                <w:rFonts w:ascii="Times New Roman" w:eastAsia="Times New Roman" w:hAnsi="Times New Roman" w:cs="Times New Roman"/>
                <w:sz w:val="23"/>
                <w:szCs w:val="23"/>
              </w:rPr>
              <w:t xml:space="preserve">        </w:t>
            </w:r>
            <w:r w:rsidR="000C3915" w:rsidRPr="004D3A0C">
              <w:rPr>
                <w:rFonts w:ascii="Times New Roman" w:eastAsia="Times New Roman" w:hAnsi="Times New Roman" w:cs="Times New Roman"/>
                <w:sz w:val="23"/>
                <w:szCs w:val="23"/>
              </w:rPr>
              <w:t>2) тендерна пропозиція учасника:</w:t>
            </w:r>
          </w:p>
          <w:p w14:paraId="31130492" w14:textId="77777777" w:rsidR="000C3915" w:rsidRPr="004D3A0C" w:rsidRDefault="000C3915" w:rsidP="000C3915">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r w:rsidRPr="004D3A0C">
              <w:rPr>
                <w:rFonts w:ascii="Times New Roman" w:eastAsia="Times New Roman" w:hAnsi="Times New Roman" w:cs="Times New Roman"/>
                <w:sz w:val="23"/>
                <w:szCs w:val="23"/>
                <w:lang w:val="ru-UA" w:eastAsia="ru-UA"/>
              </w:rPr>
              <w:t xml:space="preserve">не </w:t>
            </w:r>
            <w:proofErr w:type="spellStart"/>
            <w:r w:rsidRPr="004D3A0C">
              <w:rPr>
                <w:rFonts w:ascii="Times New Roman" w:eastAsia="Times New Roman" w:hAnsi="Times New Roman" w:cs="Times New Roman"/>
                <w:sz w:val="23"/>
                <w:szCs w:val="23"/>
                <w:lang w:val="ru-UA" w:eastAsia="ru-UA"/>
              </w:rPr>
              <w:t>відповідає</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умовам</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технічної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специфікації</w:t>
            </w:r>
            <w:proofErr w:type="spellEnd"/>
            <w:r w:rsidRPr="004D3A0C">
              <w:rPr>
                <w:rFonts w:ascii="Times New Roman" w:eastAsia="Times New Roman" w:hAnsi="Times New Roman" w:cs="Times New Roman"/>
                <w:sz w:val="23"/>
                <w:szCs w:val="23"/>
                <w:lang w:val="ru-UA" w:eastAsia="ru-UA"/>
              </w:rPr>
              <w:t xml:space="preserve"> та </w:t>
            </w:r>
            <w:proofErr w:type="spellStart"/>
            <w:r w:rsidRPr="004D3A0C">
              <w:rPr>
                <w:rFonts w:ascii="Times New Roman" w:eastAsia="Times New Roman" w:hAnsi="Times New Roman" w:cs="Times New Roman"/>
                <w:sz w:val="23"/>
                <w:szCs w:val="23"/>
                <w:lang w:val="ru-UA" w:eastAsia="ru-UA"/>
              </w:rPr>
              <w:t>іншим</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вимогам</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щодо</w:t>
            </w:r>
            <w:proofErr w:type="spellEnd"/>
            <w:r w:rsidRPr="004D3A0C">
              <w:rPr>
                <w:rFonts w:ascii="Times New Roman" w:eastAsia="Times New Roman" w:hAnsi="Times New Roman" w:cs="Times New Roman"/>
                <w:sz w:val="23"/>
                <w:szCs w:val="23"/>
                <w:lang w:val="ru-UA" w:eastAsia="ru-UA"/>
              </w:rPr>
              <w:t xml:space="preserve"> предмета </w:t>
            </w:r>
            <w:proofErr w:type="spellStart"/>
            <w:r w:rsidRPr="004D3A0C">
              <w:rPr>
                <w:rFonts w:ascii="Times New Roman" w:eastAsia="Times New Roman" w:hAnsi="Times New Roman" w:cs="Times New Roman"/>
                <w:sz w:val="23"/>
                <w:szCs w:val="23"/>
                <w:lang w:val="ru-UA" w:eastAsia="ru-UA"/>
              </w:rPr>
              <w:t>закупівлі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тендерної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документації</w:t>
            </w:r>
            <w:proofErr w:type="spellEnd"/>
            <w:r w:rsidRPr="004D3A0C">
              <w:rPr>
                <w:rFonts w:ascii="Times New Roman" w:eastAsia="Times New Roman" w:hAnsi="Times New Roman" w:cs="Times New Roman"/>
                <w:sz w:val="23"/>
                <w:szCs w:val="23"/>
                <w:lang w:val="ru-UA" w:eastAsia="ru-UA"/>
              </w:rPr>
              <w:t>;</w:t>
            </w:r>
          </w:p>
          <w:p w14:paraId="41A317E0" w14:textId="77777777" w:rsidR="000C3915" w:rsidRPr="004D3A0C" w:rsidRDefault="000C3915" w:rsidP="000C3915">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bookmarkStart w:id="9" w:name="n144"/>
            <w:bookmarkEnd w:id="9"/>
            <w:proofErr w:type="spellStart"/>
            <w:r w:rsidRPr="004D3A0C">
              <w:rPr>
                <w:rFonts w:ascii="Times New Roman" w:eastAsia="Times New Roman" w:hAnsi="Times New Roman" w:cs="Times New Roman"/>
                <w:sz w:val="23"/>
                <w:szCs w:val="23"/>
                <w:lang w:val="ru-UA" w:eastAsia="ru-UA"/>
              </w:rPr>
              <w:t>викладена</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іншою</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мовою</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мовами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ніж</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мова</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мови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що</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передбачена</w:t>
            </w:r>
            <w:proofErr w:type="spellEnd"/>
            <w:r w:rsidRPr="004D3A0C">
              <w:rPr>
                <w:rFonts w:ascii="Times New Roman" w:eastAsia="Times New Roman" w:hAnsi="Times New Roman" w:cs="Times New Roman"/>
                <w:sz w:val="23"/>
                <w:szCs w:val="23"/>
                <w:lang w:val="ru-UA" w:eastAsia="ru-UA"/>
              </w:rPr>
              <w:t xml:space="preserve"> тендерною </w:t>
            </w:r>
            <w:proofErr w:type="spellStart"/>
            <w:r w:rsidRPr="004D3A0C">
              <w:rPr>
                <w:rFonts w:ascii="Times New Roman" w:eastAsia="Times New Roman" w:hAnsi="Times New Roman" w:cs="Times New Roman"/>
                <w:sz w:val="23"/>
                <w:szCs w:val="23"/>
                <w:lang w:val="ru-UA" w:eastAsia="ru-UA"/>
              </w:rPr>
              <w:t>документацією</w:t>
            </w:r>
            <w:proofErr w:type="spellEnd"/>
            <w:r w:rsidRPr="004D3A0C">
              <w:rPr>
                <w:rFonts w:ascii="Times New Roman" w:eastAsia="Times New Roman" w:hAnsi="Times New Roman" w:cs="Times New Roman"/>
                <w:sz w:val="23"/>
                <w:szCs w:val="23"/>
                <w:lang w:val="ru-UA" w:eastAsia="ru-UA"/>
              </w:rPr>
              <w:t>;</w:t>
            </w:r>
          </w:p>
          <w:p w14:paraId="28D7C71D" w14:textId="77777777" w:rsidR="000C3915" w:rsidRPr="004D3A0C" w:rsidRDefault="000C3915" w:rsidP="000C3915">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bookmarkStart w:id="10" w:name="n145"/>
            <w:bookmarkEnd w:id="10"/>
            <w:r w:rsidRPr="004D3A0C">
              <w:rPr>
                <w:rFonts w:ascii="Times New Roman" w:eastAsia="Times New Roman" w:hAnsi="Times New Roman" w:cs="Times New Roman"/>
                <w:sz w:val="23"/>
                <w:szCs w:val="23"/>
                <w:lang w:val="ru-UA" w:eastAsia="ru-UA"/>
              </w:rPr>
              <w:t xml:space="preserve">є такою, строк </w:t>
            </w:r>
            <w:proofErr w:type="spellStart"/>
            <w:r w:rsidRPr="004D3A0C">
              <w:rPr>
                <w:rFonts w:ascii="Times New Roman" w:eastAsia="Times New Roman" w:hAnsi="Times New Roman" w:cs="Times New Roman"/>
                <w:sz w:val="23"/>
                <w:szCs w:val="23"/>
                <w:lang w:val="ru-UA" w:eastAsia="ru-UA"/>
              </w:rPr>
              <w:t>дії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якої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закінчився</w:t>
            </w:r>
            <w:proofErr w:type="spellEnd"/>
            <w:r w:rsidRPr="004D3A0C">
              <w:rPr>
                <w:rFonts w:ascii="Times New Roman" w:eastAsia="Times New Roman" w:hAnsi="Times New Roman" w:cs="Times New Roman"/>
                <w:sz w:val="23"/>
                <w:szCs w:val="23"/>
                <w:lang w:val="ru-UA" w:eastAsia="ru-UA"/>
              </w:rPr>
              <w:t>;</w:t>
            </w:r>
          </w:p>
          <w:p w14:paraId="532A1B64" w14:textId="77777777" w:rsidR="000C3915" w:rsidRPr="004D3A0C" w:rsidRDefault="000C3915" w:rsidP="000C3915">
            <w:pPr>
              <w:pStyle w:val="rvps2"/>
              <w:shd w:val="clear" w:color="auto" w:fill="FFFFFF"/>
              <w:spacing w:before="0" w:beforeAutospacing="0" w:after="0" w:afterAutospacing="0"/>
              <w:ind w:firstLine="450"/>
              <w:rPr>
                <w:sz w:val="23"/>
                <w:szCs w:val="23"/>
              </w:rPr>
            </w:pPr>
            <w:r w:rsidRPr="004D3A0C">
              <w:rPr>
                <w:sz w:val="23"/>
                <w:szCs w:val="2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69A565" w14:textId="77777777" w:rsidR="000C3915" w:rsidRPr="004D3A0C" w:rsidRDefault="000C3915" w:rsidP="000C3915">
            <w:pPr>
              <w:pStyle w:val="rvps2"/>
              <w:shd w:val="clear" w:color="auto" w:fill="FFFFFF"/>
              <w:spacing w:before="0" w:beforeAutospacing="0" w:after="0" w:afterAutospacing="0"/>
              <w:ind w:firstLine="450"/>
              <w:rPr>
                <w:sz w:val="23"/>
                <w:szCs w:val="23"/>
              </w:rPr>
            </w:pPr>
            <w:bookmarkStart w:id="11" w:name="n147"/>
            <w:bookmarkEnd w:id="11"/>
            <w:r w:rsidRPr="004D3A0C">
              <w:rPr>
                <w:sz w:val="23"/>
                <w:szCs w:val="23"/>
              </w:rPr>
              <w:t>не відповідає вимогам, установленим у тендерній документації відповідно до </w:t>
            </w:r>
            <w:hyperlink r:id="rId16" w:anchor="n1422" w:tgtFrame="_blank" w:history="1">
              <w:r w:rsidRPr="004D3A0C">
                <w:rPr>
                  <w:rStyle w:val="aa"/>
                  <w:color w:val="auto"/>
                  <w:sz w:val="23"/>
                  <w:szCs w:val="23"/>
                  <w:u w:val="none"/>
                </w:rPr>
                <w:t>абзацу першого</w:t>
              </w:r>
            </w:hyperlink>
            <w:r w:rsidRPr="004D3A0C">
              <w:rPr>
                <w:sz w:val="23"/>
                <w:szCs w:val="23"/>
              </w:rPr>
              <w:t> частини третьої статті 22 Закону;</w:t>
            </w:r>
          </w:p>
          <w:p w14:paraId="4591D381" w14:textId="77777777" w:rsidR="00186A3A" w:rsidRPr="004D3A0C" w:rsidRDefault="00186A3A" w:rsidP="000C3915">
            <w:pPr>
              <w:keepNext/>
              <w:keepLines/>
              <w:spacing w:after="0" w:line="240" w:lineRule="auto"/>
              <w:jc w:val="both"/>
              <w:rPr>
                <w:rFonts w:ascii="Times New Roman" w:eastAsia="Times New Roman" w:hAnsi="Times New Roman" w:cs="Times New Roman"/>
                <w:sz w:val="23"/>
                <w:szCs w:val="23"/>
              </w:rPr>
            </w:pPr>
            <w:r w:rsidRPr="004D3A0C">
              <w:rPr>
                <w:rFonts w:ascii="Times New Roman" w:eastAsia="Times New Roman" w:hAnsi="Times New Roman" w:cs="Times New Roman"/>
                <w:sz w:val="23"/>
                <w:szCs w:val="23"/>
              </w:rPr>
              <w:t>3) переможець процедури закупівлі:</w:t>
            </w:r>
          </w:p>
          <w:p w14:paraId="575E0764" w14:textId="77777777" w:rsidR="000C3915" w:rsidRPr="004D3A0C" w:rsidRDefault="000C3915" w:rsidP="000C3915">
            <w:pPr>
              <w:pStyle w:val="rvps2"/>
              <w:shd w:val="clear" w:color="auto" w:fill="FFFFFF"/>
              <w:spacing w:before="0" w:beforeAutospacing="0" w:after="0" w:afterAutospacing="0"/>
              <w:ind w:firstLine="450"/>
              <w:rPr>
                <w:sz w:val="23"/>
                <w:szCs w:val="23"/>
              </w:rPr>
            </w:pPr>
            <w:r w:rsidRPr="004D3A0C">
              <w:rPr>
                <w:sz w:val="23"/>
                <w:szCs w:val="23"/>
              </w:rPr>
              <w:t>відмовився від підписання договору про закупівлю відповідно до вимог тендерної документації або укладення договору про закупівлю;</w:t>
            </w:r>
          </w:p>
          <w:p w14:paraId="4D4E6CC8" w14:textId="22F82C99" w:rsidR="000C3915" w:rsidRPr="004D3A0C" w:rsidRDefault="000C3915" w:rsidP="000C3915">
            <w:pPr>
              <w:pStyle w:val="rvps2"/>
              <w:shd w:val="clear" w:color="auto" w:fill="FFFFFF"/>
              <w:spacing w:before="0" w:beforeAutospacing="0" w:after="0" w:afterAutospacing="0"/>
              <w:ind w:firstLine="450"/>
              <w:rPr>
                <w:sz w:val="23"/>
                <w:szCs w:val="23"/>
              </w:rPr>
            </w:pPr>
            <w:bookmarkStart w:id="12" w:name="n150"/>
            <w:bookmarkEnd w:id="12"/>
            <w:r w:rsidRPr="004D3A0C">
              <w:rPr>
                <w:sz w:val="23"/>
                <w:szCs w:val="23"/>
              </w:rPr>
              <w:t xml:space="preserve">не надав у спосіб, зазначений в тендерній </w:t>
            </w:r>
            <w:r w:rsidRPr="004D3A0C">
              <w:rPr>
                <w:sz w:val="23"/>
                <w:szCs w:val="23"/>
              </w:rPr>
              <w:lastRenderedPageBreak/>
              <w:t>документації, документи, що підтверджують відсутність підстав, установлених </w:t>
            </w:r>
            <w:hyperlink r:id="rId17" w:anchor="n1261" w:tgtFrame="_blank" w:history="1">
              <w:r w:rsidRPr="004D3A0C">
                <w:rPr>
                  <w:rStyle w:val="aa"/>
                  <w:color w:val="auto"/>
                  <w:sz w:val="23"/>
                  <w:szCs w:val="23"/>
                  <w:u w:val="none"/>
                </w:rPr>
                <w:t>статтею 17</w:t>
              </w:r>
            </w:hyperlink>
            <w:r w:rsidRPr="004D3A0C">
              <w:rPr>
                <w:sz w:val="23"/>
                <w:szCs w:val="23"/>
              </w:rPr>
              <w:t> Закону, з урахуванням </w:t>
            </w:r>
            <w:hyperlink r:id="rId18" w:anchor="n159" w:history="1">
              <w:r w:rsidRPr="004D3A0C">
                <w:rPr>
                  <w:rStyle w:val="aa"/>
                  <w:color w:val="auto"/>
                  <w:sz w:val="23"/>
                  <w:szCs w:val="23"/>
                  <w:u w:val="none"/>
                </w:rPr>
                <w:t>пункту 44</w:t>
              </w:r>
            </w:hyperlink>
            <w:r w:rsidRPr="004D3A0C">
              <w:rPr>
                <w:sz w:val="23"/>
                <w:szCs w:val="23"/>
              </w:rPr>
              <w:t> </w:t>
            </w:r>
            <w:r w:rsidR="00CB7A94" w:rsidRPr="004D3A0C">
              <w:rPr>
                <w:sz w:val="23"/>
                <w:szCs w:val="23"/>
              </w:rPr>
              <w:t>О</w:t>
            </w:r>
            <w:r w:rsidRPr="004D3A0C">
              <w:rPr>
                <w:sz w:val="23"/>
                <w:szCs w:val="23"/>
              </w:rPr>
              <w:t>собливостей;</w:t>
            </w:r>
          </w:p>
          <w:p w14:paraId="54B00C3F" w14:textId="77777777" w:rsidR="000C3915" w:rsidRPr="004D3A0C" w:rsidRDefault="000C3915" w:rsidP="000C3915">
            <w:pPr>
              <w:pStyle w:val="rvps2"/>
              <w:shd w:val="clear" w:color="auto" w:fill="FFFFFF"/>
              <w:spacing w:before="0" w:beforeAutospacing="0" w:after="0" w:afterAutospacing="0"/>
              <w:ind w:firstLine="450"/>
              <w:rPr>
                <w:sz w:val="23"/>
                <w:szCs w:val="23"/>
              </w:rPr>
            </w:pPr>
            <w:bookmarkStart w:id="13" w:name="n151"/>
            <w:bookmarkEnd w:id="13"/>
            <w:r w:rsidRPr="004D3A0C">
              <w:rPr>
                <w:sz w:val="23"/>
                <w:szCs w:val="23"/>
              </w:rPr>
              <w:t>не надав копію ліцензії або документа дозвільного характеру (у разі їх наявності) відповідно до </w:t>
            </w:r>
            <w:hyperlink r:id="rId19" w:anchor="n1762" w:tgtFrame="_blank" w:history="1">
              <w:r w:rsidRPr="004D3A0C">
                <w:rPr>
                  <w:rStyle w:val="aa"/>
                  <w:color w:val="auto"/>
                  <w:sz w:val="23"/>
                  <w:szCs w:val="23"/>
                  <w:u w:val="none"/>
                </w:rPr>
                <w:t>частини другої</w:t>
              </w:r>
            </w:hyperlink>
            <w:r w:rsidRPr="004D3A0C">
              <w:rPr>
                <w:sz w:val="23"/>
                <w:szCs w:val="23"/>
              </w:rPr>
              <w:t> статті 41 Закону;</w:t>
            </w:r>
          </w:p>
          <w:p w14:paraId="00D2B3B1" w14:textId="77777777" w:rsidR="000C3915" w:rsidRPr="004D3A0C" w:rsidRDefault="000C3915" w:rsidP="000C3915">
            <w:pPr>
              <w:pStyle w:val="rvps2"/>
              <w:shd w:val="clear" w:color="auto" w:fill="FFFFFF"/>
              <w:spacing w:before="0" w:beforeAutospacing="0" w:after="0" w:afterAutospacing="0"/>
              <w:ind w:firstLine="450"/>
              <w:rPr>
                <w:sz w:val="23"/>
                <w:szCs w:val="23"/>
              </w:rPr>
            </w:pPr>
            <w:bookmarkStart w:id="14" w:name="n152"/>
            <w:bookmarkEnd w:id="14"/>
            <w:r w:rsidRPr="004D3A0C">
              <w:rPr>
                <w:sz w:val="23"/>
                <w:szCs w:val="23"/>
              </w:rPr>
              <w:t>не надав забезпечення виконання договору про закупівлю, якщо таке забезпечення вимагалося замовником;</w:t>
            </w:r>
          </w:p>
          <w:p w14:paraId="2E4448DF" w14:textId="372D0A3F" w:rsidR="000C3915" w:rsidRPr="004D3A0C" w:rsidRDefault="000C3915" w:rsidP="000C3915">
            <w:pPr>
              <w:pStyle w:val="rvps2"/>
              <w:shd w:val="clear" w:color="auto" w:fill="FFFFFF"/>
              <w:spacing w:before="0" w:beforeAutospacing="0" w:after="0" w:afterAutospacing="0"/>
              <w:ind w:firstLine="450"/>
              <w:rPr>
                <w:sz w:val="23"/>
                <w:szCs w:val="23"/>
              </w:rPr>
            </w:pPr>
            <w:bookmarkStart w:id="15" w:name="n153"/>
            <w:bookmarkEnd w:id="15"/>
            <w:r w:rsidRPr="004D3A0C">
              <w:rPr>
                <w:sz w:val="23"/>
                <w:szCs w:val="23"/>
              </w:rPr>
              <w:t>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4D3A0C">
                <w:rPr>
                  <w:rStyle w:val="aa"/>
                  <w:color w:val="auto"/>
                  <w:sz w:val="23"/>
                  <w:szCs w:val="23"/>
                  <w:u w:val="none"/>
                </w:rPr>
                <w:t>абзацом другим</w:t>
              </w:r>
            </w:hyperlink>
            <w:r w:rsidRPr="004D3A0C">
              <w:rPr>
                <w:sz w:val="23"/>
                <w:szCs w:val="23"/>
              </w:rPr>
              <w:t xml:space="preserve"> пункту 39 </w:t>
            </w:r>
            <w:r w:rsidR="00CB7A94" w:rsidRPr="004D3A0C">
              <w:rPr>
                <w:sz w:val="23"/>
                <w:szCs w:val="23"/>
              </w:rPr>
              <w:t>Особливостей</w:t>
            </w:r>
            <w:r w:rsidRPr="004D3A0C">
              <w:rPr>
                <w:sz w:val="23"/>
                <w:szCs w:val="23"/>
              </w:rPr>
              <w:t>.</w:t>
            </w:r>
          </w:p>
          <w:p w14:paraId="317726CB" w14:textId="21F8D0E8" w:rsidR="000C3915" w:rsidRPr="004D3A0C" w:rsidRDefault="00CB7A94" w:rsidP="000C3915">
            <w:pPr>
              <w:shd w:val="clear" w:color="auto" w:fill="FFFFFF"/>
              <w:spacing w:after="0" w:line="240" w:lineRule="auto"/>
              <w:jc w:val="both"/>
              <w:rPr>
                <w:rFonts w:ascii="Times New Roman" w:eastAsia="Times New Roman" w:hAnsi="Times New Roman" w:cs="Times New Roman"/>
                <w:sz w:val="23"/>
                <w:szCs w:val="23"/>
                <w:lang w:val="ru-UA" w:eastAsia="ru-UA"/>
              </w:rPr>
            </w:pPr>
            <w:r w:rsidRPr="004D3A0C">
              <w:rPr>
                <w:rFonts w:ascii="Times New Roman" w:eastAsia="Times New Roman" w:hAnsi="Times New Roman" w:cs="Times New Roman"/>
                <w:sz w:val="23"/>
                <w:szCs w:val="23"/>
                <w:lang w:eastAsia="ru-UA"/>
              </w:rPr>
              <w:t xml:space="preserve">         </w:t>
            </w:r>
            <w:proofErr w:type="spellStart"/>
            <w:r w:rsidR="000C3915" w:rsidRPr="004D3A0C">
              <w:rPr>
                <w:rFonts w:ascii="Times New Roman" w:eastAsia="Times New Roman" w:hAnsi="Times New Roman" w:cs="Times New Roman"/>
                <w:sz w:val="23"/>
                <w:szCs w:val="23"/>
                <w:lang w:val="ru-UA" w:eastAsia="ru-UA"/>
              </w:rPr>
              <w:t>Замовник</w:t>
            </w:r>
            <w:proofErr w:type="spellEnd"/>
            <w:r w:rsidR="000C3915" w:rsidRPr="004D3A0C">
              <w:rPr>
                <w:rFonts w:ascii="Times New Roman" w:eastAsia="Times New Roman" w:hAnsi="Times New Roman" w:cs="Times New Roman"/>
                <w:sz w:val="23"/>
                <w:szCs w:val="23"/>
                <w:lang w:val="ru-UA" w:eastAsia="ru-UA"/>
              </w:rPr>
              <w:t xml:space="preserve"> </w:t>
            </w:r>
            <w:proofErr w:type="spellStart"/>
            <w:r w:rsidR="000C3915" w:rsidRPr="004D3A0C">
              <w:rPr>
                <w:rFonts w:ascii="Times New Roman" w:eastAsia="Times New Roman" w:hAnsi="Times New Roman" w:cs="Times New Roman"/>
                <w:sz w:val="23"/>
                <w:szCs w:val="23"/>
                <w:lang w:val="ru-UA" w:eastAsia="ru-UA"/>
              </w:rPr>
              <w:t>може</w:t>
            </w:r>
            <w:proofErr w:type="spellEnd"/>
            <w:r w:rsidR="000C3915" w:rsidRPr="004D3A0C">
              <w:rPr>
                <w:rFonts w:ascii="Times New Roman" w:eastAsia="Times New Roman" w:hAnsi="Times New Roman" w:cs="Times New Roman"/>
                <w:sz w:val="23"/>
                <w:szCs w:val="23"/>
                <w:lang w:val="ru-UA" w:eastAsia="ru-UA"/>
              </w:rPr>
              <w:t xml:space="preserve"> </w:t>
            </w:r>
            <w:proofErr w:type="spellStart"/>
            <w:r w:rsidR="000C3915" w:rsidRPr="004D3A0C">
              <w:rPr>
                <w:rFonts w:ascii="Times New Roman" w:eastAsia="Times New Roman" w:hAnsi="Times New Roman" w:cs="Times New Roman"/>
                <w:sz w:val="23"/>
                <w:szCs w:val="23"/>
                <w:lang w:val="ru-UA" w:eastAsia="ru-UA"/>
              </w:rPr>
              <w:t>відхилити</w:t>
            </w:r>
            <w:proofErr w:type="spellEnd"/>
            <w:r w:rsidR="000C3915" w:rsidRPr="004D3A0C">
              <w:rPr>
                <w:rFonts w:ascii="Times New Roman" w:eastAsia="Times New Roman" w:hAnsi="Times New Roman" w:cs="Times New Roman"/>
                <w:sz w:val="23"/>
                <w:szCs w:val="23"/>
                <w:lang w:val="ru-UA" w:eastAsia="ru-UA"/>
              </w:rPr>
              <w:t xml:space="preserve"> </w:t>
            </w:r>
            <w:proofErr w:type="spellStart"/>
            <w:r w:rsidR="000C3915" w:rsidRPr="004D3A0C">
              <w:rPr>
                <w:rFonts w:ascii="Times New Roman" w:eastAsia="Times New Roman" w:hAnsi="Times New Roman" w:cs="Times New Roman"/>
                <w:sz w:val="23"/>
                <w:szCs w:val="23"/>
                <w:lang w:val="ru-UA" w:eastAsia="ru-UA"/>
              </w:rPr>
              <w:t>тендерну</w:t>
            </w:r>
            <w:proofErr w:type="spellEnd"/>
            <w:r w:rsidR="000C3915" w:rsidRPr="004D3A0C">
              <w:rPr>
                <w:rFonts w:ascii="Times New Roman" w:eastAsia="Times New Roman" w:hAnsi="Times New Roman" w:cs="Times New Roman"/>
                <w:sz w:val="23"/>
                <w:szCs w:val="23"/>
                <w:lang w:val="ru-UA" w:eastAsia="ru-UA"/>
              </w:rPr>
              <w:t xml:space="preserve"> </w:t>
            </w:r>
            <w:proofErr w:type="spellStart"/>
            <w:r w:rsidR="000C3915" w:rsidRPr="004D3A0C">
              <w:rPr>
                <w:rFonts w:ascii="Times New Roman" w:eastAsia="Times New Roman" w:hAnsi="Times New Roman" w:cs="Times New Roman"/>
                <w:sz w:val="23"/>
                <w:szCs w:val="23"/>
                <w:lang w:val="ru-UA" w:eastAsia="ru-UA"/>
              </w:rPr>
              <w:t>пропозицію</w:t>
            </w:r>
            <w:proofErr w:type="spellEnd"/>
            <w:r w:rsidR="000C3915" w:rsidRPr="004D3A0C">
              <w:rPr>
                <w:rFonts w:ascii="Times New Roman" w:eastAsia="Times New Roman" w:hAnsi="Times New Roman" w:cs="Times New Roman"/>
                <w:sz w:val="23"/>
                <w:szCs w:val="23"/>
                <w:lang w:val="ru-UA" w:eastAsia="ru-UA"/>
              </w:rPr>
              <w:t xml:space="preserve"> </w:t>
            </w:r>
            <w:proofErr w:type="spellStart"/>
            <w:r w:rsidR="000C3915" w:rsidRPr="004D3A0C">
              <w:rPr>
                <w:rFonts w:ascii="Times New Roman" w:eastAsia="Times New Roman" w:hAnsi="Times New Roman" w:cs="Times New Roman"/>
                <w:sz w:val="23"/>
                <w:szCs w:val="23"/>
                <w:lang w:val="ru-UA" w:eastAsia="ru-UA"/>
              </w:rPr>
              <w:t>із</w:t>
            </w:r>
            <w:proofErr w:type="spellEnd"/>
            <w:r w:rsidR="000C3915" w:rsidRPr="004D3A0C">
              <w:rPr>
                <w:rFonts w:ascii="Times New Roman" w:eastAsia="Times New Roman" w:hAnsi="Times New Roman" w:cs="Times New Roman"/>
                <w:sz w:val="23"/>
                <w:szCs w:val="23"/>
                <w:lang w:val="ru-UA" w:eastAsia="ru-UA"/>
              </w:rPr>
              <w:t xml:space="preserve"> </w:t>
            </w:r>
            <w:proofErr w:type="spellStart"/>
            <w:r w:rsidR="000C3915" w:rsidRPr="004D3A0C">
              <w:rPr>
                <w:rFonts w:ascii="Times New Roman" w:eastAsia="Times New Roman" w:hAnsi="Times New Roman" w:cs="Times New Roman"/>
                <w:sz w:val="23"/>
                <w:szCs w:val="23"/>
                <w:lang w:val="ru-UA" w:eastAsia="ru-UA"/>
              </w:rPr>
              <w:t>зазначенням</w:t>
            </w:r>
            <w:proofErr w:type="spellEnd"/>
            <w:r w:rsidR="000C3915" w:rsidRPr="004D3A0C">
              <w:rPr>
                <w:rFonts w:ascii="Times New Roman" w:eastAsia="Times New Roman" w:hAnsi="Times New Roman" w:cs="Times New Roman"/>
                <w:sz w:val="23"/>
                <w:szCs w:val="23"/>
                <w:lang w:val="ru-UA" w:eastAsia="ru-UA"/>
              </w:rPr>
              <w:t xml:space="preserve"> </w:t>
            </w:r>
            <w:proofErr w:type="spellStart"/>
            <w:r w:rsidR="000C3915" w:rsidRPr="004D3A0C">
              <w:rPr>
                <w:rFonts w:ascii="Times New Roman" w:eastAsia="Times New Roman" w:hAnsi="Times New Roman" w:cs="Times New Roman"/>
                <w:sz w:val="23"/>
                <w:szCs w:val="23"/>
                <w:lang w:val="ru-UA" w:eastAsia="ru-UA"/>
              </w:rPr>
              <w:t>аргументації</w:t>
            </w:r>
            <w:proofErr w:type="spellEnd"/>
            <w:r w:rsidR="000C3915" w:rsidRPr="004D3A0C">
              <w:rPr>
                <w:rFonts w:ascii="Times New Roman" w:eastAsia="Times New Roman" w:hAnsi="Times New Roman" w:cs="Times New Roman"/>
                <w:sz w:val="23"/>
                <w:szCs w:val="23"/>
                <w:lang w:val="ru-UA" w:eastAsia="ru-UA"/>
              </w:rPr>
              <w:t xml:space="preserve"> в </w:t>
            </w:r>
            <w:proofErr w:type="spellStart"/>
            <w:r w:rsidR="000C3915" w:rsidRPr="004D3A0C">
              <w:rPr>
                <w:rFonts w:ascii="Times New Roman" w:eastAsia="Times New Roman" w:hAnsi="Times New Roman" w:cs="Times New Roman"/>
                <w:sz w:val="23"/>
                <w:szCs w:val="23"/>
                <w:lang w:val="ru-UA" w:eastAsia="ru-UA"/>
              </w:rPr>
              <w:t>електронній</w:t>
            </w:r>
            <w:proofErr w:type="spellEnd"/>
            <w:r w:rsidR="000C3915" w:rsidRPr="004D3A0C">
              <w:rPr>
                <w:rFonts w:ascii="Times New Roman" w:eastAsia="Times New Roman" w:hAnsi="Times New Roman" w:cs="Times New Roman"/>
                <w:sz w:val="23"/>
                <w:szCs w:val="23"/>
                <w:lang w:val="ru-UA" w:eastAsia="ru-UA"/>
              </w:rPr>
              <w:t xml:space="preserve"> </w:t>
            </w:r>
            <w:proofErr w:type="spellStart"/>
            <w:r w:rsidR="000C3915" w:rsidRPr="004D3A0C">
              <w:rPr>
                <w:rFonts w:ascii="Times New Roman" w:eastAsia="Times New Roman" w:hAnsi="Times New Roman" w:cs="Times New Roman"/>
                <w:sz w:val="23"/>
                <w:szCs w:val="23"/>
                <w:lang w:val="ru-UA" w:eastAsia="ru-UA"/>
              </w:rPr>
              <w:t>системі</w:t>
            </w:r>
            <w:proofErr w:type="spellEnd"/>
            <w:r w:rsidR="000C3915" w:rsidRPr="004D3A0C">
              <w:rPr>
                <w:rFonts w:ascii="Times New Roman" w:eastAsia="Times New Roman" w:hAnsi="Times New Roman" w:cs="Times New Roman"/>
                <w:sz w:val="23"/>
                <w:szCs w:val="23"/>
                <w:lang w:val="ru-UA" w:eastAsia="ru-UA"/>
              </w:rPr>
              <w:t xml:space="preserve"> </w:t>
            </w:r>
            <w:proofErr w:type="spellStart"/>
            <w:r w:rsidR="000C3915" w:rsidRPr="004D3A0C">
              <w:rPr>
                <w:rFonts w:ascii="Times New Roman" w:eastAsia="Times New Roman" w:hAnsi="Times New Roman" w:cs="Times New Roman"/>
                <w:sz w:val="23"/>
                <w:szCs w:val="23"/>
                <w:lang w:val="ru-UA" w:eastAsia="ru-UA"/>
              </w:rPr>
              <w:t>закупівель</w:t>
            </w:r>
            <w:proofErr w:type="spellEnd"/>
            <w:r w:rsidR="000C3915" w:rsidRPr="004D3A0C">
              <w:rPr>
                <w:rFonts w:ascii="Times New Roman" w:eastAsia="Times New Roman" w:hAnsi="Times New Roman" w:cs="Times New Roman"/>
                <w:sz w:val="23"/>
                <w:szCs w:val="23"/>
                <w:lang w:val="ru-UA" w:eastAsia="ru-UA"/>
              </w:rPr>
              <w:t xml:space="preserve"> у </w:t>
            </w:r>
            <w:proofErr w:type="spellStart"/>
            <w:r w:rsidR="000C3915" w:rsidRPr="004D3A0C">
              <w:rPr>
                <w:rFonts w:ascii="Times New Roman" w:eastAsia="Times New Roman" w:hAnsi="Times New Roman" w:cs="Times New Roman"/>
                <w:sz w:val="23"/>
                <w:szCs w:val="23"/>
                <w:lang w:val="ru-UA" w:eastAsia="ru-UA"/>
              </w:rPr>
              <w:t>разі</w:t>
            </w:r>
            <w:proofErr w:type="spellEnd"/>
            <w:r w:rsidR="000C3915" w:rsidRPr="004D3A0C">
              <w:rPr>
                <w:rFonts w:ascii="Times New Roman" w:eastAsia="Times New Roman" w:hAnsi="Times New Roman" w:cs="Times New Roman"/>
                <w:sz w:val="23"/>
                <w:szCs w:val="23"/>
                <w:lang w:val="ru-UA" w:eastAsia="ru-UA"/>
              </w:rPr>
              <w:t>, коли:</w:t>
            </w:r>
          </w:p>
          <w:p w14:paraId="4317F5B0" w14:textId="77777777" w:rsidR="000C3915" w:rsidRPr="004D3A0C" w:rsidRDefault="000C3915" w:rsidP="000C3915">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bookmarkStart w:id="16" w:name="n155"/>
            <w:bookmarkEnd w:id="16"/>
            <w:r w:rsidRPr="004D3A0C">
              <w:rPr>
                <w:rFonts w:ascii="Times New Roman" w:eastAsia="Times New Roman" w:hAnsi="Times New Roman" w:cs="Times New Roman"/>
                <w:sz w:val="23"/>
                <w:szCs w:val="23"/>
                <w:lang w:val="ru-UA" w:eastAsia="ru-UA"/>
              </w:rPr>
              <w:t xml:space="preserve">1) </w:t>
            </w:r>
            <w:proofErr w:type="spellStart"/>
            <w:r w:rsidRPr="004D3A0C">
              <w:rPr>
                <w:rFonts w:ascii="Times New Roman" w:eastAsia="Times New Roman" w:hAnsi="Times New Roman" w:cs="Times New Roman"/>
                <w:sz w:val="23"/>
                <w:szCs w:val="23"/>
                <w:lang w:val="ru-UA" w:eastAsia="ru-UA"/>
              </w:rPr>
              <w:t>учасник</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процедури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закупівлі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надав</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неналежне</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обґрунтування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щодо</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ціни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або</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вартості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відповідних</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товарів</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робіт</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чи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послуг</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тендерної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пропозиції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що</w:t>
            </w:r>
            <w:proofErr w:type="spellEnd"/>
            <w:r w:rsidRPr="004D3A0C">
              <w:rPr>
                <w:rFonts w:ascii="Times New Roman" w:eastAsia="Times New Roman" w:hAnsi="Times New Roman" w:cs="Times New Roman"/>
                <w:sz w:val="23"/>
                <w:szCs w:val="23"/>
                <w:lang w:val="ru-UA" w:eastAsia="ru-UA"/>
              </w:rPr>
              <w:t xml:space="preserve"> є аномально </w:t>
            </w:r>
            <w:proofErr w:type="spellStart"/>
            <w:r w:rsidRPr="004D3A0C">
              <w:rPr>
                <w:rFonts w:ascii="Times New Roman" w:eastAsia="Times New Roman" w:hAnsi="Times New Roman" w:cs="Times New Roman"/>
                <w:sz w:val="23"/>
                <w:szCs w:val="23"/>
                <w:lang w:val="ru-UA" w:eastAsia="ru-UA"/>
              </w:rPr>
              <w:t>низькою</w:t>
            </w:r>
            <w:proofErr w:type="spellEnd"/>
            <w:r w:rsidRPr="004D3A0C">
              <w:rPr>
                <w:rFonts w:ascii="Times New Roman" w:eastAsia="Times New Roman" w:hAnsi="Times New Roman" w:cs="Times New Roman"/>
                <w:sz w:val="23"/>
                <w:szCs w:val="23"/>
                <w:lang w:val="ru-UA" w:eastAsia="ru-UA"/>
              </w:rPr>
              <w:t>;</w:t>
            </w:r>
          </w:p>
          <w:p w14:paraId="6B909C31" w14:textId="5DE3F9BF" w:rsidR="000C3915" w:rsidRPr="004D3A0C" w:rsidRDefault="000C3915" w:rsidP="00CB7A94">
            <w:pPr>
              <w:shd w:val="clear" w:color="auto" w:fill="FFFFFF"/>
              <w:spacing w:after="0" w:line="240" w:lineRule="auto"/>
              <w:ind w:firstLine="448"/>
              <w:jc w:val="both"/>
              <w:rPr>
                <w:rFonts w:ascii="Times New Roman" w:eastAsia="Times New Roman" w:hAnsi="Times New Roman" w:cs="Times New Roman"/>
                <w:sz w:val="24"/>
                <w:szCs w:val="24"/>
                <w:lang w:val="ru-UA" w:eastAsia="ru-UA"/>
              </w:rPr>
            </w:pPr>
            <w:bookmarkStart w:id="17" w:name="n156"/>
            <w:bookmarkEnd w:id="17"/>
            <w:r w:rsidRPr="004D3A0C">
              <w:rPr>
                <w:rFonts w:ascii="Times New Roman" w:eastAsia="Times New Roman" w:hAnsi="Times New Roman" w:cs="Times New Roman"/>
                <w:sz w:val="23"/>
                <w:szCs w:val="23"/>
                <w:lang w:val="ru-UA" w:eastAsia="ru-UA"/>
              </w:rPr>
              <w:t xml:space="preserve">2) </w:t>
            </w:r>
            <w:proofErr w:type="spellStart"/>
            <w:r w:rsidRPr="004D3A0C">
              <w:rPr>
                <w:rFonts w:ascii="Times New Roman" w:eastAsia="Times New Roman" w:hAnsi="Times New Roman" w:cs="Times New Roman"/>
                <w:sz w:val="23"/>
                <w:szCs w:val="23"/>
                <w:lang w:val="ru-UA" w:eastAsia="ru-UA"/>
              </w:rPr>
              <w:t>учасник</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процедури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закупівлі</w:t>
            </w:r>
            <w:proofErr w:type="spellEnd"/>
            <w:r w:rsidRPr="004D3A0C">
              <w:rPr>
                <w:rFonts w:ascii="Times New Roman" w:eastAsia="Times New Roman" w:hAnsi="Times New Roman" w:cs="Times New Roman"/>
                <w:sz w:val="23"/>
                <w:szCs w:val="23"/>
                <w:lang w:val="ru-UA" w:eastAsia="ru-UA"/>
              </w:rPr>
              <w:t xml:space="preserve"> не </w:t>
            </w:r>
            <w:proofErr w:type="spellStart"/>
            <w:r w:rsidRPr="004D3A0C">
              <w:rPr>
                <w:rFonts w:ascii="Times New Roman" w:eastAsia="Times New Roman" w:hAnsi="Times New Roman" w:cs="Times New Roman"/>
                <w:sz w:val="23"/>
                <w:szCs w:val="23"/>
                <w:lang w:val="ru-UA" w:eastAsia="ru-UA"/>
              </w:rPr>
              <w:t>виконав</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свої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зобов’язання</w:t>
            </w:r>
            <w:proofErr w:type="spellEnd"/>
            <w:r w:rsidRPr="004D3A0C">
              <w:rPr>
                <w:rFonts w:ascii="Times New Roman" w:eastAsia="Times New Roman" w:hAnsi="Times New Roman" w:cs="Times New Roman"/>
                <w:sz w:val="23"/>
                <w:szCs w:val="23"/>
                <w:lang w:val="ru-UA" w:eastAsia="ru-UA"/>
              </w:rPr>
              <w:t xml:space="preserve"> за </w:t>
            </w:r>
            <w:proofErr w:type="spellStart"/>
            <w:r w:rsidRPr="004D3A0C">
              <w:rPr>
                <w:rFonts w:ascii="Times New Roman" w:eastAsia="Times New Roman" w:hAnsi="Times New Roman" w:cs="Times New Roman"/>
                <w:sz w:val="23"/>
                <w:szCs w:val="23"/>
                <w:lang w:val="ru-UA" w:eastAsia="ru-UA"/>
              </w:rPr>
              <w:t>раніше</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укладеним</w:t>
            </w:r>
            <w:proofErr w:type="spellEnd"/>
            <w:r w:rsidRPr="004D3A0C">
              <w:rPr>
                <w:rFonts w:ascii="Times New Roman" w:eastAsia="Times New Roman" w:hAnsi="Times New Roman" w:cs="Times New Roman"/>
                <w:sz w:val="23"/>
                <w:szCs w:val="23"/>
                <w:lang w:val="ru-UA" w:eastAsia="ru-UA"/>
              </w:rPr>
              <w:t xml:space="preserve"> договором про </w:t>
            </w:r>
            <w:proofErr w:type="spellStart"/>
            <w:r w:rsidRPr="004D3A0C">
              <w:rPr>
                <w:rFonts w:ascii="Times New Roman" w:eastAsia="Times New Roman" w:hAnsi="Times New Roman" w:cs="Times New Roman"/>
                <w:sz w:val="23"/>
                <w:szCs w:val="23"/>
                <w:lang w:val="ru-UA" w:eastAsia="ru-UA"/>
              </w:rPr>
              <w:t>закупівлю</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із</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тим</w:t>
            </w:r>
            <w:proofErr w:type="spellEnd"/>
            <w:r w:rsidRPr="004D3A0C">
              <w:rPr>
                <w:rFonts w:ascii="Times New Roman" w:eastAsia="Times New Roman" w:hAnsi="Times New Roman" w:cs="Times New Roman"/>
                <w:sz w:val="23"/>
                <w:szCs w:val="23"/>
                <w:lang w:val="ru-UA" w:eastAsia="ru-UA"/>
              </w:rPr>
              <w:t xml:space="preserve"> самим </w:t>
            </w:r>
            <w:proofErr w:type="spellStart"/>
            <w:r w:rsidRPr="004D3A0C">
              <w:rPr>
                <w:rFonts w:ascii="Times New Roman" w:eastAsia="Times New Roman" w:hAnsi="Times New Roman" w:cs="Times New Roman"/>
                <w:sz w:val="23"/>
                <w:szCs w:val="23"/>
                <w:lang w:val="ru-UA" w:eastAsia="ru-UA"/>
              </w:rPr>
              <w:t>замовником</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що</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призвело</w:t>
            </w:r>
            <w:proofErr w:type="spellEnd"/>
            <w:r w:rsidRPr="004D3A0C">
              <w:rPr>
                <w:rFonts w:ascii="Times New Roman" w:eastAsia="Times New Roman" w:hAnsi="Times New Roman" w:cs="Times New Roman"/>
                <w:sz w:val="23"/>
                <w:szCs w:val="23"/>
                <w:lang w:val="ru-UA" w:eastAsia="ru-UA"/>
              </w:rPr>
              <w:t xml:space="preserve"> до </w:t>
            </w:r>
            <w:proofErr w:type="spellStart"/>
            <w:r w:rsidRPr="004D3A0C">
              <w:rPr>
                <w:rFonts w:ascii="Times New Roman" w:eastAsia="Times New Roman" w:hAnsi="Times New Roman" w:cs="Times New Roman"/>
                <w:sz w:val="23"/>
                <w:szCs w:val="23"/>
                <w:lang w:val="ru-UA" w:eastAsia="ru-UA"/>
              </w:rPr>
              <w:t>застосування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санкції</w:t>
            </w:r>
            <w:proofErr w:type="spellEnd"/>
            <w:r w:rsidRPr="004D3A0C">
              <w:rPr>
                <w:rFonts w:ascii="Times New Roman" w:eastAsia="Times New Roman" w:hAnsi="Times New Roman" w:cs="Times New Roman"/>
                <w:sz w:val="23"/>
                <w:szCs w:val="23"/>
                <w:lang w:val="ru-UA" w:eastAsia="ru-UA"/>
              </w:rPr>
              <w:t xml:space="preserve"> у </w:t>
            </w:r>
            <w:proofErr w:type="spellStart"/>
            <w:r w:rsidRPr="004D3A0C">
              <w:rPr>
                <w:rFonts w:ascii="Times New Roman" w:eastAsia="Times New Roman" w:hAnsi="Times New Roman" w:cs="Times New Roman"/>
                <w:sz w:val="23"/>
                <w:szCs w:val="23"/>
                <w:lang w:val="ru-UA" w:eastAsia="ru-UA"/>
              </w:rPr>
              <w:t>вигляді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штрафів</w:t>
            </w:r>
            <w:proofErr w:type="spellEnd"/>
            <w:r w:rsidRPr="004D3A0C">
              <w:rPr>
                <w:rFonts w:ascii="Times New Roman" w:eastAsia="Times New Roman" w:hAnsi="Times New Roman" w:cs="Times New Roman"/>
                <w:sz w:val="23"/>
                <w:szCs w:val="23"/>
                <w:lang w:val="ru-UA" w:eastAsia="ru-UA"/>
              </w:rPr>
              <w:t xml:space="preserve"> та/</w:t>
            </w:r>
            <w:proofErr w:type="spellStart"/>
            <w:r w:rsidRPr="004D3A0C">
              <w:rPr>
                <w:rFonts w:ascii="Times New Roman" w:eastAsia="Times New Roman" w:hAnsi="Times New Roman" w:cs="Times New Roman"/>
                <w:sz w:val="23"/>
                <w:szCs w:val="23"/>
                <w:lang w:val="ru-UA" w:eastAsia="ru-UA"/>
              </w:rPr>
              <w:t>або</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відшкодування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збитків</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протягом</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трьох</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років</w:t>
            </w:r>
            <w:proofErr w:type="spellEnd"/>
            <w:r w:rsidRPr="004D3A0C">
              <w:rPr>
                <w:rFonts w:ascii="Times New Roman" w:eastAsia="Times New Roman" w:hAnsi="Times New Roman" w:cs="Times New Roman"/>
                <w:sz w:val="23"/>
                <w:szCs w:val="23"/>
                <w:lang w:val="ru-UA" w:eastAsia="ru-UA"/>
              </w:rPr>
              <w:t xml:space="preserve"> з </w:t>
            </w:r>
            <w:proofErr w:type="spellStart"/>
            <w:r w:rsidRPr="004D3A0C">
              <w:rPr>
                <w:rFonts w:ascii="Times New Roman" w:eastAsia="Times New Roman" w:hAnsi="Times New Roman" w:cs="Times New Roman"/>
                <w:sz w:val="23"/>
                <w:szCs w:val="23"/>
                <w:lang w:val="ru-UA" w:eastAsia="ru-UA"/>
              </w:rPr>
              <w:t>дати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їх</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застосування</w:t>
            </w:r>
            <w:proofErr w:type="spellEnd"/>
            <w:r w:rsidRPr="004D3A0C">
              <w:rPr>
                <w:rFonts w:ascii="Times New Roman" w:eastAsia="Times New Roman" w:hAnsi="Times New Roman" w:cs="Times New Roman"/>
                <w:sz w:val="23"/>
                <w:szCs w:val="23"/>
                <w:lang w:val="ru-UA" w:eastAsia="ru-UA"/>
              </w:rPr>
              <w:t xml:space="preserve">, з </w:t>
            </w:r>
            <w:proofErr w:type="spellStart"/>
            <w:r w:rsidRPr="004D3A0C">
              <w:rPr>
                <w:rFonts w:ascii="Times New Roman" w:eastAsia="Times New Roman" w:hAnsi="Times New Roman" w:cs="Times New Roman"/>
                <w:sz w:val="23"/>
                <w:szCs w:val="23"/>
                <w:lang w:val="ru-UA" w:eastAsia="ru-UA"/>
              </w:rPr>
              <w:t>наданням</w:t>
            </w:r>
            <w:proofErr w:type="spellEnd"/>
            <w:r w:rsidRPr="004D3A0C">
              <w:rPr>
                <w:rFonts w:ascii="Times New Roman" w:eastAsia="Times New Roman" w:hAnsi="Times New Roman" w:cs="Times New Roman"/>
                <w:sz w:val="23"/>
                <w:szCs w:val="23"/>
                <w:lang w:val="ru-UA" w:eastAsia="ru-UA"/>
              </w:rPr>
              <w:t xml:space="preserve"> документального </w:t>
            </w:r>
            <w:proofErr w:type="spellStart"/>
            <w:r w:rsidRPr="004D3A0C">
              <w:rPr>
                <w:rFonts w:ascii="Times New Roman" w:eastAsia="Times New Roman" w:hAnsi="Times New Roman" w:cs="Times New Roman"/>
                <w:sz w:val="23"/>
                <w:szCs w:val="23"/>
                <w:lang w:val="ru-UA" w:eastAsia="ru-UA"/>
              </w:rPr>
              <w:t>підтвердження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застосування</w:t>
            </w:r>
            <w:proofErr w:type="spellEnd"/>
            <w:r w:rsidRPr="004D3A0C">
              <w:rPr>
                <w:rFonts w:ascii="Times New Roman" w:eastAsia="Times New Roman" w:hAnsi="Times New Roman" w:cs="Times New Roman"/>
                <w:sz w:val="23"/>
                <w:szCs w:val="23"/>
                <w:lang w:val="ru-UA" w:eastAsia="ru-UA"/>
              </w:rPr>
              <w:t xml:space="preserve"> до такого </w:t>
            </w:r>
            <w:proofErr w:type="spellStart"/>
            <w:r w:rsidRPr="004D3A0C">
              <w:rPr>
                <w:rFonts w:ascii="Times New Roman" w:eastAsia="Times New Roman" w:hAnsi="Times New Roman" w:cs="Times New Roman"/>
                <w:sz w:val="23"/>
                <w:szCs w:val="23"/>
                <w:lang w:val="ru-UA" w:eastAsia="ru-UA"/>
              </w:rPr>
              <w:t>учасника</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санкції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рішення</w:t>
            </w:r>
            <w:proofErr w:type="spellEnd"/>
            <w:r w:rsidRPr="004D3A0C">
              <w:rPr>
                <w:rFonts w:ascii="Times New Roman" w:eastAsia="Times New Roman" w:hAnsi="Times New Roman" w:cs="Times New Roman"/>
                <w:sz w:val="23"/>
                <w:szCs w:val="23"/>
                <w:lang w:val="ru-UA" w:eastAsia="ru-UA"/>
              </w:rPr>
              <w:t xml:space="preserve"> суду </w:t>
            </w:r>
            <w:proofErr w:type="spellStart"/>
            <w:r w:rsidRPr="004D3A0C">
              <w:rPr>
                <w:rFonts w:ascii="Times New Roman" w:eastAsia="Times New Roman" w:hAnsi="Times New Roman" w:cs="Times New Roman"/>
                <w:sz w:val="23"/>
                <w:szCs w:val="23"/>
                <w:lang w:val="ru-UA" w:eastAsia="ru-UA"/>
              </w:rPr>
              <w:t>або</w:t>
            </w:r>
            <w:proofErr w:type="spellEnd"/>
            <w:r w:rsidRPr="004D3A0C">
              <w:rPr>
                <w:rFonts w:ascii="Times New Roman" w:eastAsia="Times New Roman" w:hAnsi="Times New Roman" w:cs="Times New Roman"/>
                <w:sz w:val="23"/>
                <w:szCs w:val="23"/>
                <w:lang w:val="ru-UA" w:eastAsia="ru-UA"/>
              </w:rPr>
              <w:t xml:space="preserve"> </w:t>
            </w:r>
            <w:r w:rsidRPr="004D3A0C">
              <w:rPr>
                <w:rFonts w:ascii="Times New Roman" w:eastAsia="Times New Roman" w:hAnsi="Times New Roman" w:cs="Times New Roman"/>
                <w:sz w:val="24"/>
                <w:szCs w:val="24"/>
                <w:lang w:val="ru-UA" w:eastAsia="ru-UA"/>
              </w:rPr>
              <w:t xml:space="preserve">факт </w:t>
            </w:r>
            <w:proofErr w:type="spellStart"/>
            <w:r w:rsidRPr="004D3A0C">
              <w:rPr>
                <w:rFonts w:ascii="Times New Roman" w:eastAsia="Times New Roman" w:hAnsi="Times New Roman" w:cs="Times New Roman"/>
                <w:sz w:val="24"/>
                <w:szCs w:val="24"/>
                <w:lang w:val="ru-UA" w:eastAsia="ru-UA"/>
              </w:rPr>
              <w:t>добровільної</w:t>
            </w:r>
            <w:proofErr w:type="spellEnd"/>
            <w:r w:rsidRPr="004D3A0C">
              <w:rPr>
                <w:rFonts w:ascii="Times New Roman" w:eastAsia="Times New Roman" w:hAnsi="Times New Roman" w:cs="Times New Roman"/>
                <w:sz w:val="24"/>
                <w:szCs w:val="24"/>
                <w:lang w:val="ru-UA" w:eastAsia="ru-UA"/>
              </w:rPr>
              <w:t xml:space="preserve"> </w:t>
            </w:r>
            <w:proofErr w:type="spellStart"/>
            <w:r w:rsidRPr="004D3A0C">
              <w:rPr>
                <w:rFonts w:ascii="Times New Roman" w:eastAsia="Times New Roman" w:hAnsi="Times New Roman" w:cs="Times New Roman"/>
                <w:sz w:val="24"/>
                <w:szCs w:val="24"/>
                <w:lang w:val="ru-UA" w:eastAsia="ru-UA"/>
              </w:rPr>
              <w:t>сплати</w:t>
            </w:r>
            <w:proofErr w:type="spellEnd"/>
            <w:r w:rsidRPr="004D3A0C">
              <w:rPr>
                <w:rFonts w:ascii="Times New Roman" w:eastAsia="Times New Roman" w:hAnsi="Times New Roman" w:cs="Times New Roman"/>
                <w:sz w:val="24"/>
                <w:szCs w:val="24"/>
                <w:lang w:val="ru-UA" w:eastAsia="ru-UA"/>
              </w:rPr>
              <w:t xml:space="preserve"> штрафу, </w:t>
            </w:r>
            <w:proofErr w:type="spellStart"/>
            <w:r w:rsidRPr="004D3A0C">
              <w:rPr>
                <w:rFonts w:ascii="Times New Roman" w:eastAsia="Times New Roman" w:hAnsi="Times New Roman" w:cs="Times New Roman"/>
                <w:sz w:val="24"/>
                <w:szCs w:val="24"/>
                <w:lang w:val="ru-UA" w:eastAsia="ru-UA"/>
              </w:rPr>
              <w:t>або</w:t>
            </w:r>
            <w:proofErr w:type="spellEnd"/>
            <w:r w:rsidRPr="004D3A0C">
              <w:rPr>
                <w:rFonts w:ascii="Times New Roman" w:eastAsia="Times New Roman" w:hAnsi="Times New Roman" w:cs="Times New Roman"/>
                <w:sz w:val="24"/>
                <w:szCs w:val="24"/>
                <w:lang w:val="ru-UA" w:eastAsia="ru-UA"/>
              </w:rPr>
              <w:t xml:space="preserve"> </w:t>
            </w:r>
            <w:proofErr w:type="spellStart"/>
            <w:r w:rsidRPr="004D3A0C">
              <w:rPr>
                <w:rFonts w:ascii="Times New Roman" w:eastAsia="Times New Roman" w:hAnsi="Times New Roman" w:cs="Times New Roman"/>
                <w:sz w:val="24"/>
                <w:szCs w:val="24"/>
                <w:lang w:val="ru-UA" w:eastAsia="ru-UA"/>
              </w:rPr>
              <w:t>відшкодування</w:t>
            </w:r>
            <w:proofErr w:type="spellEnd"/>
            <w:r w:rsidRPr="004D3A0C">
              <w:rPr>
                <w:rFonts w:ascii="Times New Roman" w:eastAsia="Times New Roman" w:hAnsi="Times New Roman" w:cs="Times New Roman"/>
                <w:sz w:val="24"/>
                <w:szCs w:val="24"/>
                <w:lang w:val="ru-UA" w:eastAsia="ru-UA"/>
              </w:rPr>
              <w:t xml:space="preserve"> </w:t>
            </w:r>
            <w:proofErr w:type="spellStart"/>
            <w:r w:rsidRPr="004D3A0C">
              <w:rPr>
                <w:rFonts w:ascii="Times New Roman" w:eastAsia="Times New Roman" w:hAnsi="Times New Roman" w:cs="Times New Roman"/>
                <w:sz w:val="24"/>
                <w:szCs w:val="24"/>
                <w:lang w:val="ru-UA" w:eastAsia="ru-UA"/>
              </w:rPr>
              <w:t>збитків</w:t>
            </w:r>
            <w:proofErr w:type="spellEnd"/>
            <w:r w:rsidRPr="004D3A0C">
              <w:rPr>
                <w:rFonts w:ascii="Times New Roman" w:eastAsia="Times New Roman" w:hAnsi="Times New Roman" w:cs="Times New Roman"/>
                <w:sz w:val="24"/>
                <w:szCs w:val="24"/>
                <w:lang w:val="ru-UA" w:eastAsia="ru-UA"/>
              </w:rPr>
              <w:t>).</w:t>
            </w:r>
          </w:p>
          <w:p w14:paraId="291CFF57" w14:textId="546BA4BA" w:rsidR="00CB7A94" w:rsidRPr="004D3A0C" w:rsidRDefault="00186A3A" w:rsidP="00CB7A94">
            <w:pPr>
              <w:pStyle w:val="rvps2"/>
              <w:shd w:val="clear" w:color="auto" w:fill="FFFFFF"/>
              <w:spacing w:before="0" w:beforeAutospacing="0" w:after="0" w:afterAutospacing="0"/>
              <w:ind w:firstLine="448"/>
            </w:pPr>
            <w:r w:rsidRPr="004D3A0C">
              <w:t>3.2.</w:t>
            </w:r>
            <w:r w:rsidR="00CB7A94" w:rsidRPr="004D3A0C">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B7A94" w:rsidRPr="004D3A0C">
              <w:t>закупівель</w:t>
            </w:r>
            <w:proofErr w:type="spellEnd"/>
            <w:r w:rsidR="00CB7A94" w:rsidRPr="004D3A0C">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B7A94" w:rsidRPr="004D3A0C">
              <w:t>закупівель</w:t>
            </w:r>
            <w:proofErr w:type="spellEnd"/>
            <w:r w:rsidR="00CB7A94" w:rsidRPr="004D3A0C">
              <w:t>.</w:t>
            </w:r>
          </w:p>
          <w:p w14:paraId="70D8A2C1" w14:textId="77777777" w:rsidR="00186A3A" w:rsidRPr="004D3A0C" w:rsidRDefault="00CB7A94" w:rsidP="00CB7A94">
            <w:pPr>
              <w:pStyle w:val="rvps2"/>
              <w:shd w:val="clear" w:color="auto" w:fill="FFFFFF"/>
              <w:spacing w:before="0" w:beforeAutospacing="0" w:after="0" w:afterAutospacing="0"/>
              <w:ind w:firstLine="448"/>
              <w:rPr>
                <w:sz w:val="23"/>
                <w:szCs w:val="23"/>
              </w:rPr>
            </w:pPr>
            <w:bookmarkStart w:id="18" w:name="n158"/>
            <w:bookmarkEnd w:id="18"/>
            <w:r w:rsidRPr="004D3A0C">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w:t>
            </w:r>
            <w:r w:rsidRPr="004D3A0C">
              <w:rPr>
                <w:sz w:val="23"/>
                <w:szCs w:val="23"/>
              </w:rPr>
              <w:t xml:space="preserve">такого звернення через електронну систему </w:t>
            </w:r>
            <w:proofErr w:type="spellStart"/>
            <w:r w:rsidRPr="004D3A0C">
              <w:rPr>
                <w:sz w:val="23"/>
                <w:szCs w:val="23"/>
              </w:rPr>
              <w:t>закупівель</w:t>
            </w:r>
            <w:proofErr w:type="spellEnd"/>
            <w:r w:rsidRPr="004D3A0C">
              <w:rPr>
                <w:sz w:val="23"/>
                <w:szCs w:val="23"/>
              </w:rPr>
              <w:t xml:space="preserve">, але до моменту оприлюднення договору про </w:t>
            </w:r>
            <w:r w:rsidRPr="004D3A0C">
              <w:rPr>
                <w:sz w:val="23"/>
                <w:szCs w:val="23"/>
              </w:rPr>
              <w:lastRenderedPageBreak/>
              <w:t xml:space="preserve">закупівлю в електронній системі </w:t>
            </w:r>
            <w:proofErr w:type="spellStart"/>
            <w:r w:rsidRPr="004D3A0C">
              <w:rPr>
                <w:sz w:val="23"/>
                <w:szCs w:val="23"/>
              </w:rPr>
              <w:t>закупівель</w:t>
            </w:r>
            <w:proofErr w:type="spellEnd"/>
            <w:r w:rsidRPr="004D3A0C">
              <w:rPr>
                <w:sz w:val="23"/>
                <w:szCs w:val="23"/>
              </w:rPr>
              <w:t xml:space="preserve"> відповідно до </w:t>
            </w:r>
            <w:hyperlink r:id="rId21" w:anchor="n1039" w:tgtFrame="_blank" w:history="1">
              <w:r w:rsidRPr="004D3A0C">
                <w:rPr>
                  <w:rStyle w:val="aa"/>
                  <w:color w:val="auto"/>
                  <w:sz w:val="23"/>
                  <w:szCs w:val="23"/>
                  <w:u w:val="none"/>
                </w:rPr>
                <w:t>статті 10</w:t>
              </w:r>
            </w:hyperlink>
            <w:r w:rsidRPr="004D3A0C">
              <w:rPr>
                <w:sz w:val="23"/>
                <w:szCs w:val="23"/>
              </w:rPr>
              <w:t> Закону.</w:t>
            </w:r>
          </w:p>
          <w:p w14:paraId="2849A05D" w14:textId="343AA4AE" w:rsidR="00CB7A94" w:rsidRPr="004D3A0C" w:rsidRDefault="00CB7A94" w:rsidP="00CB7A94">
            <w:pPr>
              <w:pStyle w:val="rvps2"/>
              <w:shd w:val="clear" w:color="auto" w:fill="FFFFFF"/>
              <w:spacing w:before="0" w:beforeAutospacing="0" w:after="0" w:afterAutospacing="0"/>
              <w:ind w:firstLine="448"/>
              <w:rPr>
                <w:color w:val="333333"/>
              </w:rPr>
            </w:pPr>
            <w:r w:rsidRPr="004D3A0C">
              <w:rPr>
                <w:sz w:val="23"/>
                <w:szCs w:val="23"/>
              </w:rPr>
              <w:t xml:space="preserve">3.3. </w:t>
            </w:r>
            <w:r w:rsidRPr="004D3A0C">
              <w:rPr>
                <w:sz w:val="23"/>
                <w:szCs w:val="23"/>
                <w:shd w:val="clear" w:color="auto" w:fill="FFFFFF"/>
              </w:rPr>
              <w:t>Замовник зобов’язаний відхилити тендерну пропозицію переможця процедури закупівлі в разі, коли наявні підстави, визначені </w:t>
            </w:r>
            <w:hyperlink r:id="rId22" w:anchor="n1261" w:tgtFrame="_blank" w:history="1">
              <w:r w:rsidRPr="004D3A0C">
                <w:rPr>
                  <w:rStyle w:val="aa"/>
                  <w:color w:val="auto"/>
                  <w:sz w:val="23"/>
                  <w:szCs w:val="23"/>
                  <w:u w:val="none"/>
                  <w:shd w:val="clear" w:color="auto" w:fill="FFFFFF"/>
                </w:rPr>
                <w:t>статтею 17</w:t>
              </w:r>
            </w:hyperlink>
            <w:r w:rsidRPr="004D3A0C">
              <w:rPr>
                <w:sz w:val="23"/>
                <w:szCs w:val="23"/>
                <w:shd w:val="clear" w:color="auto" w:fill="FFFFFF"/>
              </w:rPr>
              <w:t> Закону (крім </w:t>
            </w:r>
            <w:hyperlink r:id="rId23" w:anchor="n1275" w:tgtFrame="_blank" w:history="1">
              <w:r w:rsidRPr="004D3A0C">
                <w:rPr>
                  <w:rStyle w:val="aa"/>
                  <w:color w:val="auto"/>
                  <w:sz w:val="23"/>
                  <w:szCs w:val="23"/>
                  <w:u w:val="none"/>
                  <w:shd w:val="clear" w:color="auto" w:fill="FFFFFF"/>
                </w:rPr>
                <w:t>пункту 13</w:t>
              </w:r>
            </w:hyperlink>
            <w:r w:rsidRPr="004D3A0C">
              <w:rPr>
                <w:sz w:val="23"/>
                <w:szCs w:val="23"/>
                <w:shd w:val="clear" w:color="auto" w:fill="FFFFFF"/>
              </w:rPr>
              <w:t> частини першої статті 17 Закону).</w:t>
            </w:r>
          </w:p>
        </w:tc>
      </w:tr>
      <w:tr w:rsidR="00186A3A" w:rsidRPr="004D3A0C" w14:paraId="205BE614" w14:textId="77777777" w:rsidTr="00766266">
        <w:trPr>
          <w:trHeight w:val="522"/>
          <w:jc w:val="center"/>
        </w:trPr>
        <w:tc>
          <w:tcPr>
            <w:tcW w:w="9996" w:type="dxa"/>
            <w:gridSpan w:val="3"/>
            <w:shd w:val="clear" w:color="auto" w:fill="A5A5A5"/>
            <w:vAlign w:val="center"/>
          </w:tcPr>
          <w:p w14:paraId="45DBE7E4" w14:textId="77777777" w:rsidR="00186A3A" w:rsidRPr="004D3A0C" w:rsidRDefault="00186A3A" w:rsidP="00766266">
            <w:pPr>
              <w:widowControl w:val="0"/>
              <w:spacing w:after="0" w:line="240" w:lineRule="auto"/>
              <w:ind w:hanging="21"/>
              <w:contextualSpacing/>
              <w:jc w:val="center"/>
              <w:rPr>
                <w:rFonts w:ascii="Times New Roman" w:hAnsi="Times New Roman"/>
                <w:sz w:val="23"/>
                <w:szCs w:val="23"/>
              </w:rPr>
            </w:pPr>
            <w:r w:rsidRPr="004D3A0C">
              <w:rPr>
                <w:rFonts w:ascii="Times New Roman" w:hAnsi="Times New Roman"/>
                <w:b/>
                <w:sz w:val="23"/>
                <w:szCs w:val="23"/>
              </w:rPr>
              <w:lastRenderedPageBreak/>
              <w:t xml:space="preserve">Розділ VI. </w:t>
            </w:r>
            <w:r w:rsidRPr="004D3A0C">
              <w:rPr>
                <w:rFonts w:ascii="Times New Roman" w:hAnsi="Times New Roman"/>
                <w:b/>
                <w:sz w:val="23"/>
                <w:szCs w:val="23"/>
                <w:bdr w:val="none" w:sz="0" w:space="0" w:color="auto" w:frame="1"/>
                <w:lang w:eastAsia="uk-UA"/>
              </w:rPr>
              <w:t>Результати тендеру та укладання договору про закупівлю</w:t>
            </w:r>
          </w:p>
        </w:tc>
      </w:tr>
      <w:tr w:rsidR="00186A3A" w:rsidRPr="004D3A0C" w14:paraId="46F42FB3" w14:textId="77777777" w:rsidTr="00766266">
        <w:trPr>
          <w:trHeight w:val="522"/>
          <w:jc w:val="center"/>
        </w:trPr>
        <w:tc>
          <w:tcPr>
            <w:tcW w:w="570" w:type="dxa"/>
            <w:shd w:val="clear" w:color="auto" w:fill="auto"/>
          </w:tcPr>
          <w:p w14:paraId="0096555A" w14:textId="77777777" w:rsidR="00186A3A" w:rsidRPr="004D3A0C" w:rsidRDefault="00186A3A" w:rsidP="00766266">
            <w:pPr>
              <w:widowControl w:val="0"/>
              <w:spacing w:after="0" w:line="240" w:lineRule="auto"/>
              <w:contextualSpacing/>
              <w:jc w:val="both"/>
              <w:rPr>
                <w:rFonts w:ascii="Times New Roman" w:hAnsi="Times New Roman"/>
                <w:b/>
                <w:color w:val="000000"/>
                <w:sz w:val="24"/>
                <w:szCs w:val="24"/>
                <w:lang w:eastAsia="uk-UA"/>
              </w:rPr>
            </w:pPr>
            <w:r w:rsidRPr="004D3A0C">
              <w:rPr>
                <w:rFonts w:ascii="Times New Roman" w:hAnsi="Times New Roman"/>
                <w:b/>
                <w:color w:val="000000"/>
                <w:sz w:val="24"/>
                <w:szCs w:val="24"/>
                <w:lang w:eastAsia="uk-UA"/>
              </w:rPr>
              <w:t>1</w:t>
            </w:r>
          </w:p>
        </w:tc>
        <w:tc>
          <w:tcPr>
            <w:tcW w:w="3437" w:type="dxa"/>
            <w:shd w:val="clear" w:color="auto" w:fill="auto"/>
          </w:tcPr>
          <w:p w14:paraId="22550722" w14:textId="77777777" w:rsidR="00186A3A" w:rsidRPr="004D3A0C" w:rsidRDefault="00186A3A" w:rsidP="00766266">
            <w:pPr>
              <w:widowControl w:val="0"/>
              <w:spacing w:after="0" w:line="240" w:lineRule="auto"/>
              <w:contextualSpacing/>
              <w:rPr>
                <w:rFonts w:ascii="Times New Roman" w:hAnsi="Times New Roman"/>
                <w:b/>
                <w:sz w:val="23"/>
                <w:szCs w:val="23"/>
                <w:lang w:eastAsia="uk-UA"/>
              </w:rPr>
            </w:pPr>
            <w:r w:rsidRPr="004D3A0C">
              <w:rPr>
                <w:rFonts w:ascii="Times New Roman" w:hAnsi="Times New Roman"/>
                <w:b/>
                <w:sz w:val="23"/>
                <w:szCs w:val="23"/>
                <w:lang w:eastAsia="uk-UA"/>
              </w:rPr>
              <w:t>Відміна замовником тендеру чи визнання його таким, що не відбувся</w:t>
            </w:r>
          </w:p>
        </w:tc>
        <w:tc>
          <w:tcPr>
            <w:tcW w:w="5989" w:type="dxa"/>
            <w:shd w:val="clear" w:color="auto" w:fill="auto"/>
            <w:vAlign w:val="center"/>
          </w:tcPr>
          <w:p w14:paraId="0C224C96" w14:textId="77777777" w:rsidR="00CB7A94" w:rsidRPr="004D3A0C" w:rsidRDefault="00186A3A" w:rsidP="00CB7A94">
            <w:pPr>
              <w:pStyle w:val="rvps2"/>
              <w:shd w:val="clear" w:color="auto" w:fill="FFFFFF"/>
              <w:spacing w:before="0" w:beforeAutospacing="0" w:after="0" w:afterAutospacing="0"/>
              <w:ind w:firstLine="450"/>
              <w:rPr>
                <w:sz w:val="23"/>
                <w:szCs w:val="23"/>
                <w:lang w:val="ru-UA" w:eastAsia="ru-UA"/>
              </w:rPr>
            </w:pPr>
            <w:r w:rsidRPr="004D3A0C">
              <w:rPr>
                <w:sz w:val="23"/>
                <w:szCs w:val="23"/>
              </w:rPr>
              <w:t xml:space="preserve"> </w:t>
            </w:r>
            <w:proofErr w:type="spellStart"/>
            <w:r w:rsidR="00CB7A94" w:rsidRPr="004D3A0C">
              <w:rPr>
                <w:sz w:val="23"/>
                <w:szCs w:val="23"/>
                <w:lang w:val="ru-UA" w:eastAsia="ru-UA"/>
              </w:rPr>
              <w:t>Замовник</w:t>
            </w:r>
            <w:proofErr w:type="spellEnd"/>
            <w:r w:rsidR="00CB7A94" w:rsidRPr="004D3A0C">
              <w:rPr>
                <w:sz w:val="23"/>
                <w:szCs w:val="23"/>
                <w:lang w:val="ru-UA" w:eastAsia="ru-UA"/>
              </w:rPr>
              <w:t xml:space="preserve"> </w:t>
            </w:r>
            <w:proofErr w:type="spellStart"/>
            <w:r w:rsidR="00CB7A94" w:rsidRPr="004D3A0C">
              <w:rPr>
                <w:sz w:val="23"/>
                <w:szCs w:val="23"/>
                <w:lang w:val="ru-UA" w:eastAsia="ru-UA"/>
              </w:rPr>
              <w:t>відміняє</w:t>
            </w:r>
            <w:proofErr w:type="spellEnd"/>
            <w:r w:rsidR="00CB7A94" w:rsidRPr="004D3A0C">
              <w:rPr>
                <w:sz w:val="23"/>
                <w:szCs w:val="23"/>
                <w:lang w:val="ru-UA" w:eastAsia="ru-UA"/>
              </w:rPr>
              <w:t xml:space="preserve"> </w:t>
            </w:r>
            <w:proofErr w:type="spellStart"/>
            <w:r w:rsidR="00CB7A94" w:rsidRPr="004D3A0C">
              <w:rPr>
                <w:sz w:val="23"/>
                <w:szCs w:val="23"/>
                <w:lang w:val="ru-UA" w:eastAsia="ru-UA"/>
              </w:rPr>
              <w:t>відкриті</w:t>
            </w:r>
            <w:proofErr w:type="spellEnd"/>
            <w:r w:rsidR="00CB7A94" w:rsidRPr="004D3A0C">
              <w:rPr>
                <w:sz w:val="23"/>
                <w:szCs w:val="23"/>
                <w:lang w:val="ru-UA" w:eastAsia="ru-UA"/>
              </w:rPr>
              <w:t xml:space="preserve"> торги у </w:t>
            </w:r>
            <w:proofErr w:type="spellStart"/>
            <w:r w:rsidR="00CB7A94" w:rsidRPr="004D3A0C">
              <w:rPr>
                <w:sz w:val="23"/>
                <w:szCs w:val="23"/>
                <w:lang w:val="ru-UA" w:eastAsia="ru-UA"/>
              </w:rPr>
              <w:t>разі</w:t>
            </w:r>
            <w:proofErr w:type="spellEnd"/>
            <w:r w:rsidR="00CB7A94" w:rsidRPr="004D3A0C">
              <w:rPr>
                <w:sz w:val="23"/>
                <w:szCs w:val="23"/>
                <w:lang w:val="ru-UA" w:eastAsia="ru-UA"/>
              </w:rPr>
              <w:t>:</w:t>
            </w:r>
          </w:p>
          <w:p w14:paraId="1AE0CBB2" w14:textId="77777777" w:rsidR="00CB7A94" w:rsidRPr="004D3A0C" w:rsidRDefault="00CB7A94" w:rsidP="00CB7A94">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bookmarkStart w:id="19" w:name="n174"/>
            <w:bookmarkEnd w:id="19"/>
            <w:r w:rsidRPr="004D3A0C">
              <w:rPr>
                <w:rFonts w:ascii="Times New Roman" w:eastAsia="Times New Roman" w:hAnsi="Times New Roman" w:cs="Times New Roman"/>
                <w:sz w:val="23"/>
                <w:szCs w:val="23"/>
                <w:lang w:val="ru-UA" w:eastAsia="ru-UA"/>
              </w:rPr>
              <w:t xml:space="preserve">1) </w:t>
            </w:r>
            <w:proofErr w:type="spellStart"/>
            <w:r w:rsidRPr="004D3A0C">
              <w:rPr>
                <w:rFonts w:ascii="Times New Roman" w:eastAsia="Times New Roman" w:hAnsi="Times New Roman" w:cs="Times New Roman"/>
                <w:sz w:val="23"/>
                <w:szCs w:val="23"/>
                <w:lang w:val="ru-UA" w:eastAsia="ru-UA"/>
              </w:rPr>
              <w:t>відсутності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подальшої</w:t>
            </w:r>
            <w:proofErr w:type="spellEnd"/>
            <w:r w:rsidRPr="004D3A0C">
              <w:rPr>
                <w:rFonts w:ascii="Times New Roman" w:eastAsia="Times New Roman" w:hAnsi="Times New Roman" w:cs="Times New Roman"/>
                <w:sz w:val="23"/>
                <w:szCs w:val="23"/>
                <w:lang w:val="ru-UA" w:eastAsia="ru-UA"/>
              </w:rPr>
              <w:t xml:space="preserve"> потреби в </w:t>
            </w:r>
            <w:proofErr w:type="spellStart"/>
            <w:r w:rsidRPr="004D3A0C">
              <w:rPr>
                <w:rFonts w:ascii="Times New Roman" w:eastAsia="Times New Roman" w:hAnsi="Times New Roman" w:cs="Times New Roman"/>
                <w:sz w:val="23"/>
                <w:szCs w:val="23"/>
                <w:lang w:val="ru-UA" w:eastAsia="ru-UA"/>
              </w:rPr>
              <w:t>закупівлі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товарів</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робіт</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чи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послуг</w:t>
            </w:r>
            <w:proofErr w:type="spellEnd"/>
            <w:r w:rsidRPr="004D3A0C">
              <w:rPr>
                <w:rFonts w:ascii="Times New Roman" w:eastAsia="Times New Roman" w:hAnsi="Times New Roman" w:cs="Times New Roman"/>
                <w:sz w:val="23"/>
                <w:szCs w:val="23"/>
                <w:lang w:val="ru-UA" w:eastAsia="ru-UA"/>
              </w:rPr>
              <w:t>;</w:t>
            </w:r>
          </w:p>
          <w:p w14:paraId="3CF31DCB" w14:textId="77777777" w:rsidR="00CB7A94" w:rsidRPr="004D3A0C" w:rsidRDefault="00CB7A94" w:rsidP="00CB7A94">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bookmarkStart w:id="20" w:name="n175"/>
            <w:bookmarkEnd w:id="20"/>
            <w:r w:rsidRPr="004D3A0C">
              <w:rPr>
                <w:rFonts w:ascii="Times New Roman" w:eastAsia="Times New Roman" w:hAnsi="Times New Roman" w:cs="Times New Roman"/>
                <w:sz w:val="23"/>
                <w:szCs w:val="23"/>
                <w:lang w:val="ru-UA" w:eastAsia="ru-UA"/>
              </w:rPr>
              <w:t xml:space="preserve">2) </w:t>
            </w:r>
            <w:proofErr w:type="spellStart"/>
            <w:r w:rsidRPr="004D3A0C">
              <w:rPr>
                <w:rFonts w:ascii="Times New Roman" w:eastAsia="Times New Roman" w:hAnsi="Times New Roman" w:cs="Times New Roman"/>
                <w:sz w:val="23"/>
                <w:szCs w:val="23"/>
                <w:lang w:val="ru-UA" w:eastAsia="ru-UA"/>
              </w:rPr>
              <w:t>неможливості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усунення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порушень</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що</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виникли</w:t>
            </w:r>
            <w:proofErr w:type="spellEnd"/>
            <w:r w:rsidRPr="004D3A0C">
              <w:rPr>
                <w:rFonts w:ascii="Times New Roman" w:eastAsia="Times New Roman" w:hAnsi="Times New Roman" w:cs="Times New Roman"/>
                <w:sz w:val="23"/>
                <w:szCs w:val="23"/>
                <w:lang w:val="ru-UA" w:eastAsia="ru-UA"/>
              </w:rPr>
              <w:t xml:space="preserve"> через </w:t>
            </w:r>
            <w:proofErr w:type="spellStart"/>
            <w:r w:rsidRPr="004D3A0C">
              <w:rPr>
                <w:rFonts w:ascii="Times New Roman" w:eastAsia="Times New Roman" w:hAnsi="Times New Roman" w:cs="Times New Roman"/>
                <w:sz w:val="23"/>
                <w:szCs w:val="23"/>
                <w:lang w:val="ru-UA" w:eastAsia="ru-UA"/>
              </w:rPr>
              <w:t>виявлені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порушення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вимог</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законодавства</w:t>
            </w:r>
            <w:proofErr w:type="spellEnd"/>
            <w:r w:rsidRPr="004D3A0C">
              <w:rPr>
                <w:rFonts w:ascii="Times New Roman" w:eastAsia="Times New Roman" w:hAnsi="Times New Roman" w:cs="Times New Roman"/>
                <w:sz w:val="23"/>
                <w:szCs w:val="23"/>
                <w:lang w:val="ru-UA" w:eastAsia="ru-UA"/>
              </w:rPr>
              <w:t xml:space="preserve"> у </w:t>
            </w:r>
            <w:proofErr w:type="spellStart"/>
            <w:r w:rsidRPr="004D3A0C">
              <w:rPr>
                <w:rFonts w:ascii="Times New Roman" w:eastAsia="Times New Roman" w:hAnsi="Times New Roman" w:cs="Times New Roman"/>
                <w:sz w:val="23"/>
                <w:szCs w:val="23"/>
                <w:lang w:val="ru-UA" w:eastAsia="ru-UA"/>
              </w:rPr>
              <w:t>сфері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публічних</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закупівель</w:t>
            </w:r>
            <w:proofErr w:type="spellEnd"/>
            <w:r w:rsidRPr="004D3A0C">
              <w:rPr>
                <w:rFonts w:ascii="Times New Roman" w:eastAsia="Times New Roman" w:hAnsi="Times New Roman" w:cs="Times New Roman"/>
                <w:sz w:val="23"/>
                <w:szCs w:val="23"/>
                <w:lang w:val="ru-UA" w:eastAsia="ru-UA"/>
              </w:rPr>
              <w:t xml:space="preserve">, з </w:t>
            </w:r>
            <w:proofErr w:type="spellStart"/>
            <w:r w:rsidRPr="004D3A0C">
              <w:rPr>
                <w:rFonts w:ascii="Times New Roman" w:eastAsia="Times New Roman" w:hAnsi="Times New Roman" w:cs="Times New Roman"/>
                <w:sz w:val="23"/>
                <w:szCs w:val="23"/>
                <w:lang w:val="ru-UA" w:eastAsia="ru-UA"/>
              </w:rPr>
              <w:t>описом</w:t>
            </w:r>
            <w:proofErr w:type="spellEnd"/>
            <w:r w:rsidRPr="004D3A0C">
              <w:rPr>
                <w:rFonts w:ascii="Times New Roman" w:eastAsia="Times New Roman" w:hAnsi="Times New Roman" w:cs="Times New Roman"/>
                <w:sz w:val="23"/>
                <w:szCs w:val="23"/>
                <w:lang w:val="ru-UA" w:eastAsia="ru-UA"/>
              </w:rPr>
              <w:t xml:space="preserve"> таких </w:t>
            </w:r>
            <w:proofErr w:type="spellStart"/>
            <w:r w:rsidRPr="004D3A0C">
              <w:rPr>
                <w:rFonts w:ascii="Times New Roman" w:eastAsia="Times New Roman" w:hAnsi="Times New Roman" w:cs="Times New Roman"/>
                <w:sz w:val="23"/>
                <w:szCs w:val="23"/>
                <w:lang w:val="ru-UA" w:eastAsia="ru-UA"/>
              </w:rPr>
              <w:t>порушень</w:t>
            </w:r>
            <w:proofErr w:type="spellEnd"/>
            <w:r w:rsidRPr="004D3A0C">
              <w:rPr>
                <w:rFonts w:ascii="Times New Roman" w:eastAsia="Times New Roman" w:hAnsi="Times New Roman" w:cs="Times New Roman"/>
                <w:sz w:val="23"/>
                <w:szCs w:val="23"/>
                <w:lang w:val="ru-UA" w:eastAsia="ru-UA"/>
              </w:rPr>
              <w:t>;</w:t>
            </w:r>
          </w:p>
          <w:p w14:paraId="55CABC14" w14:textId="77777777" w:rsidR="00CB7A94" w:rsidRPr="004D3A0C" w:rsidRDefault="00CB7A94" w:rsidP="00CB7A94">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bookmarkStart w:id="21" w:name="n176"/>
            <w:bookmarkEnd w:id="21"/>
            <w:r w:rsidRPr="004D3A0C">
              <w:rPr>
                <w:rFonts w:ascii="Times New Roman" w:eastAsia="Times New Roman" w:hAnsi="Times New Roman" w:cs="Times New Roman"/>
                <w:sz w:val="23"/>
                <w:szCs w:val="23"/>
                <w:lang w:val="ru-UA" w:eastAsia="ru-UA"/>
              </w:rPr>
              <w:t xml:space="preserve">3) </w:t>
            </w:r>
            <w:proofErr w:type="spellStart"/>
            <w:r w:rsidRPr="004D3A0C">
              <w:rPr>
                <w:rFonts w:ascii="Times New Roman" w:eastAsia="Times New Roman" w:hAnsi="Times New Roman" w:cs="Times New Roman"/>
                <w:sz w:val="23"/>
                <w:szCs w:val="23"/>
                <w:lang w:val="ru-UA" w:eastAsia="ru-UA"/>
              </w:rPr>
              <w:t>скорочення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обсягу</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видатків</w:t>
            </w:r>
            <w:proofErr w:type="spellEnd"/>
            <w:r w:rsidRPr="004D3A0C">
              <w:rPr>
                <w:rFonts w:ascii="Times New Roman" w:eastAsia="Times New Roman" w:hAnsi="Times New Roman" w:cs="Times New Roman"/>
                <w:sz w:val="23"/>
                <w:szCs w:val="23"/>
                <w:lang w:val="ru-UA" w:eastAsia="ru-UA"/>
              </w:rPr>
              <w:t xml:space="preserve"> на </w:t>
            </w:r>
            <w:proofErr w:type="spellStart"/>
            <w:r w:rsidRPr="004D3A0C">
              <w:rPr>
                <w:rFonts w:ascii="Times New Roman" w:eastAsia="Times New Roman" w:hAnsi="Times New Roman" w:cs="Times New Roman"/>
                <w:sz w:val="23"/>
                <w:szCs w:val="23"/>
                <w:lang w:val="ru-UA" w:eastAsia="ru-UA"/>
              </w:rPr>
              <w:t>здійснення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закупівлі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товарів</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робіт</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чи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послуг</w:t>
            </w:r>
            <w:proofErr w:type="spellEnd"/>
            <w:r w:rsidRPr="004D3A0C">
              <w:rPr>
                <w:rFonts w:ascii="Times New Roman" w:eastAsia="Times New Roman" w:hAnsi="Times New Roman" w:cs="Times New Roman"/>
                <w:sz w:val="23"/>
                <w:szCs w:val="23"/>
                <w:lang w:val="ru-UA" w:eastAsia="ru-UA"/>
              </w:rPr>
              <w:t>;</w:t>
            </w:r>
          </w:p>
          <w:p w14:paraId="5D9E221B" w14:textId="77777777" w:rsidR="00CB7A94" w:rsidRPr="004D3A0C" w:rsidRDefault="00CB7A94" w:rsidP="00CB7A94">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bookmarkStart w:id="22" w:name="n177"/>
            <w:bookmarkEnd w:id="22"/>
            <w:r w:rsidRPr="004D3A0C">
              <w:rPr>
                <w:rFonts w:ascii="Times New Roman" w:eastAsia="Times New Roman" w:hAnsi="Times New Roman" w:cs="Times New Roman"/>
                <w:sz w:val="23"/>
                <w:szCs w:val="23"/>
                <w:lang w:val="ru-UA" w:eastAsia="ru-UA"/>
              </w:rPr>
              <w:t xml:space="preserve">4) коли </w:t>
            </w:r>
            <w:proofErr w:type="spellStart"/>
            <w:r w:rsidRPr="004D3A0C">
              <w:rPr>
                <w:rFonts w:ascii="Times New Roman" w:eastAsia="Times New Roman" w:hAnsi="Times New Roman" w:cs="Times New Roman"/>
                <w:sz w:val="23"/>
                <w:szCs w:val="23"/>
                <w:lang w:val="ru-UA" w:eastAsia="ru-UA"/>
              </w:rPr>
              <w:t>здійснення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закупівлі</w:t>
            </w:r>
            <w:proofErr w:type="spellEnd"/>
            <w:r w:rsidRPr="004D3A0C">
              <w:rPr>
                <w:rFonts w:ascii="Times New Roman" w:eastAsia="Times New Roman" w:hAnsi="Times New Roman" w:cs="Times New Roman"/>
                <w:sz w:val="23"/>
                <w:szCs w:val="23"/>
                <w:lang w:val="ru-UA" w:eastAsia="ru-UA"/>
              </w:rPr>
              <w:t xml:space="preserve"> стало </w:t>
            </w:r>
            <w:proofErr w:type="spellStart"/>
            <w:r w:rsidRPr="004D3A0C">
              <w:rPr>
                <w:rFonts w:ascii="Times New Roman" w:eastAsia="Times New Roman" w:hAnsi="Times New Roman" w:cs="Times New Roman"/>
                <w:sz w:val="23"/>
                <w:szCs w:val="23"/>
                <w:lang w:val="ru-UA" w:eastAsia="ru-UA"/>
              </w:rPr>
              <w:t>неможливим</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внаслідок</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дії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обставин</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непереборної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сили</w:t>
            </w:r>
            <w:proofErr w:type="spellEnd"/>
            <w:r w:rsidRPr="004D3A0C">
              <w:rPr>
                <w:rFonts w:ascii="Times New Roman" w:eastAsia="Times New Roman" w:hAnsi="Times New Roman" w:cs="Times New Roman"/>
                <w:sz w:val="23"/>
                <w:szCs w:val="23"/>
                <w:lang w:val="ru-UA" w:eastAsia="ru-UA"/>
              </w:rPr>
              <w:t>.</w:t>
            </w:r>
          </w:p>
          <w:p w14:paraId="168F53A8" w14:textId="77777777" w:rsidR="00CB7A94" w:rsidRPr="004D3A0C" w:rsidRDefault="00CB7A94" w:rsidP="00CB7A94">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bookmarkStart w:id="23" w:name="n178"/>
            <w:bookmarkEnd w:id="23"/>
            <w:r w:rsidRPr="004D3A0C">
              <w:rPr>
                <w:rFonts w:ascii="Times New Roman" w:eastAsia="Times New Roman" w:hAnsi="Times New Roman" w:cs="Times New Roman"/>
                <w:sz w:val="23"/>
                <w:szCs w:val="23"/>
                <w:lang w:val="ru-UA" w:eastAsia="ru-UA"/>
              </w:rPr>
              <w:t xml:space="preserve">У </w:t>
            </w:r>
            <w:proofErr w:type="spellStart"/>
            <w:r w:rsidRPr="004D3A0C">
              <w:rPr>
                <w:rFonts w:ascii="Times New Roman" w:eastAsia="Times New Roman" w:hAnsi="Times New Roman" w:cs="Times New Roman"/>
                <w:sz w:val="23"/>
                <w:szCs w:val="23"/>
                <w:lang w:val="ru-UA" w:eastAsia="ru-UA"/>
              </w:rPr>
              <w:t>разі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відміни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відкритих</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торгів</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замовник</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протягом</w:t>
            </w:r>
            <w:proofErr w:type="spellEnd"/>
            <w:r w:rsidRPr="004D3A0C">
              <w:rPr>
                <w:rFonts w:ascii="Times New Roman" w:eastAsia="Times New Roman" w:hAnsi="Times New Roman" w:cs="Times New Roman"/>
                <w:sz w:val="23"/>
                <w:szCs w:val="23"/>
                <w:lang w:val="ru-UA" w:eastAsia="ru-UA"/>
              </w:rPr>
              <w:t xml:space="preserve"> одного </w:t>
            </w:r>
            <w:proofErr w:type="spellStart"/>
            <w:r w:rsidRPr="004D3A0C">
              <w:rPr>
                <w:rFonts w:ascii="Times New Roman" w:eastAsia="Times New Roman" w:hAnsi="Times New Roman" w:cs="Times New Roman"/>
                <w:sz w:val="23"/>
                <w:szCs w:val="23"/>
                <w:lang w:val="ru-UA" w:eastAsia="ru-UA"/>
              </w:rPr>
              <w:t>робочого</w:t>
            </w:r>
            <w:proofErr w:type="spellEnd"/>
            <w:r w:rsidRPr="004D3A0C">
              <w:rPr>
                <w:rFonts w:ascii="Times New Roman" w:eastAsia="Times New Roman" w:hAnsi="Times New Roman" w:cs="Times New Roman"/>
                <w:sz w:val="23"/>
                <w:szCs w:val="23"/>
                <w:lang w:val="ru-UA" w:eastAsia="ru-UA"/>
              </w:rPr>
              <w:t xml:space="preserve"> дня з </w:t>
            </w:r>
            <w:proofErr w:type="spellStart"/>
            <w:r w:rsidRPr="004D3A0C">
              <w:rPr>
                <w:rFonts w:ascii="Times New Roman" w:eastAsia="Times New Roman" w:hAnsi="Times New Roman" w:cs="Times New Roman"/>
                <w:sz w:val="23"/>
                <w:szCs w:val="23"/>
                <w:lang w:val="ru-UA" w:eastAsia="ru-UA"/>
              </w:rPr>
              <w:t>дати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прийняття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відповідного</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рішення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зазначає</w:t>
            </w:r>
            <w:proofErr w:type="spellEnd"/>
            <w:r w:rsidRPr="004D3A0C">
              <w:rPr>
                <w:rFonts w:ascii="Times New Roman" w:eastAsia="Times New Roman" w:hAnsi="Times New Roman" w:cs="Times New Roman"/>
                <w:sz w:val="23"/>
                <w:szCs w:val="23"/>
                <w:lang w:val="ru-UA" w:eastAsia="ru-UA"/>
              </w:rPr>
              <w:t xml:space="preserve"> в </w:t>
            </w:r>
            <w:proofErr w:type="spellStart"/>
            <w:r w:rsidRPr="004D3A0C">
              <w:rPr>
                <w:rFonts w:ascii="Times New Roman" w:eastAsia="Times New Roman" w:hAnsi="Times New Roman" w:cs="Times New Roman"/>
                <w:sz w:val="23"/>
                <w:szCs w:val="23"/>
                <w:lang w:val="ru-UA" w:eastAsia="ru-UA"/>
              </w:rPr>
              <w:t>електронній</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системі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закупівель</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підстави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прийняття</w:t>
            </w:r>
            <w:proofErr w:type="spellEnd"/>
            <w:r w:rsidRPr="004D3A0C">
              <w:rPr>
                <w:rFonts w:ascii="Times New Roman" w:eastAsia="Times New Roman" w:hAnsi="Times New Roman" w:cs="Times New Roman"/>
                <w:sz w:val="23"/>
                <w:szCs w:val="23"/>
                <w:lang w:val="ru-UA" w:eastAsia="ru-UA"/>
              </w:rPr>
              <w:t xml:space="preserve"> такого </w:t>
            </w:r>
            <w:proofErr w:type="spellStart"/>
            <w:r w:rsidRPr="004D3A0C">
              <w:rPr>
                <w:rFonts w:ascii="Times New Roman" w:eastAsia="Times New Roman" w:hAnsi="Times New Roman" w:cs="Times New Roman"/>
                <w:sz w:val="23"/>
                <w:szCs w:val="23"/>
                <w:lang w:val="ru-UA" w:eastAsia="ru-UA"/>
              </w:rPr>
              <w:t>рішення</w:t>
            </w:r>
            <w:proofErr w:type="spellEnd"/>
            <w:r w:rsidRPr="004D3A0C">
              <w:rPr>
                <w:rFonts w:ascii="Times New Roman" w:eastAsia="Times New Roman" w:hAnsi="Times New Roman" w:cs="Times New Roman"/>
                <w:sz w:val="23"/>
                <w:szCs w:val="23"/>
                <w:lang w:val="ru-UA" w:eastAsia="ru-UA"/>
              </w:rPr>
              <w:t>.</w:t>
            </w:r>
          </w:p>
          <w:p w14:paraId="05A4E88F" w14:textId="77777777" w:rsidR="00CB7A94" w:rsidRPr="004D3A0C" w:rsidRDefault="00186A3A" w:rsidP="00CB7A94">
            <w:pPr>
              <w:pStyle w:val="rvps2"/>
              <w:shd w:val="clear" w:color="auto" w:fill="FFFFFF"/>
              <w:spacing w:before="0" w:beforeAutospacing="0" w:after="0" w:afterAutospacing="0"/>
              <w:ind w:firstLine="450"/>
              <w:rPr>
                <w:sz w:val="23"/>
                <w:szCs w:val="23"/>
                <w:lang w:val="ru-UA" w:eastAsia="ru-UA"/>
              </w:rPr>
            </w:pPr>
            <w:r w:rsidRPr="004D3A0C">
              <w:rPr>
                <w:sz w:val="23"/>
                <w:szCs w:val="23"/>
              </w:rPr>
              <w:t xml:space="preserve"> </w:t>
            </w:r>
            <w:proofErr w:type="spellStart"/>
            <w:r w:rsidR="00CB7A94" w:rsidRPr="004D3A0C">
              <w:rPr>
                <w:sz w:val="23"/>
                <w:szCs w:val="23"/>
                <w:lang w:val="ru-UA" w:eastAsia="ru-UA"/>
              </w:rPr>
              <w:t>Відкриті</w:t>
            </w:r>
            <w:proofErr w:type="spellEnd"/>
            <w:r w:rsidR="00CB7A94" w:rsidRPr="004D3A0C">
              <w:rPr>
                <w:sz w:val="23"/>
                <w:szCs w:val="23"/>
                <w:lang w:val="ru-UA" w:eastAsia="ru-UA"/>
              </w:rPr>
              <w:t xml:space="preserve"> торги автоматично </w:t>
            </w:r>
            <w:proofErr w:type="spellStart"/>
            <w:r w:rsidR="00CB7A94" w:rsidRPr="004D3A0C">
              <w:rPr>
                <w:sz w:val="23"/>
                <w:szCs w:val="23"/>
                <w:lang w:val="ru-UA" w:eastAsia="ru-UA"/>
              </w:rPr>
              <w:t>відміняються</w:t>
            </w:r>
            <w:proofErr w:type="spellEnd"/>
            <w:r w:rsidR="00CB7A94" w:rsidRPr="004D3A0C">
              <w:rPr>
                <w:sz w:val="23"/>
                <w:szCs w:val="23"/>
                <w:lang w:val="ru-UA" w:eastAsia="ru-UA"/>
              </w:rPr>
              <w:t xml:space="preserve"> </w:t>
            </w:r>
            <w:proofErr w:type="spellStart"/>
            <w:r w:rsidR="00CB7A94" w:rsidRPr="004D3A0C">
              <w:rPr>
                <w:sz w:val="23"/>
                <w:szCs w:val="23"/>
                <w:lang w:val="ru-UA" w:eastAsia="ru-UA"/>
              </w:rPr>
              <w:t>електронною</w:t>
            </w:r>
            <w:proofErr w:type="spellEnd"/>
            <w:r w:rsidR="00CB7A94" w:rsidRPr="004D3A0C">
              <w:rPr>
                <w:sz w:val="23"/>
                <w:szCs w:val="23"/>
                <w:lang w:val="ru-UA" w:eastAsia="ru-UA"/>
              </w:rPr>
              <w:t xml:space="preserve"> системою </w:t>
            </w:r>
            <w:proofErr w:type="spellStart"/>
            <w:r w:rsidR="00CB7A94" w:rsidRPr="004D3A0C">
              <w:rPr>
                <w:sz w:val="23"/>
                <w:szCs w:val="23"/>
                <w:lang w:val="ru-UA" w:eastAsia="ru-UA"/>
              </w:rPr>
              <w:t>закупівель</w:t>
            </w:r>
            <w:proofErr w:type="spellEnd"/>
            <w:r w:rsidR="00CB7A94" w:rsidRPr="004D3A0C">
              <w:rPr>
                <w:sz w:val="23"/>
                <w:szCs w:val="23"/>
                <w:lang w:val="ru-UA" w:eastAsia="ru-UA"/>
              </w:rPr>
              <w:t xml:space="preserve"> у </w:t>
            </w:r>
            <w:proofErr w:type="spellStart"/>
            <w:r w:rsidR="00CB7A94" w:rsidRPr="004D3A0C">
              <w:rPr>
                <w:sz w:val="23"/>
                <w:szCs w:val="23"/>
                <w:lang w:val="ru-UA" w:eastAsia="ru-UA"/>
              </w:rPr>
              <w:t>разі</w:t>
            </w:r>
            <w:proofErr w:type="spellEnd"/>
            <w:r w:rsidR="00CB7A94" w:rsidRPr="004D3A0C">
              <w:rPr>
                <w:sz w:val="23"/>
                <w:szCs w:val="23"/>
                <w:lang w:val="ru-UA" w:eastAsia="ru-UA"/>
              </w:rPr>
              <w:t>:</w:t>
            </w:r>
          </w:p>
          <w:p w14:paraId="227A665B" w14:textId="77777777" w:rsidR="00CB7A94" w:rsidRPr="004D3A0C" w:rsidRDefault="00CB7A94" w:rsidP="00CB7A94">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bookmarkStart w:id="24" w:name="n180"/>
            <w:bookmarkEnd w:id="24"/>
            <w:r w:rsidRPr="004D3A0C">
              <w:rPr>
                <w:rFonts w:ascii="Times New Roman" w:eastAsia="Times New Roman" w:hAnsi="Times New Roman" w:cs="Times New Roman"/>
                <w:sz w:val="23"/>
                <w:szCs w:val="23"/>
                <w:lang w:val="ru-UA" w:eastAsia="ru-UA"/>
              </w:rPr>
              <w:t xml:space="preserve">1) </w:t>
            </w:r>
            <w:proofErr w:type="spellStart"/>
            <w:r w:rsidRPr="004D3A0C">
              <w:rPr>
                <w:rFonts w:ascii="Times New Roman" w:eastAsia="Times New Roman" w:hAnsi="Times New Roman" w:cs="Times New Roman"/>
                <w:sz w:val="23"/>
                <w:szCs w:val="23"/>
                <w:lang w:val="ru-UA" w:eastAsia="ru-UA"/>
              </w:rPr>
              <w:t>відхилення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всіх</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тендерних</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пропозицій</w:t>
            </w:r>
            <w:proofErr w:type="spellEnd"/>
            <w:r w:rsidRPr="004D3A0C">
              <w:rPr>
                <w:rFonts w:ascii="Times New Roman" w:eastAsia="Times New Roman" w:hAnsi="Times New Roman" w:cs="Times New Roman"/>
                <w:sz w:val="23"/>
                <w:szCs w:val="23"/>
                <w:lang w:val="ru-UA" w:eastAsia="ru-UA"/>
              </w:rPr>
              <w:t xml:space="preserve"> (у тому </w:t>
            </w:r>
            <w:proofErr w:type="spellStart"/>
            <w:r w:rsidRPr="004D3A0C">
              <w:rPr>
                <w:rFonts w:ascii="Times New Roman" w:eastAsia="Times New Roman" w:hAnsi="Times New Roman" w:cs="Times New Roman"/>
                <w:sz w:val="23"/>
                <w:szCs w:val="23"/>
                <w:lang w:val="ru-UA" w:eastAsia="ru-UA"/>
              </w:rPr>
              <w:t>числі</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якщо</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була</w:t>
            </w:r>
            <w:proofErr w:type="spellEnd"/>
            <w:r w:rsidRPr="004D3A0C">
              <w:rPr>
                <w:rFonts w:ascii="Times New Roman" w:eastAsia="Times New Roman" w:hAnsi="Times New Roman" w:cs="Times New Roman"/>
                <w:sz w:val="23"/>
                <w:szCs w:val="23"/>
                <w:lang w:val="ru-UA" w:eastAsia="ru-UA"/>
              </w:rPr>
              <w:t xml:space="preserve"> подана одна </w:t>
            </w:r>
            <w:proofErr w:type="spellStart"/>
            <w:r w:rsidRPr="004D3A0C">
              <w:rPr>
                <w:rFonts w:ascii="Times New Roman" w:eastAsia="Times New Roman" w:hAnsi="Times New Roman" w:cs="Times New Roman"/>
                <w:sz w:val="23"/>
                <w:szCs w:val="23"/>
                <w:lang w:val="ru-UA" w:eastAsia="ru-UA"/>
              </w:rPr>
              <w:t>тендерна</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пропозиція</w:t>
            </w:r>
            <w:proofErr w:type="spellEnd"/>
            <w:r w:rsidRPr="004D3A0C">
              <w:rPr>
                <w:rFonts w:ascii="Times New Roman" w:eastAsia="Times New Roman" w:hAnsi="Times New Roman" w:cs="Times New Roman"/>
                <w:sz w:val="23"/>
                <w:szCs w:val="23"/>
                <w:lang w:val="ru-UA" w:eastAsia="ru-UA"/>
              </w:rPr>
              <w:t xml:space="preserve">, яка </w:t>
            </w:r>
            <w:proofErr w:type="spellStart"/>
            <w:r w:rsidRPr="004D3A0C">
              <w:rPr>
                <w:rFonts w:ascii="Times New Roman" w:eastAsia="Times New Roman" w:hAnsi="Times New Roman" w:cs="Times New Roman"/>
                <w:sz w:val="23"/>
                <w:szCs w:val="23"/>
                <w:lang w:val="ru-UA" w:eastAsia="ru-UA"/>
              </w:rPr>
              <w:t>відхилена</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замовником</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згідно</w:t>
            </w:r>
            <w:proofErr w:type="spellEnd"/>
            <w:r w:rsidRPr="004D3A0C">
              <w:rPr>
                <w:rFonts w:ascii="Times New Roman" w:eastAsia="Times New Roman" w:hAnsi="Times New Roman" w:cs="Times New Roman"/>
                <w:sz w:val="23"/>
                <w:szCs w:val="23"/>
                <w:lang w:val="ru-UA" w:eastAsia="ru-UA"/>
              </w:rPr>
              <w:t xml:space="preserve"> з </w:t>
            </w:r>
            <w:proofErr w:type="spellStart"/>
            <w:r w:rsidRPr="004D3A0C">
              <w:rPr>
                <w:rFonts w:ascii="Times New Roman" w:eastAsia="Times New Roman" w:hAnsi="Times New Roman" w:cs="Times New Roman"/>
                <w:sz w:val="23"/>
                <w:szCs w:val="23"/>
                <w:lang w:val="ru-UA" w:eastAsia="ru-UA"/>
              </w:rPr>
              <w:t>цими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особливостями</w:t>
            </w:r>
            <w:proofErr w:type="spellEnd"/>
            <w:r w:rsidRPr="004D3A0C">
              <w:rPr>
                <w:rFonts w:ascii="Times New Roman" w:eastAsia="Times New Roman" w:hAnsi="Times New Roman" w:cs="Times New Roman"/>
                <w:sz w:val="23"/>
                <w:szCs w:val="23"/>
                <w:lang w:val="ru-UA" w:eastAsia="ru-UA"/>
              </w:rPr>
              <w:t>;</w:t>
            </w:r>
          </w:p>
          <w:p w14:paraId="4CB57192" w14:textId="77777777" w:rsidR="00CB7A94" w:rsidRPr="004D3A0C" w:rsidRDefault="00CB7A94" w:rsidP="00CB7A94">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bookmarkStart w:id="25" w:name="n181"/>
            <w:bookmarkEnd w:id="25"/>
            <w:r w:rsidRPr="004D3A0C">
              <w:rPr>
                <w:rFonts w:ascii="Times New Roman" w:eastAsia="Times New Roman" w:hAnsi="Times New Roman" w:cs="Times New Roman"/>
                <w:sz w:val="23"/>
                <w:szCs w:val="23"/>
                <w:lang w:val="ru-UA" w:eastAsia="ru-UA"/>
              </w:rPr>
              <w:t xml:space="preserve">2) </w:t>
            </w:r>
            <w:proofErr w:type="spellStart"/>
            <w:r w:rsidRPr="004D3A0C">
              <w:rPr>
                <w:rFonts w:ascii="Times New Roman" w:eastAsia="Times New Roman" w:hAnsi="Times New Roman" w:cs="Times New Roman"/>
                <w:sz w:val="23"/>
                <w:szCs w:val="23"/>
                <w:lang w:val="ru-UA" w:eastAsia="ru-UA"/>
              </w:rPr>
              <w:t>неподання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жодної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тендерної</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пропозиції</w:t>
            </w:r>
            <w:proofErr w:type="spellEnd"/>
            <w:r w:rsidRPr="004D3A0C">
              <w:rPr>
                <w:rFonts w:ascii="Times New Roman" w:eastAsia="Times New Roman" w:hAnsi="Times New Roman" w:cs="Times New Roman"/>
                <w:sz w:val="23"/>
                <w:szCs w:val="23"/>
                <w:lang w:val="ru-UA" w:eastAsia="ru-UA"/>
              </w:rPr>
              <w:t xml:space="preserve"> для </w:t>
            </w:r>
            <w:proofErr w:type="spellStart"/>
            <w:r w:rsidRPr="004D3A0C">
              <w:rPr>
                <w:rFonts w:ascii="Times New Roman" w:eastAsia="Times New Roman" w:hAnsi="Times New Roman" w:cs="Times New Roman"/>
                <w:sz w:val="23"/>
                <w:szCs w:val="23"/>
                <w:lang w:val="ru-UA" w:eastAsia="ru-UA"/>
              </w:rPr>
              <w:t>участі</w:t>
            </w:r>
            <w:proofErr w:type="spellEnd"/>
            <w:r w:rsidRPr="004D3A0C">
              <w:rPr>
                <w:rFonts w:ascii="Times New Roman" w:eastAsia="Times New Roman" w:hAnsi="Times New Roman" w:cs="Times New Roman"/>
                <w:sz w:val="23"/>
                <w:szCs w:val="23"/>
                <w:lang w:val="ru-UA" w:eastAsia="ru-UA"/>
              </w:rPr>
              <w:t xml:space="preserve"> у </w:t>
            </w:r>
            <w:proofErr w:type="spellStart"/>
            <w:r w:rsidRPr="004D3A0C">
              <w:rPr>
                <w:rFonts w:ascii="Times New Roman" w:eastAsia="Times New Roman" w:hAnsi="Times New Roman" w:cs="Times New Roman"/>
                <w:sz w:val="23"/>
                <w:szCs w:val="23"/>
                <w:lang w:val="ru-UA" w:eastAsia="ru-UA"/>
              </w:rPr>
              <w:t>відкритих</w:t>
            </w:r>
            <w:proofErr w:type="spellEnd"/>
            <w:r w:rsidRPr="004D3A0C">
              <w:rPr>
                <w:rFonts w:ascii="Times New Roman" w:eastAsia="Times New Roman" w:hAnsi="Times New Roman" w:cs="Times New Roman"/>
                <w:sz w:val="23"/>
                <w:szCs w:val="23"/>
                <w:lang w:val="ru-UA" w:eastAsia="ru-UA"/>
              </w:rPr>
              <w:t xml:space="preserve"> торгах у строк, установлений </w:t>
            </w:r>
            <w:proofErr w:type="spellStart"/>
            <w:r w:rsidRPr="004D3A0C">
              <w:rPr>
                <w:rFonts w:ascii="Times New Roman" w:eastAsia="Times New Roman" w:hAnsi="Times New Roman" w:cs="Times New Roman"/>
                <w:sz w:val="23"/>
                <w:szCs w:val="23"/>
                <w:lang w:val="ru-UA" w:eastAsia="ru-UA"/>
              </w:rPr>
              <w:t>замовником</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згідно</w:t>
            </w:r>
            <w:proofErr w:type="spellEnd"/>
            <w:r w:rsidRPr="004D3A0C">
              <w:rPr>
                <w:rFonts w:ascii="Times New Roman" w:eastAsia="Times New Roman" w:hAnsi="Times New Roman" w:cs="Times New Roman"/>
                <w:sz w:val="23"/>
                <w:szCs w:val="23"/>
                <w:lang w:val="ru-UA" w:eastAsia="ru-UA"/>
              </w:rPr>
              <w:t xml:space="preserve"> з </w:t>
            </w:r>
            <w:proofErr w:type="spellStart"/>
            <w:r w:rsidRPr="004D3A0C">
              <w:rPr>
                <w:rFonts w:ascii="Times New Roman" w:eastAsia="Times New Roman" w:hAnsi="Times New Roman" w:cs="Times New Roman"/>
                <w:sz w:val="23"/>
                <w:szCs w:val="23"/>
                <w:lang w:val="ru-UA" w:eastAsia="ru-UA"/>
              </w:rPr>
              <w:t>цими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особливостями</w:t>
            </w:r>
            <w:proofErr w:type="spellEnd"/>
            <w:r w:rsidRPr="004D3A0C">
              <w:rPr>
                <w:rFonts w:ascii="Times New Roman" w:eastAsia="Times New Roman" w:hAnsi="Times New Roman" w:cs="Times New Roman"/>
                <w:sz w:val="23"/>
                <w:szCs w:val="23"/>
                <w:lang w:val="ru-UA" w:eastAsia="ru-UA"/>
              </w:rPr>
              <w:t>.</w:t>
            </w:r>
          </w:p>
          <w:p w14:paraId="67D2D6F0" w14:textId="77777777" w:rsidR="00CB7A94" w:rsidRPr="004D3A0C" w:rsidRDefault="00CB7A94" w:rsidP="00CB7A94">
            <w:pPr>
              <w:shd w:val="clear" w:color="auto" w:fill="FFFFFF"/>
              <w:spacing w:after="0" w:line="240" w:lineRule="auto"/>
              <w:ind w:firstLine="450"/>
              <w:jc w:val="both"/>
              <w:rPr>
                <w:rFonts w:ascii="Times New Roman" w:eastAsia="Times New Roman" w:hAnsi="Times New Roman" w:cs="Times New Roman"/>
                <w:sz w:val="23"/>
                <w:szCs w:val="23"/>
                <w:lang w:val="ru-UA" w:eastAsia="ru-UA"/>
              </w:rPr>
            </w:pPr>
            <w:bookmarkStart w:id="26" w:name="n182"/>
            <w:bookmarkEnd w:id="26"/>
            <w:proofErr w:type="spellStart"/>
            <w:r w:rsidRPr="004D3A0C">
              <w:rPr>
                <w:rFonts w:ascii="Times New Roman" w:eastAsia="Times New Roman" w:hAnsi="Times New Roman" w:cs="Times New Roman"/>
                <w:sz w:val="23"/>
                <w:szCs w:val="23"/>
                <w:lang w:val="ru-UA" w:eastAsia="ru-UA"/>
              </w:rPr>
              <w:t>Електронною</w:t>
            </w:r>
            <w:proofErr w:type="spellEnd"/>
            <w:r w:rsidRPr="004D3A0C">
              <w:rPr>
                <w:rFonts w:ascii="Times New Roman" w:eastAsia="Times New Roman" w:hAnsi="Times New Roman" w:cs="Times New Roman"/>
                <w:sz w:val="23"/>
                <w:szCs w:val="23"/>
                <w:lang w:val="ru-UA" w:eastAsia="ru-UA"/>
              </w:rPr>
              <w:t xml:space="preserve"> системою </w:t>
            </w:r>
            <w:proofErr w:type="spellStart"/>
            <w:r w:rsidRPr="004D3A0C">
              <w:rPr>
                <w:rFonts w:ascii="Times New Roman" w:eastAsia="Times New Roman" w:hAnsi="Times New Roman" w:cs="Times New Roman"/>
                <w:sz w:val="23"/>
                <w:szCs w:val="23"/>
                <w:lang w:val="ru-UA" w:eastAsia="ru-UA"/>
              </w:rPr>
              <w:t>закупівель</w:t>
            </w:r>
            <w:proofErr w:type="spellEnd"/>
            <w:r w:rsidRPr="004D3A0C">
              <w:rPr>
                <w:rFonts w:ascii="Times New Roman" w:eastAsia="Times New Roman" w:hAnsi="Times New Roman" w:cs="Times New Roman"/>
                <w:sz w:val="23"/>
                <w:szCs w:val="23"/>
                <w:lang w:val="ru-UA" w:eastAsia="ru-UA"/>
              </w:rPr>
              <w:t xml:space="preserve"> автоматично </w:t>
            </w:r>
            <w:proofErr w:type="spellStart"/>
            <w:r w:rsidRPr="004D3A0C">
              <w:rPr>
                <w:rFonts w:ascii="Times New Roman" w:eastAsia="Times New Roman" w:hAnsi="Times New Roman" w:cs="Times New Roman"/>
                <w:sz w:val="23"/>
                <w:szCs w:val="23"/>
                <w:lang w:val="ru-UA" w:eastAsia="ru-UA"/>
              </w:rPr>
              <w:t>протягом</w:t>
            </w:r>
            <w:proofErr w:type="spellEnd"/>
            <w:r w:rsidRPr="004D3A0C">
              <w:rPr>
                <w:rFonts w:ascii="Times New Roman" w:eastAsia="Times New Roman" w:hAnsi="Times New Roman" w:cs="Times New Roman"/>
                <w:sz w:val="23"/>
                <w:szCs w:val="23"/>
                <w:lang w:val="ru-UA" w:eastAsia="ru-UA"/>
              </w:rPr>
              <w:t xml:space="preserve"> одного </w:t>
            </w:r>
            <w:proofErr w:type="spellStart"/>
            <w:r w:rsidRPr="004D3A0C">
              <w:rPr>
                <w:rFonts w:ascii="Times New Roman" w:eastAsia="Times New Roman" w:hAnsi="Times New Roman" w:cs="Times New Roman"/>
                <w:sz w:val="23"/>
                <w:szCs w:val="23"/>
                <w:lang w:val="ru-UA" w:eastAsia="ru-UA"/>
              </w:rPr>
              <w:t>робочого</w:t>
            </w:r>
            <w:proofErr w:type="spellEnd"/>
            <w:r w:rsidRPr="004D3A0C">
              <w:rPr>
                <w:rFonts w:ascii="Times New Roman" w:eastAsia="Times New Roman" w:hAnsi="Times New Roman" w:cs="Times New Roman"/>
                <w:sz w:val="23"/>
                <w:szCs w:val="23"/>
                <w:lang w:val="ru-UA" w:eastAsia="ru-UA"/>
              </w:rPr>
              <w:t xml:space="preserve"> дня з </w:t>
            </w:r>
            <w:proofErr w:type="spellStart"/>
            <w:r w:rsidRPr="004D3A0C">
              <w:rPr>
                <w:rFonts w:ascii="Times New Roman" w:eastAsia="Times New Roman" w:hAnsi="Times New Roman" w:cs="Times New Roman"/>
                <w:sz w:val="23"/>
                <w:szCs w:val="23"/>
                <w:lang w:val="ru-UA" w:eastAsia="ru-UA"/>
              </w:rPr>
              <w:t>дати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настання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підстав</w:t>
            </w:r>
            <w:proofErr w:type="spellEnd"/>
            <w:r w:rsidRPr="004D3A0C">
              <w:rPr>
                <w:rFonts w:ascii="Times New Roman" w:eastAsia="Times New Roman" w:hAnsi="Times New Roman" w:cs="Times New Roman"/>
                <w:sz w:val="23"/>
                <w:szCs w:val="23"/>
                <w:lang w:val="ru-UA" w:eastAsia="ru-UA"/>
              </w:rPr>
              <w:t xml:space="preserve"> для </w:t>
            </w:r>
            <w:proofErr w:type="spellStart"/>
            <w:r w:rsidRPr="004D3A0C">
              <w:rPr>
                <w:rFonts w:ascii="Times New Roman" w:eastAsia="Times New Roman" w:hAnsi="Times New Roman" w:cs="Times New Roman"/>
                <w:sz w:val="23"/>
                <w:szCs w:val="23"/>
                <w:lang w:val="ru-UA" w:eastAsia="ru-UA"/>
              </w:rPr>
              <w:t>відміни</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відкритих</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торгів</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визначених</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цим</w:t>
            </w:r>
            <w:proofErr w:type="spellEnd"/>
            <w:r w:rsidRPr="004D3A0C">
              <w:rPr>
                <w:rFonts w:ascii="Times New Roman" w:eastAsia="Times New Roman" w:hAnsi="Times New Roman" w:cs="Times New Roman"/>
                <w:sz w:val="23"/>
                <w:szCs w:val="23"/>
                <w:lang w:val="ru-UA" w:eastAsia="ru-UA"/>
              </w:rPr>
              <w:t xml:space="preserve"> пунктом, </w:t>
            </w:r>
            <w:proofErr w:type="spellStart"/>
            <w:r w:rsidRPr="004D3A0C">
              <w:rPr>
                <w:rFonts w:ascii="Times New Roman" w:eastAsia="Times New Roman" w:hAnsi="Times New Roman" w:cs="Times New Roman"/>
                <w:sz w:val="23"/>
                <w:szCs w:val="23"/>
                <w:lang w:val="ru-UA" w:eastAsia="ru-UA"/>
              </w:rPr>
              <w:t>оприлюднюється</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інформація</w:t>
            </w:r>
            <w:proofErr w:type="spellEnd"/>
            <w:r w:rsidRPr="004D3A0C">
              <w:rPr>
                <w:rFonts w:ascii="Times New Roman" w:eastAsia="Times New Roman" w:hAnsi="Times New Roman" w:cs="Times New Roman"/>
                <w:sz w:val="23"/>
                <w:szCs w:val="23"/>
                <w:lang w:val="ru-UA" w:eastAsia="ru-UA"/>
              </w:rPr>
              <w:t xml:space="preserve"> про </w:t>
            </w:r>
            <w:proofErr w:type="spellStart"/>
            <w:r w:rsidRPr="004D3A0C">
              <w:rPr>
                <w:rFonts w:ascii="Times New Roman" w:eastAsia="Times New Roman" w:hAnsi="Times New Roman" w:cs="Times New Roman"/>
                <w:sz w:val="23"/>
                <w:szCs w:val="23"/>
                <w:lang w:val="ru-UA" w:eastAsia="ru-UA"/>
              </w:rPr>
              <w:t>відміну</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відкритих</w:t>
            </w:r>
            <w:proofErr w:type="spellEnd"/>
            <w:r w:rsidRPr="004D3A0C">
              <w:rPr>
                <w:rFonts w:ascii="Times New Roman" w:eastAsia="Times New Roman" w:hAnsi="Times New Roman" w:cs="Times New Roman"/>
                <w:sz w:val="23"/>
                <w:szCs w:val="23"/>
                <w:lang w:val="ru-UA" w:eastAsia="ru-UA"/>
              </w:rPr>
              <w:t xml:space="preserve"> </w:t>
            </w:r>
            <w:proofErr w:type="spellStart"/>
            <w:r w:rsidRPr="004D3A0C">
              <w:rPr>
                <w:rFonts w:ascii="Times New Roman" w:eastAsia="Times New Roman" w:hAnsi="Times New Roman" w:cs="Times New Roman"/>
                <w:sz w:val="23"/>
                <w:szCs w:val="23"/>
                <w:lang w:val="ru-UA" w:eastAsia="ru-UA"/>
              </w:rPr>
              <w:t>торгів</w:t>
            </w:r>
            <w:proofErr w:type="spellEnd"/>
            <w:r w:rsidRPr="004D3A0C">
              <w:rPr>
                <w:rFonts w:ascii="Times New Roman" w:eastAsia="Times New Roman" w:hAnsi="Times New Roman" w:cs="Times New Roman"/>
                <w:sz w:val="23"/>
                <w:szCs w:val="23"/>
                <w:lang w:val="ru-UA" w:eastAsia="ru-UA"/>
              </w:rPr>
              <w:t>.</w:t>
            </w:r>
          </w:p>
          <w:p w14:paraId="69971833" w14:textId="6ABE1D8E" w:rsidR="00186A3A" w:rsidRPr="004D3A0C" w:rsidRDefault="00186A3A" w:rsidP="00CB7A94">
            <w:pPr>
              <w:numPr>
                <w:ilvl w:val="0"/>
                <w:numId w:val="13"/>
              </w:numPr>
              <w:spacing w:after="0"/>
              <w:ind w:left="116" w:hanging="360"/>
              <w:jc w:val="both"/>
              <w:rPr>
                <w:rFonts w:ascii="Times New Roman" w:eastAsia="Times New Roman" w:hAnsi="Times New Roman" w:cs="Times New Roman"/>
                <w:sz w:val="23"/>
                <w:szCs w:val="23"/>
              </w:rPr>
            </w:pPr>
            <w:r w:rsidRPr="004D3A0C">
              <w:rPr>
                <w:rFonts w:ascii="Times New Roman" w:eastAsia="Times New Roman" w:hAnsi="Times New Roman" w:cs="Times New Roman"/>
                <w:sz w:val="23"/>
                <w:szCs w:val="23"/>
              </w:rPr>
              <w:t xml:space="preserve"> Тендер може бути відмінено частково (за лотом).</w:t>
            </w:r>
          </w:p>
          <w:p w14:paraId="1A80C481" w14:textId="32FC10B6" w:rsidR="00CB7A94" w:rsidRPr="004D3A0C" w:rsidRDefault="00CB7A94" w:rsidP="00CB7A94">
            <w:pPr>
              <w:numPr>
                <w:ilvl w:val="0"/>
                <w:numId w:val="13"/>
              </w:numPr>
              <w:spacing w:after="0"/>
              <w:ind w:left="116" w:hanging="360"/>
              <w:jc w:val="both"/>
              <w:rPr>
                <w:rFonts w:ascii="Times New Roman" w:eastAsia="Times New Roman" w:hAnsi="Times New Roman" w:cs="Times New Roman"/>
                <w:sz w:val="23"/>
                <w:szCs w:val="23"/>
              </w:rPr>
            </w:pPr>
            <w:r w:rsidRPr="004D3A0C">
              <w:rPr>
                <w:rFonts w:ascii="Times New Roman" w:hAnsi="Times New Roman" w:cs="Times New Roman"/>
                <w:sz w:val="23"/>
                <w:szCs w:val="23"/>
                <w:shd w:val="clear" w:color="auto" w:fill="FFFFFF"/>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D3A0C">
              <w:rPr>
                <w:rFonts w:ascii="Times New Roman" w:hAnsi="Times New Roman" w:cs="Times New Roman"/>
                <w:sz w:val="23"/>
                <w:szCs w:val="23"/>
                <w:shd w:val="clear" w:color="auto" w:fill="FFFFFF"/>
              </w:rPr>
              <w:t>закупівель</w:t>
            </w:r>
            <w:proofErr w:type="spellEnd"/>
            <w:r w:rsidRPr="004D3A0C">
              <w:rPr>
                <w:rFonts w:ascii="Times New Roman" w:hAnsi="Times New Roman" w:cs="Times New Roman"/>
                <w:sz w:val="23"/>
                <w:szCs w:val="23"/>
                <w:shd w:val="clear" w:color="auto" w:fill="FFFFFF"/>
              </w:rPr>
              <w:t xml:space="preserve"> в день її оприлюднення.</w:t>
            </w:r>
          </w:p>
          <w:p w14:paraId="0B19E997" w14:textId="77777777" w:rsidR="00CB7A94" w:rsidRPr="004D3A0C" w:rsidRDefault="00CB7A94" w:rsidP="00DB01E5">
            <w:pPr>
              <w:numPr>
                <w:ilvl w:val="0"/>
                <w:numId w:val="13"/>
              </w:numPr>
              <w:spacing w:after="0"/>
              <w:ind w:left="116" w:hanging="360"/>
              <w:jc w:val="both"/>
              <w:rPr>
                <w:rFonts w:ascii="Times New Roman" w:eastAsia="Times New Roman" w:hAnsi="Times New Roman"/>
                <w:sz w:val="23"/>
                <w:szCs w:val="23"/>
              </w:rPr>
            </w:pPr>
          </w:p>
          <w:p w14:paraId="78649D51" w14:textId="7C2306AA" w:rsidR="00186A3A" w:rsidRPr="004D3A0C" w:rsidRDefault="00186A3A" w:rsidP="00766266">
            <w:pPr>
              <w:spacing w:after="0"/>
              <w:jc w:val="both"/>
              <w:rPr>
                <w:sz w:val="23"/>
                <w:szCs w:val="23"/>
              </w:rPr>
            </w:pPr>
          </w:p>
        </w:tc>
      </w:tr>
      <w:tr w:rsidR="00186A3A" w:rsidRPr="004D3A0C" w14:paraId="6B0C0D22" w14:textId="77777777" w:rsidTr="00766266">
        <w:trPr>
          <w:trHeight w:val="522"/>
          <w:jc w:val="center"/>
        </w:trPr>
        <w:tc>
          <w:tcPr>
            <w:tcW w:w="570" w:type="dxa"/>
            <w:shd w:val="clear" w:color="auto" w:fill="auto"/>
          </w:tcPr>
          <w:p w14:paraId="20D6C8DC" w14:textId="77777777" w:rsidR="00186A3A" w:rsidRPr="004D3A0C" w:rsidRDefault="00186A3A" w:rsidP="00766266">
            <w:pPr>
              <w:widowControl w:val="0"/>
              <w:spacing w:after="0" w:line="240" w:lineRule="auto"/>
              <w:contextualSpacing/>
              <w:jc w:val="both"/>
              <w:rPr>
                <w:rFonts w:ascii="Times New Roman" w:hAnsi="Times New Roman"/>
                <w:b/>
                <w:sz w:val="24"/>
                <w:szCs w:val="24"/>
              </w:rPr>
            </w:pPr>
            <w:r w:rsidRPr="004D3A0C">
              <w:rPr>
                <w:rFonts w:ascii="Times New Roman" w:hAnsi="Times New Roman"/>
                <w:b/>
                <w:sz w:val="24"/>
                <w:szCs w:val="24"/>
              </w:rPr>
              <w:lastRenderedPageBreak/>
              <w:t>2</w:t>
            </w:r>
          </w:p>
        </w:tc>
        <w:tc>
          <w:tcPr>
            <w:tcW w:w="3437" w:type="dxa"/>
            <w:shd w:val="clear" w:color="auto" w:fill="auto"/>
          </w:tcPr>
          <w:p w14:paraId="6AE469CD" w14:textId="77777777" w:rsidR="00186A3A" w:rsidRPr="004D3A0C" w:rsidRDefault="00186A3A" w:rsidP="00766266">
            <w:pPr>
              <w:widowControl w:val="0"/>
              <w:spacing w:after="0" w:line="240" w:lineRule="auto"/>
              <w:contextualSpacing/>
              <w:jc w:val="both"/>
              <w:rPr>
                <w:rFonts w:ascii="Times New Roman" w:hAnsi="Times New Roman"/>
                <w:b/>
                <w:sz w:val="23"/>
                <w:szCs w:val="23"/>
                <w:lang w:eastAsia="uk-UA"/>
              </w:rPr>
            </w:pPr>
            <w:r w:rsidRPr="004D3A0C">
              <w:rPr>
                <w:rFonts w:ascii="Times New Roman" w:hAnsi="Times New Roman"/>
                <w:b/>
                <w:sz w:val="23"/>
                <w:szCs w:val="23"/>
                <w:lang w:eastAsia="uk-UA"/>
              </w:rPr>
              <w:t xml:space="preserve">Строк укладання договору </w:t>
            </w:r>
          </w:p>
        </w:tc>
        <w:tc>
          <w:tcPr>
            <w:tcW w:w="5989" w:type="dxa"/>
            <w:shd w:val="clear" w:color="auto" w:fill="auto"/>
            <w:vAlign w:val="center"/>
          </w:tcPr>
          <w:p w14:paraId="57BBBB0F" w14:textId="77777777" w:rsidR="00186A3A" w:rsidRPr="004D3A0C" w:rsidRDefault="00186A3A" w:rsidP="00766266">
            <w:pPr>
              <w:keepNext/>
              <w:keepLines/>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8040358" w14:textId="7D173A80" w:rsidR="00186A3A" w:rsidRPr="004D3A0C" w:rsidRDefault="00186A3A" w:rsidP="00766266">
            <w:pPr>
              <w:keepNext/>
              <w:keepLines/>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З метою забезпечення права на оскарження рішень замовника договір про закупівлю не може бути укладено раніше ніж через </w:t>
            </w:r>
            <w:r w:rsidR="00CB7A94" w:rsidRPr="004D3A0C">
              <w:rPr>
                <w:rFonts w:ascii="Times New Roman" w:eastAsia="Times New Roman" w:hAnsi="Times New Roman"/>
                <w:color w:val="000000"/>
                <w:sz w:val="23"/>
                <w:szCs w:val="23"/>
              </w:rPr>
              <w:t>5</w:t>
            </w:r>
            <w:r w:rsidRPr="004D3A0C">
              <w:rPr>
                <w:rFonts w:ascii="Times New Roman" w:eastAsia="Times New Roman" w:hAnsi="Times New Roman"/>
                <w:color w:val="000000"/>
                <w:sz w:val="23"/>
                <w:szCs w:val="23"/>
              </w:rPr>
              <w:t xml:space="preserve"> днів з дати оприлюднення в електронній системі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 xml:space="preserve"> повідомлення про намір укласти договір про закупівлю.</w:t>
            </w:r>
          </w:p>
          <w:p w14:paraId="2D011917" w14:textId="77777777" w:rsidR="00186A3A" w:rsidRPr="004D3A0C" w:rsidRDefault="00186A3A" w:rsidP="00766266">
            <w:pPr>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У разі подання скарги до органу оскарження після оприлюднення в електронній системі </w:t>
            </w:r>
            <w:proofErr w:type="spellStart"/>
            <w:r w:rsidRPr="004D3A0C">
              <w:rPr>
                <w:rFonts w:ascii="Times New Roman" w:eastAsia="Times New Roman" w:hAnsi="Times New Roman"/>
                <w:color w:val="000000"/>
                <w:sz w:val="23"/>
                <w:szCs w:val="23"/>
              </w:rPr>
              <w:t>закупівель</w:t>
            </w:r>
            <w:proofErr w:type="spellEnd"/>
            <w:r w:rsidRPr="004D3A0C">
              <w:rPr>
                <w:rFonts w:ascii="Times New Roman" w:eastAsia="Times New Roman" w:hAnsi="Times New Roman"/>
                <w:color w:val="000000"/>
                <w:sz w:val="23"/>
                <w:szCs w:val="23"/>
              </w:rPr>
              <w:t xml:space="preserve"> повідомлення про намір укласти договір про закупівлю перебіг строку для укладання договору про закупівлю призупиняється.</w:t>
            </w:r>
          </w:p>
          <w:p w14:paraId="1E2C6432"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color w:val="000000"/>
                <w:sz w:val="23"/>
                <w:szCs w:val="23"/>
              </w:rPr>
              <w:t>2.2. 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Якщо замість кількох правочинів товариство могло вчинити один значний правочин, то кожен із таких правочинів вважається значним</w:t>
            </w:r>
          </w:p>
          <w:p w14:paraId="280C87AA" w14:textId="77777777" w:rsidR="00186A3A" w:rsidRPr="004D3A0C" w:rsidRDefault="00186A3A" w:rsidP="00766266">
            <w:pPr>
              <w:spacing w:after="0"/>
              <w:ind w:left="-57" w:right="-57"/>
              <w:jc w:val="both"/>
              <w:rPr>
                <w:rFonts w:ascii="Times New Roman" w:eastAsia="Times New Roman" w:hAnsi="Times New Roman"/>
                <w:color w:val="000000"/>
                <w:sz w:val="23"/>
                <w:szCs w:val="23"/>
              </w:rPr>
            </w:pPr>
            <w:r w:rsidRPr="004D3A0C">
              <w:rPr>
                <w:rFonts w:ascii="Times New Roman" w:eastAsia="Times New Roman" w:hAnsi="Times New Roman"/>
                <w:b/>
                <w:i/>
                <w:color w:val="000000"/>
                <w:sz w:val="23"/>
                <w:szCs w:val="23"/>
              </w:rPr>
              <w:t xml:space="preserve">     Під час укладання договору Переможець </w:t>
            </w:r>
            <w:r w:rsidRPr="004D3A0C">
              <w:rPr>
                <w:rFonts w:ascii="Times New Roman" w:eastAsia="Times New Roman" w:hAnsi="Times New Roman"/>
                <w:color w:val="000000"/>
                <w:sz w:val="23"/>
                <w:szCs w:val="23"/>
              </w:rPr>
              <w:t>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14:paraId="03BD52C3" w14:textId="77777777" w:rsidR="00186A3A" w:rsidRPr="004D3A0C" w:rsidRDefault="00186A3A" w:rsidP="00DB01E5">
            <w:pPr>
              <w:numPr>
                <w:ilvl w:val="0"/>
                <w:numId w:val="11"/>
              </w:numPr>
              <w:tabs>
                <w:tab w:val="left" w:pos="561"/>
              </w:tabs>
              <w:spacing w:after="0"/>
              <w:ind w:left="116" w:right="-57" w:hanging="36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  Копія (завірена підписом і печаткою (у разі її використання) уповноваженої особи Учасника)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станом на кінець попереднього кварталу та надання згоди на вчинення правочинів (укладання договору), щодо яких є заінтересованість.</w:t>
            </w:r>
          </w:p>
          <w:p w14:paraId="111CB9B1" w14:textId="77777777" w:rsidR="00186A3A" w:rsidRPr="004D3A0C" w:rsidRDefault="00186A3A" w:rsidP="00DB01E5">
            <w:pPr>
              <w:numPr>
                <w:ilvl w:val="0"/>
                <w:numId w:val="11"/>
              </w:numPr>
              <w:spacing w:after="0"/>
              <w:ind w:left="116" w:hanging="36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В разі якщо вартість майна, або робіт, або послуг, що є предметом правочину (договору), не перевищує 50 відсотків вартості чистих активів товариства станом на </w:t>
            </w:r>
            <w:r w:rsidRPr="004D3A0C">
              <w:rPr>
                <w:rFonts w:ascii="Times New Roman" w:eastAsia="Times New Roman" w:hAnsi="Times New Roman"/>
                <w:color w:val="000000"/>
                <w:sz w:val="23"/>
                <w:szCs w:val="23"/>
              </w:rPr>
              <w:lastRenderedPageBreak/>
              <w:t>кінець попереднього кварталу, Учасник надає довідку в довільній формі , про відсутність підстав для отримання згоди від загальних зборів учасників на вчинення правочину (укладання договору). Орієнтовна форма довідки :</w:t>
            </w:r>
          </w:p>
          <w:p w14:paraId="160C6D48" w14:textId="77777777" w:rsidR="00186A3A" w:rsidRPr="004D3A0C" w:rsidRDefault="00186A3A" w:rsidP="00766266">
            <w:pPr>
              <w:spacing w:after="0"/>
              <w:jc w:val="center"/>
              <w:rPr>
                <w:rFonts w:ascii="Times New Roman" w:eastAsia="Times New Roman" w:hAnsi="Times New Roman"/>
                <w:b/>
                <w:color w:val="000000"/>
                <w:sz w:val="23"/>
                <w:szCs w:val="23"/>
              </w:rPr>
            </w:pPr>
            <w:r w:rsidRPr="004D3A0C">
              <w:rPr>
                <w:rFonts w:ascii="Times New Roman" w:eastAsia="Times New Roman" w:hAnsi="Times New Roman"/>
                <w:b/>
                <w:color w:val="000000"/>
                <w:sz w:val="23"/>
                <w:szCs w:val="23"/>
              </w:rPr>
              <w:t>Довідка про відсутність підстав для отримання згоди від загальних зборів учасників на вчинення правочину (укладання договору)</w:t>
            </w:r>
          </w:p>
          <w:p w14:paraId="75C91C8C" w14:textId="77777777" w:rsidR="00186A3A" w:rsidRPr="004D3A0C" w:rsidRDefault="00186A3A" w:rsidP="00766266">
            <w:pPr>
              <w:spacing w:after="0"/>
              <w:ind w:firstLine="567"/>
              <w:jc w:val="right"/>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 </w:t>
            </w:r>
          </w:p>
          <w:p w14:paraId="3F592C4F" w14:textId="77777777" w:rsidR="00186A3A" w:rsidRPr="004D3A0C" w:rsidRDefault="00186A3A" w:rsidP="00766266">
            <w:pPr>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_____________________________________ підтверджує відсутність підстав для </w:t>
            </w:r>
          </w:p>
          <w:p w14:paraId="5B059981" w14:textId="77777777" w:rsidR="00186A3A" w:rsidRPr="004D3A0C" w:rsidRDefault="00186A3A" w:rsidP="00766266">
            <w:pPr>
              <w:spacing w:after="0"/>
              <w:ind w:firstLine="426"/>
              <w:rPr>
                <w:rFonts w:ascii="Times New Roman" w:eastAsia="Times New Roman" w:hAnsi="Times New Roman"/>
                <w:color w:val="000000"/>
                <w:sz w:val="23"/>
                <w:szCs w:val="23"/>
              </w:rPr>
            </w:pPr>
            <w:r w:rsidRPr="004D3A0C">
              <w:rPr>
                <w:rFonts w:ascii="Times New Roman" w:eastAsia="Times New Roman" w:hAnsi="Times New Roman"/>
                <w:i/>
                <w:color w:val="000000"/>
                <w:sz w:val="23"/>
                <w:szCs w:val="23"/>
              </w:rPr>
              <w:t xml:space="preserve">                            (найменування Учасника)</w:t>
            </w:r>
          </w:p>
          <w:p w14:paraId="00DEDCA8" w14:textId="77777777" w:rsidR="00186A3A" w:rsidRPr="004D3A0C" w:rsidRDefault="00186A3A" w:rsidP="00766266">
            <w:pPr>
              <w:spacing w:after="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отримання згоди від загальних зборів учасників  на вчинення правочину (укладання договору), так як вартість майна, або робіт, або послуг, що є предметом такого правочину (договору), не перевищує 50 відсотків вартості чистих активів нашого товариства станом на кінець попереднього кварталу та до даного правочину (договору) відсутня заінтересованість.</w:t>
            </w:r>
          </w:p>
          <w:p w14:paraId="00C3D700" w14:textId="77777777" w:rsidR="00186A3A" w:rsidRPr="004D3A0C" w:rsidRDefault="00186A3A" w:rsidP="00DB01E5">
            <w:pPr>
              <w:keepNext/>
              <w:keepLines/>
              <w:numPr>
                <w:ilvl w:val="0"/>
                <w:numId w:val="12"/>
              </w:numPr>
              <w:spacing w:after="160"/>
              <w:ind w:left="720" w:hanging="360"/>
              <w:jc w:val="both"/>
              <w:rPr>
                <w:rFonts w:ascii="Times New Roman" w:eastAsia="Times New Roman" w:hAnsi="Times New Roman"/>
                <w:strike/>
                <w:color w:val="000000"/>
                <w:sz w:val="23"/>
                <w:szCs w:val="23"/>
              </w:rPr>
            </w:pPr>
            <w:r w:rsidRPr="004D3A0C">
              <w:rPr>
                <w:rFonts w:ascii="Times New Roman" w:eastAsia="Times New Roman" w:hAnsi="Times New Roman"/>
                <w:i/>
                <w:color w:val="000000"/>
                <w:sz w:val="23"/>
                <w:szCs w:val="23"/>
              </w:rPr>
              <w:t>Посада, прізвище, ініціали, підпис уповноваженої особи Учасника, завірені печаткою (у разі її використання)</w:t>
            </w:r>
          </w:p>
          <w:p w14:paraId="741BD6CB" w14:textId="77777777" w:rsidR="00186A3A" w:rsidRPr="004D3A0C" w:rsidRDefault="00186A3A" w:rsidP="00766266">
            <w:pPr>
              <w:spacing w:after="0"/>
              <w:rPr>
                <w:sz w:val="23"/>
                <w:szCs w:val="23"/>
              </w:rPr>
            </w:pPr>
          </w:p>
        </w:tc>
      </w:tr>
      <w:tr w:rsidR="00186A3A" w:rsidRPr="004D3A0C" w14:paraId="1DB6DDB9" w14:textId="77777777" w:rsidTr="00766266">
        <w:trPr>
          <w:trHeight w:val="522"/>
          <w:jc w:val="center"/>
        </w:trPr>
        <w:tc>
          <w:tcPr>
            <w:tcW w:w="570" w:type="dxa"/>
            <w:shd w:val="clear" w:color="auto" w:fill="auto"/>
          </w:tcPr>
          <w:p w14:paraId="4860CBB6" w14:textId="77777777" w:rsidR="00186A3A" w:rsidRPr="004D3A0C" w:rsidRDefault="00186A3A" w:rsidP="00766266">
            <w:pPr>
              <w:widowControl w:val="0"/>
              <w:spacing w:after="0" w:line="240" w:lineRule="auto"/>
              <w:contextualSpacing/>
              <w:jc w:val="both"/>
              <w:rPr>
                <w:rFonts w:ascii="Times New Roman" w:hAnsi="Times New Roman"/>
                <w:b/>
                <w:sz w:val="24"/>
                <w:szCs w:val="24"/>
              </w:rPr>
            </w:pPr>
            <w:r w:rsidRPr="004D3A0C">
              <w:rPr>
                <w:rFonts w:ascii="Times New Roman" w:hAnsi="Times New Roman"/>
                <w:b/>
                <w:sz w:val="24"/>
                <w:szCs w:val="24"/>
              </w:rPr>
              <w:lastRenderedPageBreak/>
              <w:t>3</w:t>
            </w:r>
          </w:p>
        </w:tc>
        <w:tc>
          <w:tcPr>
            <w:tcW w:w="3437" w:type="dxa"/>
            <w:shd w:val="clear" w:color="auto" w:fill="auto"/>
          </w:tcPr>
          <w:p w14:paraId="4473D06C" w14:textId="77777777" w:rsidR="00186A3A" w:rsidRPr="004D3A0C" w:rsidRDefault="00186A3A" w:rsidP="00766266">
            <w:pPr>
              <w:widowControl w:val="0"/>
              <w:spacing w:after="0" w:line="240" w:lineRule="auto"/>
              <w:contextualSpacing/>
              <w:rPr>
                <w:rFonts w:ascii="Times New Roman" w:hAnsi="Times New Roman"/>
                <w:b/>
                <w:sz w:val="23"/>
                <w:szCs w:val="23"/>
                <w:lang w:eastAsia="uk-UA"/>
              </w:rPr>
            </w:pPr>
            <w:proofErr w:type="spellStart"/>
            <w:r w:rsidRPr="004D3A0C">
              <w:rPr>
                <w:rFonts w:ascii="Times New Roman" w:hAnsi="Times New Roman"/>
                <w:b/>
                <w:sz w:val="23"/>
                <w:szCs w:val="23"/>
                <w:lang w:eastAsia="uk-UA"/>
              </w:rPr>
              <w:t>Проєкт</w:t>
            </w:r>
            <w:proofErr w:type="spellEnd"/>
            <w:r w:rsidRPr="004D3A0C">
              <w:rPr>
                <w:rFonts w:ascii="Times New Roman" w:hAnsi="Times New Roman"/>
                <w:b/>
                <w:sz w:val="23"/>
                <w:szCs w:val="23"/>
                <w:lang w:eastAsia="uk-UA"/>
              </w:rPr>
              <w:t xml:space="preserve"> договору про закупівлю </w:t>
            </w:r>
          </w:p>
        </w:tc>
        <w:tc>
          <w:tcPr>
            <w:tcW w:w="5989" w:type="dxa"/>
            <w:shd w:val="clear" w:color="auto" w:fill="auto"/>
          </w:tcPr>
          <w:p w14:paraId="2A0F87C4" w14:textId="77777777" w:rsidR="00186A3A" w:rsidRPr="004D3A0C" w:rsidRDefault="00186A3A" w:rsidP="00766266">
            <w:pPr>
              <w:spacing w:after="0"/>
              <w:jc w:val="both"/>
              <w:rPr>
                <w:rFonts w:ascii="Times New Roman" w:eastAsia="Times New Roman" w:hAnsi="Times New Roman"/>
                <w:color w:val="000000"/>
                <w:sz w:val="23"/>
                <w:szCs w:val="23"/>
                <w:shd w:val="clear" w:color="auto" w:fill="FFFFFF"/>
              </w:rPr>
            </w:pPr>
            <w:r w:rsidRPr="004D3A0C">
              <w:rPr>
                <w:rFonts w:ascii="Times New Roman" w:hAnsi="Times New Roman"/>
                <w:sz w:val="23"/>
                <w:szCs w:val="23"/>
              </w:rPr>
              <w:t xml:space="preserve">3.1. </w:t>
            </w:r>
            <w:proofErr w:type="spellStart"/>
            <w:r w:rsidRPr="004D3A0C">
              <w:rPr>
                <w:rFonts w:ascii="Times New Roman" w:eastAsia="Times New Roman" w:hAnsi="Times New Roman"/>
                <w:color w:val="000000"/>
                <w:sz w:val="23"/>
                <w:szCs w:val="23"/>
                <w:shd w:val="clear" w:color="auto" w:fill="FFFFFF"/>
              </w:rPr>
              <w:t>Проєкт</w:t>
            </w:r>
            <w:proofErr w:type="spellEnd"/>
            <w:r w:rsidRPr="004D3A0C">
              <w:rPr>
                <w:rFonts w:ascii="Times New Roman" w:eastAsia="Times New Roman" w:hAnsi="Times New Roman"/>
                <w:color w:val="000000"/>
                <w:sz w:val="23"/>
                <w:szCs w:val="23"/>
                <w:shd w:val="clear" w:color="auto" w:fill="FFFFFF"/>
              </w:rPr>
              <w:t xml:space="preserve"> Договору про закупівлю викладено </w:t>
            </w:r>
            <w:r w:rsidRPr="004D3A0C">
              <w:rPr>
                <w:rFonts w:ascii="Times New Roman" w:eastAsia="Times New Roman" w:hAnsi="Times New Roman"/>
                <w:b/>
                <w:i/>
                <w:color w:val="000000"/>
                <w:sz w:val="23"/>
                <w:szCs w:val="23"/>
                <w:shd w:val="clear" w:color="auto" w:fill="FFFFFF"/>
              </w:rPr>
              <w:t>в Додатку 4</w:t>
            </w:r>
            <w:r w:rsidRPr="004D3A0C">
              <w:rPr>
                <w:rFonts w:ascii="Times New Roman" w:eastAsia="Times New Roman" w:hAnsi="Times New Roman"/>
                <w:color w:val="000000"/>
                <w:sz w:val="23"/>
                <w:szCs w:val="23"/>
                <w:shd w:val="clear" w:color="auto" w:fill="FFFFFF"/>
              </w:rPr>
              <w:t xml:space="preserve"> до цієї тендерної документації.</w:t>
            </w:r>
          </w:p>
          <w:p w14:paraId="30D83D73" w14:textId="77777777" w:rsidR="00186A3A" w:rsidRPr="004D3A0C" w:rsidRDefault="00186A3A" w:rsidP="00766266">
            <w:pPr>
              <w:spacing w:after="0"/>
              <w:jc w:val="both"/>
              <w:rPr>
                <w:rFonts w:ascii="Times New Roman" w:eastAsia="Times New Roman" w:hAnsi="Times New Roman"/>
                <w:color w:val="000000"/>
                <w:sz w:val="23"/>
                <w:szCs w:val="23"/>
                <w:shd w:val="clear" w:color="auto" w:fill="FFFFFF"/>
              </w:rPr>
            </w:pPr>
            <w:r w:rsidRPr="004D3A0C">
              <w:rPr>
                <w:rFonts w:ascii="Times New Roman" w:eastAsia="Times New Roman" w:hAnsi="Times New Roman"/>
                <w:color w:val="000000"/>
                <w:sz w:val="23"/>
                <w:szCs w:val="23"/>
                <w:shd w:val="clear" w:color="auto" w:fill="FFFFFF"/>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14:paraId="72BA370C" w14:textId="77777777" w:rsidR="00186A3A" w:rsidRPr="004D3A0C" w:rsidRDefault="00186A3A" w:rsidP="00766266">
            <w:pPr>
              <w:spacing w:after="0"/>
              <w:jc w:val="both"/>
              <w:rPr>
                <w:rFonts w:ascii="Times New Roman" w:eastAsia="Times New Roman" w:hAnsi="Times New Roman"/>
                <w:color w:val="000000"/>
                <w:sz w:val="23"/>
                <w:szCs w:val="23"/>
                <w:shd w:val="clear" w:color="auto" w:fill="FFFFFF"/>
              </w:rPr>
            </w:pPr>
            <w:r w:rsidRPr="004D3A0C">
              <w:rPr>
                <w:rFonts w:ascii="Times New Roman" w:eastAsia="Times New Roman" w:hAnsi="Times New Roman"/>
                <w:color w:val="000000"/>
                <w:sz w:val="23"/>
                <w:szCs w:val="23"/>
                <w:shd w:val="clear" w:color="auto" w:fill="FFFFFF"/>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.1 розділу 6 даної тендерної документації.</w:t>
            </w:r>
          </w:p>
          <w:p w14:paraId="6CDEB221" w14:textId="77777777" w:rsidR="00186A3A" w:rsidRPr="004D3A0C" w:rsidRDefault="00186A3A" w:rsidP="00766266">
            <w:pPr>
              <w:spacing w:after="0"/>
              <w:jc w:val="both"/>
              <w:rPr>
                <w:rFonts w:ascii="Times New Roman" w:eastAsia="Times New Roman" w:hAnsi="Times New Roman"/>
                <w:color w:val="000000"/>
                <w:sz w:val="23"/>
                <w:szCs w:val="23"/>
                <w:shd w:val="clear" w:color="auto" w:fill="FFFFFF"/>
              </w:rPr>
            </w:pPr>
            <w:r w:rsidRPr="004D3A0C">
              <w:rPr>
                <w:rFonts w:ascii="Times New Roman" w:eastAsia="Times New Roman" w:hAnsi="Times New Roman"/>
                <w:color w:val="000000"/>
                <w:sz w:val="23"/>
                <w:szCs w:val="23"/>
                <w:shd w:val="clear" w:color="auto" w:fill="FFFFFF"/>
              </w:rPr>
              <w:t xml:space="preserve">Не підписання договору та/або не передання одного примірника цього договору у вказаний строк буде </w:t>
            </w:r>
            <w:proofErr w:type="spellStart"/>
            <w:r w:rsidRPr="004D3A0C">
              <w:rPr>
                <w:rFonts w:ascii="Times New Roman" w:eastAsia="Times New Roman" w:hAnsi="Times New Roman"/>
                <w:color w:val="000000"/>
                <w:sz w:val="23"/>
                <w:szCs w:val="23"/>
                <w:shd w:val="clear" w:color="auto" w:fill="FFFFFF"/>
              </w:rPr>
              <w:t>розцінено</w:t>
            </w:r>
            <w:proofErr w:type="spellEnd"/>
            <w:r w:rsidRPr="004D3A0C">
              <w:rPr>
                <w:rFonts w:ascii="Times New Roman" w:eastAsia="Times New Roman" w:hAnsi="Times New Roman"/>
                <w:color w:val="000000"/>
                <w:sz w:val="23"/>
                <w:szCs w:val="23"/>
                <w:shd w:val="clear" w:color="auto" w:fill="FFFFFF"/>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3664960C" w14:textId="77777777" w:rsidR="00186A3A" w:rsidRPr="004D3A0C" w:rsidRDefault="00186A3A" w:rsidP="00766266">
            <w:pPr>
              <w:spacing w:after="0"/>
              <w:jc w:val="both"/>
              <w:rPr>
                <w:rFonts w:ascii="Times New Roman" w:eastAsia="Times New Roman" w:hAnsi="Times New Roman"/>
                <w:sz w:val="23"/>
                <w:szCs w:val="23"/>
                <w:shd w:val="clear" w:color="auto" w:fill="FFFFFF"/>
              </w:rPr>
            </w:pPr>
            <w:r w:rsidRPr="004D3A0C">
              <w:rPr>
                <w:rFonts w:ascii="Times New Roman" w:eastAsia="Times New Roman" w:hAnsi="Times New Roman"/>
                <w:sz w:val="23"/>
                <w:szCs w:val="23"/>
                <w:shd w:val="clear" w:color="auto" w:fill="FFFFFF"/>
              </w:rPr>
              <w:t xml:space="preserve">3.2. У разі відсутності у складі тендерної пропозиції Учасника проекту Договору </w:t>
            </w:r>
            <w:r w:rsidRPr="004D3A0C">
              <w:rPr>
                <w:rFonts w:ascii="Times New Roman" w:eastAsia="Times New Roman" w:hAnsi="Times New Roman"/>
                <w:color w:val="000000"/>
                <w:sz w:val="23"/>
                <w:szCs w:val="23"/>
                <w:shd w:val="clear" w:color="auto" w:fill="FFFFFF"/>
              </w:rPr>
              <w:t xml:space="preserve">викладено </w:t>
            </w:r>
            <w:r w:rsidRPr="004D3A0C">
              <w:rPr>
                <w:rFonts w:ascii="Times New Roman" w:eastAsia="Times New Roman" w:hAnsi="Times New Roman"/>
                <w:b/>
                <w:i/>
                <w:color w:val="000000"/>
                <w:sz w:val="23"/>
                <w:szCs w:val="23"/>
                <w:shd w:val="clear" w:color="auto" w:fill="FFFFFF"/>
              </w:rPr>
              <w:t>в Додатку 4</w:t>
            </w:r>
            <w:r w:rsidRPr="004D3A0C">
              <w:rPr>
                <w:rFonts w:ascii="Times New Roman" w:eastAsia="Times New Roman" w:hAnsi="Times New Roman"/>
                <w:color w:val="000000"/>
                <w:sz w:val="23"/>
                <w:szCs w:val="23"/>
                <w:shd w:val="clear" w:color="auto" w:fill="FFFFFF"/>
              </w:rPr>
              <w:t xml:space="preserve"> до цієї тендерної документації, </w:t>
            </w:r>
            <w:r w:rsidRPr="004D3A0C">
              <w:rPr>
                <w:rFonts w:ascii="Times New Roman" w:eastAsia="Times New Roman" w:hAnsi="Times New Roman"/>
                <w:sz w:val="23"/>
                <w:szCs w:val="23"/>
                <w:shd w:val="clear" w:color="auto" w:fill="FFFFFF"/>
              </w:rPr>
              <w:t xml:space="preserve">пропозиція такого учасника </w:t>
            </w:r>
            <w:r w:rsidRPr="004D3A0C">
              <w:rPr>
                <w:rFonts w:ascii="Times New Roman" w:eastAsia="Times New Roman" w:hAnsi="Times New Roman"/>
                <w:sz w:val="23"/>
                <w:szCs w:val="23"/>
                <w:shd w:val="clear" w:color="auto" w:fill="FFFFFF"/>
              </w:rPr>
              <w:lastRenderedPageBreak/>
              <w:t>відхиляється як така, що не відповідає вимогам тендерної документації.</w:t>
            </w:r>
          </w:p>
          <w:p w14:paraId="4BDD2027" w14:textId="77777777" w:rsidR="00186A3A" w:rsidRPr="004D3A0C" w:rsidRDefault="00186A3A" w:rsidP="00766266">
            <w:pPr>
              <w:spacing w:after="0"/>
              <w:jc w:val="both"/>
              <w:rPr>
                <w:rFonts w:ascii="Times New Roman" w:eastAsia="Times New Roman" w:hAnsi="Times New Roman"/>
                <w:sz w:val="23"/>
                <w:szCs w:val="23"/>
              </w:rPr>
            </w:pPr>
            <w:r w:rsidRPr="004D3A0C">
              <w:rPr>
                <w:rFonts w:ascii="Times New Roman" w:eastAsia="Times New Roman" w:hAnsi="Times New Roman"/>
                <w:sz w:val="23"/>
                <w:szCs w:val="23"/>
              </w:rPr>
              <w:t xml:space="preserve">3.3. На виконання вимог ч.2 ст. 41 Закону, </w:t>
            </w:r>
            <w:r w:rsidRPr="004D3A0C">
              <w:rPr>
                <w:rFonts w:ascii="Times New Roman" w:eastAsia="Times New Roman" w:hAnsi="Times New Roman"/>
                <w:b/>
                <w:i/>
                <w:color w:val="000000"/>
                <w:sz w:val="23"/>
                <w:szCs w:val="23"/>
              </w:rPr>
              <w:t>Переможець</w:t>
            </w:r>
            <w:r w:rsidRPr="004D3A0C">
              <w:rPr>
                <w:rFonts w:ascii="Times New Roman" w:eastAsia="Times New Roman" w:hAnsi="Times New Roman"/>
                <w:color w:val="000000"/>
                <w:sz w:val="23"/>
                <w:szCs w:val="23"/>
              </w:rPr>
              <w:t xml:space="preserve"> процедури закупівлі під час укладення договору про закупівлю повинен надати:</w:t>
            </w:r>
          </w:p>
          <w:p w14:paraId="7D27512E" w14:textId="77777777" w:rsidR="00186A3A" w:rsidRPr="004D3A0C" w:rsidRDefault="00186A3A" w:rsidP="00DB01E5">
            <w:pPr>
              <w:keepNext/>
              <w:keepLines/>
              <w:numPr>
                <w:ilvl w:val="0"/>
                <w:numId w:val="10"/>
              </w:numPr>
              <w:spacing w:after="0"/>
              <w:ind w:left="720" w:hanging="360"/>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інформацію про право підписання договору про закупівлю;</w:t>
            </w:r>
          </w:p>
          <w:p w14:paraId="686249D2" w14:textId="77777777" w:rsidR="00186A3A" w:rsidRPr="004D3A0C" w:rsidRDefault="00186A3A" w:rsidP="00766266">
            <w:pPr>
              <w:widowControl w:val="0"/>
              <w:spacing w:after="0" w:line="240" w:lineRule="auto"/>
              <w:contextualSpacing/>
              <w:jc w:val="both"/>
              <w:rPr>
                <w:rFonts w:ascii="Times New Roman" w:hAnsi="Times New Roman"/>
                <w:sz w:val="23"/>
                <w:szCs w:val="23"/>
                <w:lang w:eastAsia="uk-UA"/>
              </w:rPr>
            </w:pPr>
            <w:r w:rsidRPr="004D3A0C">
              <w:rPr>
                <w:rFonts w:ascii="Times New Roman" w:eastAsia="Times New Roman" w:hAnsi="Times New Roman"/>
                <w:b/>
                <w:color w:val="000000"/>
                <w:sz w:val="23"/>
                <w:szCs w:val="23"/>
              </w:rPr>
              <w:t>достовірну інформацію про наявність у нього чинної ліцензії або документа дозвільного характеру</w:t>
            </w:r>
            <w:r w:rsidRPr="004D3A0C">
              <w:rPr>
                <w:rFonts w:ascii="Times New Roman" w:eastAsia="Times New Roman" w:hAnsi="Times New Roman"/>
                <w:color w:val="000000"/>
                <w:sz w:val="23"/>
                <w:szCs w:val="23"/>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186A3A" w:rsidRPr="004D3A0C" w14:paraId="3327BD83" w14:textId="77777777" w:rsidTr="00766266">
        <w:trPr>
          <w:trHeight w:val="522"/>
          <w:jc w:val="center"/>
        </w:trPr>
        <w:tc>
          <w:tcPr>
            <w:tcW w:w="570" w:type="dxa"/>
            <w:shd w:val="clear" w:color="auto" w:fill="auto"/>
          </w:tcPr>
          <w:p w14:paraId="0B64D348" w14:textId="77777777" w:rsidR="00186A3A" w:rsidRPr="004D3A0C" w:rsidRDefault="00186A3A" w:rsidP="00766266">
            <w:pPr>
              <w:widowControl w:val="0"/>
              <w:spacing w:after="0" w:line="240" w:lineRule="auto"/>
              <w:contextualSpacing/>
              <w:jc w:val="both"/>
              <w:rPr>
                <w:rFonts w:ascii="Times New Roman" w:hAnsi="Times New Roman"/>
                <w:b/>
                <w:sz w:val="24"/>
                <w:szCs w:val="24"/>
              </w:rPr>
            </w:pPr>
            <w:r w:rsidRPr="004D3A0C">
              <w:rPr>
                <w:rFonts w:ascii="Times New Roman" w:hAnsi="Times New Roman"/>
                <w:b/>
                <w:sz w:val="24"/>
                <w:szCs w:val="24"/>
              </w:rPr>
              <w:lastRenderedPageBreak/>
              <w:t>4</w:t>
            </w:r>
          </w:p>
        </w:tc>
        <w:tc>
          <w:tcPr>
            <w:tcW w:w="3437" w:type="dxa"/>
            <w:shd w:val="clear" w:color="auto" w:fill="auto"/>
          </w:tcPr>
          <w:p w14:paraId="360A392A" w14:textId="77777777" w:rsidR="00186A3A" w:rsidRPr="004D3A0C" w:rsidRDefault="00186A3A" w:rsidP="00766266">
            <w:pPr>
              <w:widowControl w:val="0"/>
              <w:spacing w:after="0" w:line="240" w:lineRule="auto"/>
              <w:contextualSpacing/>
              <w:rPr>
                <w:rFonts w:ascii="Times New Roman" w:hAnsi="Times New Roman"/>
                <w:b/>
                <w:sz w:val="23"/>
                <w:szCs w:val="23"/>
                <w:lang w:eastAsia="uk-UA"/>
              </w:rPr>
            </w:pPr>
            <w:r w:rsidRPr="004D3A0C">
              <w:rPr>
                <w:rFonts w:ascii="Times New Roman" w:hAnsi="Times New Roman"/>
                <w:b/>
                <w:sz w:val="23"/>
                <w:szCs w:val="23"/>
                <w:lang w:eastAsia="uk-UA"/>
              </w:rPr>
              <w:t>Істотні умови, що обов’язково включаються до договору про закупівлю</w:t>
            </w:r>
          </w:p>
        </w:tc>
        <w:tc>
          <w:tcPr>
            <w:tcW w:w="5989" w:type="dxa"/>
            <w:shd w:val="clear" w:color="auto" w:fill="auto"/>
          </w:tcPr>
          <w:p w14:paraId="413FC917" w14:textId="77777777" w:rsidR="00186A3A" w:rsidRPr="004D3A0C" w:rsidRDefault="00186A3A" w:rsidP="00766266">
            <w:pPr>
              <w:keepNext/>
              <w:keepLines/>
              <w:spacing w:after="0" w:line="240" w:lineRule="auto"/>
              <w:jc w:val="both"/>
              <w:rPr>
                <w:rFonts w:ascii="Times New Roman" w:eastAsia="Times New Roman" w:hAnsi="Times New Roman"/>
                <w:color w:val="000000"/>
                <w:sz w:val="23"/>
                <w:szCs w:val="23"/>
              </w:rPr>
            </w:pPr>
            <w:r w:rsidRPr="004D3A0C">
              <w:rPr>
                <w:rStyle w:val="rvts0"/>
                <w:rFonts w:ascii="Times New Roman" w:hAnsi="Times New Roman"/>
                <w:sz w:val="23"/>
                <w:szCs w:val="23"/>
              </w:rPr>
              <w:t xml:space="preserve">4.1. </w:t>
            </w:r>
            <w:r w:rsidRPr="004D3A0C">
              <w:rPr>
                <w:rFonts w:ascii="Times New Roman" w:eastAsia="Times New Roman" w:hAnsi="Times New Roman"/>
                <w:color w:val="000000"/>
                <w:sz w:val="23"/>
                <w:szCs w:val="23"/>
              </w:rPr>
              <w:t xml:space="preserve">Договір про закупівлю укладається відповідно до норм </w:t>
            </w:r>
            <w:hyperlink r:id="rId24">
              <w:r w:rsidRPr="004D3A0C">
                <w:rPr>
                  <w:rFonts w:ascii="Times New Roman" w:eastAsia="Times New Roman" w:hAnsi="Times New Roman"/>
                  <w:color w:val="000000"/>
                  <w:sz w:val="23"/>
                  <w:szCs w:val="23"/>
                  <w:u w:val="single"/>
                </w:rPr>
                <w:t xml:space="preserve">Цивільного </w:t>
              </w:r>
            </w:hyperlink>
            <w:r w:rsidRPr="004D3A0C">
              <w:rPr>
                <w:rFonts w:ascii="Times New Roman" w:eastAsia="Times New Roman" w:hAnsi="Times New Roman"/>
                <w:color w:val="000000"/>
                <w:sz w:val="23"/>
                <w:szCs w:val="23"/>
              </w:rPr>
              <w:t xml:space="preserve">та </w:t>
            </w:r>
            <w:hyperlink r:id="rId25">
              <w:r w:rsidRPr="004D3A0C">
                <w:rPr>
                  <w:rFonts w:ascii="Times New Roman" w:eastAsia="Times New Roman" w:hAnsi="Times New Roman"/>
                  <w:color w:val="000000"/>
                  <w:sz w:val="23"/>
                  <w:szCs w:val="23"/>
                  <w:u w:val="single"/>
                </w:rPr>
                <w:t>Господарського кодексів України</w:t>
              </w:r>
            </w:hyperlink>
            <w:r w:rsidRPr="004D3A0C">
              <w:rPr>
                <w:rFonts w:ascii="Times New Roman" w:eastAsia="Times New Roman" w:hAnsi="Times New Roman"/>
                <w:color w:val="000000"/>
                <w:sz w:val="23"/>
                <w:szCs w:val="23"/>
              </w:rPr>
              <w:t xml:space="preserve"> з урахуванням особливостей, визначених Законом «Про публічні закупівлі».</w:t>
            </w:r>
          </w:p>
          <w:p w14:paraId="4712401C" w14:textId="77777777" w:rsidR="00186A3A" w:rsidRPr="004D3A0C" w:rsidRDefault="00186A3A" w:rsidP="00766266">
            <w:pPr>
              <w:spacing w:after="0" w:line="240" w:lineRule="auto"/>
              <w:jc w:val="both"/>
              <w:rPr>
                <w:rFonts w:ascii="Times New Roman" w:eastAsia="Times New Roman" w:hAnsi="Times New Roman"/>
                <w:color w:val="000000"/>
                <w:sz w:val="23"/>
                <w:szCs w:val="23"/>
                <w:shd w:val="clear" w:color="auto" w:fill="FFFFFF"/>
              </w:rPr>
            </w:pPr>
            <w:r w:rsidRPr="004D3A0C">
              <w:rPr>
                <w:rFonts w:ascii="Times New Roman" w:eastAsia="Times New Roman" w:hAnsi="Times New Roman"/>
                <w:color w:val="000000"/>
                <w:sz w:val="23"/>
                <w:szCs w:val="23"/>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2325A53" w14:textId="77777777" w:rsidR="00186A3A" w:rsidRPr="004D3A0C" w:rsidRDefault="00186A3A" w:rsidP="00766266">
            <w:pPr>
              <w:spacing w:after="0" w:line="240" w:lineRule="auto"/>
              <w:jc w:val="both"/>
              <w:rPr>
                <w:rFonts w:ascii="Times New Roman" w:eastAsia="Times New Roman" w:hAnsi="Times New Roman"/>
                <w:color w:val="000000"/>
                <w:sz w:val="23"/>
                <w:szCs w:val="23"/>
                <w:shd w:val="clear" w:color="auto" w:fill="FFFFFF"/>
              </w:rPr>
            </w:pPr>
            <w:r w:rsidRPr="004D3A0C">
              <w:rPr>
                <w:rFonts w:ascii="Times New Roman" w:eastAsia="Times New Roman" w:hAnsi="Times New Roman"/>
                <w:color w:val="000000"/>
                <w:sz w:val="23"/>
                <w:szCs w:val="23"/>
                <w:shd w:val="clear" w:color="auto" w:fill="FFFFFF"/>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14:paraId="00BFE811"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1) зменшення обсягів закупівлі, зокрема з урахуванням фактичного обсягу видатків Замовника. </w:t>
            </w:r>
          </w:p>
          <w:p w14:paraId="5D367358"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Сторони можуть </w:t>
            </w:r>
            <w:proofErr w:type="spellStart"/>
            <w:r w:rsidRPr="004D3A0C">
              <w:rPr>
                <w:rFonts w:ascii="Times New Roman" w:eastAsia="Times New Roman" w:hAnsi="Times New Roman"/>
                <w:color w:val="000000"/>
                <w:sz w:val="23"/>
                <w:szCs w:val="23"/>
              </w:rPr>
              <w:t>внести</w:t>
            </w:r>
            <w:proofErr w:type="spellEnd"/>
            <w:r w:rsidRPr="004D3A0C">
              <w:rPr>
                <w:rFonts w:ascii="Times New Roman" w:eastAsia="Times New Roman" w:hAnsi="Times New Roman"/>
                <w:color w:val="000000"/>
                <w:sz w:val="23"/>
                <w:szCs w:val="23"/>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CF3E664" w14:textId="77777777" w:rsidR="00186A3A" w:rsidRPr="004D3A0C" w:rsidRDefault="00186A3A" w:rsidP="00766266">
            <w:pPr>
              <w:spacing w:after="0" w:line="240" w:lineRule="auto"/>
              <w:jc w:val="both"/>
              <w:rPr>
                <w:rFonts w:ascii="Times New Roman" w:eastAsia="Times New Roman" w:hAnsi="Times New Roman"/>
                <w:i/>
                <w:color w:val="000000"/>
                <w:sz w:val="23"/>
                <w:szCs w:val="23"/>
              </w:rPr>
            </w:pPr>
            <w:r w:rsidRPr="004D3A0C">
              <w:rPr>
                <w:rFonts w:ascii="Times New Roman" w:eastAsia="Times New Roman" w:hAnsi="Times New Roman"/>
                <w:color w:val="000000"/>
                <w:sz w:val="23"/>
                <w:szCs w:val="23"/>
              </w:rPr>
              <w:t xml:space="preserve">2) збільшення ціни за одиницю товару до 10 відсотків </w:t>
            </w:r>
            <w:proofErr w:type="spellStart"/>
            <w:r w:rsidRPr="004D3A0C">
              <w:rPr>
                <w:rFonts w:ascii="Times New Roman" w:eastAsia="Times New Roman" w:hAnsi="Times New Roman"/>
                <w:color w:val="000000"/>
                <w:sz w:val="23"/>
                <w:szCs w:val="23"/>
              </w:rPr>
              <w:t>пропорційно</w:t>
            </w:r>
            <w:proofErr w:type="spellEnd"/>
            <w:r w:rsidRPr="004D3A0C">
              <w:rPr>
                <w:rFonts w:ascii="Times New Roman" w:eastAsia="Times New Roman" w:hAnsi="Times New Roman"/>
                <w:color w:val="000000"/>
                <w:sz w:val="23"/>
                <w:szCs w:val="23"/>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4D3A0C">
              <w:rPr>
                <w:rFonts w:ascii="Times New Roman" w:eastAsia="Times New Roman" w:hAnsi="Times New Roman"/>
                <w:i/>
                <w:color w:val="000000"/>
                <w:sz w:val="23"/>
                <w:szCs w:val="23"/>
              </w:rPr>
              <w:t xml:space="preserve">. </w:t>
            </w:r>
          </w:p>
          <w:p w14:paraId="03DA4D18"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4D3A0C">
              <w:rPr>
                <w:rFonts w:ascii="Times New Roman" w:eastAsia="Times New Roman" w:hAnsi="Times New Roman"/>
                <w:color w:val="000000"/>
                <w:sz w:val="23"/>
                <w:szCs w:val="23"/>
              </w:rPr>
              <w:t>ок</w:t>
            </w:r>
            <w:proofErr w:type="spellEnd"/>
            <w:r w:rsidRPr="004D3A0C">
              <w:rPr>
                <w:rFonts w:ascii="Times New Roman" w:eastAsia="Times New Roman" w:hAnsi="Times New Roman"/>
                <w:color w:val="000000"/>
                <w:sz w:val="23"/>
                <w:szCs w:val="23"/>
              </w:rPr>
              <w:t>) або листа(</w:t>
            </w:r>
            <w:proofErr w:type="spellStart"/>
            <w:r w:rsidRPr="004D3A0C">
              <w:rPr>
                <w:rFonts w:ascii="Times New Roman" w:eastAsia="Times New Roman" w:hAnsi="Times New Roman"/>
                <w:color w:val="000000"/>
                <w:sz w:val="23"/>
                <w:szCs w:val="23"/>
              </w:rPr>
              <w:t>ів</w:t>
            </w:r>
            <w:proofErr w:type="spellEnd"/>
            <w:r w:rsidRPr="004D3A0C">
              <w:rPr>
                <w:rFonts w:ascii="Times New Roman" w:eastAsia="Times New Roman" w:hAnsi="Times New Roman"/>
                <w:color w:val="000000"/>
                <w:sz w:val="23"/>
                <w:szCs w:val="23"/>
              </w:rPr>
              <w:t xml:space="preserve">)) відповідних органів, установ, організацій, які </w:t>
            </w:r>
            <w:r w:rsidRPr="004D3A0C">
              <w:rPr>
                <w:rFonts w:ascii="Times New Roman" w:eastAsia="Times New Roman" w:hAnsi="Times New Roman"/>
                <w:color w:val="000000"/>
                <w:sz w:val="23"/>
                <w:szCs w:val="23"/>
              </w:rPr>
              <w:lastRenderedPageBreak/>
              <w:t>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14:paraId="68CC3F20"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3) покращення якості предмета закупівлі за умови, що таке покращення не призведе до збільшення суми, визначеної у Договорі.</w:t>
            </w:r>
          </w:p>
          <w:p w14:paraId="7E9E8B4F"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 Сторони можуть </w:t>
            </w:r>
            <w:proofErr w:type="spellStart"/>
            <w:r w:rsidRPr="004D3A0C">
              <w:rPr>
                <w:rFonts w:ascii="Times New Roman" w:eastAsia="Times New Roman" w:hAnsi="Times New Roman"/>
                <w:color w:val="000000"/>
                <w:sz w:val="23"/>
                <w:szCs w:val="23"/>
              </w:rPr>
              <w:t>внести</w:t>
            </w:r>
            <w:proofErr w:type="spellEnd"/>
            <w:r w:rsidRPr="004D3A0C">
              <w:rPr>
                <w:rFonts w:ascii="Times New Roman" w:eastAsia="Times New Roman" w:hAnsi="Times New Roman"/>
                <w:color w:val="000000"/>
                <w:sz w:val="23"/>
                <w:szCs w:val="23"/>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235349FD"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D4A4527"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354BC5A1"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36E990DF"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Сторони можуть </w:t>
            </w:r>
            <w:proofErr w:type="spellStart"/>
            <w:r w:rsidRPr="004D3A0C">
              <w:rPr>
                <w:rFonts w:ascii="Times New Roman" w:eastAsia="Times New Roman" w:hAnsi="Times New Roman"/>
                <w:color w:val="000000"/>
                <w:sz w:val="23"/>
                <w:szCs w:val="23"/>
              </w:rPr>
              <w:t>внести</w:t>
            </w:r>
            <w:proofErr w:type="spellEnd"/>
            <w:r w:rsidRPr="004D3A0C">
              <w:rPr>
                <w:rFonts w:ascii="Times New Roman" w:eastAsia="Times New Roman" w:hAnsi="Times New Roman"/>
                <w:color w:val="000000"/>
                <w:sz w:val="23"/>
                <w:szCs w:val="23"/>
              </w:rPr>
              <w:t xml:space="preserve"> зміни до Договору у разі узгодженої зміни ціни в бік зменшення (без зміни кількості (обсягу) та якості товарів, робіт і послуг).</w:t>
            </w:r>
          </w:p>
          <w:p w14:paraId="39679D9E"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D3A0C">
              <w:rPr>
                <w:rFonts w:ascii="Times New Roman" w:eastAsia="Times New Roman" w:hAnsi="Times New Roman"/>
                <w:color w:val="000000"/>
                <w:sz w:val="23"/>
                <w:szCs w:val="23"/>
              </w:rPr>
              <w:t>пропорційно</w:t>
            </w:r>
            <w:proofErr w:type="spellEnd"/>
            <w:r w:rsidRPr="004D3A0C">
              <w:rPr>
                <w:rFonts w:ascii="Times New Roman" w:eastAsia="Times New Roman" w:hAnsi="Times New Roman"/>
                <w:color w:val="000000"/>
                <w:sz w:val="23"/>
                <w:szCs w:val="23"/>
              </w:rPr>
              <w:t xml:space="preserve"> до зміни таких ставок та/або пільг з оподаткування. </w:t>
            </w:r>
          </w:p>
          <w:p w14:paraId="571691BC" w14:textId="77777777" w:rsidR="00186A3A" w:rsidRPr="004D3A0C" w:rsidRDefault="00186A3A" w:rsidP="00766266">
            <w:pPr>
              <w:spacing w:after="0" w:line="240" w:lineRule="auto"/>
              <w:jc w:val="both"/>
              <w:rPr>
                <w:rFonts w:ascii="Times New Roman" w:eastAsia="Times New Roman" w:hAnsi="Times New Roman"/>
                <w:color w:val="000000"/>
                <w:sz w:val="23"/>
                <w:szCs w:val="23"/>
              </w:rPr>
            </w:pPr>
            <w:r w:rsidRPr="004D3A0C">
              <w:rPr>
                <w:rFonts w:ascii="Times New Roman" w:eastAsia="Times New Roman" w:hAnsi="Times New Roman"/>
                <w:color w:val="000000"/>
                <w:sz w:val="23"/>
                <w:szCs w:val="23"/>
              </w:rPr>
              <w:t xml:space="preserve">Сторони можуть </w:t>
            </w:r>
            <w:proofErr w:type="spellStart"/>
            <w:r w:rsidRPr="004D3A0C">
              <w:rPr>
                <w:rFonts w:ascii="Times New Roman" w:eastAsia="Times New Roman" w:hAnsi="Times New Roman"/>
                <w:color w:val="000000"/>
                <w:sz w:val="23"/>
                <w:szCs w:val="23"/>
              </w:rPr>
              <w:t>внести</w:t>
            </w:r>
            <w:proofErr w:type="spellEnd"/>
            <w:r w:rsidRPr="004D3A0C">
              <w:rPr>
                <w:rFonts w:ascii="Times New Roman" w:eastAsia="Times New Roman" w:hAnsi="Times New Roman"/>
                <w:color w:val="000000"/>
                <w:sz w:val="23"/>
                <w:szCs w:val="23"/>
              </w:rPr>
              <w:t xml:space="preserve"> зміни до Договору у разі зміни згідно із законодавством ставок податків і зборів та/або </w:t>
            </w:r>
            <w:r w:rsidRPr="004D3A0C">
              <w:rPr>
                <w:rFonts w:ascii="Times New Roman" w:eastAsia="Times New Roman" w:hAnsi="Times New Roman"/>
                <w:color w:val="000000"/>
                <w:sz w:val="23"/>
                <w:szCs w:val="23"/>
              </w:rPr>
              <w:lastRenderedPageBreak/>
              <w:t xml:space="preserve">зміною умов щодо надання пільг з оподаткування, які мають бути включені до ціни договору, ціна змінюється </w:t>
            </w:r>
            <w:proofErr w:type="spellStart"/>
            <w:r w:rsidRPr="004D3A0C">
              <w:rPr>
                <w:rFonts w:ascii="Times New Roman" w:eastAsia="Times New Roman" w:hAnsi="Times New Roman"/>
                <w:color w:val="000000"/>
                <w:sz w:val="23"/>
                <w:szCs w:val="23"/>
              </w:rPr>
              <w:t>пропорційно</w:t>
            </w:r>
            <w:proofErr w:type="spellEnd"/>
            <w:r w:rsidRPr="004D3A0C">
              <w:rPr>
                <w:rFonts w:ascii="Times New Roman" w:eastAsia="Times New Roman" w:hAnsi="Times New Roman"/>
                <w:color w:val="000000"/>
                <w:sz w:val="23"/>
                <w:szCs w:val="23"/>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7E1C340" w14:textId="77777777" w:rsidR="00186A3A" w:rsidRPr="004D3A0C" w:rsidRDefault="00186A3A" w:rsidP="00766266">
            <w:pPr>
              <w:spacing w:after="0" w:line="240" w:lineRule="auto"/>
              <w:jc w:val="both"/>
              <w:rPr>
                <w:rFonts w:ascii="Times New Roman" w:eastAsia="Times New Roman" w:hAnsi="Times New Roman"/>
                <w:i/>
                <w:color w:val="000000"/>
                <w:sz w:val="23"/>
                <w:szCs w:val="23"/>
              </w:rPr>
            </w:pPr>
            <w:r w:rsidRPr="004D3A0C">
              <w:rPr>
                <w:rFonts w:ascii="Times New Roman" w:eastAsia="Times New Roman" w:hAnsi="Times New Roman"/>
                <w:color w:val="000000"/>
                <w:sz w:val="23"/>
                <w:szCs w:val="23"/>
              </w:rPr>
              <w:t>7)</w:t>
            </w:r>
            <w:r w:rsidRPr="004D3A0C">
              <w:rPr>
                <w:rFonts w:ascii="Times New Roman" w:eastAsia="Times New Roman" w:hAnsi="Times New Roman"/>
                <w:i/>
                <w:color w:val="000000"/>
                <w:sz w:val="23"/>
                <w:szCs w:val="23"/>
              </w:rPr>
              <w:t xml:space="preserve"> </w:t>
            </w:r>
            <w:r w:rsidRPr="004D3A0C">
              <w:rPr>
                <w:rFonts w:ascii="Times New Roman" w:eastAsia="Times New Roman" w:hAnsi="Times New Roman"/>
                <w:sz w:val="23"/>
                <w:szCs w:val="23"/>
              </w:rPr>
              <w:t>З</w:t>
            </w:r>
            <w:r w:rsidRPr="004D3A0C">
              <w:rPr>
                <w:rFonts w:ascii="Times New Roman" w:eastAsia="Times New Roman" w:hAnsi="Times New Roman"/>
                <w:color w:val="000000"/>
                <w:sz w:val="23"/>
                <w:szCs w:val="23"/>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3A0C">
              <w:rPr>
                <w:rFonts w:ascii="Times New Roman" w:eastAsia="Times New Roman" w:hAnsi="Times New Roman"/>
                <w:color w:val="000000"/>
                <w:sz w:val="23"/>
                <w:szCs w:val="23"/>
              </w:rPr>
              <w:t>Platts</w:t>
            </w:r>
            <w:proofErr w:type="spellEnd"/>
            <w:r w:rsidRPr="004D3A0C">
              <w:rPr>
                <w:rFonts w:ascii="Times New Roman" w:eastAsia="Times New Roman" w:hAnsi="Times New Roman"/>
                <w:color w:val="000000"/>
                <w:sz w:val="23"/>
                <w:szCs w:val="23"/>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D3A0C">
              <w:rPr>
                <w:rFonts w:ascii="Times New Roman" w:eastAsia="Times New Roman" w:hAnsi="Times New Roman"/>
                <w:i/>
                <w:color w:val="000000"/>
                <w:sz w:val="23"/>
                <w:szCs w:val="23"/>
              </w:rPr>
              <w:t>.</w:t>
            </w:r>
          </w:p>
          <w:p w14:paraId="4B0C1B95" w14:textId="77777777" w:rsidR="00186A3A" w:rsidRPr="004D3A0C" w:rsidRDefault="00186A3A" w:rsidP="00766266">
            <w:pPr>
              <w:spacing w:after="0" w:line="240" w:lineRule="auto"/>
              <w:jc w:val="both"/>
              <w:rPr>
                <w:rFonts w:ascii="Times New Roman" w:eastAsia="Times New Roman" w:hAnsi="Times New Roman"/>
                <w:i/>
                <w:color w:val="000000"/>
                <w:sz w:val="23"/>
                <w:szCs w:val="23"/>
              </w:rPr>
            </w:pPr>
            <w:r w:rsidRPr="004D3A0C">
              <w:rPr>
                <w:rFonts w:ascii="Times New Roman" w:eastAsia="Times New Roman" w:hAnsi="Times New Roman"/>
                <w:i/>
                <w:color w:val="000000"/>
                <w:sz w:val="23"/>
                <w:szCs w:val="23"/>
              </w:rPr>
              <w:t xml:space="preserve"> </w:t>
            </w:r>
            <w:r w:rsidRPr="004D3A0C">
              <w:rPr>
                <w:rFonts w:ascii="Times New Roman" w:eastAsia="Times New Roman" w:hAnsi="Times New Roman"/>
                <w:color w:val="000000"/>
                <w:sz w:val="23"/>
                <w:szCs w:val="23"/>
              </w:rPr>
              <w:t xml:space="preserve">Сторони можуть </w:t>
            </w:r>
            <w:proofErr w:type="spellStart"/>
            <w:r w:rsidRPr="004D3A0C">
              <w:rPr>
                <w:rFonts w:ascii="Times New Roman" w:eastAsia="Times New Roman" w:hAnsi="Times New Roman"/>
                <w:color w:val="000000"/>
                <w:sz w:val="23"/>
                <w:szCs w:val="23"/>
              </w:rPr>
              <w:t>внести</w:t>
            </w:r>
            <w:proofErr w:type="spellEnd"/>
            <w:r w:rsidRPr="004D3A0C">
              <w:rPr>
                <w:rFonts w:ascii="Times New Roman" w:eastAsia="Times New Roman" w:hAnsi="Times New Roman"/>
                <w:color w:val="000000"/>
                <w:sz w:val="23"/>
                <w:szCs w:val="23"/>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4D3A0C">
              <w:rPr>
                <w:rFonts w:ascii="Times New Roman" w:eastAsia="Times New Roman" w:hAnsi="Times New Roman"/>
                <w:i/>
                <w:color w:val="000000"/>
                <w:sz w:val="23"/>
                <w:szCs w:val="23"/>
              </w:rPr>
              <w:t> </w:t>
            </w:r>
          </w:p>
          <w:p w14:paraId="2A8AF8D9" w14:textId="77777777" w:rsidR="00186A3A" w:rsidRPr="004D3A0C" w:rsidRDefault="00186A3A" w:rsidP="00766266">
            <w:pPr>
              <w:spacing w:after="0" w:line="240" w:lineRule="auto"/>
              <w:jc w:val="both"/>
              <w:rPr>
                <w:rFonts w:ascii="Times New Roman" w:eastAsia="Times New Roman" w:hAnsi="Times New Roman"/>
                <w:color w:val="000000"/>
                <w:sz w:val="23"/>
                <w:szCs w:val="23"/>
                <w:shd w:val="clear" w:color="auto" w:fill="FFFFFF"/>
              </w:rPr>
            </w:pPr>
          </w:p>
          <w:p w14:paraId="30796EE1" w14:textId="77777777" w:rsidR="00186A3A" w:rsidRPr="004D3A0C" w:rsidRDefault="00186A3A" w:rsidP="00766266">
            <w:pPr>
              <w:spacing w:after="0" w:line="240" w:lineRule="auto"/>
              <w:jc w:val="both"/>
              <w:rPr>
                <w:rFonts w:ascii="Times New Roman" w:eastAsia="Times New Roman" w:hAnsi="Times New Roman"/>
                <w:color w:val="000000"/>
                <w:sz w:val="23"/>
                <w:szCs w:val="23"/>
                <w:shd w:val="clear" w:color="auto" w:fill="FFFFFF"/>
              </w:rPr>
            </w:pPr>
            <w:r w:rsidRPr="004D3A0C">
              <w:rPr>
                <w:rFonts w:ascii="Times New Roman" w:eastAsia="Times New Roman" w:hAnsi="Times New Roman"/>
                <w:color w:val="000000"/>
                <w:sz w:val="23"/>
                <w:szCs w:val="23"/>
                <w:shd w:val="clear" w:color="auto" w:fill="FFFFFF"/>
              </w:rPr>
              <w:t xml:space="preserve">8) зміни умов у зв’язку із застосуванням положень </w:t>
            </w:r>
            <w:r w:rsidRPr="004D3A0C">
              <w:rPr>
                <w:rFonts w:ascii="Times New Roman" w:eastAsia="Times New Roman" w:hAnsi="Times New Roman"/>
                <w:b/>
                <w:color w:val="000000"/>
                <w:sz w:val="23"/>
                <w:szCs w:val="23"/>
                <w:shd w:val="clear" w:color="auto" w:fill="FFFFFF"/>
              </w:rPr>
              <w:t>частини шостої статті 41 Закону</w:t>
            </w:r>
            <w:r w:rsidRPr="004D3A0C">
              <w:rPr>
                <w:rFonts w:ascii="Times New Roman" w:eastAsia="Times New Roman" w:hAnsi="Times New Roman"/>
                <w:color w:val="000000"/>
                <w:sz w:val="23"/>
                <w:szCs w:val="23"/>
                <w:shd w:val="clear" w:color="auto" w:fill="FFFFFF"/>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D9F839B" w14:textId="77777777" w:rsidR="00186A3A" w:rsidRPr="004D3A0C" w:rsidRDefault="00186A3A" w:rsidP="00766266">
            <w:pPr>
              <w:spacing w:after="0" w:line="240" w:lineRule="auto"/>
              <w:jc w:val="both"/>
              <w:rPr>
                <w:rFonts w:ascii="Times New Roman" w:eastAsia="Times New Roman" w:hAnsi="Times New Roman"/>
                <w:color w:val="000000"/>
                <w:sz w:val="23"/>
                <w:szCs w:val="23"/>
                <w:shd w:val="clear" w:color="auto" w:fill="FFFFFF"/>
              </w:rPr>
            </w:pPr>
            <w:r w:rsidRPr="004D3A0C">
              <w:rPr>
                <w:rFonts w:ascii="Times New Roman" w:eastAsia="Times New Roman" w:hAnsi="Times New Roman"/>
                <w:color w:val="000000"/>
                <w:sz w:val="23"/>
                <w:szCs w:val="23"/>
                <w:shd w:val="clear" w:color="auto" w:fill="FFFFFF"/>
              </w:rPr>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14:paraId="2B88B14B" w14:textId="77777777" w:rsidR="00186A3A" w:rsidRPr="004D3A0C" w:rsidRDefault="00186A3A" w:rsidP="00766266">
            <w:pPr>
              <w:spacing w:after="0" w:line="240" w:lineRule="auto"/>
              <w:jc w:val="both"/>
              <w:rPr>
                <w:rFonts w:ascii="Times New Roman" w:eastAsia="Times New Roman" w:hAnsi="Times New Roman"/>
                <w:color w:val="000000"/>
                <w:sz w:val="23"/>
                <w:szCs w:val="23"/>
                <w:shd w:val="clear" w:color="auto" w:fill="FFFFFF"/>
              </w:rPr>
            </w:pPr>
            <w:r w:rsidRPr="004D3A0C">
              <w:rPr>
                <w:rFonts w:ascii="Times New Roman" w:eastAsia="Times New Roman" w:hAnsi="Times New Roman"/>
                <w:color w:val="000000"/>
                <w:sz w:val="23"/>
                <w:szCs w:val="23"/>
                <w:shd w:val="clear" w:color="auto" w:fill="FFFFFF"/>
              </w:rPr>
              <w:t>4.3. Договір про закупівлю є нікчемним у разі:</w:t>
            </w:r>
          </w:p>
          <w:p w14:paraId="360657DF" w14:textId="77777777" w:rsidR="00186A3A" w:rsidRPr="004D3A0C" w:rsidRDefault="00186A3A" w:rsidP="00766266">
            <w:pPr>
              <w:spacing w:after="0" w:line="240" w:lineRule="auto"/>
              <w:ind w:firstLine="450"/>
              <w:jc w:val="both"/>
              <w:rPr>
                <w:rFonts w:ascii="Times New Roman" w:eastAsia="Times New Roman" w:hAnsi="Times New Roman"/>
                <w:sz w:val="23"/>
                <w:szCs w:val="23"/>
                <w:shd w:val="clear" w:color="auto" w:fill="FFFFFF"/>
              </w:rPr>
            </w:pPr>
            <w:r w:rsidRPr="004D3A0C">
              <w:rPr>
                <w:rFonts w:ascii="Times New Roman" w:eastAsia="Times New Roman" w:hAnsi="Times New Roman"/>
                <w:color w:val="000000"/>
                <w:sz w:val="23"/>
                <w:szCs w:val="23"/>
                <w:shd w:val="clear" w:color="auto" w:fill="FFFFFF"/>
              </w:rPr>
              <w:t xml:space="preserve">1) якщо замовник уклав договір про закупівлю до/без </w:t>
            </w:r>
            <w:r w:rsidRPr="004D3A0C">
              <w:rPr>
                <w:rFonts w:ascii="Times New Roman" w:eastAsia="Times New Roman" w:hAnsi="Times New Roman"/>
                <w:sz w:val="23"/>
                <w:szCs w:val="23"/>
                <w:shd w:val="clear" w:color="auto" w:fill="FFFFFF"/>
              </w:rPr>
              <w:t>проведення процедури закупівлі/спрощеної закупівлі згідно з вимогами цього Закону;</w:t>
            </w:r>
          </w:p>
          <w:p w14:paraId="2C65E6BF" w14:textId="77777777" w:rsidR="00186A3A" w:rsidRPr="004D3A0C" w:rsidRDefault="00186A3A" w:rsidP="00766266">
            <w:pPr>
              <w:spacing w:after="0" w:line="240" w:lineRule="auto"/>
              <w:ind w:firstLine="450"/>
              <w:jc w:val="both"/>
              <w:rPr>
                <w:rFonts w:ascii="Times New Roman" w:eastAsia="Times New Roman" w:hAnsi="Times New Roman"/>
                <w:sz w:val="23"/>
                <w:szCs w:val="23"/>
                <w:shd w:val="clear" w:color="auto" w:fill="FFFFFF"/>
              </w:rPr>
            </w:pPr>
            <w:r w:rsidRPr="004D3A0C">
              <w:rPr>
                <w:rFonts w:ascii="Times New Roman" w:eastAsia="Times New Roman" w:hAnsi="Times New Roman"/>
                <w:sz w:val="23"/>
                <w:szCs w:val="23"/>
                <w:shd w:val="clear" w:color="auto" w:fill="FFFFFF"/>
              </w:rPr>
              <w:t>2) укладення договору з порушенням вимог </w:t>
            </w:r>
            <w:hyperlink r:id="rId26">
              <w:r w:rsidRPr="004D3A0C">
                <w:rPr>
                  <w:rFonts w:ascii="Times New Roman" w:eastAsia="Times New Roman" w:hAnsi="Times New Roman"/>
                  <w:sz w:val="23"/>
                  <w:szCs w:val="23"/>
                  <w:shd w:val="clear" w:color="auto" w:fill="FFFFFF"/>
                </w:rPr>
                <w:t>частини четвертої</w:t>
              </w:r>
            </w:hyperlink>
            <w:r w:rsidRPr="004D3A0C">
              <w:rPr>
                <w:rFonts w:ascii="Times New Roman" w:eastAsia="Times New Roman" w:hAnsi="Times New Roman"/>
                <w:sz w:val="23"/>
                <w:szCs w:val="23"/>
                <w:shd w:val="clear" w:color="auto" w:fill="FFFFFF"/>
              </w:rPr>
              <w:t> статті 41 цього Закону;</w:t>
            </w:r>
          </w:p>
          <w:p w14:paraId="5C51F3F8" w14:textId="77777777" w:rsidR="00186A3A" w:rsidRPr="004D3A0C" w:rsidRDefault="00186A3A" w:rsidP="00766266">
            <w:pPr>
              <w:spacing w:after="0" w:line="240" w:lineRule="auto"/>
              <w:ind w:firstLine="450"/>
              <w:jc w:val="both"/>
              <w:rPr>
                <w:rFonts w:ascii="Times New Roman" w:eastAsia="Times New Roman" w:hAnsi="Times New Roman"/>
                <w:sz w:val="23"/>
                <w:szCs w:val="23"/>
                <w:shd w:val="clear" w:color="auto" w:fill="FFFFFF"/>
              </w:rPr>
            </w:pPr>
            <w:r w:rsidRPr="004D3A0C">
              <w:rPr>
                <w:rFonts w:ascii="Times New Roman" w:eastAsia="Times New Roman" w:hAnsi="Times New Roman"/>
                <w:sz w:val="23"/>
                <w:szCs w:val="23"/>
                <w:shd w:val="clear" w:color="auto" w:fill="FFFFFF"/>
              </w:rPr>
              <w:t>3) укладення договору в період оскарження процедури закупівлі відповідно до </w:t>
            </w:r>
            <w:hyperlink r:id="rId27">
              <w:r w:rsidRPr="004D3A0C">
                <w:rPr>
                  <w:rFonts w:ascii="Times New Roman" w:eastAsia="Times New Roman" w:hAnsi="Times New Roman"/>
                  <w:sz w:val="23"/>
                  <w:szCs w:val="23"/>
                  <w:shd w:val="clear" w:color="auto" w:fill="FFFFFF"/>
                </w:rPr>
                <w:t>статті 18</w:t>
              </w:r>
            </w:hyperlink>
            <w:r w:rsidRPr="004D3A0C">
              <w:rPr>
                <w:rFonts w:ascii="Times New Roman" w:eastAsia="Times New Roman" w:hAnsi="Times New Roman"/>
                <w:sz w:val="23"/>
                <w:szCs w:val="23"/>
                <w:shd w:val="clear" w:color="auto" w:fill="FFFFFF"/>
              </w:rPr>
              <w:t> цього Закону;</w:t>
            </w:r>
          </w:p>
          <w:p w14:paraId="4F094EFA" w14:textId="77777777" w:rsidR="00186A3A" w:rsidRPr="004D3A0C" w:rsidRDefault="00186A3A" w:rsidP="00766266">
            <w:pPr>
              <w:spacing w:after="0" w:line="240" w:lineRule="auto"/>
              <w:ind w:firstLine="450"/>
              <w:jc w:val="both"/>
              <w:rPr>
                <w:rFonts w:ascii="Times New Roman" w:hAnsi="Times New Roman"/>
                <w:sz w:val="23"/>
                <w:szCs w:val="23"/>
              </w:rPr>
            </w:pPr>
            <w:r w:rsidRPr="004D3A0C">
              <w:rPr>
                <w:rFonts w:ascii="Times New Roman" w:eastAsia="Times New Roman" w:hAnsi="Times New Roman"/>
                <w:sz w:val="23"/>
                <w:szCs w:val="23"/>
                <w:shd w:val="clear" w:color="auto" w:fill="FFFFFF"/>
              </w:rPr>
              <w:t>4) укладення договору з порушенням строків, передбачених </w:t>
            </w:r>
            <w:hyperlink r:id="rId28">
              <w:r w:rsidRPr="004D3A0C">
                <w:rPr>
                  <w:rFonts w:ascii="Times New Roman" w:eastAsia="Times New Roman" w:hAnsi="Times New Roman"/>
                  <w:sz w:val="23"/>
                  <w:szCs w:val="23"/>
                  <w:shd w:val="clear" w:color="auto" w:fill="FFFFFF"/>
                </w:rPr>
                <w:t>частинами п’ятою</w:t>
              </w:r>
            </w:hyperlink>
            <w:r w:rsidRPr="004D3A0C">
              <w:rPr>
                <w:rFonts w:ascii="Times New Roman" w:eastAsia="Times New Roman" w:hAnsi="Times New Roman"/>
                <w:sz w:val="23"/>
                <w:szCs w:val="23"/>
                <w:shd w:val="clear" w:color="auto" w:fill="FFFFFF"/>
              </w:rPr>
              <w:t> і </w:t>
            </w:r>
            <w:hyperlink r:id="rId29">
              <w:r w:rsidRPr="004D3A0C">
                <w:rPr>
                  <w:rFonts w:ascii="Times New Roman" w:eastAsia="Times New Roman" w:hAnsi="Times New Roman"/>
                  <w:sz w:val="23"/>
                  <w:szCs w:val="23"/>
                  <w:shd w:val="clear" w:color="auto" w:fill="FFFFFF"/>
                </w:rPr>
                <w:t>шостою статті 33</w:t>
              </w:r>
            </w:hyperlink>
            <w:r w:rsidRPr="004D3A0C">
              <w:rPr>
                <w:rFonts w:ascii="Times New Roman" w:eastAsia="Times New Roman" w:hAnsi="Times New Roman"/>
                <w:sz w:val="23"/>
                <w:szCs w:val="23"/>
                <w:shd w:val="clear" w:color="auto" w:fill="FFFFFF"/>
              </w:rPr>
              <w:t> та </w:t>
            </w:r>
            <w:hyperlink r:id="rId30">
              <w:r w:rsidRPr="004D3A0C">
                <w:rPr>
                  <w:rFonts w:ascii="Times New Roman" w:eastAsia="Times New Roman" w:hAnsi="Times New Roman"/>
                  <w:sz w:val="23"/>
                  <w:szCs w:val="23"/>
                  <w:shd w:val="clear" w:color="auto" w:fill="FFFFFF"/>
                </w:rPr>
                <w:t>частиною сьомою статті 40</w:t>
              </w:r>
            </w:hyperlink>
            <w:r w:rsidRPr="004D3A0C">
              <w:rPr>
                <w:rFonts w:ascii="Times New Roman" w:eastAsia="Times New Roman" w:hAnsi="Times New Roman"/>
                <w:sz w:val="23"/>
                <w:szCs w:val="23"/>
                <w:shd w:val="clear" w:color="auto" w:fill="FFFFFF"/>
              </w:rPr>
              <w:t> цього Закону, крім випадків зупинення перебігу строків у зв’язку з розглядом скарги органом оскарження відповідно до </w:t>
            </w:r>
            <w:hyperlink r:id="rId31">
              <w:r w:rsidRPr="004D3A0C">
                <w:rPr>
                  <w:rFonts w:ascii="Times New Roman" w:eastAsia="Times New Roman" w:hAnsi="Times New Roman"/>
                  <w:sz w:val="23"/>
                  <w:szCs w:val="23"/>
                  <w:shd w:val="clear" w:color="auto" w:fill="FFFFFF"/>
                </w:rPr>
                <w:t>статті 18</w:t>
              </w:r>
            </w:hyperlink>
            <w:r w:rsidRPr="004D3A0C">
              <w:rPr>
                <w:rFonts w:ascii="Times New Roman" w:eastAsia="Times New Roman" w:hAnsi="Times New Roman"/>
                <w:sz w:val="23"/>
                <w:szCs w:val="23"/>
                <w:shd w:val="clear" w:color="auto" w:fill="FFFFFF"/>
              </w:rPr>
              <w:t> цього Закону.</w:t>
            </w:r>
          </w:p>
        </w:tc>
      </w:tr>
      <w:tr w:rsidR="00186A3A" w:rsidRPr="004D3A0C" w14:paraId="492911ED" w14:textId="77777777" w:rsidTr="00766266">
        <w:trPr>
          <w:trHeight w:val="522"/>
          <w:jc w:val="center"/>
        </w:trPr>
        <w:tc>
          <w:tcPr>
            <w:tcW w:w="570" w:type="dxa"/>
            <w:shd w:val="clear" w:color="auto" w:fill="auto"/>
          </w:tcPr>
          <w:p w14:paraId="169E2BA0" w14:textId="77777777" w:rsidR="00186A3A" w:rsidRPr="004D3A0C" w:rsidRDefault="00186A3A" w:rsidP="00766266">
            <w:pPr>
              <w:widowControl w:val="0"/>
              <w:spacing w:after="0" w:line="240" w:lineRule="auto"/>
              <w:contextualSpacing/>
              <w:jc w:val="both"/>
              <w:rPr>
                <w:rFonts w:ascii="Times New Roman" w:hAnsi="Times New Roman"/>
                <w:b/>
                <w:sz w:val="24"/>
                <w:szCs w:val="24"/>
              </w:rPr>
            </w:pPr>
            <w:r w:rsidRPr="004D3A0C">
              <w:rPr>
                <w:rFonts w:ascii="Times New Roman" w:hAnsi="Times New Roman"/>
                <w:b/>
                <w:sz w:val="24"/>
                <w:szCs w:val="24"/>
              </w:rPr>
              <w:lastRenderedPageBreak/>
              <w:t>5</w:t>
            </w:r>
          </w:p>
        </w:tc>
        <w:tc>
          <w:tcPr>
            <w:tcW w:w="3437" w:type="dxa"/>
            <w:shd w:val="clear" w:color="auto" w:fill="auto"/>
          </w:tcPr>
          <w:p w14:paraId="4CFC5538" w14:textId="77777777" w:rsidR="00186A3A" w:rsidRPr="004D3A0C" w:rsidRDefault="00186A3A" w:rsidP="00766266">
            <w:pPr>
              <w:widowControl w:val="0"/>
              <w:spacing w:after="0" w:line="240" w:lineRule="auto"/>
              <w:contextualSpacing/>
              <w:rPr>
                <w:rFonts w:ascii="Times New Roman" w:hAnsi="Times New Roman"/>
                <w:b/>
                <w:sz w:val="23"/>
                <w:szCs w:val="23"/>
                <w:lang w:eastAsia="uk-UA"/>
              </w:rPr>
            </w:pPr>
            <w:r w:rsidRPr="004D3A0C">
              <w:rPr>
                <w:rFonts w:ascii="Times New Roman" w:hAnsi="Times New Roman"/>
                <w:b/>
                <w:sz w:val="23"/>
                <w:szCs w:val="23"/>
                <w:lang w:eastAsia="uk-UA"/>
              </w:rPr>
              <w:t>Дії замовника при відмові переможця торгів підписати договір про закупівлю</w:t>
            </w:r>
          </w:p>
        </w:tc>
        <w:tc>
          <w:tcPr>
            <w:tcW w:w="5989" w:type="dxa"/>
            <w:shd w:val="clear" w:color="auto" w:fill="auto"/>
          </w:tcPr>
          <w:p w14:paraId="075E12C0" w14:textId="77777777" w:rsidR="00186A3A" w:rsidRPr="004D3A0C" w:rsidRDefault="00186A3A" w:rsidP="00766266">
            <w:pPr>
              <w:widowControl w:val="0"/>
              <w:spacing w:after="0" w:line="240" w:lineRule="auto"/>
              <w:ind w:firstLine="566"/>
              <w:jc w:val="both"/>
              <w:rPr>
                <w:rFonts w:ascii="Times New Roman" w:eastAsia="Times New Roman" w:hAnsi="Times New Roman"/>
                <w:sz w:val="23"/>
                <w:szCs w:val="23"/>
                <w:lang w:eastAsia="uk-UA"/>
              </w:rPr>
            </w:pPr>
            <w:r w:rsidRPr="004D3A0C">
              <w:rPr>
                <w:rFonts w:ascii="Times New Roman" w:eastAsia="Times New Roman" w:hAnsi="Times New Roman"/>
                <w:sz w:val="23"/>
                <w:szCs w:val="23"/>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D3A0C">
              <w:rPr>
                <w:rFonts w:ascii="Times New Roman" w:eastAsia="Times New Roman" w:hAnsi="Times New Roman"/>
                <w:sz w:val="23"/>
                <w:szCs w:val="23"/>
                <w:lang w:eastAsia="uk-UA"/>
              </w:rPr>
              <w:t>неукладення</w:t>
            </w:r>
            <w:proofErr w:type="spellEnd"/>
            <w:r w:rsidRPr="004D3A0C">
              <w:rPr>
                <w:rFonts w:ascii="Times New Roman" w:eastAsia="Times New Roman" w:hAnsi="Times New Roman"/>
                <w:sz w:val="23"/>
                <w:szCs w:val="23"/>
                <w:lang w:eastAsia="uk-UA"/>
              </w:rPr>
              <w:t xml:space="preserve"> договору про </w:t>
            </w:r>
            <w:r w:rsidRPr="004D3A0C">
              <w:rPr>
                <w:rFonts w:ascii="Times New Roman" w:eastAsia="Times New Roman" w:hAnsi="Times New Roman"/>
                <w:sz w:val="23"/>
                <w:szCs w:val="23"/>
                <w:lang w:eastAsia="uk-UA"/>
              </w:rPr>
              <w:lastRenderedPageBreak/>
              <w:t>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3F01F537" w14:textId="77777777" w:rsidR="00186A3A" w:rsidRPr="004D3A0C" w:rsidRDefault="00186A3A" w:rsidP="00766266">
            <w:pPr>
              <w:widowControl w:val="0"/>
              <w:spacing w:after="0" w:line="240" w:lineRule="auto"/>
              <w:contextualSpacing/>
              <w:jc w:val="both"/>
              <w:rPr>
                <w:rFonts w:ascii="Times New Roman" w:hAnsi="Times New Roman"/>
                <w:sz w:val="23"/>
                <w:szCs w:val="23"/>
              </w:rPr>
            </w:pPr>
          </w:p>
        </w:tc>
      </w:tr>
      <w:tr w:rsidR="00186A3A" w:rsidRPr="004D3A0C" w14:paraId="3550AA32" w14:textId="77777777" w:rsidTr="00766266">
        <w:trPr>
          <w:trHeight w:val="522"/>
          <w:jc w:val="center"/>
        </w:trPr>
        <w:tc>
          <w:tcPr>
            <w:tcW w:w="570" w:type="dxa"/>
            <w:shd w:val="clear" w:color="auto" w:fill="auto"/>
          </w:tcPr>
          <w:p w14:paraId="47A18DDC" w14:textId="77777777" w:rsidR="00186A3A" w:rsidRPr="004D3A0C" w:rsidRDefault="00186A3A" w:rsidP="00766266">
            <w:pPr>
              <w:widowControl w:val="0"/>
              <w:spacing w:after="0" w:line="240" w:lineRule="auto"/>
              <w:contextualSpacing/>
              <w:jc w:val="both"/>
              <w:rPr>
                <w:rFonts w:ascii="Times New Roman" w:hAnsi="Times New Roman"/>
                <w:b/>
                <w:sz w:val="24"/>
                <w:szCs w:val="24"/>
              </w:rPr>
            </w:pPr>
            <w:r w:rsidRPr="004D3A0C">
              <w:rPr>
                <w:rFonts w:ascii="Times New Roman" w:hAnsi="Times New Roman"/>
                <w:b/>
                <w:sz w:val="24"/>
                <w:szCs w:val="24"/>
              </w:rPr>
              <w:lastRenderedPageBreak/>
              <w:t>6</w:t>
            </w:r>
          </w:p>
        </w:tc>
        <w:tc>
          <w:tcPr>
            <w:tcW w:w="3437" w:type="dxa"/>
            <w:shd w:val="clear" w:color="auto" w:fill="auto"/>
          </w:tcPr>
          <w:p w14:paraId="1BCC05D1" w14:textId="77777777" w:rsidR="00186A3A" w:rsidRPr="004D3A0C" w:rsidRDefault="00186A3A" w:rsidP="00766266">
            <w:pPr>
              <w:widowControl w:val="0"/>
              <w:spacing w:after="0" w:line="240" w:lineRule="auto"/>
              <w:contextualSpacing/>
              <w:rPr>
                <w:rFonts w:ascii="Times New Roman" w:hAnsi="Times New Roman"/>
                <w:b/>
                <w:sz w:val="23"/>
                <w:szCs w:val="23"/>
                <w:lang w:eastAsia="uk-UA"/>
              </w:rPr>
            </w:pPr>
            <w:r w:rsidRPr="004D3A0C">
              <w:rPr>
                <w:rFonts w:ascii="Times New Roman" w:hAnsi="Times New Roman"/>
                <w:b/>
                <w:sz w:val="23"/>
                <w:szCs w:val="23"/>
                <w:lang w:eastAsia="uk-UA"/>
              </w:rPr>
              <w:t xml:space="preserve">Забезпечення виконання договору про закупівлю </w:t>
            </w:r>
          </w:p>
        </w:tc>
        <w:tc>
          <w:tcPr>
            <w:tcW w:w="5989" w:type="dxa"/>
            <w:shd w:val="clear" w:color="auto" w:fill="auto"/>
          </w:tcPr>
          <w:p w14:paraId="7D07F50B" w14:textId="77777777" w:rsidR="00186A3A" w:rsidRPr="004D3A0C" w:rsidRDefault="00186A3A" w:rsidP="00766266">
            <w:pPr>
              <w:widowControl w:val="0"/>
              <w:spacing w:after="0" w:line="240" w:lineRule="auto"/>
              <w:contextualSpacing/>
              <w:jc w:val="both"/>
              <w:rPr>
                <w:rFonts w:ascii="Times New Roman" w:hAnsi="Times New Roman"/>
                <w:sz w:val="23"/>
                <w:szCs w:val="23"/>
              </w:rPr>
            </w:pPr>
            <w:r w:rsidRPr="004D3A0C">
              <w:rPr>
                <w:rFonts w:ascii="Times New Roman" w:hAnsi="Times New Roman"/>
                <w:sz w:val="23"/>
                <w:szCs w:val="23"/>
              </w:rPr>
              <w:t>Не вимагається.</w:t>
            </w:r>
          </w:p>
        </w:tc>
      </w:tr>
    </w:tbl>
    <w:p w14:paraId="62F763A4" w14:textId="77777777" w:rsidR="00582A16" w:rsidRPr="004D3A0C" w:rsidRDefault="00582A16" w:rsidP="00582A16">
      <w:pPr>
        <w:spacing w:after="0" w:line="240" w:lineRule="auto"/>
        <w:rPr>
          <w:rFonts w:ascii="Times New Roman" w:hAnsi="Times New Roman" w:cs="Times New Roman"/>
          <w:sz w:val="24"/>
          <w:szCs w:val="24"/>
        </w:rPr>
      </w:pPr>
    </w:p>
    <w:p w14:paraId="47B67D4B" w14:textId="77777777" w:rsidR="00582A16" w:rsidRPr="004D3A0C" w:rsidRDefault="00582A16" w:rsidP="00582A16">
      <w:pPr>
        <w:spacing w:after="0" w:line="240" w:lineRule="auto"/>
        <w:rPr>
          <w:rFonts w:ascii="Times New Roman" w:hAnsi="Times New Roman" w:cs="Times New Roman"/>
          <w:sz w:val="24"/>
          <w:szCs w:val="24"/>
        </w:rPr>
      </w:pPr>
    </w:p>
    <w:p w14:paraId="3EF1839B" w14:textId="77777777" w:rsidR="00582A16" w:rsidRPr="004D3A0C" w:rsidRDefault="00582A16" w:rsidP="00582A16">
      <w:pPr>
        <w:spacing w:after="0" w:line="240" w:lineRule="auto"/>
        <w:rPr>
          <w:rFonts w:ascii="Times New Roman" w:hAnsi="Times New Roman" w:cs="Times New Roman"/>
          <w:sz w:val="24"/>
          <w:szCs w:val="24"/>
        </w:rPr>
      </w:pPr>
    </w:p>
    <w:p w14:paraId="5252B796" w14:textId="3B1131E4" w:rsidR="00582A16" w:rsidRPr="004D3A0C" w:rsidRDefault="00582A16" w:rsidP="00582A16">
      <w:pPr>
        <w:spacing w:after="0" w:line="240" w:lineRule="auto"/>
        <w:rPr>
          <w:rFonts w:ascii="Times New Roman" w:hAnsi="Times New Roman" w:cs="Times New Roman"/>
          <w:sz w:val="24"/>
          <w:szCs w:val="24"/>
        </w:rPr>
      </w:pPr>
    </w:p>
    <w:p w14:paraId="1DB3BD97" w14:textId="137D0175" w:rsidR="0097605D" w:rsidRPr="004D3A0C" w:rsidRDefault="0097605D" w:rsidP="00582A16">
      <w:pPr>
        <w:spacing w:after="0" w:line="240" w:lineRule="auto"/>
        <w:rPr>
          <w:rFonts w:ascii="Times New Roman" w:hAnsi="Times New Roman" w:cs="Times New Roman"/>
          <w:sz w:val="24"/>
          <w:szCs w:val="24"/>
        </w:rPr>
      </w:pPr>
    </w:p>
    <w:p w14:paraId="3DAD9070" w14:textId="468AF599" w:rsidR="0097605D" w:rsidRPr="004D3A0C" w:rsidRDefault="0097605D" w:rsidP="00582A16">
      <w:pPr>
        <w:spacing w:after="0" w:line="240" w:lineRule="auto"/>
        <w:rPr>
          <w:rFonts w:ascii="Times New Roman" w:hAnsi="Times New Roman" w:cs="Times New Roman"/>
          <w:sz w:val="24"/>
          <w:szCs w:val="24"/>
        </w:rPr>
      </w:pPr>
    </w:p>
    <w:p w14:paraId="5BFCD169" w14:textId="0CFA9964" w:rsidR="0097605D" w:rsidRPr="004D3A0C" w:rsidRDefault="0097605D" w:rsidP="00582A16">
      <w:pPr>
        <w:spacing w:after="0" w:line="240" w:lineRule="auto"/>
        <w:rPr>
          <w:rFonts w:ascii="Times New Roman" w:hAnsi="Times New Roman" w:cs="Times New Roman"/>
          <w:sz w:val="24"/>
          <w:szCs w:val="24"/>
        </w:rPr>
      </w:pPr>
    </w:p>
    <w:p w14:paraId="04DB488E" w14:textId="6B7B1E0A" w:rsidR="0097605D" w:rsidRPr="004D3A0C" w:rsidRDefault="0097605D" w:rsidP="00582A16">
      <w:pPr>
        <w:spacing w:after="0" w:line="240" w:lineRule="auto"/>
        <w:rPr>
          <w:rFonts w:ascii="Times New Roman" w:hAnsi="Times New Roman" w:cs="Times New Roman"/>
          <w:sz w:val="24"/>
          <w:szCs w:val="24"/>
        </w:rPr>
      </w:pPr>
    </w:p>
    <w:p w14:paraId="6D3C5726" w14:textId="3EE82DD6" w:rsidR="0097605D" w:rsidRPr="004D3A0C" w:rsidRDefault="0097605D" w:rsidP="00582A16">
      <w:pPr>
        <w:spacing w:after="0" w:line="240" w:lineRule="auto"/>
        <w:rPr>
          <w:rFonts w:ascii="Times New Roman" w:hAnsi="Times New Roman" w:cs="Times New Roman"/>
          <w:sz w:val="24"/>
          <w:szCs w:val="24"/>
        </w:rPr>
      </w:pPr>
    </w:p>
    <w:p w14:paraId="6C334D45" w14:textId="07284ACE" w:rsidR="0097605D" w:rsidRPr="004D3A0C" w:rsidRDefault="0097605D" w:rsidP="00582A16">
      <w:pPr>
        <w:spacing w:after="0" w:line="240" w:lineRule="auto"/>
        <w:rPr>
          <w:rFonts w:ascii="Times New Roman" w:hAnsi="Times New Roman" w:cs="Times New Roman"/>
          <w:sz w:val="24"/>
          <w:szCs w:val="24"/>
        </w:rPr>
      </w:pPr>
    </w:p>
    <w:p w14:paraId="2FCA6255" w14:textId="022B11C7" w:rsidR="0097605D" w:rsidRPr="004D3A0C" w:rsidRDefault="0097605D" w:rsidP="00582A16">
      <w:pPr>
        <w:spacing w:after="0" w:line="240" w:lineRule="auto"/>
        <w:rPr>
          <w:rFonts w:ascii="Times New Roman" w:hAnsi="Times New Roman" w:cs="Times New Roman"/>
          <w:sz w:val="24"/>
          <w:szCs w:val="24"/>
        </w:rPr>
      </w:pPr>
    </w:p>
    <w:p w14:paraId="4955A9ED" w14:textId="7664D07F" w:rsidR="0097605D" w:rsidRPr="004D3A0C" w:rsidRDefault="0097605D" w:rsidP="00582A16">
      <w:pPr>
        <w:spacing w:after="0" w:line="240" w:lineRule="auto"/>
        <w:rPr>
          <w:rFonts w:ascii="Times New Roman" w:hAnsi="Times New Roman" w:cs="Times New Roman"/>
          <w:sz w:val="24"/>
          <w:szCs w:val="24"/>
        </w:rPr>
      </w:pPr>
    </w:p>
    <w:p w14:paraId="149FA275" w14:textId="4B2821F8" w:rsidR="0097605D" w:rsidRPr="004D3A0C" w:rsidRDefault="0097605D" w:rsidP="00582A16">
      <w:pPr>
        <w:spacing w:after="0" w:line="240" w:lineRule="auto"/>
        <w:rPr>
          <w:rFonts w:ascii="Times New Roman" w:hAnsi="Times New Roman" w:cs="Times New Roman"/>
          <w:sz w:val="24"/>
          <w:szCs w:val="24"/>
        </w:rPr>
      </w:pPr>
    </w:p>
    <w:p w14:paraId="5DABFB29" w14:textId="29CF4C75" w:rsidR="0097605D" w:rsidRPr="004D3A0C" w:rsidRDefault="0097605D" w:rsidP="00582A16">
      <w:pPr>
        <w:spacing w:after="0" w:line="240" w:lineRule="auto"/>
        <w:rPr>
          <w:rFonts w:ascii="Times New Roman" w:hAnsi="Times New Roman" w:cs="Times New Roman"/>
          <w:sz w:val="24"/>
          <w:szCs w:val="24"/>
        </w:rPr>
      </w:pPr>
    </w:p>
    <w:p w14:paraId="10B4E1F3" w14:textId="064CD8A9" w:rsidR="0097605D" w:rsidRPr="004D3A0C" w:rsidRDefault="0097605D" w:rsidP="00582A16">
      <w:pPr>
        <w:spacing w:after="0" w:line="240" w:lineRule="auto"/>
        <w:rPr>
          <w:rFonts w:ascii="Times New Roman" w:hAnsi="Times New Roman" w:cs="Times New Roman"/>
          <w:sz w:val="24"/>
          <w:szCs w:val="24"/>
        </w:rPr>
      </w:pPr>
    </w:p>
    <w:p w14:paraId="4D207368" w14:textId="70F83678" w:rsidR="0097605D" w:rsidRPr="004D3A0C" w:rsidRDefault="0097605D" w:rsidP="00582A16">
      <w:pPr>
        <w:spacing w:after="0" w:line="240" w:lineRule="auto"/>
        <w:rPr>
          <w:rFonts w:ascii="Times New Roman" w:hAnsi="Times New Roman" w:cs="Times New Roman"/>
          <w:sz w:val="24"/>
          <w:szCs w:val="24"/>
        </w:rPr>
      </w:pPr>
    </w:p>
    <w:p w14:paraId="7D4E83B0" w14:textId="481EFEEF" w:rsidR="0097605D" w:rsidRPr="004D3A0C" w:rsidRDefault="0097605D" w:rsidP="00582A16">
      <w:pPr>
        <w:spacing w:after="0" w:line="240" w:lineRule="auto"/>
        <w:rPr>
          <w:rFonts w:ascii="Times New Roman" w:hAnsi="Times New Roman" w:cs="Times New Roman"/>
          <w:sz w:val="24"/>
          <w:szCs w:val="24"/>
        </w:rPr>
      </w:pPr>
    </w:p>
    <w:p w14:paraId="6826E45F" w14:textId="371410A4" w:rsidR="0097605D" w:rsidRPr="004D3A0C" w:rsidRDefault="0097605D" w:rsidP="00582A16">
      <w:pPr>
        <w:spacing w:after="0" w:line="240" w:lineRule="auto"/>
        <w:rPr>
          <w:rFonts w:ascii="Times New Roman" w:hAnsi="Times New Roman" w:cs="Times New Roman"/>
          <w:sz w:val="24"/>
          <w:szCs w:val="24"/>
        </w:rPr>
      </w:pPr>
    </w:p>
    <w:p w14:paraId="17CF2E49" w14:textId="022F5DAC" w:rsidR="0097605D" w:rsidRPr="004D3A0C" w:rsidRDefault="0097605D" w:rsidP="00582A16">
      <w:pPr>
        <w:spacing w:after="0" w:line="240" w:lineRule="auto"/>
        <w:rPr>
          <w:rFonts w:ascii="Times New Roman" w:hAnsi="Times New Roman" w:cs="Times New Roman"/>
          <w:sz w:val="24"/>
          <w:szCs w:val="24"/>
        </w:rPr>
      </w:pPr>
    </w:p>
    <w:p w14:paraId="6E2936F8" w14:textId="3E2EBDBC" w:rsidR="0097605D" w:rsidRPr="004D3A0C" w:rsidRDefault="0097605D" w:rsidP="00582A16">
      <w:pPr>
        <w:spacing w:after="0" w:line="240" w:lineRule="auto"/>
        <w:rPr>
          <w:rFonts w:ascii="Times New Roman" w:hAnsi="Times New Roman" w:cs="Times New Roman"/>
          <w:sz w:val="24"/>
          <w:szCs w:val="24"/>
        </w:rPr>
      </w:pPr>
    </w:p>
    <w:p w14:paraId="2231A699" w14:textId="65D0F221" w:rsidR="0097605D" w:rsidRPr="004D3A0C" w:rsidRDefault="0097605D" w:rsidP="00582A16">
      <w:pPr>
        <w:spacing w:after="0" w:line="240" w:lineRule="auto"/>
        <w:rPr>
          <w:rFonts w:ascii="Times New Roman" w:hAnsi="Times New Roman" w:cs="Times New Roman"/>
          <w:sz w:val="24"/>
          <w:szCs w:val="24"/>
        </w:rPr>
      </w:pPr>
    </w:p>
    <w:p w14:paraId="1BE5BED2" w14:textId="57D6482B" w:rsidR="0097605D" w:rsidRPr="004D3A0C" w:rsidRDefault="0097605D" w:rsidP="00582A16">
      <w:pPr>
        <w:spacing w:after="0" w:line="240" w:lineRule="auto"/>
        <w:rPr>
          <w:rFonts w:ascii="Times New Roman" w:hAnsi="Times New Roman" w:cs="Times New Roman"/>
          <w:sz w:val="24"/>
          <w:szCs w:val="24"/>
        </w:rPr>
      </w:pPr>
    </w:p>
    <w:p w14:paraId="529B7735" w14:textId="31390113" w:rsidR="0097605D" w:rsidRPr="004D3A0C" w:rsidRDefault="0097605D" w:rsidP="00582A16">
      <w:pPr>
        <w:spacing w:after="0" w:line="240" w:lineRule="auto"/>
        <w:rPr>
          <w:rFonts w:ascii="Times New Roman" w:hAnsi="Times New Roman" w:cs="Times New Roman"/>
          <w:sz w:val="24"/>
          <w:szCs w:val="24"/>
        </w:rPr>
      </w:pPr>
    </w:p>
    <w:p w14:paraId="72EB010D" w14:textId="3C94570B" w:rsidR="0097605D" w:rsidRPr="004D3A0C" w:rsidRDefault="0097605D" w:rsidP="00582A16">
      <w:pPr>
        <w:spacing w:after="0" w:line="240" w:lineRule="auto"/>
        <w:rPr>
          <w:rFonts w:ascii="Times New Roman" w:hAnsi="Times New Roman" w:cs="Times New Roman"/>
          <w:sz w:val="24"/>
          <w:szCs w:val="24"/>
        </w:rPr>
      </w:pPr>
    </w:p>
    <w:p w14:paraId="21DC1CA3" w14:textId="14435250" w:rsidR="0097605D" w:rsidRPr="004D3A0C" w:rsidRDefault="0097605D" w:rsidP="00582A16">
      <w:pPr>
        <w:spacing w:after="0" w:line="240" w:lineRule="auto"/>
        <w:rPr>
          <w:rFonts w:ascii="Times New Roman" w:hAnsi="Times New Roman" w:cs="Times New Roman"/>
          <w:sz w:val="24"/>
          <w:szCs w:val="24"/>
        </w:rPr>
      </w:pPr>
    </w:p>
    <w:p w14:paraId="75B98A45" w14:textId="69FA76A5" w:rsidR="0097605D" w:rsidRPr="004D3A0C" w:rsidRDefault="0097605D" w:rsidP="00582A16">
      <w:pPr>
        <w:spacing w:after="0" w:line="240" w:lineRule="auto"/>
        <w:rPr>
          <w:rFonts w:ascii="Times New Roman" w:hAnsi="Times New Roman" w:cs="Times New Roman"/>
          <w:sz w:val="24"/>
          <w:szCs w:val="24"/>
        </w:rPr>
      </w:pPr>
    </w:p>
    <w:p w14:paraId="48A68244" w14:textId="7F2C2B32" w:rsidR="0097605D" w:rsidRPr="004D3A0C" w:rsidRDefault="0097605D" w:rsidP="00582A16">
      <w:pPr>
        <w:spacing w:after="0" w:line="240" w:lineRule="auto"/>
        <w:rPr>
          <w:rFonts w:ascii="Times New Roman" w:hAnsi="Times New Roman" w:cs="Times New Roman"/>
          <w:sz w:val="24"/>
          <w:szCs w:val="24"/>
        </w:rPr>
      </w:pPr>
    </w:p>
    <w:p w14:paraId="5C82102D" w14:textId="04B387A9" w:rsidR="00CB7A94" w:rsidRPr="004D3A0C" w:rsidRDefault="00CB7A94" w:rsidP="00582A16">
      <w:pPr>
        <w:spacing w:after="0" w:line="240" w:lineRule="auto"/>
        <w:rPr>
          <w:rFonts w:ascii="Times New Roman" w:hAnsi="Times New Roman" w:cs="Times New Roman"/>
          <w:sz w:val="24"/>
          <w:szCs w:val="24"/>
        </w:rPr>
      </w:pPr>
    </w:p>
    <w:p w14:paraId="766814CA" w14:textId="11F284A5" w:rsidR="00CB7A94" w:rsidRPr="004D3A0C" w:rsidRDefault="00CB7A94" w:rsidP="00582A16">
      <w:pPr>
        <w:spacing w:after="0" w:line="240" w:lineRule="auto"/>
        <w:rPr>
          <w:rFonts w:ascii="Times New Roman" w:hAnsi="Times New Roman" w:cs="Times New Roman"/>
          <w:sz w:val="24"/>
          <w:szCs w:val="24"/>
        </w:rPr>
      </w:pPr>
    </w:p>
    <w:p w14:paraId="1FD759C7" w14:textId="239BE4BC" w:rsidR="00CB7A94" w:rsidRPr="004D3A0C" w:rsidRDefault="00CB7A94" w:rsidP="00582A16">
      <w:pPr>
        <w:spacing w:after="0" w:line="240" w:lineRule="auto"/>
        <w:rPr>
          <w:rFonts w:ascii="Times New Roman" w:hAnsi="Times New Roman" w:cs="Times New Roman"/>
          <w:sz w:val="24"/>
          <w:szCs w:val="24"/>
        </w:rPr>
      </w:pPr>
    </w:p>
    <w:p w14:paraId="2EA2D80A" w14:textId="3846C602" w:rsidR="00CB7A94" w:rsidRPr="004D3A0C" w:rsidRDefault="00CB7A94" w:rsidP="00582A16">
      <w:pPr>
        <w:spacing w:after="0" w:line="240" w:lineRule="auto"/>
        <w:rPr>
          <w:rFonts w:ascii="Times New Roman" w:hAnsi="Times New Roman" w:cs="Times New Roman"/>
          <w:sz w:val="24"/>
          <w:szCs w:val="24"/>
        </w:rPr>
      </w:pPr>
    </w:p>
    <w:p w14:paraId="0E27146B" w14:textId="0C47109C" w:rsidR="00CB7A94" w:rsidRPr="004D3A0C" w:rsidRDefault="00CB7A94" w:rsidP="00582A16">
      <w:pPr>
        <w:spacing w:after="0" w:line="240" w:lineRule="auto"/>
        <w:rPr>
          <w:rFonts w:ascii="Times New Roman" w:hAnsi="Times New Roman" w:cs="Times New Roman"/>
          <w:sz w:val="24"/>
          <w:szCs w:val="24"/>
        </w:rPr>
      </w:pPr>
    </w:p>
    <w:p w14:paraId="1D54EBF1" w14:textId="5DEC4A06" w:rsidR="00CB7A94" w:rsidRPr="004D3A0C" w:rsidRDefault="00CB7A94" w:rsidP="00582A16">
      <w:pPr>
        <w:spacing w:after="0" w:line="240" w:lineRule="auto"/>
        <w:rPr>
          <w:rFonts w:ascii="Times New Roman" w:hAnsi="Times New Roman" w:cs="Times New Roman"/>
          <w:sz w:val="24"/>
          <w:szCs w:val="24"/>
        </w:rPr>
      </w:pPr>
    </w:p>
    <w:p w14:paraId="4CE0C157" w14:textId="6565F56E" w:rsidR="00CB7A94" w:rsidRPr="004D3A0C" w:rsidRDefault="00CB7A94" w:rsidP="00582A16">
      <w:pPr>
        <w:spacing w:after="0" w:line="240" w:lineRule="auto"/>
        <w:rPr>
          <w:rFonts w:ascii="Times New Roman" w:hAnsi="Times New Roman" w:cs="Times New Roman"/>
          <w:sz w:val="24"/>
          <w:szCs w:val="24"/>
        </w:rPr>
      </w:pPr>
    </w:p>
    <w:p w14:paraId="13855A1A" w14:textId="7DDE4273" w:rsidR="00CB7A94" w:rsidRPr="004D3A0C" w:rsidRDefault="00CB7A94" w:rsidP="00582A16">
      <w:pPr>
        <w:spacing w:after="0" w:line="240" w:lineRule="auto"/>
        <w:rPr>
          <w:rFonts w:ascii="Times New Roman" w:hAnsi="Times New Roman" w:cs="Times New Roman"/>
          <w:sz w:val="24"/>
          <w:szCs w:val="24"/>
        </w:rPr>
      </w:pPr>
    </w:p>
    <w:p w14:paraId="52A84005" w14:textId="77777777" w:rsidR="00CB7A94" w:rsidRPr="004D3A0C" w:rsidRDefault="00CB7A94" w:rsidP="00582A16">
      <w:pPr>
        <w:spacing w:after="0" w:line="240" w:lineRule="auto"/>
        <w:rPr>
          <w:rFonts w:ascii="Times New Roman" w:hAnsi="Times New Roman" w:cs="Times New Roman"/>
          <w:sz w:val="24"/>
          <w:szCs w:val="24"/>
        </w:rPr>
      </w:pPr>
    </w:p>
    <w:p w14:paraId="533F8ADA" w14:textId="47BEA11D" w:rsidR="0097605D" w:rsidRPr="004D3A0C" w:rsidRDefault="0097605D" w:rsidP="00582A16">
      <w:pPr>
        <w:spacing w:after="0" w:line="240" w:lineRule="auto"/>
        <w:rPr>
          <w:rFonts w:ascii="Times New Roman" w:hAnsi="Times New Roman" w:cs="Times New Roman"/>
          <w:sz w:val="24"/>
          <w:szCs w:val="24"/>
        </w:rPr>
      </w:pPr>
    </w:p>
    <w:p w14:paraId="7737C028" w14:textId="30D3AA94" w:rsidR="0097605D" w:rsidRPr="004D3A0C" w:rsidRDefault="0097605D" w:rsidP="00582A16">
      <w:pPr>
        <w:spacing w:after="0" w:line="240" w:lineRule="auto"/>
        <w:rPr>
          <w:rFonts w:ascii="Times New Roman" w:hAnsi="Times New Roman" w:cs="Times New Roman"/>
          <w:sz w:val="24"/>
          <w:szCs w:val="24"/>
        </w:rPr>
      </w:pPr>
    </w:p>
    <w:p w14:paraId="4343C6E8" w14:textId="1A3295A4" w:rsidR="0097605D" w:rsidRPr="004D3A0C" w:rsidRDefault="0097605D" w:rsidP="00582A16">
      <w:pPr>
        <w:spacing w:after="0" w:line="240" w:lineRule="auto"/>
        <w:rPr>
          <w:rFonts w:ascii="Times New Roman" w:hAnsi="Times New Roman" w:cs="Times New Roman"/>
          <w:sz w:val="24"/>
          <w:szCs w:val="24"/>
        </w:rPr>
      </w:pPr>
    </w:p>
    <w:p w14:paraId="21A36283" w14:textId="1406FC55" w:rsidR="0097605D" w:rsidRPr="004D3A0C" w:rsidRDefault="0097605D" w:rsidP="00582A16">
      <w:pPr>
        <w:spacing w:after="0" w:line="240" w:lineRule="auto"/>
        <w:rPr>
          <w:rFonts w:ascii="Times New Roman" w:hAnsi="Times New Roman" w:cs="Times New Roman"/>
          <w:sz w:val="24"/>
          <w:szCs w:val="24"/>
        </w:rPr>
      </w:pPr>
    </w:p>
    <w:p w14:paraId="524F9935" w14:textId="549DFFBA" w:rsidR="00186A3A" w:rsidRPr="004D3A0C" w:rsidRDefault="00186A3A" w:rsidP="00186A3A">
      <w:pPr>
        <w:spacing w:after="0" w:line="240" w:lineRule="auto"/>
        <w:ind w:left="5660"/>
        <w:jc w:val="right"/>
        <w:rPr>
          <w:rFonts w:ascii="Times New Roman" w:hAnsi="Times New Roman" w:cs="Times New Roman"/>
          <w:sz w:val="24"/>
          <w:szCs w:val="24"/>
          <w:lang w:eastAsia="ru-RU"/>
        </w:rPr>
      </w:pPr>
      <w:r w:rsidRPr="004D3A0C">
        <w:rPr>
          <w:rFonts w:ascii="Times New Roman" w:hAnsi="Times New Roman" w:cs="Times New Roman"/>
          <w:b/>
          <w:bCs/>
          <w:sz w:val="24"/>
          <w:szCs w:val="24"/>
          <w:lang w:eastAsia="ru-RU"/>
        </w:rPr>
        <w:lastRenderedPageBreak/>
        <w:t>ДОДАТОК  1</w:t>
      </w:r>
    </w:p>
    <w:p w14:paraId="52B55BBF" w14:textId="77777777" w:rsidR="00186A3A" w:rsidRPr="004D3A0C" w:rsidRDefault="00186A3A" w:rsidP="00186A3A">
      <w:pPr>
        <w:spacing w:after="0" w:line="240" w:lineRule="auto"/>
        <w:ind w:left="5660"/>
        <w:jc w:val="right"/>
        <w:rPr>
          <w:rFonts w:ascii="Times New Roman" w:hAnsi="Times New Roman" w:cs="Times New Roman"/>
          <w:sz w:val="24"/>
          <w:szCs w:val="24"/>
          <w:lang w:eastAsia="ru-RU"/>
        </w:rPr>
      </w:pPr>
      <w:r w:rsidRPr="004D3A0C">
        <w:rPr>
          <w:rFonts w:ascii="Times New Roman" w:hAnsi="Times New Roman" w:cs="Times New Roman"/>
          <w:i/>
          <w:iCs/>
          <w:sz w:val="24"/>
          <w:szCs w:val="24"/>
          <w:lang w:eastAsia="ru-RU"/>
        </w:rPr>
        <w:t>до тендерної документації</w:t>
      </w:r>
      <w:r w:rsidRPr="004D3A0C">
        <w:rPr>
          <w:rFonts w:ascii="Times New Roman" w:hAnsi="Times New Roman" w:cs="Times New Roman"/>
          <w:sz w:val="24"/>
          <w:szCs w:val="24"/>
          <w:lang w:eastAsia="ru-RU"/>
        </w:rPr>
        <w:t> </w:t>
      </w:r>
    </w:p>
    <w:p w14:paraId="518D038A" w14:textId="77777777" w:rsidR="00925F82" w:rsidRPr="004D3A0C" w:rsidRDefault="00925F82" w:rsidP="00186A3A">
      <w:pPr>
        <w:widowControl w:val="0"/>
        <w:spacing w:after="0" w:line="240" w:lineRule="auto"/>
        <w:ind w:firstLine="567"/>
        <w:contextualSpacing/>
        <w:jc w:val="center"/>
        <w:rPr>
          <w:rFonts w:ascii="Times New Roman" w:eastAsia="Times New Roman" w:hAnsi="Times New Roman"/>
          <w:b/>
          <w:iCs/>
          <w:sz w:val="24"/>
          <w:szCs w:val="24"/>
        </w:rPr>
      </w:pPr>
    </w:p>
    <w:p w14:paraId="4EBD7A9F" w14:textId="77777777" w:rsidR="00925F82" w:rsidRPr="004D3A0C" w:rsidRDefault="00925F82" w:rsidP="00186A3A">
      <w:pPr>
        <w:widowControl w:val="0"/>
        <w:spacing w:after="0" w:line="240" w:lineRule="auto"/>
        <w:ind w:firstLine="567"/>
        <w:contextualSpacing/>
        <w:jc w:val="center"/>
        <w:rPr>
          <w:rFonts w:ascii="Times New Roman" w:eastAsia="Times New Roman" w:hAnsi="Times New Roman"/>
          <w:b/>
          <w:iCs/>
          <w:sz w:val="24"/>
          <w:szCs w:val="24"/>
        </w:rPr>
      </w:pPr>
    </w:p>
    <w:p w14:paraId="5E628F23" w14:textId="402AC0D5" w:rsidR="00186A3A" w:rsidRPr="004D3A0C" w:rsidRDefault="00186A3A" w:rsidP="00186A3A">
      <w:pPr>
        <w:widowControl w:val="0"/>
        <w:spacing w:after="0" w:line="240" w:lineRule="auto"/>
        <w:ind w:firstLine="567"/>
        <w:contextualSpacing/>
        <w:jc w:val="center"/>
        <w:rPr>
          <w:rFonts w:ascii="Times New Roman" w:eastAsia="Times New Roman" w:hAnsi="Times New Roman"/>
          <w:b/>
          <w:iCs/>
          <w:sz w:val="24"/>
          <w:szCs w:val="24"/>
        </w:rPr>
      </w:pPr>
      <w:r w:rsidRPr="004D3A0C">
        <w:rPr>
          <w:rFonts w:ascii="Times New Roman" w:eastAsia="Times New Roman" w:hAnsi="Times New Roman"/>
          <w:b/>
          <w:iCs/>
          <w:sz w:val="24"/>
          <w:szCs w:val="24"/>
        </w:rPr>
        <w:t>ТЕХНІЧНА СПЕЦИФІКАЦІЯ</w:t>
      </w:r>
    </w:p>
    <w:p w14:paraId="4334703D" w14:textId="77777777" w:rsidR="004904E7" w:rsidRPr="004D3A0C" w:rsidRDefault="004904E7" w:rsidP="00186A3A">
      <w:pPr>
        <w:widowControl w:val="0"/>
        <w:spacing w:after="0" w:line="240" w:lineRule="auto"/>
        <w:ind w:firstLine="567"/>
        <w:contextualSpacing/>
        <w:jc w:val="center"/>
        <w:rPr>
          <w:rFonts w:ascii="Times New Roman" w:eastAsia="Times New Roman" w:hAnsi="Times New Roman"/>
          <w:b/>
          <w:iCs/>
          <w:sz w:val="24"/>
          <w:szCs w:val="24"/>
        </w:rPr>
      </w:pPr>
    </w:p>
    <w:p w14:paraId="7FB03E9E" w14:textId="0EFBEF5B" w:rsidR="000B49D0" w:rsidRPr="004D3A0C" w:rsidRDefault="000B49D0" w:rsidP="004904E7">
      <w:pPr>
        <w:shd w:val="clear" w:color="auto" w:fill="FFFFFF"/>
        <w:spacing w:after="0" w:line="240" w:lineRule="auto"/>
        <w:ind w:firstLine="708"/>
        <w:jc w:val="both"/>
        <w:rPr>
          <w:rFonts w:ascii="Times New Roman" w:hAnsi="Times New Roman" w:cs="Times New Roman"/>
          <w:sz w:val="24"/>
          <w:szCs w:val="24"/>
        </w:rPr>
      </w:pPr>
      <w:r w:rsidRPr="004D3A0C">
        <w:rPr>
          <w:rFonts w:ascii="Times New Roman" w:eastAsia="Calibri" w:hAnsi="Times New Roman" w:cs="Times New Roman"/>
          <w:sz w:val="24"/>
          <w:szCs w:val="24"/>
          <w:u w:val="single"/>
          <w:lang w:eastAsia="uk-UA"/>
        </w:rPr>
        <w:t xml:space="preserve">Найменування предмета закупівлі: </w:t>
      </w:r>
      <w:r w:rsidR="004904E7" w:rsidRPr="004D3A0C">
        <w:rPr>
          <w:rFonts w:ascii="Times New Roman" w:hAnsi="Times New Roman" w:cs="Times New Roman"/>
          <w:sz w:val="24"/>
          <w:szCs w:val="24"/>
          <w:shd w:val="clear" w:color="auto" w:fill="FDFEFD"/>
          <w:lang w:val="ru-RU"/>
        </w:rPr>
        <w:t xml:space="preserve">ДК 021:2015 - </w:t>
      </w:r>
      <w:r w:rsidR="004904E7" w:rsidRPr="004D3A0C">
        <w:rPr>
          <w:rFonts w:ascii="Times New Roman" w:hAnsi="Times New Roman" w:cs="Times New Roman"/>
          <w:sz w:val="24"/>
          <w:szCs w:val="24"/>
          <w:lang w:val="ru-RU"/>
        </w:rPr>
        <w:t xml:space="preserve">65110000-7  </w:t>
      </w:r>
      <w:proofErr w:type="spellStart"/>
      <w:r w:rsidR="004904E7" w:rsidRPr="004D3A0C">
        <w:rPr>
          <w:rFonts w:ascii="Times New Roman" w:hAnsi="Times New Roman" w:cs="Times New Roman"/>
          <w:sz w:val="24"/>
          <w:szCs w:val="24"/>
          <w:lang w:val="ru-RU"/>
        </w:rPr>
        <w:t>Розподіл</w:t>
      </w:r>
      <w:proofErr w:type="spellEnd"/>
      <w:r w:rsidR="004904E7" w:rsidRPr="004D3A0C">
        <w:rPr>
          <w:rFonts w:ascii="Times New Roman" w:hAnsi="Times New Roman" w:cs="Times New Roman"/>
          <w:sz w:val="24"/>
          <w:szCs w:val="24"/>
          <w:lang w:val="ru-RU"/>
        </w:rPr>
        <w:t xml:space="preserve"> води</w:t>
      </w:r>
      <w:r w:rsidR="004904E7" w:rsidRPr="004D3A0C">
        <w:rPr>
          <w:rFonts w:ascii="Times New Roman" w:hAnsi="Times New Roman" w:cs="Times New Roman"/>
          <w:sz w:val="24"/>
          <w:szCs w:val="24"/>
        </w:rPr>
        <w:t xml:space="preserve"> </w:t>
      </w:r>
      <w:r w:rsidR="004904E7" w:rsidRPr="004D3A0C">
        <w:rPr>
          <w:rFonts w:ascii="Times New Roman" w:hAnsi="Times New Roman" w:cs="Times New Roman"/>
          <w:b/>
          <w:bCs/>
          <w:sz w:val="24"/>
          <w:szCs w:val="24"/>
        </w:rPr>
        <w:t xml:space="preserve"> </w:t>
      </w:r>
      <w:r w:rsidR="004904E7" w:rsidRPr="004D3A0C">
        <w:rPr>
          <w:rFonts w:ascii="Times New Roman" w:hAnsi="Times New Roman" w:cs="Times New Roman"/>
          <w:sz w:val="24"/>
          <w:szCs w:val="24"/>
        </w:rPr>
        <w:t>(</w:t>
      </w:r>
      <w:r w:rsidR="00F81365">
        <w:rPr>
          <w:rFonts w:ascii="Times New Roman" w:hAnsi="Times New Roman" w:cs="Times New Roman"/>
          <w:sz w:val="24"/>
          <w:szCs w:val="24"/>
        </w:rPr>
        <w:t>П</w:t>
      </w:r>
      <w:r w:rsidR="004904E7" w:rsidRPr="004D3A0C">
        <w:rPr>
          <w:rFonts w:ascii="Times New Roman" w:hAnsi="Times New Roman" w:cs="Times New Roman"/>
          <w:sz w:val="24"/>
          <w:szCs w:val="24"/>
        </w:rPr>
        <w:t>ослуги з розподілу води)</w:t>
      </w:r>
    </w:p>
    <w:p w14:paraId="275F36D3" w14:textId="4DC2AB3A" w:rsidR="000B49D0" w:rsidRPr="004D3A0C" w:rsidRDefault="000B49D0" w:rsidP="004904E7">
      <w:pPr>
        <w:spacing w:after="0" w:line="240" w:lineRule="auto"/>
        <w:ind w:firstLine="708"/>
        <w:jc w:val="both"/>
        <w:rPr>
          <w:rFonts w:ascii="Times New Roman" w:eastAsia="Times New Roman" w:hAnsi="Times New Roman" w:cs="Times New Roman"/>
          <w:bCs/>
          <w:sz w:val="24"/>
          <w:szCs w:val="24"/>
        </w:rPr>
      </w:pPr>
      <w:r w:rsidRPr="004D3A0C">
        <w:rPr>
          <w:rFonts w:ascii="Times New Roman" w:eastAsia="Calibri" w:hAnsi="Times New Roman" w:cs="Times New Roman"/>
          <w:sz w:val="24"/>
          <w:szCs w:val="24"/>
          <w:u w:val="single"/>
        </w:rPr>
        <w:t xml:space="preserve">Місце </w:t>
      </w:r>
      <w:r w:rsidR="004904E7" w:rsidRPr="004D3A0C">
        <w:rPr>
          <w:rFonts w:ascii="Times New Roman" w:eastAsia="Calibri" w:hAnsi="Times New Roman" w:cs="Times New Roman"/>
          <w:sz w:val="24"/>
          <w:szCs w:val="24"/>
          <w:u w:val="single"/>
        </w:rPr>
        <w:t>та кількість поставки/надання послуг</w:t>
      </w:r>
      <w:r w:rsidRPr="004D3A0C">
        <w:rPr>
          <w:rFonts w:ascii="Times New Roman" w:eastAsia="Calibri" w:hAnsi="Times New Roman" w:cs="Times New Roman"/>
          <w:sz w:val="24"/>
          <w:szCs w:val="24"/>
          <w:u w:val="single"/>
        </w:rPr>
        <w:t>:</w:t>
      </w:r>
      <w:r w:rsidRPr="004D3A0C">
        <w:rPr>
          <w:rFonts w:ascii="Times New Roman" w:eastAsia="Times New Roman" w:hAnsi="Times New Roman" w:cs="Times New Roman"/>
          <w:bCs/>
          <w:sz w:val="24"/>
          <w:szCs w:val="24"/>
        </w:rPr>
        <w:t xml:space="preserve"> </w:t>
      </w:r>
    </w:p>
    <w:p w14:paraId="5B444CA3" w14:textId="17196D02" w:rsidR="004904E7" w:rsidRPr="004D3A0C" w:rsidRDefault="004904E7" w:rsidP="004904E7">
      <w:pPr>
        <w:shd w:val="clear" w:color="auto" w:fill="FFFFFF"/>
        <w:spacing w:after="0" w:line="240" w:lineRule="auto"/>
        <w:jc w:val="both"/>
        <w:textAlignment w:val="baseline"/>
        <w:rPr>
          <w:rFonts w:ascii="Times New Roman" w:eastAsia="Times New Roman" w:hAnsi="Times New Roman" w:cs="Times New Roman"/>
          <w:color w:val="222222"/>
          <w:sz w:val="24"/>
          <w:szCs w:val="24"/>
          <w:lang w:val="ru-UA" w:eastAsia="ru-UA"/>
        </w:rPr>
      </w:pPr>
      <w:r w:rsidRPr="004D3A0C">
        <w:rPr>
          <w:rFonts w:ascii="Times New Roman" w:eastAsia="Times New Roman" w:hAnsi="Times New Roman" w:cs="Times New Roman"/>
          <w:color w:val="000000"/>
          <w:sz w:val="24"/>
          <w:szCs w:val="24"/>
          <w:lang w:eastAsia="ru-UA"/>
        </w:rPr>
        <w:t>08122, Київська область, с. Лісне, вул. Лісна, 1</w:t>
      </w:r>
      <w:r w:rsidR="00C477A2" w:rsidRPr="004D3A0C">
        <w:rPr>
          <w:rFonts w:ascii="Times New Roman" w:eastAsia="Times New Roman" w:hAnsi="Times New Roman" w:cs="Times New Roman"/>
          <w:color w:val="000000"/>
          <w:sz w:val="24"/>
          <w:szCs w:val="24"/>
          <w:lang w:eastAsia="ru-UA"/>
        </w:rPr>
        <w:t>2</w:t>
      </w:r>
      <w:r w:rsidRPr="004D3A0C">
        <w:rPr>
          <w:rFonts w:ascii="Times New Roman" w:eastAsia="Times New Roman" w:hAnsi="Times New Roman" w:cs="Times New Roman"/>
          <w:color w:val="000000"/>
          <w:sz w:val="24"/>
          <w:szCs w:val="24"/>
          <w:lang w:eastAsia="ru-UA"/>
        </w:rPr>
        <w:t xml:space="preserve"> - 2592,00 м</w:t>
      </w:r>
      <w:r w:rsidRPr="004D3A0C">
        <w:rPr>
          <w:rFonts w:ascii="Times New Roman" w:eastAsia="Times New Roman" w:hAnsi="Times New Roman" w:cs="Times New Roman"/>
          <w:color w:val="000000"/>
          <w:sz w:val="24"/>
          <w:szCs w:val="24"/>
          <w:vertAlign w:val="superscript"/>
          <w:lang w:eastAsia="ru-UA"/>
        </w:rPr>
        <w:t>3</w:t>
      </w:r>
      <w:r w:rsidRPr="004D3A0C">
        <w:rPr>
          <w:rFonts w:ascii="Times New Roman" w:eastAsia="Times New Roman" w:hAnsi="Times New Roman" w:cs="Times New Roman"/>
          <w:color w:val="000000"/>
          <w:sz w:val="24"/>
          <w:szCs w:val="24"/>
          <w:lang w:eastAsia="ru-UA"/>
        </w:rPr>
        <w:t>.</w:t>
      </w:r>
    </w:p>
    <w:p w14:paraId="663CF0B0" w14:textId="2613D1D6" w:rsidR="004904E7" w:rsidRPr="004D3A0C" w:rsidRDefault="004904E7" w:rsidP="004904E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UA"/>
        </w:rPr>
      </w:pPr>
      <w:r w:rsidRPr="004D3A0C">
        <w:rPr>
          <w:rFonts w:ascii="Times New Roman" w:eastAsia="Times New Roman" w:hAnsi="Times New Roman" w:cs="Times New Roman"/>
          <w:color w:val="000000"/>
          <w:sz w:val="24"/>
          <w:szCs w:val="24"/>
          <w:lang w:eastAsia="ru-UA"/>
        </w:rPr>
        <w:t xml:space="preserve">08122, Київська область, с. Лісне, вул. Лісна, </w:t>
      </w:r>
      <w:r w:rsidR="00C477A2" w:rsidRPr="004D3A0C">
        <w:rPr>
          <w:rFonts w:ascii="Times New Roman" w:eastAsia="Times New Roman" w:hAnsi="Times New Roman" w:cs="Times New Roman"/>
          <w:color w:val="000000"/>
          <w:sz w:val="24"/>
          <w:szCs w:val="24"/>
          <w:lang w:eastAsia="ru-UA"/>
        </w:rPr>
        <w:t>11А</w:t>
      </w:r>
      <w:r w:rsidRPr="004D3A0C">
        <w:rPr>
          <w:rFonts w:ascii="Times New Roman" w:eastAsia="Times New Roman" w:hAnsi="Times New Roman" w:cs="Times New Roman"/>
          <w:color w:val="000000"/>
          <w:sz w:val="24"/>
          <w:szCs w:val="24"/>
          <w:lang w:eastAsia="ru-UA"/>
        </w:rPr>
        <w:t xml:space="preserve"> - 2000,00 м3.</w:t>
      </w:r>
    </w:p>
    <w:p w14:paraId="3649C27C" w14:textId="46D7C93E" w:rsidR="004904E7" w:rsidRPr="004D3A0C" w:rsidRDefault="004904E7" w:rsidP="004904E7">
      <w:pPr>
        <w:autoSpaceDE w:val="0"/>
        <w:spacing w:after="0" w:line="240" w:lineRule="auto"/>
        <w:ind w:firstLine="567"/>
        <w:jc w:val="both"/>
        <w:outlineLvl w:val="0"/>
        <w:rPr>
          <w:rFonts w:ascii="Times New Roman" w:hAnsi="Times New Roman" w:cs="Times New Roman"/>
          <w:sz w:val="24"/>
          <w:szCs w:val="24"/>
          <w:lang w:eastAsia="ar-SA"/>
        </w:rPr>
      </w:pPr>
      <w:r w:rsidRPr="004D3A0C">
        <w:rPr>
          <w:rFonts w:ascii="Times New Roman" w:hAnsi="Times New Roman" w:cs="Times New Roman"/>
          <w:sz w:val="24"/>
          <w:szCs w:val="24"/>
          <w:lang w:eastAsia="ar-SA"/>
        </w:rPr>
        <w:t>Строк поставки Товару/надання послуг:  до 31 грудня 202</w:t>
      </w:r>
      <w:r w:rsidRPr="004D3A0C">
        <w:rPr>
          <w:rFonts w:ascii="Times New Roman" w:hAnsi="Times New Roman" w:cs="Times New Roman"/>
          <w:sz w:val="24"/>
          <w:szCs w:val="24"/>
          <w:lang w:val="ru-RU" w:eastAsia="ar-SA"/>
        </w:rPr>
        <w:t>3</w:t>
      </w:r>
      <w:r w:rsidRPr="004D3A0C">
        <w:rPr>
          <w:rFonts w:ascii="Times New Roman" w:hAnsi="Times New Roman" w:cs="Times New Roman"/>
          <w:sz w:val="24"/>
          <w:szCs w:val="24"/>
          <w:lang w:eastAsia="ar-SA"/>
        </w:rPr>
        <w:t xml:space="preserve"> року.</w:t>
      </w:r>
    </w:p>
    <w:p w14:paraId="6B88E85E" w14:textId="77777777" w:rsidR="004904E7" w:rsidRPr="004D3A0C" w:rsidRDefault="004904E7" w:rsidP="004904E7">
      <w:pPr>
        <w:spacing w:after="0" w:line="240" w:lineRule="auto"/>
        <w:ind w:firstLine="567"/>
        <w:jc w:val="both"/>
        <w:rPr>
          <w:rFonts w:ascii="Times New Roman" w:hAnsi="Times New Roman" w:cs="Times New Roman"/>
          <w:sz w:val="24"/>
          <w:szCs w:val="24"/>
        </w:rPr>
      </w:pPr>
      <w:r w:rsidRPr="004D3A0C">
        <w:rPr>
          <w:rFonts w:ascii="Times New Roman" w:hAnsi="Times New Roman" w:cs="Times New Roman"/>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послуг.</w:t>
      </w:r>
    </w:p>
    <w:p w14:paraId="7E474EFD" w14:textId="75EAFAC4" w:rsidR="004904E7" w:rsidRPr="004D3A0C" w:rsidRDefault="004904E7" w:rsidP="004904E7">
      <w:pPr>
        <w:spacing w:after="0" w:line="240" w:lineRule="auto"/>
        <w:ind w:firstLine="567"/>
        <w:jc w:val="both"/>
        <w:rPr>
          <w:rFonts w:ascii="Times New Roman" w:eastAsia="Calibri" w:hAnsi="Times New Roman" w:cs="Times New Roman"/>
          <w:sz w:val="24"/>
          <w:szCs w:val="24"/>
        </w:rPr>
      </w:pPr>
      <w:r w:rsidRPr="004D3A0C">
        <w:rPr>
          <w:rFonts w:ascii="Times New Roman" w:eastAsia="Calibri" w:hAnsi="Times New Roman" w:cs="Times New Roman"/>
          <w:sz w:val="24"/>
          <w:szCs w:val="24"/>
        </w:rPr>
        <w:t xml:space="preserve">Послуги повинні відповідати вимогам безпеки руху, охорони праці, екології та пожежної безпеки. Учасник гарантує, що послуги є такими, що не мають негативного впливу на навколишнє довкілля та передбачають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4D12F68A" w14:textId="5F503187" w:rsidR="004904E7" w:rsidRPr="004D3A0C" w:rsidRDefault="004904E7" w:rsidP="004904E7">
      <w:pPr>
        <w:spacing w:after="0" w:line="240" w:lineRule="auto"/>
        <w:ind w:firstLine="567"/>
        <w:jc w:val="both"/>
        <w:rPr>
          <w:rFonts w:ascii="Times New Roman" w:eastAsia="Calibri" w:hAnsi="Times New Roman" w:cs="Times New Roman"/>
          <w:sz w:val="24"/>
          <w:szCs w:val="24"/>
        </w:rPr>
      </w:pPr>
      <w:r w:rsidRPr="004D3A0C">
        <w:rPr>
          <w:rFonts w:ascii="Times New Roman" w:eastAsia="Calibri" w:hAnsi="Times New Roman" w:cs="Times New Roman"/>
          <w:sz w:val="24"/>
          <w:szCs w:val="24"/>
        </w:rPr>
        <w:t>Учасник визначає ціни на послуги, які він пропонує поставити за Договором, з урахуванням усіх своїх витрат, які можуть бути ним понесені у ході виконання договору про закупівлю, в тому числі ПДВ (</w:t>
      </w:r>
      <w:r w:rsidRPr="004D3A0C">
        <w:rPr>
          <w:rFonts w:ascii="Times New Roman" w:hAnsi="Times New Roman" w:cs="Times New Roman"/>
          <w:bCs/>
          <w:sz w:val="24"/>
          <w:szCs w:val="24"/>
        </w:rPr>
        <w:t>для платників ПДВ).</w:t>
      </w:r>
    </w:p>
    <w:p w14:paraId="3C30EC7E" w14:textId="77777777" w:rsidR="000B49D0" w:rsidRPr="004D3A0C" w:rsidRDefault="000B49D0" w:rsidP="000B49D0">
      <w:pPr>
        <w:spacing w:after="0" w:line="240" w:lineRule="auto"/>
        <w:ind w:firstLine="708"/>
        <w:jc w:val="both"/>
        <w:rPr>
          <w:rFonts w:ascii="Times New Roman" w:eastAsia="Calibri" w:hAnsi="Times New Roman" w:cs="Times New Roman"/>
          <w:sz w:val="24"/>
          <w:szCs w:val="24"/>
        </w:rPr>
      </w:pPr>
    </w:p>
    <w:p w14:paraId="3BED7F55" w14:textId="77777777" w:rsidR="000B49D0" w:rsidRPr="004D3A0C" w:rsidRDefault="000B49D0" w:rsidP="000B49D0">
      <w:pPr>
        <w:spacing w:after="0" w:line="240" w:lineRule="auto"/>
        <w:ind w:firstLine="708"/>
        <w:jc w:val="both"/>
        <w:rPr>
          <w:rFonts w:ascii="Times New Roman" w:eastAsia="Lucida Sans Unicode" w:hAnsi="Times New Roman" w:cs="Times New Roman"/>
          <w:sz w:val="24"/>
          <w:szCs w:val="24"/>
          <w:lang w:bidi="en-US"/>
        </w:rPr>
      </w:pPr>
      <w:r w:rsidRPr="004D3A0C">
        <w:rPr>
          <w:rFonts w:ascii="Times New Roman" w:eastAsia="Lucida Sans Unicode" w:hAnsi="Times New Roman" w:cs="Times New Roman"/>
          <w:sz w:val="24"/>
          <w:szCs w:val="24"/>
          <w:lang w:bidi="en-US"/>
        </w:rPr>
        <w:t xml:space="preserve">Примітка: </w:t>
      </w:r>
    </w:p>
    <w:p w14:paraId="213AA663" w14:textId="77777777" w:rsidR="000B49D0" w:rsidRPr="004D3A0C" w:rsidRDefault="000B49D0" w:rsidP="000B49D0">
      <w:pPr>
        <w:spacing w:after="0" w:line="240" w:lineRule="auto"/>
        <w:ind w:firstLine="709"/>
        <w:jc w:val="both"/>
        <w:rPr>
          <w:rFonts w:ascii="Times New Roman" w:eastAsia="Lucida Sans Unicode" w:hAnsi="Times New Roman" w:cs="Times New Roman"/>
          <w:sz w:val="24"/>
          <w:szCs w:val="24"/>
          <w:lang w:bidi="en-US"/>
        </w:rPr>
      </w:pPr>
      <w:r w:rsidRPr="004D3A0C">
        <w:rPr>
          <w:rFonts w:ascii="Times New Roman" w:eastAsia="Lucida Sans Unicode" w:hAnsi="Times New Roman" w:cs="Times New Roman"/>
          <w:sz w:val="24"/>
          <w:szCs w:val="24"/>
          <w:lang w:bidi="en-US"/>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Законом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w:t>
      </w:r>
      <w:r w:rsidRPr="004D3A0C">
        <w:rPr>
          <w:rFonts w:ascii="Times New Roman" w:eastAsia="Lucida Sans Unicode" w:hAnsi="Times New Roman" w:cs="Times New Roman"/>
          <w:b/>
          <w:sz w:val="24"/>
          <w:szCs w:val="24"/>
          <w:lang w:bidi="en-US"/>
        </w:rPr>
        <w:t>"або еквівалент"</w:t>
      </w:r>
      <w:r w:rsidRPr="004D3A0C">
        <w:rPr>
          <w:rFonts w:ascii="Times New Roman" w:eastAsia="Lucida Sans Unicode" w:hAnsi="Times New Roman" w:cs="Times New Roman"/>
          <w:sz w:val="24"/>
          <w:szCs w:val="24"/>
          <w:lang w:bidi="en-US"/>
        </w:rPr>
        <w:t xml:space="preserve"> відповідно до частини 4 статті 14 Закону України «Про публічні закупівлі».</w:t>
      </w:r>
    </w:p>
    <w:p w14:paraId="620DFAE1" w14:textId="77777777" w:rsidR="000B49D0" w:rsidRPr="004D3A0C" w:rsidRDefault="000B49D0" w:rsidP="000B49D0">
      <w:pPr>
        <w:spacing w:after="0" w:line="240" w:lineRule="auto"/>
        <w:ind w:firstLine="709"/>
        <w:jc w:val="both"/>
        <w:rPr>
          <w:rFonts w:ascii="Times New Roman" w:eastAsia="Lucida Sans Unicode" w:hAnsi="Times New Roman" w:cs="Times New Roman"/>
          <w:sz w:val="24"/>
          <w:szCs w:val="24"/>
          <w:lang w:bidi="en-US"/>
        </w:rPr>
      </w:pPr>
    </w:p>
    <w:tbl>
      <w:tblPr>
        <w:tblW w:w="10024" w:type="dxa"/>
        <w:tblInd w:w="-115"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3342"/>
        <w:gridCol w:w="3341"/>
        <w:gridCol w:w="3341"/>
      </w:tblGrid>
      <w:tr w:rsidR="000B49D0" w:rsidRPr="004D3A0C" w14:paraId="3D1D967D" w14:textId="77777777" w:rsidTr="004904E7">
        <w:tc>
          <w:tcPr>
            <w:tcW w:w="3342" w:type="dxa"/>
            <w:shd w:val="clear" w:color="auto" w:fill="auto"/>
          </w:tcPr>
          <w:p w14:paraId="4D5E7E8D" w14:textId="77777777" w:rsidR="000B49D0" w:rsidRPr="004D3A0C" w:rsidRDefault="000B49D0" w:rsidP="000B49D0">
            <w:pPr>
              <w:spacing w:line="240" w:lineRule="auto"/>
              <w:contextualSpacing/>
              <w:jc w:val="center"/>
              <w:rPr>
                <w:rFonts w:ascii="Times New Roman" w:eastAsia="Times New Roman" w:hAnsi="Times New Roman" w:cs="Times New Roman"/>
                <w:color w:val="000000"/>
                <w:sz w:val="24"/>
                <w:szCs w:val="24"/>
              </w:rPr>
            </w:pPr>
            <w:r w:rsidRPr="004D3A0C">
              <w:rPr>
                <w:rFonts w:ascii="Times New Roman" w:eastAsia="Arial" w:hAnsi="Times New Roman" w:cs="Times New Roman"/>
                <w:color w:val="000000"/>
                <w:sz w:val="20"/>
                <w:szCs w:val="20"/>
              </w:rPr>
              <w:t>________________________</w:t>
            </w:r>
          </w:p>
        </w:tc>
        <w:tc>
          <w:tcPr>
            <w:tcW w:w="3341" w:type="dxa"/>
            <w:shd w:val="clear" w:color="auto" w:fill="auto"/>
          </w:tcPr>
          <w:p w14:paraId="3D29C7E1" w14:textId="77777777" w:rsidR="000B49D0" w:rsidRPr="004D3A0C" w:rsidRDefault="000B49D0" w:rsidP="000B49D0">
            <w:pPr>
              <w:spacing w:line="240" w:lineRule="auto"/>
              <w:contextualSpacing/>
              <w:jc w:val="center"/>
              <w:rPr>
                <w:rFonts w:ascii="Times New Roman" w:eastAsia="Times New Roman" w:hAnsi="Times New Roman" w:cs="Times New Roman"/>
                <w:color w:val="000000"/>
                <w:sz w:val="24"/>
                <w:szCs w:val="24"/>
              </w:rPr>
            </w:pPr>
            <w:r w:rsidRPr="004D3A0C">
              <w:rPr>
                <w:rFonts w:ascii="Times New Roman" w:eastAsia="Arial" w:hAnsi="Times New Roman" w:cs="Times New Roman"/>
                <w:color w:val="000000"/>
                <w:sz w:val="20"/>
                <w:szCs w:val="20"/>
              </w:rPr>
              <w:t>________________________</w:t>
            </w:r>
          </w:p>
        </w:tc>
        <w:tc>
          <w:tcPr>
            <w:tcW w:w="3341" w:type="dxa"/>
            <w:shd w:val="clear" w:color="auto" w:fill="auto"/>
          </w:tcPr>
          <w:p w14:paraId="06E5E8B8" w14:textId="77777777" w:rsidR="000B49D0" w:rsidRPr="004D3A0C" w:rsidRDefault="000B49D0" w:rsidP="000B49D0">
            <w:pPr>
              <w:spacing w:line="240" w:lineRule="auto"/>
              <w:contextualSpacing/>
              <w:jc w:val="center"/>
              <w:rPr>
                <w:rFonts w:ascii="Times New Roman" w:eastAsia="Times New Roman" w:hAnsi="Times New Roman" w:cs="Times New Roman"/>
                <w:color w:val="000000"/>
                <w:sz w:val="24"/>
                <w:szCs w:val="24"/>
              </w:rPr>
            </w:pPr>
            <w:r w:rsidRPr="004D3A0C">
              <w:rPr>
                <w:rFonts w:ascii="Times New Roman" w:eastAsia="Arial" w:hAnsi="Times New Roman" w:cs="Times New Roman"/>
                <w:color w:val="000000"/>
                <w:sz w:val="20"/>
                <w:szCs w:val="20"/>
              </w:rPr>
              <w:t>________________________</w:t>
            </w:r>
          </w:p>
        </w:tc>
      </w:tr>
      <w:tr w:rsidR="000B49D0" w:rsidRPr="004D3A0C" w14:paraId="5F7430DD" w14:textId="77777777" w:rsidTr="004904E7">
        <w:trPr>
          <w:trHeight w:val="396"/>
        </w:trPr>
        <w:tc>
          <w:tcPr>
            <w:tcW w:w="3342" w:type="dxa"/>
            <w:shd w:val="clear" w:color="auto" w:fill="auto"/>
          </w:tcPr>
          <w:p w14:paraId="3323035E" w14:textId="77777777" w:rsidR="000B49D0" w:rsidRPr="004D3A0C" w:rsidRDefault="000B49D0" w:rsidP="000B49D0">
            <w:pPr>
              <w:spacing w:line="240" w:lineRule="auto"/>
              <w:contextualSpacing/>
              <w:jc w:val="center"/>
              <w:rPr>
                <w:rFonts w:ascii="Times New Roman" w:eastAsia="Times New Roman" w:hAnsi="Times New Roman" w:cs="Times New Roman"/>
                <w:color w:val="000000"/>
                <w:sz w:val="24"/>
                <w:szCs w:val="24"/>
              </w:rPr>
            </w:pPr>
            <w:r w:rsidRPr="004D3A0C">
              <w:rPr>
                <w:rFonts w:ascii="Times New Roman" w:eastAsia="Arial" w:hAnsi="Times New Roman" w:cs="Times New Roman"/>
                <w:i/>
                <w:color w:val="000000"/>
                <w:sz w:val="16"/>
                <w:szCs w:val="16"/>
              </w:rPr>
              <w:t>посада уповноваженої особи Учасника</w:t>
            </w:r>
          </w:p>
        </w:tc>
        <w:tc>
          <w:tcPr>
            <w:tcW w:w="3341" w:type="dxa"/>
            <w:shd w:val="clear" w:color="auto" w:fill="auto"/>
          </w:tcPr>
          <w:p w14:paraId="6144EB56" w14:textId="77777777" w:rsidR="000B49D0" w:rsidRPr="004D3A0C" w:rsidRDefault="000B49D0" w:rsidP="000B49D0">
            <w:pPr>
              <w:spacing w:line="240" w:lineRule="auto"/>
              <w:contextualSpacing/>
              <w:jc w:val="center"/>
              <w:rPr>
                <w:rFonts w:ascii="Times New Roman" w:eastAsia="Times New Roman" w:hAnsi="Times New Roman" w:cs="Times New Roman"/>
                <w:color w:val="000000"/>
                <w:sz w:val="24"/>
                <w:szCs w:val="24"/>
              </w:rPr>
            </w:pPr>
            <w:r w:rsidRPr="004D3A0C">
              <w:rPr>
                <w:rFonts w:ascii="Times New Roman" w:eastAsia="Arial" w:hAnsi="Times New Roman" w:cs="Times New Roman"/>
                <w:i/>
                <w:color w:val="000000"/>
                <w:sz w:val="16"/>
                <w:szCs w:val="16"/>
              </w:rPr>
              <w:t>підпис та печатка (за наявності)</w:t>
            </w:r>
          </w:p>
        </w:tc>
        <w:tc>
          <w:tcPr>
            <w:tcW w:w="3341" w:type="dxa"/>
            <w:shd w:val="clear" w:color="auto" w:fill="auto"/>
          </w:tcPr>
          <w:p w14:paraId="2C05394E" w14:textId="77777777" w:rsidR="000B49D0" w:rsidRPr="004D3A0C" w:rsidRDefault="000B49D0" w:rsidP="000B49D0">
            <w:pPr>
              <w:spacing w:line="240" w:lineRule="auto"/>
              <w:contextualSpacing/>
              <w:jc w:val="center"/>
              <w:rPr>
                <w:rFonts w:ascii="Times New Roman" w:eastAsia="Times New Roman" w:hAnsi="Times New Roman" w:cs="Times New Roman"/>
                <w:color w:val="000000"/>
                <w:sz w:val="24"/>
                <w:szCs w:val="24"/>
              </w:rPr>
            </w:pPr>
            <w:r w:rsidRPr="004D3A0C">
              <w:rPr>
                <w:rFonts w:ascii="Times New Roman" w:eastAsia="Arial" w:hAnsi="Times New Roman" w:cs="Times New Roman"/>
                <w:i/>
                <w:color w:val="000000"/>
                <w:sz w:val="16"/>
                <w:szCs w:val="16"/>
              </w:rPr>
              <w:t>прізвище, ініціали</w:t>
            </w:r>
          </w:p>
        </w:tc>
      </w:tr>
    </w:tbl>
    <w:p w14:paraId="07836BB9" w14:textId="77777777" w:rsidR="000B49D0" w:rsidRPr="004D3A0C" w:rsidRDefault="000B49D0" w:rsidP="000B49D0">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14:paraId="57C85F17" w14:textId="77777777" w:rsidR="000B49D0" w:rsidRPr="004D3A0C" w:rsidRDefault="000B49D0" w:rsidP="000B49D0">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14:paraId="45169088" w14:textId="77777777" w:rsidR="00B27F8E" w:rsidRPr="004D3A0C" w:rsidRDefault="00B27F8E" w:rsidP="00582A16">
      <w:pPr>
        <w:spacing w:after="0" w:line="240" w:lineRule="auto"/>
        <w:ind w:left="5660" w:right="287" w:firstLine="700"/>
        <w:jc w:val="right"/>
        <w:rPr>
          <w:rFonts w:ascii="Times New Roman" w:hAnsi="Times New Roman" w:cs="Times New Roman"/>
          <w:b/>
          <w:sz w:val="24"/>
          <w:szCs w:val="24"/>
        </w:rPr>
      </w:pPr>
    </w:p>
    <w:p w14:paraId="3B76271F" w14:textId="77777777" w:rsidR="00B27F8E" w:rsidRPr="004D3A0C" w:rsidRDefault="00B27F8E" w:rsidP="00582A16">
      <w:pPr>
        <w:spacing w:after="0" w:line="240" w:lineRule="auto"/>
        <w:ind w:left="5660" w:right="287" w:firstLine="700"/>
        <w:jc w:val="right"/>
        <w:rPr>
          <w:rFonts w:ascii="Times New Roman" w:hAnsi="Times New Roman" w:cs="Times New Roman"/>
          <w:b/>
          <w:sz w:val="24"/>
          <w:szCs w:val="24"/>
        </w:rPr>
      </w:pPr>
    </w:p>
    <w:p w14:paraId="0A93B31E" w14:textId="5C78F785" w:rsidR="00B27F8E" w:rsidRPr="004D3A0C" w:rsidRDefault="00B27F8E" w:rsidP="00582A16">
      <w:pPr>
        <w:spacing w:after="0" w:line="240" w:lineRule="auto"/>
        <w:ind w:left="5660" w:right="287" w:firstLine="700"/>
        <w:jc w:val="right"/>
        <w:rPr>
          <w:rFonts w:ascii="Times New Roman" w:hAnsi="Times New Roman" w:cs="Times New Roman"/>
          <w:b/>
          <w:sz w:val="24"/>
          <w:szCs w:val="24"/>
        </w:rPr>
      </w:pPr>
    </w:p>
    <w:p w14:paraId="27BC8DA6" w14:textId="77777777" w:rsidR="001B20DD" w:rsidRPr="004D3A0C" w:rsidRDefault="001B20DD" w:rsidP="00582A16">
      <w:pPr>
        <w:spacing w:after="0" w:line="240" w:lineRule="auto"/>
        <w:ind w:left="5660" w:right="287" w:firstLine="700"/>
        <w:jc w:val="right"/>
        <w:rPr>
          <w:rFonts w:ascii="Times New Roman" w:hAnsi="Times New Roman" w:cs="Times New Roman"/>
          <w:b/>
          <w:sz w:val="24"/>
          <w:szCs w:val="24"/>
        </w:rPr>
      </w:pPr>
    </w:p>
    <w:p w14:paraId="617AE55A" w14:textId="12BD79BD" w:rsidR="00B27F8E" w:rsidRPr="004D3A0C" w:rsidRDefault="00B27F8E" w:rsidP="00582A16">
      <w:pPr>
        <w:spacing w:after="0" w:line="240" w:lineRule="auto"/>
        <w:ind w:left="5660" w:right="287" w:firstLine="700"/>
        <w:jc w:val="right"/>
        <w:rPr>
          <w:rFonts w:ascii="Times New Roman" w:hAnsi="Times New Roman" w:cs="Times New Roman"/>
          <w:b/>
          <w:sz w:val="24"/>
          <w:szCs w:val="24"/>
        </w:rPr>
      </w:pPr>
    </w:p>
    <w:p w14:paraId="09F3F7C5" w14:textId="6F74E534" w:rsidR="001A3734" w:rsidRPr="004D3A0C" w:rsidRDefault="001A3734" w:rsidP="00582A16">
      <w:pPr>
        <w:spacing w:after="0" w:line="240" w:lineRule="auto"/>
        <w:ind w:left="5660" w:right="287" w:firstLine="700"/>
        <w:jc w:val="right"/>
        <w:rPr>
          <w:rFonts w:ascii="Times New Roman" w:hAnsi="Times New Roman" w:cs="Times New Roman"/>
          <w:b/>
          <w:sz w:val="24"/>
          <w:szCs w:val="24"/>
        </w:rPr>
      </w:pPr>
    </w:p>
    <w:p w14:paraId="7289F546" w14:textId="31936229" w:rsidR="001A3734" w:rsidRPr="004D3A0C" w:rsidRDefault="001A3734" w:rsidP="00582A16">
      <w:pPr>
        <w:spacing w:after="0" w:line="240" w:lineRule="auto"/>
        <w:ind w:left="5660" w:right="287" w:firstLine="700"/>
        <w:jc w:val="right"/>
        <w:rPr>
          <w:rFonts w:ascii="Times New Roman" w:hAnsi="Times New Roman" w:cs="Times New Roman"/>
          <w:b/>
          <w:sz w:val="24"/>
          <w:szCs w:val="24"/>
        </w:rPr>
      </w:pPr>
    </w:p>
    <w:p w14:paraId="7E298FBD" w14:textId="1B7C457E" w:rsidR="001A3734" w:rsidRPr="004D3A0C" w:rsidRDefault="001A3734" w:rsidP="00582A16">
      <w:pPr>
        <w:spacing w:after="0" w:line="240" w:lineRule="auto"/>
        <w:ind w:left="5660" w:right="287" w:firstLine="700"/>
        <w:jc w:val="right"/>
        <w:rPr>
          <w:rFonts w:ascii="Times New Roman" w:hAnsi="Times New Roman" w:cs="Times New Roman"/>
          <w:b/>
          <w:sz w:val="24"/>
          <w:szCs w:val="24"/>
        </w:rPr>
      </w:pPr>
    </w:p>
    <w:p w14:paraId="0982A1C2" w14:textId="73843EAE" w:rsidR="001A3734" w:rsidRPr="004D3A0C" w:rsidRDefault="001A3734" w:rsidP="00582A16">
      <w:pPr>
        <w:spacing w:after="0" w:line="240" w:lineRule="auto"/>
        <w:ind w:left="5660" w:right="287" w:firstLine="700"/>
        <w:jc w:val="right"/>
        <w:rPr>
          <w:rFonts w:ascii="Times New Roman" w:hAnsi="Times New Roman" w:cs="Times New Roman"/>
          <w:b/>
          <w:sz w:val="24"/>
          <w:szCs w:val="24"/>
        </w:rPr>
      </w:pPr>
    </w:p>
    <w:p w14:paraId="336583AF" w14:textId="5879AEC2" w:rsidR="001A3734" w:rsidRPr="004D3A0C" w:rsidRDefault="001A3734" w:rsidP="00582A16">
      <w:pPr>
        <w:spacing w:after="0" w:line="240" w:lineRule="auto"/>
        <w:ind w:left="5660" w:right="287" w:firstLine="700"/>
        <w:jc w:val="right"/>
        <w:rPr>
          <w:rFonts w:ascii="Times New Roman" w:hAnsi="Times New Roman" w:cs="Times New Roman"/>
          <w:b/>
          <w:sz w:val="24"/>
          <w:szCs w:val="24"/>
        </w:rPr>
      </w:pPr>
    </w:p>
    <w:p w14:paraId="4F322EAE" w14:textId="533599C2" w:rsidR="001A3734" w:rsidRPr="004D3A0C" w:rsidRDefault="001A3734" w:rsidP="00582A16">
      <w:pPr>
        <w:spacing w:after="0" w:line="240" w:lineRule="auto"/>
        <w:ind w:left="5660" w:right="287" w:firstLine="700"/>
        <w:jc w:val="right"/>
        <w:rPr>
          <w:rFonts w:ascii="Times New Roman" w:hAnsi="Times New Roman" w:cs="Times New Roman"/>
          <w:b/>
          <w:sz w:val="24"/>
          <w:szCs w:val="24"/>
        </w:rPr>
      </w:pPr>
    </w:p>
    <w:p w14:paraId="4A588B6E" w14:textId="41E9E0A4" w:rsidR="001A3734" w:rsidRPr="004D3A0C" w:rsidRDefault="001A3734" w:rsidP="00582A16">
      <w:pPr>
        <w:spacing w:after="0" w:line="240" w:lineRule="auto"/>
        <w:ind w:left="5660" w:right="287" w:firstLine="700"/>
        <w:jc w:val="right"/>
        <w:rPr>
          <w:rFonts w:ascii="Times New Roman" w:hAnsi="Times New Roman" w:cs="Times New Roman"/>
          <w:b/>
          <w:sz w:val="24"/>
          <w:szCs w:val="24"/>
        </w:rPr>
      </w:pPr>
    </w:p>
    <w:p w14:paraId="445BB9B6" w14:textId="0DF0558F" w:rsidR="001A3734" w:rsidRPr="004D3A0C" w:rsidRDefault="001A3734" w:rsidP="00582A16">
      <w:pPr>
        <w:spacing w:after="0" w:line="240" w:lineRule="auto"/>
        <w:ind w:left="5660" w:right="287" w:firstLine="700"/>
        <w:jc w:val="right"/>
        <w:rPr>
          <w:rFonts w:ascii="Times New Roman" w:hAnsi="Times New Roman" w:cs="Times New Roman"/>
          <w:b/>
          <w:sz w:val="24"/>
          <w:szCs w:val="24"/>
        </w:rPr>
      </w:pPr>
    </w:p>
    <w:p w14:paraId="580F0BA4" w14:textId="543E715D" w:rsidR="001A3734" w:rsidRPr="004D3A0C" w:rsidRDefault="001A3734" w:rsidP="00582A16">
      <w:pPr>
        <w:spacing w:after="0" w:line="240" w:lineRule="auto"/>
        <w:ind w:left="5660" w:right="287" w:firstLine="700"/>
        <w:jc w:val="right"/>
        <w:rPr>
          <w:rFonts w:ascii="Times New Roman" w:hAnsi="Times New Roman" w:cs="Times New Roman"/>
          <w:b/>
          <w:sz w:val="24"/>
          <w:szCs w:val="24"/>
        </w:rPr>
      </w:pPr>
    </w:p>
    <w:p w14:paraId="4A59CD02" w14:textId="7BBEE5BC" w:rsidR="00582A16" w:rsidRPr="004D3A0C" w:rsidRDefault="00582A16" w:rsidP="00582A16">
      <w:pPr>
        <w:spacing w:after="0" w:line="240" w:lineRule="auto"/>
        <w:ind w:left="5660" w:right="287" w:firstLine="700"/>
        <w:jc w:val="right"/>
        <w:rPr>
          <w:rFonts w:ascii="Times New Roman" w:hAnsi="Times New Roman" w:cs="Times New Roman"/>
          <w:sz w:val="24"/>
          <w:szCs w:val="24"/>
        </w:rPr>
      </w:pPr>
      <w:r w:rsidRPr="004D3A0C">
        <w:rPr>
          <w:rFonts w:ascii="Times New Roman" w:hAnsi="Times New Roman" w:cs="Times New Roman"/>
          <w:b/>
          <w:sz w:val="24"/>
          <w:szCs w:val="24"/>
        </w:rPr>
        <w:lastRenderedPageBreak/>
        <w:t xml:space="preserve">ДОДАТОК </w:t>
      </w:r>
      <w:r w:rsidR="00186A3A" w:rsidRPr="004D3A0C">
        <w:rPr>
          <w:rFonts w:ascii="Times New Roman" w:hAnsi="Times New Roman" w:cs="Times New Roman"/>
          <w:b/>
          <w:sz w:val="24"/>
          <w:szCs w:val="24"/>
        </w:rPr>
        <w:t>2</w:t>
      </w:r>
    </w:p>
    <w:p w14:paraId="721AA58F" w14:textId="77777777" w:rsidR="00582A16" w:rsidRPr="004D3A0C" w:rsidRDefault="00582A16" w:rsidP="00582A16">
      <w:pPr>
        <w:spacing w:after="0" w:line="240" w:lineRule="auto"/>
        <w:ind w:left="5660" w:right="287" w:firstLine="700"/>
        <w:jc w:val="right"/>
        <w:rPr>
          <w:rFonts w:ascii="Times New Roman" w:hAnsi="Times New Roman" w:cs="Times New Roman"/>
          <w:sz w:val="24"/>
          <w:szCs w:val="24"/>
        </w:rPr>
      </w:pPr>
      <w:r w:rsidRPr="004D3A0C">
        <w:rPr>
          <w:rFonts w:ascii="Times New Roman" w:hAnsi="Times New Roman" w:cs="Times New Roman"/>
          <w:i/>
          <w:sz w:val="24"/>
          <w:szCs w:val="24"/>
        </w:rPr>
        <w:t>до тендерної документації</w:t>
      </w:r>
    </w:p>
    <w:p w14:paraId="034E4501" w14:textId="77777777" w:rsidR="00582A16" w:rsidRPr="004D3A0C" w:rsidRDefault="00582A16" w:rsidP="00582A16">
      <w:pPr>
        <w:spacing w:after="0" w:line="240" w:lineRule="auto"/>
        <w:ind w:left="5660" w:right="287" w:firstLine="700"/>
        <w:rPr>
          <w:rFonts w:ascii="Times New Roman" w:hAnsi="Times New Roman" w:cs="Times New Roman"/>
          <w:sz w:val="24"/>
          <w:szCs w:val="24"/>
        </w:rPr>
      </w:pPr>
      <w:r w:rsidRPr="004D3A0C">
        <w:rPr>
          <w:rFonts w:ascii="Times New Roman" w:hAnsi="Times New Roman" w:cs="Times New Roman"/>
          <w:i/>
          <w:sz w:val="24"/>
          <w:szCs w:val="24"/>
        </w:rPr>
        <w:t> </w:t>
      </w:r>
    </w:p>
    <w:p w14:paraId="6CB9FA1F" w14:textId="77777777" w:rsidR="00582A16" w:rsidRPr="004D3A0C" w:rsidRDefault="00582A16" w:rsidP="00DB01E5">
      <w:pPr>
        <w:pStyle w:val="a8"/>
        <w:widowControl w:val="0"/>
        <w:numPr>
          <w:ilvl w:val="0"/>
          <w:numId w:val="1"/>
        </w:numPr>
        <w:shd w:val="clear" w:color="auto" w:fill="FFFFFF"/>
        <w:tabs>
          <w:tab w:val="left" w:pos="284"/>
        </w:tabs>
        <w:adjustRightInd w:val="0"/>
        <w:spacing w:after="0" w:line="240" w:lineRule="auto"/>
        <w:ind w:left="0" w:right="287" w:firstLine="0"/>
        <w:jc w:val="both"/>
        <w:textAlignment w:val="baseline"/>
        <w:rPr>
          <w:rFonts w:ascii="Times New Roman" w:hAnsi="Times New Roman" w:cs="Times New Roman"/>
          <w:b/>
          <w:sz w:val="24"/>
          <w:szCs w:val="24"/>
        </w:rPr>
      </w:pPr>
      <w:r w:rsidRPr="004D3A0C">
        <w:rPr>
          <w:rFonts w:ascii="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5BD7166" w14:textId="77777777" w:rsidR="00582A16" w:rsidRPr="004D3A0C" w:rsidRDefault="00582A16" w:rsidP="00582A16">
      <w:pPr>
        <w:spacing w:after="0" w:line="240" w:lineRule="auto"/>
        <w:ind w:left="885" w:right="287"/>
        <w:jc w:val="center"/>
        <w:rPr>
          <w:rFonts w:ascii="Times New Roman" w:hAnsi="Times New Roman" w:cs="Times New Roman"/>
          <w:sz w:val="24"/>
          <w:szCs w:val="24"/>
        </w:rPr>
      </w:pPr>
    </w:p>
    <w:tbl>
      <w:tblPr>
        <w:tblW w:w="9884" w:type="dxa"/>
        <w:jc w:val="center"/>
        <w:tblLayout w:type="fixed"/>
        <w:tblLook w:val="0400" w:firstRow="0" w:lastRow="0" w:firstColumn="0" w:lastColumn="0" w:noHBand="0" w:noVBand="1"/>
      </w:tblPr>
      <w:tblGrid>
        <w:gridCol w:w="670"/>
        <w:gridCol w:w="2126"/>
        <w:gridCol w:w="7088"/>
      </w:tblGrid>
      <w:tr w:rsidR="00582A16" w:rsidRPr="004D3A0C" w14:paraId="6C60117C" w14:textId="77777777" w:rsidTr="00CF62E3">
        <w:trPr>
          <w:trHeight w:val="629"/>
          <w:jc w:val="center"/>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42375" w14:textId="77777777" w:rsidR="00582A16" w:rsidRPr="004D3A0C" w:rsidRDefault="00582A16" w:rsidP="00CF62E3">
            <w:pPr>
              <w:spacing w:after="0" w:line="240" w:lineRule="auto"/>
              <w:ind w:left="-286" w:right="-277"/>
              <w:jc w:val="center"/>
              <w:rPr>
                <w:rFonts w:ascii="Times New Roman" w:hAnsi="Times New Roman" w:cs="Times New Roman"/>
                <w:sz w:val="24"/>
                <w:szCs w:val="24"/>
              </w:rPr>
            </w:pPr>
            <w:r w:rsidRPr="004D3A0C">
              <w:rPr>
                <w:rFonts w:ascii="Times New Roman" w:hAnsi="Times New Roman" w:cs="Times New Roman"/>
                <w:b/>
                <w:sz w:val="24"/>
                <w:szCs w:val="24"/>
              </w:rPr>
              <w:t>№ з/п</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C10B54" w14:textId="77777777" w:rsidR="00582A16" w:rsidRPr="004D3A0C" w:rsidRDefault="00582A16" w:rsidP="00CF62E3">
            <w:pPr>
              <w:spacing w:after="0" w:line="240" w:lineRule="auto"/>
              <w:ind w:left="44" w:right="287"/>
              <w:jc w:val="center"/>
              <w:rPr>
                <w:rFonts w:ascii="Times New Roman" w:hAnsi="Times New Roman" w:cs="Times New Roman"/>
                <w:sz w:val="24"/>
                <w:szCs w:val="24"/>
              </w:rPr>
            </w:pPr>
            <w:r w:rsidRPr="004D3A0C">
              <w:rPr>
                <w:rFonts w:ascii="Times New Roman" w:hAnsi="Times New Roman" w:cs="Times New Roman"/>
                <w:b/>
                <w:sz w:val="24"/>
                <w:szCs w:val="24"/>
              </w:rPr>
              <w:t>Кваліфікаційні критерії</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DC8ED4" w14:textId="77777777" w:rsidR="00582A16" w:rsidRPr="004D3A0C" w:rsidRDefault="00582A16" w:rsidP="00CF62E3">
            <w:pPr>
              <w:spacing w:after="0" w:line="240" w:lineRule="auto"/>
              <w:ind w:left="-34" w:right="287"/>
              <w:jc w:val="center"/>
              <w:rPr>
                <w:rFonts w:ascii="Times New Roman" w:hAnsi="Times New Roman" w:cs="Times New Roman"/>
                <w:sz w:val="24"/>
                <w:szCs w:val="24"/>
              </w:rPr>
            </w:pPr>
            <w:r w:rsidRPr="004D3A0C">
              <w:rPr>
                <w:rFonts w:ascii="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82A16" w:rsidRPr="004D3A0C" w14:paraId="7EA6DA8F" w14:textId="77777777" w:rsidTr="00CF62E3">
        <w:trPr>
          <w:trHeight w:val="2255"/>
          <w:jc w:val="center"/>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BC446" w14:textId="77777777" w:rsidR="00582A16" w:rsidRPr="004D3A0C" w:rsidRDefault="00582A16" w:rsidP="00CF62E3">
            <w:pPr>
              <w:spacing w:after="0" w:line="240" w:lineRule="auto"/>
              <w:ind w:right="287"/>
              <w:rPr>
                <w:rFonts w:ascii="Times New Roman" w:hAnsi="Times New Roman" w:cs="Times New Roman"/>
                <w:sz w:val="24"/>
                <w:szCs w:val="24"/>
              </w:rPr>
            </w:pPr>
            <w:r w:rsidRPr="004D3A0C">
              <w:rPr>
                <w:rFonts w:ascii="Times New Roman" w:hAnsi="Times New Roman" w:cs="Times New Roman"/>
                <w:b/>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57F94" w14:textId="77777777" w:rsidR="00582A16" w:rsidRPr="004D3A0C" w:rsidRDefault="00582A16" w:rsidP="00CF62E3">
            <w:pPr>
              <w:spacing w:after="0" w:line="240" w:lineRule="auto"/>
              <w:ind w:left="-1" w:right="-63"/>
              <w:rPr>
                <w:rFonts w:ascii="Times New Roman" w:hAnsi="Times New Roman" w:cs="Times New Roman"/>
                <w:sz w:val="24"/>
                <w:szCs w:val="24"/>
              </w:rPr>
            </w:pPr>
            <w:r w:rsidRPr="004D3A0C">
              <w:rPr>
                <w:rFonts w:ascii="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3501C" w14:textId="50A3F281" w:rsidR="00582A16" w:rsidRPr="004D3A0C" w:rsidRDefault="00582A16" w:rsidP="00186A3A">
            <w:pPr>
              <w:spacing w:after="0" w:line="240" w:lineRule="auto"/>
              <w:ind w:right="287" w:firstLine="388"/>
              <w:jc w:val="both"/>
              <w:rPr>
                <w:rFonts w:ascii="Times New Roman" w:hAnsi="Times New Roman" w:cs="Times New Roman"/>
                <w:sz w:val="24"/>
                <w:szCs w:val="24"/>
              </w:rPr>
            </w:pPr>
            <w:r w:rsidRPr="004D3A0C">
              <w:rPr>
                <w:rFonts w:ascii="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r w:rsidR="00186A3A" w:rsidRPr="004D3A0C">
              <w:rPr>
                <w:rFonts w:ascii="Times New Roman" w:hAnsi="Times New Roman" w:cs="Times New Roman"/>
                <w:sz w:val="24"/>
                <w:szCs w:val="24"/>
              </w:rPr>
              <w:t xml:space="preserve"> д</w:t>
            </w:r>
            <w:r w:rsidRPr="004D3A0C">
              <w:rPr>
                <w:rFonts w:ascii="Times New Roman" w:hAnsi="Times New Roman" w:cs="Times New Roman"/>
                <w:sz w:val="24"/>
                <w:szCs w:val="24"/>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C47EEF4" w14:textId="3C9B254A" w:rsidR="00582A16" w:rsidRPr="004D3A0C" w:rsidRDefault="00582A16" w:rsidP="0097605D">
            <w:pPr>
              <w:spacing w:after="0" w:line="240" w:lineRule="auto"/>
              <w:ind w:right="287" w:firstLine="388"/>
              <w:jc w:val="both"/>
              <w:rPr>
                <w:rFonts w:ascii="Times New Roman" w:hAnsi="Times New Roman" w:cs="Times New Roman"/>
                <w:sz w:val="24"/>
                <w:szCs w:val="24"/>
              </w:rPr>
            </w:pPr>
            <w:r w:rsidRPr="004D3A0C">
              <w:rPr>
                <w:rFonts w:ascii="Times New Roman" w:hAnsi="Times New Roman" w:cs="Times New Roman"/>
                <w:sz w:val="24"/>
                <w:szCs w:val="24"/>
              </w:rPr>
              <w:t xml:space="preserve"> </w:t>
            </w:r>
          </w:p>
        </w:tc>
      </w:tr>
    </w:tbl>
    <w:p w14:paraId="621B8A92" w14:textId="77777777" w:rsidR="00582A16" w:rsidRPr="004D3A0C" w:rsidRDefault="00582A16" w:rsidP="00582A16">
      <w:pPr>
        <w:spacing w:before="120" w:after="120" w:line="240" w:lineRule="auto"/>
        <w:ind w:right="287" w:firstLine="284"/>
        <w:rPr>
          <w:rFonts w:ascii="Times New Roman" w:hAnsi="Times New Roman" w:cs="Times New Roman"/>
          <w:sz w:val="24"/>
          <w:szCs w:val="24"/>
        </w:rPr>
      </w:pPr>
      <w:r w:rsidRPr="004D3A0C">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9FEF29" w14:textId="77777777" w:rsidR="00582A16" w:rsidRPr="004D3A0C" w:rsidRDefault="00582A16" w:rsidP="0097605D">
      <w:pPr>
        <w:spacing w:after="120" w:line="240" w:lineRule="auto"/>
        <w:ind w:right="287"/>
        <w:jc w:val="both"/>
        <w:rPr>
          <w:rFonts w:ascii="Times New Roman" w:hAnsi="Times New Roman" w:cs="Times New Roman"/>
          <w:b/>
          <w:sz w:val="24"/>
          <w:szCs w:val="24"/>
        </w:rPr>
      </w:pPr>
      <w:r w:rsidRPr="004D3A0C">
        <w:rPr>
          <w:rFonts w:ascii="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488A8544" w14:textId="77777777" w:rsidR="00186A3A" w:rsidRPr="004D3A0C" w:rsidRDefault="00186A3A" w:rsidP="00186A3A">
      <w:pPr>
        <w:pStyle w:val="a3"/>
        <w:jc w:val="both"/>
        <w:rPr>
          <w:rFonts w:ascii="Times New Roman" w:hAnsi="Times New Roman"/>
          <w:b/>
          <w:u w:val="single"/>
        </w:rPr>
      </w:pPr>
      <w:r w:rsidRPr="004D3A0C">
        <w:rPr>
          <w:rFonts w:ascii="Times New Roman" w:hAnsi="Times New Roman"/>
          <w:b/>
          <w:u w:val="single"/>
        </w:rPr>
        <w:t>Перелік документів, що вимагаються від учасника/переможця для підтвердження інформації про відсутність підстав відмови їм в участі у процедурі закупівлі, передбачених ст. 17 Закону:</w:t>
      </w:r>
    </w:p>
    <w:p w14:paraId="05275F84" w14:textId="77777777" w:rsidR="00186A3A" w:rsidRPr="004D3A0C" w:rsidRDefault="00186A3A" w:rsidP="00186A3A">
      <w:pPr>
        <w:pStyle w:val="a3"/>
        <w:jc w:val="both"/>
        <w:rPr>
          <w:rFonts w:ascii="Times New Roman" w:hAnsi="Times New Roman"/>
          <w:b/>
          <w:u w:val="single"/>
        </w:rPr>
      </w:pPr>
    </w:p>
    <w:p w14:paraId="52880E50" w14:textId="77777777" w:rsidR="00186A3A" w:rsidRPr="004D3A0C" w:rsidRDefault="00186A3A" w:rsidP="00186A3A">
      <w:pPr>
        <w:pStyle w:val="a3"/>
        <w:jc w:val="both"/>
        <w:rPr>
          <w:rFonts w:ascii="Times New Roman" w:hAnsi="Times New Roman"/>
          <w:b/>
          <w:u w:val="single"/>
        </w:rPr>
      </w:pPr>
    </w:p>
    <w:p w14:paraId="4899F837" w14:textId="77777777" w:rsidR="00186A3A" w:rsidRPr="004D3A0C" w:rsidRDefault="00186A3A" w:rsidP="00186A3A">
      <w:pPr>
        <w:pStyle w:val="rvps2"/>
        <w:shd w:val="clear" w:color="auto" w:fill="FFFFFF"/>
        <w:spacing w:before="0" w:beforeAutospacing="0" w:after="150" w:afterAutospacing="0"/>
        <w:ind w:firstLine="450"/>
        <w:rPr>
          <w:lang w:val="ru-UA" w:eastAsia="ru-UA"/>
        </w:rPr>
      </w:pPr>
      <w:r w:rsidRPr="004D3A0C">
        <w:t xml:space="preserve">Учасник процедури закупівлі підтверджує відсутність підстав, зазначених </w:t>
      </w:r>
      <w:r w:rsidRPr="004D3A0C">
        <w:rPr>
          <w:shd w:val="clear" w:color="auto" w:fill="FFFFFF"/>
        </w:rPr>
        <w:t> </w:t>
      </w:r>
      <w:hyperlink r:id="rId32" w:anchor="n1261" w:tgtFrame="_blank" w:history="1">
        <w:r w:rsidRPr="004D3A0C">
          <w:rPr>
            <w:rStyle w:val="aa"/>
            <w:color w:val="auto"/>
            <w:shd w:val="clear" w:color="auto" w:fill="FFFFFF"/>
          </w:rPr>
          <w:t>статтею 17</w:t>
        </w:r>
      </w:hyperlink>
      <w:r w:rsidRPr="004D3A0C">
        <w:rPr>
          <w:shd w:val="clear" w:color="auto" w:fill="FFFFFF"/>
        </w:rPr>
        <w:t> Закону</w:t>
      </w:r>
      <w:r w:rsidRPr="004D3A0C">
        <w:t xml:space="preserve">, шляхом самостійного декларування відсутності таких підстав в електронній системі </w:t>
      </w:r>
      <w:proofErr w:type="spellStart"/>
      <w:r w:rsidRPr="004D3A0C">
        <w:t>закупівель</w:t>
      </w:r>
      <w:proofErr w:type="spellEnd"/>
      <w:r w:rsidRPr="004D3A0C">
        <w:t xml:space="preserve"> під час подання тендерної пропозиції.</w:t>
      </w:r>
    </w:p>
    <w:p w14:paraId="55D43810" w14:textId="77777777" w:rsidR="00186A3A" w:rsidRPr="004D3A0C" w:rsidRDefault="00186A3A" w:rsidP="00186A3A">
      <w:pPr>
        <w:pStyle w:val="rvps2"/>
        <w:shd w:val="clear" w:color="auto" w:fill="FFFFFF"/>
        <w:spacing w:before="0" w:beforeAutospacing="0" w:after="150" w:afterAutospacing="0"/>
        <w:ind w:firstLine="450"/>
      </w:pPr>
      <w:bookmarkStart w:id="27" w:name="n163"/>
      <w:bookmarkEnd w:id="27"/>
      <w:r w:rsidRPr="004D3A0C">
        <w:t xml:space="preserve">Замовник не вимагає від учасника процедури закупівлі під час подання тендерної пропозиції в електронній системі </w:t>
      </w:r>
      <w:proofErr w:type="spellStart"/>
      <w:r w:rsidRPr="004D3A0C">
        <w:t>закупівель</w:t>
      </w:r>
      <w:proofErr w:type="spellEnd"/>
      <w:r w:rsidRPr="004D3A0C">
        <w:t xml:space="preserve"> будь-яких документів, що підтверджують відсутність підстав, визначених в </w:t>
      </w:r>
      <w:r w:rsidRPr="004D3A0C">
        <w:rPr>
          <w:shd w:val="clear" w:color="auto" w:fill="FFFFFF"/>
        </w:rPr>
        <w:t> </w:t>
      </w:r>
      <w:hyperlink r:id="rId33" w:anchor="n1261" w:tgtFrame="_blank" w:history="1">
        <w:r w:rsidRPr="004D3A0C">
          <w:rPr>
            <w:rStyle w:val="aa"/>
            <w:color w:val="auto"/>
            <w:shd w:val="clear" w:color="auto" w:fill="FFFFFF"/>
          </w:rPr>
          <w:t>статтею 17</w:t>
        </w:r>
      </w:hyperlink>
      <w:r w:rsidRPr="004D3A0C">
        <w:rPr>
          <w:shd w:val="clear" w:color="auto" w:fill="FFFFFF"/>
        </w:rPr>
        <w:t> Закону</w:t>
      </w:r>
      <w:r w:rsidRPr="004D3A0C">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14:paraId="49778EBC" w14:textId="77777777" w:rsidR="00186A3A" w:rsidRPr="004D3A0C" w:rsidRDefault="00186A3A" w:rsidP="00186A3A">
      <w:pPr>
        <w:pStyle w:val="rvps2"/>
        <w:shd w:val="clear" w:color="auto" w:fill="FFFFFF"/>
        <w:spacing w:before="0" w:beforeAutospacing="0" w:after="150" w:afterAutospacing="0"/>
        <w:ind w:firstLine="450"/>
      </w:pPr>
      <w:bookmarkStart w:id="28" w:name="n164"/>
      <w:bookmarkEnd w:id="28"/>
      <w:r w:rsidRPr="004D3A0C">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4" w:anchor="n1257" w:tgtFrame="_blank" w:history="1">
        <w:r w:rsidRPr="004D3A0C">
          <w:rPr>
            <w:rStyle w:val="aa"/>
            <w:color w:val="auto"/>
          </w:rPr>
          <w:t>частини третьої</w:t>
        </w:r>
      </w:hyperlink>
      <w:r w:rsidRPr="004D3A0C">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5" w:anchor="n1262" w:tgtFrame="_blank" w:history="1">
        <w:r w:rsidRPr="004D3A0C">
          <w:rPr>
            <w:rStyle w:val="aa"/>
            <w:color w:val="auto"/>
          </w:rPr>
          <w:t>частині першій</w:t>
        </w:r>
      </w:hyperlink>
      <w:r w:rsidRPr="004D3A0C">
        <w:t> статті 17 Закону (крім </w:t>
      </w:r>
      <w:hyperlink r:id="rId36" w:anchor="n1275" w:tgtFrame="_blank" w:history="1">
        <w:r w:rsidRPr="004D3A0C">
          <w:rPr>
            <w:rStyle w:val="aa"/>
            <w:color w:val="auto"/>
          </w:rPr>
          <w:t>пункту 13</w:t>
        </w:r>
      </w:hyperlink>
      <w:r w:rsidRPr="004D3A0C">
        <w:t> частини першої статті 17 Закону).</w:t>
      </w:r>
    </w:p>
    <w:p w14:paraId="0AABA2BC" w14:textId="77777777" w:rsidR="00186A3A" w:rsidRPr="004D3A0C" w:rsidRDefault="00186A3A" w:rsidP="00186A3A">
      <w:pPr>
        <w:pStyle w:val="a3"/>
        <w:jc w:val="both"/>
        <w:rPr>
          <w:rFonts w:ascii="Times New Roman" w:hAnsi="Times New Roman"/>
          <w:b/>
          <w:u w:val="single"/>
        </w:rPr>
      </w:pPr>
    </w:p>
    <w:p w14:paraId="758EB101" w14:textId="77777777" w:rsidR="00186A3A" w:rsidRPr="004D3A0C" w:rsidRDefault="00186A3A" w:rsidP="00186A3A">
      <w:pPr>
        <w:spacing w:before="240"/>
        <w:jc w:val="both"/>
        <w:rPr>
          <w:rFonts w:ascii="Times New Roman" w:eastAsia="Times New Roman" w:hAnsi="Times New Roman"/>
          <w:b/>
          <w:bCs/>
          <w:color w:val="000000"/>
        </w:rPr>
      </w:pPr>
      <w:r w:rsidRPr="004D3A0C">
        <w:rPr>
          <w:rFonts w:ascii="Times New Roman" w:eastAsia="Times New Roman" w:hAnsi="Times New Roman"/>
          <w:b/>
          <w:bCs/>
          <w:color w:val="000000"/>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7E2961BB" w14:textId="77777777" w:rsidR="00186A3A" w:rsidRPr="004D3A0C" w:rsidRDefault="00186A3A" w:rsidP="00186A3A">
      <w:pPr>
        <w:pStyle w:val="rvps2"/>
        <w:shd w:val="clear" w:color="auto" w:fill="FFFFFF"/>
        <w:spacing w:before="0" w:beforeAutospacing="0" w:after="150" w:afterAutospacing="0"/>
        <w:ind w:firstLine="450"/>
        <w:rPr>
          <w:lang w:val="ru-UA" w:eastAsia="ru-UA"/>
        </w:rPr>
      </w:pPr>
      <w:bookmarkStart w:id="29" w:name="_Hlk37754101"/>
      <w:r w:rsidRPr="004D3A0C">
        <w:lastRenderedPageBreak/>
        <w:t>Замовник не перевіряє переможця процедури закупівлі на відповідність підстави, визначеної </w:t>
      </w:r>
      <w:hyperlink r:id="rId37" w:anchor="n1275" w:tgtFrame="_blank" w:history="1">
        <w:r w:rsidRPr="004D3A0C">
          <w:rPr>
            <w:rStyle w:val="aa"/>
            <w:color w:val="auto"/>
          </w:rPr>
          <w:t>пунктом 13</w:t>
        </w:r>
      </w:hyperlink>
      <w:r w:rsidRPr="004D3A0C">
        <w:t> частини першої статті 17 Закону, та не вимагає від учасника процедури закупівлі/переможця процедури закупівлі підтвердження її відсутності.</w:t>
      </w:r>
    </w:p>
    <w:p w14:paraId="14973235" w14:textId="77777777" w:rsidR="00186A3A" w:rsidRPr="004D3A0C" w:rsidRDefault="00186A3A" w:rsidP="00186A3A">
      <w:pPr>
        <w:pStyle w:val="rvps2"/>
        <w:shd w:val="clear" w:color="auto" w:fill="FFFFFF"/>
        <w:spacing w:before="0" w:beforeAutospacing="0" w:after="150" w:afterAutospacing="0"/>
        <w:ind w:firstLine="450"/>
      </w:pPr>
      <w:bookmarkStart w:id="30" w:name="n161"/>
      <w:bookmarkEnd w:id="30"/>
      <w:r w:rsidRPr="004D3A0C">
        <w:t xml:space="preserve">Переможець процедури закупівлі у строк, що не перевищує чотири дні з дати оприлюднення в електронній системі </w:t>
      </w:r>
      <w:proofErr w:type="spellStart"/>
      <w:r w:rsidRPr="004D3A0C">
        <w:t>закупівель</w:t>
      </w:r>
      <w:proofErr w:type="spellEnd"/>
      <w:r w:rsidRPr="004D3A0C">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D3A0C">
        <w:t>закупівель</w:t>
      </w:r>
      <w:proofErr w:type="spellEnd"/>
      <w:r w:rsidRPr="004D3A0C">
        <w:t xml:space="preserve"> документи, що підтверджують відсутність підстав, визначених </w:t>
      </w:r>
      <w:hyperlink r:id="rId38" w:anchor="n1265" w:tgtFrame="_blank" w:history="1">
        <w:r w:rsidRPr="004D3A0C">
          <w:rPr>
            <w:rStyle w:val="aa"/>
            <w:color w:val="auto"/>
          </w:rPr>
          <w:t>пунктами 3</w:t>
        </w:r>
      </w:hyperlink>
      <w:r w:rsidRPr="004D3A0C">
        <w:t>, </w:t>
      </w:r>
      <w:hyperlink r:id="rId39" w:anchor="n1267" w:tgtFrame="_blank" w:history="1">
        <w:r w:rsidRPr="004D3A0C">
          <w:rPr>
            <w:rStyle w:val="aa"/>
            <w:color w:val="auto"/>
          </w:rPr>
          <w:t>5</w:t>
        </w:r>
      </w:hyperlink>
      <w:r w:rsidRPr="004D3A0C">
        <w:t>, </w:t>
      </w:r>
      <w:hyperlink r:id="rId40" w:anchor="n1268" w:tgtFrame="_blank" w:history="1">
        <w:r w:rsidRPr="004D3A0C">
          <w:rPr>
            <w:rStyle w:val="aa"/>
            <w:color w:val="auto"/>
          </w:rPr>
          <w:t>6</w:t>
        </w:r>
      </w:hyperlink>
      <w:r w:rsidRPr="004D3A0C">
        <w:t> і </w:t>
      </w:r>
      <w:hyperlink r:id="rId41" w:anchor="n1274" w:tgtFrame="_blank" w:history="1">
        <w:r w:rsidRPr="004D3A0C">
          <w:rPr>
            <w:rStyle w:val="aa"/>
            <w:color w:val="auto"/>
          </w:rPr>
          <w:t>12</w:t>
        </w:r>
      </w:hyperlink>
      <w:r w:rsidRPr="004D3A0C">
        <w:t> частини першої та </w:t>
      </w:r>
      <w:hyperlink r:id="rId42" w:anchor="n1276" w:tgtFrame="_blank" w:history="1">
        <w:r w:rsidRPr="004D3A0C">
          <w:rPr>
            <w:rStyle w:val="aa"/>
            <w:color w:val="auto"/>
          </w:rPr>
          <w:t>частиною другою</w:t>
        </w:r>
      </w:hyperlink>
      <w:r w:rsidRPr="004D3A0C">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43" w:tgtFrame="_blank" w:history="1">
        <w:r w:rsidRPr="004D3A0C">
          <w:rPr>
            <w:rStyle w:val="aa"/>
            <w:color w:val="auto"/>
          </w:rPr>
          <w:t>Законом України</w:t>
        </w:r>
      </w:hyperlink>
      <w:r w:rsidRPr="004D3A0C">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D3A0C">
        <w:t>закупівель</w:t>
      </w:r>
      <w:proofErr w:type="spellEnd"/>
      <w:r w:rsidRPr="004D3A0C">
        <w:t>, крім випадків, коли доступ до такої інформації є обмеженим на момент оприлюднення оголошення про проведення відкритих торгів.</w:t>
      </w:r>
    </w:p>
    <w:p w14:paraId="076DC4B1" w14:textId="77777777" w:rsidR="00186A3A" w:rsidRPr="004D3A0C" w:rsidRDefault="00186A3A" w:rsidP="00186A3A">
      <w:pPr>
        <w:spacing w:after="0"/>
        <w:ind w:firstLine="450"/>
        <w:jc w:val="both"/>
        <w:rPr>
          <w:rFonts w:ascii="Times New Roman" w:eastAsia="Times New Roman" w:hAnsi="Times New Roman"/>
          <w:sz w:val="24"/>
          <w:szCs w:val="24"/>
        </w:rPr>
      </w:pPr>
      <w:r w:rsidRPr="004D3A0C">
        <w:rPr>
          <w:rFonts w:ascii="Times New Roman" w:hAnsi="Times New Roman"/>
          <w:sz w:val="24"/>
          <w:szCs w:val="24"/>
          <w:shd w:val="clear" w:color="auto" w:fill="FFFFFF"/>
        </w:rPr>
        <w:t>Замовник зобов’язаний відхилити тендерну пропозицію переможця процедури закупівлі в разі, коли наявні підстави, визначені </w:t>
      </w:r>
      <w:hyperlink r:id="rId44" w:anchor="n1261" w:tgtFrame="_blank" w:history="1">
        <w:r w:rsidRPr="004D3A0C">
          <w:rPr>
            <w:rStyle w:val="aa"/>
            <w:rFonts w:ascii="Times New Roman" w:hAnsi="Times New Roman"/>
            <w:color w:val="auto"/>
            <w:sz w:val="24"/>
            <w:szCs w:val="24"/>
            <w:shd w:val="clear" w:color="auto" w:fill="FFFFFF"/>
          </w:rPr>
          <w:t>статтею 17</w:t>
        </w:r>
      </w:hyperlink>
      <w:r w:rsidRPr="004D3A0C">
        <w:rPr>
          <w:rFonts w:ascii="Times New Roman" w:hAnsi="Times New Roman"/>
          <w:sz w:val="24"/>
          <w:szCs w:val="24"/>
          <w:shd w:val="clear" w:color="auto" w:fill="FFFFFF"/>
        </w:rPr>
        <w:t> Закону (крім </w:t>
      </w:r>
      <w:hyperlink r:id="rId45" w:anchor="n1275" w:tgtFrame="_blank" w:history="1">
        <w:r w:rsidRPr="004D3A0C">
          <w:rPr>
            <w:rStyle w:val="aa"/>
            <w:rFonts w:ascii="Times New Roman" w:hAnsi="Times New Roman"/>
            <w:color w:val="auto"/>
            <w:sz w:val="24"/>
            <w:szCs w:val="24"/>
            <w:shd w:val="clear" w:color="auto" w:fill="FFFFFF"/>
          </w:rPr>
          <w:t>пункту 13</w:t>
        </w:r>
      </w:hyperlink>
      <w:r w:rsidRPr="004D3A0C">
        <w:rPr>
          <w:rFonts w:ascii="Times New Roman" w:hAnsi="Times New Roman"/>
          <w:sz w:val="24"/>
          <w:szCs w:val="24"/>
          <w:shd w:val="clear" w:color="auto" w:fill="FFFFFF"/>
        </w:rPr>
        <w:t> частини першої статті 17 Закону).</w:t>
      </w:r>
      <w:r w:rsidRPr="004D3A0C">
        <w:rPr>
          <w:rFonts w:ascii="Times New Roman" w:eastAsia="Times New Roman" w:hAnsi="Times New Roman"/>
          <w:sz w:val="24"/>
          <w:szCs w:val="24"/>
        </w:rPr>
        <w:t> </w:t>
      </w:r>
      <w:bookmarkEnd w:id="29"/>
    </w:p>
    <w:p w14:paraId="5C2B4B3B" w14:textId="77777777" w:rsidR="0097605D" w:rsidRPr="004D3A0C" w:rsidRDefault="0097605D" w:rsidP="00582A16">
      <w:pPr>
        <w:shd w:val="clear" w:color="auto" w:fill="FFFFFF"/>
        <w:spacing w:after="0" w:line="240" w:lineRule="auto"/>
        <w:ind w:right="287"/>
        <w:rPr>
          <w:rFonts w:ascii="Times New Roman" w:hAnsi="Times New Roman" w:cs="Times New Roman"/>
          <w:sz w:val="24"/>
          <w:szCs w:val="24"/>
        </w:rPr>
      </w:pPr>
    </w:p>
    <w:p w14:paraId="7BF2DA3E" w14:textId="77777777" w:rsidR="00582A16" w:rsidRPr="004D3A0C" w:rsidRDefault="00582A16" w:rsidP="00582A16">
      <w:pPr>
        <w:shd w:val="clear" w:color="auto" w:fill="FFFFFF"/>
        <w:spacing w:after="120" w:line="240" w:lineRule="auto"/>
        <w:ind w:right="287"/>
        <w:jc w:val="center"/>
        <w:rPr>
          <w:rFonts w:ascii="Times New Roman" w:hAnsi="Times New Roman" w:cs="Times New Roman"/>
          <w:sz w:val="24"/>
          <w:szCs w:val="24"/>
        </w:rPr>
      </w:pPr>
      <w:r w:rsidRPr="004D3A0C">
        <w:rPr>
          <w:rFonts w:ascii="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739" w:type="dxa"/>
        <w:tblLook w:val="04A0" w:firstRow="1" w:lastRow="0" w:firstColumn="1" w:lastColumn="0" w:noHBand="0" w:noVBand="1"/>
      </w:tblPr>
      <w:tblGrid>
        <w:gridCol w:w="2227"/>
        <w:gridCol w:w="7512"/>
      </w:tblGrid>
      <w:tr w:rsidR="00186A3A" w:rsidRPr="004D3A0C" w14:paraId="55369424" w14:textId="77777777" w:rsidTr="00766266">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93A8614" w14:textId="77777777" w:rsidR="00186A3A" w:rsidRPr="004D3A0C" w:rsidRDefault="00186A3A" w:rsidP="00766266">
            <w:pPr>
              <w:spacing w:after="0" w:line="240" w:lineRule="auto"/>
              <w:ind w:left="100"/>
              <w:jc w:val="center"/>
              <w:rPr>
                <w:rFonts w:ascii="Times New Roman" w:eastAsia="Times New Roman" w:hAnsi="Times New Roman"/>
                <w:b/>
                <w:bCs/>
                <w:color w:val="000000"/>
                <w:lang w:eastAsia="ru-RU"/>
              </w:rPr>
            </w:pPr>
            <w:r w:rsidRPr="004D3A0C">
              <w:rPr>
                <w:rFonts w:ascii="Times New Roman" w:eastAsia="Times New Roman" w:hAnsi="Times New Roman"/>
                <w:b/>
                <w:bCs/>
                <w:color w:val="000000"/>
                <w:lang w:eastAsia="ru-RU"/>
              </w:rPr>
              <w:t>Інші документи від Учасника:</w:t>
            </w:r>
          </w:p>
        </w:tc>
      </w:tr>
      <w:tr w:rsidR="00186A3A" w:rsidRPr="004D3A0C" w14:paraId="40005BE0" w14:textId="77777777" w:rsidTr="00766266">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E120E" w14:textId="77777777" w:rsidR="00186A3A" w:rsidRPr="004D3A0C" w:rsidRDefault="00186A3A" w:rsidP="00766266">
            <w:pPr>
              <w:spacing w:after="0" w:line="240" w:lineRule="auto"/>
              <w:ind w:left="100"/>
              <w:rPr>
                <w:rFonts w:ascii="Times New Roman" w:eastAsia="Times New Roman" w:hAnsi="Times New Roman"/>
                <w:b/>
                <w:bCs/>
                <w:color w:val="000000"/>
                <w:lang w:eastAsia="ru-RU"/>
              </w:rPr>
            </w:pPr>
            <w:r w:rsidRPr="004D3A0C">
              <w:rPr>
                <w:rFonts w:ascii="Times New Roman" w:eastAsia="Times New Roman" w:hAnsi="Times New Roman"/>
                <w:bCs/>
                <w:color w:val="000000"/>
                <w:lang w:eastAsia="ru-RU"/>
              </w:rPr>
              <w:t>1</w:t>
            </w:r>
            <w:r w:rsidRPr="004D3A0C">
              <w:rPr>
                <w:rFonts w:ascii="Times New Roman" w:hAnsi="Times New Roman"/>
              </w:rPr>
              <w:t xml:space="preserve">. </w:t>
            </w:r>
            <w:r w:rsidRPr="004D3A0C">
              <w:rPr>
                <w:rFonts w:ascii="Times New Roman" w:eastAsia="Times New Roman" w:hAnsi="Times New Roman"/>
                <w:bCs/>
                <w:color w:val="000000"/>
                <w:lang w:eastAsia="ru-RU"/>
              </w:rPr>
              <w:t>Інформація про учасника</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768EB" w14:textId="77777777" w:rsidR="00186A3A" w:rsidRPr="004D3A0C" w:rsidRDefault="00186A3A" w:rsidP="00766266">
            <w:pPr>
              <w:spacing w:line="240" w:lineRule="auto"/>
              <w:jc w:val="both"/>
              <w:rPr>
                <w:rFonts w:ascii="Times New Roman" w:eastAsia="Arial" w:hAnsi="Times New Roman"/>
                <w:color w:val="000000"/>
              </w:rPr>
            </w:pPr>
            <w:r w:rsidRPr="004D3A0C">
              <w:rPr>
                <w:rFonts w:ascii="Times New Roman" w:eastAsia="Arial" w:hAnsi="Times New Roman"/>
                <w:color w:val="000000"/>
              </w:rPr>
              <w:t>1.1. Документи, що підтверджують повноваження посадової особи або уповноваженої особи учасника процедури закупівлі щодо підпису договору про закупівлю та тендерної пропозиції учасника:</w:t>
            </w:r>
          </w:p>
          <w:p w14:paraId="6530E44C" w14:textId="77777777" w:rsidR="00186A3A" w:rsidRPr="004D3A0C" w:rsidRDefault="00186A3A" w:rsidP="00766266">
            <w:pPr>
              <w:spacing w:line="240" w:lineRule="auto"/>
              <w:jc w:val="both"/>
              <w:rPr>
                <w:rFonts w:ascii="Times New Roman" w:eastAsia="Arial" w:hAnsi="Times New Roman"/>
                <w:color w:val="000000"/>
              </w:rPr>
            </w:pPr>
            <w:r w:rsidRPr="004D3A0C">
              <w:rPr>
                <w:rFonts w:ascii="Times New Roman" w:eastAsia="Arial" w:hAnsi="Times New Roman"/>
                <w:color w:val="000000"/>
              </w:rPr>
              <w:t>-   у разі, якщо Учасником є юридична особа, то учасник надає документ, який підтверджує її повноваження (наприклад: виписка з протоколу засновників, наказ про призначення, довіреність, доручення або іншим документом);</w:t>
            </w:r>
          </w:p>
          <w:p w14:paraId="1FB32B27" w14:textId="77777777" w:rsidR="00186A3A" w:rsidRPr="004D3A0C" w:rsidRDefault="00186A3A" w:rsidP="00766266">
            <w:pPr>
              <w:spacing w:line="240" w:lineRule="auto"/>
              <w:jc w:val="both"/>
              <w:rPr>
                <w:rFonts w:ascii="Times New Roman" w:eastAsia="Arial" w:hAnsi="Times New Roman"/>
                <w:color w:val="000000"/>
              </w:rPr>
            </w:pPr>
            <w:r w:rsidRPr="004D3A0C">
              <w:rPr>
                <w:rFonts w:ascii="Times New Roman" w:eastAsia="Arial" w:hAnsi="Times New Roman"/>
                <w:color w:val="000000"/>
              </w:rPr>
              <w:t xml:space="preserve">- у разі, якщо Учасником є фізична особа – підприємець - </w:t>
            </w:r>
            <w:bookmarkStart w:id="31" w:name="_Hlk87007772"/>
            <w:r w:rsidRPr="004D3A0C">
              <w:rPr>
                <w:rFonts w:ascii="Times New Roman" w:eastAsia="Arial" w:hAnsi="Times New Roman"/>
                <w:color w:val="000000"/>
              </w:rPr>
              <w:t>копія паспорту (1-6 сторінки та місце проживання) у випадку, якщо такий паспорт оформлено у формі картки, що містить безконтактний електронний носій, або інший документ, передбачений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4D3A0C">
              <w:rPr>
                <w:rFonts w:ascii="Times New Roman" w:eastAsia="Arial" w:hAnsi="Times New Roman"/>
                <w:color w:val="000000"/>
                <w:lang w:val="en-US"/>
              </w:rPr>
              <w:t>VI</w:t>
            </w:r>
            <w:r w:rsidRPr="004D3A0C">
              <w:rPr>
                <w:rFonts w:ascii="Times New Roman" w:eastAsia="Arial" w:hAnsi="Times New Roman"/>
                <w:color w:val="000000"/>
              </w:rPr>
              <w:t xml:space="preserve"> (із змінами) та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bookmarkEnd w:id="31"/>
            <w:r w:rsidRPr="004D3A0C">
              <w:rPr>
                <w:rFonts w:ascii="Times New Roman" w:eastAsia="Arial" w:hAnsi="Times New Roman"/>
                <w:color w:val="000000"/>
              </w:rPr>
              <w:t xml:space="preserve"> </w:t>
            </w:r>
          </w:p>
          <w:p w14:paraId="378B2E17" w14:textId="77777777" w:rsidR="00186A3A" w:rsidRPr="004D3A0C" w:rsidRDefault="00186A3A" w:rsidP="00766266">
            <w:pPr>
              <w:spacing w:line="240" w:lineRule="auto"/>
              <w:jc w:val="both"/>
              <w:rPr>
                <w:rFonts w:ascii="Times New Roman" w:eastAsia="Arial" w:hAnsi="Times New Roman"/>
                <w:color w:val="000000"/>
              </w:rPr>
            </w:pPr>
            <w:r w:rsidRPr="004D3A0C">
              <w:rPr>
                <w:rFonts w:ascii="Times New Roman" w:eastAsia="Arial" w:hAnsi="Times New Roman"/>
                <w:color w:val="000000"/>
              </w:rPr>
              <w:t xml:space="preserve">1.2. Статут або інший установчий документ в останній редакції. </w:t>
            </w:r>
          </w:p>
          <w:p w14:paraId="717407A9" w14:textId="77777777" w:rsidR="00186A3A" w:rsidRPr="004D3A0C" w:rsidRDefault="00186A3A" w:rsidP="00766266">
            <w:pPr>
              <w:spacing w:line="240" w:lineRule="auto"/>
              <w:jc w:val="both"/>
              <w:rPr>
                <w:rFonts w:ascii="Times New Roman" w:eastAsia="Arial" w:hAnsi="Times New Roman"/>
                <w:color w:val="000000"/>
              </w:rPr>
            </w:pPr>
            <w:r w:rsidRPr="004D3A0C">
              <w:rPr>
                <w:rFonts w:ascii="Times New Roman" w:eastAsia="Arial" w:hAnsi="Times New Roman"/>
                <w:color w:val="000000"/>
              </w:rPr>
              <w:t>1.3. Свідоцтва про державну реєстрацію, виписка або витяг з Єдиного державного реєстру юридичних осіб, фізичних осіб-підприємців та громадських формувань.</w:t>
            </w:r>
          </w:p>
          <w:p w14:paraId="0B56E066" w14:textId="77777777" w:rsidR="00186A3A" w:rsidRPr="004D3A0C" w:rsidRDefault="00186A3A" w:rsidP="00766266">
            <w:pPr>
              <w:spacing w:line="240" w:lineRule="auto"/>
              <w:jc w:val="both"/>
              <w:rPr>
                <w:rFonts w:ascii="Times New Roman" w:eastAsia="Arial" w:hAnsi="Times New Roman"/>
                <w:color w:val="000000"/>
              </w:rPr>
            </w:pPr>
            <w:r w:rsidRPr="004D3A0C">
              <w:rPr>
                <w:rFonts w:ascii="Times New Roman" w:eastAsia="Arial" w:hAnsi="Times New Roman"/>
                <w:color w:val="000000"/>
              </w:rPr>
              <w:t xml:space="preserve">1.4. </w:t>
            </w:r>
            <w:bookmarkStart w:id="32" w:name="_Hlk87007806"/>
            <w:r w:rsidRPr="004D3A0C">
              <w:rPr>
                <w:rFonts w:ascii="Times New Roman" w:eastAsia="Arial" w:hAnsi="Times New Roman"/>
                <w:color w:val="000000"/>
              </w:rPr>
              <w:t>Документ, що підтверджує реєстрацію в органах ДПС платником податків (наприклад: витяг з реєстру платників ПДВ або витяг з реєстру платників єдиного податку (в залежності від виду оподаткування на якому обліковується учасник), або довідку в довільній формі про те що учасник не є платником податків з посилання на пункт та статтю Податкового кодексу України.</w:t>
            </w:r>
            <w:bookmarkEnd w:id="32"/>
          </w:p>
          <w:p w14:paraId="1EEB623A" w14:textId="77777777" w:rsidR="00186A3A" w:rsidRPr="004D3A0C" w:rsidRDefault="00186A3A" w:rsidP="00766266">
            <w:pPr>
              <w:spacing w:line="240" w:lineRule="auto"/>
              <w:jc w:val="both"/>
              <w:rPr>
                <w:rFonts w:ascii="Times New Roman" w:eastAsia="Arial" w:hAnsi="Times New Roman"/>
                <w:color w:val="000000"/>
              </w:rPr>
            </w:pPr>
            <w:r w:rsidRPr="004D3A0C">
              <w:rPr>
                <w:rFonts w:ascii="Times New Roman" w:eastAsia="Arial" w:hAnsi="Times New Roman"/>
                <w:color w:val="000000"/>
              </w:rPr>
              <w:lastRenderedPageBreak/>
              <w:t>1.5. Довідка про застосування заходів щодо захисту довкілля (у довільній формі).</w:t>
            </w:r>
          </w:p>
          <w:p w14:paraId="47241540" w14:textId="77777777" w:rsidR="00186A3A" w:rsidRPr="004D3A0C" w:rsidRDefault="00186A3A" w:rsidP="00766266">
            <w:pPr>
              <w:spacing w:line="240" w:lineRule="auto"/>
              <w:jc w:val="both"/>
              <w:rPr>
                <w:rFonts w:ascii="Times New Roman" w:eastAsia="Arial" w:hAnsi="Times New Roman"/>
                <w:color w:val="000000"/>
              </w:rPr>
            </w:pPr>
            <w:r w:rsidRPr="004D3A0C">
              <w:rPr>
                <w:rFonts w:ascii="Times New Roman" w:eastAsia="Arial" w:hAnsi="Times New Roman"/>
                <w:color w:val="000000"/>
              </w:rPr>
              <w:t>1.6. 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p w14:paraId="4E500B58" w14:textId="77777777" w:rsidR="00186A3A" w:rsidRPr="004D3A0C" w:rsidRDefault="00186A3A" w:rsidP="00766266">
            <w:pPr>
              <w:spacing w:line="240" w:lineRule="auto"/>
              <w:jc w:val="both"/>
              <w:rPr>
                <w:rFonts w:ascii="Times New Roman" w:eastAsia="Arial" w:hAnsi="Times New Roman"/>
                <w:color w:val="000000"/>
              </w:rPr>
            </w:pPr>
            <w:r w:rsidRPr="004D3A0C">
              <w:rPr>
                <w:rFonts w:ascii="Times New Roman" w:eastAsia="Arial" w:hAnsi="Times New Roman"/>
                <w:color w:val="000000"/>
              </w:rPr>
              <w:t>Учасник торгів – нерезидент у складі пропозиції повинен надати:</w:t>
            </w:r>
          </w:p>
          <w:p w14:paraId="6FD019AA" w14:textId="77777777" w:rsidR="00186A3A" w:rsidRPr="004D3A0C" w:rsidRDefault="00186A3A" w:rsidP="00766266">
            <w:pPr>
              <w:spacing w:line="240" w:lineRule="auto"/>
              <w:jc w:val="both"/>
              <w:rPr>
                <w:rFonts w:ascii="Times New Roman" w:eastAsia="Arial" w:hAnsi="Times New Roman"/>
                <w:color w:val="000000"/>
              </w:rPr>
            </w:pPr>
            <w:r w:rsidRPr="004D3A0C">
              <w:rPr>
                <w:rFonts w:ascii="Times New Roman" w:eastAsia="Arial" w:hAnsi="Times New Roman"/>
                <w:color w:val="000000"/>
              </w:rPr>
              <w:t>- довідку банку про фінансову спроможність учасника торгів – нерезидента;</w:t>
            </w:r>
          </w:p>
          <w:p w14:paraId="1D7581C6" w14:textId="77777777" w:rsidR="00186A3A" w:rsidRPr="004D3A0C" w:rsidRDefault="00186A3A" w:rsidP="00766266">
            <w:pPr>
              <w:spacing w:line="240" w:lineRule="auto"/>
              <w:jc w:val="both"/>
              <w:rPr>
                <w:rFonts w:ascii="Times New Roman" w:eastAsia="Times New Roman" w:hAnsi="Times New Roman"/>
                <w:color w:val="000000"/>
                <w:lang w:eastAsia="ru-RU"/>
              </w:rPr>
            </w:pPr>
            <w:r w:rsidRPr="004D3A0C">
              <w:rPr>
                <w:rFonts w:ascii="Times New Roman" w:eastAsia="Arial" w:hAnsi="Times New Roman"/>
                <w:color w:val="000000"/>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186A3A" w:rsidRPr="004D3A0C" w14:paraId="584B3ECB" w14:textId="77777777" w:rsidTr="00766266">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17D22" w14:textId="77777777" w:rsidR="00186A3A" w:rsidRPr="004D3A0C" w:rsidRDefault="00186A3A" w:rsidP="00766266">
            <w:pPr>
              <w:spacing w:after="0" w:line="240" w:lineRule="auto"/>
              <w:ind w:left="100"/>
              <w:rPr>
                <w:rFonts w:ascii="Times New Roman" w:eastAsia="Times New Roman" w:hAnsi="Times New Roman"/>
                <w:bCs/>
                <w:color w:val="000000"/>
                <w:lang w:eastAsia="ru-RU"/>
              </w:rPr>
            </w:pPr>
            <w:r w:rsidRPr="004D3A0C">
              <w:rPr>
                <w:rFonts w:ascii="Times New Roman" w:eastAsia="Times New Roman" w:hAnsi="Times New Roman"/>
                <w:bCs/>
                <w:color w:val="000000"/>
                <w:lang w:eastAsia="ru-RU"/>
              </w:rPr>
              <w:lastRenderedPageBreak/>
              <w:t>2. Інформація про погодження з істотними умовами договору</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A7C9C" w14:textId="60DE10FB" w:rsidR="00186A3A" w:rsidRPr="004D3A0C" w:rsidRDefault="00FE2211" w:rsidP="00766266">
            <w:pPr>
              <w:jc w:val="both"/>
              <w:rPr>
                <w:rFonts w:ascii="Times New Roman" w:eastAsia="Arial" w:hAnsi="Times New Roman"/>
                <w:color w:val="000000"/>
              </w:rPr>
            </w:pPr>
            <w:r w:rsidRPr="004D3A0C">
              <w:rPr>
                <w:rFonts w:ascii="Times New Roman" w:eastAsia="Arial" w:hAnsi="Times New Roman"/>
                <w:color w:val="000000"/>
              </w:rPr>
              <w:t xml:space="preserve">2.1. </w:t>
            </w:r>
            <w:r w:rsidR="00186A3A" w:rsidRPr="004D3A0C">
              <w:rPr>
                <w:rFonts w:ascii="Times New Roman" w:eastAsia="Arial" w:hAnsi="Times New Roman"/>
                <w:color w:val="000000"/>
              </w:rPr>
              <w:t xml:space="preserve">Завізований (погоджений) </w:t>
            </w:r>
            <w:proofErr w:type="spellStart"/>
            <w:r w:rsidR="00186A3A" w:rsidRPr="004D3A0C">
              <w:rPr>
                <w:rFonts w:ascii="Times New Roman" w:eastAsia="Arial" w:hAnsi="Times New Roman"/>
                <w:color w:val="000000"/>
              </w:rPr>
              <w:t>проєкт</w:t>
            </w:r>
            <w:proofErr w:type="spellEnd"/>
            <w:r w:rsidR="00186A3A" w:rsidRPr="004D3A0C">
              <w:rPr>
                <w:rFonts w:ascii="Times New Roman" w:eastAsia="Arial" w:hAnsi="Times New Roman"/>
                <w:color w:val="000000"/>
              </w:rPr>
              <w:t xml:space="preserve"> договору, викладений у Додатку 4 до цієї тендерної документації</w:t>
            </w:r>
          </w:p>
        </w:tc>
      </w:tr>
      <w:tr w:rsidR="00186A3A" w:rsidRPr="004D3A0C" w14:paraId="71B984EA" w14:textId="77777777" w:rsidTr="00766266">
        <w:trPr>
          <w:trHeight w:val="580"/>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4CE95" w14:textId="77777777" w:rsidR="00186A3A" w:rsidRPr="004D3A0C" w:rsidRDefault="00186A3A" w:rsidP="00766266">
            <w:pPr>
              <w:spacing w:before="240" w:after="0" w:line="240" w:lineRule="auto"/>
              <w:ind w:left="100"/>
              <w:rPr>
                <w:rFonts w:ascii="Times New Roman" w:eastAsia="Times New Roman" w:hAnsi="Times New Roman"/>
                <w:bCs/>
                <w:color w:val="000000"/>
                <w:lang w:eastAsia="ru-RU"/>
              </w:rPr>
            </w:pPr>
            <w:r w:rsidRPr="004D3A0C">
              <w:rPr>
                <w:rFonts w:ascii="Times New Roman" w:eastAsia="Times New Roman" w:hAnsi="Times New Roman"/>
                <w:bCs/>
                <w:color w:val="000000"/>
                <w:lang w:eastAsia="ru-RU"/>
              </w:rPr>
              <w:t>3.</w:t>
            </w:r>
            <w:r w:rsidRPr="004D3A0C">
              <w:rPr>
                <w:rFonts w:ascii="Times New Roman" w:hAnsi="Times New Roman"/>
              </w:rPr>
              <w:t xml:space="preserve"> </w:t>
            </w:r>
            <w:r w:rsidRPr="004D3A0C">
              <w:rPr>
                <w:rFonts w:ascii="Times New Roman" w:eastAsia="Times New Roman" w:hAnsi="Times New Roman"/>
                <w:bCs/>
                <w:color w:val="000000"/>
                <w:lang w:eastAsia="ru-RU"/>
              </w:rPr>
              <w:t>Інформація, щодо підтвердження якості товару</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B811B" w14:textId="69BBA9A5" w:rsidR="00FE2211" w:rsidRPr="004D3A0C" w:rsidRDefault="00FE2211" w:rsidP="00FE2211">
            <w:pPr>
              <w:spacing w:after="0" w:line="240" w:lineRule="auto"/>
              <w:ind w:right="120"/>
              <w:jc w:val="both"/>
              <w:rPr>
                <w:rFonts w:ascii="Times New Roman" w:eastAsia="Calibri" w:hAnsi="Times New Roman" w:cs="Times New Roman"/>
                <w:bCs/>
              </w:rPr>
            </w:pPr>
            <w:r w:rsidRPr="004D3A0C">
              <w:rPr>
                <w:rFonts w:ascii="Times New Roman" w:eastAsia="Calibri" w:hAnsi="Times New Roman" w:cs="Times New Roman"/>
                <w:bCs/>
              </w:rPr>
              <w:t xml:space="preserve">3.1. </w:t>
            </w:r>
            <w:r w:rsidR="000B49D0" w:rsidRPr="004D3A0C">
              <w:rPr>
                <w:rFonts w:ascii="Times New Roman" w:eastAsia="Calibri" w:hAnsi="Times New Roman" w:cs="Times New Roman"/>
                <w:bCs/>
              </w:rPr>
              <w:t>Підписаний додаток 1 до тендерної документації.</w:t>
            </w:r>
          </w:p>
          <w:p w14:paraId="2E50EDA4" w14:textId="13D54841" w:rsidR="00186A3A" w:rsidRPr="004D3A0C" w:rsidRDefault="00186A3A" w:rsidP="000B49D0">
            <w:pPr>
              <w:widowControl w:val="0"/>
              <w:autoSpaceDE w:val="0"/>
              <w:autoSpaceDN w:val="0"/>
              <w:adjustRightInd w:val="0"/>
              <w:spacing w:after="0" w:line="240" w:lineRule="auto"/>
              <w:contextualSpacing/>
              <w:jc w:val="both"/>
              <w:rPr>
                <w:rFonts w:ascii="Times New Roman" w:eastAsia="Calibri" w:hAnsi="Times New Roman" w:cs="Times New Roman"/>
                <w:bCs/>
                <w:sz w:val="24"/>
                <w:szCs w:val="24"/>
                <w:lang w:eastAsia="uk-UA"/>
              </w:rPr>
            </w:pPr>
          </w:p>
        </w:tc>
      </w:tr>
    </w:tbl>
    <w:p w14:paraId="5AD638BD" w14:textId="77777777" w:rsidR="00582A16" w:rsidRPr="004D3A0C" w:rsidRDefault="00582A16" w:rsidP="00582A16">
      <w:pPr>
        <w:spacing w:after="0" w:line="240" w:lineRule="auto"/>
        <w:ind w:right="287"/>
        <w:rPr>
          <w:rFonts w:ascii="Times New Roman" w:hAnsi="Times New Roman" w:cs="Times New Roman"/>
          <w:sz w:val="24"/>
          <w:szCs w:val="24"/>
          <w:lang w:val="ru-UA"/>
        </w:rPr>
      </w:pPr>
    </w:p>
    <w:p w14:paraId="674B83D3" w14:textId="77777777" w:rsidR="00582A16" w:rsidRPr="004D3A0C" w:rsidRDefault="00582A16" w:rsidP="00582A16">
      <w:pPr>
        <w:shd w:val="clear" w:color="auto" w:fill="FFFFFF"/>
        <w:spacing w:after="0" w:line="240" w:lineRule="auto"/>
        <w:ind w:right="-284"/>
        <w:jc w:val="center"/>
        <w:rPr>
          <w:rFonts w:ascii="Times New Roman" w:hAnsi="Times New Roman" w:cs="Times New Roman"/>
          <w:sz w:val="24"/>
          <w:szCs w:val="24"/>
        </w:rPr>
      </w:pPr>
    </w:p>
    <w:p w14:paraId="570D1556" w14:textId="77777777" w:rsidR="00582A16" w:rsidRPr="004D3A0C" w:rsidRDefault="00582A16" w:rsidP="00582A16">
      <w:pPr>
        <w:spacing w:after="0" w:line="240" w:lineRule="auto"/>
        <w:rPr>
          <w:rFonts w:ascii="Times New Roman" w:hAnsi="Times New Roman" w:cs="Times New Roman"/>
          <w:sz w:val="24"/>
          <w:szCs w:val="24"/>
        </w:rPr>
      </w:pPr>
    </w:p>
    <w:p w14:paraId="19764853" w14:textId="435395E4" w:rsidR="00582A16" w:rsidRPr="004D3A0C" w:rsidRDefault="00582A16" w:rsidP="00582A16">
      <w:pPr>
        <w:spacing w:after="0"/>
        <w:rPr>
          <w:rFonts w:ascii="Times New Roman" w:hAnsi="Times New Roman" w:cs="Times New Roman"/>
          <w:sz w:val="24"/>
          <w:szCs w:val="24"/>
        </w:rPr>
      </w:pPr>
    </w:p>
    <w:p w14:paraId="78AA1FBF" w14:textId="3190CD03" w:rsidR="008469C6" w:rsidRPr="004D3A0C" w:rsidRDefault="008469C6" w:rsidP="00582A16">
      <w:pPr>
        <w:spacing w:after="0"/>
        <w:rPr>
          <w:rFonts w:ascii="Times New Roman" w:hAnsi="Times New Roman" w:cs="Times New Roman"/>
          <w:sz w:val="24"/>
          <w:szCs w:val="24"/>
        </w:rPr>
      </w:pPr>
    </w:p>
    <w:p w14:paraId="1B15B1DA" w14:textId="2A54AFCB" w:rsidR="008469C6" w:rsidRPr="004D3A0C" w:rsidRDefault="008469C6" w:rsidP="00582A16">
      <w:pPr>
        <w:spacing w:after="0"/>
        <w:rPr>
          <w:rFonts w:ascii="Times New Roman" w:hAnsi="Times New Roman" w:cs="Times New Roman"/>
          <w:sz w:val="24"/>
          <w:szCs w:val="24"/>
        </w:rPr>
      </w:pPr>
    </w:p>
    <w:p w14:paraId="0DE8D00C" w14:textId="378212E8" w:rsidR="008469C6" w:rsidRPr="004D3A0C" w:rsidRDefault="008469C6" w:rsidP="00582A16">
      <w:pPr>
        <w:spacing w:after="0"/>
        <w:rPr>
          <w:rFonts w:ascii="Times New Roman" w:hAnsi="Times New Roman" w:cs="Times New Roman"/>
          <w:sz w:val="24"/>
          <w:szCs w:val="24"/>
        </w:rPr>
      </w:pPr>
    </w:p>
    <w:p w14:paraId="141C311D" w14:textId="1894EF6B" w:rsidR="008469C6" w:rsidRPr="004D3A0C" w:rsidRDefault="008469C6" w:rsidP="00582A16">
      <w:pPr>
        <w:spacing w:after="0"/>
        <w:rPr>
          <w:rFonts w:ascii="Times New Roman" w:hAnsi="Times New Roman" w:cs="Times New Roman"/>
          <w:sz w:val="24"/>
          <w:szCs w:val="24"/>
        </w:rPr>
      </w:pPr>
    </w:p>
    <w:p w14:paraId="24B19318" w14:textId="4B64D48A" w:rsidR="008469C6" w:rsidRPr="004D3A0C" w:rsidRDefault="008469C6" w:rsidP="00582A16">
      <w:pPr>
        <w:spacing w:after="0"/>
        <w:rPr>
          <w:rFonts w:ascii="Times New Roman" w:hAnsi="Times New Roman" w:cs="Times New Roman"/>
          <w:sz w:val="24"/>
          <w:szCs w:val="24"/>
        </w:rPr>
      </w:pPr>
    </w:p>
    <w:p w14:paraId="763A7D48" w14:textId="3CE53A7A" w:rsidR="008469C6" w:rsidRPr="004D3A0C" w:rsidRDefault="008469C6" w:rsidP="00582A16">
      <w:pPr>
        <w:spacing w:after="0"/>
        <w:rPr>
          <w:rFonts w:ascii="Times New Roman" w:hAnsi="Times New Roman" w:cs="Times New Roman"/>
          <w:sz w:val="24"/>
          <w:szCs w:val="24"/>
        </w:rPr>
      </w:pPr>
    </w:p>
    <w:p w14:paraId="410135F5" w14:textId="14D7888D" w:rsidR="008469C6" w:rsidRPr="004D3A0C" w:rsidRDefault="008469C6" w:rsidP="00582A16">
      <w:pPr>
        <w:spacing w:after="0"/>
        <w:rPr>
          <w:rFonts w:ascii="Times New Roman" w:hAnsi="Times New Roman" w:cs="Times New Roman"/>
          <w:sz w:val="24"/>
          <w:szCs w:val="24"/>
        </w:rPr>
      </w:pPr>
    </w:p>
    <w:p w14:paraId="2B9E56B3" w14:textId="7470E3D2" w:rsidR="00925F82" w:rsidRPr="004D3A0C" w:rsidRDefault="00925F82" w:rsidP="00582A16">
      <w:pPr>
        <w:spacing w:after="0"/>
        <w:rPr>
          <w:rFonts w:ascii="Times New Roman" w:hAnsi="Times New Roman" w:cs="Times New Roman"/>
          <w:sz w:val="24"/>
          <w:szCs w:val="24"/>
        </w:rPr>
      </w:pPr>
    </w:p>
    <w:p w14:paraId="29E0E47B" w14:textId="77777777" w:rsidR="00925F82" w:rsidRPr="004D3A0C" w:rsidRDefault="00925F82" w:rsidP="00582A16">
      <w:pPr>
        <w:spacing w:after="0"/>
        <w:rPr>
          <w:rFonts w:ascii="Times New Roman" w:hAnsi="Times New Roman" w:cs="Times New Roman"/>
          <w:sz w:val="24"/>
          <w:szCs w:val="24"/>
        </w:rPr>
      </w:pPr>
    </w:p>
    <w:p w14:paraId="5179B371" w14:textId="44E5CD44" w:rsidR="008469C6" w:rsidRPr="004D3A0C" w:rsidRDefault="008469C6" w:rsidP="00582A16">
      <w:pPr>
        <w:spacing w:after="0"/>
        <w:rPr>
          <w:rFonts w:ascii="Times New Roman" w:hAnsi="Times New Roman" w:cs="Times New Roman"/>
          <w:sz w:val="24"/>
          <w:szCs w:val="24"/>
        </w:rPr>
      </w:pPr>
    </w:p>
    <w:p w14:paraId="3F009407" w14:textId="5F6806DE" w:rsidR="008469C6" w:rsidRPr="004D3A0C" w:rsidRDefault="008469C6" w:rsidP="00582A16">
      <w:pPr>
        <w:spacing w:after="0"/>
        <w:rPr>
          <w:rFonts w:ascii="Times New Roman" w:hAnsi="Times New Roman" w:cs="Times New Roman"/>
          <w:sz w:val="24"/>
          <w:szCs w:val="24"/>
        </w:rPr>
      </w:pPr>
    </w:p>
    <w:p w14:paraId="34DC4A04" w14:textId="02104D5B" w:rsidR="00FE2211" w:rsidRPr="004D3A0C" w:rsidRDefault="00FE2211" w:rsidP="00582A16">
      <w:pPr>
        <w:spacing w:after="0"/>
        <w:rPr>
          <w:rFonts w:ascii="Times New Roman" w:hAnsi="Times New Roman" w:cs="Times New Roman"/>
          <w:sz w:val="24"/>
          <w:szCs w:val="24"/>
        </w:rPr>
      </w:pPr>
    </w:p>
    <w:p w14:paraId="46743DA0" w14:textId="746D0B5A" w:rsidR="00FE2211" w:rsidRPr="004D3A0C" w:rsidRDefault="00FE2211" w:rsidP="00582A16">
      <w:pPr>
        <w:spacing w:after="0"/>
        <w:rPr>
          <w:rFonts w:ascii="Times New Roman" w:hAnsi="Times New Roman" w:cs="Times New Roman"/>
          <w:sz w:val="24"/>
          <w:szCs w:val="24"/>
        </w:rPr>
      </w:pPr>
    </w:p>
    <w:p w14:paraId="16595F94" w14:textId="7DB4692F" w:rsidR="00FE2211" w:rsidRPr="004D3A0C" w:rsidRDefault="00FE2211" w:rsidP="00582A16">
      <w:pPr>
        <w:spacing w:after="0"/>
        <w:rPr>
          <w:rFonts w:ascii="Times New Roman" w:hAnsi="Times New Roman" w:cs="Times New Roman"/>
          <w:sz w:val="24"/>
          <w:szCs w:val="24"/>
        </w:rPr>
      </w:pPr>
    </w:p>
    <w:p w14:paraId="0D3427AA" w14:textId="24E25457" w:rsidR="00FE2211" w:rsidRPr="004D3A0C" w:rsidRDefault="00FE2211" w:rsidP="00582A16">
      <w:pPr>
        <w:spacing w:after="0"/>
        <w:rPr>
          <w:rFonts w:ascii="Times New Roman" w:hAnsi="Times New Roman" w:cs="Times New Roman"/>
          <w:sz w:val="24"/>
          <w:szCs w:val="24"/>
        </w:rPr>
      </w:pPr>
    </w:p>
    <w:p w14:paraId="19CA4E32" w14:textId="01269DAC" w:rsidR="00FE2211" w:rsidRPr="004D3A0C" w:rsidRDefault="00FE2211" w:rsidP="00582A16">
      <w:pPr>
        <w:spacing w:after="0"/>
        <w:rPr>
          <w:rFonts w:ascii="Times New Roman" w:hAnsi="Times New Roman" w:cs="Times New Roman"/>
          <w:sz w:val="24"/>
          <w:szCs w:val="24"/>
        </w:rPr>
      </w:pPr>
    </w:p>
    <w:p w14:paraId="417B8A3A" w14:textId="3B72BC7F" w:rsidR="00FE2211" w:rsidRPr="004D3A0C" w:rsidRDefault="00FE2211" w:rsidP="00582A16">
      <w:pPr>
        <w:spacing w:after="0"/>
        <w:rPr>
          <w:rFonts w:ascii="Times New Roman" w:hAnsi="Times New Roman" w:cs="Times New Roman"/>
          <w:sz w:val="24"/>
          <w:szCs w:val="24"/>
        </w:rPr>
      </w:pPr>
    </w:p>
    <w:p w14:paraId="3BB628E2" w14:textId="564B2A49" w:rsidR="00FE2211" w:rsidRPr="004D3A0C" w:rsidRDefault="00FE2211" w:rsidP="00582A16">
      <w:pPr>
        <w:spacing w:after="0"/>
        <w:rPr>
          <w:rFonts w:ascii="Times New Roman" w:hAnsi="Times New Roman" w:cs="Times New Roman"/>
          <w:sz w:val="24"/>
          <w:szCs w:val="24"/>
        </w:rPr>
      </w:pPr>
    </w:p>
    <w:p w14:paraId="1CA2179A" w14:textId="117023B3" w:rsidR="00FE2211" w:rsidRPr="004D3A0C" w:rsidRDefault="00FE2211" w:rsidP="00582A16">
      <w:pPr>
        <w:spacing w:after="0"/>
        <w:rPr>
          <w:rFonts w:ascii="Times New Roman" w:hAnsi="Times New Roman" w:cs="Times New Roman"/>
          <w:sz w:val="24"/>
          <w:szCs w:val="24"/>
        </w:rPr>
      </w:pPr>
    </w:p>
    <w:p w14:paraId="161638B6" w14:textId="6D8A57CF" w:rsidR="00FE2211" w:rsidRPr="004D3A0C" w:rsidRDefault="00FE2211" w:rsidP="00582A16">
      <w:pPr>
        <w:spacing w:after="0"/>
        <w:rPr>
          <w:rFonts w:ascii="Times New Roman" w:hAnsi="Times New Roman" w:cs="Times New Roman"/>
          <w:sz w:val="24"/>
          <w:szCs w:val="24"/>
        </w:rPr>
      </w:pPr>
    </w:p>
    <w:p w14:paraId="6F579B27" w14:textId="0EE82A39" w:rsidR="00FE2211" w:rsidRPr="004D3A0C" w:rsidRDefault="00FE2211" w:rsidP="00582A16">
      <w:pPr>
        <w:spacing w:after="0"/>
        <w:rPr>
          <w:rFonts w:ascii="Times New Roman" w:hAnsi="Times New Roman" w:cs="Times New Roman"/>
          <w:sz w:val="24"/>
          <w:szCs w:val="24"/>
        </w:rPr>
      </w:pPr>
    </w:p>
    <w:p w14:paraId="7BA87457" w14:textId="0884312F" w:rsidR="00FE2211" w:rsidRPr="004D3A0C" w:rsidRDefault="00FE2211" w:rsidP="00582A16">
      <w:pPr>
        <w:spacing w:after="0"/>
        <w:rPr>
          <w:rFonts w:ascii="Times New Roman" w:hAnsi="Times New Roman" w:cs="Times New Roman"/>
          <w:sz w:val="24"/>
          <w:szCs w:val="24"/>
        </w:rPr>
      </w:pPr>
    </w:p>
    <w:p w14:paraId="525F8A0D" w14:textId="77777777" w:rsidR="00FE2211" w:rsidRPr="004D3A0C" w:rsidRDefault="00FE2211" w:rsidP="00582A16">
      <w:pPr>
        <w:spacing w:after="0"/>
        <w:rPr>
          <w:rFonts w:ascii="Times New Roman" w:hAnsi="Times New Roman" w:cs="Times New Roman"/>
          <w:sz w:val="24"/>
          <w:szCs w:val="24"/>
        </w:rPr>
      </w:pPr>
    </w:p>
    <w:p w14:paraId="56715FDF" w14:textId="77777777" w:rsidR="008469C6" w:rsidRPr="004D3A0C" w:rsidRDefault="008469C6" w:rsidP="008469C6">
      <w:pPr>
        <w:spacing w:after="0"/>
        <w:ind w:left="7788"/>
        <w:jc w:val="right"/>
        <w:rPr>
          <w:rFonts w:ascii="Times New Roman" w:hAnsi="Times New Roman"/>
          <w:sz w:val="24"/>
          <w:szCs w:val="24"/>
        </w:rPr>
      </w:pPr>
      <w:r w:rsidRPr="004D3A0C">
        <w:rPr>
          <w:rFonts w:ascii="Times New Roman" w:eastAsia="SimSun" w:hAnsi="Times New Roman"/>
          <w:b/>
          <w:bCs/>
          <w:sz w:val="24"/>
          <w:szCs w:val="24"/>
        </w:rPr>
        <w:lastRenderedPageBreak/>
        <w:t>Додаток 3</w:t>
      </w:r>
    </w:p>
    <w:p w14:paraId="5677D470" w14:textId="77777777" w:rsidR="008469C6" w:rsidRPr="004D3A0C" w:rsidRDefault="008469C6" w:rsidP="008469C6">
      <w:pPr>
        <w:widowControl w:val="0"/>
        <w:spacing w:after="0" w:line="240" w:lineRule="auto"/>
        <w:ind w:firstLine="567"/>
        <w:contextualSpacing/>
        <w:jc w:val="right"/>
        <w:rPr>
          <w:rFonts w:ascii="Times New Roman" w:hAnsi="Times New Roman"/>
          <w:b/>
          <w:bCs/>
          <w:i/>
          <w:sz w:val="24"/>
          <w:szCs w:val="24"/>
        </w:rPr>
      </w:pPr>
      <w:r w:rsidRPr="004D3A0C">
        <w:rPr>
          <w:rFonts w:ascii="Times New Roman" w:hAnsi="Times New Roman"/>
          <w:b/>
          <w:bCs/>
          <w:i/>
          <w:sz w:val="24"/>
          <w:szCs w:val="24"/>
        </w:rPr>
        <w:t>до тендерної документації</w:t>
      </w:r>
    </w:p>
    <w:p w14:paraId="4E1DB224" w14:textId="77777777" w:rsidR="008469C6" w:rsidRPr="004D3A0C" w:rsidRDefault="008469C6" w:rsidP="008469C6">
      <w:pPr>
        <w:widowControl w:val="0"/>
        <w:spacing w:after="0" w:line="240" w:lineRule="auto"/>
        <w:ind w:firstLine="567"/>
        <w:contextualSpacing/>
        <w:jc w:val="right"/>
        <w:rPr>
          <w:rFonts w:ascii="Times New Roman" w:hAnsi="Times New Roman"/>
          <w:b/>
          <w:bCs/>
          <w:i/>
          <w:sz w:val="24"/>
          <w:szCs w:val="24"/>
        </w:rPr>
      </w:pPr>
    </w:p>
    <w:p w14:paraId="6447E6AB" w14:textId="77777777" w:rsidR="008469C6" w:rsidRPr="004D3A0C" w:rsidRDefault="008469C6" w:rsidP="008469C6">
      <w:pPr>
        <w:widowControl w:val="0"/>
        <w:autoSpaceDE w:val="0"/>
        <w:autoSpaceDN w:val="0"/>
        <w:adjustRightInd w:val="0"/>
        <w:spacing w:before="120"/>
        <w:ind w:left="706" w:hanging="720"/>
        <w:jc w:val="center"/>
        <w:rPr>
          <w:rFonts w:ascii="Times New Roman" w:hAnsi="Times New Roman"/>
          <w:vertAlign w:val="superscript"/>
        </w:rPr>
      </w:pPr>
      <w:r w:rsidRPr="004D3A0C">
        <w:rPr>
          <w:rFonts w:ascii="Times New Roman" w:hAnsi="Times New Roman"/>
          <w:b/>
          <w:bCs/>
          <w:caps/>
        </w:rPr>
        <w:t xml:space="preserve">ФОРМА “ЦІНОВА ПРОПОЗИЦІЯ” </w:t>
      </w:r>
      <w:r w:rsidRPr="004D3A0C">
        <w:rPr>
          <w:rFonts w:ascii="Times New Roman" w:hAnsi="Times New Roman"/>
          <w:b/>
          <w:bCs/>
          <w:caps/>
          <w:vertAlign w:val="superscript"/>
        </w:rPr>
        <w:t>1</w:t>
      </w:r>
    </w:p>
    <w:p w14:paraId="356914EC" w14:textId="77777777" w:rsidR="008469C6" w:rsidRPr="004D3A0C" w:rsidRDefault="008469C6" w:rsidP="008469C6">
      <w:pPr>
        <w:widowControl w:val="0"/>
        <w:autoSpaceDE w:val="0"/>
        <w:autoSpaceDN w:val="0"/>
        <w:adjustRightInd w:val="0"/>
        <w:ind w:left="706" w:hanging="720"/>
        <w:jc w:val="center"/>
        <w:rPr>
          <w:rFonts w:ascii="Times New Roman" w:hAnsi="Times New Roman"/>
          <w:i/>
          <w:iCs/>
        </w:rPr>
      </w:pPr>
    </w:p>
    <w:tbl>
      <w:tblPr>
        <w:tblW w:w="0" w:type="auto"/>
        <w:tblInd w:w="2" w:type="dxa"/>
        <w:tblLook w:val="01E0" w:firstRow="1" w:lastRow="1" w:firstColumn="1" w:lastColumn="1" w:noHBand="0" w:noVBand="0"/>
      </w:tblPr>
      <w:tblGrid>
        <w:gridCol w:w="1183"/>
        <w:gridCol w:w="7989"/>
      </w:tblGrid>
      <w:tr w:rsidR="008469C6" w:rsidRPr="004D3A0C" w14:paraId="41C6C67C" w14:textId="77777777" w:rsidTr="00766266">
        <w:tc>
          <w:tcPr>
            <w:tcW w:w="1183" w:type="dxa"/>
            <w:hideMark/>
          </w:tcPr>
          <w:p w14:paraId="1B5483AB" w14:textId="77777777" w:rsidR="008469C6" w:rsidRPr="004D3A0C" w:rsidRDefault="008469C6" w:rsidP="00766266">
            <w:pPr>
              <w:spacing w:after="0" w:line="240" w:lineRule="auto"/>
              <w:ind w:left="-108" w:firstLine="426"/>
              <w:jc w:val="both"/>
              <w:rPr>
                <w:rFonts w:ascii="Times New Roman" w:hAnsi="Times New Roman"/>
                <w:b/>
                <w:bCs/>
              </w:rPr>
            </w:pPr>
            <w:r w:rsidRPr="004D3A0C">
              <w:rPr>
                <w:rFonts w:ascii="Times New Roman" w:hAnsi="Times New Roman"/>
              </w:rPr>
              <w:t>Ми,</w:t>
            </w:r>
          </w:p>
        </w:tc>
        <w:tc>
          <w:tcPr>
            <w:tcW w:w="7989" w:type="dxa"/>
            <w:tcBorders>
              <w:top w:val="nil"/>
              <w:left w:val="nil"/>
              <w:bottom w:val="single" w:sz="4" w:space="0" w:color="auto"/>
              <w:right w:val="nil"/>
            </w:tcBorders>
          </w:tcPr>
          <w:p w14:paraId="144BFA1C" w14:textId="77777777" w:rsidR="008469C6" w:rsidRPr="004D3A0C" w:rsidRDefault="008469C6" w:rsidP="00766266">
            <w:pPr>
              <w:spacing w:after="0" w:line="240" w:lineRule="auto"/>
              <w:jc w:val="both"/>
              <w:rPr>
                <w:rFonts w:ascii="Times New Roman" w:hAnsi="Times New Roman"/>
                <w:b/>
                <w:bCs/>
              </w:rPr>
            </w:pPr>
          </w:p>
        </w:tc>
      </w:tr>
      <w:tr w:rsidR="008469C6" w:rsidRPr="004D3A0C" w14:paraId="116089FF" w14:textId="77777777" w:rsidTr="00766266">
        <w:tc>
          <w:tcPr>
            <w:tcW w:w="1183" w:type="dxa"/>
          </w:tcPr>
          <w:p w14:paraId="01B95360" w14:textId="77777777" w:rsidR="008469C6" w:rsidRPr="004D3A0C" w:rsidRDefault="008469C6" w:rsidP="00766266">
            <w:pPr>
              <w:spacing w:after="0" w:line="240" w:lineRule="auto"/>
              <w:jc w:val="both"/>
              <w:rPr>
                <w:rFonts w:ascii="Times New Roman" w:hAnsi="Times New Roman"/>
                <w:b/>
                <w:bCs/>
              </w:rPr>
            </w:pPr>
          </w:p>
        </w:tc>
        <w:tc>
          <w:tcPr>
            <w:tcW w:w="7989" w:type="dxa"/>
            <w:tcBorders>
              <w:top w:val="single" w:sz="4" w:space="0" w:color="auto"/>
              <w:left w:val="nil"/>
              <w:bottom w:val="nil"/>
              <w:right w:val="nil"/>
            </w:tcBorders>
            <w:hideMark/>
          </w:tcPr>
          <w:p w14:paraId="3DC03290" w14:textId="77777777" w:rsidR="008469C6" w:rsidRPr="004D3A0C" w:rsidRDefault="008469C6" w:rsidP="00766266">
            <w:pPr>
              <w:spacing w:after="0" w:line="240" w:lineRule="auto"/>
              <w:rPr>
                <w:rFonts w:ascii="Times New Roman" w:hAnsi="Times New Roman"/>
                <w:b/>
                <w:bCs/>
              </w:rPr>
            </w:pPr>
            <w:r w:rsidRPr="004D3A0C">
              <w:rPr>
                <w:rFonts w:ascii="Times New Roman" w:hAnsi="Times New Roman"/>
              </w:rPr>
              <w:t xml:space="preserve">найменування учасника </w:t>
            </w:r>
          </w:p>
        </w:tc>
      </w:tr>
      <w:tr w:rsidR="008469C6" w:rsidRPr="004D3A0C" w14:paraId="2C901975" w14:textId="77777777" w:rsidTr="00766266">
        <w:tc>
          <w:tcPr>
            <w:tcW w:w="9172" w:type="dxa"/>
            <w:gridSpan w:val="2"/>
            <w:tcBorders>
              <w:top w:val="nil"/>
              <w:left w:val="nil"/>
              <w:bottom w:val="single" w:sz="4" w:space="0" w:color="auto"/>
              <w:right w:val="nil"/>
            </w:tcBorders>
          </w:tcPr>
          <w:p w14:paraId="3F9AB149" w14:textId="77777777" w:rsidR="008469C6" w:rsidRPr="004D3A0C" w:rsidRDefault="008469C6" w:rsidP="00766266">
            <w:pPr>
              <w:spacing w:after="0" w:line="240" w:lineRule="auto"/>
              <w:jc w:val="both"/>
              <w:rPr>
                <w:rFonts w:ascii="Times New Roman" w:hAnsi="Times New Roman"/>
                <w:b/>
                <w:bCs/>
              </w:rPr>
            </w:pPr>
          </w:p>
        </w:tc>
      </w:tr>
      <w:tr w:rsidR="008469C6" w:rsidRPr="004D3A0C" w14:paraId="346A5613" w14:textId="77777777" w:rsidTr="00766266">
        <w:tc>
          <w:tcPr>
            <w:tcW w:w="1183" w:type="dxa"/>
            <w:tcBorders>
              <w:top w:val="single" w:sz="4" w:space="0" w:color="auto"/>
              <w:left w:val="nil"/>
              <w:bottom w:val="nil"/>
              <w:right w:val="nil"/>
            </w:tcBorders>
          </w:tcPr>
          <w:p w14:paraId="2F2D7279" w14:textId="77777777" w:rsidR="008469C6" w:rsidRPr="004D3A0C" w:rsidRDefault="008469C6" w:rsidP="00766266">
            <w:pPr>
              <w:spacing w:after="0" w:line="240" w:lineRule="auto"/>
              <w:jc w:val="both"/>
              <w:rPr>
                <w:rFonts w:ascii="Times New Roman" w:hAnsi="Times New Roman"/>
                <w:b/>
                <w:bCs/>
              </w:rPr>
            </w:pPr>
          </w:p>
        </w:tc>
        <w:tc>
          <w:tcPr>
            <w:tcW w:w="7989" w:type="dxa"/>
            <w:tcBorders>
              <w:top w:val="single" w:sz="4" w:space="0" w:color="auto"/>
              <w:left w:val="nil"/>
              <w:bottom w:val="nil"/>
              <w:right w:val="nil"/>
            </w:tcBorders>
            <w:hideMark/>
          </w:tcPr>
          <w:p w14:paraId="7D8D650B" w14:textId="77777777" w:rsidR="008469C6" w:rsidRPr="004D3A0C" w:rsidRDefault="008469C6" w:rsidP="00766266">
            <w:pPr>
              <w:spacing w:after="0" w:line="240" w:lineRule="auto"/>
              <w:rPr>
                <w:rFonts w:ascii="Times New Roman" w:hAnsi="Times New Roman"/>
                <w:b/>
                <w:bCs/>
              </w:rPr>
            </w:pPr>
            <w:r w:rsidRPr="004D3A0C">
              <w:rPr>
                <w:rFonts w:ascii="Times New Roman" w:hAnsi="Times New Roman"/>
              </w:rPr>
              <w:t>юридична та поштова адреса (місце знаходження), телефон (факс)</w:t>
            </w:r>
          </w:p>
        </w:tc>
      </w:tr>
    </w:tbl>
    <w:p w14:paraId="6E74F323" w14:textId="733661BA" w:rsidR="008469C6" w:rsidRPr="004D3A0C" w:rsidRDefault="008469C6" w:rsidP="00FE2211">
      <w:pPr>
        <w:shd w:val="clear" w:color="auto" w:fill="FFFFFF"/>
        <w:spacing w:after="0" w:line="240" w:lineRule="auto"/>
        <w:ind w:firstLine="708"/>
        <w:jc w:val="both"/>
        <w:rPr>
          <w:rFonts w:ascii="Times New Roman" w:hAnsi="Times New Roman" w:cs="Times New Roman"/>
          <w:sz w:val="24"/>
          <w:szCs w:val="24"/>
        </w:rPr>
      </w:pPr>
      <w:r w:rsidRPr="004D3A0C">
        <w:rPr>
          <w:rFonts w:ascii="Times New Roman" w:hAnsi="Times New Roman" w:cs="Times New Roman"/>
          <w:sz w:val="24"/>
          <w:szCs w:val="24"/>
        </w:rPr>
        <w:t xml:space="preserve">надаємо свою пропозицію щодо участі у торгах на закупівлю </w:t>
      </w:r>
      <w:r w:rsidR="00FE2211" w:rsidRPr="004D3A0C">
        <w:rPr>
          <w:rFonts w:ascii="Times New Roman" w:hAnsi="Times New Roman" w:cs="Times New Roman"/>
          <w:sz w:val="24"/>
          <w:szCs w:val="24"/>
          <w:shd w:val="clear" w:color="auto" w:fill="FDFEFD"/>
          <w:lang w:val="ru-RU"/>
        </w:rPr>
        <w:t xml:space="preserve">ДК 021:2015 - </w:t>
      </w:r>
      <w:r w:rsidR="00FE2211" w:rsidRPr="004D3A0C">
        <w:rPr>
          <w:rFonts w:ascii="Times New Roman" w:hAnsi="Times New Roman" w:cs="Times New Roman"/>
          <w:sz w:val="24"/>
          <w:szCs w:val="24"/>
          <w:lang w:val="ru-RU"/>
        </w:rPr>
        <w:t xml:space="preserve">65110000-7  </w:t>
      </w:r>
      <w:proofErr w:type="spellStart"/>
      <w:r w:rsidR="00FE2211" w:rsidRPr="004D3A0C">
        <w:rPr>
          <w:rFonts w:ascii="Times New Roman" w:hAnsi="Times New Roman" w:cs="Times New Roman"/>
          <w:sz w:val="24"/>
          <w:szCs w:val="24"/>
          <w:lang w:val="ru-RU"/>
        </w:rPr>
        <w:t>Розподіл</w:t>
      </w:r>
      <w:proofErr w:type="spellEnd"/>
      <w:r w:rsidR="00FE2211" w:rsidRPr="004D3A0C">
        <w:rPr>
          <w:rFonts w:ascii="Times New Roman" w:hAnsi="Times New Roman" w:cs="Times New Roman"/>
          <w:sz w:val="24"/>
          <w:szCs w:val="24"/>
          <w:lang w:val="ru-RU"/>
        </w:rPr>
        <w:t xml:space="preserve"> води</w:t>
      </w:r>
      <w:r w:rsidR="00FE2211" w:rsidRPr="004D3A0C">
        <w:rPr>
          <w:rFonts w:ascii="Times New Roman" w:hAnsi="Times New Roman" w:cs="Times New Roman"/>
          <w:sz w:val="24"/>
          <w:szCs w:val="24"/>
        </w:rPr>
        <w:t xml:space="preserve"> </w:t>
      </w:r>
      <w:r w:rsidR="00FE2211" w:rsidRPr="004D3A0C">
        <w:rPr>
          <w:rFonts w:ascii="Times New Roman" w:hAnsi="Times New Roman" w:cs="Times New Roman"/>
          <w:b/>
          <w:bCs/>
          <w:sz w:val="24"/>
          <w:szCs w:val="24"/>
        </w:rPr>
        <w:t xml:space="preserve"> </w:t>
      </w:r>
      <w:r w:rsidR="00FE2211" w:rsidRPr="004D3A0C">
        <w:rPr>
          <w:rFonts w:ascii="Times New Roman" w:hAnsi="Times New Roman" w:cs="Times New Roman"/>
          <w:sz w:val="24"/>
          <w:szCs w:val="24"/>
        </w:rPr>
        <w:t>(</w:t>
      </w:r>
      <w:r w:rsidR="00F81365" w:rsidRPr="004D3A0C">
        <w:rPr>
          <w:rFonts w:ascii="Times New Roman" w:hAnsi="Times New Roman" w:cs="Times New Roman"/>
          <w:sz w:val="24"/>
          <w:szCs w:val="24"/>
        </w:rPr>
        <w:t>П</w:t>
      </w:r>
      <w:r w:rsidR="00FE2211" w:rsidRPr="004D3A0C">
        <w:rPr>
          <w:rFonts w:ascii="Times New Roman" w:hAnsi="Times New Roman" w:cs="Times New Roman"/>
          <w:sz w:val="24"/>
          <w:szCs w:val="24"/>
        </w:rPr>
        <w:t>ослуги з розподілу води)</w:t>
      </w:r>
      <w:r w:rsidRPr="004D3A0C">
        <w:rPr>
          <w:rFonts w:ascii="Times New Roman" w:hAnsi="Times New Roman" w:cs="Times New Roman"/>
          <w:sz w:val="24"/>
          <w:szCs w:val="24"/>
        </w:rPr>
        <w:t>, згідно з технічними та іншими вимогами замовника.</w:t>
      </w:r>
    </w:p>
    <w:p w14:paraId="17A0768F" w14:textId="053BA05E" w:rsidR="008469C6" w:rsidRPr="004D3A0C" w:rsidRDefault="008469C6" w:rsidP="00FE2211">
      <w:pPr>
        <w:shd w:val="clear" w:color="auto" w:fill="FFFFFF"/>
        <w:spacing w:after="0" w:line="240" w:lineRule="auto"/>
        <w:ind w:firstLine="708"/>
        <w:jc w:val="both"/>
        <w:rPr>
          <w:rFonts w:ascii="Times New Roman" w:hAnsi="Times New Roman" w:cs="Times New Roman"/>
          <w:sz w:val="24"/>
          <w:szCs w:val="24"/>
        </w:rPr>
      </w:pPr>
      <w:r w:rsidRPr="004D3A0C">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поставити товар закупівлю </w:t>
      </w:r>
      <w:r w:rsidR="00FE2211" w:rsidRPr="004D3A0C">
        <w:rPr>
          <w:rFonts w:ascii="Times New Roman" w:hAnsi="Times New Roman" w:cs="Times New Roman"/>
          <w:sz w:val="24"/>
          <w:szCs w:val="24"/>
          <w:shd w:val="clear" w:color="auto" w:fill="FDFEFD"/>
          <w:lang w:val="ru-RU"/>
        </w:rPr>
        <w:t xml:space="preserve">ДК 021:2015 - </w:t>
      </w:r>
      <w:r w:rsidR="00FE2211" w:rsidRPr="004D3A0C">
        <w:rPr>
          <w:rFonts w:ascii="Times New Roman" w:hAnsi="Times New Roman" w:cs="Times New Roman"/>
          <w:sz w:val="24"/>
          <w:szCs w:val="24"/>
          <w:lang w:val="ru-RU"/>
        </w:rPr>
        <w:t xml:space="preserve">65110000-7  </w:t>
      </w:r>
      <w:proofErr w:type="spellStart"/>
      <w:r w:rsidR="00FE2211" w:rsidRPr="004D3A0C">
        <w:rPr>
          <w:rFonts w:ascii="Times New Roman" w:hAnsi="Times New Roman" w:cs="Times New Roman"/>
          <w:sz w:val="24"/>
          <w:szCs w:val="24"/>
          <w:lang w:val="ru-RU"/>
        </w:rPr>
        <w:t>Розподіл</w:t>
      </w:r>
      <w:proofErr w:type="spellEnd"/>
      <w:r w:rsidR="00FE2211" w:rsidRPr="004D3A0C">
        <w:rPr>
          <w:rFonts w:ascii="Times New Roman" w:hAnsi="Times New Roman" w:cs="Times New Roman"/>
          <w:sz w:val="24"/>
          <w:szCs w:val="24"/>
          <w:lang w:val="ru-RU"/>
        </w:rPr>
        <w:t xml:space="preserve"> води</w:t>
      </w:r>
      <w:r w:rsidR="00FE2211" w:rsidRPr="004D3A0C">
        <w:rPr>
          <w:rFonts w:ascii="Times New Roman" w:hAnsi="Times New Roman" w:cs="Times New Roman"/>
          <w:sz w:val="24"/>
          <w:szCs w:val="24"/>
        </w:rPr>
        <w:t xml:space="preserve"> </w:t>
      </w:r>
      <w:r w:rsidR="00FE2211" w:rsidRPr="004D3A0C">
        <w:rPr>
          <w:rFonts w:ascii="Times New Roman" w:hAnsi="Times New Roman" w:cs="Times New Roman"/>
          <w:b/>
          <w:bCs/>
          <w:sz w:val="24"/>
          <w:szCs w:val="24"/>
        </w:rPr>
        <w:t xml:space="preserve"> </w:t>
      </w:r>
      <w:r w:rsidR="00FE2211" w:rsidRPr="004D3A0C">
        <w:rPr>
          <w:rFonts w:ascii="Times New Roman" w:hAnsi="Times New Roman" w:cs="Times New Roman"/>
          <w:sz w:val="24"/>
          <w:szCs w:val="24"/>
        </w:rPr>
        <w:t>(</w:t>
      </w:r>
      <w:r w:rsidR="00F81365" w:rsidRPr="004D3A0C">
        <w:rPr>
          <w:rFonts w:ascii="Times New Roman" w:hAnsi="Times New Roman" w:cs="Times New Roman"/>
          <w:sz w:val="24"/>
          <w:szCs w:val="24"/>
        </w:rPr>
        <w:t>П</w:t>
      </w:r>
      <w:r w:rsidR="00FE2211" w:rsidRPr="004D3A0C">
        <w:rPr>
          <w:rFonts w:ascii="Times New Roman" w:hAnsi="Times New Roman" w:cs="Times New Roman"/>
          <w:sz w:val="24"/>
          <w:szCs w:val="24"/>
        </w:rPr>
        <w:t>ослуги з розподілу води)</w:t>
      </w:r>
      <w:r w:rsidR="000B49D0" w:rsidRPr="004D3A0C">
        <w:rPr>
          <w:rFonts w:ascii="Times New Roman" w:hAnsi="Times New Roman" w:cs="Times New Roman"/>
          <w:sz w:val="24"/>
          <w:szCs w:val="24"/>
        </w:rPr>
        <w:t xml:space="preserve"> </w:t>
      </w:r>
      <w:r w:rsidRPr="004D3A0C">
        <w:rPr>
          <w:rFonts w:ascii="Times New Roman" w:hAnsi="Times New Roman" w:cs="Times New Roman"/>
          <w:sz w:val="24"/>
          <w:szCs w:val="24"/>
        </w:rPr>
        <w:t>та виконати вимоги Замовника на умовах, зазначених у цій пропозиції за наступними цінами:</w:t>
      </w:r>
    </w:p>
    <w:p w14:paraId="01F114B5" w14:textId="77777777" w:rsidR="008469C6" w:rsidRPr="004D3A0C" w:rsidRDefault="008469C6" w:rsidP="008469C6">
      <w:pPr>
        <w:pStyle w:val="aff0"/>
        <w:ind w:left="706"/>
        <w:jc w:val="both"/>
        <w:rPr>
          <w:rFonts w:ascii="Times New Roman" w:hAnsi="Times New Roman" w:cs="Times New Roman"/>
          <w:sz w:val="22"/>
          <w:szCs w:val="22"/>
          <w:lang w:val="uk-UA"/>
        </w:rPr>
      </w:pPr>
    </w:p>
    <w:p w14:paraId="18B4258B" w14:textId="77777777" w:rsidR="008469C6" w:rsidRPr="004D3A0C" w:rsidRDefault="008469C6" w:rsidP="008469C6">
      <w:pPr>
        <w:pStyle w:val="aff0"/>
        <w:ind w:left="706"/>
        <w:jc w:val="center"/>
        <w:rPr>
          <w:rFonts w:ascii="Times New Roman" w:hAnsi="Times New Roman" w:cs="Times New Roman"/>
          <w:sz w:val="22"/>
          <w:szCs w:val="22"/>
          <w:lang w:val="uk-UA"/>
        </w:rPr>
      </w:pPr>
      <w:r w:rsidRPr="004D3A0C">
        <w:rPr>
          <w:rFonts w:ascii="Times New Roman" w:hAnsi="Times New Roman" w:cs="Times New Roman"/>
          <w:sz w:val="22"/>
          <w:szCs w:val="22"/>
          <w:lang w:val="uk-UA"/>
        </w:rPr>
        <w:t>Початкова ціна тендерної пропозиції:</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1020"/>
        <w:gridCol w:w="1216"/>
        <w:gridCol w:w="1843"/>
        <w:gridCol w:w="1625"/>
      </w:tblGrid>
      <w:tr w:rsidR="008469C6" w:rsidRPr="004D3A0C" w14:paraId="5E53EAFB" w14:textId="77777777" w:rsidTr="00766266">
        <w:trPr>
          <w:cantSplit/>
          <w:trHeight w:val="851"/>
        </w:trPr>
        <w:tc>
          <w:tcPr>
            <w:tcW w:w="4109" w:type="dxa"/>
            <w:tcBorders>
              <w:top w:val="single" w:sz="4" w:space="0" w:color="auto"/>
              <w:left w:val="single" w:sz="4" w:space="0" w:color="auto"/>
              <w:bottom w:val="single" w:sz="4" w:space="0" w:color="auto"/>
              <w:right w:val="single" w:sz="4" w:space="0" w:color="auto"/>
            </w:tcBorders>
            <w:vAlign w:val="center"/>
          </w:tcPr>
          <w:p w14:paraId="52110B68" w14:textId="77777777" w:rsidR="008469C6" w:rsidRPr="004D3A0C" w:rsidRDefault="008469C6" w:rsidP="00766266">
            <w:pPr>
              <w:ind w:left="-108" w:right="-108"/>
              <w:jc w:val="center"/>
              <w:rPr>
                <w:rFonts w:ascii="Times New Roman" w:hAnsi="Times New Roman"/>
              </w:rPr>
            </w:pPr>
            <w:r w:rsidRPr="004D3A0C">
              <w:rPr>
                <w:rFonts w:ascii="Times New Roman" w:hAnsi="Times New Roman"/>
              </w:rPr>
              <w:t xml:space="preserve">Найменування </w:t>
            </w:r>
          </w:p>
          <w:p w14:paraId="72EF7151" w14:textId="77777777" w:rsidR="008469C6" w:rsidRPr="004D3A0C" w:rsidRDefault="008469C6" w:rsidP="00766266">
            <w:pPr>
              <w:ind w:left="-108" w:right="-108"/>
              <w:jc w:val="cente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vAlign w:val="center"/>
            <w:hideMark/>
          </w:tcPr>
          <w:p w14:paraId="66DB16C7" w14:textId="77777777" w:rsidR="008469C6" w:rsidRPr="004D3A0C" w:rsidRDefault="008469C6" w:rsidP="00766266">
            <w:pPr>
              <w:ind w:left="-108" w:right="-108"/>
              <w:jc w:val="center"/>
              <w:rPr>
                <w:rFonts w:ascii="Times New Roman" w:hAnsi="Times New Roman"/>
              </w:rPr>
            </w:pPr>
            <w:r w:rsidRPr="004D3A0C">
              <w:rPr>
                <w:rFonts w:ascii="Times New Roman" w:hAnsi="Times New Roman"/>
              </w:rPr>
              <w:t xml:space="preserve">Одиниці виміру </w:t>
            </w:r>
          </w:p>
        </w:tc>
        <w:tc>
          <w:tcPr>
            <w:tcW w:w="1216" w:type="dxa"/>
            <w:tcBorders>
              <w:top w:val="single" w:sz="4" w:space="0" w:color="auto"/>
              <w:left w:val="single" w:sz="4" w:space="0" w:color="auto"/>
              <w:bottom w:val="single" w:sz="4" w:space="0" w:color="auto"/>
              <w:right w:val="single" w:sz="4" w:space="0" w:color="auto"/>
            </w:tcBorders>
            <w:vAlign w:val="center"/>
            <w:hideMark/>
          </w:tcPr>
          <w:p w14:paraId="7E05AEED" w14:textId="77777777" w:rsidR="008469C6" w:rsidRPr="004D3A0C" w:rsidRDefault="008469C6" w:rsidP="00766266">
            <w:pPr>
              <w:ind w:left="-108" w:right="-108"/>
              <w:jc w:val="center"/>
              <w:rPr>
                <w:rFonts w:ascii="Times New Roman" w:hAnsi="Times New Roman"/>
              </w:rPr>
            </w:pPr>
            <w:r w:rsidRPr="004D3A0C">
              <w:rPr>
                <w:rFonts w:ascii="Times New Roman" w:hAnsi="Times New Roman"/>
              </w:rPr>
              <w:t>Кіль-</w:t>
            </w:r>
            <w:proofErr w:type="spellStart"/>
            <w:r w:rsidRPr="004D3A0C">
              <w:rPr>
                <w:rFonts w:ascii="Times New Roman" w:hAnsi="Times New Roman"/>
              </w:rPr>
              <w:t>ть</w:t>
            </w:r>
            <w:proofErr w:type="spellEnd"/>
            <w:r w:rsidRPr="004D3A0C">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14A3BF" w14:textId="77777777" w:rsidR="008469C6" w:rsidRPr="004D3A0C" w:rsidRDefault="008469C6" w:rsidP="00766266">
            <w:pPr>
              <w:ind w:left="-25" w:right="-41"/>
              <w:jc w:val="center"/>
              <w:rPr>
                <w:rFonts w:ascii="Times New Roman" w:hAnsi="Times New Roman"/>
              </w:rPr>
            </w:pPr>
            <w:r w:rsidRPr="004D3A0C">
              <w:rPr>
                <w:rFonts w:ascii="Times New Roman" w:hAnsi="Times New Roman"/>
              </w:rPr>
              <w:t>Ціна за одиницю, грн без ПДВ</w:t>
            </w:r>
          </w:p>
        </w:tc>
        <w:tc>
          <w:tcPr>
            <w:tcW w:w="1625" w:type="dxa"/>
            <w:tcBorders>
              <w:top w:val="single" w:sz="4" w:space="0" w:color="auto"/>
              <w:left w:val="single" w:sz="4" w:space="0" w:color="auto"/>
              <w:bottom w:val="single" w:sz="4" w:space="0" w:color="auto"/>
              <w:right w:val="single" w:sz="4" w:space="0" w:color="auto"/>
            </w:tcBorders>
            <w:vAlign w:val="center"/>
            <w:hideMark/>
          </w:tcPr>
          <w:p w14:paraId="21DAB4B9" w14:textId="77777777" w:rsidR="008469C6" w:rsidRPr="004D3A0C" w:rsidRDefault="008469C6" w:rsidP="00766266">
            <w:pPr>
              <w:ind w:left="-108" w:right="-108"/>
              <w:jc w:val="center"/>
              <w:rPr>
                <w:rFonts w:ascii="Times New Roman" w:hAnsi="Times New Roman"/>
              </w:rPr>
            </w:pPr>
            <w:r w:rsidRPr="004D3A0C">
              <w:rPr>
                <w:rFonts w:ascii="Times New Roman" w:hAnsi="Times New Roman"/>
              </w:rPr>
              <w:t xml:space="preserve">Вартість, грн  без ПДВ </w:t>
            </w:r>
          </w:p>
        </w:tc>
      </w:tr>
      <w:tr w:rsidR="008469C6" w:rsidRPr="004D3A0C" w14:paraId="1BEF0F8D" w14:textId="77777777" w:rsidTr="00766266">
        <w:trPr>
          <w:cantSplit/>
          <w:trHeight w:hRule="exact" w:val="215"/>
        </w:trPr>
        <w:tc>
          <w:tcPr>
            <w:tcW w:w="4109" w:type="dxa"/>
            <w:tcBorders>
              <w:top w:val="single" w:sz="4" w:space="0" w:color="auto"/>
              <w:left w:val="single" w:sz="4" w:space="0" w:color="auto"/>
              <w:bottom w:val="single" w:sz="4" w:space="0" w:color="auto"/>
              <w:right w:val="single" w:sz="4" w:space="0" w:color="auto"/>
            </w:tcBorders>
            <w:vAlign w:val="center"/>
            <w:hideMark/>
          </w:tcPr>
          <w:p w14:paraId="546A8DDA" w14:textId="77777777" w:rsidR="008469C6" w:rsidRPr="004D3A0C" w:rsidRDefault="008469C6" w:rsidP="00766266">
            <w:pPr>
              <w:jc w:val="center"/>
              <w:rPr>
                <w:rFonts w:ascii="Times New Roman" w:hAnsi="Times New Roman"/>
              </w:rPr>
            </w:pPr>
            <w:r w:rsidRPr="004D3A0C">
              <w:rPr>
                <w:rFonts w:ascii="Times New Roman" w:hAnsi="Times New Roman"/>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6D0C8E7" w14:textId="77777777" w:rsidR="008469C6" w:rsidRPr="004D3A0C" w:rsidRDefault="008469C6" w:rsidP="00766266">
            <w:pPr>
              <w:jc w:val="center"/>
              <w:rPr>
                <w:rFonts w:ascii="Times New Roman" w:hAnsi="Times New Roman"/>
              </w:rPr>
            </w:pPr>
            <w:r w:rsidRPr="004D3A0C">
              <w:rPr>
                <w:rFonts w:ascii="Times New Roman" w:hAnsi="Times New Roman"/>
              </w:rPr>
              <w:t>2</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2B7FE30" w14:textId="77777777" w:rsidR="008469C6" w:rsidRPr="004D3A0C" w:rsidRDefault="008469C6" w:rsidP="00766266">
            <w:pPr>
              <w:jc w:val="center"/>
              <w:rPr>
                <w:rFonts w:ascii="Times New Roman" w:hAnsi="Times New Roman"/>
              </w:rPr>
            </w:pPr>
            <w:r w:rsidRPr="004D3A0C">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9F6116" w14:textId="77777777" w:rsidR="008469C6" w:rsidRPr="004D3A0C" w:rsidRDefault="008469C6" w:rsidP="00766266">
            <w:pPr>
              <w:jc w:val="center"/>
              <w:rPr>
                <w:rFonts w:ascii="Times New Roman" w:hAnsi="Times New Roman"/>
              </w:rPr>
            </w:pPr>
            <w:r w:rsidRPr="004D3A0C">
              <w:rPr>
                <w:rFonts w:ascii="Times New Roman" w:hAnsi="Times New Roman"/>
              </w:rPr>
              <w:t>4</w:t>
            </w:r>
          </w:p>
        </w:tc>
        <w:tc>
          <w:tcPr>
            <w:tcW w:w="1625" w:type="dxa"/>
            <w:tcBorders>
              <w:top w:val="single" w:sz="4" w:space="0" w:color="auto"/>
              <w:left w:val="single" w:sz="4" w:space="0" w:color="auto"/>
              <w:bottom w:val="single" w:sz="4" w:space="0" w:color="auto"/>
              <w:right w:val="single" w:sz="4" w:space="0" w:color="auto"/>
            </w:tcBorders>
            <w:vAlign w:val="center"/>
            <w:hideMark/>
          </w:tcPr>
          <w:p w14:paraId="485C672D" w14:textId="77777777" w:rsidR="008469C6" w:rsidRPr="004D3A0C" w:rsidRDefault="008469C6" w:rsidP="00766266">
            <w:pPr>
              <w:pStyle w:val="af4"/>
            </w:pPr>
            <w:r w:rsidRPr="004D3A0C">
              <w:t>5</w:t>
            </w:r>
          </w:p>
        </w:tc>
      </w:tr>
      <w:tr w:rsidR="008469C6" w:rsidRPr="004D3A0C" w14:paraId="5511316B" w14:textId="77777777" w:rsidTr="00766266">
        <w:trPr>
          <w:cantSplit/>
          <w:trHeight w:val="449"/>
        </w:trPr>
        <w:tc>
          <w:tcPr>
            <w:tcW w:w="4109" w:type="dxa"/>
            <w:tcBorders>
              <w:top w:val="single" w:sz="4" w:space="0" w:color="auto"/>
              <w:left w:val="single" w:sz="4" w:space="0" w:color="auto"/>
              <w:bottom w:val="single" w:sz="4" w:space="0" w:color="auto"/>
              <w:right w:val="single" w:sz="4" w:space="0" w:color="auto"/>
            </w:tcBorders>
            <w:vAlign w:val="center"/>
          </w:tcPr>
          <w:p w14:paraId="3D3464C5" w14:textId="77777777" w:rsidR="008469C6" w:rsidRPr="004D3A0C" w:rsidRDefault="008469C6" w:rsidP="00766266">
            <w:pP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14:paraId="1E0ABD86" w14:textId="77777777" w:rsidR="008469C6" w:rsidRPr="004D3A0C" w:rsidRDefault="008469C6" w:rsidP="00766266">
            <w:pPr>
              <w:jc w:val="center"/>
              <w:rPr>
                <w:rFonts w:ascii="Times New Roman" w:hAnsi="Times New Roman"/>
              </w:rPr>
            </w:pPr>
          </w:p>
        </w:tc>
        <w:tc>
          <w:tcPr>
            <w:tcW w:w="1216" w:type="dxa"/>
            <w:tcBorders>
              <w:top w:val="single" w:sz="4" w:space="0" w:color="auto"/>
              <w:left w:val="single" w:sz="4" w:space="0" w:color="auto"/>
              <w:bottom w:val="single" w:sz="4" w:space="0" w:color="auto"/>
              <w:right w:val="single" w:sz="4" w:space="0" w:color="auto"/>
            </w:tcBorders>
            <w:vAlign w:val="center"/>
          </w:tcPr>
          <w:p w14:paraId="1D157CFF" w14:textId="77777777" w:rsidR="008469C6" w:rsidRPr="004D3A0C" w:rsidRDefault="008469C6" w:rsidP="00766266">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6908C5" w14:textId="77777777" w:rsidR="008469C6" w:rsidRPr="004D3A0C" w:rsidRDefault="008469C6" w:rsidP="00766266">
            <w:pPr>
              <w:jc w:val="center"/>
              <w:rPr>
                <w:rFonts w:ascii="Times New Roman" w:hAnsi="Times New Roman"/>
                <w:bCs/>
              </w:rPr>
            </w:pPr>
          </w:p>
        </w:tc>
        <w:tc>
          <w:tcPr>
            <w:tcW w:w="1625" w:type="dxa"/>
            <w:tcBorders>
              <w:top w:val="single" w:sz="4" w:space="0" w:color="auto"/>
              <w:left w:val="single" w:sz="4" w:space="0" w:color="auto"/>
              <w:bottom w:val="single" w:sz="4" w:space="0" w:color="auto"/>
              <w:right w:val="single" w:sz="4" w:space="0" w:color="auto"/>
            </w:tcBorders>
            <w:vAlign w:val="center"/>
          </w:tcPr>
          <w:p w14:paraId="44824801" w14:textId="77777777" w:rsidR="008469C6" w:rsidRPr="004D3A0C" w:rsidRDefault="008469C6" w:rsidP="00766266">
            <w:pPr>
              <w:jc w:val="center"/>
              <w:rPr>
                <w:rFonts w:ascii="Times New Roman" w:hAnsi="Times New Roman"/>
                <w:bCs/>
              </w:rPr>
            </w:pPr>
          </w:p>
        </w:tc>
      </w:tr>
      <w:tr w:rsidR="008469C6" w:rsidRPr="004D3A0C" w14:paraId="61268852" w14:textId="77777777" w:rsidTr="00766266">
        <w:trPr>
          <w:cantSplit/>
          <w:trHeight w:val="709"/>
        </w:trPr>
        <w:tc>
          <w:tcPr>
            <w:tcW w:w="4109" w:type="dxa"/>
            <w:tcBorders>
              <w:top w:val="single" w:sz="4" w:space="0" w:color="auto"/>
              <w:left w:val="single" w:sz="4" w:space="0" w:color="auto"/>
              <w:bottom w:val="single" w:sz="4" w:space="0" w:color="auto"/>
              <w:right w:val="single" w:sz="4" w:space="0" w:color="auto"/>
            </w:tcBorders>
            <w:vAlign w:val="center"/>
          </w:tcPr>
          <w:p w14:paraId="0FA1B4A9" w14:textId="77777777" w:rsidR="008469C6" w:rsidRPr="004D3A0C" w:rsidRDefault="008469C6" w:rsidP="00766266">
            <w:pP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14:paraId="499C6241" w14:textId="77777777" w:rsidR="008469C6" w:rsidRPr="004D3A0C" w:rsidRDefault="008469C6" w:rsidP="00766266">
            <w:pPr>
              <w:jc w:val="center"/>
              <w:rPr>
                <w:rFonts w:ascii="Times New Roman" w:hAnsi="Times New Roman"/>
              </w:rPr>
            </w:pPr>
          </w:p>
        </w:tc>
        <w:tc>
          <w:tcPr>
            <w:tcW w:w="1216" w:type="dxa"/>
            <w:tcBorders>
              <w:top w:val="single" w:sz="4" w:space="0" w:color="auto"/>
              <w:left w:val="single" w:sz="4" w:space="0" w:color="auto"/>
              <w:bottom w:val="single" w:sz="4" w:space="0" w:color="auto"/>
              <w:right w:val="single" w:sz="4" w:space="0" w:color="auto"/>
            </w:tcBorders>
            <w:vAlign w:val="center"/>
          </w:tcPr>
          <w:p w14:paraId="0F722D8F" w14:textId="77777777" w:rsidR="008469C6" w:rsidRPr="004D3A0C" w:rsidRDefault="008469C6" w:rsidP="00766266">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4A878A" w14:textId="77777777" w:rsidR="008469C6" w:rsidRPr="004D3A0C" w:rsidRDefault="008469C6" w:rsidP="00766266">
            <w:pPr>
              <w:jc w:val="center"/>
              <w:rPr>
                <w:rFonts w:ascii="Times New Roman" w:hAnsi="Times New Roman"/>
                <w:bCs/>
              </w:rPr>
            </w:pPr>
          </w:p>
        </w:tc>
        <w:tc>
          <w:tcPr>
            <w:tcW w:w="1625" w:type="dxa"/>
            <w:tcBorders>
              <w:top w:val="single" w:sz="4" w:space="0" w:color="auto"/>
              <w:left w:val="single" w:sz="4" w:space="0" w:color="auto"/>
              <w:bottom w:val="single" w:sz="4" w:space="0" w:color="auto"/>
              <w:right w:val="single" w:sz="4" w:space="0" w:color="auto"/>
            </w:tcBorders>
            <w:vAlign w:val="center"/>
          </w:tcPr>
          <w:p w14:paraId="083E82A4" w14:textId="77777777" w:rsidR="008469C6" w:rsidRPr="004D3A0C" w:rsidRDefault="008469C6" w:rsidP="00766266">
            <w:pPr>
              <w:jc w:val="center"/>
              <w:rPr>
                <w:rFonts w:ascii="Times New Roman" w:hAnsi="Times New Roman"/>
                <w:bCs/>
              </w:rPr>
            </w:pPr>
          </w:p>
        </w:tc>
      </w:tr>
      <w:tr w:rsidR="008469C6" w:rsidRPr="004D3A0C" w14:paraId="4893D198" w14:textId="77777777" w:rsidTr="00766266">
        <w:trPr>
          <w:cantSplit/>
          <w:trHeight w:val="692"/>
        </w:trPr>
        <w:tc>
          <w:tcPr>
            <w:tcW w:w="4109" w:type="dxa"/>
            <w:tcBorders>
              <w:top w:val="single" w:sz="4" w:space="0" w:color="auto"/>
              <w:left w:val="single" w:sz="4" w:space="0" w:color="auto"/>
              <w:bottom w:val="single" w:sz="4" w:space="0" w:color="auto"/>
              <w:right w:val="single" w:sz="4" w:space="0" w:color="auto"/>
            </w:tcBorders>
            <w:vAlign w:val="center"/>
          </w:tcPr>
          <w:p w14:paraId="1E489B37" w14:textId="77777777" w:rsidR="008469C6" w:rsidRPr="004D3A0C" w:rsidRDefault="008469C6" w:rsidP="00766266">
            <w:pP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14:paraId="62775642" w14:textId="77777777" w:rsidR="008469C6" w:rsidRPr="004D3A0C" w:rsidRDefault="008469C6" w:rsidP="00766266">
            <w:pPr>
              <w:jc w:val="center"/>
              <w:rPr>
                <w:rFonts w:ascii="Times New Roman" w:hAnsi="Times New Roman"/>
              </w:rPr>
            </w:pPr>
          </w:p>
        </w:tc>
        <w:tc>
          <w:tcPr>
            <w:tcW w:w="1216" w:type="dxa"/>
            <w:tcBorders>
              <w:top w:val="single" w:sz="4" w:space="0" w:color="auto"/>
              <w:left w:val="single" w:sz="4" w:space="0" w:color="auto"/>
              <w:bottom w:val="single" w:sz="4" w:space="0" w:color="auto"/>
              <w:right w:val="single" w:sz="4" w:space="0" w:color="auto"/>
            </w:tcBorders>
            <w:vAlign w:val="center"/>
          </w:tcPr>
          <w:p w14:paraId="1735148B" w14:textId="77777777" w:rsidR="008469C6" w:rsidRPr="004D3A0C" w:rsidRDefault="008469C6" w:rsidP="00766266">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61E7EB" w14:textId="77777777" w:rsidR="008469C6" w:rsidRPr="004D3A0C" w:rsidRDefault="008469C6" w:rsidP="00766266">
            <w:pPr>
              <w:jc w:val="center"/>
              <w:rPr>
                <w:rFonts w:ascii="Times New Roman" w:hAnsi="Times New Roman"/>
                <w:bCs/>
              </w:rPr>
            </w:pPr>
          </w:p>
        </w:tc>
        <w:tc>
          <w:tcPr>
            <w:tcW w:w="1625" w:type="dxa"/>
            <w:tcBorders>
              <w:top w:val="single" w:sz="4" w:space="0" w:color="auto"/>
              <w:left w:val="single" w:sz="4" w:space="0" w:color="auto"/>
              <w:bottom w:val="single" w:sz="4" w:space="0" w:color="auto"/>
              <w:right w:val="single" w:sz="4" w:space="0" w:color="auto"/>
            </w:tcBorders>
            <w:vAlign w:val="center"/>
          </w:tcPr>
          <w:p w14:paraId="490B10E4" w14:textId="77777777" w:rsidR="008469C6" w:rsidRPr="004D3A0C" w:rsidRDefault="008469C6" w:rsidP="00766266">
            <w:pPr>
              <w:jc w:val="center"/>
              <w:rPr>
                <w:rFonts w:ascii="Times New Roman" w:hAnsi="Times New Roman"/>
                <w:bCs/>
              </w:rPr>
            </w:pPr>
          </w:p>
        </w:tc>
      </w:tr>
      <w:tr w:rsidR="008469C6" w:rsidRPr="004D3A0C" w14:paraId="04EE22A1" w14:textId="77777777" w:rsidTr="00766266">
        <w:trPr>
          <w:cantSplit/>
          <w:trHeight w:val="383"/>
        </w:trPr>
        <w:tc>
          <w:tcPr>
            <w:tcW w:w="8188" w:type="dxa"/>
            <w:gridSpan w:val="4"/>
            <w:tcBorders>
              <w:top w:val="single" w:sz="4" w:space="0" w:color="auto"/>
              <w:left w:val="single" w:sz="4" w:space="0" w:color="auto"/>
              <w:bottom w:val="single" w:sz="4" w:space="0" w:color="auto"/>
              <w:right w:val="single" w:sz="4" w:space="0" w:color="auto"/>
            </w:tcBorders>
            <w:vAlign w:val="center"/>
            <w:hideMark/>
          </w:tcPr>
          <w:p w14:paraId="69DC9B18" w14:textId="77777777" w:rsidR="008469C6" w:rsidRPr="004D3A0C" w:rsidRDefault="008469C6" w:rsidP="00766266">
            <w:pPr>
              <w:jc w:val="right"/>
              <w:rPr>
                <w:rFonts w:ascii="Times New Roman" w:hAnsi="Times New Roman"/>
                <w:bCs/>
              </w:rPr>
            </w:pPr>
            <w:r w:rsidRPr="004D3A0C">
              <w:rPr>
                <w:rFonts w:ascii="Times New Roman" w:hAnsi="Times New Roman"/>
              </w:rPr>
              <w:t>Загальна вартість товару грн без ПДВ:</w:t>
            </w:r>
          </w:p>
        </w:tc>
        <w:tc>
          <w:tcPr>
            <w:tcW w:w="1625" w:type="dxa"/>
            <w:tcBorders>
              <w:top w:val="single" w:sz="4" w:space="0" w:color="auto"/>
              <w:left w:val="single" w:sz="4" w:space="0" w:color="auto"/>
              <w:bottom w:val="single" w:sz="4" w:space="0" w:color="auto"/>
              <w:right w:val="single" w:sz="4" w:space="0" w:color="auto"/>
            </w:tcBorders>
            <w:vAlign w:val="center"/>
          </w:tcPr>
          <w:p w14:paraId="4F36D09E" w14:textId="77777777" w:rsidR="008469C6" w:rsidRPr="004D3A0C" w:rsidRDefault="008469C6" w:rsidP="00766266">
            <w:pPr>
              <w:jc w:val="center"/>
              <w:rPr>
                <w:rFonts w:ascii="Times New Roman" w:hAnsi="Times New Roman"/>
              </w:rPr>
            </w:pPr>
          </w:p>
        </w:tc>
      </w:tr>
      <w:tr w:rsidR="008469C6" w:rsidRPr="004D3A0C" w14:paraId="6991F69C" w14:textId="77777777" w:rsidTr="00766266">
        <w:trPr>
          <w:cantSplit/>
          <w:trHeight w:val="276"/>
        </w:trPr>
        <w:tc>
          <w:tcPr>
            <w:tcW w:w="8188" w:type="dxa"/>
            <w:gridSpan w:val="4"/>
            <w:tcBorders>
              <w:top w:val="single" w:sz="4" w:space="0" w:color="auto"/>
              <w:left w:val="single" w:sz="4" w:space="0" w:color="auto"/>
              <w:bottom w:val="single" w:sz="4" w:space="0" w:color="auto"/>
              <w:right w:val="single" w:sz="4" w:space="0" w:color="auto"/>
            </w:tcBorders>
            <w:vAlign w:val="center"/>
            <w:hideMark/>
          </w:tcPr>
          <w:p w14:paraId="3EB33D2D" w14:textId="77777777" w:rsidR="008469C6" w:rsidRPr="004D3A0C" w:rsidRDefault="008469C6" w:rsidP="00766266">
            <w:pPr>
              <w:jc w:val="right"/>
              <w:rPr>
                <w:rFonts w:ascii="Times New Roman" w:hAnsi="Times New Roman"/>
              </w:rPr>
            </w:pPr>
            <w:r w:rsidRPr="004D3A0C">
              <w:rPr>
                <w:rFonts w:ascii="Times New Roman" w:hAnsi="Times New Roman"/>
              </w:rPr>
              <w:t>крім того ПДВ:</w:t>
            </w:r>
          </w:p>
        </w:tc>
        <w:tc>
          <w:tcPr>
            <w:tcW w:w="1625" w:type="dxa"/>
            <w:tcBorders>
              <w:top w:val="single" w:sz="4" w:space="0" w:color="auto"/>
              <w:left w:val="single" w:sz="4" w:space="0" w:color="auto"/>
              <w:bottom w:val="single" w:sz="4" w:space="0" w:color="auto"/>
              <w:right w:val="single" w:sz="4" w:space="0" w:color="auto"/>
            </w:tcBorders>
            <w:vAlign w:val="center"/>
          </w:tcPr>
          <w:p w14:paraId="7D3EB425" w14:textId="77777777" w:rsidR="008469C6" w:rsidRPr="004D3A0C" w:rsidRDefault="008469C6" w:rsidP="00766266">
            <w:pPr>
              <w:jc w:val="center"/>
              <w:rPr>
                <w:rFonts w:ascii="Times New Roman" w:hAnsi="Times New Roman"/>
              </w:rPr>
            </w:pPr>
          </w:p>
        </w:tc>
      </w:tr>
      <w:tr w:rsidR="008469C6" w:rsidRPr="004D3A0C" w14:paraId="5CF7F4AE" w14:textId="77777777" w:rsidTr="00766266">
        <w:trPr>
          <w:cantSplit/>
          <w:trHeight w:val="407"/>
        </w:trPr>
        <w:tc>
          <w:tcPr>
            <w:tcW w:w="8188" w:type="dxa"/>
            <w:gridSpan w:val="4"/>
            <w:tcBorders>
              <w:top w:val="single" w:sz="4" w:space="0" w:color="auto"/>
              <w:left w:val="single" w:sz="4" w:space="0" w:color="auto"/>
              <w:bottom w:val="single" w:sz="4" w:space="0" w:color="auto"/>
              <w:right w:val="single" w:sz="4" w:space="0" w:color="auto"/>
            </w:tcBorders>
            <w:vAlign w:val="center"/>
            <w:hideMark/>
          </w:tcPr>
          <w:p w14:paraId="1FAEB297" w14:textId="77777777" w:rsidR="008469C6" w:rsidRPr="004D3A0C" w:rsidRDefault="008469C6" w:rsidP="00766266">
            <w:pPr>
              <w:jc w:val="right"/>
              <w:rPr>
                <w:rFonts w:ascii="Times New Roman" w:hAnsi="Times New Roman"/>
              </w:rPr>
            </w:pPr>
            <w:r w:rsidRPr="004D3A0C">
              <w:rPr>
                <w:rFonts w:ascii="Times New Roman" w:hAnsi="Times New Roman"/>
              </w:rPr>
              <w:t>Загальна вартість товару грн з ПДВ:</w:t>
            </w:r>
          </w:p>
        </w:tc>
        <w:tc>
          <w:tcPr>
            <w:tcW w:w="1625" w:type="dxa"/>
            <w:tcBorders>
              <w:top w:val="single" w:sz="4" w:space="0" w:color="auto"/>
              <w:left w:val="single" w:sz="4" w:space="0" w:color="auto"/>
              <w:bottom w:val="single" w:sz="4" w:space="0" w:color="auto"/>
              <w:right w:val="single" w:sz="4" w:space="0" w:color="auto"/>
            </w:tcBorders>
            <w:vAlign w:val="center"/>
          </w:tcPr>
          <w:p w14:paraId="0C05FE43" w14:textId="77777777" w:rsidR="008469C6" w:rsidRPr="004D3A0C" w:rsidRDefault="008469C6" w:rsidP="00766266">
            <w:pPr>
              <w:jc w:val="center"/>
              <w:rPr>
                <w:rFonts w:ascii="Times New Roman" w:hAnsi="Times New Roman"/>
              </w:rPr>
            </w:pPr>
          </w:p>
        </w:tc>
      </w:tr>
    </w:tbl>
    <w:p w14:paraId="66089324" w14:textId="77777777" w:rsidR="008469C6" w:rsidRPr="004D3A0C" w:rsidRDefault="008469C6" w:rsidP="008469C6">
      <w:pPr>
        <w:pStyle w:val="aff0"/>
        <w:ind w:firstLine="360"/>
        <w:jc w:val="both"/>
        <w:rPr>
          <w:rFonts w:ascii="Times New Roman" w:hAnsi="Times New Roman" w:cs="Times New Roman"/>
          <w:sz w:val="24"/>
          <w:szCs w:val="24"/>
          <w:lang w:val="uk-UA"/>
        </w:rPr>
      </w:pPr>
      <w:r w:rsidRPr="004D3A0C">
        <w:rPr>
          <w:rFonts w:ascii="Times New Roman" w:hAnsi="Times New Roman" w:cs="Times New Roman"/>
          <w:sz w:val="24"/>
          <w:szCs w:val="24"/>
          <w:lang w:val="uk-UA"/>
        </w:rPr>
        <w:t>1. Розмір сплати податку (податок на додану вартість або єдиний податок) у відсотках: ______.</w:t>
      </w:r>
    </w:p>
    <w:p w14:paraId="7201A743" w14:textId="77777777" w:rsidR="008469C6" w:rsidRPr="004D3A0C" w:rsidRDefault="008469C6" w:rsidP="008469C6">
      <w:pPr>
        <w:pStyle w:val="aff0"/>
        <w:ind w:firstLine="360"/>
        <w:jc w:val="both"/>
        <w:rPr>
          <w:rFonts w:ascii="Times New Roman" w:hAnsi="Times New Roman" w:cs="Times New Roman"/>
          <w:spacing w:val="-6"/>
          <w:sz w:val="24"/>
          <w:szCs w:val="24"/>
          <w:lang w:val="uk-UA"/>
        </w:rPr>
      </w:pPr>
      <w:r w:rsidRPr="004D3A0C">
        <w:rPr>
          <w:rFonts w:ascii="Times New Roman" w:hAnsi="Times New Roman" w:cs="Times New Roman"/>
          <w:spacing w:val="-6"/>
          <w:sz w:val="24"/>
          <w:szCs w:val="24"/>
          <w:lang w:val="uk-UA"/>
        </w:rPr>
        <w:t xml:space="preserve">2. Ми погоджуємося з умовами </w:t>
      </w:r>
      <w:proofErr w:type="spellStart"/>
      <w:r w:rsidRPr="004D3A0C">
        <w:rPr>
          <w:rFonts w:ascii="Times New Roman" w:hAnsi="Times New Roman" w:cs="Times New Roman"/>
          <w:spacing w:val="-6"/>
          <w:sz w:val="24"/>
          <w:szCs w:val="24"/>
          <w:lang w:val="uk-UA"/>
        </w:rPr>
        <w:t>проєкту</w:t>
      </w:r>
      <w:proofErr w:type="spellEnd"/>
      <w:r w:rsidRPr="004D3A0C">
        <w:rPr>
          <w:rFonts w:ascii="Times New Roman" w:hAnsi="Times New Roman" w:cs="Times New Roman"/>
          <w:spacing w:val="-6"/>
          <w:sz w:val="24"/>
          <w:szCs w:val="24"/>
          <w:lang w:val="uk-UA"/>
        </w:rPr>
        <w:t xml:space="preserve"> Договору, який викладений в Додатку №4,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та п’ятої статті 41 Закону України “Про публічні закупівлі” (далі – Закон). </w:t>
      </w:r>
    </w:p>
    <w:p w14:paraId="447AB7B7" w14:textId="77777777" w:rsidR="008469C6" w:rsidRPr="004D3A0C" w:rsidRDefault="008469C6" w:rsidP="008469C6">
      <w:pPr>
        <w:pStyle w:val="aff0"/>
        <w:ind w:firstLine="360"/>
        <w:jc w:val="both"/>
        <w:rPr>
          <w:rFonts w:ascii="Times New Roman" w:hAnsi="Times New Roman" w:cs="Times New Roman"/>
          <w:spacing w:val="-6"/>
          <w:sz w:val="24"/>
          <w:szCs w:val="24"/>
          <w:lang w:val="uk-UA"/>
        </w:rPr>
      </w:pPr>
      <w:r w:rsidRPr="004D3A0C">
        <w:rPr>
          <w:rFonts w:ascii="Times New Roman" w:hAnsi="Times New Roman" w:cs="Times New Roman"/>
          <w:spacing w:val="-6"/>
          <w:sz w:val="24"/>
          <w:szCs w:val="24"/>
          <w:lang w:val="uk-UA"/>
        </w:rPr>
        <w:t xml:space="preserve">3. Ми підтверджуємо, що наша тендерна пропозиція є чинною протягом 90 календарних днів з дня розкриття тендерної пропозиції. </w:t>
      </w:r>
    </w:p>
    <w:p w14:paraId="32E6C36B" w14:textId="77777777" w:rsidR="008469C6" w:rsidRPr="004D3A0C" w:rsidRDefault="008469C6" w:rsidP="008469C6">
      <w:pPr>
        <w:pStyle w:val="aff0"/>
        <w:ind w:firstLine="360"/>
        <w:jc w:val="both"/>
        <w:rPr>
          <w:rFonts w:ascii="Times New Roman" w:hAnsi="Times New Roman" w:cs="Times New Roman"/>
          <w:spacing w:val="-8"/>
          <w:sz w:val="24"/>
          <w:szCs w:val="24"/>
          <w:lang w:val="uk-UA"/>
        </w:rPr>
      </w:pPr>
      <w:r w:rsidRPr="004D3A0C">
        <w:rPr>
          <w:rFonts w:ascii="Times New Roman" w:hAnsi="Times New Roman" w:cs="Times New Roman"/>
          <w:spacing w:val="-8"/>
          <w:sz w:val="24"/>
          <w:szCs w:val="24"/>
          <w:lang w:val="uk-UA"/>
        </w:rPr>
        <w:t>4.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але не пізніше ніж через15 днів з дня прийняття рішення про намір укласти договір.</w:t>
      </w:r>
    </w:p>
    <w:p w14:paraId="59E3B4D7" w14:textId="77777777" w:rsidR="008469C6" w:rsidRPr="004D3A0C" w:rsidRDefault="008469C6" w:rsidP="008469C6">
      <w:pPr>
        <w:pStyle w:val="aff0"/>
        <w:ind w:firstLine="360"/>
        <w:jc w:val="both"/>
        <w:rPr>
          <w:rFonts w:ascii="Times New Roman" w:hAnsi="Times New Roman" w:cs="Times New Roman"/>
          <w:sz w:val="22"/>
          <w:szCs w:val="22"/>
          <w:lang w:val="uk-UA"/>
        </w:rPr>
      </w:pPr>
      <w:r w:rsidRPr="004D3A0C">
        <w:rPr>
          <w:rFonts w:ascii="Times New Roman" w:hAnsi="Times New Roman" w:cs="Times New Roman"/>
          <w:sz w:val="22"/>
          <w:szCs w:val="22"/>
          <w:lang w:val="uk-UA"/>
        </w:rPr>
        <w:t xml:space="preserve"> </w:t>
      </w:r>
    </w:p>
    <w:p w14:paraId="7740BA0D" w14:textId="3665AD74" w:rsidR="00582A16" w:rsidRPr="004D3A0C" w:rsidRDefault="008469C6" w:rsidP="000B49D0">
      <w:pPr>
        <w:rPr>
          <w:rFonts w:ascii="Times New Roman" w:hAnsi="Times New Roman"/>
          <w:i/>
          <w:iCs/>
        </w:rPr>
      </w:pPr>
      <w:r w:rsidRPr="004D3A0C">
        <w:rPr>
          <w:rFonts w:ascii="Times New Roman" w:hAnsi="Times New Roman"/>
          <w:i/>
          <w:iCs/>
        </w:rPr>
        <w:t>(Посада, прізвище, ініціали, підпис керівника або уповноваженої особи учасника, завірені печаткою (у разі наявності)</w:t>
      </w:r>
    </w:p>
    <w:p w14:paraId="75BC0B89" w14:textId="4A138326" w:rsidR="00FE2211" w:rsidRPr="004D3A0C" w:rsidRDefault="00FE2211" w:rsidP="000B49D0">
      <w:pPr>
        <w:rPr>
          <w:rFonts w:ascii="Times New Roman" w:hAnsi="Times New Roman"/>
          <w:i/>
          <w:iCs/>
        </w:rPr>
      </w:pPr>
    </w:p>
    <w:p w14:paraId="4F12B6FB" w14:textId="38569E4B" w:rsidR="00FE2211" w:rsidRPr="004D3A0C" w:rsidRDefault="00FE2211" w:rsidP="00FE2211">
      <w:pPr>
        <w:spacing w:after="0"/>
        <w:ind w:left="7788"/>
        <w:jc w:val="right"/>
        <w:rPr>
          <w:rFonts w:ascii="Times New Roman" w:hAnsi="Times New Roman"/>
          <w:sz w:val="24"/>
          <w:szCs w:val="24"/>
        </w:rPr>
      </w:pPr>
      <w:r w:rsidRPr="004D3A0C">
        <w:rPr>
          <w:rFonts w:ascii="Times New Roman" w:eastAsia="SimSun" w:hAnsi="Times New Roman"/>
          <w:b/>
          <w:bCs/>
          <w:sz w:val="24"/>
          <w:szCs w:val="24"/>
        </w:rPr>
        <w:lastRenderedPageBreak/>
        <w:t>Додаток 4</w:t>
      </w:r>
    </w:p>
    <w:p w14:paraId="1C02A030" w14:textId="77777777" w:rsidR="00FE2211" w:rsidRPr="004D3A0C" w:rsidRDefault="00FE2211" w:rsidP="00FE2211">
      <w:pPr>
        <w:widowControl w:val="0"/>
        <w:spacing w:after="0" w:line="240" w:lineRule="auto"/>
        <w:ind w:firstLine="567"/>
        <w:contextualSpacing/>
        <w:jc w:val="right"/>
        <w:rPr>
          <w:rFonts w:ascii="Times New Roman" w:hAnsi="Times New Roman"/>
          <w:b/>
          <w:bCs/>
          <w:i/>
          <w:sz w:val="24"/>
          <w:szCs w:val="24"/>
        </w:rPr>
      </w:pPr>
      <w:r w:rsidRPr="004D3A0C">
        <w:rPr>
          <w:rFonts w:ascii="Times New Roman" w:hAnsi="Times New Roman"/>
          <w:b/>
          <w:bCs/>
          <w:i/>
          <w:sz w:val="24"/>
          <w:szCs w:val="24"/>
        </w:rPr>
        <w:t>до тендерної документації</w:t>
      </w:r>
    </w:p>
    <w:p w14:paraId="28C6FFDC" w14:textId="77777777" w:rsidR="004265DD" w:rsidRPr="004D3A0C" w:rsidRDefault="004265DD" w:rsidP="004265DD">
      <w:pPr>
        <w:spacing w:after="0" w:line="240" w:lineRule="auto"/>
        <w:ind w:firstLine="567"/>
        <w:jc w:val="center"/>
        <w:rPr>
          <w:rFonts w:ascii="Times New Roman" w:eastAsia="Times New Roman" w:hAnsi="Times New Roman"/>
          <w:b/>
          <w:bCs/>
          <w:color w:val="000000"/>
          <w:sz w:val="24"/>
          <w:szCs w:val="24"/>
          <w:lang w:eastAsia="uk-UA"/>
        </w:rPr>
      </w:pPr>
    </w:p>
    <w:p w14:paraId="772567B6" w14:textId="77777777" w:rsidR="004265DD" w:rsidRPr="004D3A0C" w:rsidRDefault="004265DD" w:rsidP="004265DD">
      <w:pPr>
        <w:spacing w:after="0" w:line="240" w:lineRule="auto"/>
        <w:ind w:firstLine="567"/>
        <w:jc w:val="center"/>
        <w:rPr>
          <w:rFonts w:ascii="Times New Roman" w:eastAsia="Times New Roman" w:hAnsi="Times New Roman"/>
          <w:b/>
          <w:bCs/>
          <w:color w:val="000000"/>
          <w:sz w:val="24"/>
          <w:szCs w:val="24"/>
          <w:lang w:eastAsia="uk-UA"/>
        </w:rPr>
      </w:pPr>
    </w:p>
    <w:p w14:paraId="12F1CAC4" w14:textId="7552737D" w:rsidR="004265DD" w:rsidRPr="004D3A0C" w:rsidRDefault="004265DD" w:rsidP="008807B0">
      <w:pPr>
        <w:spacing w:after="0" w:line="240" w:lineRule="auto"/>
        <w:ind w:firstLine="567"/>
        <w:jc w:val="center"/>
        <w:rPr>
          <w:rFonts w:ascii="Times New Roman" w:eastAsia="Times New Roman" w:hAnsi="Times New Roman" w:cs="Times New Roman"/>
          <w:lang w:eastAsia="uk-UA"/>
        </w:rPr>
      </w:pPr>
      <w:r w:rsidRPr="004D3A0C">
        <w:rPr>
          <w:rFonts w:ascii="Times New Roman" w:eastAsia="Times New Roman" w:hAnsi="Times New Roman" w:cs="Times New Roman"/>
          <w:b/>
          <w:bCs/>
          <w:color w:val="000000"/>
          <w:lang w:eastAsia="uk-UA"/>
        </w:rPr>
        <w:t>ДОГОВІР №</w:t>
      </w:r>
    </w:p>
    <w:p w14:paraId="52B88A7E" w14:textId="77777777" w:rsidR="004265DD" w:rsidRPr="004D3A0C" w:rsidRDefault="004265DD" w:rsidP="008807B0">
      <w:pPr>
        <w:spacing w:after="0" w:line="240" w:lineRule="auto"/>
        <w:rPr>
          <w:rFonts w:ascii="Times New Roman" w:eastAsia="Times New Roman" w:hAnsi="Times New Roman" w:cs="Times New Roman"/>
          <w:lang w:eastAsia="uk-UA"/>
        </w:rPr>
      </w:pPr>
    </w:p>
    <w:p w14:paraId="0CA5D3CD" w14:textId="6DDAEAD8" w:rsidR="004265DD" w:rsidRPr="004D3A0C" w:rsidRDefault="004265DD" w:rsidP="008807B0">
      <w:pPr>
        <w:spacing w:after="0" w:line="240" w:lineRule="auto"/>
        <w:jc w:val="both"/>
        <w:rPr>
          <w:rFonts w:ascii="Times New Roman" w:eastAsia="Times New Roman" w:hAnsi="Times New Roman" w:cs="Times New Roman"/>
          <w:lang w:eastAsia="uk-UA"/>
        </w:rPr>
      </w:pPr>
      <w:r w:rsidRPr="004D3A0C">
        <w:rPr>
          <w:rFonts w:ascii="Times New Roman" w:hAnsi="Times New Roman" w:cs="Times New Roman"/>
        </w:rPr>
        <w:t xml:space="preserve">с. </w:t>
      </w:r>
      <w:proofErr w:type="spellStart"/>
      <w:r w:rsidRPr="004D3A0C">
        <w:rPr>
          <w:rFonts w:ascii="Times New Roman" w:hAnsi="Times New Roman" w:cs="Times New Roman"/>
        </w:rPr>
        <w:t>Дмитрівка</w:t>
      </w:r>
      <w:proofErr w:type="spellEnd"/>
      <w:r w:rsidRPr="004D3A0C">
        <w:rPr>
          <w:rFonts w:ascii="Times New Roman" w:hAnsi="Times New Roman" w:cs="Times New Roman"/>
        </w:rPr>
        <w:t xml:space="preserve">                             </w:t>
      </w:r>
      <w:r w:rsidRPr="004D3A0C">
        <w:rPr>
          <w:rFonts w:ascii="Times New Roman" w:eastAsia="Times New Roman" w:hAnsi="Times New Roman" w:cs="Times New Roman"/>
          <w:color w:val="000000"/>
          <w:lang w:eastAsia="uk-UA"/>
        </w:rPr>
        <w:t xml:space="preserve">                                                                           «__» ________ 2023 р.</w:t>
      </w:r>
    </w:p>
    <w:p w14:paraId="33C74678" w14:textId="77777777" w:rsidR="004265DD" w:rsidRPr="004D3A0C" w:rsidRDefault="004265DD" w:rsidP="008807B0">
      <w:pPr>
        <w:spacing w:after="0" w:line="240" w:lineRule="auto"/>
        <w:ind w:firstLine="567"/>
        <w:jc w:val="both"/>
        <w:rPr>
          <w:rFonts w:ascii="Times New Roman" w:eastAsia="Times New Roman" w:hAnsi="Times New Roman" w:cs="Times New Roman"/>
          <w:lang w:eastAsia="uk-UA"/>
        </w:rPr>
      </w:pPr>
      <w:r w:rsidRPr="004D3A0C">
        <w:rPr>
          <w:rFonts w:ascii="Times New Roman" w:eastAsia="Times New Roman" w:hAnsi="Times New Roman" w:cs="Times New Roman"/>
          <w:color w:val="000000"/>
          <w:lang w:eastAsia="uk-UA"/>
        </w:rPr>
        <w:tab/>
      </w:r>
      <w:r w:rsidRPr="004D3A0C">
        <w:rPr>
          <w:rFonts w:ascii="Times New Roman" w:eastAsia="Times New Roman" w:hAnsi="Times New Roman" w:cs="Times New Roman"/>
          <w:color w:val="000000"/>
          <w:lang w:eastAsia="uk-UA"/>
        </w:rPr>
        <w:tab/>
      </w:r>
      <w:r w:rsidRPr="004D3A0C">
        <w:rPr>
          <w:rFonts w:ascii="Times New Roman" w:eastAsia="Times New Roman" w:hAnsi="Times New Roman" w:cs="Times New Roman"/>
          <w:color w:val="000000"/>
          <w:lang w:eastAsia="uk-UA"/>
        </w:rPr>
        <w:tab/>
      </w:r>
      <w:r w:rsidRPr="004D3A0C">
        <w:rPr>
          <w:rFonts w:ascii="Times New Roman" w:eastAsia="Times New Roman" w:hAnsi="Times New Roman" w:cs="Times New Roman"/>
          <w:color w:val="000000"/>
          <w:lang w:eastAsia="uk-UA"/>
        </w:rPr>
        <w:tab/>
      </w:r>
      <w:r w:rsidRPr="004D3A0C">
        <w:rPr>
          <w:rFonts w:ascii="Times New Roman" w:eastAsia="Times New Roman" w:hAnsi="Times New Roman" w:cs="Times New Roman"/>
          <w:color w:val="000000"/>
          <w:lang w:eastAsia="uk-UA"/>
        </w:rPr>
        <w:tab/>
      </w:r>
      <w:r w:rsidRPr="004D3A0C">
        <w:rPr>
          <w:rFonts w:ascii="Times New Roman" w:eastAsia="Times New Roman" w:hAnsi="Times New Roman" w:cs="Times New Roman"/>
          <w:color w:val="000000"/>
          <w:lang w:eastAsia="uk-UA"/>
        </w:rPr>
        <w:tab/>
      </w:r>
      <w:r w:rsidRPr="004D3A0C">
        <w:rPr>
          <w:rFonts w:ascii="Times New Roman" w:eastAsia="Times New Roman" w:hAnsi="Times New Roman" w:cs="Times New Roman"/>
          <w:color w:val="000000"/>
          <w:lang w:eastAsia="uk-UA"/>
        </w:rPr>
        <w:tab/>
      </w:r>
    </w:p>
    <w:p w14:paraId="7EE72D1A" w14:textId="77777777" w:rsidR="004265DD" w:rsidRPr="004D3A0C" w:rsidRDefault="004265DD" w:rsidP="008807B0">
      <w:pPr>
        <w:spacing w:after="0" w:line="240" w:lineRule="auto"/>
        <w:rPr>
          <w:rFonts w:ascii="Times New Roman" w:eastAsia="Times New Roman" w:hAnsi="Times New Roman" w:cs="Times New Roman"/>
          <w:lang w:eastAsia="uk-UA"/>
        </w:rPr>
      </w:pPr>
    </w:p>
    <w:p w14:paraId="05BA318A" w14:textId="35CD36B8" w:rsidR="004265DD" w:rsidRPr="004D3A0C" w:rsidRDefault="004265DD" w:rsidP="008807B0">
      <w:pPr>
        <w:spacing w:after="0" w:line="240" w:lineRule="auto"/>
        <w:ind w:firstLine="567"/>
        <w:jc w:val="both"/>
        <w:rPr>
          <w:rFonts w:ascii="Times New Roman" w:eastAsia="Times New Roman" w:hAnsi="Times New Roman" w:cs="Times New Roman"/>
          <w:lang w:eastAsia="uk-UA"/>
        </w:rPr>
      </w:pPr>
      <w:r w:rsidRPr="004D3A0C">
        <w:rPr>
          <w:rFonts w:ascii="Times New Roman" w:eastAsia="Times New Roman" w:hAnsi="Times New Roman" w:cs="Times New Roman"/>
          <w:b/>
          <w:bCs/>
          <w:color w:val="000000"/>
          <w:lang w:eastAsia="uk-UA"/>
        </w:rPr>
        <w:t xml:space="preserve">___________________________________________________________ </w:t>
      </w:r>
      <w:r w:rsidRPr="004D3A0C">
        <w:rPr>
          <w:rFonts w:ascii="Times New Roman" w:eastAsia="Times New Roman" w:hAnsi="Times New Roman" w:cs="Times New Roman"/>
          <w:color w:val="000000"/>
          <w:lang w:eastAsia="uk-UA"/>
        </w:rPr>
        <w:t xml:space="preserve">в особі __________________________, що діє на підставі ____________ </w:t>
      </w:r>
      <w:r w:rsidRPr="004D3A0C">
        <w:rPr>
          <w:rFonts w:ascii="Times New Roman" w:eastAsia="Times New Roman" w:hAnsi="Times New Roman" w:cs="Times New Roman"/>
          <w:i/>
          <w:iCs/>
          <w:color w:val="000000"/>
          <w:lang w:eastAsia="uk-UA"/>
        </w:rPr>
        <w:t xml:space="preserve">(надалі – «Виконавець»), </w:t>
      </w:r>
      <w:r w:rsidRPr="004D3A0C">
        <w:rPr>
          <w:rFonts w:ascii="Times New Roman" w:eastAsia="Times New Roman" w:hAnsi="Times New Roman" w:cs="Times New Roman"/>
          <w:color w:val="000000"/>
          <w:lang w:eastAsia="uk-UA"/>
        </w:rPr>
        <w:t xml:space="preserve">з однієї сторони та </w:t>
      </w:r>
      <w:r w:rsidRPr="004D3A0C">
        <w:rPr>
          <w:rFonts w:ascii="Times New Roman" w:eastAsia="Times New Roman" w:hAnsi="Times New Roman" w:cs="Times New Roman"/>
          <w:b/>
          <w:bCs/>
          <w:iCs/>
          <w:color w:val="000000"/>
          <w:lang w:eastAsia="uk-UA"/>
        </w:rPr>
        <w:t>Відділ освіти, культури, молоді, спорту та національно-патріотичного виховання Дмитрівської сільської ради Бучанського району Київської області</w:t>
      </w:r>
      <w:r w:rsidRPr="004D3A0C">
        <w:rPr>
          <w:rFonts w:ascii="Times New Roman" w:eastAsia="Times New Roman" w:hAnsi="Times New Roman" w:cs="Times New Roman"/>
          <w:b/>
          <w:bCs/>
          <w:color w:val="000000"/>
          <w:lang w:eastAsia="uk-UA"/>
        </w:rPr>
        <w:t xml:space="preserve"> </w:t>
      </w:r>
      <w:r w:rsidRPr="004D3A0C">
        <w:rPr>
          <w:rFonts w:ascii="Times New Roman" w:eastAsia="Times New Roman" w:hAnsi="Times New Roman" w:cs="Times New Roman"/>
          <w:bCs/>
          <w:color w:val="000000"/>
          <w:lang w:eastAsia="uk-UA"/>
        </w:rPr>
        <w:t>в особі начальника</w:t>
      </w:r>
      <w:r w:rsidRPr="004D3A0C">
        <w:rPr>
          <w:rFonts w:ascii="Times New Roman" w:eastAsia="Times New Roman" w:hAnsi="Times New Roman" w:cs="Times New Roman"/>
          <w:b/>
          <w:bCs/>
          <w:color w:val="000000"/>
          <w:lang w:eastAsia="uk-UA"/>
        </w:rPr>
        <w:t xml:space="preserve"> </w:t>
      </w:r>
      <w:r w:rsidRPr="004D3A0C">
        <w:rPr>
          <w:rFonts w:ascii="Times New Roman" w:eastAsia="Times New Roman" w:hAnsi="Times New Roman" w:cs="Times New Roman"/>
          <w:bCs/>
          <w:color w:val="000000"/>
          <w:lang w:eastAsia="uk-UA"/>
        </w:rPr>
        <w:t>Бабенко В.В.,</w:t>
      </w:r>
      <w:r w:rsidRPr="004D3A0C">
        <w:rPr>
          <w:rFonts w:ascii="Times New Roman" w:eastAsia="Times New Roman" w:hAnsi="Times New Roman" w:cs="Times New Roman"/>
          <w:b/>
          <w:bCs/>
          <w:color w:val="000000"/>
          <w:lang w:eastAsia="uk-UA"/>
        </w:rPr>
        <w:t xml:space="preserve"> </w:t>
      </w:r>
      <w:r w:rsidRPr="004D3A0C">
        <w:rPr>
          <w:rFonts w:ascii="Times New Roman" w:eastAsia="Times New Roman" w:hAnsi="Times New Roman" w:cs="Times New Roman"/>
          <w:color w:val="000000"/>
          <w:lang w:eastAsia="uk-UA"/>
        </w:rPr>
        <w:t xml:space="preserve">що діє на підставі Положення </w:t>
      </w:r>
      <w:r w:rsidRPr="004D3A0C">
        <w:rPr>
          <w:rFonts w:ascii="Times New Roman" w:eastAsia="Times New Roman" w:hAnsi="Times New Roman" w:cs="Times New Roman"/>
          <w:b/>
          <w:bCs/>
          <w:color w:val="000000"/>
          <w:lang w:eastAsia="uk-UA"/>
        </w:rPr>
        <w:t> </w:t>
      </w:r>
      <w:r w:rsidRPr="004D3A0C">
        <w:rPr>
          <w:rFonts w:ascii="Times New Roman" w:eastAsia="Times New Roman" w:hAnsi="Times New Roman" w:cs="Times New Roman"/>
          <w:i/>
          <w:iCs/>
          <w:color w:val="000000"/>
          <w:lang w:eastAsia="uk-UA"/>
        </w:rPr>
        <w:t>(надалі – «Споживач»)</w:t>
      </w:r>
      <w:r w:rsidRPr="004D3A0C">
        <w:rPr>
          <w:rFonts w:ascii="Times New Roman" w:eastAsia="Times New Roman" w:hAnsi="Times New Roman" w:cs="Times New Roman"/>
          <w:color w:val="000000"/>
          <w:lang w:eastAsia="uk-UA"/>
        </w:rPr>
        <w:t xml:space="preserve"> з другої сторони, а разом іменуються Сторони, уклали цей Договір про наступне:</w:t>
      </w:r>
    </w:p>
    <w:p w14:paraId="6F07E857" w14:textId="77777777" w:rsidR="004265DD" w:rsidRPr="004D3A0C" w:rsidRDefault="004265DD" w:rsidP="008807B0">
      <w:pPr>
        <w:numPr>
          <w:ilvl w:val="0"/>
          <w:numId w:val="34"/>
        </w:numPr>
        <w:tabs>
          <w:tab w:val="left" w:pos="720"/>
        </w:tabs>
        <w:spacing w:after="0" w:line="240" w:lineRule="auto"/>
        <w:ind w:left="1287"/>
        <w:jc w:val="center"/>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b/>
          <w:bCs/>
          <w:color w:val="000000"/>
          <w:lang w:eastAsia="uk-UA"/>
        </w:rPr>
        <w:t>Предмет договору</w:t>
      </w:r>
    </w:p>
    <w:p w14:paraId="6C6304B8" w14:textId="05DA8A7D" w:rsidR="004265DD" w:rsidRPr="004D3A0C" w:rsidRDefault="004265DD" w:rsidP="008807B0">
      <w:pPr>
        <w:pStyle w:val="a8"/>
        <w:numPr>
          <w:ilvl w:val="1"/>
          <w:numId w:val="35"/>
        </w:numPr>
        <w:spacing w:after="0" w:line="240" w:lineRule="auto"/>
        <w:ind w:left="0" w:firstLine="0"/>
        <w:jc w:val="both"/>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color w:val="000000"/>
          <w:lang w:eastAsia="uk-UA"/>
        </w:rPr>
        <w:t xml:space="preserve">Виконавець зобов'язується надавати споживачеві вчасно та відповідної якості послуги з розподілу води за кодом </w:t>
      </w:r>
      <w:r w:rsidRPr="004D3A0C">
        <w:rPr>
          <w:rFonts w:ascii="Times New Roman" w:hAnsi="Times New Roman" w:cs="Times New Roman"/>
          <w:shd w:val="clear" w:color="auto" w:fill="FDFEFD"/>
        </w:rPr>
        <w:t xml:space="preserve">ДК 021:2015 - </w:t>
      </w:r>
      <w:r w:rsidRPr="004D3A0C">
        <w:rPr>
          <w:rFonts w:ascii="Times New Roman" w:hAnsi="Times New Roman" w:cs="Times New Roman"/>
        </w:rPr>
        <w:t>65110000-7</w:t>
      </w:r>
      <w:r w:rsidRPr="004D3A0C">
        <w:rPr>
          <w:rFonts w:ascii="Times New Roman" w:hAnsi="Times New Roman" w:cs="Times New Roman"/>
          <w:lang w:val="ru-RU"/>
        </w:rPr>
        <w:t> </w:t>
      </w:r>
      <w:r w:rsidRPr="004D3A0C">
        <w:rPr>
          <w:rFonts w:ascii="Times New Roman" w:hAnsi="Times New Roman" w:cs="Times New Roman"/>
        </w:rPr>
        <w:t xml:space="preserve"> Розподіл води (далі – Послуги)</w:t>
      </w:r>
      <w:r w:rsidRPr="004D3A0C">
        <w:rPr>
          <w:rFonts w:ascii="Times New Roman" w:eastAsia="Times New Roman" w:hAnsi="Times New Roman" w:cs="Times New Roman"/>
          <w:color w:val="000000"/>
          <w:lang w:eastAsia="uk-UA"/>
        </w:rPr>
        <w:t>, а споживач зобов'язується своєчасно оплачувати надані послуги за встановленими тарифами у строки і на умовах, передбачених договором.</w:t>
      </w:r>
    </w:p>
    <w:p w14:paraId="2DB8FFEE" w14:textId="0758D584" w:rsidR="004265DD" w:rsidRPr="004D3A0C" w:rsidRDefault="004265DD" w:rsidP="008807B0">
      <w:pPr>
        <w:pStyle w:val="a8"/>
        <w:numPr>
          <w:ilvl w:val="1"/>
          <w:numId w:val="35"/>
        </w:numPr>
        <w:spacing w:after="0" w:line="240" w:lineRule="auto"/>
        <w:ind w:left="0" w:firstLine="0"/>
        <w:jc w:val="both"/>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color w:val="000000"/>
          <w:lang w:eastAsia="uk-UA"/>
        </w:rPr>
        <w:t xml:space="preserve">Місце поставки/надання послуг: </w:t>
      </w:r>
    </w:p>
    <w:p w14:paraId="22CE34D0" w14:textId="77777777" w:rsidR="004D3A0C" w:rsidRPr="004D3A0C" w:rsidRDefault="004D3A0C" w:rsidP="004D3A0C">
      <w:pPr>
        <w:pStyle w:val="a8"/>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val="ru-UA" w:eastAsia="ru-UA"/>
        </w:rPr>
      </w:pPr>
      <w:r w:rsidRPr="004D3A0C">
        <w:rPr>
          <w:rFonts w:ascii="Times New Roman" w:eastAsia="Times New Roman" w:hAnsi="Times New Roman" w:cs="Times New Roman"/>
          <w:color w:val="000000"/>
          <w:sz w:val="24"/>
          <w:szCs w:val="24"/>
          <w:lang w:eastAsia="ru-UA"/>
        </w:rPr>
        <w:t>08122, Київська область, с. Лісне, вул. Лісна, 12 - 2592,00 м</w:t>
      </w:r>
      <w:r w:rsidRPr="004D3A0C">
        <w:rPr>
          <w:rFonts w:ascii="Times New Roman" w:eastAsia="Times New Roman" w:hAnsi="Times New Roman" w:cs="Times New Roman"/>
          <w:color w:val="000000"/>
          <w:sz w:val="24"/>
          <w:szCs w:val="24"/>
          <w:vertAlign w:val="superscript"/>
          <w:lang w:eastAsia="ru-UA"/>
        </w:rPr>
        <w:t>3</w:t>
      </w:r>
      <w:r w:rsidRPr="004D3A0C">
        <w:rPr>
          <w:rFonts w:ascii="Times New Roman" w:eastAsia="Times New Roman" w:hAnsi="Times New Roman" w:cs="Times New Roman"/>
          <w:color w:val="000000"/>
          <w:sz w:val="24"/>
          <w:szCs w:val="24"/>
          <w:lang w:eastAsia="ru-UA"/>
        </w:rPr>
        <w:t>.</w:t>
      </w:r>
    </w:p>
    <w:p w14:paraId="5BCCE26F" w14:textId="77777777" w:rsidR="004D3A0C" w:rsidRPr="004D3A0C" w:rsidRDefault="004D3A0C" w:rsidP="004D3A0C">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UA"/>
        </w:rPr>
      </w:pPr>
      <w:r w:rsidRPr="004D3A0C">
        <w:rPr>
          <w:rFonts w:ascii="Times New Roman" w:eastAsia="Times New Roman" w:hAnsi="Times New Roman" w:cs="Times New Roman"/>
          <w:color w:val="000000"/>
          <w:sz w:val="24"/>
          <w:szCs w:val="24"/>
          <w:lang w:eastAsia="ru-UA"/>
        </w:rPr>
        <w:t>08122, Київська область, с. Лісне, вул. Лісна, 11А - 2000,00 м3.</w:t>
      </w:r>
    </w:p>
    <w:p w14:paraId="0B097701" w14:textId="77777777" w:rsidR="004265DD" w:rsidRPr="004D3A0C" w:rsidRDefault="004265DD" w:rsidP="008807B0">
      <w:pPr>
        <w:numPr>
          <w:ilvl w:val="0"/>
          <w:numId w:val="36"/>
        </w:numPr>
        <w:spacing w:after="0" w:line="240" w:lineRule="auto"/>
        <w:jc w:val="center"/>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b/>
          <w:bCs/>
          <w:color w:val="000000"/>
          <w:lang w:eastAsia="uk-UA"/>
        </w:rPr>
        <w:t>Ціна договору</w:t>
      </w:r>
    </w:p>
    <w:p w14:paraId="475533E5" w14:textId="1BE7E7B2" w:rsidR="004265DD" w:rsidRPr="004D3A0C" w:rsidRDefault="004265DD" w:rsidP="008807B0">
      <w:pPr>
        <w:pStyle w:val="a8"/>
        <w:numPr>
          <w:ilvl w:val="1"/>
          <w:numId w:val="36"/>
        </w:numPr>
        <w:spacing w:after="0" w:line="240" w:lineRule="auto"/>
        <w:ind w:left="0" w:firstLine="0"/>
        <w:jc w:val="both"/>
        <w:rPr>
          <w:rFonts w:ascii="Times New Roman" w:eastAsia="Times New Roman" w:hAnsi="Times New Roman" w:cs="Times New Roman"/>
          <w:b/>
          <w:bCs/>
          <w:color w:val="000000"/>
          <w:lang w:eastAsia="uk-UA"/>
        </w:rPr>
      </w:pPr>
      <w:r w:rsidRPr="004D3A0C">
        <w:rPr>
          <w:rFonts w:ascii="Times New Roman" w:eastAsia="Times New Roman" w:hAnsi="Times New Roman" w:cs="Times New Roman"/>
          <w:color w:val="000000"/>
          <w:lang w:eastAsia="uk-UA"/>
        </w:rPr>
        <w:t>Загальна сума договору становить</w:t>
      </w:r>
      <w:r w:rsidRPr="004D3A0C">
        <w:rPr>
          <w:rFonts w:ascii="Times New Roman" w:eastAsia="Times New Roman" w:hAnsi="Times New Roman" w:cs="Times New Roman"/>
          <w:b/>
          <w:bCs/>
          <w:color w:val="000000"/>
          <w:lang w:eastAsia="uk-UA"/>
        </w:rPr>
        <w:t xml:space="preserve"> </w:t>
      </w:r>
      <w:r w:rsidRPr="004D3A0C">
        <w:rPr>
          <w:rFonts w:ascii="Times New Roman" w:eastAsia="Times New Roman" w:hAnsi="Times New Roman" w:cs="Times New Roman"/>
          <w:b/>
          <w:bCs/>
          <w:color w:val="000000"/>
          <w:lang w:val="ru-RU" w:eastAsia="uk-UA"/>
        </w:rPr>
        <w:t>_______</w:t>
      </w:r>
      <w:r w:rsidRPr="004D3A0C">
        <w:rPr>
          <w:rFonts w:ascii="Times New Roman" w:eastAsia="Times New Roman" w:hAnsi="Times New Roman" w:cs="Times New Roman"/>
          <w:b/>
          <w:bCs/>
          <w:color w:val="000000"/>
          <w:lang w:eastAsia="uk-UA"/>
        </w:rPr>
        <w:t>,00 грн.( _______ грн. _____ копійок)</w:t>
      </w:r>
      <w:r w:rsidRPr="004D3A0C">
        <w:rPr>
          <w:rFonts w:ascii="Times New Roman" w:eastAsia="Times New Roman" w:hAnsi="Times New Roman" w:cs="Times New Roman"/>
          <w:color w:val="000000"/>
          <w:lang w:eastAsia="uk-UA"/>
        </w:rPr>
        <w:t xml:space="preserve"> без/з ПДВ.</w:t>
      </w:r>
    </w:p>
    <w:p w14:paraId="537B0E85" w14:textId="7153591C" w:rsidR="004265DD" w:rsidRPr="004D3A0C" w:rsidRDefault="004265DD" w:rsidP="008807B0">
      <w:pPr>
        <w:pStyle w:val="a8"/>
        <w:numPr>
          <w:ilvl w:val="1"/>
          <w:numId w:val="36"/>
        </w:numPr>
        <w:spacing w:after="0" w:line="240" w:lineRule="auto"/>
        <w:ind w:left="0" w:firstLine="0"/>
        <w:jc w:val="both"/>
        <w:rPr>
          <w:rFonts w:ascii="Times New Roman" w:eastAsia="Times New Roman" w:hAnsi="Times New Roman" w:cs="Times New Roman"/>
          <w:b/>
          <w:bCs/>
          <w:color w:val="000000"/>
          <w:lang w:eastAsia="uk-UA"/>
        </w:rPr>
      </w:pPr>
      <w:r w:rsidRPr="004D3A0C">
        <w:rPr>
          <w:rFonts w:ascii="Times New Roman" w:hAnsi="Times New Roman" w:cs="Times New Roman"/>
          <w:spacing w:val="-1"/>
        </w:rPr>
        <w:t>Загальна сума Договору може бути зменшена за взаємною згодою Сторін, зокрема з урахуванням реального фінансування видатків Споживача на зазначені цілі, шляхом укладення додаткової угоди до цього Договору.</w:t>
      </w:r>
    </w:p>
    <w:p w14:paraId="32E8D730" w14:textId="09071345" w:rsidR="004265DD" w:rsidRPr="004D3A0C" w:rsidRDefault="004265DD" w:rsidP="008807B0">
      <w:pPr>
        <w:pStyle w:val="a8"/>
        <w:numPr>
          <w:ilvl w:val="1"/>
          <w:numId w:val="36"/>
        </w:numPr>
        <w:spacing w:after="0" w:line="240" w:lineRule="auto"/>
        <w:ind w:left="0" w:firstLine="0"/>
        <w:jc w:val="both"/>
        <w:rPr>
          <w:rFonts w:ascii="Times New Roman" w:eastAsia="Times New Roman" w:hAnsi="Times New Roman" w:cs="Times New Roman"/>
          <w:b/>
          <w:bCs/>
          <w:color w:val="000000"/>
          <w:lang w:eastAsia="uk-UA"/>
        </w:rPr>
      </w:pPr>
      <w:r w:rsidRPr="004D3A0C">
        <w:rPr>
          <w:rFonts w:ascii="Times New Roman" w:hAnsi="Times New Roman" w:cs="Times New Roman"/>
          <w:spacing w:val="-1"/>
        </w:rPr>
        <w:t>Зміна загальної суми Договору в сторону збільшення не допускається.</w:t>
      </w:r>
    </w:p>
    <w:p w14:paraId="2D32BEE9" w14:textId="7F7E4DF0" w:rsidR="004265DD" w:rsidRPr="004D3A0C" w:rsidRDefault="004265DD" w:rsidP="008807B0">
      <w:pPr>
        <w:pStyle w:val="a8"/>
        <w:numPr>
          <w:ilvl w:val="1"/>
          <w:numId w:val="36"/>
        </w:numPr>
        <w:spacing w:after="0" w:line="240" w:lineRule="auto"/>
        <w:ind w:left="0" w:firstLine="0"/>
        <w:jc w:val="both"/>
        <w:rPr>
          <w:rFonts w:ascii="Times New Roman" w:eastAsia="Times New Roman" w:hAnsi="Times New Roman" w:cs="Times New Roman"/>
          <w:b/>
          <w:bCs/>
          <w:color w:val="000000"/>
          <w:lang w:eastAsia="uk-UA"/>
        </w:rPr>
      </w:pPr>
      <w:r w:rsidRPr="004D3A0C">
        <w:rPr>
          <w:rFonts w:ascii="Times New Roman" w:eastAsia="Times New Roman" w:hAnsi="Times New Roman" w:cs="Times New Roman"/>
          <w:color w:val="000000"/>
          <w:lang w:eastAsia="uk-UA"/>
        </w:rPr>
        <w:t xml:space="preserve">Загальна вартість договору розрахована  </w:t>
      </w:r>
      <w:r w:rsidRPr="004D3A0C">
        <w:rPr>
          <w:rFonts w:ascii="Times New Roman" w:eastAsia="Calibri" w:hAnsi="Times New Roman" w:cs="Times New Roman"/>
        </w:rPr>
        <w:t xml:space="preserve">з урахуванням усіх витрат Виконавця, які можуть бути ним понесені ним у ході виконання договору про закупівлю, в тому числі вартості послуг з водопостачання, </w:t>
      </w:r>
      <w:r w:rsidR="00FB4FA9" w:rsidRPr="004D3A0C">
        <w:rPr>
          <w:rFonts w:ascii="Times New Roman" w:eastAsia="Calibri" w:hAnsi="Times New Roman" w:cs="Times New Roman"/>
        </w:rPr>
        <w:t>водовідведення, податків та зборів</w:t>
      </w:r>
      <w:r w:rsidRPr="004D3A0C">
        <w:rPr>
          <w:rFonts w:ascii="Times New Roman" w:hAnsi="Times New Roman" w:cs="Times New Roman"/>
          <w:bCs/>
        </w:rPr>
        <w:t>.</w:t>
      </w:r>
    </w:p>
    <w:p w14:paraId="6F1B72CF" w14:textId="56A7F3A3" w:rsidR="004265DD" w:rsidRPr="004D3A0C" w:rsidRDefault="004265DD" w:rsidP="008807B0">
      <w:pPr>
        <w:pStyle w:val="a8"/>
        <w:numPr>
          <w:ilvl w:val="0"/>
          <w:numId w:val="36"/>
        </w:numPr>
        <w:spacing w:after="0" w:line="240" w:lineRule="auto"/>
        <w:jc w:val="center"/>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b/>
          <w:bCs/>
          <w:color w:val="000000"/>
          <w:lang w:eastAsia="uk-UA"/>
        </w:rPr>
        <w:t>Оплата спожитих послуг</w:t>
      </w:r>
    </w:p>
    <w:p w14:paraId="383BEF45" w14:textId="6968B4A1" w:rsidR="00FB4FA9" w:rsidRPr="004D3A0C" w:rsidRDefault="00FB4FA9" w:rsidP="008807B0">
      <w:pPr>
        <w:pStyle w:val="12"/>
        <w:numPr>
          <w:ilvl w:val="1"/>
          <w:numId w:val="36"/>
        </w:numPr>
        <w:spacing w:line="240" w:lineRule="auto"/>
        <w:ind w:left="0" w:firstLine="0"/>
        <w:rPr>
          <w:rFonts w:ascii="Times New Roman" w:hAnsi="Times New Roman"/>
          <w:lang w:val="uk-UA"/>
        </w:rPr>
      </w:pPr>
      <w:r w:rsidRPr="004D3A0C">
        <w:rPr>
          <w:rFonts w:ascii="Times New Roman" w:hAnsi="Times New Roman"/>
          <w:lang w:val="uk-UA"/>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цьому Договорі. Замовник здійснює оплату у межах отриманого бюджетного фінансування.</w:t>
      </w:r>
    </w:p>
    <w:p w14:paraId="1085F47B" w14:textId="03EFC440" w:rsidR="004265DD" w:rsidRPr="004D3A0C" w:rsidRDefault="00FB4FA9" w:rsidP="008807B0">
      <w:pPr>
        <w:pStyle w:val="12"/>
        <w:numPr>
          <w:ilvl w:val="1"/>
          <w:numId w:val="36"/>
        </w:numPr>
        <w:spacing w:line="240" w:lineRule="auto"/>
        <w:ind w:left="0" w:firstLine="0"/>
        <w:rPr>
          <w:rFonts w:ascii="Times New Roman" w:hAnsi="Times New Roman"/>
          <w:lang w:val="uk-UA"/>
        </w:rPr>
      </w:pPr>
      <w:r w:rsidRPr="004D3A0C">
        <w:rPr>
          <w:rFonts w:ascii="Times New Roman" w:hAnsi="Times New Roman"/>
          <w:lang w:eastAsia="uk-UA"/>
        </w:rPr>
        <w:t xml:space="preserve">Оплата </w:t>
      </w:r>
      <w:proofErr w:type="spellStart"/>
      <w:r w:rsidRPr="004D3A0C">
        <w:rPr>
          <w:rFonts w:ascii="Times New Roman" w:hAnsi="Times New Roman"/>
          <w:lang w:eastAsia="uk-UA"/>
        </w:rPr>
        <w:t>послуг</w:t>
      </w:r>
      <w:proofErr w:type="spellEnd"/>
      <w:r w:rsidRPr="004D3A0C">
        <w:rPr>
          <w:rFonts w:ascii="Times New Roman" w:hAnsi="Times New Roman"/>
          <w:lang w:eastAsia="uk-UA"/>
        </w:rPr>
        <w:t xml:space="preserve"> </w:t>
      </w:r>
      <w:proofErr w:type="spellStart"/>
      <w:r w:rsidRPr="004D3A0C">
        <w:rPr>
          <w:rFonts w:ascii="Times New Roman" w:hAnsi="Times New Roman"/>
          <w:lang w:eastAsia="uk-UA"/>
        </w:rPr>
        <w:t>здійснюється</w:t>
      </w:r>
      <w:proofErr w:type="spellEnd"/>
      <w:r w:rsidRPr="004D3A0C">
        <w:rPr>
          <w:rFonts w:ascii="Times New Roman" w:hAnsi="Times New Roman"/>
          <w:lang w:eastAsia="uk-UA"/>
        </w:rPr>
        <w:t xml:space="preserve"> </w:t>
      </w:r>
      <w:proofErr w:type="spellStart"/>
      <w:r w:rsidRPr="004D3A0C">
        <w:rPr>
          <w:rFonts w:ascii="Times New Roman" w:hAnsi="Times New Roman"/>
          <w:lang w:eastAsia="uk-UA"/>
        </w:rPr>
        <w:t>Споживачем</w:t>
      </w:r>
      <w:proofErr w:type="spellEnd"/>
      <w:r w:rsidRPr="004D3A0C">
        <w:rPr>
          <w:rFonts w:ascii="Times New Roman" w:hAnsi="Times New Roman"/>
          <w:lang w:eastAsia="uk-UA"/>
        </w:rPr>
        <w:t xml:space="preserve"> за фактом надання таких послуг, на підставі виставлених Виконавцем актів наданих послуг/ актів прийняття передачі наданих послуг </w:t>
      </w:r>
      <w:r w:rsidR="004265DD" w:rsidRPr="004D3A0C">
        <w:rPr>
          <w:rFonts w:ascii="Times New Roman" w:hAnsi="Times New Roman"/>
          <w:lang w:eastAsia="uk-UA"/>
        </w:rPr>
        <w:t xml:space="preserve">не пізніше 20 числа </w:t>
      </w:r>
      <w:proofErr w:type="spellStart"/>
      <w:r w:rsidR="004265DD" w:rsidRPr="004D3A0C">
        <w:rPr>
          <w:rFonts w:ascii="Times New Roman" w:hAnsi="Times New Roman"/>
          <w:lang w:eastAsia="uk-UA"/>
        </w:rPr>
        <w:t>місяця</w:t>
      </w:r>
      <w:proofErr w:type="spellEnd"/>
      <w:r w:rsidR="004265DD" w:rsidRPr="004D3A0C">
        <w:rPr>
          <w:rFonts w:ascii="Times New Roman" w:hAnsi="Times New Roman"/>
          <w:lang w:eastAsia="uk-UA"/>
        </w:rPr>
        <w:t xml:space="preserve">, </w:t>
      </w:r>
      <w:proofErr w:type="spellStart"/>
      <w:r w:rsidR="004265DD" w:rsidRPr="004D3A0C">
        <w:rPr>
          <w:rFonts w:ascii="Times New Roman" w:hAnsi="Times New Roman"/>
          <w:lang w:eastAsia="uk-UA"/>
        </w:rPr>
        <w:t>що</w:t>
      </w:r>
      <w:proofErr w:type="spellEnd"/>
      <w:r w:rsidR="004265DD" w:rsidRPr="004D3A0C">
        <w:rPr>
          <w:rFonts w:ascii="Times New Roman" w:hAnsi="Times New Roman"/>
          <w:lang w:eastAsia="uk-UA"/>
        </w:rPr>
        <w:t xml:space="preserve"> </w:t>
      </w:r>
      <w:proofErr w:type="spellStart"/>
      <w:r w:rsidR="004265DD" w:rsidRPr="004D3A0C">
        <w:rPr>
          <w:rFonts w:ascii="Times New Roman" w:hAnsi="Times New Roman"/>
          <w:lang w:eastAsia="uk-UA"/>
        </w:rPr>
        <w:t>настає</w:t>
      </w:r>
      <w:proofErr w:type="spellEnd"/>
      <w:r w:rsidR="004265DD" w:rsidRPr="004D3A0C">
        <w:rPr>
          <w:rFonts w:ascii="Times New Roman" w:hAnsi="Times New Roman"/>
          <w:lang w:eastAsia="uk-UA"/>
        </w:rPr>
        <w:t xml:space="preserve"> за </w:t>
      </w:r>
      <w:proofErr w:type="spellStart"/>
      <w:r w:rsidR="004265DD" w:rsidRPr="004D3A0C">
        <w:rPr>
          <w:rFonts w:ascii="Times New Roman" w:hAnsi="Times New Roman"/>
          <w:lang w:eastAsia="uk-UA"/>
        </w:rPr>
        <w:t>розрахунковим</w:t>
      </w:r>
      <w:proofErr w:type="spellEnd"/>
      <w:r w:rsidR="004265DD" w:rsidRPr="004D3A0C">
        <w:rPr>
          <w:rFonts w:ascii="Times New Roman" w:hAnsi="Times New Roman"/>
          <w:lang w:eastAsia="uk-UA"/>
        </w:rPr>
        <w:t>.</w:t>
      </w:r>
    </w:p>
    <w:p w14:paraId="20488AA4" w14:textId="19FB82AF" w:rsidR="00FB4FA9" w:rsidRPr="004D3A0C" w:rsidRDefault="00FB4FA9" w:rsidP="008807B0">
      <w:pPr>
        <w:pStyle w:val="12"/>
        <w:numPr>
          <w:ilvl w:val="1"/>
          <w:numId w:val="36"/>
        </w:numPr>
        <w:spacing w:line="240" w:lineRule="auto"/>
        <w:ind w:left="0" w:firstLine="0"/>
        <w:rPr>
          <w:rFonts w:ascii="Times New Roman" w:hAnsi="Times New Roman"/>
          <w:lang w:val="uk-UA"/>
        </w:rPr>
      </w:pPr>
      <w:r w:rsidRPr="004D3A0C">
        <w:rPr>
          <w:rFonts w:ascii="Times New Roman" w:hAnsi="Times New Roman"/>
          <w:lang w:val="uk-UA"/>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5B1FEAC" w14:textId="5E3D877A" w:rsidR="004265DD" w:rsidRPr="004D3A0C" w:rsidRDefault="004265DD" w:rsidP="008807B0">
      <w:pPr>
        <w:pStyle w:val="a8"/>
        <w:numPr>
          <w:ilvl w:val="0"/>
          <w:numId w:val="36"/>
        </w:numPr>
        <w:spacing w:after="0" w:line="240" w:lineRule="auto"/>
        <w:jc w:val="center"/>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b/>
          <w:bCs/>
          <w:color w:val="000000"/>
          <w:lang w:eastAsia="uk-UA"/>
        </w:rPr>
        <w:t>Права та обов'язки сторін</w:t>
      </w:r>
    </w:p>
    <w:p w14:paraId="0BC25AE1" w14:textId="77777777" w:rsidR="004265DD" w:rsidRPr="004D3A0C" w:rsidRDefault="004265DD" w:rsidP="008807B0">
      <w:pPr>
        <w:spacing w:after="0" w:line="240" w:lineRule="auto"/>
        <w:jc w:val="both"/>
        <w:textAlignment w:val="baseline"/>
        <w:rPr>
          <w:rFonts w:ascii="Times New Roman" w:eastAsia="Times New Roman" w:hAnsi="Times New Roman" w:cs="Times New Roman"/>
          <w:b/>
          <w:lang w:eastAsia="uk-UA"/>
        </w:rPr>
      </w:pPr>
      <w:r w:rsidRPr="004D3A0C">
        <w:rPr>
          <w:rFonts w:ascii="Times New Roman" w:eastAsia="Times New Roman" w:hAnsi="Times New Roman" w:cs="Times New Roman"/>
          <w:b/>
          <w:i/>
          <w:iCs/>
          <w:lang w:eastAsia="uk-UA"/>
        </w:rPr>
        <w:t>4.1.Споживач має право на:</w:t>
      </w:r>
    </w:p>
    <w:p w14:paraId="3A252216" w14:textId="6C42BB75" w:rsidR="004265DD" w:rsidRPr="004D3A0C" w:rsidRDefault="004265DD" w:rsidP="008807B0">
      <w:pPr>
        <w:spacing w:after="0" w:line="240" w:lineRule="auto"/>
        <w:jc w:val="both"/>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4.1.1. Отримання вчасно та відповідної якості послуг згідно із законодавством та умовами договору;</w:t>
      </w:r>
    </w:p>
    <w:p w14:paraId="3D99703F" w14:textId="2F7409F9" w:rsidR="004265DD" w:rsidRPr="004D3A0C" w:rsidRDefault="004265DD" w:rsidP="008807B0">
      <w:pPr>
        <w:pStyle w:val="a8"/>
        <w:numPr>
          <w:ilvl w:val="2"/>
          <w:numId w:val="39"/>
        </w:numPr>
        <w:spacing w:after="0" w:line="240" w:lineRule="auto"/>
        <w:ind w:left="0" w:firstLine="0"/>
        <w:jc w:val="both"/>
        <w:textAlignment w:val="baseline"/>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одержання необхідної доступної, достовірної та своєчасної інформації, що стосується послуг.</w:t>
      </w:r>
    </w:p>
    <w:p w14:paraId="4273FAF3" w14:textId="77777777" w:rsidR="004265DD" w:rsidRPr="004D3A0C" w:rsidRDefault="004265DD" w:rsidP="008807B0">
      <w:pPr>
        <w:pStyle w:val="a8"/>
        <w:numPr>
          <w:ilvl w:val="2"/>
          <w:numId w:val="39"/>
        </w:numPr>
        <w:spacing w:after="0" w:line="240" w:lineRule="auto"/>
        <w:ind w:left="0" w:firstLine="0"/>
        <w:jc w:val="both"/>
        <w:textAlignment w:val="baseline"/>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зменшення розміру плати в разі надання послуг не в повному обсязі, відхилення їх кількісних та/або якісних показників від затверджених нормативів (норм) споживання;</w:t>
      </w:r>
    </w:p>
    <w:p w14:paraId="766F22DA" w14:textId="11AF6E66" w:rsidR="004265DD" w:rsidRPr="004D3A0C" w:rsidRDefault="004265DD" w:rsidP="008807B0">
      <w:pPr>
        <w:pStyle w:val="a8"/>
        <w:numPr>
          <w:ilvl w:val="2"/>
          <w:numId w:val="39"/>
        </w:numPr>
        <w:spacing w:after="0" w:line="240" w:lineRule="auto"/>
        <w:ind w:left="0" w:firstLine="0"/>
        <w:jc w:val="both"/>
        <w:textAlignment w:val="baseline"/>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зменшення розміру плати у разі ненадання виконавцем послуг.</w:t>
      </w:r>
    </w:p>
    <w:p w14:paraId="2098F896" w14:textId="175E0939" w:rsidR="004265DD" w:rsidRPr="004D3A0C" w:rsidRDefault="004265DD" w:rsidP="008807B0">
      <w:pPr>
        <w:pStyle w:val="a8"/>
        <w:numPr>
          <w:ilvl w:val="2"/>
          <w:numId w:val="39"/>
        </w:numPr>
        <w:spacing w:after="0" w:line="240" w:lineRule="auto"/>
        <w:ind w:left="0" w:firstLine="0"/>
        <w:jc w:val="both"/>
        <w:textAlignment w:val="baseline"/>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перевірк</w:t>
      </w:r>
      <w:r w:rsidR="00FB4FA9" w:rsidRPr="004D3A0C">
        <w:rPr>
          <w:rFonts w:ascii="Times New Roman" w:eastAsia="Times New Roman" w:hAnsi="Times New Roman" w:cs="Times New Roman"/>
          <w:lang w:eastAsia="uk-UA"/>
        </w:rPr>
        <w:t>а</w:t>
      </w:r>
      <w:r w:rsidRPr="004D3A0C">
        <w:rPr>
          <w:rFonts w:ascii="Times New Roman" w:eastAsia="Times New Roman" w:hAnsi="Times New Roman" w:cs="Times New Roman"/>
          <w:lang w:eastAsia="uk-UA"/>
        </w:rPr>
        <w:t xml:space="preserve"> кількісних і якісних показників надання послуг (якість і тиск води)</w:t>
      </w:r>
      <w:r w:rsidR="00FB4FA9" w:rsidRPr="004D3A0C">
        <w:rPr>
          <w:rFonts w:ascii="Times New Roman" w:eastAsia="Times New Roman" w:hAnsi="Times New Roman" w:cs="Times New Roman"/>
          <w:lang w:eastAsia="uk-UA"/>
        </w:rPr>
        <w:t xml:space="preserve">, </w:t>
      </w:r>
      <w:r w:rsidRPr="004D3A0C">
        <w:rPr>
          <w:rFonts w:ascii="Times New Roman" w:eastAsia="Times New Roman" w:hAnsi="Times New Roman" w:cs="Times New Roman"/>
          <w:lang w:eastAsia="uk-UA"/>
        </w:rPr>
        <w:t>пов'язан</w:t>
      </w:r>
      <w:r w:rsidR="00FB4FA9" w:rsidRPr="004D3A0C">
        <w:rPr>
          <w:rFonts w:ascii="Times New Roman" w:eastAsia="Times New Roman" w:hAnsi="Times New Roman" w:cs="Times New Roman"/>
          <w:lang w:eastAsia="uk-UA"/>
        </w:rPr>
        <w:t>а</w:t>
      </w:r>
      <w:r w:rsidRPr="004D3A0C">
        <w:rPr>
          <w:rFonts w:ascii="Times New Roman" w:eastAsia="Times New Roman" w:hAnsi="Times New Roman" w:cs="Times New Roman"/>
          <w:lang w:eastAsia="uk-UA"/>
        </w:rPr>
        <w:t xml:space="preserve"> з перевіркою кількісних і якісних показників надання послуг, відшкодову</w:t>
      </w:r>
      <w:r w:rsidR="00FB4FA9" w:rsidRPr="004D3A0C">
        <w:rPr>
          <w:rFonts w:ascii="Times New Roman" w:eastAsia="Times New Roman" w:hAnsi="Times New Roman" w:cs="Times New Roman"/>
          <w:lang w:eastAsia="uk-UA"/>
        </w:rPr>
        <w:t>є</w:t>
      </w:r>
      <w:r w:rsidRPr="004D3A0C">
        <w:rPr>
          <w:rFonts w:ascii="Times New Roman" w:eastAsia="Times New Roman" w:hAnsi="Times New Roman" w:cs="Times New Roman"/>
          <w:lang w:eastAsia="uk-UA"/>
        </w:rPr>
        <w:t>ться виконавцем у разі обґрунтованості звернення споживача та споживачем - у разі необґрунтованості такого звернення;</w:t>
      </w:r>
    </w:p>
    <w:p w14:paraId="2AFFC31D" w14:textId="06EC0834" w:rsidR="00FB4FA9" w:rsidRPr="004D3A0C" w:rsidRDefault="00FB4FA9" w:rsidP="008807B0">
      <w:pPr>
        <w:pStyle w:val="a8"/>
        <w:numPr>
          <w:ilvl w:val="2"/>
          <w:numId w:val="39"/>
        </w:numPr>
        <w:spacing w:after="0" w:line="240" w:lineRule="auto"/>
        <w:ind w:left="0" w:firstLine="0"/>
        <w:jc w:val="both"/>
        <w:textAlignment w:val="baseline"/>
        <w:rPr>
          <w:rFonts w:ascii="Times New Roman" w:eastAsia="Times New Roman" w:hAnsi="Times New Roman" w:cs="Times New Roman"/>
          <w:lang w:eastAsia="uk-UA"/>
        </w:rPr>
      </w:pPr>
      <w:r w:rsidRPr="004D3A0C">
        <w:rPr>
          <w:rFonts w:ascii="Times New Roman" w:hAnsi="Times New Roman" w:cs="Times New Roman"/>
        </w:rPr>
        <w:t xml:space="preserve">Відмовитися від Договору в односторонньому порядку та вимагати від Виконавця відшкодування збитків, у випадку наявності останніх, у разі наявності істотних порушень Виконавцем умов Договору, зокрема у разі прострочення строку чи терміну початку/завершення послуги з надання </w:t>
      </w:r>
      <w:r w:rsidRPr="004D3A0C">
        <w:rPr>
          <w:rFonts w:ascii="Times New Roman" w:hAnsi="Times New Roman" w:cs="Times New Roman"/>
        </w:rPr>
        <w:lastRenderedPageBreak/>
        <w:t>поточного ремонту, порушення строку чи терміну усунення виявлених недоліків (дефектів) більш ніж на 10 (десять) днів;</w:t>
      </w:r>
    </w:p>
    <w:p w14:paraId="24AF96ED" w14:textId="10BB5837" w:rsidR="004265DD" w:rsidRPr="004D3A0C" w:rsidRDefault="004265DD" w:rsidP="008807B0">
      <w:pPr>
        <w:pStyle w:val="a8"/>
        <w:numPr>
          <w:ilvl w:val="2"/>
          <w:numId w:val="39"/>
        </w:numPr>
        <w:spacing w:after="0" w:line="240" w:lineRule="auto"/>
        <w:ind w:left="0" w:firstLine="0"/>
        <w:jc w:val="both"/>
        <w:textAlignment w:val="baseline"/>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звільнення від плати за послуги у разі їх ненадання</w:t>
      </w:r>
      <w:r w:rsidR="00FB4FA9" w:rsidRPr="004D3A0C">
        <w:rPr>
          <w:rFonts w:ascii="Times New Roman" w:eastAsia="Times New Roman" w:hAnsi="Times New Roman" w:cs="Times New Roman"/>
          <w:lang w:eastAsia="uk-UA"/>
        </w:rPr>
        <w:t>.</w:t>
      </w:r>
    </w:p>
    <w:p w14:paraId="7F3DBA24" w14:textId="77777777" w:rsidR="004265DD" w:rsidRPr="004D3A0C" w:rsidRDefault="004265DD" w:rsidP="008807B0">
      <w:pPr>
        <w:spacing w:after="0" w:line="240" w:lineRule="auto"/>
        <w:jc w:val="both"/>
        <w:textAlignment w:val="baseline"/>
        <w:rPr>
          <w:rFonts w:ascii="Times New Roman" w:eastAsia="Times New Roman" w:hAnsi="Times New Roman" w:cs="Times New Roman"/>
          <w:b/>
          <w:lang w:eastAsia="uk-UA"/>
        </w:rPr>
      </w:pPr>
      <w:r w:rsidRPr="004D3A0C">
        <w:rPr>
          <w:rFonts w:ascii="Times New Roman" w:eastAsia="Times New Roman" w:hAnsi="Times New Roman" w:cs="Times New Roman"/>
          <w:b/>
          <w:i/>
          <w:iCs/>
          <w:lang w:eastAsia="uk-UA"/>
        </w:rPr>
        <w:t xml:space="preserve">4.2.Споживач зобов'язаний: </w:t>
      </w:r>
    </w:p>
    <w:p w14:paraId="7E1AF22F" w14:textId="5EB99690" w:rsidR="004265DD" w:rsidRPr="004D3A0C" w:rsidRDefault="004265DD" w:rsidP="008807B0">
      <w:pPr>
        <w:spacing w:after="0" w:line="240" w:lineRule="auto"/>
        <w:jc w:val="both"/>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 xml:space="preserve">4.2.1. Оплачувати послуги в установлені договором строки; </w:t>
      </w:r>
    </w:p>
    <w:p w14:paraId="4BB44CB1" w14:textId="10D20C73" w:rsidR="004265DD" w:rsidRPr="004D3A0C" w:rsidRDefault="004265DD" w:rsidP="008807B0">
      <w:pPr>
        <w:spacing w:after="0" w:line="240" w:lineRule="auto"/>
        <w:jc w:val="both"/>
        <w:textAlignment w:val="baseline"/>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 xml:space="preserve">4.2.2 </w:t>
      </w:r>
      <w:r w:rsidR="00FB4FA9" w:rsidRPr="004D3A0C">
        <w:rPr>
          <w:rFonts w:ascii="Times New Roman" w:hAnsi="Times New Roman" w:cs="Times New Roman"/>
        </w:rPr>
        <w:t>Забезпечити доступ Виконавця до місця надання послуг.</w:t>
      </w:r>
    </w:p>
    <w:p w14:paraId="2A28039F" w14:textId="77777777" w:rsidR="00DF3A3E" w:rsidRPr="004D3A0C" w:rsidRDefault="004265DD" w:rsidP="008807B0">
      <w:pPr>
        <w:spacing w:after="0" w:line="240" w:lineRule="auto"/>
        <w:jc w:val="both"/>
        <w:rPr>
          <w:rFonts w:ascii="Times New Roman" w:eastAsia="Times New Roman" w:hAnsi="Times New Roman" w:cs="Times New Roman"/>
          <w:b/>
          <w:lang w:eastAsia="uk-UA"/>
        </w:rPr>
      </w:pPr>
      <w:r w:rsidRPr="004D3A0C">
        <w:rPr>
          <w:rFonts w:ascii="Times New Roman" w:eastAsia="Times New Roman" w:hAnsi="Times New Roman" w:cs="Times New Roman"/>
          <w:i/>
          <w:iCs/>
          <w:lang w:eastAsia="uk-UA"/>
        </w:rPr>
        <w:t xml:space="preserve">     </w:t>
      </w:r>
      <w:r w:rsidRPr="004D3A0C">
        <w:rPr>
          <w:rFonts w:ascii="Times New Roman" w:eastAsia="Times New Roman" w:hAnsi="Times New Roman" w:cs="Times New Roman"/>
          <w:b/>
          <w:i/>
          <w:iCs/>
          <w:lang w:eastAsia="uk-UA"/>
        </w:rPr>
        <w:t xml:space="preserve">4.3. Виконавець має право: </w:t>
      </w:r>
      <w:r w:rsidRPr="004D3A0C">
        <w:rPr>
          <w:rFonts w:ascii="Times New Roman" w:eastAsia="Times New Roman" w:hAnsi="Times New Roman" w:cs="Times New Roman"/>
          <w:b/>
          <w:lang w:eastAsia="uk-UA"/>
        </w:rPr>
        <w:t> </w:t>
      </w:r>
    </w:p>
    <w:p w14:paraId="67521BFB" w14:textId="48C48D7E" w:rsidR="00DF3A3E" w:rsidRPr="004D3A0C" w:rsidRDefault="004265DD" w:rsidP="008807B0">
      <w:pPr>
        <w:spacing w:after="0" w:line="240" w:lineRule="auto"/>
        <w:jc w:val="both"/>
        <w:rPr>
          <w:rFonts w:ascii="Times New Roman" w:hAnsi="Times New Roman" w:cs="Times New Roman"/>
        </w:rPr>
      </w:pPr>
      <w:r w:rsidRPr="004D3A0C">
        <w:rPr>
          <w:rFonts w:ascii="Times New Roman" w:eastAsia="Times New Roman" w:hAnsi="Times New Roman" w:cs="Times New Roman"/>
          <w:lang w:eastAsia="uk-UA"/>
        </w:rPr>
        <w:t xml:space="preserve">4.3.1. </w:t>
      </w:r>
      <w:r w:rsidR="00DF3A3E" w:rsidRPr="004D3A0C">
        <w:rPr>
          <w:rFonts w:ascii="Times New Roman" w:hAnsi="Times New Roman" w:cs="Times New Roman"/>
        </w:rPr>
        <w:t>Своєчасно та в повному обсязі отримувати оплату згідно умов цього Договору;</w:t>
      </w:r>
    </w:p>
    <w:p w14:paraId="5F3AD10D" w14:textId="3D589A0E" w:rsidR="004265DD" w:rsidRPr="004D3A0C" w:rsidRDefault="00DF3A3E" w:rsidP="008807B0">
      <w:pPr>
        <w:spacing w:after="0" w:line="240" w:lineRule="auto"/>
        <w:jc w:val="both"/>
        <w:rPr>
          <w:rFonts w:ascii="Times New Roman" w:hAnsi="Times New Roman" w:cs="Times New Roman"/>
        </w:rPr>
      </w:pPr>
      <w:r w:rsidRPr="004D3A0C">
        <w:rPr>
          <w:rFonts w:ascii="Times New Roman" w:eastAsia="Times New Roman" w:hAnsi="Times New Roman" w:cs="Times New Roman"/>
          <w:lang w:eastAsia="uk-UA"/>
        </w:rPr>
        <w:t>4.</w:t>
      </w:r>
      <w:r w:rsidRPr="004D3A0C">
        <w:rPr>
          <w:rFonts w:ascii="Times New Roman" w:hAnsi="Times New Roman" w:cs="Times New Roman"/>
        </w:rPr>
        <w:t>3.2.  Вимагати дострокового розірвання цього Договору у разі невиконання або неналежного виконання Замовником зобов’язань за цим Договором. Ці обставини не можуть бути пов’язані із затримкою надходження бюджетних коштів на рахунок Замовника;</w:t>
      </w:r>
    </w:p>
    <w:p w14:paraId="6E72C399" w14:textId="77777777" w:rsidR="004265DD" w:rsidRPr="004D3A0C" w:rsidRDefault="004265DD" w:rsidP="008807B0">
      <w:pPr>
        <w:spacing w:after="0" w:line="240" w:lineRule="auto"/>
        <w:jc w:val="both"/>
        <w:rPr>
          <w:rFonts w:ascii="Times New Roman" w:eastAsia="Times New Roman" w:hAnsi="Times New Roman" w:cs="Times New Roman"/>
          <w:b/>
          <w:lang w:eastAsia="uk-UA"/>
        </w:rPr>
      </w:pPr>
      <w:r w:rsidRPr="004D3A0C">
        <w:rPr>
          <w:rFonts w:ascii="Times New Roman" w:eastAsia="Times New Roman" w:hAnsi="Times New Roman" w:cs="Times New Roman"/>
          <w:b/>
          <w:i/>
          <w:iCs/>
          <w:lang w:eastAsia="uk-UA"/>
        </w:rPr>
        <w:t xml:space="preserve">4.4. Виконавець зобов'язаний: </w:t>
      </w:r>
    </w:p>
    <w:p w14:paraId="43C6C9A8" w14:textId="77777777" w:rsidR="004265DD" w:rsidRPr="004D3A0C" w:rsidRDefault="004265DD" w:rsidP="008807B0">
      <w:pPr>
        <w:spacing w:after="0" w:line="240" w:lineRule="auto"/>
        <w:jc w:val="both"/>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 xml:space="preserve">4.4.1. забезпечувати вчасне та відповідної якості надання послуг згідно із законодавством та умовами договору; </w:t>
      </w:r>
    </w:p>
    <w:p w14:paraId="3C32FC49" w14:textId="77777777" w:rsidR="004265DD" w:rsidRPr="004D3A0C" w:rsidRDefault="004265DD" w:rsidP="008807B0">
      <w:pPr>
        <w:spacing w:after="0" w:line="240" w:lineRule="auto"/>
        <w:jc w:val="both"/>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 xml:space="preserve">4.4.2.надавати споживачеві в установленому законодавством порядку інформацію про перелік послуг, їх вартість, загальну суму місячного платежу, структуру тарифів, нормативів (норм) споживання, режиму надання послуг, їх споживчі властивості; </w:t>
      </w:r>
    </w:p>
    <w:p w14:paraId="0B055696" w14:textId="3AB3CB84" w:rsidR="004265DD" w:rsidRPr="004D3A0C" w:rsidRDefault="004265DD" w:rsidP="008807B0">
      <w:pPr>
        <w:spacing w:after="0" w:line="240" w:lineRule="auto"/>
        <w:jc w:val="both"/>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4.4.3.</w:t>
      </w:r>
      <w:r w:rsidR="00DF3A3E" w:rsidRPr="004D3A0C">
        <w:rPr>
          <w:rFonts w:ascii="Times New Roman" w:eastAsia="Times New Roman" w:hAnsi="Times New Roman" w:cs="Times New Roman"/>
          <w:lang w:eastAsia="uk-UA"/>
        </w:rPr>
        <w:t xml:space="preserve"> розглядати у визначений законодавством строк претензії та скарги споживача і проводити відповідний перерахунок розміру плати за послуги в разі їх ненадання або надання не в повному обсязі, зниження кількісних і якісних показників;</w:t>
      </w:r>
    </w:p>
    <w:p w14:paraId="733E84C7" w14:textId="57807513" w:rsidR="004265DD" w:rsidRPr="004D3A0C" w:rsidRDefault="004265DD" w:rsidP="008807B0">
      <w:pPr>
        <w:spacing w:after="0" w:line="240" w:lineRule="auto"/>
        <w:jc w:val="both"/>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 xml:space="preserve">4.4.4. </w:t>
      </w:r>
      <w:r w:rsidR="00DF3A3E" w:rsidRPr="004D3A0C">
        <w:rPr>
          <w:rFonts w:ascii="Times New Roman" w:eastAsia="Times New Roman" w:hAnsi="Times New Roman" w:cs="Times New Roman"/>
          <w:lang w:eastAsia="uk-UA"/>
        </w:rPr>
        <w:t>утримувати магістральні мережі в належному технічному стані, здійснювати їх технічне обслуговування та ремонт, вживати заходів для ліквідації аварійних ситуацій, усунення порушень кількісних і якісних показників надання послуг у строки, встановлені згідно із законодавством;</w:t>
      </w:r>
    </w:p>
    <w:p w14:paraId="4078BC01" w14:textId="6CD8B663" w:rsidR="004265DD" w:rsidRPr="004D3A0C" w:rsidRDefault="004265DD" w:rsidP="008807B0">
      <w:pPr>
        <w:spacing w:after="0" w:line="240" w:lineRule="auto"/>
        <w:jc w:val="both"/>
        <w:rPr>
          <w:rFonts w:ascii="Times New Roman" w:eastAsia="Times New Roman" w:hAnsi="Times New Roman" w:cs="Times New Roman"/>
          <w:lang w:eastAsia="uk-UA"/>
        </w:rPr>
      </w:pPr>
      <w:r w:rsidRPr="004D3A0C">
        <w:rPr>
          <w:rFonts w:ascii="Times New Roman" w:eastAsia="Times New Roman" w:hAnsi="Times New Roman" w:cs="Times New Roman"/>
          <w:lang w:eastAsia="uk-UA"/>
        </w:rPr>
        <w:t>4.4.</w:t>
      </w:r>
      <w:r w:rsidR="00DF3A3E" w:rsidRPr="004D3A0C">
        <w:rPr>
          <w:rFonts w:ascii="Times New Roman" w:eastAsia="Times New Roman" w:hAnsi="Times New Roman" w:cs="Times New Roman"/>
          <w:lang w:eastAsia="uk-UA"/>
        </w:rPr>
        <w:t>5</w:t>
      </w:r>
      <w:r w:rsidRPr="004D3A0C">
        <w:rPr>
          <w:rFonts w:ascii="Times New Roman" w:eastAsia="Times New Roman" w:hAnsi="Times New Roman" w:cs="Times New Roman"/>
          <w:lang w:eastAsia="uk-UA"/>
        </w:rPr>
        <w:t xml:space="preserve">. </w:t>
      </w:r>
      <w:r w:rsidR="00DF3A3E" w:rsidRPr="004D3A0C">
        <w:rPr>
          <w:rFonts w:ascii="Times New Roman" w:eastAsia="Times New Roman" w:hAnsi="Times New Roman" w:cs="Times New Roman"/>
          <w:lang w:eastAsia="uk-UA"/>
        </w:rPr>
        <w:t xml:space="preserve">своєчасно проводити за власний рахунок роботи з усунення виявлених </w:t>
      </w:r>
      <w:proofErr w:type="spellStart"/>
      <w:r w:rsidR="00DF3A3E" w:rsidRPr="004D3A0C">
        <w:rPr>
          <w:rFonts w:ascii="Times New Roman" w:eastAsia="Times New Roman" w:hAnsi="Times New Roman" w:cs="Times New Roman"/>
          <w:lang w:eastAsia="uk-UA"/>
        </w:rPr>
        <w:t>несправностей</w:t>
      </w:r>
      <w:proofErr w:type="spellEnd"/>
      <w:r w:rsidR="00DF3A3E" w:rsidRPr="004D3A0C">
        <w:rPr>
          <w:rFonts w:ascii="Times New Roman" w:eastAsia="Times New Roman" w:hAnsi="Times New Roman" w:cs="Times New Roman"/>
          <w:lang w:eastAsia="uk-UA"/>
        </w:rPr>
        <w:t>, пов'язаних з наданням послуг, що виникли з його вини.</w:t>
      </w:r>
    </w:p>
    <w:p w14:paraId="6C866855" w14:textId="77777777" w:rsidR="004265DD" w:rsidRPr="004D3A0C" w:rsidRDefault="004265DD" w:rsidP="008807B0">
      <w:pPr>
        <w:spacing w:after="0" w:line="240" w:lineRule="auto"/>
        <w:ind w:left="180" w:hanging="540"/>
        <w:jc w:val="center"/>
        <w:rPr>
          <w:rFonts w:ascii="Times New Roman" w:eastAsia="Times New Roman" w:hAnsi="Times New Roman" w:cs="Times New Roman"/>
          <w:lang w:eastAsia="uk-UA"/>
        </w:rPr>
      </w:pPr>
      <w:r w:rsidRPr="004D3A0C">
        <w:rPr>
          <w:rFonts w:ascii="Times New Roman" w:eastAsia="Times New Roman" w:hAnsi="Times New Roman" w:cs="Times New Roman"/>
          <w:b/>
          <w:bCs/>
          <w:color w:val="000000"/>
          <w:lang w:eastAsia="uk-UA"/>
        </w:rPr>
        <w:t xml:space="preserve">5. Відповідальність сторін </w:t>
      </w:r>
    </w:p>
    <w:p w14:paraId="6DB258D9" w14:textId="77777777" w:rsidR="00DF3A3E" w:rsidRPr="004D3A0C" w:rsidRDefault="004265DD" w:rsidP="008807B0">
      <w:pPr>
        <w:pStyle w:val="a8"/>
        <w:suppressAutoHyphens/>
        <w:spacing w:after="0" w:line="240" w:lineRule="auto"/>
        <w:ind w:left="0"/>
        <w:jc w:val="both"/>
        <w:rPr>
          <w:rFonts w:ascii="Times New Roman" w:hAnsi="Times New Roman" w:cs="Times New Roman"/>
          <w:bCs/>
          <w:color w:val="000000"/>
        </w:rPr>
      </w:pPr>
      <w:r w:rsidRPr="004D3A0C">
        <w:rPr>
          <w:rFonts w:ascii="Times New Roman" w:eastAsia="Times New Roman" w:hAnsi="Times New Roman" w:cs="Times New Roman"/>
          <w:color w:val="000000"/>
          <w:lang w:eastAsia="uk-UA"/>
        </w:rPr>
        <w:t xml:space="preserve"> 5.1. </w:t>
      </w:r>
      <w:r w:rsidR="00DF3A3E" w:rsidRPr="004D3A0C">
        <w:rPr>
          <w:rFonts w:ascii="Times New Roman" w:hAnsi="Times New Roman" w:cs="Times New Roman"/>
          <w:bCs/>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DF3A3E" w:rsidRPr="004D3A0C">
        <w:rPr>
          <w:rFonts w:ascii="Times New Roman" w:hAnsi="Times New Roman" w:cs="Times New Roman"/>
          <w:bCs/>
          <w:color w:val="000000"/>
        </w:rPr>
        <w:t>Договором.</w:t>
      </w:r>
    </w:p>
    <w:p w14:paraId="37B358DF" w14:textId="714E2B66" w:rsidR="00DF3A3E" w:rsidRPr="004D3A0C" w:rsidRDefault="004265DD" w:rsidP="008807B0">
      <w:pPr>
        <w:spacing w:after="0" w:line="240" w:lineRule="auto"/>
        <w:jc w:val="both"/>
        <w:rPr>
          <w:rFonts w:ascii="Times New Roman" w:hAnsi="Times New Roman" w:cs="Times New Roman"/>
          <w:color w:val="000000" w:themeColor="text1"/>
        </w:rPr>
      </w:pPr>
      <w:r w:rsidRPr="004D3A0C">
        <w:rPr>
          <w:rFonts w:ascii="Times New Roman" w:eastAsia="Times New Roman" w:hAnsi="Times New Roman" w:cs="Times New Roman"/>
          <w:lang w:eastAsia="uk-UA"/>
        </w:rPr>
        <w:t xml:space="preserve">  5.2. </w:t>
      </w:r>
      <w:r w:rsidR="00DF3A3E" w:rsidRPr="004D3A0C">
        <w:rPr>
          <w:rFonts w:ascii="Times New Roman" w:hAnsi="Times New Roman" w:cs="Times New Roman"/>
          <w:color w:val="000000" w:themeColor="text1"/>
        </w:rPr>
        <w:t xml:space="preserve">У разі порушення строків надання послуг, або надання неякісних послуг,  </w:t>
      </w:r>
      <w:r w:rsidR="00DF3A3E" w:rsidRPr="004D3A0C">
        <w:rPr>
          <w:rFonts w:ascii="Times New Roman" w:eastAsia="Arial Unicode MS" w:hAnsi="Times New Roman" w:cs="Times New Roman"/>
          <w:color w:val="000000" w:themeColor="text1"/>
          <w:lang w:eastAsia="ar-SA" w:bidi="uk-UA"/>
        </w:rPr>
        <w:t>Виконавець</w:t>
      </w:r>
      <w:r w:rsidR="00DF3A3E" w:rsidRPr="004D3A0C">
        <w:rPr>
          <w:rFonts w:ascii="Times New Roman" w:hAnsi="Times New Roman" w:cs="Times New Roman"/>
          <w:color w:val="000000" w:themeColor="text1"/>
        </w:rPr>
        <w:t xml:space="preserve"> сплачує пеню у розмірі 0,1 % (нуль цілих одна десята відсотка) вартості Послуг за кожен день затримки, а за затримку понад 30 (тридцять) календарних днів додатково сплачує штраф у розмірі 7 % (семи відсотків) від вартості Послуг.</w:t>
      </w:r>
    </w:p>
    <w:p w14:paraId="59BB06DB" w14:textId="77777777" w:rsidR="00DF3A3E" w:rsidRPr="004D3A0C" w:rsidRDefault="00DF3A3E" w:rsidP="008807B0">
      <w:pPr>
        <w:widowControl w:val="0"/>
        <w:tabs>
          <w:tab w:val="left" w:pos="851"/>
          <w:tab w:val="left" w:pos="993"/>
          <w:tab w:val="left" w:pos="1276"/>
          <w:tab w:val="left" w:pos="1843"/>
        </w:tabs>
        <w:suppressAutoHyphens/>
        <w:spacing w:after="0" w:line="240" w:lineRule="auto"/>
        <w:ind w:right="-1"/>
        <w:jc w:val="both"/>
        <w:rPr>
          <w:rFonts w:ascii="Times New Roman" w:hAnsi="Times New Roman" w:cs="Times New Roman"/>
          <w:bCs/>
        </w:rPr>
      </w:pPr>
      <w:r w:rsidRPr="004D3A0C">
        <w:rPr>
          <w:rFonts w:ascii="Times New Roman" w:eastAsia="Times New Roman" w:hAnsi="Times New Roman" w:cs="Times New Roman"/>
          <w:lang w:eastAsia="uk-UA"/>
        </w:rPr>
        <w:t>5.</w:t>
      </w:r>
      <w:r w:rsidRPr="004D3A0C">
        <w:rPr>
          <w:rFonts w:ascii="Times New Roman" w:hAnsi="Times New Roman" w:cs="Times New Roman"/>
          <w:color w:val="000000" w:themeColor="text1"/>
        </w:rPr>
        <w:t xml:space="preserve">3. </w:t>
      </w:r>
      <w:r w:rsidRPr="004D3A0C">
        <w:rPr>
          <w:rFonts w:ascii="Times New Roman" w:hAnsi="Times New Roman" w:cs="Times New Roman"/>
          <w:bCs/>
        </w:rPr>
        <w:t>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Виконавця за послуги на суму штрафних санкцій.</w:t>
      </w:r>
    </w:p>
    <w:p w14:paraId="7BCE7CA8" w14:textId="1BFF9993" w:rsidR="004265DD" w:rsidRPr="004D3A0C" w:rsidRDefault="004265DD" w:rsidP="008807B0">
      <w:pPr>
        <w:spacing w:after="0" w:line="240" w:lineRule="auto"/>
        <w:ind w:left="180" w:hanging="540"/>
        <w:jc w:val="center"/>
        <w:rPr>
          <w:rFonts w:ascii="Times New Roman" w:eastAsia="Times New Roman" w:hAnsi="Times New Roman" w:cs="Times New Roman"/>
          <w:lang w:eastAsia="uk-UA"/>
        </w:rPr>
      </w:pPr>
      <w:r w:rsidRPr="004D3A0C">
        <w:rPr>
          <w:rFonts w:ascii="Times New Roman" w:eastAsia="Times New Roman" w:hAnsi="Times New Roman" w:cs="Times New Roman"/>
          <w:b/>
          <w:bCs/>
          <w:color w:val="000000"/>
          <w:lang w:eastAsia="uk-UA"/>
        </w:rPr>
        <w:t>6. Точки розподілу, в яких здійснюється передача послуг</w:t>
      </w:r>
    </w:p>
    <w:p w14:paraId="3B9139FC" w14:textId="77777777" w:rsidR="004265DD" w:rsidRPr="004D3A0C" w:rsidRDefault="004265DD" w:rsidP="008807B0">
      <w:pPr>
        <w:spacing w:after="0" w:line="240" w:lineRule="auto"/>
        <w:ind w:left="181" w:hanging="539"/>
        <w:jc w:val="center"/>
        <w:rPr>
          <w:rFonts w:ascii="Times New Roman" w:eastAsia="Times New Roman" w:hAnsi="Times New Roman" w:cs="Times New Roman"/>
          <w:lang w:eastAsia="uk-UA"/>
        </w:rPr>
      </w:pPr>
      <w:r w:rsidRPr="004D3A0C">
        <w:rPr>
          <w:rFonts w:ascii="Times New Roman" w:eastAsia="Times New Roman" w:hAnsi="Times New Roman" w:cs="Times New Roman"/>
          <w:b/>
          <w:bCs/>
          <w:color w:val="000000"/>
          <w:lang w:eastAsia="uk-UA"/>
        </w:rPr>
        <w:t xml:space="preserve"> від виконавця споживачеві</w:t>
      </w:r>
    </w:p>
    <w:p w14:paraId="4D6A4340" w14:textId="77777777" w:rsidR="004265DD" w:rsidRPr="004D3A0C" w:rsidRDefault="004265DD" w:rsidP="008807B0">
      <w:pPr>
        <w:spacing w:after="0" w:line="240" w:lineRule="auto"/>
        <w:jc w:val="both"/>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color w:val="000000"/>
          <w:lang w:eastAsia="uk-UA"/>
        </w:rPr>
        <w:t xml:space="preserve">6.1. Точками розподілу, в яких здійснюється передача послуг від виконавця споживачеві, є місце підключення мереж будинку до мереж виконавця. </w:t>
      </w:r>
    </w:p>
    <w:p w14:paraId="00A2CBC4" w14:textId="77777777" w:rsidR="004265DD" w:rsidRPr="004D3A0C" w:rsidRDefault="004265DD" w:rsidP="008807B0">
      <w:pPr>
        <w:spacing w:after="0" w:line="240" w:lineRule="auto"/>
        <w:ind w:left="180" w:hanging="540"/>
        <w:jc w:val="center"/>
        <w:rPr>
          <w:rFonts w:ascii="Times New Roman" w:eastAsia="Times New Roman" w:hAnsi="Times New Roman" w:cs="Times New Roman"/>
          <w:lang w:eastAsia="uk-UA"/>
        </w:rPr>
      </w:pPr>
      <w:r w:rsidRPr="004D3A0C">
        <w:rPr>
          <w:rFonts w:ascii="Times New Roman" w:eastAsia="Times New Roman" w:hAnsi="Times New Roman" w:cs="Times New Roman"/>
          <w:b/>
          <w:bCs/>
          <w:color w:val="000000"/>
          <w:lang w:eastAsia="uk-UA"/>
        </w:rPr>
        <w:t xml:space="preserve">7. Порядок розв'язання спорів </w:t>
      </w:r>
    </w:p>
    <w:p w14:paraId="38FF2A33" w14:textId="1F2EB752" w:rsidR="00DF3A3E" w:rsidRPr="004D3A0C" w:rsidRDefault="00DF3A3E" w:rsidP="008807B0">
      <w:pPr>
        <w:suppressAutoHyphens/>
        <w:spacing w:after="0" w:line="240" w:lineRule="auto"/>
        <w:jc w:val="both"/>
        <w:rPr>
          <w:rFonts w:ascii="Times New Roman" w:hAnsi="Times New Roman" w:cs="Times New Roman"/>
        </w:rPr>
      </w:pPr>
      <w:r w:rsidRPr="004D3A0C">
        <w:rPr>
          <w:rFonts w:ascii="Times New Roman" w:hAnsi="Times New Roman" w:cs="Times New Roman"/>
        </w:rPr>
        <w:t xml:space="preserve">7.1.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3002B3C8" w14:textId="2EE867AE" w:rsidR="00DF3A3E" w:rsidRPr="004D3A0C" w:rsidRDefault="00DF3A3E" w:rsidP="008807B0">
      <w:pPr>
        <w:suppressAutoHyphens/>
        <w:spacing w:after="0" w:line="240" w:lineRule="auto"/>
        <w:jc w:val="both"/>
        <w:rPr>
          <w:rFonts w:ascii="Times New Roman" w:hAnsi="Times New Roman" w:cs="Times New Roman"/>
        </w:rPr>
      </w:pPr>
      <w:r w:rsidRPr="004D3A0C">
        <w:rPr>
          <w:rFonts w:ascii="Times New Roman" w:hAnsi="Times New Roman" w:cs="Times New Roman"/>
        </w:rPr>
        <w:t>7.2.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0A28D8F" w14:textId="77777777" w:rsidR="004265DD" w:rsidRPr="004D3A0C" w:rsidRDefault="004265DD" w:rsidP="008807B0">
      <w:pPr>
        <w:spacing w:after="0" w:line="240" w:lineRule="auto"/>
        <w:ind w:left="180" w:hanging="540"/>
        <w:jc w:val="center"/>
        <w:rPr>
          <w:rFonts w:ascii="Times New Roman" w:eastAsia="Times New Roman" w:hAnsi="Times New Roman" w:cs="Times New Roman"/>
          <w:lang w:eastAsia="uk-UA"/>
        </w:rPr>
      </w:pPr>
      <w:r w:rsidRPr="004D3A0C">
        <w:rPr>
          <w:rFonts w:ascii="Times New Roman" w:eastAsia="Times New Roman" w:hAnsi="Times New Roman" w:cs="Times New Roman"/>
          <w:color w:val="000000"/>
          <w:lang w:eastAsia="uk-UA"/>
        </w:rPr>
        <w:t>8.</w:t>
      </w:r>
      <w:r w:rsidRPr="004D3A0C">
        <w:rPr>
          <w:rFonts w:ascii="Times New Roman" w:eastAsia="Times New Roman" w:hAnsi="Times New Roman" w:cs="Times New Roman"/>
          <w:b/>
          <w:bCs/>
          <w:color w:val="000000"/>
          <w:lang w:eastAsia="uk-UA"/>
        </w:rPr>
        <w:t xml:space="preserve"> Форс-мажорні обставини </w:t>
      </w:r>
    </w:p>
    <w:p w14:paraId="471D4F1C" w14:textId="77777777" w:rsidR="004265DD" w:rsidRPr="004D3A0C" w:rsidRDefault="004265DD" w:rsidP="008807B0">
      <w:pPr>
        <w:spacing w:after="0" w:line="240" w:lineRule="auto"/>
        <w:jc w:val="both"/>
        <w:rPr>
          <w:rFonts w:ascii="Times New Roman" w:eastAsia="Times New Roman" w:hAnsi="Times New Roman" w:cs="Times New Roman"/>
          <w:lang w:eastAsia="uk-UA"/>
        </w:rPr>
      </w:pPr>
      <w:r w:rsidRPr="004D3A0C">
        <w:rPr>
          <w:rFonts w:ascii="Times New Roman" w:eastAsia="Times New Roman" w:hAnsi="Times New Roman" w:cs="Times New Roman"/>
          <w:color w:val="000000"/>
          <w:lang w:eastAsia="uk-UA"/>
        </w:rPr>
        <w:t xml:space="preserve">       8.1.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яка унеможливлює надання відповідної послуги згідно з умовами договору. </w:t>
      </w:r>
    </w:p>
    <w:p w14:paraId="646D8FF7" w14:textId="77777777" w:rsidR="004265DD" w:rsidRPr="004D3A0C" w:rsidRDefault="004265DD" w:rsidP="008807B0">
      <w:pPr>
        <w:spacing w:after="0" w:line="240" w:lineRule="auto"/>
        <w:ind w:left="180" w:hanging="540"/>
        <w:jc w:val="center"/>
        <w:rPr>
          <w:rFonts w:ascii="Times New Roman" w:eastAsia="Times New Roman" w:hAnsi="Times New Roman" w:cs="Times New Roman"/>
          <w:lang w:eastAsia="uk-UA"/>
        </w:rPr>
      </w:pPr>
      <w:r w:rsidRPr="004D3A0C">
        <w:rPr>
          <w:rFonts w:ascii="Times New Roman" w:eastAsia="Times New Roman" w:hAnsi="Times New Roman" w:cs="Times New Roman"/>
          <w:color w:val="000000"/>
          <w:lang w:eastAsia="uk-UA"/>
        </w:rPr>
        <w:t>9.</w:t>
      </w:r>
      <w:r w:rsidRPr="004D3A0C">
        <w:rPr>
          <w:rFonts w:ascii="Times New Roman" w:eastAsia="Times New Roman" w:hAnsi="Times New Roman" w:cs="Times New Roman"/>
          <w:b/>
          <w:bCs/>
          <w:color w:val="000000"/>
          <w:lang w:eastAsia="uk-UA"/>
        </w:rPr>
        <w:t xml:space="preserve"> Строк дії договору </w:t>
      </w:r>
    </w:p>
    <w:p w14:paraId="5A38D91C" w14:textId="77777777" w:rsidR="004265DD" w:rsidRPr="004D3A0C" w:rsidRDefault="004265DD" w:rsidP="008807B0">
      <w:pPr>
        <w:spacing w:after="0" w:line="240" w:lineRule="auto"/>
        <w:jc w:val="both"/>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color w:val="000000"/>
          <w:lang w:eastAsia="uk-UA"/>
        </w:rPr>
        <w:t xml:space="preserve"> 9.1.Цей Договір набирає чинності з дня його укладення та діє до 31.12.202</w:t>
      </w:r>
      <w:r w:rsidRPr="004D3A0C">
        <w:rPr>
          <w:rFonts w:ascii="Times New Roman" w:eastAsia="Times New Roman" w:hAnsi="Times New Roman" w:cs="Times New Roman"/>
          <w:color w:val="000000"/>
          <w:lang w:val="ru-RU" w:eastAsia="uk-UA"/>
        </w:rPr>
        <w:t>3</w:t>
      </w:r>
      <w:r w:rsidRPr="004D3A0C">
        <w:rPr>
          <w:rFonts w:ascii="Times New Roman" w:eastAsia="Times New Roman" w:hAnsi="Times New Roman" w:cs="Times New Roman"/>
          <w:color w:val="000000"/>
          <w:lang w:eastAsia="uk-UA"/>
        </w:rPr>
        <w:t xml:space="preserve"> року. Договір вважається щороку продовженим, якщо за місяць до закінчення його строку жодна із сторін письмово не заявила про розірвання Договору або перегляд Договору.</w:t>
      </w:r>
    </w:p>
    <w:p w14:paraId="30B5410B" w14:textId="77777777" w:rsidR="004265DD" w:rsidRPr="004D3A0C" w:rsidRDefault="004265DD" w:rsidP="008807B0">
      <w:pPr>
        <w:numPr>
          <w:ilvl w:val="0"/>
          <w:numId w:val="41"/>
        </w:numPr>
        <w:spacing w:after="0" w:line="240" w:lineRule="auto"/>
        <w:jc w:val="center"/>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b/>
          <w:bCs/>
          <w:color w:val="000000"/>
          <w:lang w:eastAsia="uk-UA"/>
        </w:rPr>
        <w:t>Інші умови договору</w:t>
      </w:r>
    </w:p>
    <w:p w14:paraId="348D1591" w14:textId="0D535235" w:rsidR="004265DD" w:rsidRPr="004D3A0C" w:rsidRDefault="004265DD" w:rsidP="008807B0">
      <w:pPr>
        <w:spacing w:after="0" w:line="240" w:lineRule="auto"/>
        <w:jc w:val="both"/>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color w:val="000000"/>
          <w:lang w:eastAsia="uk-UA"/>
        </w:rPr>
        <w:t>10.1. Договір складено у двох примірниках, один з яких зберігається у Споживача, а другий – у Виконавця.</w:t>
      </w:r>
    </w:p>
    <w:p w14:paraId="23813BF6" w14:textId="4F6783E1" w:rsidR="004265DD" w:rsidRPr="004D3A0C" w:rsidRDefault="004265DD" w:rsidP="008807B0">
      <w:pPr>
        <w:spacing w:after="0" w:line="240" w:lineRule="auto"/>
        <w:jc w:val="both"/>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color w:val="000000"/>
          <w:lang w:eastAsia="uk-UA"/>
        </w:rPr>
        <w:lastRenderedPageBreak/>
        <w:t xml:space="preserve">10.2.  </w:t>
      </w:r>
      <w:r w:rsidR="00DF3A3E" w:rsidRPr="004D3A0C">
        <w:rPr>
          <w:rFonts w:ascii="Times New Roman" w:eastAsia="Times New Roman" w:hAnsi="Times New Roman" w:cs="Times New Roman"/>
          <w:color w:val="000000"/>
          <w:lang w:eastAsia="uk-UA"/>
        </w:rPr>
        <w:t>Послуги надаються Споживачу безперебійно, за винятком часу перерв на проведення в установленому порядку ремонтних і профілактичних робіт Виконавцем за графіком, а також на період ліквідації наслідків, пов’язаних з дією непереборної сили або аварією.</w:t>
      </w:r>
    </w:p>
    <w:p w14:paraId="2FE60F81" w14:textId="37F20461" w:rsidR="004265DD" w:rsidRPr="004D3A0C" w:rsidRDefault="004265DD" w:rsidP="008807B0">
      <w:pPr>
        <w:spacing w:after="0" w:line="240" w:lineRule="auto"/>
        <w:jc w:val="both"/>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color w:val="000000"/>
          <w:lang w:eastAsia="uk-UA"/>
        </w:rPr>
        <w:t>10.3.</w:t>
      </w:r>
      <w:r w:rsidR="00DF3A3E" w:rsidRPr="004D3A0C">
        <w:rPr>
          <w:rFonts w:ascii="Times New Roman" w:eastAsia="Times New Roman" w:hAnsi="Times New Roman" w:cs="Times New Roman"/>
          <w:color w:val="000000"/>
          <w:lang w:eastAsia="uk-UA"/>
        </w:rPr>
        <w:t xml:space="preserve"> У разі планування перерви в надані послуг Виконавець повідомляє Споживача за 10 днів до її настання, за винятком перерви, що настала внаслідок аварії чи дії непереборної сили.</w:t>
      </w:r>
    </w:p>
    <w:p w14:paraId="27ED981D" w14:textId="5A9ED13B" w:rsidR="004265DD" w:rsidRPr="004D3A0C" w:rsidRDefault="004265DD" w:rsidP="008807B0">
      <w:pPr>
        <w:spacing w:after="0" w:line="240" w:lineRule="auto"/>
        <w:jc w:val="both"/>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color w:val="000000"/>
          <w:lang w:eastAsia="uk-UA"/>
        </w:rPr>
        <w:t>10.4</w:t>
      </w:r>
      <w:r w:rsidR="00DF3A3E" w:rsidRPr="004D3A0C">
        <w:rPr>
          <w:rFonts w:ascii="Times New Roman" w:eastAsia="Times New Roman" w:hAnsi="Times New Roman" w:cs="Times New Roman"/>
          <w:color w:val="000000"/>
          <w:lang w:eastAsia="uk-UA"/>
        </w:rPr>
        <w:t>. Послуги можуть бути обмежені або не надані в терміни, обумовлені Договором, у разі виникнення обставин непереборної сили (форс-мажорних обставин) – дії надзвичайної ситуації техногенного, природного або екологічного характеру, яка унеможливлює надання послуг відповідно до умов Договору.</w:t>
      </w:r>
    </w:p>
    <w:p w14:paraId="60F1589D" w14:textId="0DC74DBF" w:rsidR="004265DD" w:rsidRPr="004D3A0C" w:rsidRDefault="004265DD" w:rsidP="008807B0">
      <w:pPr>
        <w:spacing w:after="0" w:line="240" w:lineRule="auto"/>
        <w:jc w:val="both"/>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color w:val="000000"/>
          <w:lang w:eastAsia="uk-UA"/>
        </w:rPr>
        <w:t xml:space="preserve">10.5. </w:t>
      </w:r>
      <w:r w:rsidR="008807B0" w:rsidRPr="004D3A0C">
        <w:rPr>
          <w:rFonts w:ascii="Times New Roman" w:eastAsia="Times New Roman" w:hAnsi="Times New Roman" w:cs="Times New Roman"/>
          <w:color w:val="000000"/>
          <w:lang w:eastAsia="uk-UA"/>
        </w:rPr>
        <w:t>Характеристика засобу обліку води (вид засобу обліку води, тип засобу обліку води, заводський номер, перше показання, місце встановлення, примітка) ________________________________________________________________________________________________________________________________________________________________</w:t>
      </w:r>
    </w:p>
    <w:p w14:paraId="25E17533" w14:textId="4904D7D2" w:rsidR="004265DD" w:rsidRPr="004D3A0C" w:rsidRDefault="004265DD" w:rsidP="008807B0">
      <w:pPr>
        <w:spacing w:after="0" w:line="240" w:lineRule="auto"/>
        <w:jc w:val="both"/>
        <w:textAlignment w:val="baseline"/>
        <w:rPr>
          <w:rFonts w:ascii="Times New Roman" w:eastAsia="Times New Roman" w:hAnsi="Times New Roman" w:cs="Times New Roman"/>
          <w:color w:val="000000"/>
          <w:lang w:eastAsia="uk-UA"/>
        </w:rPr>
      </w:pPr>
      <w:r w:rsidRPr="004D3A0C">
        <w:rPr>
          <w:rFonts w:ascii="Times New Roman" w:eastAsia="Times New Roman" w:hAnsi="Times New Roman" w:cs="Times New Roman"/>
          <w:color w:val="000000"/>
          <w:lang w:eastAsia="uk-UA"/>
        </w:rPr>
        <w:t xml:space="preserve">10.6. </w:t>
      </w:r>
      <w:r w:rsidR="008807B0" w:rsidRPr="004D3A0C">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3C9B444A" w14:textId="77777777" w:rsidR="004265DD" w:rsidRPr="004D3A0C" w:rsidRDefault="004265DD" w:rsidP="004265DD">
      <w:pPr>
        <w:spacing w:after="0" w:line="240" w:lineRule="auto"/>
        <w:rPr>
          <w:rFonts w:ascii="Times New Roman" w:eastAsia="Times New Roman" w:hAnsi="Times New Roman"/>
          <w:sz w:val="24"/>
          <w:szCs w:val="24"/>
          <w:lang w:eastAsia="uk-UA"/>
        </w:rPr>
      </w:pPr>
    </w:p>
    <w:p w14:paraId="2B978D1F" w14:textId="77777777" w:rsidR="004265DD" w:rsidRPr="004D3A0C" w:rsidRDefault="004265DD" w:rsidP="004265DD">
      <w:pPr>
        <w:spacing w:after="0" w:line="240" w:lineRule="auto"/>
        <w:ind w:firstLine="567"/>
        <w:jc w:val="center"/>
        <w:rPr>
          <w:rFonts w:ascii="Times New Roman" w:eastAsia="Times New Roman" w:hAnsi="Times New Roman"/>
          <w:b/>
          <w:bCs/>
          <w:color w:val="000000"/>
          <w:sz w:val="24"/>
          <w:szCs w:val="24"/>
          <w:lang w:eastAsia="uk-UA"/>
        </w:rPr>
      </w:pPr>
      <w:r w:rsidRPr="004D3A0C">
        <w:rPr>
          <w:rFonts w:ascii="Times New Roman" w:eastAsia="Times New Roman" w:hAnsi="Times New Roman"/>
          <w:b/>
          <w:bCs/>
          <w:color w:val="000000"/>
          <w:sz w:val="24"/>
          <w:szCs w:val="24"/>
          <w:lang w:eastAsia="uk-UA"/>
        </w:rPr>
        <w:t>Реквізити сторін</w:t>
      </w:r>
    </w:p>
    <w:p w14:paraId="700DA79D" w14:textId="77777777" w:rsidR="004265DD" w:rsidRPr="004D3A0C" w:rsidRDefault="004265DD" w:rsidP="004265DD">
      <w:pPr>
        <w:spacing w:after="0" w:line="240" w:lineRule="auto"/>
        <w:ind w:firstLine="567"/>
        <w:jc w:val="center"/>
        <w:rPr>
          <w:rFonts w:ascii="Times New Roman" w:eastAsia="Times New Roman" w:hAnsi="Times New Roman"/>
          <w:sz w:val="24"/>
          <w:szCs w:val="24"/>
          <w:lang w:eastAsia="uk-UA"/>
        </w:rPr>
      </w:pPr>
    </w:p>
    <w:tbl>
      <w:tblPr>
        <w:tblW w:w="9382" w:type="dxa"/>
        <w:tblInd w:w="15" w:type="dxa"/>
        <w:tblLayout w:type="fixed"/>
        <w:tblCellMar>
          <w:left w:w="15" w:type="dxa"/>
          <w:right w:w="15" w:type="dxa"/>
        </w:tblCellMar>
        <w:tblLook w:val="0000" w:firstRow="0" w:lastRow="0" w:firstColumn="0" w:lastColumn="0" w:noHBand="0" w:noVBand="0"/>
      </w:tblPr>
      <w:tblGrid>
        <w:gridCol w:w="4266"/>
        <w:gridCol w:w="199"/>
        <w:gridCol w:w="4266"/>
        <w:gridCol w:w="651"/>
      </w:tblGrid>
      <w:tr w:rsidR="004265DD" w:rsidRPr="004D3A0C" w14:paraId="32017443" w14:textId="77777777" w:rsidTr="000D58B8">
        <w:trPr>
          <w:trHeight w:hRule="exact" w:val="3233"/>
        </w:trPr>
        <w:tc>
          <w:tcPr>
            <w:tcW w:w="4266" w:type="dxa"/>
            <w:tcBorders>
              <w:top w:val="nil"/>
              <w:left w:val="nil"/>
              <w:bottom w:val="nil"/>
              <w:right w:val="nil"/>
            </w:tcBorders>
          </w:tcPr>
          <w:p w14:paraId="18B89CE0" w14:textId="77777777" w:rsidR="004265DD" w:rsidRPr="004D3A0C" w:rsidRDefault="004265DD" w:rsidP="004265DD">
            <w:pPr>
              <w:widowControl w:val="0"/>
              <w:autoSpaceDE w:val="0"/>
              <w:autoSpaceDN w:val="0"/>
              <w:adjustRightInd w:val="0"/>
              <w:spacing w:before="14" w:after="0" w:line="218" w:lineRule="exact"/>
              <w:ind w:left="15"/>
              <w:jc w:val="center"/>
              <w:rPr>
                <w:rFonts w:ascii="Times New Roman" w:hAnsi="Times New Roman"/>
                <w:b/>
                <w:bCs/>
                <w:color w:val="000000"/>
                <w:sz w:val="20"/>
                <w:szCs w:val="20"/>
              </w:rPr>
            </w:pPr>
            <w:r w:rsidRPr="004D3A0C">
              <w:rPr>
                <w:rFonts w:ascii="Times New Roman" w:hAnsi="Times New Roman"/>
                <w:b/>
                <w:bCs/>
                <w:color w:val="000000"/>
                <w:sz w:val="20"/>
                <w:szCs w:val="20"/>
              </w:rPr>
              <w:t>Споживач</w:t>
            </w:r>
          </w:p>
          <w:p w14:paraId="56E42B91" w14:textId="4B1250F5" w:rsidR="004265DD" w:rsidRPr="004D3A0C" w:rsidRDefault="004265DD" w:rsidP="004265DD">
            <w:pPr>
              <w:widowControl w:val="0"/>
              <w:autoSpaceDE w:val="0"/>
              <w:autoSpaceDN w:val="0"/>
              <w:adjustRightInd w:val="0"/>
              <w:spacing w:before="14" w:after="0" w:line="218" w:lineRule="exact"/>
              <w:ind w:left="15"/>
              <w:rPr>
                <w:rFonts w:ascii="Times New Roman" w:hAnsi="Times New Roman"/>
                <w:color w:val="000000"/>
                <w:sz w:val="20"/>
                <w:szCs w:val="20"/>
              </w:rPr>
            </w:pPr>
            <w:r w:rsidRPr="004D3A0C">
              <w:rPr>
                <w:rFonts w:ascii="Times New Roman" w:hAnsi="Times New Roman"/>
                <w:color w:val="000000"/>
                <w:sz w:val="20"/>
                <w:szCs w:val="20"/>
              </w:rPr>
              <w:br/>
              <w:t>Відділ освіти, культури, молоді, спорту та національно-патріотичного виховання Дмитрівської сільської ради Бучанського району Київської області</w:t>
            </w:r>
          </w:p>
          <w:p w14:paraId="0A684B7F" w14:textId="77777777" w:rsidR="004265DD" w:rsidRPr="004D3A0C" w:rsidRDefault="004265DD" w:rsidP="000D58B8">
            <w:pPr>
              <w:widowControl w:val="0"/>
              <w:autoSpaceDE w:val="0"/>
              <w:autoSpaceDN w:val="0"/>
              <w:adjustRightInd w:val="0"/>
              <w:spacing w:before="14" w:after="0" w:line="218" w:lineRule="exact"/>
              <w:ind w:left="15"/>
              <w:rPr>
                <w:rFonts w:ascii="Times New Roman" w:hAnsi="Times New Roman"/>
                <w:color w:val="000000"/>
                <w:sz w:val="20"/>
                <w:szCs w:val="20"/>
              </w:rPr>
            </w:pPr>
            <w:r w:rsidRPr="004D3A0C">
              <w:rPr>
                <w:rFonts w:ascii="Times New Roman" w:hAnsi="Times New Roman"/>
                <w:color w:val="000000"/>
                <w:sz w:val="20"/>
                <w:szCs w:val="20"/>
              </w:rPr>
              <w:t xml:space="preserve">Юридична адреса: 08112, Київська область, Києво-Святошинський район, село </w:t>
            </w:r>
            <w:proofErr w:type="spellStart"/>
            <w:r w:rsidRPr="004D3A0C">
              <w:rPr>
                <w:rFonts w:ascii="Times New Roman" w:hAnsi="Times New Roman"/>
                <w:color w:val="000000"/>
                <w:sz w:val="20"/>
                <w:szCs w:val="20"/>
              </w:rPr>
              <w:t>Дмитрівка</w:t>
            </w:r>
            <w:proofErr w:type="spellEnd"/>
            <w:r w:rsidRPr="004D3A0C">
              <w:rPr>
                <w:rFonts w:ascii="Times New Roman" w:hAnsi="Times New Roman"/>
                <w:color w:val="000000"/>
                <w:sz w:val="20"/>
                <w:szCs w:val="20"/>
              </w:rPr>
              <w:t xml:space="preserve">, вул. Садова,2 </w:t>
            </w:r>
            <w:r w:rsidRPr="004D3A0C">
              <w:rPr>
                <w:rFonts w:ascii="Times New Roman" w:hAnsi="Times New Roman"/>
                <w:color w:val="000000"/>
                <w:sz w:val="20"/>
                <w:szCs w:val="20"/>
              </w:rPr>
              <w:br/>
              <w:t>IBAN UA528201720344220007000112417</w:t>
            </w:r>
          </w:p>
          <w:p w14:paraId="5E24F73D" w14:textId="77777777" w:rsidR="004265DD" w:rsidRPr="004D3A0C" w:rsidRDefault="004265DD" w:rsidP="000D58B8">
            <w:pPr>
              <w:widowControl w:val="0"/>
              <w:autoSpaceDE w:val="0"/>
              <w:autoSpaceDN w:val="0"/>
              <w:adjustRightInd w:val="0"/>
              <w:spacing w:before="14" w:after="0" w:line="218" w:lineRule="exact"/>
              <w:ind w:left="15"/>
              <w:rPr>
                <w:rFonts w:ascii="Times New Roman" w:hAnsi="Times New Roman"/>
                <w:color w:val="000000"/>
                <w:sz w:val="20"/>
                <w:szCs w:val="20"/>
              </w:rPr>
            </w:pPr>
            <w:r w:rsidRPr="004D3A0C">
              <w:rPr>
                <w:rFonts w:ascii="Times New Roman" w:hAnsi="Times New Roman"/>
                <w:color w:val="000000"/>
                <w:sz w:val="20"/>
                <w:szCs w:val="20"/>
              </w:rPr>
              <w:t>IBAN UA148201720344220010000112417</w:t>
            </w:r>
          </w:p>
          <w:p w14:paraId="4B2DD087" w14:textId="77777777" w:rsidR="004265DD" w:rsidRPr="004D3A0C" w:rsidRDefault="004265DD" w:rsidP="000D58B8">
            <w:pPr>
              <w:widowControl w:val="0"/>
              <w:autoSpaceDE w:val="0"/>
              <w:autoSpaceDN w:val="0"/>
              <w:adjustRightInd w:val="0"/>
              <w:spacing w:before="14" w:after="0" w:line="218" w:lineRule="exact"/>
              <w:ind w:left="15"/>
              <w:rPr>
                <w:rFonts w:ascii="Times New Roman" w:hAnsi="Times New Roman"/>
                <w:color w:val="000000"/>
                <w:sz w:val="20"/>
                <w:szCs w:val="20"/>
              </w:rPr>
            </w:pPr>
            <w:r w:rsidRPr="004D3A0C">
              <w:rPr>
                <w:rFonts w:ascii="Times New Roman" w:hAnsi="Times New Roman"/>
                <w:color w:val="000000"/>
                <w:sz w:val="20"/>
                <w:szCs w:val="20"/>
              </w:rPr>
              <w:t xml:space="preserve"> в УДКСУ у Києво-Святошинському районі</w:t>
            </w:r>
            <w:r w:rsidRPr="004D3A0C">
              <w:rPr>
                <w:rFonts w:ascii="Times New Roman" w:hAnsi="Times New Roman"/>
                <w:color w:val="000000"/>
                <w:sz w:val="20"/>
                <w:szCs w:val="20"/>
              </w:rPr>
              <w:br/>
              <w:t>ЄДРПОУ 43915069</w:t>
            </w:r>
          </w:p>
          <w:p w14:paraId="37A59E10" w14:textId="77777777" w:rsidR="004265DD" w:rsidRPr="004D3A0C" w:rsidRDefault="004265DD" w:rsidP="000D58B8">
            <w:pPr>
              <w:widowControl w:val="0"/>
              <w:autoSpaceDE w:val="0"/>
              <w:autoSpaceDN w:val="0"/>
              <w:adjustRightInd w:val="0"/>
              <w:spacing w:before="14" w:after="0" w:line="218" w:lineRule="exact"/>
              <w:ind w:left="15"/>
              <w:rPr>
                <w:rFonts w:ascii="Tahoma" w:hAnsi="Tahoma" w:cs="Tahoma"/>
                <w:sz w:val="24"/>
                <w:szCs w:val="24"/>
                <w:lang w:val="ru-RU"/>
              </w:rPr>
            </w:pPr>
          </w:p>
        </w:tc>
        <w:tc>
          <w:tcPr>
            <w:tcW w:w="199" w:type="dxa"/>
            <w:vMerge w:val="restart"/>
            <w:tcBorders>
              <w:top w:val="nil"/>
              <w:left w:val="nil"/>
              <w:bottom w:val="nil"/>
              <w:right w:val="nil"/>
            </w:tcBorders>
          </w:tcPr>
          <w:p w14:paraId="67ADAF8A" w14:textId="77777777" w:rsidR="004265DD" w:rsidRPr="004D3A0C" w:rsidRDefault="004265DD" w:rsidP="000D58B8">
            <w:pPr>
              <w:widowControl w:val="0"/>
              <w:autoSpaceDE w:val="0"/>
              <w:autoSpaceDN w:val="0"/>
              <w:adjustRightInd w:val="0"/>
              <w:spacing w:before="14" w:after="0" w:line="218" w:lineRule="exact"/>
              <w:ind w:left="15"/>
              <w:jc w:val="center"/>
              <w:rPr>
                <w:rFonts w:ascii="Tahoma" w:hAnsi="Tahoma" w:cs="Tahoma"/>
                <w:color w:val="000000"/>
                <w:sz w:val="16"/>
                <w:szCs w:val="16"/>
              </w:rPr>
            </w:pPr>
          </w:p>
        </w:tc>
        <w:tc>
          <w:tcPr>
            <w:tcW w:w="4266" w:type="dxa"/>
            <w:tcBorders>
              <w:top w:val="nil"/>
              <w:left w:val="nil"/>
              <w:bottom w:val="nil"/>
              <w:right w:val="nil"/>
            </w:tcBorders>
          </w:tcPr>
          <w:p w14:paraId="0D343846" w14:textId="4FC16709" w:rsidR="004265DD" w:rsidRPr="004D3A0C" w:rsidRDefault="004265DD" w:rsidP="004265DD">
            <w:pPr>
              <w:widowControl w:val="0"/>
              <w:autoSpaceDE w:val="0"/>
              <w:autoSpaceDN w:val="0"/>
              <w:adjustRightInd w:val="0"/>
              <w:spacing w:before="14" w:after="0" w:line="218" w:lineRule="exact"/>
              <w:ind w:left="15"/>
              <w:jc w:val="center"/>
              <w:rPr>
                <w:rFonts w:ascii="Times New Roman" w:hAnsi="Times New Roman"/>
                <w:color w:val="000000"/>
                <w:sz w:val="20"/>
                <w:szCs w:val="20"/>
              </w:rPr>
            </w:pPr>
            <w:r w:rsidRPr="004D3A0C">
              <w:rPr>
                <w:rFonts w:ascii="Times New Roman" w:hAnsi="Times New Roman"/>
                <w:b/>
                <w:bCs/>
                <w:color w:val="000000"/>
                <w:sz w:val="20"/>
                <w:szCs w:val="20"/>
              </w:rPr>
              <w:t>Виконавець</w:t>
            </w:r>
            <w:r w:rsidRPr="004D3A0C">
              <w:rPr>
                <w:rFonts w:ascii="Times New Roman" w:hAnsi="Times New Roman"/>
                <w:color w:val="000000"/>
                <w:sz w:val="20"/>
                <w:szCs w:val="20"/>
              </w:rPr>
              <w:br/>
            </w:r>
          </w:p>
          <w:p w14:paraId="15FA4AA1" w14:textId="081E2B91" w:rsidR="004265DD" w:rsidRPr="004D3A0C" w:rsidRDefault="004265DD" w:rsidP="000D58B8">
            <w:pPr>
              <w:widowControl w:val="0"/>
              <w:autoSpaceDE w:val="0"/>
              <w:autoSpaceDN w:val="0"/>
              <w:adjustRightInd w:val="0"/>
              <w:spacing w:before="14" w:after="0" w:line="218" w:lineRule="exact"/>
              <w:ind w:left="15"/>
              <w:rPr>
                <w:rFonts w:ascii="Times New Roman" w:hAnsi="Times New Roman"/>
                <w:color w:val="000000"/>
                <w:sz w:val="20"/>
                <w:szCs w:val="20"/>
              </w:rPr>
            </w:pPr>
          </w:p>
        </w:tc>
        <w:tc>
          <w:tcPr>
            <w:tcW w:w="651" w:type="dxa"/>
            <w:vMerge w:val="restart"/>
            <w:tcBorders>
              <w:top w:val="nil"/>
              <w:left w:val="nil"/>
              <w:bottom w:val="nil"/>
              <w:right w:val="nil"/>
            </w:tcBorders>
          </w:tcPr>
          <w:p w14:paraId="3E0DC9BF" w14:textId="77777777" w:rsidR="004265DD" w:rsidRPr="004D3A0C" w:rsidRDefault="004265DD" w:rsidP="000D58B8">
            <w:pPr>
              <w:widowControl w:val="0"/>
              <w:autoSpaceDE w:val="0"/>
              <w:autoSpaceDN w:val="0"/>
              <w:adjustRightInd w:val="0"/>
              <w:spacing w:before="14" w:after="0" w:line="218" w:lineRule="exact"/>
              <w:ind w:left="15"/>
              <w:rPr>
                <w:rFonts w:ascii="Tahoma" w:hAnsi="Tahoma" w:cs="Tahoma"/>
                <w:color w:val="000000"/>
                <w:sz w:val="16"/>
                <w:szCs w:val="16"/>
              </w:rPr>
            </w:pPr>
          </w:p>
        </w:tc>
      </w:tr>
      <w:tr w:rsidR="004265DD" w:rsidRPr="004D3A0C" w14:paraId="29BBA625" w14:textId="77777777" w:rsidTr="000D58B8">
        <w:trPr>
          <w:trHeight w:hRule="exact" w:val="865"/>
        </w:trPr>
        <w:tc>
          <w:tcPr>
            <w:tcW w:w="4266" w:type="dxa"/>
            <w:tcBorders>
              <w:top w:val="nil"/>
              <w:left w:val="nil"/>
              <w:bottom w:val="nil"/>
              <w:right w:val="nil"/>
            </w:tcBorders>
          </w:tcPr>
          <w:p w14:paraId="7CD5F9F0" w14:textId="77777777" w:rsidR="004265DD" w:rsidRPr="004D3A0C" w:rsidRDefault="004265DD" w:rsidP="000D58B8">
            <w:pPr>
              <w:widowControl w:val="0"/>
              <w:autoSpaceDE w:val="0"/>
              <w:autoSpaceDN w:val="0"/>
              <w:adjustRightInd w:val="0"/>
              <w:spacing w:before="14" w:after="0" w:line="218" w:lineRule="exact"/>
              <w:ind w:left="15"/>
              <w:rPr>
                <w:rFonts w:ascii="Times New Roman" w:hAnsi="Times New Roman"/>
                <w:color w:val="000000"/>
                <w:sz w:val="20"/>
                <w:szCs w:val="20"/>
              </w:rPr>
            </w:pPr>
          </w:p>
        </w:tc>
        <w:tc>
          <w:tcPr>
            <w:tcW w:w="199" w:type="dxa"/>
            <w:vMerge/>
            <w:tcBorders>
              <w:top w:val="nil"/>
              <w:left w:val="nil"/>
              <w:bottom w:val="nil"/>
              <w:right w:val="nil"/>
            </w:tcBorders>
          </w:tcPr>
          <w:p w14:paraId="37E276F5" w14:textId="77777777" w:rsidR="004265DD" w:rsidRPr="004D3A0C" w:rsidRDefault="004265DD" w:rsidP="000D58B8">
            <w:pPr>
              <w:widowControl w:val="0"/>
              <w:autoSpaceDE w:val="0"/>
              <w:autoSpaceDN w:val="0"/>
              <w:adjustRightInd w:val="0"/>
              <w:spacing w:after="0" w:line="240" w:lineRule="auto"/>
              <w:rPr>
                <w:rFonts w:ascii="Tahoma" w:hAnsi="Tahoma" w:cs="Tahoma"/>
                <w:sz w:val="20"/>
                <w:szCs w:val="20"/>
              </w:rPr>
            </w:pPr>
          </w:p>
        </w:tc>
        <w:tc>
          <w:tcPr>
            <w:tcW w:w="4266" w:type="dxa"/>
            <w:tcBorders>
              <w:top w:val="nil"/>
              <w:left w:val="nil"/>
              <w:bottom w:val="nil"/>
              <w:right w:val="nil"/>
            </w:tcBorders>
          </w:tcPr>
          <w:p w14:paraId="05FA57C5" w14:textId="77777777" w:rsidR="004265DD" w:rsidRPr="004D3A0C" w:rsidRDefault="004265DD" w:rsidP="000D58B8">
            <w:pPr>
              <w:widowControl w:val="0"/>
              <w:autoSpaceDE w:val="0"/>
              <w:autoSpaceDN w:val="0"/>
              <w:adjustRightInd w:val="0"/>
              <w:spacing w:before="14" w:after="0" w:line="218" w:lineRule="exact"/>
              <w:rPr>
                <w:rFonts w:ascii="Times New Roman" w:hAnsi="Times New Roman"/>
                <w:color w:val="000000"/>
                <w:sz w:val="20"/>
                <w:szCs w:val="20"/>
              </w:rPr>
            </w:pPr>
          </w:p>
        </w:tc>
        <w:tc>
          <w:tcPr>
            <w:tcW w:w="651" w:type="dxa"/>
            <w:vMerge/>
            <w:tcBorders>
              <w:top w:val="nil"/>
              <w:left w:val="nil"/>
              <w:bottom w:val="nil"/>
              <w:right w:val="nil"/>
            </w:tcBorders>
          </w:tcPr>
          <w:p w14:paraId="7005CDF8" w14:textId="77777777" w:rsidR="004265DD" w:rsidRPr="004D3A0C" w:rsidRDefault="004265DD" w:rsidP="000D58B8">
            <w:pPr>
              <w:widowControl w:val="0"/>
              <w:autoSpaceDE w:val="0"/>
              <w:autoSpaceDN w:val="0"/>
              <w:adjustRightInd w:val="0"/>
              <w:spacing w:after="0" w:line="240" w:lineRule="auto"/>
              <w:rPr>
                <w:rFonts w:ascii="Tahoma" w:hAnsi="Tahoma" w:cs="Tahoma"/>
                <w:sz w:val="20"/>
                <w:szCs w:val="20"/>
              </w:rPr>
            </w:pPr>
          </w:p>
        </w:tc>
      </w:tr>
      <w:tr w:rsidR="004265DD" w14:paraId="611A6076" w14:textId="77777777" w:rsidTr="000D58B8">
        <w:trPr>
          <w:trHeight w:hRule="exact" w:val="865"/>
        </w:trPr>
        <w:tc>
          <w:tcPr>
            <w:tcW w:w="4266" w:type="dxa"/>
            <w:tcBorders>
              <w:top w:val="nil"/>
              <w:left w:val="nil"/>
              <w:bottom w:val="nil"/>
              <w:right w:val="nil"/>
            </w:tcBorders>
          </w:tcPr>
          <w:p w14:paraId="1EE1A772" w14:textId="77777777" w:rsidR="004265DD" w:rsidRPr="004D3A0C" w:rsidRDefault="004265DD" w:rsidP="000D58B8">
            <w:pPr>
              <w:widowControl w:val="0"/>
              <w:pBdr>
                <w:bottom w:val="single" w:sz="12" w:space="1" w:color="auto"/>
              </w:pBdr>
              <w:autoSpaceDE w:val="0"/>
              <w:autoSpaceDN w:val="0"/>
              <w:adjustRightInd w:val="0"/>
              <w:spacing w:before="14" w:after="0" w:line="218" w:lineRule="exact"/>
              <w:ind w:left="15"/>
              <w:rPr>
                <w:rFonts w:ascii="Times New Roman" w:hAnsi="Times New Roman"/>
                <w:color w:val="000000"/>
                <w:sz w:val="20"/>
                <w:szCs w:val="20"/>
              </w:rPr>
            </w:pPr>
          </w:p>
          <w:p w14:paraId="51E17743" w14:textId="77777777" w:rsidR="004265DD" w:rsidRPr="004D3A0C" w:rsidRDefault="004265DD" w:rsidP="000D58B8">
            <w:pPr>
              <w:widowControl w:val="0"/>
              <w:autoSpaceDE w:val="0"/>
              <w:autoSpaceDN w:val="0"/>
              <w:adjustRightInd w:val="0"/>
              <w:spacing w:before="14" w:after="0" w:line="218" w:lineRule="exact"/>
              <w:ind w:left="15"/>
              <w:rPr>
                <w:rFonts w:ascii="Times New Roman" w:hAnsi="Times New Roman"/>
                <w:color w:val="000000"/>
                <w:sz w:val="20"/>
                <w:szCs w:val="20"/>
              </w:rPr>
            </w:pPr>
            <w:r w:rsidRPr="004D3A0C">
              <w:rPr>
                <w:rFonts w:ascii="Times New Roman" w:hAnsi="Times New Roman"/>
                <w:color w:val="000000"/>
                <w:sz w:val="20"/>
                <w:szCs w:val="20"/>
              </w:rPr>
              <w:t xml:space="preserve"> (підпис, МП) Вікторія БАБЕНКО</w:t>
            </w:r>
          </w:p>
          <w:p w14:paraId="51A91DAE" w14:textId="77777777" w:rsidR="004265DD" w:rsidRPr="004D3A0C" w:rsidRDefault="004265DD" w:rsidP="000D58B8">
            <w:pPr>
              <w:widowControl w:val="0"/>
              <w:autoSpaceDE w:val="0"/>
              <w:autoSpaceDN w:val="0"/>
              <w:adjustRightInd w:val="0"/>
              <w:spacing w:before="14" w:after="0" w:line="218" w:lineRule="exact"/>
              <w:ind w:left="15"/>
              <w:rPr>
                <w:rFonts w:ascii="Tahoma" w:hAnsi="Tahoma" w:cs="Tahoma"/>
                <w:sz w:val="24"/>
                <w:szCs w:val="24"/>
              </w:rPr>
            </w:pPr>
          </w:p>
        </w:tc>
        <w:tc>
          <w:tcPr>
            <w:tcW w:w="199" w:type="dxa"/>
            <w:vMerge/>
            <w:tcBorders>
              <w:top w:val="nil"/>
              <w:left w:val="nil"/>
              <w:bottom w:val="nil"/>
              <w:right w:val="nil"/>
            </w:tcBorders>
          </w:tcPr>
          <w:p w14:paraId="5FE47BF8" w14:textId="77777777" w:rsidR="004265DD" w:rsidRPr="004D3A0C" w:rsidRDefault="004265DD" w:rsidP="000D58B8">
            <w:pPr>
              <w:widowControl w:val="0"/>
              <w:autoSpaceDE w:val="0"/>
              <w:autoSpaceDN w:val="0"/>
              <w:adjustRightInd w:val="0"/>
              <w:spacing w:after="0" w:line="240" w:lineRule="auto"/>
              <w:rPr>
                <w:rFonts w:ascii="Tahoma" w:hAnsi="Tahoma" w:cs="Tahoma"/>
                <w:sz w:val="20"/>
                <w:szCs w:val="20"/>
              </w:rPr>
            </w:pPr>
          </w:p>
        </w:tc>
        <w:tc>
          <w:tcPr>
            <w:tcW w:w="4266" w:type="dxa"/>
            <w:tcBorders>
              <w:top w:val="nil"/>
              <w:left w:val="nil"/>
              <w:bottom w:val="nil"/>
              <w:right w:val="nil"/>
            </w:tcBorders>
          </w:tcPr>
          <w:p w14:paraId="5B74B82D" w14:textId="77777777" w:rsidR="004265DD" w:rsidRPr="004D3A0C" w:rsidRDefault="004265DD" w:rsidP="000D58B8">
            <w:pPr>
              <w:widowControl w:val="0"/>
              <w:pBdr>
                <w:bottom w:val="single" w:sz="12" w:space="1" w:color="auto"/>
              </w:pBdr>
              <w:autoSpaceDE w:val="0"/>
              <w:autoSpaceDN w:val="0"/>
              <w:adjustRightInd w:val="0"/>
              <w:spacing w:before="14" w:after="0" w:line="218" w:lineRule="exact"/>
              <w:rPr>
                <w:rFonts w:ascii="Times New Roman" w:hAnsi="Times New Roman"/>
                <w:color w:val="000000"/>
                <w:sz w:val="20"/>
                <w:szCs w:val="20"/>
              </w:rPr>
            </w:pPr>
          </w:p>
          <w:p w14:paraId="27CA8372" w14:textId="499A99FD" w:rsidR="004265DD" w:rsidRDefault="004265DD" w:rsidP="000D58B8">
            <w:pPr>
              <w:widowControl w:val="0"/>
              <w:autoSpaceDE w:val="0"/>
              <w:autoSpaceDN w:val="0"/>
              <w:adjustRightInd w:val="0"/>
              <w:spacing w:before="14" w:after="0" w:line="218" w:lineRule="exact"/>
              <w:ind w:left="15"/>
              <w:rPr>
                <w:rFonts w:ascii="Tahoma" w:hAnsi="Tahoma" w:cs="Tahoma"/>
                <w:sz w:val="24"/>
                <w:szCs w:val="24"/>
              </w:rPr>
            </w:pPr>
            <w:r w:rsidRPr="004D3A0C">
              <w:rPr>
                <w:rFonts w:ascii="Times New Roman" w:hAnsi="Times New Roman"/>
                <w:color w:val="000000"/>
                <w:sz w:val="20"/>
                <w:szCs w:val="20"/>
              </w:rPr>
              <w:t xml:space="preserve"> (підпис, МП)</w:t>
            </w:r>
            <w:r>
              <w:rPr>
                <w:rFonts w:ascii="Times New Roman" w:hAnsi="Times New Roman"/>
                <w:color w:val="000000"/>
                <w:sz w:val="20"/>
                <w:szCs w:val="20"/>
              </w:rPr>
              <w:t xml:space="preserve">       </w:t>
            </w:r>
          </w:p>
        </w:tc>
        <w:tc>
          <w:tcPr>
            <w:tcW w:w="651" w:type="dxa"/>
            <w:vMerge/>
            <w:tcBorders>
              <w:top w:val="nil"/>
              <w:left w:val="nil"/>
              <w:bottom w:val="nil"/>
              <w:right w:val="nil"/>
            </w:tcBorders>
          </w:tcPr>
          <w:p w14:paraId="1F2171E0" w14:textId="77777777" w:rsidR="004265DD" w:rsidRDefault="004265DD" w:rsidP="000D58B8">
            <w:pPr>
              <w:widowControl w:val="0"/>
              <w:autoSpaceDE w:val="0"/>
              <w:autoSpaceDN w:val="0"/>
              <w:adjustRightInd w:val="0"/>
              <w:spacing w:after="0" w:line="240" w:lineRule="auto"/>
              <w:rPr>
                <w:rFonts w:ascii="Tahoma" w:hAnsi="Tahoma" w:cs="Tahoma"/>
                <w:sz w:val="20"/>
                <w:szCs w:val="20"/>
              </w:rPr>
            </w:pPr>
          </w:p>
        </w:tc>
      </w:tr>
      <w:tr w:rsidR="004265DD" w14:paraId="38E6CABB" w14:textId="77777777" w:rsidTr="000D58B8">
        <w:trPr>
          <w:trHeight w:hRule="exact" w:val="865"/>
        </w:trPr>
        <w:tc>
          <w:tcPr>
            <w:tcW w:w="4266" w:type="dxa"/>
            <w:tcBorders>
              <w:top w:val="nil"/>
              <w:left w:val="nil"/>
              <w:bottom w:val="nil"/>
              <w:right w:val="nil"/>
            </w:tcBorders>
          </w:tcPr>
          <w:p w14:paraId="4BF370A6" w14:textId="77777777" w:rsidR="004265DD" w:rsidRDefault="004265DD" w:rsidP="000D58B8">
            <w:pPr>
              <w:widowControl w:val="0"/>
              <w:autoSpaceDE w:val="0"/>
              <w:autoSpaceDN w:val="0"/>
              <w:adjustRightInd w:val="0"/>
              <w:spacing w:before="14" w:after="0" w:line="218" w:lineRule="exact"/>
              <w:ind w:left="15"/>
              <w:rPr>
                <w:rFonts w:ascii="Times New Roman" w:hAnsi="Times New Roman"/>
                <w:color w:val="000000"/>
                <w:sz w:val="20"/>
                <w:szCs w:val="20"/>
              </w:rPr>
            </w:pPr>
          </w:p>
        </w:tc>
        <w:tc>
          <w:tcPr>
            <w:tcW w:w="199" w:type="dxa"/>
            <w:tcBorders>
              <w:top w:val="nil"/>
              <w:left w:val="nil"/>
              <w:bottom w:val="nil"/>
              <w:right w:val="nil"/>
            </w:tcBorders>
          </w:tcPr>
          <w:p w14:paraId="55356BB7" w14:textId="77777777" w:rsidR="004265DD" w:rsidRDefault="004265DD" w:rsidP="000D58B8">
            <w:pPr>
              <w:widowControl w:val="0"/>
              <w:autoSpaceDE w:val="0"/>
              <w:autoSpaceDN w:val="0"/>
              <w:adjustRightInd w:val="0"/>
              <w:spacing w:after="0" w:line="240" w:lineRule="auto"/>
              <w:rPr>
                <w:rFonts w:ascii="Tahoma" w:hAnsi="Tahoma" w:cs="Tahoma"/>
                <w:sz w:val="20"/>
                <w:szCs w:val="20"/>
              </w:rPr>
            </w:pPr>
          </w:p>
        </w:tc>
        <w:tc>
          <w:tcPr>
            <w:tcW w:w="4266" w:type="dxa"/>
            <w:tcBorders>
              <w:top w:val="nil"/>
              <w:left w:val="nil"/>
              <w:bottom w:val="nil"/>
              <w:right w:val="nil"/>
            </w:tcBorders>
          </w:tcPr>
          <w:p w14:paraId="7D723C65" w14:textId="77777777" w:rsidR="004265DD" w:rsidRDefault="004265DD" w:rsidP="000D58B8">
            <w:pPr>
              <w:widowControl w:val="0"/>
              <w:autoSpaceDE w:val="0"/>
              <w:autoSpaceDN w:val="0"/>
              <w:adjustRightInd w:val="0"/>
              <w:spacing w:before="14" w:after="0" w:line="218" w:lineRule="exact"/>
              <w:ind w:left="15"/>
              <w:rPr>
                <w:rFonts w:ascii="Times New Roman" w:hAnsi="Times New Roman"/>
                <w:color w:val="000000"/>
                <w:sz w:val="20"/>
                <w:szCs w:val="20"/>
              </w:rPr>
            </w:pPr>
          </w:p>
        </w:tc>
        <w:tc>
          <w:tcPr>
            <w:tcW w:w="651" w:type="dxa"/>
            <w:tcBorders>
              <w:top w:val="nil"/>
              <w:left w:val="nil"/>
              <w:bottom w:val="nil"/>
              <w:right w:val="nil"/>
            </w:tcBorders>
          </w:tcPr>
          <w:p w14:paraId="2283E4A1" w14:textId="77777777" w:rsidR="004265DD" w:rsidRDefault="004265DD" w:rsidP="000D58B8">
            <w:pPr>
              <w:widowControl w:val="0"/>
              <w:autoSpaceDE w:val="0"/>
              <w:autoSpaceDN w:val="0"/>
              <w:adjustRightInd w:val="0"/>
              <w:spacing w:after="0" w:line="240" w:lineRule="auto"/>
              <w:rPr>
                <w:rFonts w:ascii="Tahoma" w:hAnsi="Tahoma" w:cs="Tahoma"/>
                <w:sz w:val="20"/>
                <w:szCs w:val="20"/>
              </w:rPr>
            </w:pPr>
          </w:p>
        </w:tc>
      </w:tr>
    </w:tbl>
    <w:p w14:paraId="08FC4466" w14:textId="77777777" w:rsidR="004265DD" w:rsidRDefault="004265DD" w:rsidP="004265DD"/>
    <w:p w14:paraId="4D086C1F" w14:textId="77777777" w:rsidR="00FE2211" w:rsidRPr="000B49D0" w:rsidRDefault="00FE2211" w:rsidP="000B49D0">
      <w:pPr>
        <w:rPr>
          <w:rFonts w:ascii="Times New Roman" w:hAnsi="Times New Roman"/>
          <w:i/>
          <w:iCs/>
        </w:rPr>
      </w:pPr>
    </w:p>
    <w:sectPr w:rsidR="00FE2211" w:rsidRPr="000B49D0">
      <w:headerReference w:type="even" r:id="rId46"/>
      <w:headerReference w:type="default" r:id="rId47"/>
      <w:footerReference w:type="even" r:id="rId48"/>
      <w:footerReference w:type="default" r:id="rId49"/>
      <w:headerReference w:type="first" r:id="rId50"/>
      <w:footerReference w:type="first" r:id="rId5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4A13" w14:textId="77777777" w:rsidR="003A5B89" w:rsidRDefault="003A5B89">
      <w:pPr>
        <w:spacing w:after="0" w:line="240" w:lineRule="auto"/>
      </w:pPr>
      <w:r>
        <w:separator/>
      </w:r>
    </w:p>
  </w:endnote>
  <w:endnote w:type="continuationSeparator" w:id="0">
    <w:p w14:paraId="5DCBF8F8" w14:textId="77777777" w:rsidR="003A5B89" w:rsidRDefault="003A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1E019" w14:textId="77777777" w:rsidR="004904E7" w:rsidRDefault="004904E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6AC1" w14:textId="77777777" w:rsidR="004904E7" w:rsidRDefault="004904E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9AD1" w14:textId="77777777" w:rsidR="004904E7" w:rsidRDefault="004904E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A4389" w14:textId="77777777" w:rsidR="003A5B89" w:rsidRDefault="003A5B89">
      <w:pPr>
        <w:spacing w:after="0" w:line="240" w:lineRule="auto"/>
      </w:pPr>
      <w:r>
        <w:separator/>
      </w:r>
    </w:p>
  </w:footnote>
  <w:footnote w:type="continuationSeparator" w:id="0">
    <w:p w14:paraId="659DD25C" w14:textId="77777777" w:rsidR="003A5B89" w:rsidRDefault="003A5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573C" w14:textId="77777777" w:rsidR="004904E7" w:rsidRDefault="004904E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B225" w14:textId="77777777" w:rsidR="004904E7" w:rsidRDefault="004904E7">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472E" w14:textId="77777777" w:rsidR="004904E7" w:rsidRDefault="004904E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F79"/>
    <w:multiLevelType w:val="multilevel"/>
    <w:tmpl w:val="6A7C886E"/>
    <w:lvl w:ilvl="0">
      <w:start w:val="6"/>
      <w:numFmt w:val="decimal"/>
      <w:lvlText w:val="%1"/>
      <w:lvlJc w:val="left"/>
      <w:pPr>
        <w:ind w:left="836" w:hanging="723"/>
      </w:pPr>
    </w:lvl>
    <w:lvl w:ilvl="1">
      <w:start w:val="1"/>
      <w:numFmt w:val="decimal"/>
      <w:lvlText w:val="%1.%2"/>
      <w:lvlJc w:val="left"/>
      <w:pPr>
        <w:ind w:left="836" w:hanging="723"/>
      </w:pPr>
      <w:rPr>
        <w:rFonts w:ascii="Times New Roman" w:eastAsia="Times New Roman" w:hAnsi="Times New Roman" w:cs="Times New Roman"/>
        <w:sz w:val="24"/>
        <w:szCs w:val="24"/>
      </w:rPr>
    </w:lvl>
    <w:lvl w:ilvl="2">
      <w:start w:val="1"/>
      <w:numFmt w:val="decimal"/>
      <w:lvlText w:val="%1.%2.%3"/>
      <w:lvlJc w:val="left"/>
      <w:pPr>
        <w:ind w:left="836" w:hanging="723"/>
      </w:pPr>
      <w:rPr>
        <w:rFonts w:ascii="Times New Roman" w:eastAsia="Times New Roman" w:hAnsi="Times New Roman" w:cs="Times New Roman"/>
        <w:sz w:val="24"/>
        <w:szCs w:val="24"/>
      </w:rPr>
    </w:lvl>
    <w:lvl w:ilvl="3">
      <w:numFmt w:val="bullet"/>
      <w:lvlText w:val="•"/>
      <w:lvlJc w:val="left"/>
      <w:pPr>
        <w:ind w:left="3649" w:hanging="723"/>
      </w:pPr>
    </w:lvl>
    <w:lvl w:ilvl="4">
      <w:numFmt w:val="bullet"/>
      <w:lvlText w:val="•"/>
      <w:lvlJc w:val="left"/>
      <w:pPr>
        <w:ind w:left="4586" w:hanging="723"/>
      </w:pPr>
    </w:lvl>
    <w:lvl w:ilvl="5">
      <w:numFmt w:val="bullet"/>
      <w:lvlText w:val="•"/>
      <w:lvlJc w:val="left"/>
      <w:pPr>
        <w:ind w:left="5523" w:hanging="723"/>
      </w:pPr>
    </w:lvl>
    <w:lvl w:ilvl="6">
      <w:numFmt w:val="bullet"/>
      <w:lvlText w:val="•"/>
      <w:lvlJc w:val="left"/>
      <w:pPr>
        <w:ind w:left="6459" w:hanging="723"/>
      </w:pPr>
    </w:lvl>
    <w:lvl w:ilvl="7">
      <w:numFmt w:val="bullet"/>
      <w:lvlText w:val="•"/>
      <w:lvlJc w:val="left"/>
      <w:pPr>
        <w:ind w:left="7396" w:hanging="722"/>
      </w:pPr>
    </w:lvl>
    <w:lvl w:ilvl="8">
      <w:numFmt w:val="bullet"/>
      <w:lvlText w:val="•"/>
      <w:lvlJc w:val="left"/>
      <w:pPr>
        <w:ind w:left="8333" w:hanging="723"/>
      </w:pPr>
    </w:lvl>
  </w:abstractNum>
  <w:abstractNum w:abstractNumId="1"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A463F5"/>
    <w:multiLevelType w:val="multilevel"/>
    <w:tmpl w:val="DA020FAE"/>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3B5E1D"/>
    <w:multiLevelType w:val="multilevel"/>
    <w:tmpl w:val="A2B6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51BC6"/>
    <w:multiLevelType w:val="multilevel"/>
    <w:tmpl w:val="15A51BC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704E91"/>
    <w:multiLevelType w:val="multilevel"/>
    <w:tmpl w:val="9E801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B51ED0"/>
    <w:multiLevelType w:val="multilevel"/>
    <w:tmpl w:val="EE4099D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71044C"/>
    <w:multiLevelType w:val="multilevel"/>
    <w:tmpl w:val="0AD2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C4CDE"/>
    <w:multiLevelType w:val="multilevel"/>
    <w:tmpl w:val="1C9C4C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A6305C"/>
    <w:multiLevelType w:val="multilevel"/>
    <w:tmpl w:val="24A6305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B59B9"/>
    <w:multiLevelType w:val="multilevel"/>
    <w:tmpl w:val="CF440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C65C8"/>
    <w:multiLevelType w:val="multilevel"/>
    <w:tmpl w:val="F3ACACBA"/>
    <w:lvl w:ilvl="0">
      <w:start w:val="11"/>
      <w:numFmt w:val="decimal"/>
      <w:lvlText w:val="%1"/>
      <w:lvlJc w:val="left"/>
      <w:pPr>
        <w:ind w:left="116" w:hanging="523"/>
      </w:pPr>
    </w:lvl>
    <w:lvl w:ilvl="1">
      <w:start w:val="1"/>
      <w:numFmt w:val="decimal"/>
      <w:lvlText w:val="%1.%2"/>
      <w:lvlJc w:val="left"/>
      <w:pPr>
        <w:ind w:left="116" w:hanging="523"/>
      </w:pPr>
      <w:rPr>
        <w:rFonts w:ascii="Times New Roman" w:eastAsia="Times New Roman" w:hAnsi="Times New Roman" w:cs="Times New Roman"/>
        <w:sz w:val="24"/>
        <w:szCs w:val="24"/>
      </w:rPr>
    </w:lvl>
    <w:lvl w:ilvl="2">
      <w:numFmt w:val="bullet"/>
      <w:lvlText w:val="•"/>
      <w:lvlJc w:val="left"/>
      <w:pPr>
        <w:ind w:left="2137" w:hanging="523"/>
      </w:pPr>
    </w:lvl>
    <w:lvl w:ilvl="3">
      <w:numFmt w:val="bullet"/>
      <w:lvlText w:val="•"/>
      <w:lvlJc w:val="left"/>
      <w:pPr>
        <w:ind w:left="3145" w:hanging="523"/>
      </w:pPr>
    </w:lvl>
    <w:lvl w:ilvl="4">
      <w:numFmt w:val="bullet"/>
      <w:lvlText w:val="•"/>
      <w:lvlJc w:val="left"/>
      <w:pPr>
        <w:ind w:left="4154" w:hanging="523"/>
      </w:pPr>
    </w:lvl>
    <w:lvl w:ilvl="5">
      <w:numFmt w:val="bullet"/>
      <w:lvlText w:val="•"/>
      <w:lvlJc w:val="left"/>
      <w:pPr>
        <w:ind w:left="5163" w:hanging="523"/>
      </w:pPr>
    </w:lvl>
    <w:lvl w:ilvl="6">
      <w:numFmt w:val="bullet"/>
      <w:lvlText w:val="•"/>
      <w:lvlJc w:val="left"/>
      <w:pPr>
        <w:ind w:left="6171" w:hanging="522"/>
      </w:pPr>
    </w:lvl>
    <w:lvl w:ilvl="7">
      <w:numFmt w:val="bullet"/>
      <w:lvlText w:val="•"/>
      <w:lvlJc w:val="left"/>
      <w:pPr>
        <w:ind w:left="7180" w:hanging="523"/>
      </w:pPr>
    </w:lvl>
    <w:lvl w:ilvl="8">
      <w:numFmt w:val="bullet"/>
      <w:lvlText w:val="•"/>
      <w:lvlJc w:val="left"/>
      <w:pPr>
        <w:ind w:left="8189" w:hanging="523"/>
      </w:pPr>
    </w:lvl>
  </w:abstractNum>
  <w:abstractNum w:abstractNumId="12" w15:restartNumberingAfterBreak="0">
    <w:nsid w:val="32FC2CFC"/>
    <w:multiLevelType w:val="multilevel"/>
    <w:tmpl w:val="09D20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A33A5A"/>
    <w:multiLevelType w:val="multilevel"/>
    <w:tmpl w:val="8B1C1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E8100F"/>
    <w:multiLevelType w:val="multilevel"/>
    <w:tmpl w:val="6B8420B0"/>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val="0"/>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B061F9A"/>
    <w:multiLevelType w:val="multilevel"/>
    <w:tmpl w:val="F6F6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561916"/>
    <w:multiLevelType w:val="multilevel"/>
    <w:tmpl w:val="34A622DE"/>
    <w:lvl w:ilvl="0">
      <w:start w:val="4"/>
      <w:numFmt w:val="decimal"/>
      <w:lvlText w:val="%1"/>
      <w:lvlJc w:val="left"/>
      <w:pPr>
        <w:ind w:left="116" w:hanging="407"/>
      </w:pPr>
    </w:lvl>
    <w:lvl w:ilvl="1">
      <w:start w:val="1"/>
      <w:numFmt w:val="decimal"/>
      <w:lvlText w:val="%1.%2"/>
      <w:lvlJc w:val="left"/>
      <w:pPr>
        <w:ind w:left="116" w:hanging="407"/>
      </w:pPr>
      <w:rPr>
        <w:rFonts w:ascii="Times New Roman" w:eastAsia="Times New Roman" w:hAnsi="Times New Roman" w:cs="Times New Roman"/>
        <w:sz w:val="24"/>
        <w:szCs w:val="24"/>
      </w:rPr>
    </w:lvl>
    <w:lvl w:ilvl="2">
      <w:numFmt w:val="bullet"/>
      <w:lvlText w:val="•"/>
      <w:lvlJc w:val="left"/>
      <w:pPr>
        <w:ind w:left="2137" w:hanging="408"/>
      </w:pPr>
    </w:lvl>
    <w:lvl w:ilvl="3">
      <w:numFmt w:val="bullet"/>
      <w:lvlText w:val="•"/>
      <w:lvlJc w:val="left"/>
      <w:pPr>
        <w:ind w:left="3145" w:hanging="408"/>
      </w:pPr>
    </w:lvl>
    <w:lvl w:ilvl="4">
      <w:numFmt w:val="bullet"/>
      <w:lvlText w:val="•"/>
      <w:lvlJc w:val="left"/>
      <w:pPr>
        <w:ind w:left="4154" w:hanging="408"/>
      </w:pPr>
    </w:lvl>
    <w:lvl w:ilvl="5">
      <w:numFmt w:val="bullet"/>
      <w:lvlText w:val="•"/>
      <w:lvlJc w:val="left"/>
      <w:pPr>
        <w:ind w:left="5163" w:hanging="408"/>
      </w:pPr>
    </w:lvl>
    <w:lvl w:ilvl="6">
      <w:numFmt w:val="bullet"/>
      <w:lvlText w:val="•"/>
      <w:lvlJc w:val="left"/>
      <w:pPr>
        <w:ind w:left="6171" w:hanging="407"/>
      </w:pPr>
    </w:lvl>
    <w:lvl w:ilvl="7">
      <w:numFmt w:val="bullet"/>
      <w:lvlText w:val="•"/>
      <w:lvlJc w:val="left"/>
      <w:pPr>
        <w:ind w:left="7180" w:hanging="408"/>
      </w:pPr>
    </w:lvl>
    <w:lvl w:ilvl="8">
      <w:numFmt w:val="bullet"/>
      <w:lvlText w:val="•"/>
      <w:lvlJc w:val="left"/>
      <w:pPr>
        <w:ind w:left="8189" w:hanging="408"/>
      </w:pPr>
    </w:lvl>
  </w:abstractNum>
  <w:abstractNum w:abstractNumId="17" w15:restartNumberingAfterBreak="0">
    <w:nsid w:val="3F3A4EB9"/>
    <w:multiLevelType w:val="multilevel"/>
    <w:tmpl w:val="3F3A4EB9"/>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404960AC"/>
    <w:multiLevelType w:val="multilevel"/>
    <w:tmpl w:val="D74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B136F"/>
    <w:multiLevelType w:val="multilevel"/>
    <w:tmpl w:val="5FCED63E"/>
    <w:lvl w:ilvl="0">
      <w:start w:val="8"/>
      <w:numFmt w:val="decimal"/>
      <w:lvlText w:val="%1"/>
      <w:lvlJc w:val="left"/>
      <w:pPr>
        <w:ind w:left="116" w:hanging="375"/>
      </w:pPr>
    </w:lvl>
    <w:lvl w:ilvl="1">
      <w:start w:val="1"/>
      <w:numFmt w:val="decimal"/>
      <w:lvlText w:val="%1.%2"/>
      <w:lvlJc w:val="left"/>
      <w:pPr>
        <w:ind w:left="116" w:hanging="375"/>
      </w:pPr>
      <w:rPr>
        <w:rFonts w:ascii="Times New Roman" w:eastAsia="Times New Roman" w:hAnsi="Times New Roman" w:cs="Times New Roman"/>
        <w:sz w:val="24"/>
        <w:szCs w:val="24"/>
      </w:rPr>
    </w:lvl>
    <w:lvl w:ilvl="2">
      <w:numFmt w:val="bullet"/>
      <w:lvlText w:val="•"/>
      <w:lvlJc w:val="left"/>
      <w:pPr>
        <w:ind w:left="2137" w:hanging="375"/>
      </w:pPr>
    </w:lvl>
    <w:lvl w:ilvl="3">
      <w:numFmt w:val="bullet"/>
      <w:lvlText w:val="•"/>
      <w:lvlJc w:val="left"/>
      <w:pPr>
        <w:ind w:left="3145" w:hanging="375"/>
      </w:pPr>
    </w:lvl>
    <w:lvl w:ilvl="4">
      <w:numFmt w:val="bullet"/>
      <w:lvlText w:val="•"/>
      <w:lvlJc w:val="left"/>
      <w:pPr>
        <w:ind w:left="4154" w:hanging="375"/>
      </w:pPr>
    </w:lvl>
    <w:lvl w:ilvl="5">
      <w:numFmt w:val="bullet"/>
      <w:lvlText w:val="•"/>
      <w:lvlJc w:val="left"/>
      <w:pPr>
        <w:ind w:left="5163" w:hanging="375"/>
      </w:pPr>
    </w:lvl>
    <w:lvl w:ilvl="6">
      <w:numFmt w:val="bullet"/>
      <w:lvlText w:val="•"/>
      <w:lvlJc w:val="left"/>
      <w:pPr>
        <w:ind w:left="6171" w:hanging="375"/>
      </w:pPr>
    </w:lvl>
    <w:lvl w:ilvl="7">
      <w:numFmt w:val="bullet"/>
      <w:lvlText w:val="•"/>
      <w:lvlJc w:val="left"/>
      <w:pPr>
        <w:ind w:left="7180" w:hanging="375"/>
      </w:pPr>
    </w:lvl>
    <w:lvl w:ilvl="8">
      <w:numFmt w:val="bullet"/>
      <w:lvlText w:val="•"/>
      <w:lvlJc w:val="left"/>
      <w:pPr>
        <w:ind w:left="8189" w:hanging="375"/>
      </w:pPr>
    </w:lvl>
  </w:abstractNum>
  <w:abstractNum w:abstractNumId="20" w15:restartNumberingAfterBreak="0">
    <w:nsid w:val="424763E6"/>
    <w:multiLevelType w:val="multilevel"/>
    <w:tmpl w:val="8216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C334DE"/>
    <w:multiLevelType w:val="multilevel"/>
    <w:tmpl w:val="D4C07CE6"/>
    <w:lvl w:ilvl="0">
      <w:start w:val="7"/>
      <w:numFmt w:val="decimal"/>
      <w:lvlText w:val="%1"/>
      <w:lvlJc w:val="left"/>
      <w:pPr>
        <w:ind w:left="116" w:hanging="356"/>
      </w:pPr>
    </w:lvl>
    <w:lvl w:ilvl="1">
      <w:start w:val="1"/>
      <w:numFmt w:val="decimal"/>
      <w:lvlText w:val="%1.%2"/>
      <w:lvlJc w:val="left"/>
      <w:pPr>
        <w:ind w:left="116" w:hanging="356"/>
      </w:pPr>
      <w:rPr>
        <w:rFonts w:ascii="Times New Roman" w:eastAsia="Times New Roman" w:hAnsi="Times New Roman" w:cs="Times New Roman"/>
        <w:sz w:val="24"/>
        <w:szCs w:val="24"/>
      </w:rPr>
    </w:lvl>
    <w:lvl w:ilvl="2">
      <w:numFmt w:val="bullet"/>
      <w:lvlText w:val="•"/>
      <w:lvlJc w:val="left"/>
      <w:pPr>
        <w:ind w:left="2137" w:hanging="356"/>
      </w:pPr>
    </w:lvl>
    <w:lvl w:ilvl="3">
      <w:numFmt w:val="bullet"/>
      <w:lvlText w:val="•"/>
      <w:lvlJc w:val="left"/>
      <w:pPr>
        <w:ind w:left="3145" w:hanging="356"/>
      </w:pPr>
    </w:lvl>
    <w:lvl w:ilvl="4">
      <w:numFmt w:val="bullet"/>
      <w:lvlText w:val="•"/>
      <w:lvlJc w:val="left"/>
      <w:pPr>
        <w:ind w:left="4154" w:hanging="356"/>
      </w:pPr>
    </w:lvl>
    <w:lvl w:ilvl="5">
      <w:numFmt w:val="bullet"/>
      <w:lvlText w:val="•"/>
      <w:lvlJc w:val="left"/>
      <w:pPr>
        <w:ind w:left="5163" w:hanging="356"/>
      </w:pPr>
    </w:lvl>
    <w:lvl w:ilvl="6">
      <w:numFmt w:val="bullet"/>
      <w:lvlText w:val="•"/>
      <w:lvlJc w:val="left"/>
      <w:pPr>
        <w:ind w:left="6171" w:hanging="356"/>
      </w:pPr>
    </w:lvl>
    <w:lvl w:ilvl="7">
      <w:numFmt w:val="bullet"/>
      <w:lvlText w:val="•"/>
      <w:lvlJc w:val="left"/>
      <w:pPr>
        <w:ind w:left="7180" w:hanging="356"/>
      </w:pPr>
    </w:lvl>
    <w:lvl w:ilvl="8">
      <w:numFmt w:val="bullet"/>
      <w:lvlText w:val="•"/>
      <w:lvlJc w:val="left"/>
      <w:pPr>
        <w:ind w:left="8189" w:hanging="356"/>
      </w:pPr>
    </w:lvl>
  </w:abstractNum>
  <w:abstractNum w:abstractNumId="22" w15:restartNumberingAfterBreak="0">
    <w:nsid w:val="4AF71B2D"/>
    <w:multiLevelType w:val="multilevel"/>
    <w:tmpl w:val="8990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E7932"/>
    <w:multiLevelType w:val="multilevel"/>
    <w:tmpl w:val="946E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1814A3"/>
    <w:multiLevelType w:val="multilevel"/>
    <w:tmpl w:val="5A1814A3"/>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6217F8"/>
    <w:multiLevelType w:val="multilevel"/>
    <w:tmpl w:val="565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50653"/>
    <w:multiLevelType w:val="multilevel"/>
    <w:tmpl w:val="8B3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313660"/>
    <w:multiLevelType w:val="multilevel"/>
    <w:tmpl w:val="A2F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C362F"/>
    <w:multiLevelType w:val="multilevel"/>
    <w:tmpl w:val="C9706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977DFA"/>
    <w:multiLevelType w:val="multilevel"/>
    <w:tmpl w:val="4412F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0A26B9"/>
    <w:multiLevelType w:val="hybridMultilevel"/>
    <w:tmpl w:val="2A10EEB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42B0112"/>
    <w:multiLevelType w:val="multilevel"/>
    <w:tmpl w:val="817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00D9A"/>
    <w:multiLevelType w:val="multilevel"/>
    <w:tmpl w:val="66800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97B65FB"/>
    <w:multiLevelType w:val="multilevel"/>
    <w:tmpl w:val="597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3528C"/>
    <w:multiLevelType w:val="multilevel"/>
    <w:tmpl w:val="251C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326DD"/>
    <w:multiLevelType w:val="multilevel"/>
    <w:tmpl w:val="32902C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0966834"/>
    <w:multiLevelType w:val="multilevel"/>
    <w:tmpl w:val="9CC6BFA8"/>
    <w:lvl w:ilvl="0">
      <w:start w:val="3"/>
      <w:numFmt w:val="decimal"/>
      <w:lvlText w:val="%1"/>
      <w:lvlJc w:val="left"/>
      <w:pPr>
        <w:ind w:left="116" w:hanging="407"/>
      </w:pPr>
    </w:lvl>
    <w:lvl w:ilvl="1">
      <w:start w:val="1"/>
      <w:numFmt w:val="decimal"/>
      <w:lvlText w:val="%1.%2"/>
      <w:lvlJc w:val="left"/>
      <w:pPr>
        <w:ind w:left="116" w:hanging="407"/>
      </w:pPr>
      <w:rPr>
        <w:rFonts w:ascii="Times New Roman" w:eastAsia="Times New Roman" w:hAnsi="Times New Roman" w:cs="Times New Roman"/>
        <w:sz w:val="24"/>
        <w:szCs w:val="24"/>
      </w:rPr>
    </w:lvl>
    <w:lvl w:ilvl="2">
      <w:numFmt w:val="bullet"/>
      <w:lvlText w:val="•"/>
      <w:lvlJc w:val="left"/>
      <w:pPr>
        <w:ind w:left="2137" w:hanging="408"/>
      </w:pPr>
    </w:lvl>
    <w:lvl w:ilvl="3">
      <w:numFmt w:val="bullet"/>
      <w:lvlText w:val="•"/>
      <w:lvlJc w:val="left"/>
      <w:pPr>
        <w:ind w:left="3145" w:hanging="408"/>
      </w:pPr>
    </w:lvl>
    <w:lvl w:ilvl="4">
      <w:numFmt w:val="bullet"/>
      <w:lvlText w:val="•"/>
      <w:lvlJc w:val="left"/>
      <w:pPr>
        <w:ind w:left="4154" w:hanging="408"/>
      </w:pPr>
    </w:lvl>
    <w:lvl w:ilvl="5">
      <w:numFmt w:val="bullet"/>
      <w:lvlText w:val="•"/>
      <w:lvlJc w:val="left"/>
      <w:pPr>
        <w:ind w:left="5163" w:hanging="408"/>
      </w:pPr>
    </w:lvl>
    <w:lvl w:ilvl="6">
      <w:numFmt w:val="bullet"/>
      <w:lvlText w:val="•"/>
      <w:lvlJc w:val="left"/>
      <w:pPr>
        <w:ind w:left="6171" w:hanging="407"/>
      </w:pPr>
    </w:lvl>
    <w:lvl w:ilvl="7">
      <w:numFmt w:val="bullet"/>
      <w:lvlText w:val="•"/>
      <w:lvlJc w:val="left"/>
      <w:pPr>
        <w:ind w:left="7180" w:hanging="408"/>
      </w:pPr>
    </w:lvl>
    <w:lvl w:ilvl="8">
      <w:numFmt w:val="bullet"/>
      <w:lvlText w:val="•"/>
      <w:lvlJc w:val="left"/>
      <w:pPr>
        <w:ind w:left="8189" w:hanging="408"/>
      </w:pPr>
    </w:lvl>
  </w:abstractNum>
  <w:abstractNum w:abstractNumId="37" w15:restartNumberingAfterBreak="0">
    <w:nsid w:val="769E5A0E"/>
    <w:multiLevelType w:val="multilevel"/>
    <w:tmpl w:val="769E5A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8B5C37"/>
    <w:multiLevelType w:val="multilevel"/>
    <w:tmpl w:val="778B5C3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D0329CC"/>
    <w:multiLevelType w:val="multilevel"/>
    <w:tmpl w:val="81787CD6"/>
    <w:lvl w:ilvl="0">
      <w:start w:val="9"/>
      <w:numFmt w:val="decimal"/>
      <w:lvlText w:val="%1"/>
      <w:lvlJc w:val="left"/>
      <w:pPr>
        <w:ind w:left="116" w:hanging="451"/>
      </w:pPr>
    </w:lvl>
    <w:lvl w:ilvl="1">
      <w:start w:val="1"/>
      <w:numFmt w:val="decimal"/>
      <w:lvlText w:val="%1.%2"/>
      <w:lvlJc w:val="left"/>
      <w:pPr>
        <w:ind w:left="116" w:hanging="451"/>
      </w:pPr>
      <w:rPr>
        <w:rFonts w:ascii="Times New Roman" w:eastAsia="Times New Roman" w:hAnsi="Times New Roman" w:cs="Times New Roman"/>
        <w:sz w:val="24"/>
        <w:szCs w:val="24"/>
      </w:rPr>
    </w:lvl>
    <w:lvl w:ilvl="2">
      <w:numFmt w:val="bullet"/>
      <w:lvlText w:val="•"/>
      <w:lvlJc w:val="left"/>
      <w:pPr>
        <w:ind w:left="2137" w:hanging="451"/>
      </w:pPr>
    </w:lvl>
    <w:lvl w:ilvl="3">
      <w:numFmt w:val="bullet"/>
      <w:lvlText w:val="•"/>
      <w:lvlJc w:val="left"/>
      <w:pPr>
        <w:ind w:left="3145" w:hanging="451"/>
      </w:pPr>
    </w:lvl>
    <w:lvl w:ilvl="4">
      <w:numFmt w:val="bullet"/>
      <w:lvlText w:val="•"/>
      <w:lvlJc w:val="left"/>
      <w:pPr>
        <w:ind w:left="4154" w:hanging="451"/>
      </w:pPr>
    </w:lvl>
    <w:lvl w:ilvl="5">
      <w:numFmt w:val="bullet"/>
      <w:lvlText w:val="•"/>
      <w:lvlJc w:val="left"/>
      <w:pPr>
        <w:ind w:left="5163" w:hanging="451"/>
      </w:pPr>
    </w:lvl>
    <w:lvl w:ilvl="6">
      <w:numFmt w:val="bullet"/>
      <w:lvlText w:val="•"/>
      <w:lvlJc w:val="left"/>
      <w:pPr>
        <w:ind w:left="6171" w:hanging="451"/>
      </w:pPr>
    </w:lvl>
    <w:lvl w:ilvl="7">
      <w:numFmt w:val="bullet"/>
      <w:lvlText w:val="•"/>
      <w:lvlJc w:val="left"/>
      <w:pPr>
        <w:ind w:left="7180" w:hanging="451"/>
      </w:pPr>
    </w:lvl>
    <w:lvl w:ilvl="8">
      <w:numFmt w:val="bullet"/>
      <w:lvlText w:val="•"/>
      <w:lvlJc w:val="left"/>
      <w:pPr>
        <w:ind w:left="8189" w:hanging="451"/>
      </w:pPr>
    </w:lvl>
  </w:abstractNum>
  <w:abstractNum w:abstractNumId="40" w15:restartNumberingAfterBreak="0">
    <w:nsid w:val="7E9C7A57"/>
    <w:multiLevelType w:val="multilevel"/>
    <w:tmpl w:val="708284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F553C53"/>
    <w:multiLevelType w:val="multilevel"/>
    <w:tmpl w:val="01AEC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1"/>
  </w:num>
  <w:num w:numId="3">
    <w:abstractNumId w:val="0"/>
  </w:num>
  <w:num w:numId="4">
    <w:abstractNumId w:val="16"/>
  </w:num>
  <w:num w:numId="5">
    <w:abstractNumId w:val="36"/>
  </w:num>
  <w:num w:numId="6">
    <w:abstractNumId w:val="11"/>
  </w:num>
  <w:num w:numId="7">
    <w:abstractNumId w:val="39"/>
  </w:num>
  <w:num w:numId="8">
    <w:abstractNumId w:val="19"/>
  </w:num>
  <w:num w:numId="9">
    <w:abstractNumId w:val="2"/>
  </w:num>
  <w:num w:numId="10">
    <w:abstractNumId w:val="10"/>
  </w:num>
  <w:num w:numId="11">
    <w:abstractNumId w:val="29"/>
  </w:num>
  <w:num w:numId="12">
    <w:abstractNumId w:val="13"/>
  </w:num>
  <w:num w:numId="13">
    <w:abstractNumId w:val="12"/>
  </w:num>
  <w:num w:numId="14">
    <w:abstractNumId w:val="41"/>
  </w:num>
  <w:num w:numId="15">
    <w:abstractNumId w:val="28"/>
  </w:num>
  <w:num w:numId="16">
    <w:abstractNumId w:val="5"/>
  </w:num>
  <w:num w:numId="17">
    <w:abstractNumId w:val="30"/>
  </w:num>
  <w:num w:numId="18">
    <w:abstractNumId w:val="35"/>
  </w:num>
  <w:num w:numId="19">
    <w:abstractNumId w:val="18"/>
  </w:num>
  <w:num w:numId="20">
    <w:abstractNumId w:val="7"/>
  </w:num>
  <w:num w:numId="21">
    <w:abstractNumId w:val="27"/>
  </w:num>
  <w:num w:numId="22">
    <w:abstractNumId w:val="26"/>
  </w:num>
  <w:num w:numId="23">
    <w:abstractNumId w:val="34"/>
  </w:num>
  <w:num w:numId="24">
    <w:abstractNumId w:val="22"/>
  </w:num>
  <w:num w:numId="25">
    <w:abstractNumId w:val="25"/>
  </w:num>
  <w:num w:numId="26">
    <w:abstractNumId w:val="23"/>
  </w:num>
  <w:num w:numId="27">
    <w:abstractNumId w:val="20"/>
  </w:num>
  <w:num w:numId="28">
    <w:abstractNumId w:val="31"/>
  </w:num>
  <w:num w:numId="29">
    <w:abstractNumId w:val="33"/>
  </w:num>
  <w:num w:numId="30">
    <w:abstractNumId w:val="3"/>
  </w:num>
  <w:num w:numId="31">
    <w:abstractNumId w:val="40"/>
  </w:num>
  <w:num w:numId="32">
    <w:abstractNumId w:val="14"/>
  </w:num>
  <w:num w:numId="33">
    <w:abstractNumId w:val="15"/>
  </w:num>
  <w:num w:numId="34">
    <w:abstractNumId w:val="32"/>
  </w:num>
  <w:num w:numId="35">
    <w:abstractNumId w:val="17"/>
  </w:num>
  <w:num w:numId="36">
    <w:abstractNumId w:val="8"/>
  </w:num>
  <w:num w:numId="37">
    <w:abstractNumId w:val="38"/>
    <w:lvlOverride w:ilvl="0">
      <w:lvl w:ilvl="0">
        <w:numFmt w:val="decimal"/>
        <w:lvlText w:val="%1."/>
        <w:lvlJc w:val="left"/>
      </w:lvl>
    </w:lvlOverride>
  </w:num>
  <w:num w:numId="38">
    <w:abstractNumId w:val="37"/>
    <w:lvlOverride w:ilvl="0">
      <w:lvl w:ilvl="0">
        <w:numFmt w:val="decimal"/>
        <w:lvlText w:val="%1."/>
        <w:lvlJc w:val="left"/>
      </w:lvl>
    </w:lvlOverride>
  </w:num>
  <w:num w:numId="39">
    <w:abstractNumId w:val="24"/>
  </w:num>
  <w:num w:numId="40">
    <w:abstractNumId w:val="9"/>
  </w:num>
  <w:num w:numId="41">
    <w:abstractNumId w:val="4"/>
    <w:lvlOverride w:ilvl="0">
      <w:lvl w:ilvl="0">
        <w:numFmt w:val="decimal"/>
        <w:lvlText w:val="%1."/>
        <w:lvlJc w:val="left"/>
      </w:lvl>
    </w:lvlOverride>
  </w:num>
  <w:num w:numId="42">
    <w:abstractNumId w:val="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A5"/>
    <w:rsid w:val="00010931"/>
    <w:rsid w:val="00024525"/>
    <w:rsid w:val="00040DFA"/>
    <w:rsid w:val="00052D6F"/>
    <w:rsid w:val="0006011B"/>
    <w:rsid w:val="00085A3F"/>
    <w:rsid w:val="000B49D0"/>
    <w:rsid w:val="000B7A8C"/>
    <w:rsid w:val="000B7EAF"/>
    <w:rsid w:val="000C3915"/>
    <w:rsid w:val="00103C1B"/>
    <w:rsid w:val="001442AF"/>
    <w:rsid w:val="00175CA2"/>
    <w:rsid w:val="0018406C"/>
    <w:rsid w:val="00186A3A"/>
    <w:rsid w:val="00195A83"/>
    <w:rsid w:val="001A2ECD"/>
    <w:rsid w:val="001A3734"/>
    <w:rsid w:val="001B20DD"/>
    <w:rsid w:val="001F0C45"/>
    <w:rsid w:val="001F15FE"/>
    <w:rsid w:val="001F220A"/>
    <w:rsid w:val="00220365"/>
    <w:rsid w:val="00224A97"/>
    <w:rsid w:val="00225236"/>
    <w:rsid w:val="00250966"/>
    <w:rsid w:val="002530CC"/>
    <w:rsid w:val="0026267C"/>
    <w:rsid w:val="00277359"/>
    <w:rsid w:val="002837F0"/>
    <w:rsid w:val="002A363D"/>
    <w:rsid w:val="002B172B"/>
    <w:rsid w:val="002C41FB"/>
    <w:rsid w:val="002D7A63"/>
    <w:rsid w:val="00304FAC"/>
    <w:rsid w:val="00311570"/>
    <w:rsid w:val="003257D3"/>
    <w:rsid w:val="00333B54"/>
    <w:rsid w:val="0034225A"/>
    <w:rsid w:val="00364B34"/>
    <w:rsid w:val="0036583B"/>
    <w:rsid w:val="003906B7"/>
    <w:rsid w:val="003A0FD1"/>
    <w:rsid w:val="003A5700"/>
    <w:rsid w:val="003A5B89"/>
    <w:rsid w:val="003A6929"/>
    <w:rsid w:val="003B705D"/>
    <w:rsid w:val="003E12EE"/>
    <w:rsid w:val="003E5A7B"/>
    <w:rsid w:val="0040608E"/>
    <w:rsid w:val="00424F66"/>
    <w:rsid w:val="004265DD"/>
    <w:rsid w:val="004275E5"/>
    <w:rsid w:val="004514B3"/>
    <w:rsid w:val="00474DC5"/>
    <w:rsid w:val="0048495C"/>
    <w:rsid w:val="004904E7"/>
    <w:rsid w:val="00497EFD"/>
    <w:rsid w:val="004A4B7F"/>
    <w:rsid w:val="004B599E"/>
    <w:rsid w:val="004B6791"/>
    <w:rsid w:val="004C03B2"/>
    <w:rsid w:val="004C5572"/>
    <w:rsid w:val="004D3A0C"/>
    <w:rsid w:val="004E0AED"/>
    <w:rsid w:val="004E64E6"/>
    <w:rsid w:val="005436CB"/>
    <w:rsid w:val="00543ADD"/>
    <w:rsid w:val="00563EE8"/>
    <w:rsid w:val="00582A16"/>
    <w:rsid w:val="00584547"/>
    <w:rsid w:val="005978F7"/>
    <w:rsid w:val="005A13B4"/>
    <w:rsid w:val="005B48E0"/>
    <w:rsid w:val="005E4DDC"/>
    <w:rsid w:val="006026F0"/>
    <w:rsid w:val="00612381"/>
    <w:rsid w:val="006158CC"/>
    <w:rsid w:val="0061691F"/>
    <w:rsid w:val="00626388"/>
    <w:rsid w:val="006358C3"/>
    <w:rsid w:val="00652CEC"/>
    <w:rsid w:val="00667D76"/>
    <w:rsid w:val="006B7E36"/>
    <w:rsid w:val="006E6973"/>
    <w:rsid w:val="00721F45"/>
    <w:rsid w:val="007261A5"/>
    <w:rsid w:val="0072672B"/>
    <w:rsid w:val="00766266"/>
    <w:rsid w:val="007B2FEE"/>
    <w:rsid w:val="007B5788"/>
    <w:rsid w:val="007F12ED"/>
    <w:rsid w:val="008469C6"/>
    <w:rsid w:val="008807B0"/>
    <w:rsid w:val="00885BBD"/>
    <w:rsid w:val="008A67EC"/>
    <w:rsid w:val="008C0EB0"/>
    <w:rsid w:val="008C2DD3"/>
    <w:rsid w:val="008C2E93"/>
    <w:rsid w:val="008C45AF"/>
    <w:rsid w:val="008C5B8F"/>
    <w:rsid w:val="008D4012"/>
    <w:rsid w:val="008D50FF"/>
    <w:rsid w:val="008E4C98"/>
    <w:rsid w:val="008F5A68"/>
    <w:rsid w:val="00903571"/>
    <w:rsid w:val="00916190"/>
    <w:rsid w:val="00925F82"/>
    <w:rsid w:val="00933887"/>
    <w:rsid w:val="00933EE8"/>
    <w:rsid w:val="00941F93"/>
    <w:rsid w:val="0094419B"/>
    <w:rsid w:val="00954D4B"/>
    <w:rsid w:val="0097605D"/>
    <w:rsid w:val="009943A1"/>
    <w:rsid w:val="009B3ACA"/>
    <w:rsid w:val="009E5608"/>
    <w:rsid w:val="009F21E6"/>
    <w:rsid w:val="00A1446A"/>
    <w:rsid w:val="00A36858"/>
    <w:rsid w:val="00A37298"/>
    <w:rsid w:val="00A467FE"/>
    <w:rsid w:val="00A54C8B"/>
    <w:rsid w:val="00A54FE4"/>
    <w:rsid w:val="00AC2D95"/>
    <w:rsid w:val="00AD2DA5"/>
    <w:rsid w:val="00B27F8E"/>
    <w:rsid w:val="00B415DB"/>
    <w:rsid w:val="00B53F0D"/>
    <w:rsid w:val="00B54023"/>
    <w:rsid w:val="00B83B74"/>
    <w:rsid w:val="00BA233E"/>
    <w:rsid w:val="00BB5583"/>
    <w:rsid w:val="00BD612B"/>
    <w:rsid w:val="00BD7DFA"/>
    <w:rsid w:val="00BF2B6B"/>
    <w:rsid w:val="00C050BF"/>
    <w:rsid w:val="00C249E6"/>
    <w:rsid w:val="00C2758B"/>
    <w:rsid w:val="00C32AFA"/>
    <w:rsid w:val="00C420B1"/>
    <w:rsid w:val="00C477A2"/>
    <w:rsid w:val="00C65CF0"/>
    <w:rsid w:val="00C96493"/>
    <w:rsid w:val="00CB7A94"/>
    <w:rsid w:val="00CE4A80"/>
    <w:rsid w:val="00CF62E3"/>
    <w:rsid w:val="00CF6475"/>
    <w:rsid w:val="00CF6FE4"/>
    <w:rsid w:val="00D02023"/>
    <w:rsid w:val="00D5317E"/>
    <w:rsid w:val="00DB01E5"/>
    <w:rsid w:val="00DB3399"/>
    <w:rsid w:val="00DC5997"/>
    <w:rsid w:val="00DD31DE"/>
    <w:rsid w:val="00DF1A66"/>
    <w:rsid w:val="00DF3A3E"/>
    <w:rsid w:val="00E17777"/>
    <w:rsid w:val="00E4474D"/>
    <w:rsid w:val="00E53973"/>
    <w:rsid w:val="00E63C15"/>
    <w:rsid w:val="00E70F83"/>
    <w:rsid w:val="00E966B6"/>
    <w:rsid w:val="00EA1AA8"/>
    <w:rsid w:val="00EB0EA4"/>
    <w:rsid w:val="00EF3FFE"/>
    <w:rsid w:val="00F34CBB"/>
    <w:rsid w:val="00F45B4B"/>
    <w:rsid w:val="00F4776D"/>
    <w:rsid w:val="00F81365"/>
    <w:rsid w:val="00F84E7E"/>
    <w:rsid w:val="00FB4FA9"/>
    <w:rsid w:val="00FE2211"/>
    <w:rsid w:val="00FE3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47CE"/>
  <w15:docId w15:val="{1AB5A883-54A6-4496-9748-342088D2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86A3A"/>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E63C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186A3A"/>
    <w:pPr>
      <w:keepNext/>
      <w:spacing w:before="60" w:after="0" w:line="240" w:lineRule="auto"/>
      <w:jc w:val="center"/>
      <w:outlineLvl w:val="5"/>
    </w:pPr>
    <w:rPr>
      <w:rFonts w:ascii="Times New Roman" w:eastAsia="Times New Roman" w:hAnsi="Times New Roman" w:cs="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о центру"/>
    <w:link w:val="a4"/>
    <w:uiPriority w:val="99"/>
    <w:qFormat/>
    <w:rsid w:val="00CE4A80"/>
    <w:pPr>
      <w:spacing w:after="0" w:line="240" w:lineRule="auto"/>
    </w:pPr>
  </w:style>
  <w:style w:type="table" w:styleId="a5">
    <w:name w:val="Table Grid"/>
    <w:basedOn w:val="a1"/>
    <w:uiPriority w:val="39"/>
    <w:rsid w:val="00EA1AA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83B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B74"/>
    <w:rPr>
      <w:rFonts w:ascii="Tahoma" w:hAnsi="Tahoma" w:cs="Tahoma"/>
      <w:sz w:val="16"/>
      <w:szCs w:val="16"/>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
    <w:link w:val="a9"/>
    <w:uiPriority w:val="34"/>
    <w:qFormat/>
    <w:rsid w:val="00B415DB"/>
    <w:pPr>
      <w:ind w:left="720"/>
      <w:contextualSpacing/>
    </w:pPr>
  </w:style>
  <w:style w:type="character" w:styleId="aa">
    <w:name w:val="Hyperlink"/>
    <w:uiPriority w:val="99"/>
    <w:unhideWhenUsed/>
    <w:rsid w:val="00582A16"/>
    <w:rPr>
      <w:color w:val="0563C1"/>
      <w:u w:val="single"/>
    </w:rPr>
  </w:style>
  <w:style w:type="character" w:customStyle="1" w:styleId="11">
    <w:name w:val="Неразрешенное упоминание1"/>
    <w:uiPriority w:val="99"/>
    <w:semiHidden/>
    <w:unhideWhenUsed/>
    <w:rsid w:val="00582A16"/>
    <w:rPr>
      <w:color w:val="605E5C"/>
      <w:shd w:val="clear" w:color="auto" w:fill="E1DFDD"/>
    </w:rPr>
  </w:style>
  <w:style w:type="character" w:customStyle="1" w:styleId="rvts0">
    <w:name w:val="rvts0"/>
    <w:uiPriority w:val="99"/>
    <w:rsid w:val="00582A16"/>
    <w:rPr>
      <w:rFonts w:cs="Times New Roman"/>
    </w:rPr>
  </w:style>
  <w:style w:type="paragraph" w:customStyle="1" w:styleId="rvps2">
    <w:name w:val="rvps2"/>
    <w:basedOn w:val="a"/>
    <w:qFormat/>
    <w:rsid w:val="00582A16"/>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eastAsia="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
    <w:basedOn w:val="a"/>
    <w:link w:val="ac"/>
    <w:uiPriority w:val="99"/>
    <w:unhideWhenUsed/>
    <w:qFormat/>
    <w:rsid w:val="00582A16"/>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ru-RU" w:eastAsia="ru-RU"/>
    </w:rPr>
  </w:style>
  <w:style w:type="character" w:customStyle="1" w:styleId="qowt-font2-timesnewroman">
    <w:name w:val="qowt-font2-timesnewroman"/>
    <w:uiPriority w:val="99"/>
    <w:qFormat/>
    <w:rsid w:val="00582A16"/>
  </w:style>
  <w:style w:type="paragraph" w:styleId="ad">
    <w:name w:val="Document Map"/>
    <w:basedOn w:val="a"/>
    <w:link w:val="ae"/>
    <w:uiPriority w:val="99"/>
    <w:semiHidden/>
    <w:rsid w:val="00582A16"/>
    <w:pPr>
      <w:widowControl w:val="0"/>
      <w:shd w:val="clear" w:color="auto" w:fill="000080"/>
      <w:adjustRightInd w:val="0"/>
      <w:jc w:val="both"/>
      <w:textAlignment w:val="baseline"/>
    </w:pPr>
    <w:rPr>
      <w:rFonts w:ascii="Times New Roman" w:eastAsia="Times New Roman" w:hAnsi="Times New Roman" w:cs="Times New Roman"/>
      <w:sz w:val="0"/>
      <w:szCs w:val="0"/>
      <w:lang w:val="x-none"/>
    </w:rPr>
  </w:style>
  <w:style w:type="character" w:customStyle="1" w:styleId="ae">
    <w:name w:val="Схема документа Знак"/>
    <w:basedOn w:val="a0"/>
    <w:link w:val="ad"/>
    <w:uiPriority w:val="99"/>
    <w:semiHidden/>
    <w:rsid w:val="00582A16"/>
    <w:rPr>
      <w:rFonts w:ascii="Times New Roman" w:eastAsia="Times New Roman" w:hAnsi="Times New Roman" w:cs="Times New Roman"/>
      <w:sz w:val="0"/>
      <w:szCs w:val="0"/>
      <w:shd w:val="clear" w:color="auto" w:fill="000080"/>
      <w:lang w:val="x-none"/>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582A16"/>
    <w:rPr>
      <w:rFonts w:ascii="Times New Roman" w:eastAsia="Times New Roman" w:hAnsi="Times New Roman" w:cs="Times New Roman"/>
      <w:sz w:val="24"/>
      <w:szCs w:val="24"/>
      <w:lang w:val="ru-RU" w:eastAsia="ru-RU"/>
    </w:rPr>
  </w:style>
  <w:style w:type="character" w:customStyle="1" w:styleId="a4">
    <w:name w:val="Без интервала Знак"/>
    <w:aliases w:val="По центру Знак"/>
    <w:link w:val="a3"/>
    <w:uiPriority w:val="99"/>
    <w:rsid w:val="00582A16"/>
  </w:style>
  <w:style w:type="paragraph" w:customStyle="1" w:styleId="12">
    <w:name w:val="Обычный1"/>
    <w:link w:val="Normal"/>
    <w:uiPriority w:val="99"/>
    <w:qFormat/>
    <w:rsid w:val="00582A16"/>
    <w:pPr>
      <w:widowControl w:val="0"/>
      <w:adjustRightInd w:val="0"/>
      <w:spacing w:after="0"/>
      <w:jc w:val="both"/>
      <w:textAlignment w:val="baseline"/>
    </w:pPr>
    <w:rPr>
      <w:rFonts w:ascii="Arial" w:eastAsia="Times New Roman" w:hAnsi="Arial" w:cs="Times New Roman"/>
      <w:color w:val="000000"/>
      <w:lang w:val="ru-RU" w:eastAsia="ru-RU"/>
    </w:rPr>
  </w:style>
  <w:style w:type="character" w:customStyle="1" w:styleId="5">
    <w:name w:val="Знак Знак5"/>
    <w:semiHidden/>
    <w:rsid w:val="00582A16"/>
    <w:rPr>
      <w:rFonts w:ascii="Times New Roman" w:hAnsi="Times New Roman"/>
      <w:sz w:val="0"/>
      <w:szCs w:val="0"/>
      <w:lang w:eastAsia="en-US"/>
    </w:rPr>
  </w:style>
  <w:style w:type="paragraph" w:customStyle="1" w:styleId="13">
    <w:name w:val="Абзац списка1"/>
    <w:basedOn w:val="a"/>
    <w:rsid w:val="00582A16"/>
    <w:pPr>
      <w:widowControl w:val="0"/>
      <w:adjustRightInd w:val="0"/>
      <w:spacing w:after="160" w:line="259" w:lineRule="auto"/>
      <w:ind w:left="720"/>
      <w:contextualSpacing/>
      <w:jc w:val="both"/>
      <w:textAlignment w:val="baseline"/>
    </w:pPr>
    <w:rPr>
      <w:rFonts w:ascii="Times New Roman" w:eastAsia="Times New Roman" w:hAnsi="Times New Roman" w:cs="Times New Roman"/>
      <w:lang w:val="ru-RU"/>
    </w:rPr>
  </w:style>
  <w:style w:type="paragraph" w:customStyle="1" w:styleId="14">
    <w:name w:val="Без интервала1"/>
    <w:rsid w:val="00582A16"/>
    <w:pPr>
      <w:widowControl w:val="0"/>
      <w:adjustRightInd w:val="0"/>
      <w:spacing w:after="0" w:line="360" w:lineRule="atLeast"/>
      <w:jc w:val="both"/>
      <w:textAlignment w:val="baseline"/>
    </w:pPr>
    <w:rPr>
      <w:rFonts w:ascii="Times New Roman" w:eastAsia="Times New Roman" w:hAnsi="Times New Roman" w:cs="Times New Roman"/>
      <w:sz w:val="24"/>
      <w:szCs w:val="24"/>
      <w:lang w:val="ru-RU" w:eastAsia="ru-RU"/>
    </w:rPr>
  </w:style>
  <w:style w:type="character" w:customStyle="1" w:styleId="relative">
    <w:name w:val="relative"/>
    <w:rsid w:val="00582A16"/>
  </w:style>
  <w:style w:type="paragraph" w:styleId="HTML">
    <w:name w:val="HTML Preformatted"/>
    <w:basedOn w:val="a"/>
    <w:link w:val="HTML0"/>
    <w:uiPriority w:val="99"/>
    <w:rsid w:val="00582A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uiPriority w:val="99"/>
    <w:rsid w:val="00582A16"/>
    <w:rPr>
      <w:rFonts w:ascii="Courier New" w:eastAsia="Courier New" w:hAnsi="Courier New" w:cs="Courier New"/>
      <w:sz w:val="20"/>
      <w:szCs w:val="20"/>
      <w:lang w:val="ru-RU" w:eastAsia="ru-RU"/>
    </w:rPr>
  </w:style>
  <w:style w:type="paragraph" w:customStyle="1" w:styleId="21">
    <w:name w:val="Обычный2"/>
    <w:rsid w:val="00582A16"/>
    <w:pPr>
      <w:widowControl w:val="0"/>
      <w:adjustRightInd w:val="0"/>
      <w:spacing w:after="160" w:line="259" w:lineRule="auto"/>
      <w:jc w:val="both"/>
      <w:textAlignment w:val="baseline"/>
    </w:pPr>
    <w:rPr>
      <w:rFonts w:ascii="Times New Roman" w:eastAsia="Times New Roman" w:hAnsi="Times New Roman" w:cs="Times New Roman"/>
      <w:lang w:eastAsia="ru-RU"/>
    </w:rPr>
  </w:style>
  <w:style w:type="paragraph" w:styleId="af">
    <w:name w:val="header"/>
    <w:basedOn w:val="a"/>
    <w:link w:val="af0"/>
    <w:uiPriority w:val="99"/>
    <w:unhideWhenUsed/>
    <w:rsid w:val="00582A16"/>
    <w:pPr>
      <w:widowControl w:val="0"/>
      <w:tabs>
        <w:tab w:val="center" w:pos="4677"/>
        <w:tab w:val="right" w:pos="9355"/>
      </w:tabs>
      <w:adjustRightInd w:val="0"/>
      <w:spacing w:after="160" w:line="259" w:lineRule="auto"/>
      <w:jc w:val="both"/>
      <w:textAlignment w:val="baseline"/>
    </w:pPr>
    <w:rPr>
      <w:rFonts w:ascii="Times New Roman" w:eastAsia="Times New Roman" w:hAnsi="Times New Roman" w:cs="Times New Roman"/>
      <w:lang w:val="ru-RU"/>
    </w:rPr>
  </w:style>
  <w:style w:type="character" w:customStyle="1" w:styleId="af0">
    <w:name w:val="Верхний колонтитул Знак"/>
    <w:basedOn w:val="a0"/>
    <w:link w:val="af"/>
    <w:uiPriority w:val="99"/>
    <w:rsid w:val="00582A16"/>
    <w:rPr>
      <w:rFonts w:ascii="Times New Roman" w:eastAsia="Times New Roman" w:hAnsi="Times New Roman" w:cs="Times New Roman"/>
      <w:lang w:val="ru-RU"/>
    </w:rPr>
  </w:style>
  <w:style w:type="paragraph" w:styleId="af1">
    <w:name w:val="footer"/>
    <w:basedOn w:val="a"/>
    <w:link w:val="af2"/>
    <w:uiPriority w:val="99"/>
    <w:unhideWhenUsed/>
    <w:rsid w:val="00582A16"/>
    <w:pPr>
      <w:widowControl w:val="0"/>
      <w:tabs>
        <w:tab w:val="center" w:pos="4677"/>
        <w:tab w:val="right" w:pos="9355"/>
      </w:tabs>
      <w:adjustRightInd w:val="0"/>
      <w:spacing w:after="160" w:line="259" w:lineRule="auto"/>
      <w:jc w:val="both"/>
      <w:textAlignment w:val="baseline"/>
    </w:pPr>
    <w:rPr>
      <w:rFonts w:ascii="Times New Roman" w:eastAsia="Times New Roman" w:hAnsi="Times New Roman" w:cs="Times New Roman"/>
      <w:lang w:val="ru-RU"/>
    </w:rPr>
  </w:style>
  <w:style w:type="character" w:customStyle="1" w:styleId="af2">
    <w:name w:val="Нижний колонтитул Знак"/>
    <w:basedOn w:val="a0"/>
    <w:link w:val="af1"/>
    <w:uiPriority w:val="99"/>
    <w:rsid w:val="00582A16"/>
    <w:rPr>
      <w:rFonts w:ascii="Times New Roman" w:eastAsia="Times New Roman" w:hAnsi="Times New Roman" w:cs="Times New Roman"/>
      <w:lang w:val="ru-RU"/>
    </w:rPr>
  </w:style>
  <w:style w:type="character" w:customStyle="1" w:styleId="rvts46">
    <w:name w:val="rvts46"/>
    <w:rsid w:val="00582A16"/>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uiPriority w:val="34"/>
    <w:locked/>
    <w:rsid w:val="00582A16"/>
  </w:style>
  <w:style w:type="character" w:styleId="af3">
    <w:name w:val="Strong"/>
    <w:uiPriority w:val="22"/>
    <w:qFormat/>
    <w:rsid w:val="00582A16"/>
    <w:rPr>
      <w:b/>
      <w:bCs/>
    </w:rPr>
  </w:style>
  <w:style w:type="character" w:customStyle="1" w:styleId="Normal">
    <w:name w:val="Normal Знак"/>
    <w:link w:val="12"/>
    <w:rsid w:val="00582A16"/>
    <w:rPr>
      <w:rFonts w:ascii="Arial" w:eastAsia="Times New Roman" w:hAnsi="Arial" w:cs="Times New Roman"/>
      <w:color w:val="000000"/>
      <w:lang w:val="ru-RU" w:eastAsia="ru-RU"/>
    </w:rPr>
  </w:style>
  <w:style w:type="character" w:customStyle="1" w:styleId="h-address-formatter">
    <w:name w:val="h-address-formatter"/>
    <w:rsid w:val="00582A16"/>
  </w:style>
  <w:style w:type="table" w:customStyle="1" w:styleId="15">
    <w:name w:val="Сетка таблицы1"/>
    <w:basedOn w:val="a1"/>
    <w:next w:val="a5"/>
    <w:uiPriority w:val="39"/>
    <w:rsid w:val="00582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1"/>
    <w:unhideWhenUsed/>
    <w:qFormat/>
    <w:rsid w:val="00582A16"/>
    <w:pPr>
      <w:spacing w:after="120" w:line="240" w:lineRule="auto"/>
    </w:pPr>
    <w:rPr>
      <w:rFonts w:ascii="Times New Roman" w:eastAsia="Times New Roman" w:hAnsi="Times New Roman" w:cs="Times New Roman"/>
      <w:sz w:val="28"/>
      <w:szCs w:val="20"/>
      <w:lang w:eastAsia="x-none"/>
    </w:rPr>
  </w:style>
  <w:style w:type="character" w:customStyle="1" w:styleId="af5">
    <w:name w:val="Основной текст Знак"/>
    <w:basedOn w:val="a0"/>
    <w:link w:val="af4"/>
    <w:uiPriority w:val="99"/>
    <w:rsid w:val="00582A16"/>
    <w:rPr>
      <w:rFonts w:ascii="Times New Roman" w:eastAsia="Times New Roman" w:hAnsi="Times New Roman" w:cs="Times New Roman"/>
      <w:sz w:val="28"/>
      <w:szCs w:val="20"/>
      <w:lang w:eastAsia="x-none"/>
    </w:rPr>
  </w:style>
  <w:style w:type="character" w:customStyle="1" w:styleId="10">
    <w:name w:val="Заголовок 1 Знак"/>
    <w:basedOn w:val="a0"/>
    <w:link w:val="1"/>
    <w:rsid w:val="00186A3A"/>
    <w:rPr>
      <w:rFonts w:ascii="Calibri Light" w:eastAsia="Times New Roman" w:hAnsi="Calibri Light" w:cs="Times New Roman"/>
      <w:b/>
      <w:bCs/>
      <w:kern w:val="32"/>
      <w:sz w:val="32"/>
      <w:szCs w:val="32"/>
    </w:rPr>
  </w:style>
  <w:style w:type="character" w:customStyle="1" w:styleId="60">
    <w:name w:val="Заголовок 6 Знак"/>
    <w:basedOn w:val="a0"/>
    <w:link w:val="6"/>
    <w:rsid w:val="00186A3A"/>
    <w:rPr>
      <w:rFonts w:ascii="Times New Roman" w:eastAsia="Times New Roman" w:hAnsi="Times New Roman" w:cs="Times New Roman"/>
      <w:b/>
      <w:sz w:val="32"/>
      <w:szCs w:val="20"/>
      <w:lang w:eastAsia="x-none"/>
    </w:rPr>
  </w:style>
  <w:style w:type="character" w:customStyle="1" w:styleId="apple-converted-space">
    <w:name w:val="apple-converted-space"/>
    <w:rsid w:val="00186A3A"/>
    <w:rPr>
      <w:rFonts w:cs="Times New Roman"/>
    </w:rPr>
  </w:style>
  <w:style w:type="paragraph" w:styleId="22">
    <w:name w:val="Body Text 2"/>
    <w:basedOn w:val="a"/>
    <w:link w:val="23"/>
    <w:uiPriority w:val="99"/>
    <w:semiHidden/>
    <w:unhideWhenUsed/>
    <w:rsid w:val="00186A3A"/>
    <w:pPr>
      <w:spacing w:after="120" w:line="480" w:lineRule="auto"/>
    </w:pPr>
    <w:rPr>
      <w:rFonts w:ascii="Calibri" w:eastAsia="Calibri" w:hAnsi="Calibri" w:cs="Times New Roman"/>
      <w:lang w:val="x-none"/>
    </w:rPr>
  </w:style>
  <w:style w:type="character" w:customStyle="1" w:styleId="23">
    <w:name w:val="Основной текст 2 Знак"/>
    <w:basedOn w:val="a0"/>
    <w:link w:val="22"/>
    <w:uiPriority w:val="99"/>
    <w:semiHidden/>
    <w:rsid w:val="00186A3A"/>
    <w:rPr>
      <w:rFonts w:ascii="Calibri" w:eastAsia="Calibri" w:hAnsi="Calibri" w:cs="Times New Roman"/>
      <w:lang w:val="x-none"/>
    </w:rPr>
  </w:style>
  <w:style w:type="character" w:customStyle="1" w:styleId="af6">
    <w:name w:val="Название Знак"/>
    <w:rsid w:val="00186A3A"/>
    <w:rPr>
      <w:rFonts w:ascii="Arial" w:eastAsia="Times New Roman" w:hAnsi="Arial"/>
      <w:b/>
      <w:snapToGrid w:val="0"/>
      <w:sz w:val="18"/>
      <w:lang w:val="uk-UA"/>
    </w:rPr>
  </w:style>
  <w:style w:type="paragraph" w:styleId="af7">
    <w:name w:val="Subtitle"/>
    <w:basedOn w:val="a"/>
    <w:link w:val="af8"/>
    <w:qFormat/>
    <w:rsid w:val="00186A3A"/>
    <w:pPr>
      <w:spacing w:after="0" w:line="360" w:lineRule="auto"/>
      <w:jc w:val="center"/>
    </w:pPr>
    <w:rPr>
      <w:rFonts w:ascii="Times New Roman" w:eastAsia="Times New Roman" w:hAnsi="Times New Roman" w:cs="Times New Roman"/>
      <w:b/>
      <w:noProof/>
      <w:sz w:val="24"/>
      <w:szCs w:val="24"/>
      <w:lang w:val="en-GB"/>
    </w:rPr>
  </w:style>
  <w:style w:type="character" w:customStyle="1" w:styleId="af8">
    <w:name w:val="Подзаголовок Знак"/>
    <w:basedOn w:val="a0"/>
    <w:link w:val="af7"/>
    <w:rsid w:val="00186A3A"/>
    <w:rPr>
      <w:rFonts w:ascii="Times New Roman" w:eastAsia="Times New Roman" w:hAnsi="Times New Roman" w:cs="Times New Roman"/>
      <w:b/>
      <w:noProof/>
      <w:sz w:val="24"/>
      <w:szCs w:val="24"/>
      <w:lang w:val="en-GB"/>
    </w:rPr>
  </w:style>
  <w:style w:type="paragraph" w:styleId="af9">
    <w:name w:val="Title"/>
    <w:basedOn w:val="a"/>
    <w:next w:val="a"/>
    <w:link w:val="afa"/>
    <w:qFormat/>
    <w:rsid w:val="00186A3A"/>
    <w:pPr>
      <w:spacing w:before="240" w:after="60"/>
      <w:jc w:val="center"/>
      <w:outlineLvl w:val="0"/>
    </w:pPr>
    <w:rPr>
      <w:rFonts w:ascii="Calibri Light" w:eastAsia="Times New Roman" w:hAnsi="Calibri Light" w:cs="Times New Roman"/>
      <w:b/>
      <w:bCs/>
      <w:kern w:val="28"/>
      <w:sz w:val="32"/>
      <w:szCs w:val="32"/>
    </w:rPr>
  </w:style>
  <w:style w:type="character" w:customStyle="1" w:styleId="afa">
    <w:name w:val="Заголовок Знак"/>
    <w:basedOn w:val="a0"/>
    <w:link w:val="af9"/>
    <w:rsid w:val="00186A3A"/>
    <w:rPr>
      <w:rFonts w:ascii="Calibri Light" w:eastAsia="Times New Roman" w:hAnsi="Calibri Light" w:cs="Times New Roman"/>
      <w:b/>
      <w:bCs/>
      <w:kern w:val="28"/>
      <w:sz w:val="32"/>
      <w:szCs w:val="32"/>
    </w:rPr>
  </w:style>
  <w:style w:type="paragraph" w:customStyle="1" w:styleId="afb">
    <w:basedOn w:val="a"/>
    <w:next w:val="ab"/>
    <w:uiPriority w:val="99"/>
    <w:unhideWhenUsed/>
    <w:rsid w:val="00186A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c">
    <w:name w:val="annotation reference"/>
    <w:uiPriority w:val="99"/>
    <w:semiHidden/>
    <w:unhideWhenUsed/>
    <w:rsid w:val="00186A3A"/>
    <w:rPr>
      <w:sz w:val="16"/>
      <w:szCs w:val="16"/>
    </w:rPr>
  </w:style>
  <w:style w:type="paragraph" w:styleId="afd">
    <w:name w:val="annotation text"/>
    <w:basedOn w:val="a"/>
    <w:link w:val="afe"/>
    <w:uiPriority w:val="99"/>
    <w:semiHidden/>
    <w:unhideWhenUsed/>
    <w:rsid w:val="00186A3A"/>
    <w:pPr>
      <w:spacing w:line="240" w:lineRule="auto"/>
    </w:pPr>
    <w:rPr>
      <w:rFonts w:ascii="Calibri" w:eastAsia="Calibri" w:hAnsi="Calibri" w:cs="Times New Roman"/>
      <w:sz w:val="20"/>
      <w:szCs w:val="20"/>
      <w:lang w:val="x-none"/>
    </w:rPr>
  </w:style>
  <w:style w:type="character" w:customStyle="1" w:styleId="afe">
    <w:name w:val="Текст примечания Знак"/>
    <w:basedOn w:val="a0"/>
    <w:link w:val="afd"/>
    <w:uiPriority w:val="99"/>
    <w:semiHidden/>
    <w:rsid w:val="00186A3A"/>
    <w:rPr>
      <w:rFonts w:ascii="Calibri" w:eastAsia="Calibri" w:hAnsi="Calibri" w:cs="Times New Roman"/>
      <w:sz w:val="20"/>
      <w:szCs w:val="20"/>
      <w:lang w:val="x-none"/>
    </w:rPr>
  </w:style>
  <w:style w:type="character" w:customStyle="1" w:styleId="classifier-text">
    <w:name w:val="classifier-text"/>
    <w:basedOn w:val="a0"/>
    <w:rsid w:val="00186A3A"/>
  </w:style>
  <w:style w:type="paragraph" w:customStyle="1" w:styleId="aff">
    <w:name w:val="Заголовок таблиці"/>
    <w:basedOn w:val="a"/>
    <w:rsid w:val="00186A3A"/>
    <w:pPr>
      <w:suppressLineNumbers/>
      <w:suppressAutoHyphens/>
      <w:spacing w:after="0" w:line="240" w:lineRule="auto"/>
      <w:jc w:val="center"/>
    </w:pPr>
    <w:rPr>
      <w:rFonts w:ascii="Times New Roman" w:eastAsia="Calibri" w:hAnsi="Times New Roman" w:cs="Times New Roman"/>
      <w:b/>
      <w:bCs/>
      <w:sz w:val="24"/>
      <w:szCs w:val="24"/>
      <w:lang w:val="ru-RU" w:eastAsia="zh-CN"/>
    </w:rPr>
  </w:style>
  <w:style w:type="table" w:customStyle="1" w:styleId="50">
    <w:name w:val="5"/>
    <w:basedOn w:val="a1"/>
    <w:rsid w:val="00186A3A"/>
    <w:pPr>
      <w:spacing w:after="0"/>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paragraph" w:customStyle="1" w:styleId="aff0">
    <w:name w:val="Знак Знак Знак Знак Знак"/>
    <w:basedOn w:val="a"/>
    <w:uiPriority w:val="99"/>
    <w:rsid w:val="00186A3A"/>
    <w:pPr>
      <w:suppressAutoHyphens/>
      <w:spacing w:after="0" w:line="240" w:lineRule="auto"/>
    </w:pPr>
    <w:rPr>
      <w:rFonts w:ascii="Verdana" w:eastAsia="Times New Roman" w:hAnsi="Verdana" w:cs="Verdana"/>
      <w:sz w:val="20"/>
      <w:szCs w:val="20"/>
      <w:lang w:val="en-US" w:eastAsia="zh-CN"/>
    </w:rPr>
  </w:style>
  <w:style w:type="paragraph" w:styleId="3">
    <w:name w:val="Body Text Indent 3"/>
    <w:basedOn w:val="a"/>
    <w:link w:val="30"/>
    <w:uiPriority w:val="99"/>
    <w:semiHidden/>
    <w:unhideWhenUsed/>
    <w:rsid w:val="00186A3A"/>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186A3A"/>
    <w:rPr>
      <w:rFonts w:ascii="Calibri" w:eastAsia="Calibri" w:hAnsi="Calibri" w:cs="Times New Roman"/>
      <w:sz w:val="16"/>
      <w:szCs w:val="16"/>
    </w:rPr>
  </w:style>
  <w:style w:type="paragraph" w:customStyle="1" w:styleId="standard">
    <w:name w:val="standard"/>
    <w:basedOn w:val="a"/>
    <w:rsid w:val="00186A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7">
    <w:name w:val="Font Style17"/>
    <w:uiPriority w:val="99"/>
    <w:rsid w:val="00186A3A"/>
    <w:rPr>
      <w:rFonts w:ascii="Times New Roman" w:hAnsi="Times New Roman" w:cs="Times New Roman"/>
      <w:sz w:val="26"/>
      <w:szCs w:val="26"/>
    </w:rPr>
  </w:style>
  <w:style w:type="paragraph" w:customStyle="1" w:styleId="namecontacttender">
    <w:name w:val="name_contact_tender"/>
    <w:basedOn w:val="a"/>
    <w:rsid w:val="00186A3A"/>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ff1">
    <w:name w:val="Unresolved Mention"/>
    <w:uiPriority w:val="99"/>
    <w:semiHidden/>
    <w:unhideWhenUsed/>
    <w:rsid w:val="00186A3A"/>
    <w:rPr>
      <w:color w:val="605E5C"/>
      <w:shd w:val="clear" w:color="auto" w:fill="E1DFDD"/>
    </w:rPr>
  </w:style>
  <w:style w:type="character" w:customStyle="1" w:styleId="y2iqfc">
    <w:name w:val="y2iqfc"/>
    <w:rsid w:val="00186A3A"/>
  </w:style>
  <w:style w:type="table" w:customStyle="1" w:styleId="TableNormal">
    <w:name w:val="Table Normal"/>
    <w:uiPriority w:val="2"/>
    <w:semiHidden/>
    <w:unhideWhenUsed/>
    <w:qFormat/>
    <w:rsid w:val="00186A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186A3A"/>
    <w:pPr>
      <w:widowControl w:val="0"/>
      <w:autoSpaceDE w:val="0"/>
      <w:autoSpaceDN w:val="0"/>
      <w:spacing w:after="0" w:line="240" w:lineRule="auto"/>
      <w:ind w:left="2124" w:hanging="421"/>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186A3A"/>
    <w:pPr>
      <w:widowControl w:val="0"/>
      <w:autoSpaceDE w:val="0"/>
      <w:autoSpaceDN w:val="0"/>
      <w:spacing w:after="0" w:line="240" w:lineRule="auto"/>
      <w:ind w:left="1430" w:hanging="421"/>
      <w:outlineLvl w:val="2"/>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186A3A"/>
    <w:pPr>
      <w:widowControl w:val="0"/>
      <w:autoSpaceDE w:val="0"/>
      <w:autoSpaceDN w:val="0"/>
      <w:spacing w:after="0" w:line="240" w:lineRule="auto"/>
      <w:ind w:left="200"/>
    </w:pPr>
    <w:rPr>
      <w:rFonts w:ascii="Times New Roman" w:eastAsia="Times New Roman" w:hAnsi="Times New Roman" w:cs="Times New Roman"/>
    </w:rPr>
  </w:style>
  <w:style w:type="paragraph" w:styleId="aff2">
    <w:name w:val="annotation subject"/>
    <w:basedOn w:val="afd"/>
    <w:next w:val="afd"/>
    <w:link w:val="aff3"/>
    <w:uiPriority w:val="99"/>
    <w:semiHidden/>
    <w:unhideWhenUsed/>
    <w:rsid w:val="00186A3A"/>
    <w:pPr>
      <w:widowControl w:val="0"/>
      <w:autoSpaceDE w:val="0"/>
      <w:autoSpaceDN w:val="0"/>
      <w:spacing w:after="0"/>
    </w:pPr>
    <w:rPr>
      <w:rFonts w:ascii="Times New Roman" w:eastAsia="Times New Roman" w:hAnsi="Times New Roman"/>
      <w:b/>
      <w:bCs/>
      <w:lang w:val="uk-UA"/>
    </w:rPr>
  </w:style>
  <w:style w:type="character" w:customStyle="1" w:styleId="aff3">
    <w:name w:val="Тема примечания Знак"/>
    <w:basedOn w:val="afe"/>
    <w:link w:val="aff2"/>
    <w:uiPriority w:val="99"/>
    <w:semiHidden/>
    <w:rsid w:val="00186A3A"/>
    <w:rPr>
      <w:rFonts w:ascii="Times New Roman" w:eastAsia="Times New Roman" w:hAnsi="Times New Roman" w:cs="Times New Roman"/>
      <w:b/>
      <w:bCs/>
      <w:sz w:val="20"/>
      <w:szCs w:val="20"/>
      <w:lang w:val="x-none"/>
    </w:rPr>
  </w:style>
  <w:style w:type="paragraph" w:customStyle="1" w:styleId="Default">
    <w:name w:val="Default"/>
    <w:uiPriority w:val="99"/>
    <w:rsid w:val="00186A3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Другое_"/>
    <w:link w:val="aff5"/>
    <w:rsid w:val="00186A3A"/>
    <w:rPr>
      <w:rFonts w:ascii="Arial" w:eastAsia="Arial" w:hAnsi="Arial" w:cs="Arial"/>
      <w:color w:val="706F6F"/>
      <w:sz w:val="18"/>
      <w:szCs w:val="18"/>
      <w:shd w:val="clear" w:color="auto" w:fill="FFFFFF"/>
      <w:lang w:eastAsia="uk-UA" w:bidi="uk-UA"/>
    </w:rPr>
  </w:style>
  <w:style w:type="paragraph" w:customStyle="1" w:styleId="aff5">
    <w:name w:val="Другое"/>
    <w:basedOn w:val="a"/>
    <w:link w:val="aff4"/>
    <w:rsid w:val="00186A3A"/>
    <w:pPr>
      <w:widowControl w:val="0"/>
      <w:shd w:val="clear" w:color="auto" w:fill="FFFFFF"/>
      <w:spacing w:after="0" w:line="240" w:lineRule="auto"/>
    </w:pPr>
    <w:rPr>
      <w:rFonts w:ascii="Arial" w:eastAsia="Arial" w:hAnsi="Arial" w:cs="Arial"/>
      <w:color w:val="706F6F"/>
      <w:sz w:val="18"/>
      <w:szCs w:val="18"/>
      <w:lang w:eastAsia="uk-UA" w:bidi="uk-UA"/>
    </w:rPr>
  </w:style>
  <w:style w:type="character" w:styleId="aff6">
    <w:name w:val="page number"/>
    <w:rsid w:val="00186A3A"/>
  </w:style>
  <w:style w:type="character" w:customStyle="1" w:styleId="20">
    <w:name w:val="Заголовок 2 Знак"/>
    <w:basedOn w:val="a0"/>
    <w:link w:val="2"/>
    <w:uiPriority w:val="9"/>
    <w:semiHidden/>
    <w:rsid w:val="00E63C15"/>
    <w:rPr>
      <w:rFonts w:asciiTheme="majorHAnsi" w:eastAsiaTheme="majorEastAsia" w:hAnsiTheme="majorHAnsi" w:cstheme="majorBidi"/>
      <w:color w:val="365F91" w:themeColor="accent1" w:themeShade="BF"/>
      <w:sz w:val="26"/>
      <w:szCs w:val="26"/>
    </w:rPr>
  </w:style>
  <w:style w:type="paragraph" w:customStyle="1" w:styleId="price">
    <w:name w:val="price"/>
    <w:basedOn w:val="a"/>
    <w:rsid w:val="00E63C15"/>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woocommerce-price-amount">
    <w:name w:val="woocommerce-price-amount"/>
    <w:basedOn w:val="a0"/>
    <w:rsid w:val="00E63C15"/>
  </w:style>
  <w:style w:type="character" w:customStyle="1" w:styleId="woocommerce-price-currencysymbol">
    <w:name w:val="woocommerce-price-currencysymbol"/>
    <w:basedOn w:val="a0"/>
    <w:rsid w:val="00E63C15"/>
  </w:style>
  <w:style w:type="paragraph" w:styleId="z-">
    <w:name w:val="HTML Top of Form"/>
    <w:basedOn w:val="a"/>
    <w:next w:val="a"/>
    <w:link w:val="z-0"/>
    <w:hidden/>
    <w:uiPriority w:val="99"/>
    <w:semiHidden/>
    <w:unhideWhenUsed/>
    <w:rsid w:val="00E63C15"/>
    <w:pPr>
      <w:pBdr>
        <w:bottom w:val="single" w:sz="6" w:space="1" w:color="auto"/>
      </w:pBdr>
      <w:spacing w:after="0" w:line="240" w:lineRule="auto"/>
      <w:jc w:val="center"/>
    </w:pPr>
    <w:rPr>
      <w:rFonts w:ascii="Arial" w:eastAsia="Times New Roman" w:hAnsi="Arial" w:cs="Arial"/>
      <w:vanish/>
      <w:sz w:val="16"/>
      <w:szCs w:val="16"/>
      <w:lang w:val="ru-UA" w:eastAsia="ru-UA"/>
    </w:rPr>
  </w:style>
  <w:style w:type="character" w:customStyle="1" w:styleId="z-0">
    <w:name w:val="z-Начало формы Знак"/>
    <w:basedOn w:val="a0"/>
    <w:link w:val="z-"/>
    <w:uiPriority w:val="99"/>
    <w:semiHidden/>
    <w:rsid w:val="00E63C15"/>
    <w:rPr>
      <w:rFonts w:ascii="Arial" w:eastAsia="Times New Roman" w:hAnsi="Arial" w:cs="Arial"/>
      <w:vanish/>
      <w:sz w:val="16"/>
      <w:szCs w:val="16"/>
      <w:lang w:val="ru-UA" w:eastAsia="ru-UA"/>
    </w:rPr>
  </w:style>
  <w:style w:type="paragraph" w:styleId="z-1">
    <w:name w:val="HTML Bottom of Form"/>
    <w:basedOn w:val="a"/>
    <w:next w:val="a"/>
    <w:link w:val="z-2"/>
    <w:hidden/>
    <w:uiPriority w:val="99"/>
    <w:semiHidden/>
    <w:unhideWhenUsed/>
    <w:rsid w:val="00E63C15"/>
    <w:pPr>
      <w:pBdr>
        <w:top w:val="single" w:sz="6" w:space="1" w:color="auto"/>
      </w:pBdr>
      <w:spacing w:after="0" w:line="240" w:lineRule="auto"/>
      <w:jc w:val="center"/>
    </w:pPr>
    <w:rPr>
      <w:rFonts w:ascii="Arial" w:eastAsia="Times New Roman" w:hAnsi="Arial" w:cs="Arial"/>
      <w:vanish/>
      <w:sz w:val="16"/>
      <w:szCs w:val="16"/>
      <w:lang w:val="ru-UA" w:eastAsia="ru-UA"/>
    </w:rPr>
  </w:style>
  <w:style w:type="character" w:customStyle="1" w:styleId="z-2">
    <w:name w:val="z-Конец формы Знак"/>
    <w:basedOn w:val="a0"/>
    <w:link w:val="z-1"/>
    <w:uiPriority w:val="99"/>
    <w:semiHidden/>
    <w:rsid w:val="00E63C15"/>
    <w:rPr>
      <w:rFonts w:ascii="Arial" w:eastAsia="Times New Roman" w:hAnsi="Arial" w:cs="Arial"/>
      <w:vanish/>
      <w:sz w:val="16"/>
      <w:szCs w:val="16"/>
      <w:lang w:val="ru-UA" w:eastAsia="ru-UA"/>
    </w:rPr>
  </w:style>
  <w:style w:type="character" w:customStyle="1" w:styleId="skuwrapper">
    <w:name w:val="sku_wrapper"/>
    <w:basedOn w:val="a0"/>
    <w:rsid w:val="00E63C15"/>
  </w:style>
  <w:style w:type="character" w:customStyle="1" w:styleId="sku">
    <w:name w:val="sku"/>
    <w:basedOn w:val="a0"/>
    <w:rsid w:val="00E63C15"/>
  </w:style>
  <w:style w:type="character" w:customStyle="1" w:styleId="postedin">
    <w:name w:val="posted_in"/>
    <w:basedOn w:val="a0"/>
    <w:rsid w:val="00E63C15"/>
  </w:style>
  <w:style w:type="character" w:customStyle="1" w:styleId="taggedas">
    <w:name w:val="tagged_as"/>
    <w:basedOn w:val="a0"/>
    <w:rsid w:val="00E63C15"/>
  </w:style>
  <w:style w:type="paragraph" w:customStyle="1" w:styleId="descriptiontab">
    <w:name w:val="description_tab"/>
    <w:basedOn w:val="a"/>
    <w:rsid w:val="00E63C15"/>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ff7">
    <w:name w:val="Emphasis"/>
    <w:basedOn w:val="a0"/>
    <w:uiPriority w:val="20"/>
    <w:qFormat/>
    <w:rsid w:val="004C03B2"/>
    <w:rPr>
      <w:i/>
      <w:iCs/>
    </w:rPr>
  </w:style>
  <w:style w:type="character" w:customStyle="1" w:styleId="rvts23">
    <w:name w:val="rvts23"/>
    <w:basedOn w:val="a0"/>
    <w:rsid w:val="00AD2DA5"/>
  </w:style>
  <w:style w:type="character" w:customStyle="1" w:styleId="rvts9">
    <w:name w:val="rvts9"/>
    <w:basedOn w:val="a0"/>
    <w:rsid w:val="00AD2DA5"/>
  </w:style>
  <w:style w:type="paragraph" w:customStyle="1" w:styleId="rvps14">
    <w:name w:val="rvps14"/>
    <w:basedOn w:val="a"/>
    <w:rsid w:val="0048495C"/>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80">
    <w:name w:val="rvts80"/>
    <w:basedOn w:val="a0"/>
    <w:rsid w:val="003906B7"/>
  </w:style>
  <w:style w:type="paragraph" w:customStyle="1" w:styleId="Normal1">
    <w:name w:val="Normal1"/>
    <w:qFormat/>
    <w:rsid w:val="00024525"/>
    <w:pPr>
      <w:tabs>
        <w:tab w:val="left" w:pos="708"/>
      </w:tabs>
      <w:suppressAutoHyphens/>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3520">
      <w:bodyDiv w:val="1"/>
      <w:marLeft w:val="0"/>
      <w:marRight w:val="0"/>
      <w:marTop w:val="0"/>
      <w:marBottom w:val="0"/>
      <w:divBdr>
        <w:top w:val="none" w:sz="0" w:space="0" w:color="auto"/>
        <w:left w:val="none" w:sz="0" w:space="0" w:color="auto"/>
        <w:bottom w:val="none" w:sz="0" w:space="0" w:color="auto"/>
        <w:right w:val="none" w:sz="0" w:space="0" w:color="auto"/>
      </w:divBdr>
    </w:div>
    <w:div w:id="140077020">
      <w:bodyDiv w:val="1"/>
      <w:marLeft w:val="0"/>
      <w:marRight w:val="0"/>
      <w:marTop w:val="0"/>
      <w:marBottom w:val="0"/>
      <w:divBdr>
        <w:top w:val="none" w:sz="0" w:space="0" w:color="auto"/>
        <w:left w:val="none" w:sz="0" w:space="0" w:color="auto"/>
        <w:bottom w:val="none" w:sz="0" w:space="0" w:color="auto"/>
        <w:right w:val="none" w:sz="0" w:space="0" w:color="auto"/>
      </w:divBdr>
    </w:div>
    <w:div w:id="204027806">
      <w:bodyDiv w:val="1"/>
      <w:marLeft w:val="0"/>
      <w:marRight w:val="0"/>
      <w:marTop w:val="0"/>
      <w:marBottom w:val="0"/>
      <w:divBdr>
        <w:top w:val="none" w:sz="0" w:space="0" w:color="auto"/>
        <w:left w:val="none" w:sz="0" w:space="0" w:color="auto"/>
        <w:bottom w:val="none" w:sz="0" w:space="0" w:color="auto"/>
        <w:right w:val="none" w:sz="0" w:space="0" w:color="auto"/>
      </w:divBdr>
      <w:divsChild>
        <w:div w:id="504825597">
          <w:marLeft w:val="0"/>
          <w:marRight w:val="0"/>
          <w:marTop w:val="0"/>
          <w:marBottom w:val="150"/>
          <w:divBdr>
            <w:top w:val="none" w:sz="0" w:space="0" w:color="auto"/>
            <w:left w:val="none" w:sz="0" w:space="0" w:color="auto"/>
            <w:bottom w:val="none" w:sz="0" w:space="0" w:color="auto"/>
            <w:right w:val="none" w:sz="0" w:space="0" w:color="auto"/>
          </w:divBdr>
        </w:div>
        <w:div w:id="636036776">
          <w:marLeft w:val="0"/>
          <w:marRight w:val="0"/>
          <w:marTop w:val="0"/>
          <w:marBottom w:val="150"/>
          <w:divBdr>
            <w:top w:val="none" w:sz="0" w:space="0" w:color="auto"/>
            <w:left w:val="none" w:sz="0" w:space="0" w:color="auto"/>
            <w:bottom w:val="none" w:sz="0" w:space="0" w:color="auto"/>
            <w:right w:val="none" w:sz="0" w:space="0" w:color="auto"/>
          </w:divBdr>
        </w:div>
        <w:div w:id="454373620">
          <w:marLeft w:val="0"/>
          <w:marRight w:val="0"/>
          <w:marTop w:val="0"/>
          <w:marBottom w:val="150"/>
          <w:divBdr>
            <w:top w:val="none" w:sz="0" w:space="0" w:color="auto"/>
            <w:left w:val="none" w:sz="0" w:space="0" w:color="auto"/>
            <w:bottom w:val="none" w:sz="0" w:space="0" w:color="auto"/>
            <w:right w:val="none" w:sz="0" w:space="0" w:color="auto"/>
          </w:divBdr>
        </w:div>
        <w:div w:id="282351934">
          <w:marLeft w:val="0"/>
          <w:marRight w:val="0"/>
          <w:marTop w:val="0"/>
          <w:marBottom w:val="150"/>
          <w:divBdr>
            <w:top w:val="none" w:sz="0" w:space="0" w:color="auto"/>
            <w:left w:val="none" w:sz="0" w:space="0" w:color="auto"/>
            <w:bottom w:val="none" w:sz="0" w:space="0" w:color="auto"/>
            <w:right w:val="none" w:sz="0" w:space="0" w:color="auto"/>
          </w:divBdr>
        </w:div>
        <w:div w:id="1226140618">
          <w:marLeft w:val="0"/>
          <w:marRight w:val="0"/>
          <w:marTop w:val="0"/>
          <w:marBottom w:val="150"/>
          <w:divBdr>
            <w:top w:val="none" w:sz="0" w:space="0" w:color="auto"/>
            <w:left w:val="none" w:sz="0" w:space="0" w:color="auto"/>
            <w:bottom w:val="none" w:sz="0" w:space="0" w:color="auto"/>
            <w:right w:val="none" w:sz="0" w:space="0" w:color="auto"/>
          </w:divBdr>
        </w:div>
        <w:div w:id="1017006918">
          <w:marLeft w:val="0"/>
          <w:marRight w:val="0"/>
          <w:marTop w:val="0"/>
          <w:marBottom w:val="150"/>
          <w:divBdr>
            <w:top w:val="none" w:sz="0" w:space="0" w:color="auto"/>
            <w:left w:val="none" w:sz="0" w:space="0" w:color="auto"/>
            <w:bottom w:val="none" w:sz="0" w:space="0" w:color="auto"/>
            <w:right w:val="none" w:sz="0" w:space="0" w:color="auto"/>
          </w:divBdr>
        </w:div>
        <w:div w:id="1283919693">
          <w:marLeft w:val="0"/>
          <w:marRight w:val="0"/>
          <w:marTop w:val="0"/>
          <w:marBottom w:val="150"/>
          <w:divBdr>
            <w:top w:val="none" w:sz="0" w:space="0" w:color="auto"/>
            <w:left w:val="none" w:sz="0" w:space="0" w:color="auto"/>
            <w:bottom w:val="none" w:sz="0" w:space="0" w:color="auto"/>
            <w:right w:val="none" w:sz="0" w:space="0" w:color="auto"/>
          </w:divBdr>
        </w:div>
        <w:div w:id="155076547">
          <w:marLeft w:val="0"/>
          <w:marRight w:val="0"/>
          <w:marTop w:val="0"/>
          <w:marBottom w:val="150"/>
          <w:divBdr>
            <w:top w:val="none" w:sz="0" w:space="0" w:color="auto"/>
            <w:left w:val="none" w:sz="0" w:space="0" w:color="auto"/>
            <w:bottom w:val="none" w:sz="0" w:space="0" w:color="auto"/>
            <w:right w:val="none" w:sz="0" w:space="0" w:color="auto"/>
          </w:divBdr>
        </w:div>
        <w:div w:id="415905080">
          <w:marLeft w:val="0"/>
          <w:marRight w:val="0"/>
          <w:marTop w:val="0"/>
          <w:marBottom w:val="150"/>
          <w:divBdr>
            <w:top w:val="none" w:sz="0" w:space="0" w:color="auto"/>
            <w:left w:val="none" w:sz="0" w:space="0" w:color="auto"/>
            <w:bottom w:val="none" w:sz="0" w:space="0" w:color="auto"/>
            <w:right w:val="none" w:sz="0" w:space="0" w:color="auto"/>
          </w:divBdr>
        </w:div>
        <w:div w:id="724763466">
          <w:marLeft w:val="0"/>
          <w:marRight w:val="0"/>
          <w:marTop w:val="0"/>
          <w:marBottom w:val="150"/>
          <w:divBdr>
            <w:top w:val="none" w:sz="0" w:space="0" w:color="auto"/>
            <w:left w:val="none" w:sz="0" w:space="0" w:color="auto"/>
            <w:bottom w:val="none" w:sz="0" w:space="0" w:color="auto"/>
            <w:right w:val="none" w:sz="0" w:space="0" w:color="auto"/>
          </w:divBdr>
        </w:div>
        <w:div w:id="635919170">
          <w:marLeft w:val="0"/>
          <w:marRight w:val="0"/>
          <w:marTop w:val="0"/>
          <w:marBottom w:val="150"/>
          <w:divBdr>
            <w:top w:val="none" w:sz="0" w:space="0" w:color="auto"/>
            <w:left w:val="none" w:sz="0" w:space="0" w:color="auto"/>
            <w:bottom w:val="none" w:sz="0" w:space="0" w:color="auto"/>
            <w:right w:val="none" w:sz="0" w:space="0" w:color="auto"/>
          </w:divBdr>
        </w:div>
        <w:div w:id="72121718">
          <w:marLeft w:val="0"/>
          <w:marRight w:val="0"/>
          <w:marTop w:val="0"/>
          <w:marBottom w:val="150"/>
          <w:divBdr>
            <w:top w:val="none" w:sz="0" w:space="0" w:color="auto"/>
            <w:left w:val="none" w:sz="0" w:space="0" w:color="auto"/>
            <w:bottom w:val="none" w:sz="0" w:space="0" w:color="auto"/>
            <w:right w:val="none" w:sz="0" w:space="0" w:color="auto"/>
          </w:divBdr>
        </w:div>
        <w:div w:id="1228298386">
          <w:marLeft w:val="0"/>
          <w:marRight w:val="0"/>
          <w:marTop w:val="0"/>
          <w:marBottom w:val="150"/>
          <w:divBdr>
            <w:top w:val="none" w:sz="0" w:space="0" w:color="auto"/>
            <w:left w:val="none" w:sz="0" w:space="0" w:color="auto"/>
            <w:bottom w:val="none" w:sz="0" w:space="0" w:color="auto"/>
            <w:right w:val="none" w:sz="0" w:space="0" w:color="auto"/>
          </w:divBdr>
        </w:div>
      </w:divsChild>
    </w:div>
    <w:div w:id="262689210">
      <w:bodyDiv w:val="1"/>
      <w:marLeft w:val="0"/>
      <w:marRight w:val="0"/>
      <w:marTop w:val="0"/>
      <w:marBottom w:val="0"/>
      <w:divBdr>
        <w:top w:val="none" w:sz="0" w:space="0" w:color="auto"/>
        <w:left w:val="none" w:sz="0" w:space="0" w:color="auto"/>
        <w:bottom w:val="none" w:sz="0" w:space="0" w:color="auto"/>
        <w:right w:val="none" w:sz="0" w:space="0" w:color="auto"/>
      </w:divBdr>
    </w:div>
    <w:div w:id="314839224">
      <w:bodyDiv w:val="1"/>
      <w:marLeft w:val="0"/>
      <w:marRight w:val="0"/>
      <w:marTop w:val="0"/>
      <w:marBottom w:val="0"/>
      <w:divBdr>
        <w:top w:val="none" w:sz="0" w:space="0" w:color="auto"/>
        <w:left w:val="none" w:sz="0" w:space="0" w:color="auto"/>
        <w:bottom w:val="none" w:sz="0" w:space="0" w:color="auto"/>
        <w:right w:val="none" w:sz="0" w:space="0" w:color="auto"/>
      </w:divBdr>
    </w:div>
    <w:div w:id="363286351">
      <w:bodyDiv w:val="1"/>
      <w:marLeft w:val="0"/>
      <w:marRight w:val="0"/>
      <w:marTop w:val="0"/>
      <w:marBottom w:val="0"/>
      <w:divBdr>
        <w:top w:val="none" w:sz="0" w:space="0" w:color="auto"/>
        <w:left w:val="none" w:sz="0" w:space="0" w:color="auto"/>
        <w:bottom w:val="none" w:sz="0" w:space="0" w:color="auto"/>
        <w:right w:val="none" w:sz="0" w:space="0" w:color="auto"/>
      </w:divBdr>
    </w:div>
    <w:div w:id="383019435">
      <w:bodyDiv w:val="1"/>
      <w:marLeft w:val="0"/>
      <w:marRight w:val="0"/>
      <w:marTop w:val="0"/>
      <w:marBottom w:val="0"/>
      <w:divBdr>
        <w:top w:val="none" w:sz="0" w:space="0" w:color="auto"/>
        <w:left w:val="none" w:sz="0" w:space="0" w:color="auto"/>
        <w:bottom w:val="none" w:sz="0" w:space="0" w:color="auto"/>
        <w:right w:val="none" w:sz="0" w:space="0" w:color="auto"/>
      </w:divBdr>
    </w:div>
    <w:div w:id="417479148">
      <w:bodyDiv w:val="1"/>
      <w:marLeft w:val="0"/>
      <w:marRight w:val="0"/>
      <w:marTop w:val="0"/>
      <w:marBottom w:val="0"/>
      <w:divBdr>
        <w:top w:val="none" w:sz="0" w:space="0" w:color="auto"/>
        <w:left w:val="none" w:sz="0" w:space="0" w:color="auto"/>
        <w:bottom w:val="none" w:sz="0" w:space="0" w:color="auto"/>
        <w:right w:val="none" w:sz="0" w:space="0" w:color="auto"/>
      </w:divBdr>
    </w:div>
    <w:div w:id="514921934">
      <w:bodyDiv w:val="1"/>
      <w:marLeft w:val="0"/>
      <w:marRight w:val="0"/>
      <w:marTop w:val="0"/>
      <w:marBottom w:val="0"/>
      <w:divBdr>
        <w:top w:val="none" w:sz="0" w:space="0" w:color="auto"/>
        <w:left w:val="none" w:sz="0" w:space="0" w:color="auto"/>
        <w:bottom w:val="none" w:sz="0" w:space="0" w:color="auto"/>
        <w:right w:val="none" w:sz="0" w:space="0" w:color="auto"/>
      </w:divBdr>
    </w:div>
    <w:div w:id="548540557">
      <w:bodyDiv w:val="1"/>
      <w:marLeft w:val="0"/>
      <w:marRight w:val="0"/>
      <w:marTop w:val="0"/>
      <w:marBottom w:val="0"/>
      <w:divBdr>
        <w:top w:val="none" w:sz="0" w:space="0" w:color="auto"/>
        <w:left w:val="none" w:sz="0" w:space="0" w:color="auto"/>
        <w:bottom w:val="none" w:sz="0" w:space="0" w:color="auto"/>
        <w:right w:val="none" w:sz="0" w:space="0" w:color="auto"/>
      </w:divBdr>
    </w:div>
    <w:div w:id="639766731">
      <w:bodyDiv w:val="1"/>
      <w:marLeft w:val="0"/>
      <w:marRight w:val="0"/>
      <w:marTop w:val="0"/>
      <w:marBottom w:val="0"/>
      <w:divBdr>
        <w:top w:val="none" w:sz="0" w:space="0" w:color="auto"/>
        <w:left w:val="none" w:sz="0" w:space="0" w:color="auto"/>
        <w:bottom w:val="none" w:sz="0" w:space="0" w:color="auto"/>
        <w:right w:val="none" w:sz="0" w:space="0" w:color="auto"/>
      </w:divBdr>
    </w:div>
    <w:div w:id="726491543">
      <w:bodyDiv w:val="1"/>
      <w:marLeft w:val="0"/>
      <w:marRight w:val="0"/>
      <w:marTop w:val="0"/>
      <w:marBottom w:val="0"/>
      <w:divBdr>
        <w:top w:val="none" w:sz="0" w:space="0" w:color="auto"/>
        <w:left w:val="none" w:sz="0" w:space="0" w:color="auto"/>
        <w:bottom w:val="none" w:sz="0" w:space="0" w:color="auto"/>
        <w:right w:val="none" w:sz="0" w:space="0" w:color="auto"/>
      </w:divBdr>
    </w:div>
    <w:div w:id="760368632">
      <w:bodyDiv w:val="1"/>
      <w:marLeft w:val="0"/>
      <w:marRight w:val="0"/>
      <w:marTop w:val="0"/>
      <w:marBottom w:val="0"/>
      <w:divBdr>
        <w:top w:val="none" w:sz="0" w:space="0" w:color="auto"/>
        <w:left w:val="none" w:sz="0" w:space="0" w:color="auto"/>
        <w:bottom w:val="none" w:sz="0" w:space="0" w:color="auto"/>
        <w:right w:val="none" w:sz="0" w:space="0" w:color="auto"/>
      </w:divBdr>
      <w:divsChild>
        <w:div w:id="394088735">
          <w:marLeft w:val="0"/>
          <w:marRight w:val="0"/>
          <w:marTop w:val="0"/>
          <w:marBottom w:val="0"/>
          <w:divBdr>
            <w:top w:val="none" w:sz="0" w:space="0" w:color="auto"/>
            <w:left w:val="none" w:sz="0" w:space="0" w:color="auto"/>
            <w:bottom w:val="none" w:sz="0" w:space="0" w:color="auto"/>
            <w:right w:val="none" w:sz="0" w:space="0" w:color="auto"/>
          </w:divBdr>
        </w:div>
      </w:divsChild>
    </w:div>
    <w:div w:id="815025899">
      <w:bodyDiv w:val="1"/>
      <w:marLeft w:val="0"/>
      <w:marRight w:val="0"/>
      <w:marTop w:val="0"/>
      <w:marBottom w:val="0"/>
      <w:divBdr>
        <w:top w:val="none" w:sz="0" w:space="0" w:color="auto"/>
        <w:left w:val="none" w:sz="0" w:space="0" w:color="auto"/>
        <w:bottom w:val="none" w:sz="0" w:space="0" w:color="auto"/>
        <w:right w:val="none" w:sz="0" w:space="0" w:color="auto"/>
      </w:divBdr>
    </w:div>
    <w:div w:id="844131266">
      <w:bodyDiv w:val="1"/>
      <w:marLeft w:val="0"/>
      <w:marRight w:val="0"/>
      <w:marTop w:val="0"/>
      <w:marBottom w:val="0"/>
      <w:divBdr>
        <w:top w:val="none" w:sz="0" w:space="0" w:color="auto"/>
        <w:left w:val="none" w:sz="0" w:space="0" w:color="auto"/>
        <w:bottom w:val="none" w:sz="0" w:space="0" w:color="auto"/>
        <w:right w:val="none" w:sz="0" w:space="0" w:color="auto"/>
      </w:divBdr>
    </w:div>
    <w:div w:id="1083532144">
      <w:bodyDiv w:val="1"/>
      <w:marLeft w:val="0"/>
      <w:marRight w:val="0"/>
      <w:marTop w:val="0"/>
      <w:marBottom w:val="0"/>
      <w:divBdr>
        <w:top w:val="none" w:sz="0" w:space="0" w:color="auto"/>
        <w:left w:val="none" w:sz="0" w:space="0" w:color="auto"/>
        <w:bottom w:val="none" w:sz="0" w:space="0" w:color="auto"/>
        <w:right w:val="none" w:sz="0" w:space="0" w:color="auto"/>
      </w:divBdr>
    </w:div>
    <w:div w:id="1178159188">
      <w:bodyDiv w:val="1"/>
      <w:marLeft w:val="0"/>
      <w:marRight w:val="0"/>
      <w:marTop w:val="0"/>
      <w:marBottom w:val="0"/>
      <w:divBdr>
        <w:top w:val="none" w:sz="0" w:space="0" w:color="auto"/>
        <w:left w:val="none" w:sz="0" w:space="0" w:color="auto"/>
        <w:bottom w:val="none" w:sz="0" w:space="0" w:color="auto"/>
        <w:right w:val="none" w:sz="0" w:space="0" w:color="auto"/>
      </w:divBdr>
    </w:div>
    <w:div w:id="1246837479">
      <w:bodyDiv w:val="1"/>
      <w:marLeft w:val="0"/>
      <w:marRight w:val="0"/>
      <w:marTop w:val="0"/>
      <w:marBottom w:val="0"/>
      <w:divBdr>
        <w:top w:val="none" w:sz="0" w:space="0" w:color="auto"/>
        <w:left w:val="none" w:sz="0" w:space="0" w:color="auto"/>
        <w:bottom w:val="none" w:sz="0" w:space="0" w:color="auto"/>
        <w:right w:val="none" w:sz="0" w:space="0" w:color="auto"/>
      </w:divBdr>
    </w:div>
    <w:div w:id="1555963259">
      <w:bodyDiv w:val="1"/>
      <w:marLeft w:val="0"/>
      <w:marRight w:val="0"/>
      <w:marTop w:val="0"/>
      <w:marBottom w:val="0"/>
      <w:divBdr>
        <w:top w:val="none" w:sz="0" w:space="0" w:color="auto"/>
        <w:left w:val="none" w:sz="0" w:space="0" w:color="auto"/>
        <w:bottom w:val="none" w:sz="0" w:space="0" w:color="auto"/>
        <w:right w:val="none" w:sz="0" w:space="0" w:color="auto"/>
      </w:divBdr>
    </w:div>
    <w:div w:id="1646009509">
      <w:bodyDiv w:val="1"/>
      <w:marLeft w:val="0"/>
      <w:marRight w:val="0"/>
      <w:marTop w:val="0"/>
      <w:marBottom w:val="0"/>
      <w:divBdr>
        <w:top w:val="none" w:sz="0" w:space="0" w:color="auto"/>
        <w:left w:val="none" w:sz="0" w:space="0" w:color="auto"/>
        <w:bottom w:val="none" w:sz="0" w:space="0" w:color="auto"/>
        <w:right w:val="none" w:sz="0" w:space="0" w:color="auto"/>
      </w:divBdr>
    </w:div>
    <w:div w:id="1766269317">
      <w:bodyDiv w:val="1"/>
      <w:marLeft w:val="0"/>
      <w:marRight w:val="0"/>
      <w:marTop w:val="0"/>
      <w:marBottom w:val="0"/>
      <w:divBdr>
        <w:top w:val="none" w:sz="0" w:space="0" w:color="auto"/>
        <w:left w:val="none" w:sz="0" w:space="0" w:color="auto"/>
        <w:bottom w:val="none" w:sz="0" w:space="0" w:color="auto"/>
        <w:right w:val="none" w:sz="0" w:space="0" w:color="auto"/>
      </w:divBdr>
    </w:div>
    <w:div w:id="1788960474">
      <w:bodyDiv w:val="1"/>
      <w:marLeft w:val="0"/>
      <w:marRight w:val="0"/>
      <w:marTop w:val="0"/>
      <w:marBottom w:val="0"/>
      <w:divBdr>
        <w:top w:val="none" w:sz="0" w:space="0" w:color="auto"/>
        <w:left w:val="none" w:sz="0" w:space="0" w:color="auto"/>
        <w:bottom w:val="none" w:sz="0" w:space="0" w:color="auto"/>
        <w:right w:val="none" w:sz="0" w:space="0" w:color="auto"/>
      </w:divBdr>
    </w:div>
    <w:div w:id="1797679631">
      <w:bodyDiv w:val="1"/>
      <w:marLeft w:val="0"/>
      <w:marRight w:val="0"/>
      <w:marTop w:val="0"/>
      <w:marBottom w:val="0"/>
      <w:divBdr>
        <w:top w:val="none" w:sz="0" w:space="0" w:color="auto"/>
        <w:left w:val="none" w:sz="0" w:space="0" w:color="auto"/>
        <w:bottom w:val="none" w:sz="0" w:space="0" w:color="auto"/>
        <w:right w:val="none" w:sz="0" w:space="0" w:color="auto"/>
      </w:divBdr>
    </w:div>
    <w:div w:id="1874150965">
      <w:bodyDiv w:val="1"/>
      <w:marLeft w:val="0"/>
      <w:marRight w:val="0"/>
      <w:marTop w:val="0"/>
      <w:marBottom w:val="0"/>
      <w:divBdr>
        <w:top w:val="none" w:sz="0" w:space="0" w:color="auto"/>
        <w:left w:val="none" w:sz="0" w:space="0" w:color="auto"/>
        <w:bottom w:val="none" w:sz="0" w:space="0" w:color="auto"/>
        <w:right w:val="none" w:sz="0" w:space="0" w:color="auto"/>
      </w:divBdr>
      <w:divsChild>
        <w:div w:id="1790315082">
          <w:marLeft w:val="0"/>
          <w:marRight w:val="0"/>
          <w:marTop w:val="0"/>
          <w:marBottom w:val="480"/>
          <w:divBdr>
            <w:top w:val="none" w:sz="0" w:space="0" w:color="auto"/>
            <w:left w:val="none" w:sz="0" w:space="0" w:color="auto"/>
            <w:bottom w:val="none" w:sz="0" w:space="0" w:color="auto"/>
            <w:right w:val="none" w:sz="0" w:space="0" w:color="auto"/>
          </w:divBdr>
          <w:divsChild>
            <w:div w:id="618878544">
              <w:marLeft w:val="0"/>
              <w:marRight w:val="0"/>
              <w:marTop w:val="0"/>
              <w:marBottom w:val="0"/>
              <w:divBdr>
                <w:top w:val="none" w:sz="0" w:space="0" w:color="auto"/>
                <w:left w:val="none" w:sz="0" w:space="0" w:color="auto"/>
                <w:bottom w:val="none" w:sz="0" w:space="0" w:color="auto"/>
                <w:right w:val="none" w:sz="0" w:space="0" w:color="auto"/>
              </w:divBdr>
            </w:div>
          </w:divsChild>
        </w:div>
        <w:div w:id="426653713">
          <w:marLeft w:val="0"/>
          <w:marRight w:val="0"/>
          <w:marTop w:val="360"/>
          <w:marBottom w:val="480"/>
          <w:divBdr>
            <w:top w:val="none" w:sz="0" w:space="0" w:color="auto"/>
            <w:left w:val="none" w:sz="0" w:space="0" w:color="auto"/>
            <w:bottom w:val="none" w:sz="0" w:space="0" w:color="auto"/>
            <w:right w:val="none" w:sz="0" w:space="0" w:color="auto"/>
          </w:divBdr>
          <w:divsChild>
            <w:div w:id="1282303763">
              <w:marLeft w:val="0"/>
              <w:marRight w:val="0"/>
              <w:marTop w:val="0"/>
              <w:marBottom w:val="0"/>
              <w:divBdr>
                <w:top w:val="none" w:sz="0" w:space="0" w:color="auto"/>
                <w:left w:val="none" w:sz="0" w:space="0" w:color="auto"/>
                <w:bottom w:val="none" w:sz="0" w:space="0" w:color="auto"/>
                <w:right w:val="none" w:sz="0" w:space="0" w:color="auto"/>
              </w:divBdr>
            </w:div>
            <w:div w:id="2096584882">
              <w:marLeft w:val="0"/>
              <w:marRight w:val="60"/>
              <w:marTop w:val="0"/>
              <w:marBottom w:val="0"/>
              <w:divBdr>
                <w:top w:val="none" w:sz="0" w:space="0" w:color="auto"/>
                <w:left w:val="none" w:sz="0" w:space="0" w:color="auto"/>
                <w:bottom w:val="none" w:sz="0" w:space="0" w:color="auto"/>
                <w:right w:val="none" w:sz="0" w:space="0" w:color="auto"/>
              </w:divBdr>
            </w:div>
            <w:div w:id="1294217016">
              <w:marLeft w:val="0"/>
              <w:marRight w:val="0"/>
              <w:marTop w:val="0"/>
              <w:marBottom w:val="0"/>
              <w:divBdr>
                <w:top w:val="none" w:sz="0" w:space="0" w:color="auto"/>
                <w:left w:val="none" w:sz="0" w:space="0" w:color="auto"/>
                <w:bottom w:val="none" w:sz="0" w:space="0" w:color="auto"/>
                <w:right w:val="none" w:sz="0" w:space="0" w:color="auto"/>
              </w:divBdr>
            </w:div>
          </w:divsChild>
        </w:div>
        <w:div w:id="968819632">
          <w:marLeft w:val="0"/>
          <w:marRight w:val="0"/>
          <w:marTop w:val="0"/>
          <w:marBottom w:val="480"/>
          <w:divBdr>
            <w:top w:val="none" w:sz="0" w:space="0" w:color="auto"/>
            <w:left w:val="none" w:sz="0" w:space="0" w:color="auto"/>
            <w:bottom w:val="single" w:sz="36" w:space="0" w:color="F5F5F5"/>
            <w:right w:val="none" w:sz="0" w:space="0" w:color="auto"/>
          </w:divBdr>
        </w:div>
      </w:divsChild>
    </w:div>
    <w:div w:id="1884755428">
      <w:bodyDiv w:val="1"/>
      <w:marLeft w:val="0"/>
      <w:marRight w:val="0"/>
      <w:marTop w:val="0"/>
      <w:marBottom w:val="0"/>
      <w:divBdr>
        <w:top w:val="none" w:sz="0" w:space="0" w:color="auto"/>
        <w:left w:val="none" w:sz="0" w:space="0" w:color="auto"/>
        <w:bottom w:val="none" w:sz="0" w:space="0" w:color="auto"/>
        <w:right w:val="none" w:sz="0" w:space="0" w:color="auto"/>
      </w:divBdr>
    </w:div>
    <w:div w:id="20704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B0%D1%83%D0%BA%D1%86%D1%96%D0%BE%D0%BD" TargetMode="External"/><Relationship Id="rId18" Type="http://schemas.openxmlformats.org/officeDocument/2006/relationships/hyperlink" Target="https://zakon.rada.gov.ua/laws/show/1178-2022-%D0%BF?find=1&amp;text=%D0%B0%D1%83%D0%BA%D1%86%D1%96%D0%BE%D0%BD"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zakon5.rada.gov.ua/laws/show/435-1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find=1&amp;text=%D0%B0%D1%83%D0%BA%D1%86%D1%96%D0%BE%D0%BD"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footer" Target="footer1.xml"/><Relationship Id="rId8" Type="http://schemas.openxmlformats.org/officeDocument/2006/relationships/hyperlink" Target="https://zakon.rada.gov.ua/laws/show/2939-17"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6-15"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eader" Target="header1.xml"/><Relationship Id="rId20" Type="http://schemas.openxmlformats.org/officeDocument/2006/relationships/hyperlink" Target="https://zakon.rada.gov.ua/laws/show/1178-2022-%D0%BF?find=1&amp;text=%D0%B0%D1%83%D0%BA%D1%86%D1%96%D0%BE%D0%BD" TargetMode="External"/><Relationship Id="rId41"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178-2022-%D0%BF?find=1&amp;text=%D0%B0%D1%83%D0%BA%D1%86%D1%96%D0%BE%D0%BD"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32</Pages>
  <Words>11344</Words>
  <Characters>64662</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71</cp:revision>
  <cp:lastPrinted>2022-05-12T08:15:00Z</cp:lastPrinted>
  <dcterms:created xsi:type="dcterms:W3CDTF">2023-02-10T07:58:00Z</dcterms:created>
  <dcterms:modified xsi:type="dcterms:W3CDTF">2023-03-22T11:14:00Z</dcterms:modified>
</cp:coreProperties>
</file>