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9FA43" w14:textId="77777777" w:rsidR="00520975" w:rsidRPr="00520975" w:rsidRDefault="00520975" w:rsidP="00DB613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cs="Times New Roman"/>
          <w:b/>
          <w:sz w:val="24"/>
          <w:szCs w:val="24"/>
          <w:lang w:val="uk-UA"/>
        </w:rPr>
      </w:pPr>
      <w:r w:rsidRPr="00520975">
        <w:rPr>
          <w:rFonts w:ascii="Times New Roman" w:hAnsi="Times New Roman" w:cs="Times New Roman"/>
          <w:b/>
          <w:sz w:val="24"/>
          <w:szCs w:val="24"/>
          <w:lang w:val="uk-UA"/>
        </w:rPr>
        <w:t>ПРОФЕСІЙНО - ТЕХНІЧНЕ УЧИЛИЩЕ №14 СМТ. ВОРОНОВИЦЯ</w:t>
      </w:r>
    </w:p>
    <w:p w14:paraId="11A2B9C7" w14:textId="77777777" w:rsidR="00520975" w:rsidRDefault="00520975" w:rsidP="00520975">
      <w:pPr>
        <w:pBdr>
          <w:top w:val="none" w:sz="4" w:space="0" w:color="000000"/>
          <w:left w:val="none" w:sz="4" w:space="0" w:color="000000"/>
          <w:bottom w:val="none" w:sz="4" w:space="0" w:color="000000"/>
          <w:right w:val="none" w:sz="4" w:space="0" w:color="000000"/>
          <w:between w:val="none" w:sz="4" w:space="0" w:color="000000"/>
        </w:pBdr>
        <w:spacing w:after="0" w:line="240" w:lineRule="auto"/>
        <w:ind w:left="320"/>
        <w:jc w:val="center"/>
        <w:rPr>
          <w:rFonts w:ascii="Times New Roman" w:hAnsi="Times New Roman" w:cs="Times New Roman"/>
          <w:b/>
          <w:sz w:val="24"/>
          <w:szCs w:val="24"/>
          <w:lang w:val="uk-UA"/>
        </w:rPr>
      </w:pPr>
    </w:p>
    <w:p w14:paraId="2ABDCE2D" w14:textId="77777777" w:rsidR="00520975" w:rsidRDefault="00520975" w:rsidP="00520975">
      <w:pPr>
        <w:pBdr>
          <w:top w:val="none" w:sz="4" w:space="0" w:color="000000"/>
          <w:left w:val="none" w:sz="4" w:space="0" w:color="000000"/>
          <w:bottom w:val="none" w:sz="4" w:space="0" w:color="000000"/>
          <w:right w:val="none" w:sz="4" w:space="0" w:color="000000"/>
          <w:between w:val="none" w:sz="4" w:space="0" w:color="000000"/>
        </w:pBdr>
        <w:spacing w:after="0" w:line="240" w:lineRule="auto"/>
        <w:ind w:left="320"/>
        <w:jc w:val="center"/>
        <w:rPr>
          <w:rFonts w:ascii="Times New Roman" w:hAnsi="Times New Roman" w:cs="Times New Roman"/>
          <w:b/>
          <w:sz w:val="24"/>
          <w:szCs w:val="24"/>
          <w:lang w:val="uk-UA"/>
        </w:rPr>
      </w:pPr>
    </w:p>
    <w:p w14:paraId="4E9B67BE" w14:textId="77777777" w:rsidR="0040427C" w:rsidRPr="00520975" w:rsidRDefault="0040427C" w:rsidP="00520975">
      <w:pPr>
        <w:pBdr>
          <w:top w:val="none" w:sz="4" w:space="0" w:color="000000"/>
          <w:left w:val="none" w:sz="4" w:space="0" w:color="000000"/>
          <w:bottom w:val="none" w:sz="4" w:space="0" w:color="000000"/>
          <w:right w:val="none" w:sz="4" w:space="0" w:color="000000"/>
          <w:between w:val="none" w:sz="4" w:space="0" w:color="000000"/>
        </w:pBdr>
        <w:spacing w:after="0" w:line="240" w:lineRule="auto"/>
        <w:ind w:left="320"/>
        <w:jc w:val="center"/>
        <w:rPr>
          <w:rFonts w:ascii="Times New Roman" w:hAnsi="Times New Roman" w:cs="Times New Roman"/>
          <w:b/>
          <w:sz w:val="24"/>
          <w:szCs w:val="24"/>
          <w:lang w:val="uk-UA"/>
        </w:rPr>
      </w:pPr>
    </w:p>
    <w:p w14:paraId="3AE7C43B" w14:textId="77777777" w:rsidR="00520975" w:rsidRPr="00520975" w:rsidRDefault="00520975" w:rsidP="00520975">
      <w:pPr>
        <w:pBdr>
          <w:top w:val="none" w:sz="4" w:space="0" w:color="000000"/>
          <w:left w:val="none" w:sz="4" w:space="0" w:color="000000"/>
          <w:bottom w:val="none" w:sz="4" w:space="0" w:color="000000"/>
          <w:right w:val="none" w:sz="4" w:space="0" w:color="000000"/>
          <w:between w:val="none" w:sz="4" w:space="0" w:color="000000"/>
        </w:pBdr>
        <w:spacing w:after="0" w:line="240" w:lineRule="auto"/>
        <w:ind w:left="320"/>
        <w:jc w:val="center"/>
        <w:rPr>
          <w:rFonts w:ascii="Times New Roman" w:hAnsi="Times New Roman" w:cs="Times New Roman"/>
          <w:b/>
          <w:sz w:val="24"/>
          <w:szCs w:val="24"/>
          <w:lang w:val="uk-UA"/>
        </w:rPr>
      </w:pPr>
    </w:p>
    <w:p w14:paraId="685FEDF6" w14:textId="77777777" w:rsidR="00520975" w:rsidRPr="00520975" w:rsidRDefault="00520975" w:rsidP="00520975">
      <w:pPr>
        <w:pBdr>
          <w:top w:val="none" w:sz="4" w:space="0" w:color="000000"/>
          <w:left w:val="none" w:sz="4" w:space="0" w:color="000000"/>
          <w:bottom w:val="none" w:sz="4" w:space="0" w:color="000000"/>
          <w:right w:val="none" w:sz="4" w:space="0" w:color="000000"/>
          <w:between w:val="none" w:sz="4" w:space="0" w:color="000000"/>
        </w:pBdr>
        <w:spacing w:after="0" w:line="240" w:lineRule="auto"/>
        <w:ind w:left="320"/>
        <w:rPr>
          <w:rFonts w:ascii="Times New Roman" w:hAnsi="Times New Roman" w:cs="Times New Roman"/>
          <w:b/>
          <w:sz w:val="24"/>
          <w:szCs w:val="24"/>
          <w:lang w:val="uk-UA"/>
        </w:rPr>
      </w:pPr>
      <w:r w:rsidRPr="00520975">
        <w:rPr>
          <w:rFonts w:ascii="Times New Roman" w:hAnsi="Times New Roman" w:cs="Times New Roman"/>
          <w:b/>
          <w:sz w:val="24"/>
          <w:szCs w:val="24"/>
          <w:lang w:val="uk-UA"/>
        </w:rPr>
        <w:tab/>
      </w:r>
      <w:r>
        <w:rPr>
          <w:rFonts w:ascii="Times New Roman" w:hAnsi="Times New Roman" w:cs="Times New Roman"/>
          <w:b/>
          <w:sz w:val="24"/>
          <w:szCs w:val="24"/>
          <w:lang w:val="uk-UA"/>
        </w:rPr>
        <w:t xml:space="preserve">                                                                             </w:t>
      </w:r>
      <w:r w:rsidR="00DB613F">
        <w:rPr>
          <w:rFonts w:ascii="Times New Roman" w:hAnsi="Times New Roman" w:cs="Times New Roman"/>
          <w:b/>
          <w:sz w:val="24"/>
          <w:szCs w:val="24"/>
          <w:lang w:val="uk-UA"/>
        </w:rPr>
        <w:t>«</w:t>
      </w:r>
      <w:r w:rsidRPr="00520975">
        <w:rPr>
          <w:rFonts w:ascii="Times New Roman" w:hAnsi="Times New Roman" w:cs="Times New Roman"/>
          <w:b/>
          <w:sz w:val="24"/>
          <w:szCs w:val="24"/>
          <w:lang w:val="uk-UA"/>
        </w:rPr>
        <w:t>ЗАТВЕРДЖЕНО</w:t>
      </w:r>
      <w:r w:rsidR="00DB613F">
        <w:rPr>
          <w:rFonts w:ascii="Times New Roman" w:hAnsi="Times New Roman" w:cs="Times New Roman"/>
          <w:b/>
          <w:sz w:val="24"/>
          <w:szCs w:val="24"/>
          <w:lang w:val="uk-UA"/>
        </w:rPr>
        <w:t>»</w:t>
      </w:r>
      <w:r w:rsidRPr="00520975">
        <w:rPr>
          <w:rFonts w:ascii="Times New Roman" w:hAnsi="Times New Roman" w:cs="Times New Roman"/>
          <w:b/>
          <w:sz w:val="24"/>
          <w:szCs w:val="24"/>
          <w:lang w:val="uk-UA"/>
        </w:rPr>
        <w:t xml:space="preserve"> </w:t>
      </w:r>
    </w:p>
    <w:p w14:paraId="4338F11A" w14:textId="77777777" w:rsidR="00520975" w:rsidRPr="00A63933" w:rsidRDefault="00520975" w:rsidP="00520975">
      <w:pPr>
        <w:pBdr>
          <w:top w:val="none" w:sz="4" w:space="0" w:color="000000"/>
          <w:left w:val="none" w:sz="4" w:space="0" w:color="000000"/>
          <w:bottom w:val="none" w:sz="4" w:space="0" w:color="000000"/>
          <w:right w:val="none" w:sz="4" w:space="0" w:color="000000"/>
          <w:between w:val="none" w:sz="4" w:space="0" w:color="000000"/>
        </w:pBdr>
        <w:spacing w:after="0" w:line="240" w:lineRule="auto"/>
        <w:ind w:left="320"/>
        <w:rPr>
          <w:rFonts w:ascii="Times New Roman" w:hAnsi="Times New Roman" w:cs="Times New Roman"/>
          <w:sz w:val="24"/>
          <w:szCs w:val="24"/>
          <w:lang w:val="uk-UA"/>
        </w:rPr>
      </w:pPr>
      <w:r w:rsidRPr="00520975">
        <w:rPr>
          <w:rFonts w:ascii="Times New Roman" w:hAnsi="Times New Roman" w:cs="Times New Roman"/>
          <w:b/>
          <w:sz w:val="24"/>
          <w:szCs w:val="24"/>
          <w:lang w:val="uk-UA"/>
        </w:rPr>
        <w:t xml:space="preserve"> </w:t>
      </w:r>
      <w:r w:rsidRPr="00520975">
        <w:rPr>
          <w:rFonts w:ascii="Times New Roman" w:hAnsi="Times New Roman" w:cs="Times New Roman"/>
          <w:b/>
          <w:sz w:val="24"/>
          <w:szCs w:val="24"/>
          <w:lang w:val="uk-UA"/>
        </w:rPr>
        <w:tab/>
      </w:r>
      <w:r>
        <w:rPr>
          <w:rFonts w:ascii="Times New Roman" w:hAnsi="Times New Roman" w:cs="Times New Roman"/>
          <w:b/>
          <w:sz w:val="24"/>
          <w:szCs w:val="24"/>
          <w:lang w:val="uk-UA"/>
        </w:rPr>
        <w:t xml:space="preserve">                                                                             </w:t>
      </w:r>
      <w:r w:rsidRPr="00A63933">
        <w:rPr>
          <w:rFonts w:ascii="Times New Roman" w:hAnsi="Times New Roman" w:cs="Times New Roman"/>
          <w:sz w:val="24"/>
          <w:szCs w:val="24"/>
          <w:lang w:val="uk-UA"/>
        </w:rPr>
        <w:t>РІШЕННЯМ УПОВНОВАЖЕНОЇ ОСОБИ</w:t>
      </w:r>
    </w:p>
    <w:p w14:paraId="7A863A26" w14:textId="4B6E5963" w:rsidR="00520975" w:rsidRPr="00A63933" w:rsidRDefault="00520975" w:rsidP="00520975">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4"/>
          <w:szCs w:val="24"/>
          <w:lang w:val="uk-UA"/>
        </w:rPr>
      </w:pPr>
      <w:r w:rsidRPr="00A63933">
        <w:rPr>
          <w:rFonts w:ascii="Times New Roman" w:hAnsi="Times New Roman" w:cs="Times New Roman"/>
          <w:sz w:val="24"/>
          <w:szCs w:val="24"/>
          <w:lang w:val="uk-UA"/>
        </w:rPr>
        <w:t xml:space="preserve">                                                                                         ПРОТОКОЛ №</w:t>
      </w:r>
      <w:r w:rsidR="009F6484">
        <w:rPr>
          <w:rFonts w:ascii="Times New Roman" w:hAnsi="Times New Roman" w:cs="Times New Roman"/>
          <w:sz w:val="24"/>
          <w:szCs w:val="24"/>
          <w:lang w:val="uk-UA"/>
        </w:rPr>
        <w:t>16</w:t>
      </w:r>
      <w:bookmarkStart w:id="0" w:name="_GoBack"/>
      <w:bookmarkEnd w:id="0"/>
      <w:r w:rsidR="00292145">
        <w:rPr>
          <w:rFonts w:ascii="Times New Roman" w:hAnsi="Times New Roman" w:cs="Times New Roman"/>
          <w:sz w:val="24"/>
          <w:szCs w:val="24"/>
          <w:lang w:val="uk-UA"/>
        </w:rPr>
        <w:t xml:space="preserve"> </w:t>
      </w:r>
      <w:r w:rsidRPr="00A63933">
        <w:rPr>
          <w:rFonts w:ascii="Times New Roman" w:hAnsi="Times New Roman" w:cs="Times New Roman"/>
          <w:sz w:val="24"/>
          <w:szCs w:val="24"/>
          <w:lang w:val="uk-UA"/>
        </w:rPr>
        <w:t xml:space="preserve"> від «</w:t>
      </w:r>
      <w:r w:rsidR="00292145">
        <w:rPr>
          <w:rFonts w:ascii="Times New Roman" w:hAnsi="Times New Roman" w:cs="Times New Roman"/>
          <w:sz w:val="24"/>
          <w:szCs w:val="24"/>
          <w:lang w:val="uk-UA"/>
        </w:rPr>
        <w:t>30</w:t>
      </w:r>
      <w:r w:rsidRPr="00A63933">
        <w:rPr>
          <w:rFonts w:ascii="Times New Roman" w:hAnsi="Times New Roman" w:cs="Times New Roman"/>
          <w:sz w:val="24"/>
          <w:szCs w:val="24"/>
          <w:lang w:val="uk-UA"/>
        </w:rPr>
        <w:t xml:space="preserve">» </w:t>
      </w:r>
      <w:r w:rsidR="0011537D">
        <w:rPr>
          <w:rFonts w:ascii="Times New Roman" w:hAnsi="Times New Roman" w:cs="Times New Roman"/>
          <w:sz w:val="24"/>
          <w:szCs w:val="24"/>
          <w:lang w:val="uk-UA"/>
        </w:rPr>
        <w:t>червня</w:t>
      </w:r>
      <w:r w:rsidR="00F36C76">
        <w:rPr>
          <w:rFonts w:ascii="Times New Roman" w:hAnsi="Times New Roman" w:cs="Times New Roman"/>
          <w:sz w:val="24"/>
          <w:szCs w:val="24"/>
          <w:lang w:val="uk-UA"/>
        </w:rPr>
        <w:t xml:space="preserve"> </w:t>
      </w:r>
      <w:r w:rsidR="00831442" w:rsidRPr="00A63933">
        <w:rPr>
          <w:rFonts w:ascii="Times New Roman" w:hAnsi="Times New Roman" w:cs="Times New Roman"/>
          <w:sz w:val="24"/>
          <w:szCs w:val="24"/>
          <w:lang w:val="uk-UA"/>
        </w:rPr>
        <w:t>202</w:t>
      </w:r>
      <w:r w:rsidR="00645479">
        <w:rPr>
          <w:rFonts w:ascii="Times New Roman" w:hAnsi="Times New Roman" w:cs="Times New Roman"/>
          <w:sz w:val="24"/>
          <w:szCs w:val="24"/>
          <w:lang w:val="uk-UA"/>
        </w:rPr>
        <w:t>2</w:t>
      </w:r>
      <w:r w:rsidR="00831442" w:rsidRPr="00A63933">
        <w:rPr>
          <w:rFonts w:ascii="Times New Roman" w:hAnsi="Times New Roman" w:cs="Times New Roman"/>
          <w:sz w:val="24"/>
          <w:szCs w:val="24"/>
          <w:lang w:val="uk-UA"/>
        </w:rPr>
        <w:t>р.</w:t>
      </w:r>
    </w:p>
    <w:p w14:paraId="0A71BD7E" w14:textId="77777777" w:rsidR="00520975" w:rsidRPr="00DB613F" w:rsidRDefault="00520975" w:rsidP="00520975">
      <w:pPr>
        <w:pBdr>
          <w:top w:val="none" w:sz="4" w:space="0" w:color="000000"/>
          <w:left w:val="none" w:sz="4" w:space="0" w:color="000000"/>
          <w:bottom w:val="none" w:sz="4" w:space="0" w:color="000000"/>
          <w:right w:val="none" w:sz="4" w:space="0" w:color="000000"/>
          <w:between w:val="none" w:sz="4" w:space="0" w:color="000000"/>
        </w:pBdr>
        <w:spacing w:after="0" w:line="240" w:lineRule="auto"/>
        <w:ind w:left="320"/>
        <w:rPr>
          <w:rFonts w:ascii="Times New Roman" w:hAnsi="Times New Roman" w:cs="Times New Roman"/>
          <w:sz w:val="24"/>
          <w:szCs w:val="24"/>
          <w:lang w:val="uk-UA"/>
        </w:rPr>
      </w:pPr>
      <w:r w:rsidRPr="00520975">
        <w:rPr>
          <w:rFonts w:ascii="Times New Roman" w:hAnsi="Times New Roman" w:cs="Times New Roman"/>
          <w:b/>
          <w:sz w:val="24"/>
          <w:szCs w:val="24"/>
          <w:lang w:val="uk-UA"/>
        </w:rPr>
        <w:tab/>
      </w:r>
      <w:r>
        <w:rPr>
          <w:rFonts w:ascii="Times New Roman" w:hAnsi="Times New Roman" w:cs="Times New Roman"/>
          <w:b/>
          <w:sz w:val="24"/>
          <w:szCs w:val="24"/>
          <w:lang w:val="uk-UA"/>
        </w:rPr>
        <w:t xml:space="preserve">                                                                             </w:t>
      </w:r>
      <w:r w:rsidRPr="00DB613F">
        <w:rPr>
          <w:rFonts w:ascii="Times New Roman" w:hAnsi="Times New Roman" w:cs="Times New Roman"/>
          <w:sz w:val="24"/>
          <w:szCs w:val="24"/>
          <w:lang w:val="uk-UA"/>
        </w:rPr>
        <w:t xml:space="preserve">Уповноважена особа, відповідальна за   </w:t>
      </w:r>
    </w:p>
    <w:p w14:paraId="375B6DC6" w14:textId="77777777" w:rsidR="00292145" w:rsidRDefault="00520975" w:rsidP="00292145">
      <w:pPr>
        <w:pBdr>
          <w:top w:val="none" w:sz="4" w:space="0" w:color="000000"/>
          <w:left w:val="none" w:sz="4" w:space="0" w:color="000000"/>
          <w:bottom w:val="none" w:sz="4" w:space="0" w:color="000000"/>
          <w:right w:val="none" w:sz="4" w:space="0" w:color="000000"/>
          <w:between w:val="none" w:sz="4" w:space="0" w:color="000000"/>
        </w:pBdr>
        <w:spacing w:after="0" w:line="240" w:lineRule="auto"/>
        <w:ind w:left="320"/>
        <w:rPr>
          <w:rFonts w:ascii="Times New Roman" w:hAnsi="Times New Roman" w:cs="Times New Roman"/>
          <w:sz w:val="24"/>
          <w:szCs w:val="24"/>
          <w:lang w:val="uk-UA"/>
        </w:rPr>
      </w:pPr>
      <w:r w:rsidRPr="00DB613F">
        <w:rPr>
          <w:rFonts w:ascii="Times New Roman" w:hAnsi="Times New Roman" w:cs="Times New Roman"/>
          <w:sz w:val="24"/>
          <w:szCs w:val="24"/>
          <w:lang w:val="uk-UA"/>
        </w:rPr>
        <w:tab/>
        <w:t xml:space="preserve">                                                                             організацію та проведення </w:t>
      </w:r>
      <w:r w:rsidR="00292145">
        <w:rPr>
          <w:rFonts w:ascii="Times New Roman" w:hAnsi="Times New Roman" w:cs="Times New Roman"/>
          <w:sz w:val="24"/>
          <w:szCs w:val="24"/>
          <w:lang w:val="uk-UA"/>
        </w:rPr>
        <w:t>процедур</w:t>
      </w:r>
    </w:p>
    <w:p w14:paraId="29B669C9" w14:textId="77777777" w:rsidR="00292145" w:rsidRDefault="00292145" w:rsidP="00292145">
      <w:pPr>
        <w:pBdr>
          <w:top w:val="none" w:sz="4" w:space="0" w:color="000000"/>
          <w:left w:val="none" w:sz="4" w:space="0" w:color="000000"/>
          <w:bottom w:val="none" w:sz="4" w:space="0" w:color="000000"/>
          <w:right w:val="none" w:sz="4" w:space="0" w:color="000000"/>
          <w:between w:val="none" w:sz="4" w:space="0" w:color="000000"/>
        </w:pBdr>
        <w:spacing w:after="0" w:line="240" w:lineRule="auto"/>
        <w:ind w:left="32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92145">
        <w:rPr>
          <w:rFonts w:ascii="Times New Roman" w:hAnsi="Times New Roman" w:cs="Times New Roman"/>
          <w:sz w:val="24"/>
          <w:szCs w:val="24"/>
          <w:lang w:val="uk-UA"/>
        </w:rPr>
        <w:t xml:space="preserve">закупівель/спрощених закупівель/закупівель без </w:t>
      </w:r>
    </w:p>
    <w:p w14:paraId="65B57091" w14:textId="77777777" w:rsidR="00292145" w:rsidRDefault="00292145" w:rsidP="00292145">
      <w:pPr>
        <w:pBdr>
          <w:top w:val="none" w:sz="4" w:space="0" w:color="000000"/>
          <w:left w:val="none" w:sz="4" w:space="0" w:color="000000"/>
          <w:bottom w:val="none" w:sz="4" w:space="0" w:color="000000"/>
          <w:right w:val="none" w:sz="4" w:space="0" w:color="000000"/>
          <w:between w:val="none" w:sz="4" w:space="0" w:color="000000"/>
        </w:pBdr>
        <w:spacing w:after="0" w:line="240" w:lineRule="auto"/>
        <w:ind w:left="32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92145">
        <w:rPr>
          <w:rFonts w:ascii="Times New Roman" w:hAnsi="Times New Roman" w:cs="Times New Roman"/>
          <w:sz w:val="24"/>
          <w:szCs w:val="24"/>
          <w:lang w:val="uk-UA"/>
        </w:rPr>
        <w:t xml:space="preserve">використання електронної системи закупівель    </w:t>
      </w:r>
    </w:p>
    <w:p w14:paraId="5D2274E7" w14:textId="0440CD53" w:rsidR="00292145" w:rsidRPr="00292145" w:rsidRDefault="00292145" w:rsidP="00292145">
      <w:pPr>
        <w:pBdr>
          <w:top w:val="none" w:sz="4" w:space="0" w:color="000000"/>
          <w:left w:val="none" w:sz="4" w:space="0" w:color="000000"/>
          <w:bottom w:val="none" w:sz="4" w:space="0" w:color="000000"/>
          <w:right w:val="none" w:sz="4" w:space="0" w:color="000000"/>
          <w:between w:val="none" w:sz="4" w:space="0" w:color="000000"/>
        </w:pBdr>
        <w:spacing w:after="0" w:line="240" w:lineRule="auto"/>
        <w:ind w:left="32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B613F">
        <w:rPr>
          <w:rFonts w:ascii="Times New Roman" w:hAnsi="Times New Roman" w:cs="Times New Roman"/>
          <w:sz w:val="24"/>
          <w:szCs w:val="24"/>
          <w:lang w:val="uk-UA"/>
        </w:rPr>
        <w:t>процедур</w:t>
      </w:r>
      <w:r w:rsidRPr="00292145">
        <w:rPr>
          <w:rFonts w:ascii="Times New Roman" w:hAnsi="Times New Roman" w:cs="Times New Roman"/>
          <w:sz w:val="24"/>
          <w:szCs w:val="24"/>
          <w:lang w:val="uk-UA"/>
        </w:rPr>
        <w:t xml:space="preserve">                                                                                </w:t>
      </w:r>
    </w:p>
    <w:p w14:paraId="723E5DFF" w14:textId="77777777" w:rsidR="00317E17" w:rsidRPr="00C473FD" w:rsidRDefault="00520975" w:rsidP="00520975">
      <w:pPr>
        <w:pBdr>
          <w:top w:val="none" w:sz="4" w:space="0" w:color="000000"/>
          <w:left w:val="none" w:sz="4" w:space="0" w:color="000000"/>
          <w:bottom w:val="none" w:sz="4" w:space="0" w:color="000000"/>
          <w:right w:val="none" w:sz="4" w:space="0" w:color="000000"/>
          <w:between w:val="none" w:sz="4" w:space="0" w:color="000000"/>
        </w:pBdr>
        <w:spacing w:after="0" w:line="240" w:lineRule="auto"/>
        <w:ind w:left="320"/>
        <w:rPr>
          <w:rFonts w:ascii="Times New Roman" w:eastAsia="Calibri" w:hAnsi="Times New Roman" w:cs="Times New Roman"/>
          <w:sz w:val="24"/>
          <w:szCs w:val="24"/>
          <w:lang w:val="uk-UA" w:bidi="en-US"/>
        </w:rPr>
      </w:pPr>
      <w:r>
        <w:rPr>
          <w:rFonts w:ascii="Times New Roman" w:hAnsi="Times New Roman" w:cs="Times New Roman"/>
          <w:b/>
          <w:sz w:val="24"/>
          <w:szCs w:val="24"/>
          <w:lang w:val="uk-UA"/>
        </w:rPr>
        <w:t xml:space="preserve">                                                                                    </w:t>
      </w:r>
      <w:r w:rsidRPr="00520975">
        <w:rPr>
          <w:rFonts w:ascii="Times New Roman" w:hAnsi="Times New Roman" w:cs="Times New Roman"/>
          <w:b/>
          <w:sz w:val="24"/>
          <w:szCs w:val="24"/>
          <w:lang w:val="uk-UA"/>
        </w:rPr>
        <w:t xml:space="preserve">________________  </w:t>
      </w:r>
      <w:r>
        <w:rPr>
          <w:rFonts w:ascii="Times New Roman" w:hAnsi="Times New Roman" w:cs="Times New Roman"/>
          <w:b/>
          <w:sz w:val="24"/>
          <w:szCs w:val="24"/>
          <w:lang w:val="uk-UA"/>
        </w:rPr>
        <w:t>Ірина ПЕТРЕНКО</w:t>
      </w:r>
    </w:p>
    <w:p w14:paraId="5DA8F13A" w14:textId="77777777" w:rsidR="00317E17" w:rsidRPr="00C473FD" w:rsidRDefault="00317E17"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ind w:left="320"/>
        <w:jc w:val="right"/>
        <w:rPr>
          <w:rFonts w:ascii="Times New Roman" w:eastAsia="Calibri" w:hAnsi="Times New Roman" w:cs="Times New Roman"/>
          <w:b/>
          <w:bCs/>
          <w:sz w:val="24"/>
          <w:szCs w:val="24"/>
          <w:lang w:val="uk-UA" w:bidi="en-US"/>
        </w:rPr>
      </w:pPr>
    </w:p>
    <w:p w14:paraId="353B25FF" w14:textId="77777777" w:rsidR="00317E17" w:rsidRPr="00C473FD" w:rsidRDefault="00317E17" w:rsidP="00256B7A">
      <w:pPr>
        <w:pBdr>
          <w:top w:val="none" w:sz="4" w:space="0" w:color="000000"/>
          <w:left w:val="none" w:sz="4" w:space="0" w:color="000000"/>
          <w:bottom w:val="none" w:sz="4" w:space="1"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tbl>
      <w:tblPr>
        <w:tblW w:w="0" w:type="auto"/>
        <w:tblInd w:w="288" w:type="dxa"/>
        <w:tblLayout w:type="fixed"/>
        <w:tblLook w:val="04A0" w:firstRow="1" w:lastRow="0" w:firstColumn="1" w:lastColumn="0" w:noHBand="0" w:noVBand="1"/>
      </w:tblPr>
      <w:tblGrid>
        <w:gridCol w:w="9950"/>
      </w:tblGrid>
      <w:tr w:rsidR="00317E17" w:rsidRPr="00C473FD" w14:paraId="463EC27F" w14:textId="77777777" w:rsidTr="00E7659A">
        <w:trPr>
          <w:trHeight w:val="4252"/>
        </w:trPr>
        <w:tc>
          <w:tcPr>
            <w:tcW w:w="9950" w:type="dxa"/>
            <w:tcBorders>
              <w:top w:val="none" w:sz="4" w:space="0" w:color="000000"/>
              <w:left w:val="none" w:sz="4" w:space="0" w:color="000000"/>
              <w:bottom w:val="none" w:sz="4" w:space="0" w:color="000000"/>
              <w:right w:val="none" w:sz="4" w:space="0" w:color="000000"/>
            </w:tcBorders>
          </w:tcPr>
          <w:p w14:paraId="392D7F01" w14:textId="77777777" w:rsidR="00317E17" w:rsidRPr="00C473FD" w:rsidRDefault="00317E17"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14:paraId="216E1B43" w14:textId="77777777" w:rsidR="00317E17" w:rsidRDefault="00317E17"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14:paraId="1818A146" w14:textId="77777777" w:rsidR="0040427C" w:rsidRDefault="0040427C"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14:paraId="03EFBC4C" w14:textId="77777777" w:rsidR="0040427C" w:rsidRDefault="0040427C"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14:paraId="1F175620" w14:textId="77777777" w:rsidR="00AC0127" w:rsidRDefault="00AC0127"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14:paraId="5D4FCB09" w14:textId="77777777" w:rsidR="00AC0127" w:rsidRDefault="00AC0127"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14:paraId="592D0810" w14:textId="77777777" w:rsidR="00AC0127" w:rsidRDefault="00AC0127"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14:paraId="2F9B27F4" w14:textId="77777777" w:rsidR="00AC0127" w:rsidRDefault="00AC0127"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14:paraId="6E5882D2" w14:textId="77777777" w:rsidR="00AC0127" w:rsidRDefault="00AC0127"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14:paraId="549FA18F" w14:textId="77777777" w:rsidR="00AC0127" w:rsidRPr="00C473FD" w:rsidRDefault="00AC0127" w:rsidP="00AC0127">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sz w:val="24"/>
                <w:szCs w:val="24"/>
                <w:lang w:val="uk-UA" w:bidi="en-US"/>
              </w:rPr>
            </w:pPr>
          </w:p>
          <w:p w14:paraId="0B05BAC0" w14:textId="77777777" w:rsidR="00317E17" w:rsidRPr="00C473FD" w:rsidRDefault="00317E17"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14:paraId="75DA1C62" w14:textId="77777777" w:rsidR="00317E17" w:rsidRPr="00C473FD" w:rsidRDefault="00317E17"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r w:rsidRPr="00C473FD">
              <w:rPr>
                <w:rFonts w:ascii="Times New Roman" w:eastAsia="Calibri" w:hAnsi="Times New Roman" w:cs="Times New Roman"/>
                <w:b/>
                <w:sz w:val="24"/>
                <w:szCs w:val="24"/>
                <w:lang w:val="uk-UA" w:bidi="en-US"/>
              </w:rPr>
              <w:t xml:space="preserve"> </w:t>
            </w:r>
          </w:p>
          <w:p w14:paraId="4B7FC420" w14:textId="77777777" w:rsidR="00944125" w:rsidRPr="009139C8" w:rsidRDefault="0040427C"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32"/>
                <w:szCs w:val="32"/>
                <w:lang w:val="uk-UA" w:bidi="en-US"/>
              </w:rPr>
            </w:pPr>
            <w:r w:rsidRPr="009139C8">
              <w:rPr>
                <w:rFonts w:ascii="Times New Roman" w:eastAsia="Calibri" w:hAnsi="Times New Roman" w:cs="Times New Roman"/>
                <w:sz w:val="32"/>
                <w:szCs w:val="32"/>
                <w:lang w:val="uk-UA" w:bidi="en-US"/>
              </w:rPr>
              <w:t>ОГОЛОШЕННЯ</w:t>
            </w:r>
          </w:p>
          <w:p w14:paraId="7F93E872" w14:textId="77777777" w:rsidR="00E7659A" w:rsidRPr="009139C8" w:rsidRDefault="00317E17" w:rsidP="009139C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4"/>
                <w:szCs w:val="24"/>
                <w:lang w:val="uk-UA" w:bidi="en-US"/>
              </w:rPr>
            </w:pPr>
            <w:r w:rsidRPr="009139C8">
              <w:rPr>
                <w:rFonts w:ascii="Times New Roman" w:eastAsia="Calibri" w:hAnsi="Times New Roman" w:cs="Times New Roman"/>
                <w:sz w:val="24"/>
                <w:szCs w:val="24"/>
                <w:lang w:val="uk-UA" w:bidi="en-US"/>
              </w:rPr>
              <w:t xml:space="preserve">про проведення </w:t>
            </w:r>
          </w:p>
          <w:p w14:paraId="68496209" w14:textId="77777777" w:rsidR="009139C8" w:rsidRDefault="009139C8" w:rsidP="009139C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14:paraId="6242E097" w14:textId="77777777" w:rsidR="00E7659A" w:rsidRDefault="0040427C" w:rsidP="00E7659A">
            <w:pPr>
              <w:suppressAutoHyphens/>
              <w:autoSpaceDE w:val="0"/>
              <w:spacing w:after="0" w:line="240" w:lineRule="auto"/>
              <w:jc w:val="center"/>
              <w:rPr>
                <w:rFonts w:ascii="Times New Roman" w:eastAsia="Calibri" w:hAnsi="Times New Roman" w:cs="Times New Roman"/>
                <w:sz w:val="24"/>
                <w:szCs w:val="24"/>
                <w:lang w:val="uk-UA" w:bidi="en-US"/>
              </w:rPr>
            </w:pPr>
            <w:r w:rsidRPr="00C473FD">
              <w:rPr>
                <w:rFonts w:ascii="Times New Roman" w:eastAsia="Calibri" w:hAnsi="Times New Roman" w:cs="Times New Roman"/>
                <w:b/>
                <w:sz w:val="24"/>
                <w:szCs w:val="24"/>
                <w:lang w:val="uk-UA" w:bidi="en-US"/>
              </w:rPr>
              <w:t>СПРОЩЕНОЇ ЗАКУПІВЛІ</w:t>
            </w:r>
            <w:r w:rsidR="00E7659A" w:rsidRPr="00C473FD">
              <w:rPr>
                <w:rFonts w:ascii="Times New Roman" w:eastAsia="Calibri" w:hAnsi="Times New Roman" w:cs="Times New Roman"/>
                <w:sz w:val="24"/>
                <w:szCs w:val="24"/>
                <w:lang w:val="uk-UA" w:bidi="en-US"/>
              </w:rPr>
              <w:t xml:space="preserve"> </w:t>
            </w:r>
          </w:p>
          <w:p w14:paraId="3AAEDB38" w14:textId="77777777" w:rsidR="00E7659A" w:rsidRPr="00C473FD" w:rsidRDefault="00E7659A" w:rsidP="00E7659A">
            <w:pPr>
              <w:suppressAutoHyphens/>
              <w:autoSpaceDE w:val="0"/>
              <w:spacing w:after="0" w:line="240" w:lineRule="auto"/>
              <w:jc w:val="center"/>
              <w:rPr>
                <w:rFonts w:ascii="Times New Roman" w:eastAsia="Calibri" w:hAnsi="Times New Roman" w:cs="Times New Roman"/>
                <w:b/>
                <w:sz w:val="24"/>
                <w:szCs w:val="24"/>
                <w:lang w:val="uk-UA" w:bidi="en-US"/>
              </w:rPr>
            </w:pPr>
            <w:r w:rsidRPr="00C473FD">
              <w:rPr>
                <w:rFonts w:ascii="Times New Roman" w:eastAsia="Calibri" w:hAnsi="Times New Roman" w:cs="Times New Roman"/>
                <w:sz w:val="24"/>
                <w:szCs w:val="24"/>
                <w:lang w:val="uk-UA" w:bidi="en-US"/>
              </w:rPr>
              <w:t>згідно предмету закупівлі:</w:t>
            </w:r>
          </w:p>
          <w:p w14:paraId="611CCF6E" w14:textId="2F9C70EA" w:rsidR="002E1D53" w:rsidRPr="002E1D53" w:rsidRDefault="00E90347" w:rsidP="002E1D53">
            <w:pPr>
              <w:pBdr>
                <w:top w:val="none" w:sz="4" w:space="6"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bidi="en-US"/>
              </w:rPr>
            </w:pPr>
            <w:bookmarkStart w:id="1" w:name="_Hlk66890699"/>
            <w:bookmarkStart w:id="2" w:name="_Hlk69213106"/>
            <w:r w:rsidRPr="00E90347">
              <w:rPr>
                <w:rFonts w:ascii="Times New Roman" w:eastAsia="Calibri" w:hAnsi="Times New Roman" w:cs="Times New Roman"/>
                <w:b/>
                <w:sz w:val="24"/>
                <w:szCs w:val="24"/>
                <w:lang w:val="uk-UA" w:bidi="en-US"/>
              </w:rPr>
              <w:t>Засоби захисту рослин: Абсолют фунгіцид/протруйник; Гербіцид Напалм; Мачо, прилипач</w:t>
            </w:r>
            <w:r w:rsidR="00DB613F">
              <w:rPr>
                <w:rFonts w:ascii="Times New Roman" w:eastAsia="Calibri" w:hAnsi="Times New Roman" w:cs="Times New Roman"/>
                <w:b/>
                <w:bCs/>
                <w:sz w:val="24"/>
                <w:szCs w:val="24"/>
                <w:lang w:val="uk-UA" w:bidi="en-US"/>
              </w:rPr>
              <w:t>;</w:t>
            </w:r>
            <w:r w:rsidR="00DB613F" w:rsidRPr="00DB613F">
              <w:rPr>
                <w:rFonts w:ascii="Times New Roman" w:eastAsia="Calibri" w:hAnsi="Times New Roman" w:cs="Times New Roman"/>
                <w:b/>
                <w:bCs/>
                <w:sz w:val="24"/>
                <w:szCs w:val="24"/>
                <w:lang w:val="uk-UA" w:bidi="en-US"/>
              </w:rPr>
              <w:t xml:space="preserve"> код за ДК 021:2015 – </w:t>
            </w:r>
            <w:bookmarkEnd w:id="1"/>
            <w:bookmarkEnd w:id="2"/>
            <w:r w:rsidR="00645479" w:rsidRPr="00645479">
              <w:rPr>
                <w:rFonts w:ascii="Times New Roman" w:eastAsia="Calibri" w:hAnsi="Times New Roman" w:cs="Times New Roman"/>
                <w:b/>
                <w:bCs/>
                <w:sz w:val="24"/>
                <w:szCs w:val="24"/>
                <w:lang w:val="uk-UA" w:bidi="en-US"/>
              </w:rPr>
              <w:t>2445</w:t>
            </w:r>
            <w:r w:rsidR="00645479">
              <w:rPr>
                <w:rFonts w:ascii="Times New Roman" w:eastAsia="Calibri" w:hAnsi="Times New Roman" w:cs="Times New Roman"/>
                <w:b/>
                <w:bCs/>
                <w:sz w:val="24"/>
                <w:szCs w:val="24"/>
                <w:lang w:val="uk-UA" w:bidi="en-US"/>
              </w:rPr>
              <w:t>0000-3 - Агрохімічна продукція</w:t>
            </w:r>
          </w:p>
          <w:p w14:paraId="294E91DE" w14:textId="77777777" w:rsidR="00317E17" w:rsidRPr="00C473FD" w:rsidRDefault="00317E17"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tc>
      </w:tr>
    </w:tbl>
    <w:p w14:paraId="70B85B99" w14:textId="77777777" w:rsidR="00317E17" w:rsidRPr="00841A8B" w:rsidRDefault="00317E17" w:rsidP="00E7659A">
      <w:pPr>
        <w:pBdr>
          <w:top w:val="none" w:sz="4" w:space="6"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4"/>
          <w:szCs w:val="24"/>
          <w:lang w:bidi="en-US"/>
        </w:rPr>
      </w:pPr>
    </w:p>
    <w:p w14:paraId="6B9EF823" w14:textId="77777777" w:rsidR="00317E17" w:rsidRPr="00C473FD" w:rsidRDefault="00317E17" w:rsidP="00E7659A">
      <w:pPr>
        <w:pBdr>
          <w:top w:val="none" w:sz="4" w:space="6"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4"/>
          <w:szCs w:val="24"/>
          <w:lang w:val="uk-UA" w:bidi="en-US"/>
        </w:rPr>
      </w:pPr>
    </w:p>
    <w:p w14:paraId="4CA244C9" w14:textId="77777777" w:rsidR="00317E17" w:rsidRPr="00C473FD" w:rsidRDefault="00317E17" w:rsidP="00E7659A">
      <w:pPr>
        <w:pBdr>
          <w:top w:val="none" w:sz="4" w:space="6"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4"/>
          <w:szCs w:val="24"/>
          <w:lang w:val="uk-UA" w:bidi="en-US"/>
        </w:rPr>
      </w:pPr>
    </w:p>
    <w:p w14:paraId="0835A66B" w14:textId="77777777" w:rsidR="00317E17" w:rsidRPr="00C473FD" w:rsidRDefault="00317E17" w:rsidP="00E7659A">
      <w:pPr>
        <w:pBdr>
          <w:top w:val="none" w:sz="4" w:space="6"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4"/>
          <w:szCs w:val="24"/>
          <w:lang w:val="uk-UA" w:bidi="en-US"/>
        </w:rPr>
      </w:pPr>
    </w:p>
    <w:p w14:paraId="0D3E10B8" w14:textId="77777777" w:rsidR="00317E17" w:rsidRPr="00C473FD" w:rsidRDefault="00317E17" w:rsidP="00E7659A">
      <w:pPr>
        <w:pBdr>
          <w:top w:val="none" w:sz="4" w:space="6"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p w14:paraId="21141F03" w14:textId="77777777" w:rsidR="00317E17" w:rsidRPr="00C473FD" w:rsidRDefault="00317E17" w:rsidP="00E7659A">
      <w:pPr>
        <w:pBdr>
          <w:top w:val="none" w:sz="4" w:space="6"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p w14:paraId="1BF68A76" w14:textId="77777777" w:rsidR="00317E17" w:rsidRPr="00C473FD" w:rsidRDefault="00317E17" w:rsidP="00E7659A">
      <w:pPr>
        <w:pBdr>
          <w:top w:val="none" w:sz="4" w:space="6"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p w14:paraId="5C2A9892" w14:textId="77777777" w:rsidR="00317E17" w:rsidRDefault="00317E17" w:rsidP="00E7659A">
      <w:pPr>
        <w:pBdr>
          <w:top w:val="none" w:sz="4" w:space="6"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692C12B8" w14:textId="77777777" w:rsidR="0040427C" w:rsidRDefault="0040427C" w:rsidP="00E7659A">
      <w:pPr>
        <w:pBdr>
          <w:top w:val="none" w:sz="4" w:space="6"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5AD71C72" w14:textId="77777777" w:rsidR="0040427C" w:rsidRDefault="0040427C" w:rsidP="00E7659A">
      <w:pPr>
        <w:pBdr>
          <w:top w:val="none" w:sz="4" w:space="6"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096B2812" w14:textId="77777777" w:rsidR="0040427C" w:rsidRDefault="0040427C" w:rsidP="00AC0127">
      <w:pPr>
        <w:pBdr>
          <w:top w:val="none" w:sz="4" w:space="6"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p w14:paraId="6EECE82B" w14:textId="77777777" w:rsidR="0040427C" w:rsidRPr="00C473FD" w:rsidRDefault="0040427C" w:rsidP="00E7659A">
      <w:pPr>
        <w:pBdr>
          <w:top w:val="none" w:sz="4" w:space="6"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1193AB37" w14:textId="77777777" w:rsidR="00317E17" w:rsidRPr="00C473FD" w:rsidRDefault="00317E17" w:rsidP="00E7659A">
      <w:pPr>
        <w:pBdr>
          <w:top w:val="none" w:sz="4" w:space="6"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76CC91DC" w14:textId="45119EBA" w:rsidR="00317E17" w:rsidRPr="00C473FD" w:rsidRDefault="00317E17" w:rsidP="00292145">
      <w:pPr>
        <w:pBdr>
          <w:top w:val="none" w:sz="4" w:space="6"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p w14:paraId="21049D2F" w14:textId="77777777" w:rsidR="00317E17" w:rsidRPr="00C473FD" w:rsidRDefault="00317E17"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490EDC15" w14:textId="77777777" w:rsidR="00317E17" w:rsidRDefault="00317E17"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5A1DDA75" w14:textId="77777777" w:rsidR="002E1D53" w:rsidRDefault="002E1D53"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4652A99F" w14:textId="77777777" w:rsidR="00CE7239" w:rsidRPr="00C473FD" w:rsidRDefault="00CE7239"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6C4220E9" w14:textId="77777777" w:rsidR="00317E17" w:rsidRPr="00C473FD" w:rsidRDefault="00317E17"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14:paraId="3FF576EB" w14:textId="204E57F6" w:rsidR="00317E17" w:rsidRPr="00C473FD" w:rsidRDefault="0040427C" w:rsidP="00856D19">
      <w:pPr>
        <w:widowControl w:val="0"/>
        <w:spacing w:after="0" w:line="240" w:lineRule="auto"/>
        <w:jc w:val="center"/>
        <w:rPr>
          <w:rFonts w:ascii="Times New Roman" w:eastAsia="Calibri" w:hAnsi="Times New Roman" w:cs="Times New Roman"/>
          <w:b/>
          <w:sz w:val="24"/>
          <w:szCs w:val="24"/>
          <w:lang w:val="uk-UA" w:bidi="en-US"/>
        </w:rPr>
      </w:pPr>
      <w:r>
        <w:rPr>
          <w:rFonts w:ascii="Times New Roman" w:eastAsia="Calibri" w:hAnsi="Times New Roman" w:cs="Times New Roman"/>
          <w:b/>
          <w:sz w:val="24"/>
          <w:szCs w:val="24"/>
          <w:lang w:val="uk-UA" w:bidi="en-US"/>
        </w:rPr>
        <w:t>смт.</w:t>
      </w:r>
      <w:r w:rsidR="00317E17" w:rsidRPr="00C473FD">
        <w:rPr>
          <w:rFonts w:ascii="Times New Roman" w:eastAsia="Calibri" w:hAnsi="Times New Roman" w:cs="Times New Roman"/>
          <w:b/>
          <w:sz w:val="24"/>
          <w:szCs w:val="24"/>
          <w:lang w:val="uk-UA" w:bidi="en-US"/>
        </w:rPr>
        <w:t xml:space="preserve"> </w:t>
      </w:r>
      <w:r>
        <w:rPr>
          <w:rFonts w:ascii="Times New Roman" w:eastAsia="Calibri" w:hAnsi="Times New Roman" w:cs="Times New Roman"/>
          <w:b/>
          <w:sz w:val="24"/>
          <w:szCs w:val="24"/>
          <w:lang w:val="uk-UA" w:bidi="en-US"/>
        </w:rPr>
        <w:t>Вороновиця</w:t>
      </w:r>
      <w:r w:rsidR="00317E17" w:rsidRPr="00C473FD">
        <w:rPr>
          <w:rFonts w:ascii="Times New Roman" w:eastAsia="Calibri" w:hAnsi="Times New Roman" w:cs="Times New Roman"/>
          <w:b/>
          <w:sz w:val="24"/>
          <w:szCs w:val="24"/>
          <w:lang w:val="uk-UA" w:bidi="en-US"/>
        </w:rPr>
        <w:t xml:space="preserve"> -  202</w:t>
      </w:r>
      <w:r w:rsidR="00E23584">
        <w:rPr>
          <w:rFonts w:ascii="Times New Roman" w:eastAsia="Calibri" w:hAnsi="Times New Roman" w:cs="Times New Roman"/>
          <w:b/>
          <w:sz w:val="24"/>
          <w:szCs w:val="24"/>
          <w:lang w:val="uk-UA" w:bidi="en-US"/>
        </w:rPr>
        <w:t>2</w:t>
      </w:r>
      <w:r w:rsidR="00317E17" w:rsidRPr="00C473FD">
        <w:rPr>
          <w:rFonts w:ascii="Times New Roman" w:eastAsia="Calibri" w:hAnsi="Times New Roman" w:cs="Times New Roman"/>
          <w:b/>
          <w:sz w:val="24"/>
          <w:szCs w:val="24"/>
          <w:lang w:val="uk-UA" w:bidi="en-US"/>
        </w:rPr>
        <w:t xml:space="preserve"> р.</w:t>
      </w:r>
    </w:p>
    <w:p w14:paraId="46DFDAFB" w14:textId="77777777" w:rsidR="00317E17" w:rsidRPr="00C473FD" w:rsidRDefault="00317E17" w:rsidP="00856D19">
      <w:pPr>
        <w:spacing w:after="0" w:line="240" w:lineRule="auto"/>
        <w:rPr>
          <w:rFonts w:ascii="Times New Roman" w:eastAsia="Calibri" w:hAnsi="Times New Roman" w:cs="Times New Roman"/>
          <w:b/>
          <w:sz w:val="24"/>
          <w:szCs w:val="24"/>
          <w:lang w:val="uk-UA" w:bidi="en-US"/>
        </w:rPr>
      </w:pPr>
    </w:p>
    <w:tbl>
      <w:tblPr>
        <w:tblStyle w:val="a5"/>
        <w:tblW w:w="10490" w:type="dxa"/>
        <w:tblInd w:w="108" w:type="dxa"/>
        <w:tblLayout w:type="fixed"/>
        <w:tblLook w:val="04A0" w:firstRow="1" w:lastRow="0" w:firstColumn="1" w:lastColumn="0" w:noHBand="0" w:noVBand="1"/>
      </w:tblPr>
      <w:tblGrid>
        <w:gridCol w:w="2694"/>
        <w:gridCol w:w="7796"/>
      </w:tblGrid>
      <w:tr w:rsidR="0039630B" w:rsidRPr="009F6484" w14:paraId="08488DCC" w14:textId="77777777" w:rsidTr="0039630B">
        <w:tc>
          <w:tcPr>
            <w:tcW w:w="10490" w:type="dxa"/>
            <w:gridSpan w:val="2"/>
          </w:tcPr>
          <w:p w14:paraId="14E09F36" w14:textId="77777777" w:rsidR="0039630B" w:rsidRPr="00C473FD" w:rsidRDefault="0039630B" w:rsidP="002E1D53">
            <w:pPr>
              <w:pStyle w:val="rvps2"/>
              <w:spacing w:before="0" w:beforeAutospacing="0" w:after="0" w:afterAutospacing="0"/>
              <w:jc w:val="center"/>
              <w:rPr>
                <w:b/>
                <w:color w:val="000000"/>
                <w:lang w:val="uk-UA"/>
              </w:rPr>
            </w:pPr>
            <w:r w:rsidRPr="00C473FD">
              <w:rPr>
                <w:b/>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w:t>
            </w:r>
          </w:p>
        </w:tc>
      </w:tr>
      <w:tr w:rsidR="0039630B" w:rsidRPr="00520975" w14:paraId="5F318142" w14:textId="77777777" w:rsidTr="0039630B">
        <w:tc>
          <w:tcPr>
            <w:tcW w:w="2694" w:type="dxa"/>
          </w:tcPr>
          <w:p w14:paraId="627480E8" w14:textId="77777777" w:rsidR="0039630B" w:rsidRPr="00C473FD" w:rsidRDefault="0039630B" w:rsidP="00856D19">
            <w:pPr>
              <w:rPr>
                <w:rFonts w:ascii="Times New Roman" w:hAnsi="Times New Roman" w:cs="Times New Roman"/>
                <w:b/>
                <w:sz w:val="24"/>
                <w:szCs w:val="24"/>
                <w:lang w:val="uk-UA"/>
              </w:rPr>
            </w:pPr>
            <w:r w:rsidRPr="00C473FD">
              <w:rPr>
                <w:rFonts w:ascii="Times New Roman" w:hAnsi="Times New Roman" w:cs="Times New Roman"/>
                <w:b/>
                <w:color w:val="000000"/>
                <w:sz w:val="24"/>
                <w:szCs w:val="24"/>
                <w:lang w:val="uk-UA"/>
              </w:rPr>
              <w:t xml:space="preserve">1.1. </w:t>
            </w:r>
            <w:r w:rsidRPr="00C473FD">
              <w:rPr>
                <w:rFonts w:ascii="Times New Roman" w:hAnsi="Times New Roman" w:cs="Times New Roman"/>
                <w:b/>
                <w:sz w:val="24"/>
                <w:szCs w:val="24"/>
                <w:lang w:val="uk-UA"/>
              </w:rPr>
              <w:t>Найменування замовника</w:t>
            </w:r>
          </w:p>
        </w:tc>
        <w:tc>
          <w:tcPr>
            <w:tcW w:w="7796" w:type="dxa"/>
          </w:tcPr>
          <w:p w14:paraId="2A822E28" w14:textId="77777777" w:rsidR="0039630B" w:rsidRPr="0040427C" w:rsidRDefault="002E1D53" w:rsidP="00034A38">
            <w:pPr>
              <w:pStyle w:val="a9"/>
              <w:rPr>
                <w:rFonts w:ascii="Times New Roman" w:hAnsi="Times New Roman" w:cs="Times New Roman"/>
                <w:b/>
                <w:sz w:val="24"/>
                <w:szCs w:val="24"/>
                <w:lang w:val="uk-UA"/>
              </w:rPr>
            </w:pPr>
            <w:r w:rsidRPr="0040427C">
              <w:rPr>
                <w:rFonts w:ascii="Times New Roman" w:hAnsi="Times New Roman" w:cs="Times New Roman"/>
                <w:b/>
                <w:bCs/>
                <w:iCs/>
                <w:sz w:val="24"/>
                <w:szCs w:val="24"/>
                <w:lang w:val="uk-UA"/>
              </w:rPr>
              <w:t>Професійно - технічне училище №14 смт. Вороновиця</w:t>
            </w:r>
          </w:p>
        </w:tc>
      </w:tr>
      <w:tr w:rsidR="0039630B" w:rsidRPr="00C473FD" w14:paraId="748167F8" w14:textId="77777777" w:rsidTr="0039630B">
        <w:tc>
          <w:tcPr>
            <w:tcW w:w="2694" w:type="dxa"/>
          </w:tcPr>
          <w:p w14:paraId="09389AD2" w14:textId="77777777" w:rsidR="0039630B" w:rsidRPr="00C473FD" w:rsidRDefault="0039630B" w:rsidP="00856D19">
            <w:pPr>
              <w:rPr>
                <w:rFonts w:ascii="Times New Roman" w:hAnsi="Times New Roman" w:cs="Times New Roman"/>
                <w:b/>
                <w:sz w:val="24"/>
                <w:szCs w:val="24"/>
                <w:lang w:val="uk-UA"/>
              </w:rPr>
            </w:pPr>
            <w:r w:rsidRPr="00C473FD">
              <w:rPr>
                <w:rFonts w:ascii="Times New Roman" w:hAnsi="Times New Roman" w:cs="Times New Roman"/>
                <w:b/>
                <w:color w:val="000000"/>
                <w:sz w:val="24"/>
                <w:szCs w:val="24"/>
                <w:lang w:val="uk-UA"/>
              </w:rPr>
              <w:t>1.2.</w:t>
            </w:r>
            <w:r w:rsidRPr="00C473FD">
              <w:rPr>
                <w:rFonts w:ascii="Times New Roman" w:hAnsi="Times New Roman" w:cs="Times New Roman"/>
                <w:b/>
                <w:sz w:val="24"/>
                <w:szCs w:val="24"/>
                <w:lang w:val="uk-UA"/>
              </w:rPr>
              <w:t xml:space="preserve">Код згідно з ЄДРПОУ замовника: </w:t>
            </w:r>
          </w:p>
        </w:tc>
        <w:tc>
          <w:tcPr>
            <w:tcW w:w="7796" w:type="dxa"/>
          </w:tcPr>
          <w:p w14:paraId="5B981599" w14:textId="77777777" w:rsidR="0039630B" w:rsidRPr="00C473FD" w:rsidRDefault="0040427C" w:rsidP="0040427C">
            <w:pPr>
              <w:jc w:val="both"/>
              <w:rPr>
                <w:color w:val="000000"/>
                <w:lang w:val="uk-UA"/>
              </w:rPr>
            </w:pPr>
            <w:r w:rsidRPr="0040427C">
              <w:rPr>
                <w:rFonts w:ascii="Times New Roman" w:eastAsia="Calibri" w:hAnsi="Times New Roman" w:cs="Times New Roman"/>
                <w:b/>
                <w:bCs/>
                <w:iCs/>
                <w:sz w:val="24"/>
                <w:szCs w:val="24"/>
                <w:lang w:val="uk-UA" w:eastAsia="ar-SA"/>
              </w:rPr>
              <w:t>02539967</w:t>
            </w:r>
          </w:p>
        </w:tc>
      </w:tr>
      <w:tr w:rsidR="0039630B" w:rsidRPr="00C473FD" w14:paraId="4382C47E" w14:textId="77777777" w:rsidTr="0039630B">
        <w:tc>
          <w:tcPr>
            <w:tcW w:w="2694" w:type="dxa"/>
          </w:tcPr>
          <w:p w14:paraId="237E89AF" w14:textId="77777777" w:rsidR="0039630B" w:rsidRPr="00C473FD" w:rsidRDefault="0039630B" w:rsidP="00856D19">
            <w:pPr>
              <w:rPr>
                <w:rFonts w:ascii="Times New Roman" w:hAnsi="Times New Roman" w:cs="Times New Roman"/>
                <w:b/>
                <w:sz w:val="24"/>
                <w:szCs w:val="24"/>
                <w:lang w:val="uk-UA"/>
              </w:rPr>
            </w:pPr>
            <w:r w:rsidRPr="00C473FD">
              <w:rPr>
                <w:rFonts w:ascii="Times New Roman" w:hAnsi="Times New Roman" w:cs="Times New Roman"/>
                <w:b/>
                <w:color w:val="000000"/>
                <w:sz w:val="24"/>
                <w:szCs w:val="24"/>
                <w:lang w:val="uk-UA"/>
              </w:rPr>
              <w:t>1.3.</w:t>
            </w:r>
            <w:r w:rsidRPr="00C473FD">
              <w:rPr>
                <w:rFonts w:ascii="Times New Roman" w:hAnsi="Times New Roman" w:cs="Times New Roman"/>
                <w:b/>
                <w:sz w:val="24"/>
                <w:szCs w:val="24"/>
                <w:lang w:val="uk-UA"/>
              </w:rPr>
              <w:t xml:space="preserve">Місцезнаходження  замовника: </w:t>
            </w:r>
          </w:p>
        </w:tc>
        <w:tc>
          <w:tcPr>
            <w:tcW w:w="7796" w:type="dxa"/>
          </w:tcPr>
          <w:p w14:paraId="4874CA54" w14:textId="77777777" w:rsidR="0039630B" w:rsidRPr="00C473FD" w:rsidRDefault="002E1D53" w:rsidP="002E1D53">
            <w:pPr>
              <w:pStyle w:val="rvps2"/>
              <w:spacing w:before="0" w:beforeAutospacing="0" w:after="0" w:afterAutospacing="0"/>
              <w:jc w:val="both"/>
              <w:rPr>
                <w:color w:val="000000"/>
                <w:lang w:val="uk-UA"/>
              </w:rPr>
            </w:pPr>
            <w:r w:rsidRPr="0040427C">
              <w:rPr>
                <w:color w:val="00000A"/>
                <w:lang w:val="uk-UA"/>
              </w:rPr>
              <w:t>23252</w:t>
            </w:r>
            <w:r>
              <w:rPr>
                <w:color w:val="00000A"/>
                <w:lang w:val="uk-UA"/>
              </w:rPr>
              <w:t xml:space="preserve">, </w:t>
            </w:r>
            <w:r w:rsidRPr="0040427C">
              <w:rPr>
                <w:color w:val="00000A"/>
                <w:lang w:val="uk-UA"/>
              </w:rPr>
              <w:t xml:space="preserve">Вінницький р-н, Вінницька обл., смт. Вороновиця, </w:t>
            </w:r>
            <w:r>
              <w:rPr>
                <w:color w:val="00000A"/>
                <w:lang w:val="uk-UA"/>
              </w:rPr>
              <w:t>вул. Гагаріна 1</w:t>
            </w:r>
            <w:r w:rsidR="0040427C" w:rsidRPr="0040427C">
              <w:rPr>
                <w:color w:val="00000A"/>
                <w:lang w:val="uk-UA"/>
              </w:rPr>
              <w:t xml:space="preserve"> </w:t>
            </w:r>
          </w:p>
        </w:tc>
      </w:tr>
      <w:tr w:rsidR="0039630B" w:rsidRPr="00C473FD" w14:paraId="1EED79DE" w14:textId="77777777" w:rsidTr="0039630B">
        <w:tc>
          <w:tcPr>
            <w:tcW w:w="2694" w:type="dxa"/>
          </w:tcPr>
          <w:p w14:paraId="0AB8F6A9" w14:textId="77777777" w:rsidR="0039630B" w:rsidRPr="00C473FD" w:rsidRDefault="0039630B" w:rsidP="00856D19">
            <w:pPr>
              <w:rPr>
                <w:rFonts w:ascii="Times New Roman" w:hAnsi="Times New Roman" w:cs="Times New Roman"/>
                <w:b/>
                <w:sz w:val="24"/>
                <w:szCs w:val="24"/>
                <w:lang w:val="uk-UA"/>
              </w:rPr>
            </w:pPr>
            <w:r w:rsidRPr="00C473FD">
              <w:rPr>
                <w:rFonts w:ascii="Times New Roman" w:hAnsi="Times New Roman" w:cs="Times New Roman"/>
                <w:b/>
                <w:color w:val="000000"/>
                <w:sz w:val="24"/>
                <w:szCs w:val="24"/>
                <w:lang w:val="uk-UA"/>
              </w:rPr>
              <w:t>1.</w:t>
            </w:r>
            <w:r w:rsidR="000D13A2" w:rsidRPr="00C473FD">
              <w:rPr>
                <w:rFonts w:ascii="Times New Roman" w:hAnsi="Times New Roman" w:cs="Times New Roman"/>
                <w:b/>
                <w:color w:val="000000"/>
                <w:sz w:val="24"/>
                <w:szCs w:val="24"/>
                <w:lang w:val="uk-UA"/>
              </w:rPr>
              <w:t>4</w:t>
            </w:r>
            <w:r w:rsidR="001512E7">
              <w:rPr>
                <w:rFonts w:ascii="Times New Roman" w:hAnsi="Times New Roman" w:cs="Times New Roman"/>
                <w:b/>
                <w:color w:val="000000"/>
                <w:sz w:val="24"/>
                <w:szCs w:val="24"/>
                <w:lang w:val="uk-UA"/>
              </w:rPr>
              <w:t>.</w:t>
            </w:r>
            <w:r w:rsidRPr="00C473FD">
              <w:rPr>
                <w:rFonts w:ascii="Times New Roman" w:hAnsi="Times New Roman" w:cs="Times New Roman"/>
                <w:b/>
                <w:sz w:val="24"/>
                <w:szCs w:val="24"/>
                <w:lang w:val="uk-UA"/>
              </w:rPr>
              <w:t>Посадова особа замовника, уповноважена здійснювати зв'язок з учасником</w:t>
            </w:r>
          </w:p>
        </w:tc>
        <w:tc>
          <w:tcPr>
            <w:tcW w:w="7796" w:type="dxa"/>
          </w:tcPr>
          <w:p w14:paraId="74DB5F8C" w14:textId="52271798" w:rsidR="0039630B" w:rsidRPr="00195680" w:rsidRDefault="007C66DE" w:rsidP="00E90347">
            <w:pPr>
              <w:jc w:val="both"/>
              <w:rPr>
                <w:rFonts w:ascii="Times New Roman" w:eastAsia="Times New Roman" w:hAnsi="Times New Roman" w:cs="Times New Roman"/>
                <w:color w:val="00000A"/>
                <w:sz w:val="24"/>
                <w:szCs w:val="24"/>
                <w:lang w:val="uk-UA"/>
              </w:rPr>
            </w:pPr>
            <w:r w:rsidRPr="00C473FD">
              <w:rPr>
                <w:rFonts w:ascii="Times New Roman" w:eastAsia="Times New Roman" w:hAnsi="Times New Roman" w:cs="Times New Roman"/>
                <w:color w:val="00000A"/>
                <w:sz w:val="24"/>
                <w:szCs w:val="24"/>
                <w:lang w:val="uk-UA"/>
              </w:rPr>
              <w:t xml:space="preserve">з питань, пов’язаних з наданням консультацій Учасникам </w:t>
            </w:r>
            <w:r w:rsidR="00206BA8">
              <w:rPr>
                <w:rFonts w:ascii="Times New Roman" w:eastAsia="Times New Roman" w:hAnsi="Times New Roman" w:cs="Times New Roman"/>
                <w:color w:val="00000A"/>
                <w:sz w:val="24"/>
                <w:szCs w:val="24"/>
                <w:lang w:val="uk-UA"/>
              </w:rPr>
              <w:t>закупівлі</w:t>
            </w:r>
            <w:r w:rsidRPr="00C473FD">
              <w:rPr>
                <w:rFonts w:ascii="Times New Roman" w:eastAsia="Times New Roman" w:hAnsi="Times New Roman" w:cs="Times New Roman"/>
                <w:color w:val="00000A"/>
                <w:sz w:val="24"/>
                <w:szCs w:val="24"/>
                <w:lang w:val="uk-UA"/>
              </w:rPr>
              <w:t xml:space="preserve"> за технічними характеристиками звертатися до уповно</w:t>
            </w:r>
            <w:r w:rsidR="00261196">
              <w:rPr>
                <w:rFonts w:ascii="Times New Roman" w:eastAsia="Times New Roman" w:hAnsi="Times New Roman" w:cs="Times New Roman"/>
                <w:color w:val="00000A"/>
                <w:sz w:val="24"/>
                <w:szCs w:val="24"/>
                <w:lang w:val="uk-UA"/>
              </w:rPr>
              <w:t>важеного представника Замовника</w:t>
            </w:r>
            <w:r w:rsidR="00AD2192">
              <w:rPr>
                <w:rFonts w:ascii="Times New Roman" w:eastAsia="Times New Roman" w:hAnsi="Times New Roman" w:cs="Times New Roman"/>
                <w:color w:val="00000A"/>
                <w:sz w:val="24"/>
                <w:szCs w:val="24"/>
                <w:lang w:val="uk-UA"/>
              </w:rPr>
              <w:t xml:space="preserve"> </w:t>
            </w:r>
            <w:r w:rsidRPr="00C473FD">
              <w:rPr>
                <w:rFonts w:ascii="Times New Roman" w:eastAsia="Times New Roman" w:hAnsi="Times New Roman" w:cs="Times New Roman"/>
                <w:color w:val="00000A"/>
                <w:sz w:val="24"/>
                <w:szCs w:val="24"/>
                <w:lang w:val="uk-UA"/>
              </w:rPr>
              <w:t>(уповноважена особа</w:t>
            </w:r>
            <w:r w:rsidR="00E90347">
              <w:rPr>
                <w:rFonts w:ascii="Times New Roman" w:eastAsia="Times New Roman" w:hAnsi="Times New Roman" w:cs="Times New Roman"/>
                <w:color w:val="00000A"/>
                <w:sz w:val="24"/>
                <w:szCs w:val="24"/>
                <w:lang w:val="uk-UA"/>
              </w:rPr>
              <w:t>,</w:t>
            </w:r>
            <w:r w:rsidR="0040427C">
              <w:rPr>
                <w:rFonts w:ascii="Times New Roman" w:eastAsia="Times New Roman" w:hAnsi="Times New Roman" w:cs="Times New Roman"/>
                <w:color w:val="00000A"/>
                <w:sz w:val="24"/>
                <w:szCs w:val="24"/>
                <w:lang w:val="uk-UA"/>
              </w:rPr>
              <w:t xml:space="preserve"> </w:t>
            </w:r>
            <w:r w:rsidR="00E90347">
              <w:rPr>
                <w:rFonts w:ascii="Times New Roman" w:eastAsia="Times New Roman" w:hAnsi="Times New Roman" w:cs="Times New Roman"/>
                <w:color w:val="00000A"/>
                <w:sz w:val="24"/>
                <w:szCs w:val="24"/>
                <w:lang w:val="uk-UA"/>
              </w:rPr>
              <w:t xml:space="preserve">відповідальна за  </w:t>
            </w:r>
            <w:r w:rsidR="00E90347" w:rsidRPr="00E90347">
              <w:rPr>
                <w:rFonts w:ascii="Times New Roman" w:eastAsia="Times New Roman" w:hAnsi="Times New Roman" w:cs="Times New Roman"/>
                <w:color w:val="00000A"/>
                <w:sz w:val="24"/>
                <w:szCs w:val="24"/>
                <w:lang w:val="uk-UA"/>
              </w:rPr>
              <w:t>організацію та проведення процедур</w:t>
            </w:r>
            <w:r w:rsidR="00E90347">
              <w:rPr>
                <w:rFonts w:ascii="Times New Roman" w:eastAsia="Times New Roman" w:hAnsi="Times New Roman" w:cs="Times New Roman"/>
                <w:color w:val="00000A"/>
                <w:sz w:val="24"/>
                <w:szCs w:val="24"/>
                <w:lang w:val="uk-UA"/>
              </w:rPr>
              <w:t xml:space="preserve"> </w:t>
            </w:r>
            <w:r w:rsidR="00E90347" w:rsidRPr="00E90347">
              <w:rPr>
                <w:rFonts w:ascii="Times New Roman" w:eastAsia="Times New Roman" w:hAnsi="Times New Roman" w:cs="Times New Roman"/>
                <w:color w:val="00000A"/>
                <w:sz w:val="24"/>
                <w:szCs w:val="24"/>
                <w:lang w:val="uk-UA"/>
              </w:rPr>
              <w:t xml:space="preserve">закупівель/спрощених закупівель/закупівель без використання електронної системи закупівель    </w:t>
            </w:r>
            <w:r w:rsidR="00E90347">
              <w:rPr>
                <w:rFonts w:ascii="Times New Roman" w:eastAsia="Times New Roman" w:hAnsi="Times New Roman" w:cs="Times New Roman"/>
                <w:color w:val="00000A"/>
                <w:sz w:val="24"/>
                <w:szCs w:val="24"/>
                <w:lang w:val="uk-UA"/>
              </w:rPr>
              <w:t>процедур</w:t>
            </w:r>
            <w:r w:rsidRPr="00C473FD">
              <w:rPr>
                <w:rFonts w:ascii="Times New Roman" w:eastAsia="Times New Roman" w:hAnsi="Times New Roman" w:cs="Times New Roman"/>
                <w:color w:val="00000A"/>
                <w:sz w:val="24"/>
                <w:szCs w:val="24"/>
                <w:lang w:val="uk-UA"/>
              </w:rPr>
              <w:t xml:space="preserve">): </w:t>
            </w:r>
            <w:r w:rsidR="0040427C">
              <w:rPr>
                <w:rFonts w:ascii="Times New Roman" w:eastAsia="Times New Roman" w:hAnsi="Times New Roman" w:cs="Times New Roman"/>
                <w:color w:val="00000A"/>
                <w:sz w:val="24"/>
                <w:szCs w:val="24"/>
                <w:lang w:val="uk-UA"/>
              </w:rPr>
              <w:t>Петренко Ірина Анато</w:t>
            </w:r>
            <w:r w:rsidR="00195680">
              <w:rPr>
                <w:rFonts w:ascii="Times New Roman" w:eastAsia="Times New Roman" w:hAnsi="Times New Roman" w:cs="Times New Roman"/>
                <w:color w:val="00000A"/>
                <w:sz w:val="24"/>
                <w:szCs w:val="24"/>
                <w:lang w:val="uk-UA"/>
              </w:rPr>
              <w:t xml:space="preserve">ліївна, тел. </w:t>
            </w:r>
            <w:r w:rsidR="00F90630">
              <w:rPr>
                <w:rFonts w:ascii="Times New Roman" w:eastAsia="Times New Roman" w:hAnsi="Times New Roman" w:cs="Times New Roman"/>
                <w:color w:val="00000A"/>
                <w:sz w:val="24"/>
                <w:szCs w:val="24"/>
                <w:lang w:val="uk-UA"/>
              </w:rPr>
              <w:t>(0432)</w:t>
            </w:r>
            <w:r w:rsidR="00195680" w:rsidRPr="00195680">
              <w:rPr>
                <w:rFonts w:ascii="Times New Roman" w:eastAsia="Times New Roman" w:hAnsi="Times New Roman" w:cs="Times New Roman"/>
                <w:color w:val="00000A"/>
                <w:sz w:val="24"/>
                <w:szCs w:val="24"/>
                <w:lang w:val="uk-UA"/>
              </w:rPr>
              <w:t>587-749</w:t>
            </w:r>
            <w:r w:rsidR="00195680">
              <w:rPr>
                <w:rFonts w:ascii="Times New Roman" w:eastAsia="Times New Roman" w:hAnsi="Times New Roman" w:cs="Times New Roman"/>
                <w:color w:val="00000A"/>
                <w:sz w:val="24"/>
                <w:szCs w:val="24"/>
                <w:lang w:val="uk-UA"/>
              </w:rPr>
              <w:t>;</w:t>
            </w:r>
            <w:r w:rsidRPr="00C473FD">
              <w:rPr>
                <w:rFonts w:ascii="Times New Roman" w:eastAsia="Times New Roman" w:hAnsi="Times New Roman" w:cs="Times New Roman"/>
                <w:color w:val="00000A"/>
                <w:sz w:val="24"/>
                <w:szCs w:val="24"/>
                <w:lang w:val="uk-UA"/>
              </w:rPr>
              <w:t xml:space="preserve"> </w:t>
            </w:r>
            <w:r w:rsidR="00302B2C">
              <w:rPr>
                <w:rFonts w:ascii="Times New Roman" w:eastAsia="Times New Roman" w:hAnsi="Times New Roman" w:cs="Times New Roman"/>
                <w:color w:val="00000A"/>
                <w:sz w:val="24"/>
                <w:szCs w:val="24"/>
                <w:lang w:val="uk-UA"/>
              </w:rPr>
              <w:t xml:space="preserve">+380970601322; </w:t>
            </w:r>
            <w:r w:rsidRPr="00C473FD">
              <w:rPr>
                <w:rFonts w:ascii="Times New Roman" w:eastAsia="Times New Roman" w:hAnsi="Times New Roman" w:cs="Times New Roman"/>
                <w:color w:val="00000A"/>
                <w:sz w:val="24"/>
                <w:szCs w:val="24"/>
                <w:lang w:val="uk-UA"/>
              </w:rPr>
              <w:t xml:space="preserve">електронна адреса: </w:t>
            </w:r>
            <w:r w:rsidR="00195680" w:rsidRPr="00195680">
              <w:rPr>
                <w:rFonts w:ascii="Times New Roman" w:eastAsia="Calibri" w:hAnsi="Times New Roman" w:cs="Times New Roman"/>
                <w:bCs/>
                <w:iCs/>
                <w:sz w:val="24"/>
                <w:szCs w:val="24"/>
                <w:lang w:val="uk-UA" w:eastAsia="ar-SA"/>
              </w:rPr>
              <w:t>voron_ptu14@ukr.net</w:t>
            </w:r>
          </w:p>
        </w:tc>
      </w:tr>
      <w:tr w:rsidR="0039630B" w:rsidRPr="00C473FD" w14:paraId="58121072" w14:textId="77777777" w:rsidTr="0039630B">
        <w:tc>
          <w:tcPr>
            <w:tcW w:w="10490" w:type="dxa"/>
            <w:gridSpan w:val="2"/>
          </w:tcPr>
          <w:p w14:paraId="176904CE" w14:textId="77777777" w:rsidR="0039630B" w:rsidRPr="00C473FD" w:rsidRDefault="0039630B" w:rsidP="00856D19">
            <w:pPr>
              <w:pStyle w:val="rvps2"/>
              <w:spacing w:before="0" w:beforeAutospacing="0" w:after="0" w:afterAutospacing="0"/>
              <w:jc w:val="center"/>
              <w:rPr>
                <w:b/>
                <w:color w:val="000000"/>
                <w:lang w:val="uk-UA"/>
              </w:rPr>
            </w:pPr>
            <w:r w:rsidRPr="00C473FD">
              <w:rPr>
                <w:b/>
                <w:color w:val="000000"/>
                <w:lang w:val="uk-UA"/>
              </w:rPr>
              <w:t xml:space="preserve">2.Назва предмета закупівлі із зазначенням коду за Єдиним закупівельним словником </w:t>
            </w:r>
          </w:p>
          <w:p w14:paraId="32EA0D6E" w14:textId="77777777" w:rsidR="0039630B" w:rsidRPr="00C473FD" w:rsidRDefault="0039630B" w:rsidP="00034A38">
            <w:pPr>
              <w:pStyle w:val="rvps2"/>
              <w:spacing w:before="0" w:beforeAutospacing="0" w:after="0" w:afterAutospacing="0"/>
              <w:jc w:val="center"/>
              <w:rPr>
                <w:color w:val="000000"/>
                <w:lang w:val="uk-UA"/>
              </w:rPr>
            </w:pPr>
            <w:r w:rsidRPr="00C473FD">
              <w:rPr>
                <w:color w:val="000000"/>
                <w:lang w:val="uk-UA"/>
              </w:rPr>
              <w:t>(у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r>
      <w:tr w:rsidR="0039630B" w:rsidRPr="009139C8" w14:paraId="419D9211" w14:textId="77777777" w:rsidTr="0039630B">
        <w:tc>
          <w:tcPr>
            <w:tcW w:w="2694" w:type="dxa"/>
          </w:tcPr>
          <w:p w14:paraId="480DDD4D" w14:textId="77777777" w:rsidR="0039630B" w:rsidRPr="00C473FD" w:rsidRDefault="0039630B" w:rsidP="001512E7">
            <w:pPr>
              <w:widowControl w:val="0"/>
              <w:contextualSpacing/>
              <w:rPr>
                <w:rFonts w:ascii="Times New Roman" w:hAnsi="Times New Roman" w:cs="Times New Roman"/>
                <w:b/>
                <w:sz w:val="24"/>
                <w:szCs w:val="24"/>
                <w:lang w:val="uk-UA" w:eastAsia="uk-UA"/>
              </w:rPr>
            </w:pPr>
            <w:r w:rsidRPr="00C473FD">
              <w:rPr>
                <w:rFonts w:ascii="Times New Roman" w:hAnsi="Times New Roman" w:cs="Times New Roman"/>
                <w:b/>
                <w:color w:val="000000"/>
                <w:sz w:val="24"/>
                <w:szCs w:val="24"/>
                <w:lang w:val="uk-UA"/>
              </w:rPr>
              <w:t>2.1.</w:t>
            </w:r>
            <w:r w:rsidRPr="00C473FD">
              <w:rPr>
                <w:rFonts w:ascii="Times New Roman" w:hAnsi="Times New Roman" w:cs="Times New Roman"/>
                <w:b/>
                <w:sz w:val="24"/>
                <w:szCs w:val="24"/>
                <w:lang w:val="uk-UA" w:eastAsia="uk-UA"/>
              </w:rPr>
              <w:t>Назва предмета закупівлі</w:t>
            </w:r>
          </w:p>
        </w:tc>
        <w:tc>
          <w:tcPr>
            <w:tcW w:w="7796" w:type="dxa"/>
          </w:tcPr>
          <w:p w14:paraId="56EF9E6D" w14:textId="1065CD45" w:rsidR="002E1D53" w:rsidRPr="00B529DC" w:rsidRDefault="00E90347" w:rsidP="002E1D53">
            <w:pPr>
              <w:pStyle w:val="rvps2"/>
              <w:spacing w:before="0" w:beforeAutospacing="0" w:after="0" w:afterAutospacing="0"/>
              <w:jc w:val="both"/>
              <w:rPr>
                <w:bdr w:val="none" w:sz="0" w:space="0" w:color="auto" w:frame="1"/>
                <w:lang w:val="uk-UA" w:eastAsia="ru-RU"/>
              </w:rPr>
            </w:pPr>
            <w:r w:rsidRPr="00E90347">
              <w:rPr>
                <w:b/>
                <w:bdr w:val="none" w:sz="0" w:space="0" w:color="auto" w:frame="1"/>
                <w:lang w:val="uk-UA" w:eastAsia="ru-RU"/>
              </w:rPr>
              <w:t>Засоби захисту рослин: Абсолют фунгіцид/протруйник; Гербіцид Напалм; Мачо, прилипач</w:t>
            </w:r>
            <w:r w:rsidR="00AD2192" w:rsidRPr="00AD2192">
              <w:rPr>
                <w:b/>
                <w:bdr w:val="none" w:sz="0" w:space="0" w:color="auto" w:frame="1"/>
                <w:lang w:val="uk-UA" w:eastAsia="ru-RU"/>
              </w:rPr>
              <w:t xml:space="preserve">; </w:t>
            </w:r>
            <w:r w:rsidR="00AD2192" w:rsidRPr="00AD2192">
              <w:rPr>
                <w:bdr w:val="none" w:sz="0" w:space="0" w:color="auto" w:frame="1"/>
                <w:lang w:val="uk-UA" w:eastAsia="ru-RU"/>
              </w:rPr>
              <w:t>код за ДК 021:2015 – 24450000-3 - Агрохімічна продукція</w:t>
            </w:r>
          </w:p>
        </w:tc>
      </w:tr>
      <w:tr w:rsidR="0039630B" w:rsidRPr="00C473FD" w14:paraId="54D5839B" w14:textId="77777777" w:rsidTr="0039630B">
        <w:tc>
          <w:tcPr>
            <w:tcW w:w="2694" w:type="dxa"/>
          </w:tcPr>
          <w:p w14:paraId="54F9612E" w14:textId="77777777" w:rsidR="0039630B" w:rsidRPr="00C473FD" w:rsidRDefault="0039630B" w:rsidP="00856D19">
            <w:pPr>
              <w:widowControl w:val="0"/>
              <w:contextualSpacing/>
              <w:rPr>
                <w:rFonts w:ascii="Times New Roman" w:hAnsi="Times New Roman" w:cs="Times New Roman"/>
                <w:b/>
                <w:sz w:val="24"/>
                <w:szCs w:val="24"/>
                <w:lang w:val="uk-UA" w:eastAsia="uk-UA"/>
              </w:rPr>
            </w:pPr>
            <w:r w:rsidRPr="00C473FD">
              <w:rPr>
                <w:rFonts w:ascii="Times New Roman" w:hAnsi="Times New Roman" w:cs="Times New Roman"/>
                <w:b/>
                <w:color w:val="000000"/>
                <w:sz w:val="24"/>
                <w:szCs w:val="24"/>
                <w:lang w:val="uk-UA"/>
              </w:rPr>
              <w:t>2.2.</w:t>
            </w:r>
            <w:r w:rsidRPr="00C473FD">
              <w:rPr>
                <w:rFonts w:ascii="Times New Roman" w:hAnsi="Times New Roman" w:cs="Times New Roman"/>
                <w:b/>
                <w:sz w:val="24"/>
                <w:szCs w:val="24"/>
                <w:lang w:val="uk-UA" w:eastAsia="uk-UA"/>
              </w:rPr>
              <w:t>Опис окремої частини (частин) предмета закупівлі (лота), щодо якої можуть бути подані пропозиції</w:t>
            </w:r>
          </w:p>
        </w:tc>
        <w:tc>
          <w:tcPr>
            <w:tcW w:w="7796" w:type="dxa"/>
          </w:tcPr>
          <w:p w14:paraId="7E11F4BA" w14:textId="77777777" w:rsidR="0039630B" w:rsidRPr="00C473FD" w:rsidRDefault="0039630B" w:rsidP="00856D19">
            <w:pPr>
              <w:widowControl w:val="0"/>
              <w:jc w:val="both"/>
              <w:rPr>
                <w:rFonts w:ascii="Times New Roman" w:eastAsia="Times New Roman" w:hAnsi="Times New Roman" w:cs="Times New Roman"/>
                <w:sz w:val="24"/>
                <w:szCs w:val="24"/>
                <w:lang w:val="uk-UA" w:eastAsia="ru-RU"/>
              </w:rPr>
            </w:pPr>
            <w:r w:rsidRPr="00C473FD">
              <w:rPr>
                <w:rFonts w:ascii="Times New Roman" w:eastAsia="Times New Roman" w:hAnsi="Times New Roman" w:cs="Times New Roman"/>
                <w:sz w:val="24"/>
                <w:szCs w:val="24"/>
                <w:lang w:val="uk-UA" w:eastAsia="ru-RU"/>
              </w:rPr>
              <w:t xml:space="preserve">Окремих частин предмету закупівлі не визначено. </w:t>
            </w:r>
          </w:p>
          <w:p w14:paraId="11E68DAB" w14:textId="77777777" w:rsidR="0039630B" w:rsidRPr="00C473FD" w:rsidRDefault="0039630B" w:rsidP="00856D19">
            <w:pPr>
              <w:pStyle w:val="rvps2"/>
              <w:spacing w:before="0" w:beforeAutospacing="0" w:after="0" w:afterAutospacing="0"/>
              <w:rPr>
                <w:color w:val="000000"/>
                <w:lang w:val="uk-UA"/>
              </w:rPr>
            </w:pPr>
            <w:r w:rsidRPr="00C473FD">
              <w:rPr>
                <w:lang w:val="uk-UA"/>
              </w:rPr>
              <w:t>Пропозиція подається щодо предмету закупівлі в цілому.</w:t>
            </w:r>
          </w:p>
        </w:tc>
      </w:tr>
      <w:tr w:rsidR="0039630B" w:rsidRPr="009F6484" w14:paraId="6A78B254" w14:textId="77777777" w:rsidTr="0039630B">
        <w:tc>
          <w:tcPr>
            <w:tcW w:w="2694" w:type="dxa"/>
          </w:tcPr>
          <w:p w14:paraId="1E26AAC6" w14:textId="77777777" w:rsidR="0039630B" w:rsidRPr="00C473FD" w:rsidRDefault="0039630B" w:rsidP="00F635D2">
            <w:pPr>
              <w:pStyle w:val="rvps2"/>
              <w:spacing w:before="0" w:beforeAutospacing="0" w:after="0" w:afterAutospacing="0"/>
              <w:rPr>
                <w:b/>
                <w:color w:val="000000"/>
                <w:lang w:val="uk-UA"/>
              </w:rPr>
            </w:pPr>
            <w:r w:rsidRPr="00C473FD">
              <w:rPr>
                <w:b/>
                <w:color w:val="000000"/>
                <w:lang w:val="uk-UA"/>
              </w:rPr>
              <w:t>3.Інформація про технічні, якісні та інші характеристики предмета закупівлі</w:t>
            </w:r>
          </w:p>
        </w:tc>
        <w:tc>
          <w:tcPr>
            <w:tcW w:w="7796" w:type="dxa"/>
          </w:tcPr>
          <w:p w14:paraId="4C72431F" w14:textId="77777777" w:rsidR="0039630B" w:rsidRPr="00C473FD" w:rsidRDefault="0039630B" w:rsidP="00856D19">
            <w:pPr>
              <w:pStyle w:val="rvps2"/>
              <w:spacing w:before="0" w:beforeAutospacing="0" w:after="0" w:afterAutospacing="0"/>
              <w:jc w:val="both"/>
              <w:rPr>
                <w:rFonts w:eastAsia="Arial"/>
                <w:color w:val="000000"/>
                <w:lang w:val="uk-UA"/>
              </w:rPr>
            </w:pPr>
            <w:r w:rsidRPr="00C473FD">
              <w:rPr>
                <w:rFonts w:eastAsia="Arial"/>
                <w:color w:val="000000"/>
                <w:lang w:val="uk-UA"/>
              </w:rPr>
              <w:t xml:space="preserve">Технічні, якісні, кількісні та інші вимоги до товару зазначено у </w:t>
            </w:r>
            <w:r w:rsidRPr="00C473FD">
              <w:rPr>
                <w:rFonts w:eastAsia="Arial"/>
                <w:color w:val="000000"/>
                <w:u w:val="single"/>
                <w:lang w:val="uk-UA"/>
              </w:rPr>
              <w:t>додатку 1</w:t>
            </w:r>
            <w:r w:rsidRPr="00C473FD">
              <w:rPr>
                <w:rFonts w:eastAsia="Arial"/>
                <w:color w:val="000000"/>
                <w:lang w:val="uk-UA"/>
              </w:rPr>
              <w:t xml:space="preserve"> до документації «ТЕХНІЧН</w:t>
            </w:r>
            <w:r w:rsidR="002E1D53">
              <w:rPr>
                <w:rFonts w:eastAsia="Arial"/>
                <w:color w:val="000000"/>
                <w:lang w:val="uk-UA"/>
              </w:rPr>
              <w:t>А</w:t>
            </w:r>
            <w:r w:rsidRPr="00C473FD">
              <w:rPr>
                <w:rFonts w:eastAsia="Arial"/>
                <w:color w:val="000000"/>
                <w:lang w:val="uk-UA"/>
              </w:rPr>
              <w:t xml:space="preserve"> </w:t>
            </w:r>
            <w:r w:rsidR="002E1D53">
              <w:rPr>
                <w:rFonts w:eastAsia="Arial"/>
                <w:color w:val="000000"/>
                <w:lang w:val="uk-UA"/>
              </w:rPr>
              <w:t>СПЕЦИФІКАЦІЯ</w:t>
            </w:r>
            <w:r w:rsidRPr="00C473FD">
              <w:rPr>
                <w:rFonts w:eastAsia="Arial"/>
                <w:color w:val="000000"/>
                <w:lang w:val="uk-UA"/>
              </w:rPr>
              <w:t>».</w:t>
            </w:r>
          </w:p>
          <w:p w14:paraId="5685EA41" w14:textId="77777777" w:rsidR="0039630B" w:rsidRPr="00C473FD" w:rsidRDefault="0039630B" w:rsidP="00856D19">
            <w:pPr>
              <w:widowControl w:val="0"/>
              <w:contextualSpacing/>
              <w:jc w:val="both"/>
              <w:rPr>
                <w:rFonts w:ascii="Times New Roman" w:eastAsia="Calibri" w:hAnsi="Times New Roman" w:cs="Times New Roman"/>
                <w:sz w:val="24"/>
                <w:szCs w:val="24"/>
                <w:lang w:val="uk-UA" w:eastAsia="uk-UA"/>
              </w:rPr>
            </w:pPr>
            <w:r w:rsidRPr="00C473FD">
              <w:rPr>
                <w:rFonts w:ascii="Times New Roman" w:eastAsia="Calibri" w:hAnsi="Times New Roman" w:cs="Times New Roman"/>
                <w:sz w:val="24"/>
                <w:szCs w:val="24"/>
                <w:lang w:val="uk-UA" w:eastAsia="uk-UA"/>
              </w:rPr>
              <w:t>Учасники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tc>
      </w:tr>
      <w:tr w:rsidR="0039630B" w:rsidRPr="00C473FD" w14:paraId="3CAD00A7" w14:textId="77777777" w:rsidTr="0039630B">
        <w:tc>
          <w:tcPr>
            <w:tcW w:w="10490" w:type="dxa"/>
            <w:gridSpan w:val="2"/>
          </w:tcPr>
          <w:p w14:paraId="335E1DE1" w14:textId="77777777" w:rsidR="0039630B" w:rsidRPr="00C473FD" w:rsidRDefault="0039630B" w:rsidP="00856D19">
            <w:pPr>
              <w:pStyle w:val="rvps2"/>
              <w:spacing w:before="0" w:beforeAutospacing="0" w:after="0" w:afterAutospacing="0"/>
              <w:jc w:val="center"/>
              <w:rPr>
                <w:b/>
                <w:color w:val="000000"/>
                <w:lang w:val="uk-UA"/>
              </w:rPr>
            </w:pPr>
            <w:r w:rsidRPr="00C473FD">
              <w:rPr>
                <w:b/>
                <w:color w:val="000000"/>
                <w:lang w:val="uk-UA"/>
              </w:rPr>
              <w:t xml:space="preserve">4.Кількість та місце поставки товарів або обсяг і місце виконання робіт чи надання послуг </w:t>
            </w:r>
          </w:p>
        </w:tc>
      </w:tr>
      <w:tr w:rsidR="0039630B" w:rsidRPr="00C473FD" w14:paraId="2529FA56" w14:textId="77777777" w:rsidTr="0039630B">
        <w:tc>
          <w:tcPr>
            <w:tcW w:w="2694" w:type="dxa"/>
          </w:tcPr>
          <w:p w14:paraId="53FEDE2F" w14:textId="77777777" w:rsidR="0039630B" w:rsidRPr="00C473FD" w:rsidRDefault="0039630B" w:rsidP="00856D19">
            <w:pPr>
              <w:rPr>
                <w:rFonts w:ascii="Times New Roman" w:hAnsi="Times New Roman" w:cs="Times New Roman"/>
                <w:b/>
                <w:sz w:val="24"/>
                <w:szCs w:val="24"/>
                <w:lang w:val="uk-UA"/>
              </w:rPr>
            </w:pPr>
            <w:r w:rsidRPr="00C473FD">
              <w:rPr>
                <w:rFonts w:ascii="Times New Roman" w:hAnsi="Times New Roman" w:cs="Times New Roman"/>
                <w:b/>
                <w:color w:val="000000"/>
                <w:sz w:val="24"/>
                <w:szCs w:val="24"/>
                <w:lang w:val="uk-UA"/>
              </w:rPr>
              <w:t>4.1.</w:t>
            </w:r>
            <w:r w:rsidRPr="00C473FD">
              <w:rPr>
                <w:rFonts w:ascii="Times New Roman" w:hAnsi="Times New Roman" w:cs="Times New Roman"/>
                <w:b/>
                <w:sz w:val="24"/>
                <w:szCs w:val="24"/>
                <w:lang w:val="uk-UA"/>
              </w:rPr>
              <w:t>Вид предмета закупівлі</w:t>
            </w:r>
          </w:p>
        </w:tc>
        <w:tc>
          <w:tcPr>
            <w:tcW w:w="7796" w:type="dxa"/>
          </w:tcPr>
          <w:p w14:paraId="739E90E8" w14:textId="77777777" w:rsidR="0039630B" w:rsidRPr="00C473FD" w:rsidRDefault="00302B2C" w:rsidP="00856D19">
            <w:pPr>
              <w:pStyle w:val="rvps2"/>
              <w:spacing w:before="0" w:beforeAutospacing="0" w:after="0" w:afterAutospacing="0"/>
              <w:rPr>
                <w:lang w:val="uk-UA"/>
              </w:rPr>
            </w:pPr>
            <w:r>
              <w:rPr>
                <w:lang w:val="uk-UA"/>
              </w:rPr>
              <w:t>Товар</w:t>
            </w:r>
          </w:p>
        </w:tc>
      </w:tr>
      <w:tr w:rsidR="0039630B" w:rsidRPr="00E90347" w14:paraId="50BFF0A2" w14:textId="77777777" w:rsidTr="0039630B">
        <w:tc>
          <w:tcPr>
            <w:tcW w:w="2694" w:type="dxa"/>
          </w:tcPr>
          <w:p w14:paraId="56757801" w14:textId="77777777" w:rsidR="0039630B" w:rsidRPr="00C473FD" w:rsidRDefault="0039630B" w:rsidP="00856D19">
            <w:pPr>
              <w:rPr>
                <w:rFonts w:ascii="Times New Roman" w:hAnsi="Times New Roman" w:cs="Times New Roman"/>
                <w:b/>
                <w:sz w:val="24"/>
                <w:szCs w:val="24"/>
                <w:lang w:val="uk-UA"/>
              </w:rPr>
            </w:pPr>
            <w:r w:rsidRPr="00C473FD">
              <w:rPr>
                <w:rFonts w:ascii="Times New Roman" w:hAnsi="Times New Roman" w:cs="Times New Roman"/>
                <w:b/>
                <w:color w:val="000000"/>
                <w:sz w:val="24"/>
                <w:szCs w:val="24"/>
                <w:lang w:val="uk-UA"/>
              </w:rPr>
              <w:t>4.2.</w:t>
            </w:r>
            <w:r w:rsidRPr="00C473FD">
              <w:rPr>
                <w:rFonts w:ascii="Times New Roman" w:hAnsi="Times New Roman" w:cs="Times New Roman"/>
                <w:b/>
                <w:sz w:val="24"/>
                <w:szCs w:val="24"/>
                <w:lang w:val="uk-UA"/>
              </w:rPr>
              <w:t>Кількість товарів</w:t>
            </w:r>
          </w:p>
        </w:tc>
        <w:tc>
          <w:tcPr>
            <w:tcW w:w="7796" w:type="dxa"/>
          </w:tcPr>
          <w:p w14:paraId="50638EEF" w14:textId="77777777" w:rsidR="00E90347" w:rsidRDefault="00A62C99" w:rsidP="00A62C99">
            <w:pPr>
              <w:pStyle w:val="rvps2"/>
              <w:spacing w:before="0" w:beforeAutospacing="0" w:after="0" w:afterAutospacing="0"/>
              <w:jc w:val="both"/>
              <w:rPr>
                <w:lang w:val="uk-UA"/>
              </w:rPr>
            </w:pPr>
            <w:r w:rsidRPr="00A62C99">
              <w:rPr>
                <w:lang w:val="uk-UA"/>
              </w:rPr>
              <w:t>Кількість товар</w:t>
            </w:r>
            <w:r w:rsidR="00E83333">
              <w:rPr>
                <w:lang w:val="uk-UA"/>
              </w:rPr>
              <w:t xml:space="preserve">у: </w:t>
            </w:r>
            <w:r w:rsidR="00E83333" w:rsidRPr="00E83333">
              <w:rPr>
                <w:lang w:val="uk-UA"/>
              </w:rPr>
              <w:t xml:space="preserve">Засоби захисту рослин: </w:t>
            </w:r>
          </w:p>
          <w:p w14:paraId="1C0B87D9" w14:textId="08F4CCF7" w:rsidR="00E90347" w:rsidRDefault="00E90347" w:rsidP="00841A8B">
            <w:pPr>
              <w:pStyle w:val="rvps2"/>
              <w:spacing w:before="0" w:beforeAutospacing="0" w:after="0" w:afterAutospacing="0"/>
              <w:jc w:val="both"/>
              <w:rPr>
                <w:lang w:val="uk-UA"/>
              </w:rPr>
            </w:pPr>
            <w:r w:rsidRPr="00E90347">
              <w:rPr>
                <w:lang w:val="uk-UA"/>
              </w:rPr>
              <w:t>Абсолют фунгіцид/протруйник</w:t>
            </w:r>
            <w:r>
              <w:rPr>
                <w:lang w:val="uk-UA"/>
              </w:rPr>
              <w:t xml:space="preserve"> – </w:t>
            </w:r>
            <w:r w:rsidRPr="00E90347">
              <w:rPr>
                <w:b/>
                <w:lang w:val="uk-UA"/>
              </w:rPr>
              <w:t>20л</w:t>
            </w:r>
            <w:r w:rsidRPr="00E90347">
              <w:rPr>
                <w:lang w:val="uk-UA"/>
              </w:rPr>
              <w:t xml:space="preserve">; </w:t>
            </w:r>
          </w:p>
          <w:p w14:paraId="0E93429F" w14:textId="4ECE7AA5" w:rsidR="00E90347" w:rsidRDefault="00E90347" w:rsidP="00841A8B">
            <w:pPr>
              <w:pStyle w:val="rvps2"/>
              <w:spacing w:before="0" w:beforeAutospacing="0" w:after="0" w:afterAutospacing="0"/>
              <w:jc w:val="both"/>
              <w:rPr>
                <w:lang w:val="uk-UA"/>
              </w:rPr>
            </w:pPr>
            <w:r w:rsidRPr="00E90347">
              <w:rPr>
                <w:lang w:val="uk-UA"/>
              </w:rPr>
              <w:t>Гербіцид Напалм</w:t>
            </w:r>
            <w:r>
              <w:rPr>
                <w:lang w:val="uk-UA"/>
              </w:rPr>
              <w:t xml:space="preserve"> – </w:t>
            </w:r>
            <w:r w:rsidRPr="00E90347">
              <w:rPr>
                <w:b/>
                <w:lang w:val="uk-UA"/>
              </w:rPr>
              <w:t>20л</w:t>
            </w:r>
            <w:r>
              <w:rPr>
                <w:lang w:val="uk-UA"/>
              </w:rPr>
              <w:t>;</w:t>
            </w:r>
          </w:p>
          <w:p w14:paraId="5A33E7F3" w14:textId="71D9331A" w:rsidR="00E90347" w:rsidRDefault="00E90347" w:rsidP="00841A8B">
            <w:pPr>
              <w:pStyle w:val="rvps2"/>
              <w:spacing w:before="0" w:beforeAutospacing="0" w:after="0" w:afterAutospacing="0"/>
              <w:jc w:val="both"/>
              <w:rPr>
                <w:lang w:val="uk-UA"/>
              </w:rPr>
            </w:pPr>
            <w:r>
              <w:rPr>
                <w:lang w:val="uk-UA"/>
              </w:rPr>
              <w:t xml:space="preserve">Мачо, </w:t>
            </w:r>
            <w:r w:rsidRPr="00E90347">
              <w:rPr>
                <w:lang w:val="uk-UA"/>
              </w:rPr>
              <w:t xml:space="preserve">прилипач </w:t>
            </w:r>
            <w:r>
              <w:rPr>
                <w:lang w:val="uk-UA"/>
              </w:rPr>
              <w:t xml:space="preserve">– </w:t>
            </w:r>
            <w:r w:rsidRPr="00E90347">
              <w:rPr>
                <w:b/>
                <w:lang w:val="uk-UA"/>
              </w:rPr>
              <w:t>5</w:t>
            </w:r>
            <w:r>
              <w:rPr>
                <w:b/>
                <w:lang w:val="uk-UA"/>
              </w:rPr>
              <w:t>л</w:t>
            </w:r>
            <w:r>
              <w:rPr>
                <w:lang w:val="uk-UA"/>
              </w:rPr>
              <w:t>.</w:t>
            </w:r>
          </w:p>
          <w:p w14:paraId="7FB7FF09" w14:textId="6553C831" w:rsidR="0039630B" w:rsidRPr="00C473FD" w:rsidRDefault="00841A8B" w:rsidP="00841A8B">
            <w:pPr>
              <w:pStyle w:val="rvps2"/>
              <w:spacing w:before="0" w:beforeAutospacing="0" w:after="0" w:afterAutospacing="0"/>
              <w:jc w:val="both"/>
              <w:rPr>
                <w:lang w:val="uk-UA"/>
              </w:rPr>
            </w:pPr>
            <w:r>
              <w:rPr>
                <w:lang w:val="uk-UA"/>
              </w:rPr>
              <w:t xml:space="preserve">Згідно технічної специфікації </w:t>
            </w:r>
            <w:r w:rsidR="0039630B" w:rsidRPr="00C473FD">
              <w:rPr>
                <w:lang w:val="uk-UA"/>
              </w:rPr>
              <w:t xml:space="preserve">– </w:t>
            </w:r>
            <w:r w:rsidR="0039630B" w:rsidRPr="00C473FD">
              <w:rPr>
                <w:u w:val="single"/>
                <w:lang w:val="uk-UA"/>
              </w:rPr>
              <w:t>додатку №1</w:t>
            </w:r>
            <w:r w:rsidR="0039630B" w:rsidRPr="00C473FD">
              <w:rPr>
                <w:lang w:val="uk-UA"/>
              </w:rPr>
              <w:t xml:space="preserve"> до документації.</w:t>
            </w:r>
          </w:p>
        </w:tc>
      </w:tr>
      <w:tr w:rsidR="0039630B" w:rsidRPr="00C473FD" w14:paraId="10139BD2" w14:textId="77777777" w:rsidTr="0039630B">
        <w:tc>
          <w:tcPr>
            <w:tcW w:w="2694" w:type="dxa"/>
          </w:tcPr>
          <w:p w14:paraId="6E7F5423" w14:textId="77777777" w:rsidR="0039630B" w:rsidRPr="00C473FD" w:rsidRDefault="0039630B" w:rsidP="00856D19">
            <w:pPr>
              <w:rPr>
                <w:rFonts w:ascii="Times New Roman" w:hAnsi="Times New Roman" w:cs="Times New Roman"/>
                <w:b/>
                <w:sz w:val="24"/>
                <w:szCs w:val="24"/>
                <w:lang w:val="uk-UA"/>
              </w:rPr>
            </w:pPr>
            <w:r w:rsidRPr="00C473FD">
              <w:rPr>
                <w:rFonts w:ascii="Times New Roman" w:hAnsi="Times New Roman" w:cs="Times New Roman"/>
                <w:b/>
                <w:color w:val="000000"/>
                <w:sz w:val="24"/>
                <w:szCs w:val="24"/>
                <w:lang w:val="uk-UA"/>
              </w:rPr>
              <w:t xml:space="preserve">4.3. </w:t>
            </w:r>
            <w:r w:rsidRPr="00C473FD">
              <w:rPr>
                <w:rFonts w:ascii="Times New Roman" w:hAnsi="Times New Roman" w:cs="Times New Roman"/>
                <w:b/>
                <w:sz w:val="24"/>
                <w:szCs w:val="24"/>
                <w:lang w:val="uk-UA"/>
              </w:rPr>
              <w:t>Місце поставки товарів</w:t>
            </w:r>
          </w:p>
        </w:tc>
        <w:tc>
          <w:tcPr>
            <w:tcW w:w="7796" w:type="dxa"/>
          </w:tcPr>
          <w:p w14:paraId="25CBA207" w14:textId="77777777" w:rsidR="0039630B" w:rsidRPr="00C473FD" w:rsidRDefault="00A91521" w:rsidP="0070307C">
            <w:pPr>
              <w:pStyle w:val="rvps2"/>
              <w:spacing w:before="0" w:beforeAutospacing="0" w:after="0" w:afterAutospacing="0"/>
              <w:jc w:val="both"/>
              <w:rPr>
                <w:lang w:val="uk-UA"/>
              </w:rPr>
            </w:pPr>
            <w:r>
              <w:rPr>
                <w:lang w:val="uk-UA"/>
              </w:rPr>
              <w:t>23252, Вінницький район, смт. Вороновиця, вул. Гагаріна, 1</w:t>
            </w:r>
          </w:p>
        </w:tc>
      </w:tr>
      <w:tr w:rsidR="0039630B" w:rsidRPr="00C473FD" w14:paraId="7D8140A2" w14:textId="77777777" w:rsidTr="0039630B">
        <w:tc>
          <w:tcPr>
            <w:tcW w:w="2694" w:type="dxa"/>
          </w:tcPr>
          <w:p w14:paraId="5B4D8062" w14:textId="77777777" w:rsidR="0039630B" w:rsidRPr="00C473FD" w:rsidRDefault="0039630B" w:rsidP="00922325">
            <w:pPr>
              <w:pStyle w:val="rvps2"/>
              <w:spacing w:before="0" w:beforeAutospacing="0" w:after="0" w:afterAutospacing="0"/>
              <w:rPr>
                <w:b/>
                <w:color w:val="000000"/>
                <w:lang w:val="uk-UA"/>
              </w:rPr>
            </w:pPr>
            <w:r w:rsidRPr="00C473FD">
              <w:rPr>
                <w:b/>
                <w:color w:val="000000"/>
                <w:lang w:val="uk-UA"/>
              </w:rPr>
              <w:t>5.Строк поставки товарів, виконання робіт, надання послуг</w:t>
            </w:r>
          </w:p>
        </w:tc>
        <w:tc>
          <w:tcPr>
            <w:tcW w:w="7796" w:type="dxa"/>
          </w:tcPr>
          <w:p w14:paraId="4743192D" w14:textId="256318CF" w:rsidR="0039630B" w:rsidRPr="00546B2C" w:rsidRDefault="00546B2C" w:rsidP="00856D19">
            <w:pPr>
              <w:pStyle w:val="rvps2"/>
              <w:spacing w:before="0" w:beforeAutospacing="0" w:after="0" w:afterAutospacing="0"/>
              <w:jc w:val="both"/>
              <w:rPr>
                <w:color w:val="000000"/>
                <w:lang w:val="uk-UA"/>
              </w:rPr>
            </w:pPr>
            <w:r w:rsidRPr="00546B2C">
              <w:rPr>
                <w:color w:val="000000"/>
                <w:lang w:val="uk-UA"/>
              </w:rPr>
              <w:t>Строк дії договору з</w:t>
            </w:r>
            <w:r w:rsidR="0039630B" w:rsidRPr="00546B2C">
              <w:rPr>
                <w:color w:val="000000"/>
                <w:lang w:val="uk-UA"/>
              </w:rPr>
              <w:t xml:space="preserve"> моменту укладення договору до 31.12.202</w:t>
            </w:r>
            <w:r w:rsidR="00E83333">
              <w:rPr>
                <w:color w:val="000000"/>
                <w:lang w:val="uk-UA"/>
              </w:rPr>
              <w:t>2</w:t>
            </w:r>
            <w:r w:rsidR="0039630B" w:rsidRPr="00546B2C">
              <w:rPr>
                <w:color w:val="000000"/>
                <w:lang w:val="uk-UA"/>
              </w:rPr>
              <w:t xml:space="preserve"> року</w:t>
            </w:r>
            <w:r>
              <w:rPr>
                <w:color w:val="000000"/>
                <w:lang w:val="uk-UA"/>
              </w:rPr>
              <w:t>.</w:t>
            </w:r>
          </w:p>
          <w:p w14:paraId="7429AA90" w14:textId="2E15E4BC" w:rsidR="0039630B" w:rsidRPr="00E83333" w:rsidRDefault="00E83333" w:rsidP="00E90347">
            <w:pPr>
              <w:pStyle w:val="rvps2"/>
              <w:spacing w:before="0" w:beforeAutospacing="0" w:after="0" w:afterAutospacing="0"/>
              <w:jc w:val="both"/>
              <w:rPr>
                <w:color w:val="000000"/>
                <w:lang w:val="uk-UA"/>
              </w:rPr>
            </w:pPr>
            <w:r w:rsidRPr="00E83333">
              <w:rPr>
                <w:color w:val="000000"/>
                <w:lang w:val="uk-UA"/>
              </w:rPr>
              <w:t>Поставка (передача) товару здійснюється за місцем поставки (</w:t>
            </w:r>
            <w:r w:rsidR="00E90347">
              <w:rPr>
                <w:color w:val="000000"/>
                <w:lang w:val="uk-UA"/>
              </w:rPr>
              <w:t>23252, Вінницький р-н., смт. Вороновиця, вул. Гагаріна, 1</w:t>
            </w:r>
            <w:r w:rsidRPr="00E83333">
              <w:rPr>
                <w:color w:val="000000"/>
                <w:lang w:val="uk-UA"/>
              </w:rPr>
              <w:t>) товару згідно з попередніми заявками Покупця  (в строк три робочі дні після отримання заявки Покупця в телефонному, електронному або  факсовому вигляді).</w:t>
            </w:r>
          </w:p>
        </w:tc>
      </w:tr>
      <w:tr w:rsidR="0039630B" w:rsidRPr="00C473FD" w14:paraId="50A2D42C" w14:textId="77777777" w:rsidTr="0039630B">
        <w:tc>
          <w:tcPr>
            <w:tcW w:w="2694" w:type="dxa"/>
          </w:tcPr>
          <w:p w14:paraId="62997D76" w14:textId="77777777" w:rsidR="0039630B" w:rsidRPr="00C473FD" w:rsidRDefault="0039630B" w:rsidP="00A62C99">
            <w:pPr>
              <w:pStyle w:val="rvps2"/>
              <w:spacing w:before="0" w:beforeAutospacing="0" w:after="0" w:afterAutospacing="0"/>
              <w:rPr>
                <w:b/>
                <w:color w:val="000000"/>
                <w:lang w:val="uk-UA"/>
              </w:rPr>
            </w:pPr>
            <w:r w:rsidRPr="00C473FD">
              <w:rPr>
                <w:b/>
                <w:color w:val="000000"/>
                <w:lang w:val="uk-UA"/>
              </w:rPr>
              <w:t>6.Умови оплати</w:t>
            </w:r>
          </w:p>
        </w:tc>
        <w:tc>
          <w:tcPr>
            <w:tcW w:w="7796" w:type="dxa"/>
          </w:tcPr>
          <w:p w14:paraId="356F0663" w14:textId="77777777" w:rsidR="0039630B" w:rsidRPr="00C473FD" w:rsidRDefault="00A91521" w:rsidP="00856D19">
            <w:pPr>
              <w:pStyle w:val="a9"/>
              <w:rPr>
                <w:rFonts w:ascii="Times New Roman" w:hAnsi="Times New Roman" w:cs="Times New Roman"/>
                <w:sz w:val="24"/>
                <w:szCs w:val="24"/>
                <w:lang w:val="uk-UA"/>
              </w:rPr>
            </w:pPr>
            <w:r>
              <w:rPr>
                <w:rFonts w:ascii="Times New Roman" w:hAnsi="Times New Roman" w:cs="Times New Roman"/>
                <w:sz w:val="24"/>
                <w:szCs w:val="24"/>
                <w:lang w:val="uk-UA"/>
              </w:rPr>
              <w:t xml:space="preserve">Подія - Поставка товару; </w:t>
            </w:r>
            <w:r w:rsidR="0039630B" w:rsidRPr="00C473FD">
              <w:rPr>
                <w:rFonts w:ascii="Times New Roman" w:hAnsi="Times New Roman" w:cs="Times New Roman"/>
                <w:sz w:val="24"/>
                <w:szCs w:val="24"/>
                <w:lang w:val="uk-UA"/>
              </w:rPr>
              <w:t>Тип оплати - Післяоплата</w:t>
            </w:r>
          </w:p>
          <w:p w14:paraId="7F54DABA" w14:textId="77777777" w:rsidR="0039630B" w:rsidRPr="00C473FD" w:rsidRDefault="0039630B" w:rsidP="00856D19">
            <w:pPr>
              <w:pStyle w:val="a9"/>
              <w:rPr>
                <w:rFonts w:ascii="Times New Roman" w:hAnsi="Times New Roman" w:cs="Times New Roman"/>
                <w:sz w:val="24"/>
                <w:szCs w:val="24"/>
                <w:lang w:val="uk-UA"/>
              </w:rPr>
            </w:pPr>
            <w:r w:rsidRPr="00C473FD">
              <w:rPr>
                <w:rFonts w:ascii="Times New Roman" w:hAnsi="Times New Roman" w:cs="Times New Roman"/>
                <w:sz w:val="24"/>
                <w:szCs w:val="24"/>
                <w:lang w:val="uk-UA"/>
              </w:rPr>
              <w:t>Розмір оплати, (%) – 100</w:t>
            </w:r>
          </w:p>
          <w:p w14:paraId="75581ECF" w14:textId="77777777" w:rsidR="0039630B" w:rsidRPr="00C473FD" w:rsidRDefault="00A62C99" w:rsidP="00B529DC">
            <w:pPr>
              <w:pStyle w:val="rvps2"/>
              <w:spacing w:before="0" w:beforeAutospacing="0" w:after="0" w:afterAutospacing="0"/>
              <w:jc w:val="both"/>
              <w:rPr>
                <w:b/>
                <w:color w:val="000000"/>
                <w:lang w:val="uk-UA"/>
              </w:rPr>
            </w:pPr>
            <w:r w:rsidRPr="00A62C99">
              <w:rPr>
                <w:color w:val="000000"/>
                <w:lang w:val="uk-UA"/>
              </w:rPr>
              <w:t xml:space="preserve">Розрахунки за товар проводяться після його постачання шляхом безготівкового перерахування коштів на розрахунковий рахунок Постачальника протягом </w:t>
            </w:r>
            <w:r w:rsidR="00B529DC">
              <w:rPr>
                <w:color w:val="000000"/>
                <w:lang w:val="uk-UA"/>
              </w:rPr>
              <w:t>30</w:t>
            </w:r>
            <w:r w:rsidRPr="00A62C99">
              <w:rPr>
                <w:color w:val="000000"/>
                <w:lang w:val="uk-UA"/>
              </w:rPr>
              <w:t xml:space="preserve"> календарних днів з дати фактичного отримання товару </w:t>
            </w:r>
            <w:r w:rsidR="00B529DC">
              <w:rPr>
                <w:color w:val="000000"/>
                <w:lang w:val="uk-UA"/>
              </w:rPr>
              <w:t>Покупцем</w:t>
            </w:r>
            <w:r w:rsidRPr="00A62C99">
              <w:rPr>
                <w:color w:val="000000"/>
                <w:lang w:val="uk-UA"/>
              </w:rPr>
              <w:t xml:space="preserve"> за </w:t>
            </w:r>
            <w:r w:rsidR="00746A1F">
              <w:rPr>
                <w:color w:val="000000"/>
                <w:lang w:val="uk-UA"/>
              </w:rPr>
              <w:t>видатковою</w:t>
            </w:r>
            <w:r w:rsidR="00A91521" w:rsidRPr="00A91521">
              <w:rPr>
                <w:color w:val="000000"/>
                <w:lang w:val="uk-UA"/>
              </w:rPr>
              <w:t xml:space="preserve"> </w:t>
            </w:r>
            <w:r w:rsidRPr="00A62C99">
              <w:rPr>
                <w:color w:val="000000"/>
                <w:lang w:val="uk-UA"/>
              </w:rPr>
              <w:t xml:space="preserve">накладною. У разі затримки бюджетного фінансування, розрахунок за поставлений товар </w:t>
            </w:r>
            <w:r w:rsidRPr="00A62C99">
              <w:rPr>
                <w:color w:val="000000"/>
                <w:lang w:val="uk-UA"/>
              </w:rPr>
              <w:lastRenderedPageBreak/>
              <w:t xml:space="preserve">здійснюється на протязі 5 банківських днів з дати отримання </w:t>
            </w:r>
            <w:r w:rsidR="00B529DC">
              <w:rPr>
                <w:color w:val="000000"/>
                <w:lang w:val="uk-UA"/>
              </w:rPr>
              <w:t>Покупцем</w:t>
            </w:r>
            <w:r w:rsidRPr="00A62C99">
              <w:rPr>
                <w:color w:val="000000"/>
                <w:lang w:val="uk-UA"/>
              </w:rPr>
              <w:t xml:space="preserve"> бюджетних коштів на свій реєстраційний рахунок.</w:t>
            </w:r>
          </w:p>
        </w:tc>
      </w:tr>
      <w:tr w:rsidR="0039630B" w:rsidRPr="00292145" w14:paraId="46F4729A" w14:textId="77777777" w:rsidTr="0039630B">
        <w:tc>
          <w:tcPr>
            <w:tcW w:w="2694" w:type="dxa"/>
          </w:tcPr>
          <w:p w14:paraId="11B28842" w14:textId="77777777" w:rsidR="0039630B" w:rsidRPr="00C473FD" w:rsidRDefault="0039630B" w:rsidP="00856D19">
            <w:pPr>
              <w:pStyle w:val="rvps2"/>
              <w:spacing w:before="0" w:beforeAutospacing="0" w:after="0" w:afterAutospacing="0"/>
              <w:rPr>
                <w:b/>
                <w:color w:val="000000"/>
                <w:lang w:val="uk-UA"/>
              </w:rPr>
            </w:pPr>
            <w:r w:rsidRPr="00C473FD">
              <w:rPr>
                <w:b/>
                <w:color w:val="000000"/>
                <w:lang w:val="uk-UA"/>
              </w:rPr>
              <w:lastRenderedPageBreak/>
              <w:t>7.Очікувана  вартість предмета закупівлі</w:t>
            </w:r>
          </w:p>
        </w:tc>
        <w:tc>
          <w:tcPr>
            <w:tcW w:w="7796" w:type="dxa"/>
          </w:tcPr>
          <w:p w14:paraId="7B0697A4" w14:textId="4DA49F26" w:rsidR="0039630B" w:rsidRPr="00F36C76" w:rsidRDefault="00376482" w:rsidP="00376482">
            <w:pPr>
              <w:widowControl w:val="0"/>
              <w:jc w:val="both"/>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17000</w:t>
            </w:r>
            <w:r w:rsidR="00E83333">
              <w:rPr>
                <w:rFonts w:ascii="Times New Roman" w:eastAsia="Calibri" w:hAnsi="Times New Roman" w:cs="Times New Roman"/>
                <w:b/>
                <w:sz w:val="24"/>
                <w:szCs w:val="24"/>
                <w:lang w:val="uk-UA"/>
              </w:rPr>
              <w:t>,00</w:t>
            </w:r>
            <w:r w:rsidR="001F06A2" w:rsidRPr="00546B2C">
              <w:rPr>
                <w:rFonts w:ascii="Times New Roman" w:eastAsia="Calibri" w:hAnsi="Times New Roman" w:cs="Times New Roman"/>
                <w:sz w:val="24"/>
                <w:szCs w:val="24"/>
                <w:lang w:val="uk-UA"/>
              </w:rPr>
              <w:t xml:space="preserve"> </w:t>
            </w:r>
            <w:r w:rsidR="00261196">
              <w:rPr>
                <w:rFonts w:ascii="Times New Roman" w:eastAsia="Calibri" w:hAnsi="Times New Roman" w:cs="Times New Roman"/>
                <w:sz w:val="24"/>
                <w:szCs w:val="24"/>
                <w:lang w:val="uk-UA"/>
              </w:rPr>
              <w:t xml:space="preserve">грн. </w:t>
            </w:r>
            <w:r w:rsidR="001F06A2" w:rsidRPr="00546B2C">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сімнадцять тисяч</w:t>
            </w:r>
            <w:r w:rsidR="00E83333">
              <w:rPr>
                <w:rFonts w:ascii="Times New Roman" w:eastAsia="Calibri" w:hAnsi="Times New Roman" w:cs="Times New Roman"/>
                <w:sz w:val="24"/>
                <w:szCs w:val="24"/>
                <w:lang w:val="uk-UA"/>
              </w:rPr>
              <w:t xml:space="preserve"> грн. 00 коп</w:t>
            </w:r>
            <w:r w:rsidR="001F06A2" w:rsidRPr="00546B2C">
              <w:rPr>
                <w:rFonts w:ascii="Times New Roman" w:eastAsia="Calibri" w:hAnsi="Times New Roman" w:cs="Times New Roman"/>
                <w:sz w:val="24"/>
                <w:szCs w:val="24"/>
                <w:lang w:val="uk-UA"/>
              </w:rPr>
              <w:t>).</w:t>
            </w:r>
          </w:p>
        </w:tc>
      </w:tr>
      <w:tr w:rsidR="0039630B" w:rsidRPr="00261196" w14:paraId="631873A1" w14:textId="77777777" w:rsidTr="0039630B">
        <w:tc>
          <w:tcPr>
            <w:tcW w:w="2694" w:type="dxa"/>
          </w:tcPr>
          <w:p w14:paraId="2ADD59E2" w14:textId="77777777" w:rsidR="0039630B" w:rsidRPr="00A62C99" w:rsidRDefault="0039630B" w:rsidP="00A62C99">
            <w:pPr>
              <w:pStyle w:val="rvps2"/>
              <w:spacing w:before="0" w:beforeAutospacing="0" w:after="0" w:afterAutospacing="0"/>
              <w:rPr>
                <w:b/>
                <w:color w:val="000000"/>
                <w:lang w:val="uk-UA"/>
              </w:rPr>
            </w:pPr>
            <w:r w:rsidRPr="00C473FD">
              <w:rPr>
                <w:b/>
                <w:color w:val="000000"/>
                <w:lang w:val="uk-UA"/>
              </w:rPr>
              <w:t>8.Період уточнення інформації про закупівлю</w:t>
            </w:r>
            <w:r w:rsidR="00A62C99">
              <w:rPr>
                <w:b/>
                <w:color w:val="000000"/>
                <w:lang w:val="uk-UA"/>
              </w:rPr>
              <w:t xml:space="preserve"> </w:t>
            </w:r>
            <w:r w:rsidRPr="00C473FD">
              <w:rPr>
                <w:color w:val="000000"/>
                <w:lang w:val="uk-UA"/>
              </w:rPr>
              <w:t xml:space="preserve">(не менше </w:t>
            </w:r>
            <w:r w:rsidRPr="005B4251">
              <w:rPr>
                <w:color w:val="000000"/>
                <w:lang w:val="uk-UA"/>
              </w:rPr>
              <w:t>трьох</w:t>
            </w:r>
            <w:r w:rsidRPr="00C473FD">
              <w:rPr>
                <w:color w:val="000000"/>
                <w:lang w:val="uk-UA"/>
              </w:rPr>
              <w:t xml:space="preserve"> робочих днів)</w:t>
            </w:r>
          </w:p>
        </w:tc>
        <w:tc>
          <w:tcPr>
            <w:tcW w:w="7796" w:type="dxa"/>
          </w:tcPr>
          <w:p w14:paraId="08CE0813" w14:textId="77777777" w:rsidR="0039630B" w:rsidRPr="00C473FD" w:rsidRDefault="00A62C99" w:rsidP="00AD0458">
            <w:pPr>
              <w:pStyle w:val="rvps2"/>
              <w:spacing w:before="0" w:beforeAutospacing="0" w:after="0" w:afterAutospacing="0"/>
              <w:jc w:val="both"/>
              <w:rPr>
                <w:lang w:val="uk-UA"/>
              </w:rPr>
            </w:pPr>
            <w:r w:rsidRPr="00A62C99">
              <w:rPr>
                <w:lang w:val="uk-UA"/>
              </w:rPr>
              <w:t>Див. оголошення  в електронній системі закупівель</w:t>
            </w:r>
          </w:p>
        </w:tc>
      </w:tr>
      <w:tr w:rsidR="0039630B" w:rsidRPr="00C473FD" w14:paraId="7075EF32" w14:textId="77777777" w:rsidTr="0039630B">
        <w:tc>
          <w:tcPr>
            <w:tcW w:w="2694" w:type="dxa"/>
          </w:tcPr>
          <w:p w14:paraId="3C18C034" w14:textId="4565D3CC" w:rsidR="0039630B" w:rsidRPr="00A211EC" w:rsidRDefault="0039630B" w:rsidP="00A211EC">
            <w:pPr>
              <w:pStyle w:val="rvps2"/>
              <w:shd w:val="clear" w:color="auto" w:fill="FFFFFF"/>
              <w:spacing w:before="0" w:beforeAutospacing="0" w:after="0" w:afterAutospacing="0"/>
              <w:jc w:val="both"/>
              <w:rPr>
                <w:b/>
                <w:color w:val="000000"/>
                <w:lang w:val="uk-UA"/>
              </w:rPr>
            </w:pPr>
            <w:r w:rsidRPr="00C473FD">
              <w:rPr>
                <w:b/>
                <w:color w:val="000000"/>
                <w:lang w:val="uk-UA"/>
              </w:rPr>
              <w:t>9.</w:t>
            </w:r>
            <w:r w:rsidR="00EE11D4">
              <w:rPr>
                <w:b/>
                <w:color w:val="000000"/>
                <w:lang w:val="uk-UA"/>
              </w:rPr>
              <w:t>Кінцевий</w:t>
            </w:r>
            <w:r w:rsidRPr="00A211EC">
              <w:rPr>
                <w:b/>
                <w:color w:val="000000"/>
                <w:lang w:val="uk-UA"/>
              </w:rPr>
              <w:t xml:space="preserve">строк подання пропозицій </w:t>
            </w:r>
          </w:p>
          <w:p w14:paraId="1C926721" w14:textId="77777777" w:rsidR="0039630B" w:rsidRPr="00C473FD" w:rsidRDefault="0039630B" w:rsidP="00A211EC">
            <w:pPr>
              <w:pStyle w:val="rvps2"/>
              <w:shd w:val="clear" w:color="auto" w:fill="FFFFFF"/>
              <w:spacing w:before="0" w:beforeAutospacing="0" w:after="0" w:afterAutospacing="0"/>
              <w:rPr>
                <w:color w:val="000000"/>
                <w:lang w:val="uk-UA"/>
              </w:rPr>
            </w:pPr>
            <w:r w:rsidRPr="00A211EC">
              <w:rPr>
                <w:color w:val="000000"/>
                <w:lang w:val="uk-UA"/>
              </w:rPr>
              <w:t>(</w:t>
            </w:r>
            <w:r w:rsidR="00A211EC" w:rsidRPr="00A211EC">
              <w:rPr>
                <w:color w:val="000000"/>
                <w:lang w:val="uk-UA"/>
              </w:rPr>
              <w:t>Строк для подання пропозицій не може бути менше, ніж 2 роб. дні з дня закінчення періоду уточнення інформації про закупівлю. При цьому, відповідно до п. 2 ч. 1 ст. 10 Закону № 922 оголошення про проведення спрощеної закупівлі та проєкт договору про закупівлю оприлюднюються не пізніше ніж за 6 роб. днів до кінце</w:t>
            </w:r>
            <w:r w:rsidR="00A211EC">
              <w:rPr>
                <w:color w:val="000000"/>
                <w:lang w:val="uk-UA"/>
              </w:rPr>
              <w:t>вого строку подання пропозицій</w:t>
            </w:r>
            <w:r w:rsidR="00A211EC" w:rsidRPr="00A211EC">
              <w:rPr>
                <w:color w:val="000000"/>
                <w:lang w:val="uk-UA"/>
              </w:rPr>
              <w:t xml:space="preserve">) </w:t>
            </w:r>
          </w:p>
        </w:tc>
        <w:tc>
          <w:tcPr>
            <w:tcW w:w="7796" w:type="dxa"/>
          </w:tcPr>
          <w:p w14:paraId="378B2778" w14:textId="77777777" w:rsidR="0039630B" w:rsidRPr="00C473FD" w:rsidRDefault="00A62C99" w:rsidP="00A62C99">
            <w:pPr>
              <w:pStyle w:val="rvps2"/>
              <w:spacing w:before="0" w:beforeAutospacing="0" w:after="0" w:afterAutospacing="0"/>
              <w:jc w:val="both"/>
              <w:rPr>
                <w:lang w:val="uk-UA"/>
              </w:rPr>
            </w:pPr>
            <w:r w:rsidRPr="00A62C99">
              <w:rPr>
                <w:rFonts w:eastAsia="Calibri"/>
                <w:lang w:val="uk-UA"/>
              </w:rPr>
              <w:t>Див. оголошення  в електронній системі закупівель</w:t>
            </w:r>
          </w:p>
        </w:tc>
      </w:tr>
      <w:tr w:rsidR="0039630B" w:rsidRPr="00C473FD" w14:paraId="2405EFC4" w14:textId="77777777" w:rsidTr="0039630B">
        <w:tc>
          <w:tcPr>
            <w:tcW w:w="2694" w:type="dxa"/>
          </w:tcPr>
          <w:p w14:paraId="776651BD" w14:textId="77777777" w:rsidR="0039630B" w:rsidRPr="00C473FD" w:rsidRDefault="0039630B" w:rsidP="00546B2C">
            <w:pPr>
              <w:pStyle w:val="rvps2"/>
              <w:shd w:val="clear" w:color="auto" w:fill="FFFFFF"/>
              <w:spacing w:before="0" w:beforeAutospacing="0" w:after="0" w:afterAutospacing="0"/>
              <w:rPr>
                <w:b/>
                <w:color w:val="000000"/>
                <w:lang w:val="uk-UA"/>
              </w:rPr>
            </w:pPr>
            <w:r w:rsidRPr="00C473FD">
              <w:rPr>
                <w:b/>
                <w:color w:val="000000"/>
                <w:lang w:val="uk-UA"/>
              </w:rPr>
              <w:t>10</w:t>
            </w:r>
            <w:r w:rsidR="009B7A81" w:rsidRPr="00C473FD">
              <w:rPr>
                <w:b/>
                <w:color w:val="000000"/>
                <w:lang w:val="uk-UA"/>
              </w:rPr>
              <w:t xml:space="preserve">. </w:t>
            </w:r>
            <w:r w:rsidRPr="00C473FD">
              <w:rPr>
                <w:b/>
                <w:color w:val="000000"/>
                <w:lang w:val="uk-UA"/>
              </w:rPr>
              <w:t>Перелік критеріїв та методика оцінки пропозицій із зазначенням питомої  ваги критеріїв;</w:t>
            </w:r>
          </w:p>
        </w:tc>
        <w:tc>
          <w:tcPr>
            <w:tcW w:w="7796" w:type="dxa"/>
          </w:tcPr>
          <w:p w14:paraId="2B5AB42D" w14:textId="77777777" w:rsidR="0039630B" w:rsidRPr="00C473FD" w:rsidRDefault="0039630B" w:rsidP="00A31589">
            <w:pPr>
              <w:pStyle w:val="rvps2"/>
              <w:spacing w:before="0" w:beforeAutospacing="0" w:after="0" w:afterAutospacing="0"/>
              <w:jc w:val="both"/>
              <w:rPr>
                <w:color w:val="000000"/>
                <w:lang w:val="uk-UA"/>
              </w:rPr>
            </w:pPr>
            <w:r w:rsidRPr="00C473FD">
              <w:rPr>
                <w:color w:val="000000"/>
                <w:lang w:val="uk-UA"/>
              </w:rPr>
              <w:t xml:space="preserve">Єдиним критерієм оцінки згідно даної закупівлі </w:t>
            </w:r>
            <w:r w:rsidRPr="00C473FD">
              <w:rPr>
                <w:b/>
                <w:color w:val="000000"/>
                <w:lang w:val="uk-UA"/>
              </w:rPr>
              <w:t>є ціна</w:t>
            </w:r>
            <w:r w:rsidRPr="00C473FD">
              <w:rPr>
                <w:color w:val="000000"/>
                <w:lang w:val="uk-UA"/>
              </w:rPr>
              <w:t xml:space="preserve"> (питома вага критерію – </w:t>
            </w:r>
            <w:r w:rsidRPr="00C473FD">
              <w:rPr>
                <w:b/>
                <w:color w:val="000000"/>
                <w:lang w:val="uk-UA"/>
              </w:rPr>
              <w:t>100%).</w:t>
            </w:r>
            <w:r w:rsidRPr="00C473FD">
              <w:rPr>
                <w:color w:val="000000"/>
                <w:lang w:val="uk-UA"/>
              </w:rPr>
              <w:t xml:space="preserve"> </w:t>
            </w:r>
          </w:p>
          <w:p w14:paraId="51BEE735" w14:textId="77777777" w:rsidR="0039630B" w:rsidRPr="00C473FD" w:rsidRDefault="0039630B" w:rsidP="00A31589">
            <w:pPr>
              <w:pStyle w:val="rvps2"/>
              <w:spacing w:before="0" w:beforeAutospacing="0" w:after="0" w:afterAutospacing="0"/>
              <w:jc w:val="both"/>
              <w:rPr>
                <w:color w:val="000000"/>
                <w:lang w:val="uk-UA"/>
              </w:rPr>
            </w:pPr>
            <w:r w:rsidRPr="00C473FD">
              <w:rPr>
                <w:color w:val="000000"/>
                <w:lang w:val="uk-UA"/>
              </w:rPr>
              <w:t>Згідно ч. 1 ст. 29 Закону</w:t>
            </w:r>
            <w:r w:rsidR="00ED4CE0" w:rsidRPr="00C473FD">
              <w:rPr>
                <w:color w:val="000000"/>
                <w:lang w:val="uk-UA"/>
              </w:rPr>
              <w:t xml:space="preserve"> «Про публічні закупівлі»</w:t>
            </w:r>
            <w:r w:rsidRPr="00C473FD">
              <w:rPr>
                <w:color w:val="000000"/>
                <w:lang w:val="uk-UA"/>
              </w:rPr>
              <w:t xml:space="preserve">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23B8B353" w14:textId="77777777" w:rsidR="0039630B" w:rsidRPr="00C473FD" w:rsidRDefault="0039630B" w:rsidP="00A31589">
            <w:pPr>
              <w:pStyle w:val="rvps2"/>
              <w:spacing w:before="0" w:beforeAutospacing="0" w:after="0" w:afterAutospacing="0"/>
              <w:jc w:val="both"/>
              <w:rPr>
                <w:color w:val="000000"/>
                <w:lang w:val="uk-UA"/>
              </w:rPr>
            </w:pPr>
            <w:r w:rsidRPr="00C473FD">
              <w:rPr>
                <w:color w:val="000000"/>
                <w:lang w:val="uk-UA"/>
              </w:rPr>
              <w:t>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r w:rsidR="00ED4CE0" w:rsidRPr="00C473FD">
              <w:rPr>
                <w:color w:val="000000"/>
                <w:lang w:val="uk-UA"/>
              </w:rPr>
              <w:t xml:space="preserve"> «Про публічні закупівлі»</w:t>
            </w:r>
            <w:r w:rsidRPr="00C473FD">
              <w:rPr>
                <w:color w:val="000000"/>
                <w:lang w:val="uk-UA"/>
              </w:rPr>
              <w:t>.</w:t>
            </w:r>
          </w:p>
          <w:p w14:paraId="7FC42D2C" w14:textId="77777777" w:rsidR="0039630B" w:rsidRPr="00C473FD" w:rsidRDefault="0039630B" w:rsidP="00A31589">
            <w:pPr>
              <w:pStyle w:val="rvps2"/>
              <w:spacing w:before="0" w:beforeAutospacing="0" w:after="0" w:afterAutospacing="0"/>
              <w:jc w:val="both"/>
              <w:rPr>
                <w:b/>
                <w:color w:val="000000"/>
                <w:lang w:val="uk-UA"/>
              </w:rPr>
            </w:pPr>
            <w:r w:rsidRPr="00C473FD">
              <w:rPr>
                <w:color w:val="000000"/>
                <w:lang w:val="uk-UA"/>
              </w:rPr>
              <w:t>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39630B" w:rsidRPr="00C473FD" w14:paraId="7A9E7DAF" w14:textId="77777777" w:rsidTr="0039630B">
        <w:tc>
          <w:tcPr>
            <w:tcW w:w="2694" w:type="dxa"/>
          </w:tcPr>
          <w:p w14:paraId="12CBF292" w14:textId="77777777" w:rsidR="0039630B" w:rsidRPr="00C473FD" w:rsidRDefault="0039630B" w:rsidP="00E94572">
            <w:pPr>
              <w:pStyle w:val="rvps2"/>
              <w:shd w:val="clear" w:color="auto" w:fill="FFFFFF"/>
              <w:spacing w:before="0" w:beforeAutospacing="0" w:after="0" w:afterAutospacing="0"/>
              <w:rPr>
                <w:b/>
                <w:color w:val="000000"/>
                <w:lang w:val="uk-UA"/>
              </w:rPr>
            </w:pPr>
            <w:r w:rsidRPr="00C473FD">
              <w:rPr>
                <w:b/>
                <w:color w:val="000000"/>
                <w:lang w:val="uk-UA"/>
              </w:rPr>
              <w:t>11.</w:t>
            </w:r>
            <w:r w:rsidR="00341692" w:rsidRPr="00C473FD">
              <w:rPr>
                <w:b/>
                <w:color w:val="000000"/>
                <w:lang w:val="uk-UA"/>
              </w:rPr>
              <w:t xml:space="preserve"> </w:t>
            </w:r>
            <w:r w:rsidRPr="00C473FD">
              <w:rPr>
                <w:b/>
                <w:color w:val="000000"/>
                <w:lang w:val="uk-UA"/>
              </w:rPr>
              <w:t xml:space="preserve">Розмір та умови надання забезпечення пропозицій учасників </w:t>
            </w:r>
          </w:p>
        </w:tc>
        <w:tc>
          <w:tcPr>
            <w:tcW w:w="7796" w:type="dxa"/>
          </w:tcPr>
          <w:p w14:paraId="35257FA4" w14:textId="77777777" w:rsidR="0039630B" w:rsidRPr="00C473FD" w:rsidRDefault="0039630B" w:rsidP="00A31589">
            <w:pPr>
              <w:pStyle w:val="rvps2"/>
              <w:spacing w:before="0" w:beforeAutospacing="0" w:after="0" w:afterAutospacing="0"/>
              <w:rPr>
                <w:color w:val="000000"/>
                <w:lang w:val="uk-UA"/>
              </w:rPr>
            </w:pPr>
            <w:r w:rsidRPr="00C473FD">
              <w:rPr>
                <w:color w:val="000000"/>
                <w:lang w:val="uk-UA"/>
              </w:rPr>
              <w:t>Не вимагається</w:t>
            </w:r>
          </w:p>
        </w:tc>
      </w:tr>
      <w:tr w:rsidR="0039630B" w:rsidRPr="00C473FD" w14:paraId="6FC452FF" w14:textId="77777777" w:rsidTr="0039630B">
        <w:tc>
          <w:tcPr>
            <w:tcW w:w="2694" w:type="dxa"/>
          </w:tcPr>
          <w:p w14:paraId="2D488AE0" w14:textId="77777777" w:rsidR="0039630B" w:rsidRPr="00C473FD" w:rsidRDefault="0039630B" w:rsidP="00E94572">
            <w:pPr>
              <w:pStyle w:val="rvps2"/>
              <w:shd w:val="clear" w:color="auto" w:fill="FFFFFF"/>
              <w:spacing w:before="0" w:beforeAutospacing="0" w:after="0" w:afterAutospacing="0"/>
              <w:rPr>
                <w:b/>
                <w:color w:val="000000"/>
                <w:lang w:val="uk-UA"/>
              </w:rPr>
            </w:pPr>
            <w:r w:rsidRPr="00C473FD">
              <w:rPr>
                <w:b/>
                <w:color w:val="000000"/>
                <w:lang w:val="uk-UA"/>
              </w:rPr>
              <w:t>12.</w:t>
            </w:r>
            <w:r w:rsidR="00341692" w:rsidRPr="00C473FD">
              <w:rPr>
                <w:b/>
                <w:color w:val="000000"/>
                <w:lang w:val="uk-UA"/>
              </w:rPr>
              <w:t xml:space="preserve"> </w:t>
            </w:r>
            <w:r w:rsidRPr="00C473FD">
              <w:rPr>
                <w:b/>
                <w:color w:val="000000"/>
                <w:lang w:val="uk-UA"/>
              </w:rPr>
              <w:t xml:space="preserve">Розмір та умови надання забезпечення виконання договору про закупівлю </w:t>
            </w:r>
          </w:p>
        </w:tc>
        <w:tc>
          <w:tcPr>
            <w:tcW w:w="7796" w:type="dxa"/>
          </w:tcPr>
          <w:p w14:paraId="53048738" w14:textId="77777777" w:rsidR="0039630B" w:rsidRPr="00C473FD" w:rsidRDefault="0039630B" w:rsidP="00A31589">
            <w:pPr>
              <w:pStyle w:val="rvps2"/>
              <w:spacing w:before="0" w:beforeAutospacing="0" w:after="0" w:afterAutospacing="0"/>
              <w:rPr>
                <w:color w:val="000000"/>
                <w:lang w:val="uk-UA"/>
              </w:rPr>
            </w:pPr>
            <w:r w:rsidRPr="00C473FD">
              <w:rPr>
                <w:color w:val="000000"/>
                <w:lang w:val="uk-UA"/>
              </w:rPr>
              <w:t>Не вимагається</w:t>
            </w:r>
          </w:p>
        </w:tc>
      </w:tr>
      <w:tr w:rsidR="0039630B" w:rsidRPr="00C473FD" w14:paraId="50FA964C" w14:textId="77777777" w:rsidTr="0039630B">
        <w:tc>
          <w:tcPr>
            <w:tcW w:w="2694" w:type="dxa"/>
          </w:tcPr>
          <w:p w14:paraId="59B0F0CE" w14:textId="77777777" w:rsidR="0039630B" w:rsidRPr="00C473FD" w:rsidRDefault="00152674" w:rsidP="00E94572">
            <w:pPr>
              <w:pStyle w:val="rvps2"/>
              <w:shd w:val="clear" w:color="auto" w:fill="FFFFFF"/>
              <w:spacing w:before="0" w:beforeAutospacing="0" w:after="0" w:afterAutospacing="0"/>
              <w:rPr>
                <w:b/>
                <w:color w:val="000000"/>
                <w:lang w:val="uk-UA"/>
              </w:rPr>
            </w:pPr>
            <w:r w:rsidRPr="00C473FD">
              <w:rPr>
                <w:lang w:val="uk-UA"/>
              </w:rPr>
              <w:lastRenderedPageBreak/>
              <w:br w:type="page"/>
            </w:r>
            <w:r w:rsidR="0039630B" w:rsidRPr="00C473FD">
              <w:rPr>
                <w:b/>
                <w:color w:val="000000"/>
                <w:lang w:val="uk-UA"/>
              </w:rPr>
              <w:t>13.</w:t>
            </w:r>
            <w:r w:rsidR="00341692" w:rsidRPr="00C473FD">
              <w:rPr>
                <w:b/>
                <w:color w:val="000000"/>
                <w:lang w:val="uk-UA"/>
              </w:rPr>
              <w:t xml:space="preserve"> </w:t>
            </w:r>
            <w:r w:rsidR="0039630B" w:rsidRPr="00C473FD">
              <w:rPr>
                <w:b/>
                <w:color w:val="000000"/>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p>
        </w:tc>
        <w:tc>
          <w:tcPr>
            <w:tcW w:w="7796" w:type="dxa"/>
          </w:tcPr>
          <w:p w14:paraId="7412E586" w14:textId="499EDC4B" w:rsidR="0039630B" w:rsidRPr="00C473FD" w:rsidRDefault="0039630B" w:rsidP="00A31589">
            <w:pPr>
              <w:pStyle w:val="rvps2"/>
              <w:spacing w:before="0" w:beforeAutospacing="0" w:after="0" w:afterAutospacing="0"/>
              <w:jc w:val="both"/>
              <w:rPr>
                <w:color w:val="000000"/>
                <w:lang w:val="uk-UA"/>
              </w:rPr>
            </w:pPr>
            <w:r w:rsidRPr="00C473FD">
              <w:rPr>
                <w:color w:val="000000"/>
                <w:lang w:val="uk-UA"/>
              </w:rPr>
              <w:t xml:space="preserve">Розмір мінімального кроку пониження ціни під час електронного аукціону складає – </w:t>
            </w:r>
            <w:r w:rsidR="007F3A98" w:rsidRPr="00C473FD">
              <w:rPr>
                <w:color w:val="000000"/>
                <w:lang w:val="uk-UA"/>
              </w:rPr>
              <w:t>0,5</w:t>
            </w:r>
            <w:r w:rsidR="00261196">
              <w:rPr>
                <w:color w:val="000000"/>
                <w:lang w:val="uk-UA"/>
              </w:rPr>
              <w:t xml:space="preserve"> відсот</w:t>
            </w:r>
            <w:r w:rsidRPr="00C473FD">
              <w:rPr>
                <w:color w:val="000000"/>
                <w:lang w:val="uk-UA"/>
              </w:rPr>
              <w:t>к</w:t>
            </w:r>
            <w:r w:rsidR="00261196">
              <w:rPr>
                <w:color w:val="000000"/>
                <w:lang w:val="uk-UA"/>
              </w:rPr>
              <w:t>а</w:t>
            </w:r>
            <w:r w:rsidRPr="00C473FD">
              <w:rPr>
                <w:color w:val="000000"/>
                <w:lang w:val="uk-UA"/>
              </w:rPr>
              <w:t xml:space="preserve"> від очікуваної вартості закупівлі та складає </w:t>
            </w:r>
            <w:r w:rsidR="00A63933">
              <w:rPr>
                <w:color w:val="000000"/>
                <w:lang w:val="uk-UA"/>
              </w:rPr>
              <w:t xml:space="preserve"> </w:t>
            </w:r>
            <w:r w:rsidR="00376482">
              <w:rPr>
                <w:b/>
                <w:color w:val="000000"/>
                <w:lang w:val="uk-UA"/>
              </w:rPr>
              <w:t>85</w:t>
            </w:r>
            <w:r w:rsidR="00A211EC">
              <w:rPr>
                <w:b/>
                <w:color w:val="000000"/>
                <w:lang w:val="uk-UA"/>
              </w:rPr>
              <w:t xml:space="preserve"> грн</w:t>
            </w:r>
            <w:r w:rsidRPr="00213830">
              <w:rPr>
                <w:b/>
                <w:color w:val="000000"/>
                <w:lang w:val="uk-UA"/>
              </w:rPr>
              <w:t>.</w:t>
            </w:r>
          </w:p>
          <w:p w14:paraId="13FC4BF4" w14:textId="77777777" w:rsidR="0039630B" w:rsidRPr="00C473FD" w:rsidRDefault="0039630B" w:rsidP="00A31589">
            <w:pPr>
              <w:pStyle w:val="rvps2"/>
              <w:spacing w:before="0" w:beforeAutospacing="0" w:after="0" w:afterAutospacing="0"/>
              <w:jc w:val="both"/>
              <w:rPr>
                <w:color w:val="000000"/>
                <w:lang w:val="uk-UA"/>
              </w:rPr>
            </w:pPr>
            <w:r w:rsidRPr="00C473FD">
              <w:rPr>
                <w:color w:val="000000"/>
                <w:lang w:val="uk-UA"/>
              </w:rPr>
              <w:t>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39630B" w:rsidRPr="00C473FD" w14:paraId="0D1E8971" w14:textId="77777777" w:rsidTr="0039630B">
        <w:tc>
          <w:tcPr>
            <w:tcW w:w="10490" w:type="dxa"/>
            <w:gridSpan w:val="2"/>
          </w:tcPr>
          <w:p w14:paraId="3864C677" w14:textId="77777777" w:rsidR="0039630B" w:rsidRPr="00C473FD" w:rsidRDefault="0039630B" w:rsidP="00856D19">
            <w:pPr>
              <w:pStyle w:val="rvps2"/>
              <w:spacing w:before="0" w:beforeAutospacing="0" w:after="0" w:afterAutospacing="0"/>
              <w:rPr>
                <w:b/>
                <w:color w:val="000000"/>
                <w:lang w:val="uk-UA"/>
              </w:rPr>
            </w:pPr>
            <w:r w:rsidRPr="00C473FD">
              <w:rPr>
                <w:b/>
                <w:color w:val="000000"/>
                <w:lang w:val="uk-UA"/>
              </w:rPr>
              <w:t>14. Інша інформація</w:t>
            </w:r>
          </w:p>
        </w:tc>
      </w:tr>
      <w:tr w:rsidR="0039630B" w:rsidRPr="00C473FD" w14:paraId="78A6768B" w14:textId="77777777" w:rsidTr="0039630B">
        <w:tc>
          <w:tcPr>
            <w:tcW w:w="2694" w:type="dxa"/>
          </w:tcPr>
          <w:p w14:paraId="678B6F18" w14:textId="77777777" w:rsidR="0039630B" w:rsidRPr="00C473FD" w:rsidRDefault="0039630B" w:rsidP="00213CED">
            <w:pPr>
              <w:pStyle w:val="rvps2"/>
              <w:shd w:val="clear" w:color="auto" w:fill="FFFFFF"/>
              <w:spacing w:before="0" w:beforeAutospacing="0" w:after="0" w:afterAutospacing="0"/>
              <w:rPr>
                <w:b/>
                <w:color w:val="000000"/>
                <w:lang w:val="uk-UA"/>
              </w:rPr>
            </w:pPr>
            <w:r w:rsidRPr="00C473FD">
              <w:rPr>
                <w:b/>
                <w:color w:val="000000"/>
                <w:lang w:val="uk-UA"/>
              </w:rPr>
              <w:t>14.1.Зміст і спосіб подання пропозиції</w:t>
            </w:r>
          </w:p>
        </w:tc>
        <w:tc>
          <w:tcPr>
            <w:tcW w:w="7796" w:type="dxa"/>
          </w:tcPr>
          <w:p w14:paraId="6B31CAA7" w14:textId="77777777" w:rsidR="0039630B" w:rsidRPr="00C473FD" w:rsidRDefault="0039630B" w:rsidP="00A31589">
            <w:pPr>
              <w:jc w:val="both"/>
              <w:rPr>
                <w:rFonts w:ascii="Times New Roman" w:hAnsi="Times New Roman" w:cs="Times New Roman"/>
                <w:sz w:val="24"/>
                <w:szCs w:val="24"/>
                <w:lang w:val="uk-UA" w:eastAsia="ru-RU"/>
              </w:rPr>
            </w:pPr>
            <w:r w:rsidRPr="00C473FD">
              <w:rPr>
                <w:rFonts w:ascii="Times New Roman" w:hAnsi="Times New Roman" w:cs="Times New Roman"/>
                <w:sz w:val="24"/>
                <w:szCs w:val="24"/>
                <w:lang w:val="uk-UA"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703847D3" w14:textId="77777777" w:rsidR="0039630B" w:rsidRPr="00C473FD" w:rsidRDefault="0039630B" w:rsidP="00A31589">
            <w:pPr>
              <w:jc w:val="both"/>
              <w:rPr>
                <w:rFonts w:ascii="Times New Roman" w:hAnsi="Times New Roman" w:cs="Times New Roman"/>
                <w:sz w:val="24"/>
                <w:szCs w:val="24"/>
                <w:lang w:val="uk-UA" w:eastAsia="ru-RU"/>
              </w:rPr>
            </w:pPr>
            <w:bookmarkStart w:id="3" w:name="n1168"/>
            <w:bookmarkEnd w:id="3"/>
            <w:r w:rsidRPr="00C473FD">
              <w:rPr>
                <w:rFonts w:ascii="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пропозиції зазначенням дати та часу.</w:t>
            </w:r>
          </w:p>
          <w:p w14:paraId="3A285DDE" w14:textId="77777777" w:rsidR="0039630B" w:rsidRPr="00C473FD" w:rsidRDefault="0039630B" w:rsidP="00A31589">
            <w:pPr>
              <w:jc w:val="both"/>
              <w:rPr>
                <w:rFonts w:ascii="Times New Roman" w:hAnsi="Times New Roman" w:cs="Times New Roman"/>
                <w:sz w:val="24"/>
                <w:szCs w:val="24"/>
                <w:lang w:val="uk-UA" w:eastAsia="ru-RU"/>
              </w:rPr>
            </w:pPr>
            <w:bookmarkStart w:id="4" w:name="n1169"/>
            <w:bookmarkEnd w:id="4"/>
            <w:r w:rsidRPr="00C473FD">
              <w:rPr>
                <w:rFonts w:ascii="Times New Roman" w:hAnsi="Times New Roman" w:cs="Times New Roman"/>
                <w:sz w:val="24"/>
                <w:szCs w:val="24"/>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39A5DD00" w14:textId="77777777" w:rsidR="0039630B" w:rsidRPr="00C473FD" w:rsidRDefault="0039630B" w:rsidP="00A31589">
            <w:pPr>
              <w:jc w:val="both"/>
              <w:rPr>
                <w:rFonts w:ascii="Times New Roman" w:hAnsi="Times New Roman" w:cs="Times New Roman"/>
                <w:sz w:val="24"/>
                <w:szCs w:val="24"/>
                <w:lang w:val="uk-UA" w:eastAsia="ru-RU"/>
              </w:rPr>
            </w:pPr>
            <w:bookmarkStart w:id="5" w:name="n1170"/>
            <w:bookmarkEnd w:id="5"/>
            <w:r w:rsidRPr="00C473FD">
              <w:rPr>
                <w:rFonts w:ascii="Times New Roman" w:hAnsi="Times New Roman" w:cs="Times New Roman"/>
                <w:sz w:val="24"/>
                <w:szCs w:val="24"/>
                <w:lang w:val="uk-UA" w:eastAsia="ru-RU"/>
              </w:rPr>
              <w:t>Пропозиції учасників, подані після закінчення строку їх подання, електронною системою закупівель не приймаються.</w:t>
            </w:r>
          </w:p>
          <w:p w14:paraId="2B1C0A30" w14:textId="77777777" w:rsidR="0039630B" w:rsidRPr="00C473FD" w:rsidRDefault="0039630B" w:rsidP="00A31589">
            <w:pPr>
              <w:jc w:val="both"/>
              <w:rPr>
                <w:rFonts w:ascii="Times New Roman" w:hAnsi="Times New Roman" w:cs="Times New Roman"/>
                <w:sz w:val="24"/>
                <w:szCs w:val="24"/>
                <w:lang w:val="uk-UA" w:eastAsia="ru-RU"/>
              </w:rPr>
            </w:pPr>
            <w:bookmarkStart w:id="6" w:name="n1171"/>
            <w:bookmarkStart w:id="7" w:name="n1172"/>
            <w:bookmarkEnd w:id="6"/>
            <w:bookmarkEnd w:id="7"/>
            <w:r w:rsidRPr="00C473FD">
              <w:rPr>
                <w:rFonts w:ascii="Times New Roman" w:hAnsi="Times New Roman" w:cs="Times New Roman"/>
                <w:sz w:val="24"/>
                <w:szCs w:val="24"/>
                <w:lang w:val="uk-UA" w:eastAsia="ru-RU"/>
              </w:rPr>
              <w:t>Учасник має право внести зміни або відкликати свою пропозицію до закінчення строку її подання без втрати свого забезпечення пропозиції.</w:t>
            </w:r>
          </w:p>
          <w:p w14:paraId="6DBFAE53" w14:textId="77777777" w:rsidR="0039630B" w:rsidRPr="00C473FD" w:rsidRDefault="0039630B" w:rsidP="00A31589">
            <w:pPr>
              <w:shd w:val="clear" w:color="auto" w:fill="FFFFFF"/>
              <w:jc w:val="both"/>
              <w:rPr>
                <w:rFonts w:ascii="Times New Roman" w:eastAsia="Times New Roman" w:hAnsi="Times New Roman" w:cs="Times New Roman"/>
                <w:color w:val="000000"/>
                <w:sz w:val="24"/>
                <w:szCs w:val="24"/>
                <w:lang w:val="uk-UA" w:eastAsia="ru-RU"/>
              </w:rPr>
            </w:pPr>
            <w:bookmarkStart w:id="8" w:name="n1173"/>
            <w:bookmarkEnd w:id="8"/>
            <w:r w:rsidRPr="00C473FD">
              <w:rPr>
                <w:rFonts w:ascii="Times New Roman" w:eastAsia="Times New Roman" w:hAnsi="Times New Roman" w:cs="Times New Roman"/>
                <w:color w:val="000000"/>
                <w:sz w:val="24"/>
                <w:szCs w:val="24"/>
                <w:lang w:val="uk-UA" w:eastAsia="ru-RU"/>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bookmarkStart w:id="9" w:name="n1174"/>
            <w:bookmarkEnd w:id="9"/>
          </w:p>
          <w:p w14:paraId="6D8F8CA7" w14:textId="77777777" w:rsidR="0039630B" w:rsidRPr="00C473FD" w:rsidRDefault="0039630B" w:rsidP="00A31589">
            <w:pPr>
              <w:shd w:val="clear" w:color="auto" w:fill="FFFFFF"/>
              <w:jc w:val="both"/>
              <w:rPr>
                <w:rFonts w:ascii="Times New Roman" w:eastAsia="Times New Roman" w:hAnsi="Times New Roman" w:cs="Times New Roman"/>
                <w:color w:val="000000"/>
                <w:sz w:val="24"/>
                <w:szCs w:val="24"/>
                <w:lang w:val="uk-UA" w:eastAsia="ru-RU"/>
              </w:rPr>
            </w:pPr>
            <w:r w:rsidRPr="00C473FD">
              <w:rPr>
                <w:rFonts w:ascii="Times New Roman" w:eastAsia="Times New Roman" w:hAnsi="Times New Roman" w:cs="Times New Roman"/>
                <w:color w:val="000000"/>
                <w:sz w:val="24"/>
                <w:szCs w:val="24"/>
                <w:lang w:val="uk-UA" w:eastAsia="ru-RU"/>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14:paraId="3713CF17" w14:textId="77777777" w:rsidR="0039630B" w:rsidRPr="00C473FD" w:rsidRDefault="0039630B" w:rsidP="00A31589">
            <w:pPr>
              <w:shd w:val="clear" w:color="auto" w:fill="FFFFFF"/>
              <w:jc w:val="both"/>
              <w:rPr>
                <w:rFonts w:ascii="Times New Roman" w:eastAsia="Times New Roman" w:hAnsi="Times New Roman" w:cs="Times New Roman"/>
                <w:color w:val="000000"/>
                <w:sz w:val="24"/>
                <w:szCs w:val="24"/>
                <w:lang w:val="uk-UA" w:eastAsia="ru-RU"/>
              </w:rPr>
            </w:pPr>
            <w:r w:rsidRPr="00C473FD">
              <w:rPr>
                <w:rFonts w:ascii="Times New Roman" w:eastAsia="Times New Roman" w:hAnsi="Times New Roman" w:cs="Times New Roman"/>
                <w:color w:val="000000"/>
                <w:sz w:val="24"/>
                <w:szCs w:val="24"/>
                <w:lang w:val="uk-UA" w:eastAsia="ru-RU"/>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0DFC78E7" w14:textId="77777777" w:rsidR="0039630B" w:rsidRPr="00C473FD" w:rsidRDefault="0039630B" w:rsidP="00A31589">
            <w:pPr>
              <w:shd w:val="clear" w:color="auto" w:fill="FFFFFF"/>
              <w:jc w:val="both"/>
              <w:rPr>
                <w:rFonts w:ascii="Times New Roman" w:eastAsia="Times New Roman" w:hAnsi="Times New Roman" w:cs="Times New Roman"/>
                <w:color w:val="000000"/>
                <w:sz w:val="24"/>
                <w:szCs w:val="24"/>
                <w:lang w:val="uk-UA" w:eastAsia="ru-RU"/>
              </w:rPr>
            </w:pPr>
            <w:r w:rsidRPr="00C473FD">
              <w:rPr>
                <w:rFonts w:ascii="Times New Roman" w:eastAsia="Times New Roman" w:hAnsi="Times New Roman" w:cs="Times New Roman"/>
                <w:color w:val="000000"/>
                <w:sz w:val="24"/>
                <w:szCs w:val="24"/>
                <w:lang w:val="uk-UA" w:eastAsia="ru-RU"/>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29B6FDB3" w14:textId="77777777" w:rsidR="0039630B" w:rsidRPr="00C473FD" w:rsidRDefault="0039630B" w:rsidP="00A31589">
            <w:pPr>
              <w:shd w:val="clear" w:color="auto" w:fill="FFFFFF"/>
              <w:jc w:val="both"/>
              <w:rPr>
                <w:rFonts w:ascii="Times New Roman" w:eastAsia="Times New Roman" w:hAnsi="Times New Roman" w:cs="Times New Roman"/>
                <w:color w:val="000000"/>
                <w:sz w:val="24"/>
                <w:szCs w:val="24"/>
                <w:lang w:val="uk-UA" w:eastAsia="ru-RU"/>
              </w:rPr>
            </w:pPr>
            <w:r w:rsidRPr="00C473FD">
              <w:rPr>
                <w:rFonts w:ascii="Times New Roman" w:eastAsia="Times New Roman" w:hAnsi="Times New Roman" w:cs="Times New Roman"/>
                <w:color w:val="000000"/>
                <w:sz w:val="24"/>
                <w:szCs w:val="24"/>
                <w:lang w:val="uk-UA" w:eastAsia="ru-RU"/>
              </w:rPr>
              <w:t>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цією статтею.</w:t>
            </w:r>
          </w:p>
          <w:p w14:paraId="6C2F9650" w14:textId="77777777" w:rsidR="0039630B" w:rsidRPr="00411005" w:rsidRDefault="0039630B" w:rsidP="00A31589">
            <w:pPr>
              <w:shd w:val="clear" w:color="auto" w:fill="FFFFFF"/>
              <w:jc w:val="both"/>
              <w:rPr>
                <w:rFonts w:ascii="Times New Roman" w:eastAsia="Times New Roman" w:hAnsi="Times New Roman" w:cs="Times New Roman"/>
                <w:color w:val="000000"/>
                <w:sz w:val="24"/>
                <w:szCs w:val="24"/>
                <w:lang w:val="uk-UA"/>
              </w:rPr>
            </w:pPr>
            <w:r w:rsidRPr="00C473FD">
              <w:rPr>
                <w:rFonts w:ascii="Times New Roman" w:eastAsia="Times New Roman" w:hAnsi="Times New Roman" w:cs="Times New Roman"/>
                <w:color w:val="000000"/>
                <w:sz w:val="24"/>
                <w:szCs w:val="24"/>
                <w:lang w:val="uk-UA" w:eastAsia="ru-RU"/>
              </w:rPr>
              <w:t>Замовник та учасники не можуть ініціювати будь-які переговори з питань внесення змін до змісту або ціни поданої пропозиції.</w:t>
            </w:r>
            <w:r w:rsidR="00411005" w:rsidRPr="00411005">
              <w:rPr>
                <w:rFonts w:ascii="Times New Roman" w:eastAsia="Times New Roman" w:hAnsi="Times New Roman" w:cs="Times New Roman"/>
                <w:sz w:val="24"/>
                <w:szCs w:val="24"/>
                <w:shd w:val="clear" w:color="auto" w:fill="FFFFFF" w:themeFill="background1"/>
              </w:rPr>
              <w:t xml:space="preserve"> </w:t>
            </w:r>
            <w:r w:rsidR="00411005" w:rsidRPr="00411005">
              <w:rPr>
                <w:rFonts w:ascii="Times New Roman" w:eastAsia="Times New Roman" w:hAnsi="Times New Roman" w:cs="Times New Roman"/>
                <w:color w:val="000000"/>
                <w:sz w:val="24"/>
                <w:szCs w:val="24"/>
                <w:lang w:val="uk-UA"/>
              </w:rPr>
              <w:t>За підроблення документів учасник несе кримінальну відповідальність згідно статті 358 Кримінального кодексу України.</w:t>
            </w:r>
          </w:p>
        </w:tc>
      </w:tr>
      <w:tr w:rsidR="0039630B" w:rsidRPr="00261196" w14:paraId="752CFABB" w14:textId="77777777" w:rsidTr="0039630B">
        <w:tc>
          <w:tcPr>
            <w:tcW w:w="2694" w:type="dxa"/>
          </w:tcPr>
          <w:p w14:paraId="251E9986" w14:textId="77777777" w:rsidR="0039630B" w:rsidRPr="00C473FD" w:rsidRDefault="00152674" w:rsidP="00213CED">
            <w:pPr>
              <w:pStyle w:val="rvps2"/>
              <w:shd w:val="clear" w:color="auto" w:fill="FFFFFF"/>
              <w:spacing w:before="0" w:beforeAutospacing="0" w:after="0" w:afterAutospacing="0"/>
              <w:rPr>
                <w:b/>
                <w:color w:val="000000"/>
                <w:lang w:val="uk-UA"/>
              </w:rPr>
            </w:pPr>
            <w:r w:rsidRPr="00C473FD">
              <w:rPr>
                <w:lang w:val="uk-UA"/>
              </w:rPr>
              <w:br w:type="page"/>
            </w:r>
            <w:r w:rsidR="0039630B" w:rsidRPr="00C473FD">
              <w:rPr>
                <w:b/>
                <w:color w:val="000000"/>
                <w:lang w:val="uk-UA"/>
              </w:rPr>
              <w:t>14.2.Вимоги до учасника</w:t>
            </w:r>
          </w:p>
        </w:tc>
        <w:tc>
          <w:tcPr>
            <w:tcW w:w="7796" w:type="dxa"/>
          </w:tcPr>
          <w:p w14:paraId="21F47A3B" w14:textId="77777777" w:rsidR="0039630B" w:rsidRPr="00C473FD" w:rsidRDefault="0039630B" w:rsidP="00856D19">
            <w:pPr>
              <w:jc w:val="both"/>
              <w:rPr>
                <w:rFonts w:ascii="Times New Roman" w:eastAsia="Times New Roman" w:hAnsi="Times New Roman" w:cs="Times New Roman"/>
                <w:sz w:val="24"/>
                <w:szCs w:val="24"/>
                <w:lang w:val="uk-UA"/>
              </w:rPr>
            </w:pPr>
            <w:r w:rsidRPr="00C473FD">
              <w:rPr>
                <w:rFonts w:ascii="Times New Roman" w:eastAsia="Times New Roman" w:hAnsi="Times New Roman" w:cs="Times New Roman"/>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w:t>
            </w:r>
            <w:r w:rsidRPr="00C473FD">
              <w:rPr>
                <w:rFonts w:ascii="Times New Roman" w:eastAsia="Times New Roman" w:hAnsi="Times New Roman" w:cs="Times New Roman"/>
                <w:sz w:val="24"/>
                <w:szCs w:val="24"/>
                <w:lang w:val="uk-UA"/>
              </w:rPr>
              <w:lastRenderedPageBreak/>
              <w:t>електронний підпис (або кваліфікований електронний підпис) учасника/уповноваженої особи учасника закупівлі, повноваження якої щодо підпису документів пропозиції підтверджуються відповідно до умов цього оголошення.</w:t>
            </w:r>
          </w:p>
          <w:p w14:paraId="3B01E706" w14:textId="77777777" w:rsidR="0039630B" w:rsidRPr="00C473FD" w:rsidRDefault="0039630B" w:rsidP="00856D19">
            <w:pPr>
              <w:jc w:val="both"/>
              <w:rPr>
                <w:rFonts w:ascii="Times New Roman" w:hAnsi="Times New Roman" w:cs="Times New Roman"/>
                <w:sz w:val="24"/>
                <w:szCs w:val="24"/>
                <w:lang w:val="uk-UA"/>
              </w:rPr>
            </w:pPr>
            <w:r w:rsidRPr="00C473FD">
              <w:rPr>
                <w:rFonts w:ascii="Times New Roman" w:hAnsi="Times New Roman" w:cs="Times New Roman"/>
                <w:sz w:val="24"/>
                <w:szCs w:val="24"/>
                <w:lang w:val="uk-UA"/>
              </w:rPr>
              <w:t xml:space="preserve">З метою підтвердження відповідності пропозиції вимогам замовника, у складі пропозиції учасник надає документи, що визначені у </w:t>
            </w:r>
            <w:r w:rsidRPr="00C473FD">
              <w:rPr>
                <w:rFonts w:ascii="Times New Roman" w:hAnsi="Times New Roman" w:cs="Times New Roman"/>
                <w:sz w:val="24"/>
                <w:szCs w:val="24"/>
                <w:u w:val="single"/>
                <w:lang w:val="uk-UA"/>
              </w:rPr>
              <w:t>Додатку №5</w:t>
            </w:r>
            <w:r w:rsidRPr="00C473FD">
              <w:rPr>
                <w:rFonts w:ascii="Times New Roman" w:hAnsi="Times New Roman" w:cs="Times New Roman"/>
                <w:sz w:val="24"/>
                <w:szCs w:val="24"/>
                <w:lang w:val="uk-UA"/>
              </w:rPr>
              <w:t xml:space="preserve"> до документації (Документи, які повинен надати Учасник для підтвердження того, що він здійснює господарську діяльність відповідно до чинного законодавства)</w:t>
            </w:r>
            <w:r w:rsidR="004C29D0">
              <w:rPr>
                <w:rFonts w:ascii="Times New Roman" w:hAnsi="Times New Roman" w:cs="Times New Roman"/>
                <w:sz w:val="24"/>
                <w:szCs w:val="24"/>
                <w:lang w:val="uk-UA"/>
              </w:rPr>
              <w:t>.</w:t>
            </w:r>
          </w:p>
          <w:p w14:paraId="5308B6DB" w14:textId="77777777" w:rsidR="0039630B" w:rsidRPr="00C473FD" w:rsidRDefault="0039630B" w:rsidP="00856D19">
            <w:pPr>
              <w:jc w:val="both"/>
              <w:rPr>
                <w:rFonts w:ascii="Times New Roman" w:hAnsi="Times New Roman" w:cs="Times New Roman"/>
                <w:sz w:val="24"/>
                <w:szCs w:val="24"/>
                <w:lang w:val="uk-UA"/>
              </w:rPr>
            </w:pPr>
            <w:r w:rsidRPr="00C473FD">
              <w:rPr>
                <w:rFonts w:ascii="Times New Roman" w:hAnsi="Times New Roman" w:cs="Times New Roman"/>
                <w:sz w:val="24"/>
                <w:szCs w:val="24"/>
                <w:lang w:val="uk-UA"/>
              </w:rPr>
              <w:t xml:space="preserve">Всі визначені цим оголошенням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14:paraId="105BDC0F" w14:textId="77777777" w:rsidR="0039630B" w:rsidRPr="00C473FD" w:rsidRDefault="0039630B" w:rsidP="00856D19">
            <w:pPr>
              <w:jc w:val="both"/>
              <w:rPr>
                <w:rFonts w:ascii="Times New Roman" w:hAnsi="Times New Roman" w:cs="Times New Roman"/>
                <w:sz w:val="24"/>
                <w:szCs w:val="24"/>
                <w:lang w:val="uk-UA"/>
              </w:rPr>
            </w:pPr>
            <w:r w:rsidRPr="00C473FD">
              <w:rPr>
                <w:rFonts w:ascii="Times New Roman" w:hAnsi="Times New Roman" w:cs="Times New Roman"/>
                <w:sz w:val="24"/>
                <w:szCs w:val="24"/>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2F15DF87" w14:textId="77777777" w:rsidR="0039630B" w:rsidRPr="00C473FD" w:rsidRDefault="0039630B" w:rsidP="00856D19">
            <w:pPr>
              <w:jc w:val="both"/>
              <w:rPr>
                <w:rFonts w:ascii="Times New Roman" w:hAnsi="Times New Roman" w:cs="Times New Roman"/>
                <w:sz w:val="24"/>
                <w:szCs w:val="24"/>
                <w:lang w:val="uk-UA"/>
              </w:rPr>
            </w:pPr>
            <w:r w:rsidRPr="00C473FD">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w:t>
            </w:r>
            <w:r w:rsidR="00213830">
              <w:rPr>
                <w:rFonts w:ascii="Times New Roman" w:hAnsi="Times New Roman" w:cs="Times New Roman"/>
                <w:sz w:val="24"/>
                <w:szCs w:val="24"/>
                <w:lang w:val="uk-UA"/>
              </w:rPr>
              <w:t xml:space="preserve">ться ними у складі пропозиції. </w:t>
            </w:r>
          </w:p>
        </w:tc>
      </w:tr>
      <w:tr w:rsidR="0039630B" w:rsidRPr="00C473FD" w14:paraId="1F0A4403" w14:textId="77777777" w:rsidTr="0039630B">
        <w:tc>
          <w:tcPr>
            <w:tcW w:w="2694" w:type="dxa"/>
          </w:tcPr>
          <w:p w14:paraId="599BDD14" w14:textId="77777777" w:rsidR="0039630B" w:rsidRPr="00C473FD" w:rsidRDefault="0039630B" w:rsidP="00213CED">
            <w:pPr>
              <w:pStyle w:val="rvps2"/>
              <w:shd w:val="clear" w:color="auto" w:fill="FFFFFF"/>
              <w:spacing w:before="0" w:beforeAutospacing="0" w:after="0" w:afterAutospacing="0"/>
              <w:rPr>
                <w:b/>
                <w:color w:val="000000"/>
                <w:lang w:val="uk-UA"/>
              </w:rPr>
            </w:pPr>
            <w:r w:rsidRPr="00C473FD">
              <w:rPr>
                <w:b/>
                <w:color w:val="000000"/>
                <w:lang w:val="uk-UA"/>
              </w:rPr>
              <w:lastRenderedPageBreak/>
              <w:t>14.3.Недискримінація учасників</w:t>
            </w:r>
          </w:p>
        </w:tc>
        <w:tc>
          <w:tcPr>
            <w:tcW w:w="7796" w:type="dxa"/>
          </w:tcPr>
          <w:p w14:paraId="4B7D3FED" w14:textId="77777777"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tc>
      </w:tr>
      <w:tr w:rsidR="0039630B" w:rsidRPr="009F6484" w14:paraId="4124D89A" w14:textId="77777777" w:rsidTr="0039630B">
        <w:tc>
          <w:tcPr>
            <w:tcW w:w="2694" w:type="dxa"/>
          </w:tcPr>
          <w:p w14:paraId="67DFE38E" w14:textId="77777777" w:rsidR="0039630B" w:rsidRPr="00C473FD" w:rsidRDefault="0039630B" w:rsidP="00856D19">
            <w:pPr>
              <w:pStyle w:val="rvps2"/>
              <w:shd w:val="clear" w:color="auto" w:fill="FFFFFF"/>
              <w:spacing w:before="0" w:beforeAutospacing="0" w:after="0" w:afterAutospacing="0"/>
              <w:rPr>
                <w:b/>
                <w:color w:val="000000"/>
                <w:lang w:val="uk-UA"/>
              </w:rPr>
            </w:pPr>
            <w:r w:rsidRPr="00C473FD">
              <w:rPr>
                <w:b/>
                <w:color w:val="000000"/>
                <w:lang w:val="uk-UA"/>
              </w:rPr>
              <w:t xml:space="preserve">14.4.Опис та приклади формальних (несуттєвих) помилок, допущення яких учасниками не призведе до відхилення їх пропозицій. </w:t>
            </w:r>
          </w:p>
        </w:tc>
        <w:tc>
          <w:tcPr>
            <w:tcW w:w="7796" w:type="dxa"/>
          </w:tcPr>
          <w:p w14:paraId="1329AED5" w14:textId="77777777" w:rsidR="0039630B" w:rsidRPr="00C473FD" w:rsidRDefault="00926EFD" w:rsidP="00856D19">
            <w:pPr>
              <w:pStyle w:val="rvps2"/>
              <w:shd w:val="clear" w:color="auto" w:fill="FFFFFF"/>
              <w:spacing w:before="0" w:beforeAutospacing="0" w:after="0" w:afterAutospacing="0"/>
              <w:jc w:val="both"/>
              <w:rPr>
                <w:color w:val="000000"/>
                <w:lang w:val="uk-UA"/>
              </w:rPr>
            </w:pPr>
            <w:r w:rsidRPr="00926EFD">
              <w:rPr>
                <w:color w:val="000000"/>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вичерпний перелік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tc>
      </w:tr>
      <w:tr w:rsidR="0039630B" w:rsidRPr="00C473FD" w14:paraId="41154C0C" w14:textId="77777777" w:rsidTr="0039630B">
        <w:tc>
          <w:tcPr>
            <w:tcW w:w="2694" w:type="dxa"/>
          </w:tcPr>
          <w:p w14:paraId="3D9660C4" w14:textId="77777777" w:rsidR="0039630B" w:rsidRPr="00C473FD" w:rsidRDefault="00705E28" w:rsidP="002F23DC">
            <w:pPr>
              <w:pStyle w:val="rvps2"/>
              <w:shd w:val="clear" w:color="auto" w:fill="FFFFFF"/>
              <w:spacing w:before="0" w:beforeAutospacing="0" w:after="0" w:afterAutospacing="0"/>
              <w:rPr>
                <w:b/>
                <w:color w:val="000000"/>
                <w:lang w:val="uk-UA"/>
              </w:rPr>
            </w:pPr>
            <w:r w:rsidRPr="00C473FD">
              <w:rPr>
                <w:lang w:val="uk-UA"/>
              </w:rPr>
              <w:br w:type="page"/>
            </w:r>
            <w:r w:rsidR="0039630B" w:rsidRPr="00C473FD">
              <w:rPr>
                <w:b/>
                <w:color w:val="000000"/>
                <w:lang w:val="uk-UA"/>
              </w:rPr>
              <w:t xml:space="preserve">14.5.Процедура надання роз’яснень щодо інформації, зазначеної в оголошенні про проведення спрощеної закупівлі, щодо вимог до предмета закупівлі та/або звернутися. </w:t>
            </w:r>
          </w:p>
          <w:p w14:paraId="4D0B0A5B" w14:textId="77777777" w:rsidR="0039630B" w:rsidRPr="00C473FD" w:rsidRDefault="0039630B" w:rsidP="002F23DC">
            <w:pPr>
              <w:pStyle w:val="rvps2"/>
              <w:shd w:val="clear" w:color="auto" w:fill="FFFFFF"/>
              <w:spacing w:before="0" w:beforeAutospacing="0" w:after="0" w:afterAutospacing="0"/>
              <w:rPr>
                <w:b/>
                <w:color w:val="000000"/>
                <w:lang w:val="uk-UA"/>
              </w:rPr>
            </w:pPr>
            <w:r w:rsidRPr="00C473FD">
              <w:rPr>
                <w:b/>
                <w:color w:val="000000"/>
                <w:lang w:val="uk-UA"/>
              </w:rPr>
              <w:t>Унесення змін до оголошення про проведення спрощеної закупівлі, та/або вимог до предмета закупівлі.</w:t>
            </w:r>
          </w:p>
        </w:tc>
        <w:tc>
          <w:tcPr>
            <w:tcW w:w="7796" w:type="dxa"/>
          </w:tcPr>
          <w:p w14:paraId="3B992604" w14:textId="77777777"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7D5442F0" w14:textId="77777777"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2498E913" w14:textId="77777777"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1932495C" w14:textId="77777777"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w:t>
            </w:r>
            <w:r w:rsidRPr="00C473FD">
              <w:rPr>
                <w:b/>
                <w:color w:val="000000"/>
                <w:lang w:val="uk-UA"/>
              </w:rPr>
              <w:t>на два робочі дні.</w:t>
            </w:r>
          </w:p>
          <w:p w14:paraId="3934FE87" w14:textId="77777777"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39630B" w:rsidRPr="00C473FD" w14:paraId="7FE2C087" w14:textId="77777777" w:rsidTr="0039630B">
        <w:tc>
          <w:tcPr>
            <w:tcW w:w="2694" w:type="dxa"/>
          </w:tcPr>
          <w:p w14:paraId="69133B61" w14:textId="77777777" w:rsidR="0039630B" w:rsidRPr="00C473FD" w:rsidRDefault="0039630B" w:rsidP="00856D19">
            <w:pPr>
              <w:pStyle w:val="rvps2"/>
              <w:shd w:val="clear" w:color="auto" w:fill="FFFFFF"/>
              <w:spacing w:before="0" w:beforeAutospacing="0" w:after="0" w:afterAutospacing="0"/>
              <w:jc w:val="both"/>
              <w:rPr>
                <w:b/>
                <w:color w:val="000000"/>
                <w:lang w:val="uk-UA"/>
              </w:rPr>
            </w:pPr>
            <w:r w:rsidRPr="00C473FD">
              <w:rPr>
                <w:b/>
                <w:color w:val="000000"/>
                <w:lang w:val="uk-UA"/>
              </w:rPr>
              <w:t>14.6.Відхилення пропозиції</w:t>
            </w:r>
          </w:p>
        </w:tc>
        <w:tc>
          <w:tcPr>
            <w:tcW w:w="7796" w:type="dxa"/>
          </w:tcPr>
          <w:p w14:paraId="21D9DBF8" w14:textId="77777777"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Замовник відхиляє пропозицію в разі, якщо:</w:t>
            </w:r>
          </w:p>
          <w:p w14:paraId="3DD889DE" w14:textId="77777777"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 xml:space="preserve">1) пропозиція учасника не відповідає умовам, визначеним в оголошенні </w:t>
            </w:r>
            <w:r w:rsidRPr="00C473FD">
              <w:rPr>
                <w:color w:val="000000"/>
                <w:lang w:val="uk-UA"/>
              </w:rPr>
              <w:lastRenderedPageBreak/>
              <w:t>про проведення спрощеної закупівлі, та вимогам до предмета закупівлі;</w:t>
            </w:r>
          </w:p>
          <w:p w14:paraId="372DDC25" w14:textId="77777777"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2) учасник не надав забезпечення пропозиції, якщо таке забезпечення вимагалося замовником;</w:t>
            </w:r>
          </w:p>
          <w:p w14:paraId="756350C1" w14:textId="77777777"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3) учасник, який визначений переможцем спрощеної закупівлі, відмовився від укладення договору про закупівлю;</w:t>
            </w:r>
          </w:p>
          <w:p w14:paraId="7E1DE9BB" w14:textId="77777777"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5C9CA13E" w14:textId="77777777"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w:t>
            </w:r>
            <w:r w:rsidR="00914DDA">
              <w:rPr>
                <w:color w:val="000000"/>
                <w:lang w:val="uk-UA"/>
              </w:rPr>
              <w:t>ктронну систему закупівель.</w:t>
            </w:r>
          </w:p>
        </w:tc>
      </w:tr>
      <w:tr w:rsidR="0039630B" w:rsidRPr="00C473FD" w14:paraId="4C061CFF" w14:textId="77777777" w:rsidTr="0039630B">
        <w:trPr>
          <w:trHeight w:val="1549"/>
        </w:trPr>
        <w:tc>
          <w:tcPr>
            <w:tcW w:w="2694" w:type="dxa"/>
          </w:tcPr>
          <w:p w14:paraId="390108A8" w14:textId="77777777" w:rsidR="0039630B" w:rsidRPr="00C473FD" w:rsidRDefault="0039630B" w:rsidP="00856D19">
            <w:pPr>
              <w:pStyle w:val="rvps2"/>
              <w:shd w:val="clear" w:color="auto" w:fill="FFFFFF"/>
              <w:spacing w:before="0" w:beforeAutospacing="0" w:after="0" w:afterAutospacing="0"/>
              <w:jc w:val="both"/>
              <w:rPr>
                <w:b/>
                <w:color w:val="000000"/>
                <w:lang w:val="uk-UA"/>
              </w:rPr>
            </w:pPr>
            <w:r w:rsidRPr="00C473FD">
              <w:rPr>
                <w:b/>
                <w:color w:val="000000"/>
                <w:lang w:val="uk-UA"/>
              </w:rPr>
              <w:lastRenderedPageBreak/>
              <w:t>14.7.Відміна спрощеної закупівлі</w:t>
            </w:r>
          </w:p>
        </w:tc>
        <w:tc>
          <w:tcPr>
            <w:tcW w:w="7796" w:type="dxa"/>
          </w:tcPr>
          <w:p w14:paraId="77B5FA8E" w14:textId="77777777"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Замовник відміняє спрощену закупівлю в разі:</w:t>
            </w:r>
          </w:p>
          <w:p w14:paraId="1B5A1E83" w14:textId="77777777"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1) відсутності подальшої потреби в закупівлі товарів, робіт і послуг;</w:t>
            </w:r>
          </w:p>
          <w:p w14:paraId="6B51440E" w14:textId="77777777"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2) неможливості усунення порушень, що виникли через виявлені порушення законодавства з питань публічних закупівель;</w:t>
            </w:r>
          </w:p>
          <w:p w14:paraId="27ACBD55" w14:textId="77777777"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3) скорочення видатків на здійснення закупівлі товарів, робіт і послуг.</w:t>
            </w:r>
          </w:p>
          <w:p w14:paraId="28E81D41" w14:textId="77777777"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Спрощена закупівля автоматично відміняється електронною системою закупівель у разі:</w:t>
            </w:r>
          </w:p>
          <w:p w14:paraId="6BB70301" w14:textId="77777777"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1) відхилення всіх пропозицій згідно з частиною 13 статті 14 Закону;</w:t>
            </w:r>
          </w:p>
          <w:p w14:paraId="66FB26A3" w14:textId="77777777"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2) відсутності пропозицій учасників для участі в ній.</w:t>
            </w:r>
          </w:p>
        </w:tc>
      </w:tr>
      <w:tr w:rsidR="0039630B" w:rsidRPr="00261196" w14:paraId="57175536" w14:textId="77777777" w:rsidTr="0039630B">
        <w:tc>
          <w:tcPr>
            <w:tcW w:w="2694" w:type="dxa"/>
          </w:tcPr>
          <w:p w14:paraId="21933E0D" w14:textId="77777777" w:rsidR="0039630B" w:rsidRPr="00C473FD" w:rsidRDefault="0039630B" w:rsidP="002F23DC">
            <w:pPr>
              <w:pStyle w:val="rvps2"/>
              <w:shd w:val="clear" w:color="auto" w:fill="FFFFFF"/>
              <w:spacing w:before="0" w:beforeAutospacing="0" w:after="0" w:afterAutospacing="0"/>
              <w:rPr>
                <w:b/>
                <w:color w:val="000000"/>
                <w:lang w:val="uk-UA"/>
              </w:rPr>
            </w:pPr>
            <w:r w:rsidRPr="00C473FD">
              <w:rPr>
                <w:b/>
                <w:color w:val="000000"/>
                <w:lang w:val="uk-UA"/>
              </w:rPr>
              <w:t>14.8.Строк укладання договору про закупівлю.</w:t>
            </w:r>
          </w:p>
          <w:p w14:paraId="28C04347" w14:textId="77777777" w:rsidR="0039630B" w:rsidRPr="00C473FD" w:rsidRDefault="0039630B" w:rsidP="00914DDA">
            <w:pPr>
              <w:pStyle w:val="rvps2"/>
              <w:shd w:val="clear" w:color="auto" w:fill="FFFFFF"/>
              <w:spacing w:before="0" w:beforeAutospacing="0" w:after="0" w:afterAutospacing="0"/>
              <w:jc w:val="both"/>
              <w:rPr>
                <w:b/>
                <w:color w:val="000000"/>
                <w:lang w:val="uk-UA"/>
              </w:rPr>
            </w:pPr>
            <w:r w:rsidRPr="00C473FD">
              <w:rPr>
                <w:b/>
                <w:color w:val="000000"/>
                <w:lang w:val="uk-UA"/>
              </w:rPr>
              <w:t>Про</w:t>
            </w:r>
            <w:r w:rsidR="00914DDA">
              <w:rPr>
                <w:b/>
                <w:color w:val="000000"/>
                <w:lang w:val="uk-UA"/>
              </w:rPr>
              <w:t>є</w:t>
            </w:r>
            <w:r w:rsidRPr="00C473FD">
              <w:rPr>
                <w:b/>
                <w:color w:val="000000"/>
                <w:lang w:val="uk-UA"/>
              </w:rPr>
              <w:t>кт договору про закупівлю.</w:t>
            </w:r>
          </w:p>
        </w:tc>
        <w:tc>
          <w:tcPr>
            <w:tcW w:w="7796" w:type="dxa"/>
          </w:tcPr>
          <w:p w14:paraId="72E1CA5D" w14:textId="77777777"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 xml:space="preserve">Замовник укладає договір про закупівлю з учасником, який визнаний переможцем спрощеної закупівлі, </w:t>
            </w:r>
            <w:r w:rsidRPr="00C473FD">
              <w:rPr>
                <w:b/>
                <w:color w:val="000000"/>
                <w:lang w:val="uk-UA"/>
              </w:rPr>
              <w:t>не пізніше ніж через 20 днів</w:t>
            </w:r>
            <w:r w:rsidRPr="00C473FD">
              <w:rPr>
                <w:color w:val="000000"/>
                <w:lang w:val="uk-UA"/>
              </w:rPr>
              <w:t xml:space="preserve"> з дня прийняття рішення про намір укласти договір про закупівлю.</w:t>
            </w:r>
          </w:p>
          <w:p w14:paraId="5B1D4E3D" w14:textId="77777777"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Про</w:t>
            </w:r>
            <w:r w:rsidR="00914DDA">
              <w:rPr>
                <w:color w:val="000000"/>
                <w:lang w:val="uk-UA"/>
              </w:rPr>
              <w:t>є</w:t>
            </w:r>
            <w:r w:rsidRPr="00C473FD">
              <w:rPr>
                <w:color w:val="000000"/>
                <w:lang w:val="uk-UA"/>
              </w:rPr>
              <w:t>кт договору складається замовником з урахуванням особливостей предмету закупівлі.</w:t>
            </w:r>
          </w:p>
          <w:p w14:paraId="0E4F6F20" w14:textId="77777777"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Разом з документацією замовником подається Про</w:t>
            </w:r>
            <w:r w:rsidR="00914DDA">
              <w:rPr>
                <w:color w:val="000000"/>
                <w:lang w:val="uk-UA"/>
              </w:rPr>
              <w:t>є</w:t>
            </w:r>
            <w:r w:rsidRPr="00C473FD">
              <w:rPr>
                <w:color w:val="000000"/>
                <w:lang w:val="uk-UA"/>
              </w:rPr>
              <w:t>кт договору про закупівлю з обов’язковим зазначенням порядку змін його умов.</w:t>
            </w:r>
          </w:p>
          <w:p w14:paraId="1866E6DC" w14:textId="77777777" w:rsidR="0039630B" w:rsidRPr="00C473FD" w:rsidRDefault="0039630B" w:rsidP="00856D19">
            <w:pPr>
              <w:pStyle w:val="rvps2"/>
              <w:spacing w:before="0" w:beforeAutospacing="0" w:after="0" w:afterAutospacing="0"/>
              <w:jc w:val="both"/>
              <w:rPr>
                <w:color w:val="000000"/>
                <w:shd w:val="clear" w:color="auto" w:fill="FFFFFF"/>
                <w:lang w:val="uk-UA"/>
              </w:rPr>
            </w:pPr>
            <w:r w:rsidRPr="00C473FD">
              <w:rPr>
                <w:color w:val="000000"/>
                <w:lang w:val="uk-UA"/>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w:t>
            </w:r>
            <w:r w:rsidRPr="00C473FD">
              <w:rPr>
                <w:color w:val="000000"/>
                <w:shd w:val="clear" w:color="auto" w:fill="FFFFFF"/>
                <w:lang w:val="uk-UA"/>
              </w:rPr>
              <w:t>Законом</w:t>
            </w:r>
            <w:r w:rsidR="004207A2" w:rsidRPr="00C473FD">
              <w:rPr>
                <w:color w:val="000000"/>
                <w:shd w:val="clear" w:color="auto" w:fill="FFFFFF"/>
                <w:lang w:val="uk-UA"/>
              </w:rPr>
              <w:t xml:space="preserve"> «Про публічні закупівлі»</w:t>
            </w:r>
            <w:r w:rsidRPr="00C473FD">
              <w:rPr>
                <w:color w:val="000000"/>
                <w:shd w:val="clear" w:color="auto" w:fill="FFFFFF"/>
                <w:lang w:val="uk-UA"/>
              </w:rPr>
              <w:t>.</w:t>
            </w:r>
          </w:p>
          <w:p w14:paraId="3EB33D4B" w14:textId="77777777"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 xml:space="preserve">Переможець </w:t>
            </w:r>
            <w:r w:rsidRPr="00C473FD">
              <w:rPr>
                <w:color w:val="000000"/>
                <w:shd w:val="clear" w:color="auto" w:fill="FFFFFF"/>
                <w:lang w:val="uk-UA"/>
              </w:rPr>
              <w:t xml:space="preserve">спрощеної закупівлі </w:t>
            </w:r>
            <w:r w:rsidRPr="00C473FD">
              <w:rPr>
                <w:color w:val="000000"/>
                <w:lang w:val="uk-UA"/>
              </w:rPr>
              <w:t>під час укладення договору про закупівлю повинен надати:</w:t>
            </w:r>
          </w:p>
          <w:p w14:paraId="7D434900" w14:textId="77777777"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1) відповідну інформацію про право підписання договору про закупівлю;</w:t>
            </w:r>
          </w:p>
          <w:p w14:paraId="19546E47" w14:textId="77777777"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w:t>
            </w:r>
            <w:r w:rsidR="00914DDA">
              <w:rPr>
                <w:color w:val="000000"/>
                <w:lang w:val="uk-UA"/>
              </w:rPr>
              <w:t>діяльності передбачено законом.</w:t>
            </w:r>
          </w:p>
        </w:tc>
      </w:tr>
    </w:tbl>
    <w:p w14:paraId="352CD408" w14:textId="77777777" w:rsidR="00302B2C" w:rsidRPr="00C473FD" w:rsidRDefault="00302B2C" w:rsidP="00856D19">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rPr>
          <w:rFonts w:ascii="Times New Roman" w:eastAsia="Calibri" w:hAnsi="Times New Roman" w:cs="Times New Roman"/>
          <w:b/>
          <w:sz w:val="24"/>
          <w:szCs w:val="24"/>
          <w:lang w:val="uk-UA" w:bidi="en-US"/>
        </w:rPr>
      </w:pPr>
      <w:bookmarkStart w:id="10" w:name="n1148"/>
      <w:bookmarkStart w:id="11" w:name="n1149"/>
      <w:bookmarkStart w:id="12" w:name="n1150"/>
      <w:bookmarkEnd w:id="10"/>
      <w:bookmarkEnd w:id="11"/>
      <w:bookmarkEnd w:id="12"/>
    </w:p>
    <w:p w14:paraId="13CF0177" w14:textId="77777777" w:rsidR="00F013EF" w:rsidRPr="00C473FD" w:rsidRDefault="00317E17" w:rsidP="00302B2C">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jc w:val="center"/>
        <w:rPr>
          <w:rFonts w:ascii="Times New Roman" w:eastAsia="Calibri" w:hAnsi="Times New Roman" w:cs="Times New Roman"/>
          <w:b/>
          <w:sz w:val="24"/>
          <w:szCs w:val="24"/>
          <w:lang w:val="uk-UA" w:bidi="en-US"/>
        </w:rPr>
      </w:pPr>
      <w:r w:rsidRPr="00C473FD">
        <w:rPr>
          <w:rFonts w:ascii="Times New Roman" w:eastAsia="Calibri" w:hAnsi="Times New Roman" w:cs="Times New Roman"/>
          <w:b/>
          <w:sz w:val="24"/>
          <w:szCs w:val="24"/>
          <w:lang w:val="uk-UA" w:bidi="en-US"/>
        </w:rPr>
        <w:t>Невід’ємною частиною цієї документації є:</w:t>
      </w:r>
    </w:p>
    <w:p w14:paraId="0777DB72" w14:textId="77777777" w:rsidR="00317E17" w:rsidRPr="00C473FD" w:rsidRDefault="00317E17" w:rsidP="00856D19">
      <w:pPr>
        <w:pStyle w:val="a9"/>
        <w:rPr>
          <w:rFonts w:ascii="Times New Roman" w:eastAsia="Calibri" w:hAnsi="Times New Roman" w:cs="Times New Roman"/>
          <w:sz w:val="24"/>
          <w:szCs w:val="24"/>
          <w:lang w:val="uk-UA" w:bidi="en-US"/>
        </w:rPr>
      </w:pPr>
      <w:r w:rsidRPr="00C473FD">
        <w:rPr>
          <w:rFonts w:ascii="Times New Roman" w:eastAsia="Calibri" w:hAnsi="Times New Roman" w:cs="Times New Roman"/>
          <w:sz w:val="24"/>
          <w:szCs w:val="24"/>
          <w:lang w:val="uk-UA" w:bidi="en-US"/>
        </w:rPr>
        <w:t xml:space="preserve">1. Додаток </w:t>
      </w:r>
      <w:r w:rsidR="001600C1" w:rsidRPr="00C473FD">
        <w:rPr>
          <w:rFonts w:ascii="Times New Roman" w:eastAsia="Calibri" w:hAnsi="Times New Roman" w:cs="Times New Roman"/>
          <w:sz w:val="24"/>
          <w:szCs w:val="24"/>
          <w:lang w:val="uk-UA" w:bidi="en-US"/>
        </w:rPr>
        <w:t>№</w:t>
      </w:r>
      <w:r w:rsidRPr="00C473FD">
        <w:rPr>
          <w:rFonts w:ascii="Times New Roman" w:eastAsia="Calibri" w:hAnsi="Times New Roman" w:cs="Times New Roman"/>
          <w:sz w:val="24"/>
          <w:szCs w:val="24"/>
          <w:lang w:val="uk-UA" w:bidi="en-US"/>
        </w:rPr>
        <w:t xml:space="preserve">1 до </w:t>
      </w:r>
      <w:r w:rsidR="00A31589">
        <w:rPr>
          <w:rFonts w:ascii="Times New Roman" w:eastAsia="Calibri" w:hAnsi="Times New Roman" w:cs="Times New Roman"/>
          <w:sz w:val="24"/>
          <w:szCs w:val="24"/>
          <w:lang w:val="uk-UA" w:bidi="en-US"/>
        </w:rPr>
        <w:t>оголошення</w:t>
      </w:r>
      <w:r w:rsidR="004B22CD" w:rsidRPr="00C473FD">
        <w:rPr>
          <w:rFonts w:ascii="Times New Roman" w:eastAsia="Calibri" w:hAnsi="Times New Roman" w:cs="Times New Roman"/>
          <w:sz w:val="24"/>
          <w:szCs w:val="24"/>
          <w:lang w:val="uk-UA" w:bidi="en-US"/>
        </w:rPr>
        <w:t xml:space="preserve"> </w:t>
      </w:r>
      <w:r w:rsidRPr="00C473FD">
        <w:rPr>
          <w:rFonts w:ascii="Times New Roman" w:eastAsia="Calibri" w:hAnsi="Times New Roman" w:cs="Times New Roman"/>
          <w:sz w:val="24"/>
          <w:szCs w:val="24"/>
          <w:lang w:val="uk-UA" w:bidi="en-US"/>
        </w:rPr>
        <w:t>(</w:t>
      </w:r>
      <w:r w:rsidR="00926EFD">
        <w:rPr>
          <w:rFonts w:ascii="Times New Roman" w:eastAsia="Calibri" w:hAnsi="Times New Roman" w:cs="Times New Roman"/>
          <w:sz w:val="24"/>
          <w:szCs w:val="24"/>
          <w:lang w:val="uk-UA" w:bidi="en-US"/>
        </w:rPr>
        <w:t>Технічна специфікація</w:t>
      </w:r>
      <w:r w:rsidRPr="00C473FD">
        <w:rPr>
          <w:rFonts w:ascii="Times New Roman" w:eastAsia="Calibri" w:hAnsi="Times New Roman" w:cs="Times New Roman"/>
          <w:sz w:val="24"/>
          <w:szCs w:val="24"/>
          <w:lang w:val="uk-UA" w:bidi="en-US"/>
        </w:rPr>
        <w:t>)</w:t>
      </w:r>
      <w:r w:rsidR="00DE0FB0">
        <w:rPr>
          <w:rFonts w:ascii="Times New Roman" w:eastAsia="Calibri" w:hAnsi="Times New Roman" w:cs="Times New Roman"/>
          <w:sz w:val="24"/>
          <w:szCs w:val="24"/>
          <w:lang w:val="uk-UA" w:bidi="en-US"/>
        </w:rPr>
        <w:t>;</w:t>
      </w:r>
    </w:p>
    <w:p w14:paraId="1C2A5425" w14:textId="77777777" w:rsidR="00317E17" w:rsidRPr="00C473FD" w:rsidRDefault="00317E17" w:rsidP="00856D19">
      <w:pPr>
        <w:pStyle w:val="a9"/>
        <w:rPr>
          <w:rFonts w:ascii="Times New Roman" w:eastAsia="Calibri" w:hAnsi="Times New Roman" w:cs="Times New Roman"/>
          <w:sz w:val="24"/>
          <w:szCs w:val="24"/>
          <w:lang w:val="uk-UA" w:bidi="en-US"/>
        </w:rPr>
      </w:pPr>
      <w:r w:rsidRPr="00C473FD">
        <w:rPr>
          <w:rFonts w:ascii="Times New Roman" w:eastAsia="Calibri" w:hAnsi="Times New Roman" w:cs="Times New Roman"/>
          <w:sz w:val="24"/>
          <w:szCs w:val="24"/>
          <w:lang w:val="uk-UA" w:bidi="en-US"/>
        </w:rPr>
        <w:t xml:space="preserve">2. Додаток </w:t>
      </w:r>
      <w:r w:rsidR="001600C1" w:rsidRPr="00C473FD">
        <w:rPr>
          <w:rFonts w:ascii="Times New Roman" w:eastAsia="Calibri" w:hAnsi="Times New Roman" w:cs="Times New Roman"/>
          <w:sz w:val="24"/>
          <w:szCs w:val="24"/>
          <w:lang w:val="uk-UA" w:bidi="en-US"/>
        </w:rPr>
        <w:t>№</w:t>
      </w:r>
      <w:r w:rsidRPr="00C473FD">
        <w:rPr>
          <w:rFonts w:ascii="Times New Roman" w:eastAsia="Calibri" w:hAnsi="Times New Roman" w:cs="Times New Roman"/>
          <w:sz w:val="24"/>
          <w:szCs w:val="24"/>
          <w:lang w:val="uk-UA" w:bidi="en-US"/>
        </w:rPr>
        <w:t xml:space="preserve">2 до </w:t>
      </w:r>
      <w:r w:rsidR="00A31589">
        <w:rPr>
          <w:rFonts w:ascii="Times New Roman" w:eastAsia="Calibri" w:hAnsi="Times New Roman" w:cs="Times New Roman"/>
          <w:sz w:val="24"/>
          <w:szCs w:val="24"/>
          <w:lang w:val="uk-UA" w:bidi="en-US"/>
        </w:rPr>
        <w:t>оголошення</w:t>
      </w:r>
      <w:r w:rsidRPr="00C473FD">
        <w:rPr>
          <w:rFonts w:ascii="Times New Roman" w:eastAsia="Calibri" w:hAnsi="Times New Roman" w:cs="Times New Roman"/>
          <w:sz w:val="24"/>
          <w:szCs w:val="24"/>
          <w:lang w:val="uk-UA" w:bidi="en-US"/>
        </w:rPr>
        <w:t xml:space="preserve"> </w:t>
      </w:r>
      <w:r w:rsidR="000E41AB" w:rsidRPr="00C473FD">
        <w:rPr>
          <w:rFonts w:ascii="Times New Roman" w:eastAsia="Calibri" w:hAnsi="Times New Roman" w:cs="Times New Roman"/>
          <w:sz w:val="24"/>
          <w:szCs w:val="24"/>
          <w:lang w:val="uk-UA" w:bidi="en-US"/>
        </w:rPr>
        <w:t>(Про</w:t>
      </w:r>
      <w:r w:rsidR="00914DDA">
        <w:rPr>
          <w:rFonts w:ascii="Times New Roman" w:eastAsia="Calibri" w:hAnsi="Times New Roman" w:cs="Times New Roman"/>
          <w:sz w:val="24"/>
          <w:szCs w:val="24"/>
          <w:lang w:val="uk-UA" w:bidi="en-US"/>
        </w:rPr>
        <w:t>є</w:t>
      </w:r>
      <w:r w:rsidRPr="00C473FD">
        <w:rPr>
          <w:rFonts w:ascii="Times New Roman" w:eastAsia="Calibri" w:hAnsi="Times New Roman" w:cs="Times New Roman"/>
          <w:sz w:val="24"/>
          <w:szCs w:val="24"/>
          <w:lang w:val="uk-UA" w:bidi="en-US"/>
        </w:rPr>
        <w:t>кт договору та порядок змін умов договору про закупівлю)</w:t>
      </w:r>
      <w:r w:rsidR="00DE0FB0">
        <w:rPr>
          <w:rFonts w:ascii="Times New Roman" w:eastAsia="Calibri" w:hAnsi="Times New Roman" w:cs="Times New Roman"/>
          <w:sz w:val="24"/>
          <w:szCs w:val="24"/>
          <w:lang w:val="uk-UA" w:bidi="en-US"/>
        </w:rPr>
        <w:t>;</w:t>
      </w:r>
    </w:p>
    <w:p w14:paraId="1EEADDF8" w14:textId="77777777" w:rsidR="001600C1" w:rsidRPr="00C473FD" w:rsidRDefault="003B4D2B" w:rsidP="00856D19">
      <w:pPr>
        <w:pStyle w:val="a9"/>
        <w:rPr>
          <w:rFonts w:ascii="Times New Roman" w:hAnsi="Times New Roman" w:cs="Times New Roman"/>
          <w:sz w:val="24"/>
          <w:szCs w:val="24"/>
          <w:lang w:val="uk-UA"/>
        </w:rPr>
      </w:pPr>
      <w:r w:rsidRPr="00C473FD">
        <w:rPr>
          <w:rFonts w:ascii="Times New Roman" w:hAnsi="Times New Roman" w:cs="Times New Roman"/>
          <w:sz w:val="24"/>
          <w:szCs w:val="24"/>
          <w:lang w:val="uk-UA"/>
        </w:rPr>
        <w:t xml:space="preserve">3. </w:t>
      </w:r>
      <w:r w:rsidR="00A31589">
        <w:rPr>
          <w:rFonts w:ascii="Times New Roman" w:hAnsi="Times New Roman" w:cs="Times New Roman"/>
          <w:sz w:val="24"/>
          <w:szCs w:val="24"/>
          <w:lang w:val="uk-UA"/>
        </w:rPr>
        <w:t xml:space="preserve">Додаток №3 до </w:t>
      </w:r>
      <w:r w:rsidR="007F2FFF">
        <w:rPr>
          <w:rFonts w:ascii="Times New Roman" w:eastAsia="Calibri" w:hAnsi="Times New Roman" w:cs="Times New Roman"/>
          <w:sz w:val="24"/>
          <w:szCs w:val="24"/>
          <w:lang w:val="uk-UA" w:bidi="en-US"/>
        </w:rPr>
        <w:t>оголошення</w:t>
      </w:r>
      <w:r w:rsidR="00A31589">
        <w:rPr>
          <w:rFonts w:ascii="Times New Roman" w:hAnsi="Times New Roman" w:cs="Times New Roman"/>
          <w:sz w:val="24"/>
          <w:szCs w:val="24"/>
          <w:lang w:val="uk-UA"/>
        </w:rPr>
        <w:t xml:space="preserve"> </w:t>
      </w:r>
      <w:r w:rsidR="001600C1" w:rsidRPr="00C473FD">
        <w:rPr>
          <w:rFonts w:ascii="Times New Roman" w:hAnsi="Times New Roman" w:cs="Times New Roman"/>
          <w:sz w:val="24"/>
          <w:szCs w:val="24"/>
          <w:lang w:val="uk-UA"/>
        </w:rPr>
        <w:t>(</w:t>
      </w:r>
      <w:r w:rsidRPr="00C473FD">
        <w:rPr>
          <w:rFonts w:ascii="Times New Roman" w:hAnsi="Times New Roman" w:cs="Times New Roman"/>
          <w:sz w:val="24"/>
          <w:szCs w:val="24"/>
          <w:lang w:val="uk-UA"/>
        </w:rPr>
        <w:t xml:space="preserve">Форма </w:t>
      </w:r>
      <w:r w:rsidR="0030005F" w:rsidRPr="00C473FD">
        <w:rPr>
          <w:rFonts w:ascii="Times New Roman" w:hAnsi="Times New Roman" w:cs="Times New Roman"/>
          <w:sz w:val="24"/>
          <w:szCs w:val="24"/>
          <w:lang w:val="uk-UA"/>
        </w:rPr>
        <w:t xml:space="preserve">цінової конкурсної </w:t>
      </w:r>
      <w:r w:rsidRPr="00C473FD">
        <w:rPr>
          <w:rFonts w:ascii="Times New Roman" w:hAnsi="Times New Roman" w:cs="Times New Roman"/>
          <w:sz w:val="24"/>
          <w:szCs w:val="24"/>
          <w:lang w:val="uk-UA"/>
        </w:rPr>
        <w:t>пропозиції</w:t>
      </w:r>
      <w:r w:rsidR="001600C1" w:rsidRPr="00C473FD">
        <w:rPr>
          <w:rFonts w:ascii="Times New Roman" w:hAnsi="Times New Roman" w:cs="Times New Roman"/>
          <w:sz w:val="24"/>
          <w:szCs w:val="24"/>
          <w:lang w:val="uk-UA"/>
        </w:rPr>
        <w:t xml:space="preserve"> учасника)</w:t>
      </w:r>
      <w:r w:rsidR="00DE0FB0">
        <w:rPr>
          <w:rFonts w:ascii="Times New Roman" w:hAnsi="Times New Roman" w:cs="Times New Roman"/>
          <w:sz w:val="24"/>
          <w:szCs w:val="24"/>
          <w:lang w:val="uk-UA"/>
        </w:rPr>
        <w:t>;</w:t>
      </w:r>
    </w:p>
    <w:p w14:paraId="3352345B" w14:textId="77777777" w:rsidR="001600C1" w:rsidRPr="00C473FD" w:rsidRDefault="001600C1" w:rsidP="00856D19">
      <w:pPr>
        <w:pStyle w:val="a9"/>
        <w:rPr>
          <w:rFonts w:ascii="Times New Roman" w:hAnsi="Times New Roman" w:cs="Times New Roman"/>
          <w:sz w:val="24"/>
          <w:szCs w:val="24"/>
          <w:lang w:val="uk-UA"/>
        </w:rPr>
      </w:pPr>
      <w:r w:rsidRPr="00C473FD">
        <w:rPr>
          <w:rFonts w:ascii="Times New Roman" w:hAnsi="Times New Roman" w:cs="Times New Roman"/>
          <w:sz w:val="24"/>
          <w:szCs w:val="24"/>
          <w:lang w:val="uk-UA"/>
        </w:rPr>
        <w:t xml:space="preserve">4. Додаток №4 до </w:t>
      </w:r>
      <w:r w:rsidR="007F2FFF">
        <w:rPr>
          <w:rFonts w:ascii="Times New Roman" w:eastAsia="Calibri" w:hAnsi="Times New Roman" w:cs="Times New Roman"/>
          <w:sz w:val="24"/>
          <w:szCs w:val="24"/>
          <w:lang w:val="uk-UA" w:bidi="en-US"/>
        </w:rPr>
        <w:t>оголошення</w:t>
      </w:r>
      <w:r w:rsidR="0091664D">
        <w:rPr>
          <w:rFonts w:ascii="Times New Roman" w:hAnsi="Times New Roman" w:cs="Times New Roman"/>
          <w:sz w:val="24"/>
          <w:szCs w:val="24"/>
          <w:lang w:val="uk-UA"/>
        </w:rPr>
        <w:t xml:space="preserve"> (</w:t>
      </w:r>
      <w:r w:rsidR="00AE4606" w:rsidRPr="00C473FD">
        <w:rPr>
          <w:rFonts w:ascii="Times New Roman" w:hAnsi="Times New Roman" w:cs="Times New Roman"/>
          <w:sz w:val="24"/>
          <w:szCs w:val="24"/>
          <w:lang w:val="uk-UA"/>
        </w:rPr>
        <w:t>Лист</w:t>
      </w:r>
      <w:r w:rsidR="008146EB" w:rsidRPr="00C473FD">
        <w:rPr>
          <w:rFonts w:ascii="Times New Roman" w:hAnsi="Times New Roman" w:cs="Times New Roman"/>
          <w:sz w:val="24"/>
          <w:szCs w:val="24"/>
          <w:lang w:val="uk-UA"/>
        </w:rPr>
        <w:t xml:space="preserve"> </w:t>
      </w:r>
      <w:r w:rsidR="00AE4606" w:rsidRPr="00C473FD">
        <w:rPr>
          <w:rFonts w:ascii="Times New Roman" w:hAnsi="Times New Roman" w:cs="Times New Roman"/>
          <w:sz w:val="24"/>
          <w:szCs w:val="24"/>
          <w:lang w:val="uk-UA"/>
        </w:rPr>
        <w:t>- з</w:t>
      </w:r>
      <w:r w:rsidRPr="00C473FD">
        <w:rPr>
          <w:rFonts w:ascii="Times New Roman" w:hAnsi="Times New Roman" w:cs="Times New Roman"/>
          <w:sz w:val="24"/>
          <w:szCs w:val="24"/>
          <w:lang w:val="uk-UA"/>
        </w:rPr>
        <w:t xml:space="preserve">года на </w:t>
      </w:r>
      <w:r w:rsidR="007F2FFF">
        <w:rPr>
          <w:rFonts w:ascii="Times New Roman" w:hAnsi="Times New Roman" w:cs="Times New Roman"/>
          <w:sz w:val="24"/>
          <w:szCs w:val="24"/>
          <w:lang w:val="uk-UA"/>
        </w:rPr>
        <w:t>обробку персональних даних</w:t>
      </w:r>
      <w:r w:rsidRPr="00C473FD">
        <w:rPr>
          <w:rFonts w:ascii="Times New Roman" w:hAnsi="Times New Roman" w:cs="Times New Roman"/>
          <w:sz w:val="24"/>
          <w:szCs w:val="24"/>
          <w:lang w:val="uk-UA"/>
        </w:rPr>
        <w:t>)</w:t>
      </w:r>
      <w:r w:rsidR="00DE0FB0">
        <w:rPr>
          <w:rFonts w:ascii="Times New Roman" w:hAnsi="Times New Roman" w:cs="Times New Roman"/>
          <w:sz w:val="24"/>
          <w:szCs w:val="24"/>
          <w:lang w:val="uk-UA"/>
        </w:rPr>
        <w:t>;</w:t>
      </w:r>
    </w:p>
    <w:p w14:paraId="73AF68EA" w14:textId="3718F7B5" w:rsidR="00F013EF" w:rsidRDefault="00A31589" w:rsidP="00856D19">
      <w:pPr>
        <w:pStyle w:val="a9"/>
        <w:rPr>
          <w:rFonts w:ascii="Times New Roman" w:hAnsi="Times New Roman" w:cs="Times New Roman"/>
          <w:sz w:val="24"/>
          <w:szCs w:val="24"/>
          <w:lang w:val="uk-UA"/>
        </w:rPr>
      </w:pPr>
      <w:r>
        <w:rPr>
          <w:rFonts w:ascii="Times New Roman" w:hAnsi="Times New Roman" w:cs="Times New Roman"/>
          <w:sz w:val="24"/>
          <w:szCs w:val="24"/>
          <w:lang w:val="uk-UA"/>
        </w:rPr>
        <w:t xml:space="preserve">5. Додаток №5 до </w:t>
      </w:r>
      <w:r w:rsidR="007F2FFF">
        <w:rPr>
          <w:rFonts w:ascii="Times New Roman" w:eastAsia="Calibri" w:hAnsi="Times New Roman" w:cs="Times New Roman"/>
          <w:sz w:val="24"/>
          <w:szCs w:val="24"/>
          <w:lang w:val="uk-UA" w:bidi="en-US"/>
        </w:rPr>
        <w:t>оголошення</w:t>
      </w:r>
      <w:r>
        <w:rPr>
          <w:rFonts w:ascii="Times New Roman" w:hAnsi="Times New Roman" w:cs="Times New Roman"/>
          <w:sz w:val="24"/>
          <w:szCs w:val="24"/>
          <w:lang w:val="uk-UA"/>
        </w:rPr>
        <w:t xml:space="preserve"> </w:t>
      </w:r>
      <w:r w:rsidR="00F013EF" w:rsidRPr="00C473FD">
        <w:rPr>
          <w:rFonts w:ascii="Times New Roman" w:hAnsi="Times New Roman" w:cs="Times New Roman"/>
          <w:sz w:val="24"/>
          <w:szCs w:val="24"/>
          <w:lang w:val="uk-UA"/>
        </w:rPr>
        <w:t>(</w:t>
      </w:r>
      <w:r w:rsidR="00E95F88">
        <w:rPr>
          <w:rFonts w:ascii="Times New Roman" w:hAnsi="Times New Roman" w:cs="Times New Roman"/>
          <w:sz w:val="24"/>
          <w:szCs w:val="24"/>
          <w:lang w:val="uk-UA"/>
        </w:rPr>
        <w:t>К</w:t>
      </w:r>
      <w:r w:rsidR="00E95F88" w:rsidRPr="00E95F88">
        <w:rPr>
          <w:rFonts w:ascii="Times New Roman" w:hAnsi="Times New Roman" w:cs="Times New Roman"/>
          <w:sz w:val="24"/>
          <w:szCs w:val="24"/>
          <w:lang w:val="uk-UA"/>
        </w:rPr>
        <w:t>валіфікаційні вимоги до учасника</w:t>
      </w:r>
      <w:r w:rsidR="00F013EF" w:rsidRPr="00C473FD">
        <w:rPr>
          <w:rFonts w:ascii="Times New Roman" w:hAnsi="Times New Roman" w:cs="Times New Roman"/>
          <w:sz w:val="24"/>
          <w:szCs w:val="24"/>
          <w:lang w:val="uk-UA"/>
        </w:rPr>
        <w:t>)</w:t>
      </w:r>
      <w:r w:rsidR="00A37FCC">
        <w:rPr>
          <w:rFonts w:ascii="Times New Roman" w:hAnsi="Times New Roman" w:cs="Times New Roman"/>
          <w:sz w:val="24"/>
          <w:szCs w:val="24"/>
          <w:lang w:val="uk-UA"/>
        </w:rPr>
        <w:t>;</w:t>
      </w:r>
    </w:p>
    <w:p w14:paraId="49091445" w14:textId="0E398C08" w:rsidR="00A37FCC" w:rsidRPr="00A37FCC" w:rsidRDefault="00A37FCC" w:rsidP="00A37FCC">
      <w:pPr>
        <w:pStyle w:val="a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6.Додаток №6 до оголошення </w:t>
      </w:r>
      <w:r w:rsidRPr="00A37FCC">
        <w:rPr>
          <w:rFonts w:ascii="Times New Roman" w:hAnsi="Times New Roman" w:cs="Times New Roman"/>
          <w:sz w:val="24"/>
          <w:szCs w:val="24"/>
          <w:lang w:val="uk-UA"/>
        </w:rPr>
        <w:t>(Інформація про країну походження товару щодо кожної номенклатурної позиції предмета закупівлі)</w:t>
      </w:r>
      <w:r>
        <w:rPr>
          <w:rFonts w:ascii="Times New Roman" w:hAnsi="Times New Roman" w:cs="Times New Roman"/>
          <w:sz w:val="24"/>
          <w:szCs w:val="24"/>
          <w:lang w:val="uk-UA"/>
        </w:rPr>
        <w:t>.</w:t>
      </w:r>
    </w:p>
    <w:p w14:paraId="2B58BB64" w14:textId="77777777" w:rsidR="00302B2C" w:rsidRPr="00A37FCC" w:rsidRDefault="00302B2C" w:rsidP="00856D19">
      <w:pPr>
        <w:pStyle w:val="a9"/>
        <w:rPr>
          <w:rFonts w:ascii="Times New Roman" w:hAnsi="Times New Roman" w:cs="Times New Roman"/>
          <w:sz w:val="24"/>
          <w:szCs w:val="24"/>
          <w:lang w:val="uk-UA"/>
        </w:rPr>
      </w:pPr>
    </w:p>
    <w:p w14:paraId="0619B1D7" w14:textId="77777777" w:rsidR="00302B2C" w:rsidRDefault="00302B2C" w:rsidP="00856D19">
      <w:pPr>
        <w:pStyle w:val="a9"/>
        <w:rPr>
          <w:rFonts w:ascii="Times New Roman" w:hAnsi="Times New Roman" w:cs="Times New Roman"/>
          <w:sz w:val="24"/>
          <w:szCs w:val="24"/>
          <w:lang w:val="uk-UA"/>
        </w:rPr>
      </w:pPr>
    </w:p>
    <w:p w14:paraId="22C835A9" w14:textId="77777777" w:rsidR="00926EFD" w:rsidRDefault="00926EFD" w:rsidP="00856D19">
      <w:pPr>
        <w:pStyle w:val="a9"/>
        <w:rPr>
          <w:rFonts w:ascii="Times New Roman" w:hAnsi="Times New Roman" w:cs="Times New Roman"/>
          <w:sz w:val="24"/>
          <w:szCs w:val="24"/>
          <w:lang w:val="uk-UA"/>
        </w:rPr>
      </w:pPr>
    </w:p>
    <w:p w14:paraId="75BF62D7" w14:textId="77777777" w:rsidR="00926EFD" w:rsidRDefault="00926EFD" w:rsidP="00856D19">
      <w:pPr>
        <w:pStyle w:val="a9"/>
        <w:rPr>
          <w:rFonts w:ascii="Times New Roman" w:hAnsi="Times New Roman" w:cs="Times New Roman"/>
          <w:sz w:val="24"/>
          <w:szCs w:val="24"/>
          <w:lang w:val="uk-UA"/>
        </w:rPr>
      </w:pPr>
    </w:p>
    <w:p w14:paraId="4A3FD920" w14:textId="77777777" w:rsidR="00926EFD" w:rsidRDefault="00926EFD" w:rsidP="00856D19">
      <w:pPr>
        <w:pStyle w:val="a9"/>
        <w:rPr>
          <w:rFonts w:ascii="Times New Roman" w:hAnsi="Times New Roman" w:cs="Times New Roman"/>
          <w:sz w:val="24"/>
          <w:szCs w:val="24"/>
          <w:lang w:val="uk-UA"/>
        </w:rPr>
      </w:pPr>
    </w:p>
    <w:p w14:paraId="0E7986C1" w14:textId="77777777" w:rsidR="00926EFD" w:rsidRDefault="00926EFD" w:rsidP="00856D19">
      <w:pPr>
        <w:pStyle w:val="a9"/>
        <w:rPr>
          <w:rFonts w:ascii="Times New Roman" w:hAnsi="Times New Roman" w:cs="Times New Roman"/>
          <w:sz w:val="24"/>
          <w:szCs w:val="24"/>
          <w:lang w:val="uk-UA"/>
        </w:rPr>
      </w:pPr>
    </w:p>
    <w:p w14:paraId="673363B1" w14:textId="77777777" w:rsidR="00926EFD" w:rsidRDefault="00926EFD" w:rsidP="00856D19">
      <w:pPr>
        <w:pStyle w:val="a9"/>
        <w:rPr>
          <w:rFonts w:ascii="Times New Roman" w:hAnsi="Times New Roman" w:cs="Times New Roman"/>
          <w:sz w:val="24"/>
          <w:szCs w:val="24"/>
          <w:lang w:val="uk-UA"/>
        </w:rPr>
      </w:pPr>
    </w:p>
    <w:p w14:paraId="39846560" w14:textId="77777777" w:rsidR="00926EFD" w:rsidRDefault="00926EFD" w:rsidP="00856D19">
      <w:pPr>
        <w:pStyle w:val="a9"/>
        <w:rPr>
          <w:rFonts w:ascii="Times New Roman" w:hAnsi="Times New Roman" w:cs="Times New Roman"/>
          <w:sz w:val="24"/>
          <w:szCs w:val="24"/>
          <w:lang w:val="uk-UA"/>
        </w:rPr>
      </w:pPr>
    </w:p>
    <w:p w14:paraId="1FA7681C" w14:textId="50BDCC6C" w:rsidR="00411005" w:rsidRDefault="00411005" w:rsidP="00856D19">
      <w:pPr>
        <w:pStyle w:val="a9"/>
        <w:rPr>
          <w:rFonts w:ascii="Times New Roman" w:hAnsi="Times New Roman" w:cs="Times New Roman"/>
          <w:sz w:val="24"/>
          <w:szCs w:val="24"/>
          <w:lang w:val="uk-UA"/>
        </w:rPr>
      </w:pPr>
    </w:p>
    <w:p w14:paraId="242123A5" w14:textId="77777777" w:rsidR="00527BDE" w:rsidRPr="00302B2C" w:rsidRDefault="00317E17" w:rsidP="00302B2C">
      <w:pPr>
        <w:spacing w:after="0" w:line="240" w:lineRule="auto"/>
        <w:ind w:left="5664" w:firstLine="708"/>
        <w:jc w:val="right"/>
        <w:rPr>
          <w:rFonts w:ascii="Times New Roman" w:hAnsi="Times New Roman" w:cs="Times New Roman"/>
          <w:sz w:val="24"/>
          <w:szCs w:val="24"/>
          <w:lang w:val="uk-UA"/>
        </w:rPr>
      </w:pPr>
      <w:r w:rsidRPr="00C473FD">
        <w:rPr>
          <w:rFonts w:ascii="Times New Roman" w:eastAsia="Calibri" w:hAnsi="Times New Roman" w:cs="Times New Roman"/>
          <w:b/>
          <w:sz w:val="24"/>
          <w:szCs w:val="24"/>
          <w:lang w:val="uk-UA" w:bidi="en-US"/>
        </w:rPr>
        <w:t>Додаток</w:t>
      </w:r>
      <w:r w:rsidR="00527BDE" w:rsidRPr="00C473FD">
        <w:rPr>
          <w:rFonts w:ascii="Times New Roman" w:eastAsia="Calibri" w:hAnsi="Times New Roman" w:cs="Times New Roman"/>
          <w:b/>
          <w:sz w:val="24"/>
          <w:szCs w:val="24"/>
          <w:lang w:val="uk-UA" w:bidi="en-US"/>
        </w:rPr>
        <w:t xml:space="preserve"> №</w:t>
      </w:r>
      <w:r w:rsidRPr="00C473FD">
        <w:rPr>
          <w:rFonts w:ascii="Times New Roman" w:eastAsia="Calibri" w:hAnsi="Times New Roman" w:cs="Times New Roman"/>
          <w:b/>
          <w:sz w:val="24"/>
          <w:szCs w:val="24"/>
          <w:lang w:val="uk-UA" w:bidi="en-US"/>
        </w:rPr>
        <w:t xml:space="preserve"> 1 до </w:t>
      </w:r>
      <w:r w:rsidR="00B00756">
        <w:rPr>
          <w:rFonts w:ascii="Times New Roman" w:eastAsia="Calibri" w:hAnsi="Times New Roman" w:cs="Times New Roman"/>
          <w:b/>
          <w:sz w:val="24"/>
          <w:szCs w:val="24"/>
          <w:lang w:val="uk-UA" w:bidi="en-US"/>
        </w:rPr>
        <w:t>оголошення</w:t>
      </w:r>
      <w:r w:rsidRPr="00C473FD">
        <w:rPr>
          <w:rFonts w:ascii="Times New Roman" w:eastAsia="Calibri" w:hAnsi="Times New Roman" w:cs="Times New Roman"/>
          <w:b/>
          <w:sz w:val="24"/>
          <w:szCs w:val="24"/>
          <w:lang w:val="uk-UA" w:bidi="en-US"/>
        </w:rPr>
        <w:t xml:space="preserve"> </w:t>
      </w:r>
    </w:p>
    <w:p w14:paraId="26612A18" w14:textId="1520A040" w:rsidR="00317E17" w:rsidRPr="00C473FD" w:rsidRDefault="00317E17" w:rsidP="00F764EE">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r w:rsidRPr="00C473FD">
        <w:rPr>
          <w:rFonts w:ascii="Times New Roman" w:eastAsia="Calibri" w:hAnsi="Times New Roman" w:cs="Times New Roman"/>
          <w:b/>
          <w:sz w:val="24"/>
          <w:szCs w:val="24"/>
          <w:lang w:val="uk-UA" w:bidi="en-US"/>
        </w:rPr>
        <w:t>(Інформація про необхідні технічні, якісні та кількісні хара</w:t>
      </w:r>
      <w:r w:rsidR="00BB4A16">
        <w:rPr>
          <w:rFonts w:ascii="Times New Roman" w:eastAsia="Calibri" w:hAnsi="Times New Roman" w:cs="Times New Roman"/>
          <w:b/>
          <w:sz w:val="24"/>
          <w:szCs w:val="24"/>
          <w:lang w:val="uk-UA" w:bidi="en-US"/>
        </w:rPr>
        <w:t>ктеристики предмету закупівлі</w:t>
      </w:r>
      <w:r w:rsidRPr="00C473FD">
        <w:rPr>
          <w:rFonts w:ascii="Times New Roman" w:eastAsia="Calibri" w:hAnsi="Times New Roman" w:cs="Times New Roman"/>
          <w:b/>
          <w:sz w:val="24"/>
          <w:szCs w:val="24"/>
          <w:lang w:val="uk-UA" w:bidi="en-US"/>
        </w:rPr>
        <w:t>)</w:t>
      </w:r>
    </w:p>
    <w:p w14:paraId="7898ACC3" w14:textId="77777777" w:rsidR="00317E17" w:rsidRDefault="00317E17"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1428B113" w14:textId="77777777" w:rsidR="00A63933" w:rsidRPr="00C473FD" w:rsidRDefault="00A63933"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781DDFAB" w14:textId="77777777" w:rsidR="004F4954" w:rsidRPr="004F4954" w:rsidRDefault="004F4954" w:rsidP="004F4954">
      <w:pPr>
        <w:spacing w:after="0" w:line="240" w:lineRule="auto"/>
        <w:jc w:val="center"/>
        <w:rPr>
          <w:rFonts w:ascii="Times New Roman" w:eastAsia="Times New Roman" w:hAnsi="Times New Roman" w:cs="Times New Roman"/>
          <w:lang w:val="uk-UA"/>
        </w:rPr>
      </w:pPr>
      <w:r w:rsidRPr="004F4954">
        <w:rPr>
          <w:rFonts w:ascii="Times New Roman" w:eastAsia="Times New Roman" w:hAnsi="Times New Roman" w:cs="Times New Roman"/>
          <w:b/>
          <w:lang w:val="uk-UA"/>
        </w:rPr>
        <w:t>ТЕХНІЧНА СПЕЦИФІКАЦІЯ</w:t>
      </w:r>
      <w:r w:rsidRPr="004F4954">
        <w:rPr>
          <w:rFonts w:ascii="Times New Roman" w:eastAsia="Times New Roman" w:hAnsi="Times New Roman" w:cs="Times New Roman"/>
          <w:lang w:val="uk-UA"/>
        </w:rPr>
        <w:t xml:space="preserve"> (ВИМОГИ) </w:t>
      </w:r>
    </w:p>
    <w:p w14:paraId="2D1AA50C" w14:textId="2E20D70B" w:rsidR="0091664D" w:rsidRPr="0031718C" w:rsidRDefault="004F4954" w:rsidP="0091664D">
      <w:pPr>
        <w:suppressAutoHyphens/>
        <w:autoSpaceDE w:val="0"/>
        <w:spacing w:after="0" w:line="240" w:lineRule="auto"/>
        <w:jc w:val="center"/>
        <w:rPr>
          <w:rFonts w:ascii="Times New Roman" w:eastAsia="Times New Roman" w:hAnsi="Times New Roman" w:cs="Times New Roman"/>
          <w:b/>
          <w:lang w:val="uk-UA"/>
        </w:rPr>
      </w:pPr>
      <w:r w:rsidRPr="004F4954">
        <w:rPr>
          <w:rFonts w:ascii="Times New Roman" w:eastAsia="Times New Roman" w:hAnsi="Times New Roman" w:cs="Times New Roman"/>
          <w:lang w:val="uk-UA"/>
        </w:rPr>
        <w:t xml:space="preserve">до предмета закупівлі </w:t>
      </w:r>
      <w:r w:rsidR="00376482" w:rsidRPr="00376482">
        <w:rPr>
          <w:rFonts w:ascii="Times New Roman" w:eastAsia="Times New Roman" w:hAnsi="Times New Roman" w:cs="Times New Roman"/>
          <w:b/>
          <w:lang w:val="uk-UA"/>
        </w:rPr>
        <w:t>Засоби захисту рослин: Абсолют фунгіцид/протруйник; Гербіцид Напалм; Мачо, прилипач</w:t>
      </w:r>
      <w:r w:rsidR="00E83333" w:rsidRPr="00E83333">
        <w:rPr>
          <w:rFonts w:ascii="Times New Roman" w:eastAsia="Times New Roman" w:hAnsi="Times New Roman" w:cs="Times New Roman"/>
          <w:b/>
          <w:lang w:val="uk-UA"/>
        </w:rPr>
        <w:t>; код за ДК 021:2015 – 24450000-3 - Агрохімічна продукція</w:t>
      </w:r>
    </w:p>
    <w:p w14:paraId="723A95FF" w14:textId="77777777" w:rsidR="00527BDE" w:rsidRDefault="00527BDE" w:rsidP="0091664D">
      <w:pPr>
        <w:suppressAutoHyphens/>
        <w:autoSpaceDE w:val="0"/>
        <w:spacing w:after="0" w:line="240" w:lineRule="auto"/>
        <w:jc w:val="center"/>
        <w:rPr>
          <w:rFonts w:ascii="Times New Roman" w:eastAsia="Arial" w:hAnsi="Times New Roman" w:cs="Times New Roman"/>
          <w:color w:val="000000"/>
          <w:sz w:val="24"/>
          <w:szCs w:val="24"/>
          <w:lang w:val="uk-UA"/>
        </w:rPr>
      </w:pPr>
    </w:p>
    <w:p w14:paraId="4C995345" w14:textId="77777777" w:rsidR="00A63933" w:rsidRPr="00A63933" w:rsidRDefault="00A63933" w:rsidP="0091664D">
      <w:pPr>
        <w:suppressAutoHyphens/>
        <w:autoSpaceDE w:val="0"/>
        <w:spacing w:after="0" w:line="240" w:lineRule="auto"/>
        <w:jc w:val="center"/>
        <w:rPr>
          <w:rFonts w:ascii="Times New Roman" w:eastAsia="Arial" w:hAnsi="Times New Roman" w:cs="Times New Roman"/>
          <w:color w:val="000000"/>
          <w:sz w:val="24"/>
          <w:szCs w:val="24"/>
          <w:lang w:val="uk-UA"/>
        </w:rPr>
      </w:pPr>
    </w:p>
    <w:p w14:paraId="311C4CD1" w14:textId="77777777" w:rsidR="004F4954" w:rsidRDefault="004F4954" w:rsidP="004F4954">
      <w:pPr>
        <w:spacing w:after="0" w:line="240" w:lineRule="auto"/>
        <w:ind w:firstLine="709"/>
        <w:jc w:val="both"/>
        <w:rPr>
          <w:rFonts w:ascii="Times New Roman" w:eastAsia="Arial" w:hAnsi="Times New Roman" w:cs="Times New Roman"/>
          <w:color w:val="000000"/>
          <w:sz w:val="24"/>
          <w:szCs w:val="24"/>
          <w:u w:val="single"/>
          <w:lang w:val="uk-UA"/>
        </w:rPr>
      </w:pPr>
      <w:r w:rsidRPr="004F4954">
        <w:rPr>
          <w:rFonts w:ascii="Times New Roman" w:eastAsia="Arial" w:hAnsi="Times New Roman" w:cs="Times New Roman"/>
          <w:b/>
          <w:color w:val="000000"/>
          <w:sz w:val="24"/>
          <w:szCs w:val="24"/>
          <w:u w:val="single"/>
          <w:lang w:val="uk-UA"/>
        </w:rPr>
        <w:t>Місце поставки:</w:t>
      </w:r>
      <w:r w:rsidRPr="004F4954">
        <w:rPr>
          <w:rFonts w:ascii="Times New Roman" w:eastAsia="Arial" w:hAnsi="Times New Roman" w:cs="Times New Roman"/>
          <w:color w:val="000000"/>
          <w:sz w:val="24"/>
          <w:szCs w:val="24"/>
          <w:u w:val="single"/>
          <w:lang w:val="uk-UA"/>
        </w:rPr>
        <w:t xml:space="preserve"> </w:t>
      </w:r>
      <w:r>
        <w:rPr>
          <w:rFonts w:ascii="Times New Roman" w:eastAsia="Arial" w:hAnsi="Times New Roman" w:cs="Times New Roman"/>
          <w:color w:val="000000"/>
          <w:sz w:val="24"/>
          <w:szCs w:val="24"/>
          <w:u w:val="single"/>
          <w:lang w:val="uk-UA"/>
        </w:rPr>
        <w:t xml:space="preserve">23252, </w:t>
      </w:r>
      <w:r w:rsidR="0091664D">
        <w:rPr>
          <w:rFonts w:ascii="Times New Roman" w:eastAsia="Arial" w:hAnsi="Times New Roman" w:cs="Times New Roman"/>
          <w:color w:val="000000"/>
          <w:sz w:val="24"/>
          <w:szCs w:val="24"/>
          <w:u w:val="single"/>
          <w:lang w:val="uk-UA"/>
        </w:rPr>
        <w:t xml:space="preserve">Україна, </w:t>
      </w:r>
      <w:r>
        <w:rPr>
          <w:rFonts w:ascii="Times New Roman" w:eastAsia="Arial" w:hAnsi="Times New Roman" w:cs="Times New Roman"/>
          <w:color w:val="000000"/>
          <w:sz w:val="24"/>
          <w:szCs w:val="24"/>
          <w:u w:val="single"/>
          <w:lang w:val="uk-UA"/>
        </w:rPr>
        <w:t>Вінницький район, смт. Вороновиця, вул. Гагаріна, 1</w:t>
      </w:r>
    </w:p>
    <w:p w14:paraId="25BBC418" w14:textId="77777777" w:rsidR="004F4954" w:rsidRDefault="004F4954" w:rsidP="004F4954">
      <w:pPr>
        <w:spacing w:after="0" w:line="240" w:lineRule="auto"/>
        <w:ind w:firstLine="709"/>
        <w:jc w:val="both"/>
        <w:rPr>
          <w:rFonts w:ascii="Times New Roman" w:eastAsia="Arial" w:hAnsi="Times New Roman" w:cs="Times New Roman"/>
          <w:color w:val="000000"/>
          <w:sz w:val="24"/>
          <w:szCs w:val="24"/>
          <w:u w:val="single"/>
          <w:lang w:val="uk-UA"/>
        </w:rPr>
      </w:pPr>
    </w:p>
    <w:tbl>
      <w:tblPr>
        <w:tblW w:w="10597" w:type="dxa"/>
        <w:tblInd w:w="108" w:type="dxa"/>
        <w:tblLook w:val="0000" w:firstRow="0" w:lastRow="0" w:firstColumn="0" w:lastColumn="0" w:noHBand="0" w:noVBand="0"/>
      </w:tblPr>
      <w:tblGrid>
        <w:gridCol w:w="635"/>
        <w:gridCol w:w="2626"/>
        <w:gridCol w:w="5810"/>
        <w:gridCol w:w="817"/>
        <w:gridCol w:w="709"/>
      </w:tblGrid>
      <w:tr w:rsidR="00E83333" w:rsidRPr="002C5718" w14:paraId="44C952E5" w14:textId="77777777" w:rsidTr="00376482">
        <w:trPr>
          <w:trHeight w:val="255"/>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AB088" w14:textId="77777777" w:rsidR="00E83333" w:rsidRPr="002C5718" w:rsidRDefault="00E83333" w:rsidP="00E83333">
            <w:pPr>
              <w:spacing w:after="0" w:line="240" w:lineRule="auto"/>
              <w:jc w:val="center"/>
              <w:rPr>
                <w:rFonts w:ascii="Times New Roman" w:eastAsia="Times New Roman" w:hAnsi="Times New Roman" w:cs="Times New Roman"/>
                <w:b/>
                <w:bCs/>
                <w:iCs/>
                <w:sz w:val="24"/>
                <w:szCs w:val="24"/>
                <w:lang w:val="uk-UA" w:eastAsia="uk-UA"/>
              </w:rPr>
            </w:pPr>
            <w:r w:rsidRPr="002C5718">
              <w:rPr>
                <w:rFonts w:ascii="Times New Roman" w:eastAsia="Times New Roman" w:hAnsi="Times New Roman" w:cs="Times New Roman"/>
                <w:b/>
                <w:bCs/>
                <w:iCs/>
                <w:sz w:val="24"/>
                <w:szCs w:val="24"/>
                <w:lang w:val="uk-UA" w:eastAsia="uk-UA"/>
              </w:rPr>
              <w:t>№ п/п</w:t>
            </w:r>
          </w:p>
        </w:tc>
        <w:tc>
          <w:tcPr>
            <w:tcW w:w="2626" w:type="dxa"/>
            <w:tcBorders>
              <w:top w:val="single" w:sz="4" w:space="0" w:color="auto"/>
              <w:left w:val="nil"/>
              <w:bottom w:val="single" w:sz="4" w:space="0" w:color="auto"/>
              <w:right w:val="single" w:sz="4" w:space="0" w:color="000000"/>
            </w:tcBorders>
            <w:shd w:val="clear" w:color="auto" w:fill="auto"/>
            <w:noWrap/>
            <w:vAlign w:val="center"/>
          </w:tcPr>
          <w:p w14:paraId="3273471F" w14:textId="77777777" w:rsidR="00E83333" w:rsidRPr="002C5718" w:rsidRDefault="00E83333" w:rsidP="00E83333">
            <w:pPr>
              <w:spacing w:after="0" w:line="240" w:lineRule="auto"/>
              <w:jc w:val="center"/>
              <w:rPr>
                <w:rFonts w:ascii="Times New Roman" w:eastAsia="Times New Roman" w:hAnsi="Times New Roman" w:cs="Times New Roman"/>
                <w:b/>
                <w:sz w:val="24"/>
                <w:szCs w:val="24"/>
                <w:lang w:val="uk-UA"/>
              </w:rPr>
            </w:pPr>
            <w:r w:rsidRPr="002C5718">
              <w:rPr>
                <w:rFonts w:ascii="Times New Roman" w:eastAsia="Times New Roman" w:hAnsi="Times New Roman" w:cs="Times New Roman"/>
                <w:b/>
                <w:sz w:val="24"/>
                <w:szCs w:val="24"/>
                <w:lang w:val="uk-UA"/>
              </w:rPr>
              <w:t>Найменування предмету закупівлі</w:t>
            </w:r>
          </w:p>
        </w:tc>
        <w:tc>
          <w:tcPr>
            <w:tcW w:w="5810" w:type="dxa"/>
            <w:tcBorders>
              <w:top w:val="single" w:sz="4" w:space="0" w:color="auto"/>
              <w:left w:val="nil"/>
              <w:bottom w:val="single" w:sz="4" w:space="0" w:color="auto"/>
              <w:right w:val="single" w:sz="4" w:space="0" w:color="auto"/>
            </w:tcBorders>
            <w:shd w:val="clear" w:color="auto" w:fill="auto"/>
            <w:noWrap/>
            <w:vAlign w:val="center"/>
          </w:tcPr>
          <w:p w14:paraId="0B7C3187" w14:textId="77777777" w:rsidR="00E83333" w:rsidRPr="002C5718" w:rsidRDefault="00E83333" w:rsidP="00E83333">
            <w:pPr>
              <w:spacing w:after="0" w:line="240" w:lineRule="auto"/>
              <w:jc w:val="center"/>
              <w:rPr>
                <w:rFonts w:ascii="Times New Roman" w:eastAsia="Times New Roman" w:hAnsi="Times New Roman" w:cs="Times New Roman"/>
                <w:b/>
                <w:sz w:val="24"/>
                <w:szCs w:val="24"/>
                <w:lang w:val="uk-UA"/>
              </w:rPr>
            </w:pPr>
            <w:r w:rsidRPr="002C5718">
              <w:rPr>
                <w:rFonts w:ascii="Times New Roman" w:eastAsia="Times New Roman" w:hAnsi="Times New Roman" w:cs="Times New Roman"/>
                <w:b/>
                <w:bCs/>
                <w:sz w:val="24"/>
                <w:szCs w:val="24"/>
                <w:lang w:val="uk-UA"/>
              </w:rPr>
              <w:t>Технічні, якісні характеристики товару</w:t>
            </w:r>
          </w:p>
        </w:tc>
        <w:tc>
          <w:tcPr>
            <w:tcW w:w="817" w:type="dxa"/>
            <w:tcBorders>
              <w:top w:val="single" w:sz="4" w:space="0" w:color="auto"/>
              <w:left w:val="nil"/>
              <w:bottom w:val="single" w:sz="4" w:space="0" w:color="auto"/>
              <w:right w:val="single" w:sz="4" w:space="0" w:color="auto"/>
            </w:tcBorders>
            <w:shd w:val="clear" w:color="auto" w:fill="auto"/>
            <w:noWrap/>
            <w:vAlign w:val="center"/>
          </w:tcPr>
          <w:p w14:paraId="3684C389" w14:textId="77777777" w:rsidR="00E83333" w:rsidRPr="002C5718" w:rsidRDefault="00E83333" w:rsidP="00E83333">
            <w:pPr>
              <w:spacing w:after="0" w:line="240" w:lineRule="auto"/>
              <w:jc w:val="center"/>
              <w:rPr>
                <w:rFonts w:ascii="Times New Roman" w:eastAsia="Times New Roman" w:hAnsi="Times New Roman" w:cs="Times New Roman"/>
                <w:b/>
                <w:bCs/>
                <w:iCs/>
                <w:sz w:val="24"/>
                <w:szCs w:val="24"/>
                <w:lang w:val="uk-UA" w:eastAsia="uk-UA"/>
              </w:rPr>
            </w:pPr>
            <w:r w:rsidRPr="002C5718">
              <w:rPr>
                <w:rFonts w:ascii="Times New Roman" w:eastAsia="Times New Roman" w:hAnsi="Times New Roman" w:cs="Times New Roman"/>
                <w:b/>
                <w:bCs/>
                <w:iCs/>
                <w:sz w:val="24"/>
                <w:szCs w:val="24"/>
                <w:lang w:val="uk-UA" w:eastAsia="uk-UA"/>
              </w:rPr>
              <w:t>Од.</w:t>
            </w:r>
          </w:p>
          <w:p w14:paraId="1E4E4127" w14:textId="77777777" w:rsidR="00E83333" w:rsidRPr="002C5718" w:rsidRDefault="00E83333" w:rsidP="00E83333">
            <w:pPr>
              <w:spacing w:after="0" w:line="240" w:lineRule="auto"/>
              <w:jc w:val="center"/>
              <w:rPr>
                <w:rFonts w:ascii="Times New Roman" w:eastAsia="Times New Roman" w:hAnsi="Times New Roman" w:cs="Times New Roman"/>
                <w:b/>
                <w:bCs/>
                <w:iCs/>
                <w:sz w:val="24"/>
                <w:szCs w:val="24"/>
                <w:lang w:val="uk-UA" w:eastAsia="uk-UA"/>
              </w:rPr>
            </w:pPr>
            <w:r w:rsidRPr="002C5718">
              <w:rPr>
                <w:rFonts w:ascii="Times New Roman" w:eastAsia="Times New Roman" w:hAnsi="Times New Roman" w:cs="Times New Roman"/>
                <w:b/>
                <w:bCs/>
                <w:iCs/>
                <w:sz w:val="24"/>
                <w:szCs w:val="24"/>
                <w:lang w:val="uk-UA" w:eastAsia="uk-UA"/>
              </w:rPr>
              <w:t>в-ру</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B263B9A" w14:textId="77777777" w:rsidR="00E83333" w:rsidRPr="002C5718" w:rsidRDefault="00E83333" w:rsidP="00376482">
            <w:pPr>
              <w:spacing w:after="0" w:line="240" w:lineRule="auto"/>
              <w:jc w:val="center"/>
              <w:rPr>
                <w:rFonts w:ascii="Times New Roman" w:eastAsia="Times New Roman" w:hAnsi="Times New Roman" w:cs="Times New Roman"/>
                <w:b/>
                <w:bCs/>
                <w:iCs/>
                <w:sz w:val="24"/>
                <w:szCs w:val="24"/>
                <w:lang w:val="uk-UA" w:eastAsia="uk-UA"/>
              </w:rPr>
            </w:pPr>
            <w:r w:rsidRPr="002C5718">
              <w:rPr>
                <w:rFonts w:ascii="Times New Roman" w:eastAsia="Times New Roman" w:hAnsi="Times New Roman" w:cs="Times New Roman"/>
                <w:b/>
                <w:bCs/>
                <w:iCs/>
                <w:sz w:val="24"/>
                <w:szCs w:val="24"/>
                <w:lang w:val="uk-UA" w:eastAsia="uk-UA"/>
              </w:rPr>
              <w:t>К-ть</w:t>
            </w:r>
          </w:p>
        </w:tc>
      </w:tr>
      <w:tr w:rsidR="00376482" w:rsidRPr="002C5718" w14:paraId="4F5F2DC9" w14:textId="77777777" w:rsidTr="00376482">
        <w:trPr>
          <w:trHeight w:val="255"/>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069BA" w14:textId="237DF1B6" w:rsidR="00376482" w:rsidRPr="002C5718" w:rsidRDefault="00376482" w:rsidP="00E8333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626" w:type="dxa"/>
            <w:tcBorders>
              <w:top w:val="single" w:sz="4" w:space="0" w:color="auto"/>
              <w:left w:val="nil"/>
              <w:bottom w:val="single" w:sz="4" w:space="0" w:color="auto"/>
              <w:right w:val="single" w:sz="4" w:space="0" w:color="000000"/>
            </w:tcBorders>
            <w:shd w:val="clear" w:color="auto" w:fill="auto"/>
            <w:noWrap/>
            <w:vAlign w:val="center"/>
          </w:tcPr>
          <w:p w14:paraId="2D34DEDC" w14:textId="00257885" w:rsidR="00376482" w:rsidRPr="002C5718" w:rsidRDefault="00376482" w:rsidP="00376482">
            <w:pPr>
              <w:spacing w:after="0" w:line="240" w:lineRule="auto"/>
              <w:jc w:val="center"/>
              <w:rPr>
                <w:rFonts w:ascii="Times New Roman" w:eastAsia="Times New Roman" w:hAnsi="Times New Roman" w:cs="Times New Roman"/>
                <w:b/>
                <w:color w:val="000000"/>
                <w:sz w:val="24"/>
                <w:szCs w:val="24"/>
                <w:lang w:val="uk-UA"/>
              </w:rPr>
            </w:pPr>
            <w:r w:rsidRPr="00376482">
              <w:rPr>
                <w:rFonts w:ascii="Times New Roman" w:eastAsia="Times New Roman" w:hAnsi="Times New Roman" w:cs="Times New Roman"/>
                <w:b/>
                <w:color w:val="000000"/>
                <w:sz w:val="24"/>
                <w:szCs w:val="24"/>
                <w:lang w:val="uk-UA"/>
              </w:rPr>
              <w:t>Абсолют фунгіцид/протруйник</w:t>
            </w:r>
          </w:p>
        </w:tc>
        <w:tc>
          <w:tcPr>
            <w:tcW w:w="5810" w:type="dxa"/>
            <w:tcBorders>
              <w:top w:val="single" w:sz="4" w:space="0" w:color="auto"/>
              <w:left w:val="nil"/>
              <w:bottom w:val="single" w:sz="4" w:space="0" w:color="auto"/>
              <w:right w:val="single" w:sz="4" w:space="0" w:color="auto"/>
            </w:tcBorders>
            <w:shd w:val="clear" w:color="auto" w:fill="auto"/>
            <w:noWrap/>
            <w:vAlign w:val="center"/>
          </w:tcPr>
          <w:p w14:paraId="66FEC465" w14:textId="77777777" w:rsidR="00376482" w:rsidRDefault="00376482" w:rsidP="006C3CF2">
            <w:pPr>
              <w:spacing w:after="0" w:line="240" w:lineRule="auto"/>
              <w:jc w:val="both"/>
              <w:rPr>
                <w:rFonts w:ascii="Times New Roman" w:eastAsia="Times New Roman" w:hAnsi="Times New Roman" w:cs="Times New Roman"/>
                <w:color w:val="000000"/>
                <w:sz w:val="24"/>
                <w:szCs w:val="24"/>
                <w:shd w:val="clear" w:color="auto" w:fill="FFFFFF"/>
                <w:lang w:val="uk-UA"/>
              </w:rPr>
            </w:pPr>
            <w:r w:rsidRPr="00376482">
              <w:rPr>
                <w:rFonts w:ascii="Times New Roman" w:eastAsia="Times New Roman" w:hAnsi="Times New Roman" w:cs="Times New Roman"/>
                <w:color w:val="000000"/>
                <w:sz w:val="24"/>
                <w:szCs w:val="24"/>
                <w:shd w:val="clear" w:color="auto" w:fill="FFFFFF"/>
                <w:lang w:val="uk-UA"/>
              </w:rPr>
              <w:t>Локально системний фунгіцид для захисту проти грибкових захворювань.</w:t>
            </w:r>
          </w:p>
          <w:p w14:paraId="7D96B8E2" w14:textId="77777777" w:rsidR="00376482" w:rsidRDefault="00376482" w:rsidP="00376482">
            <w:pPr>
              <w:spacing w:after="0" w:line="240" w:lineRule="auto"/>
              <w:jc w:val="both"/>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shd w:val="clear" w:color="auto" w:fill="FFFFFF"/>
                <w:lang w:val="uk-UA"/>
              </w:rPr>
              <w:t xml:space="preserve">Вміст діючої речовини – </w:t>
            </w:r>
            <w:r w:rsidRPr="00376482">
              <w:rPr>
                <w:rFonts w:ascii="Times New Roman" w:eastAsia="Times New Roman" w:hAnsi="Times New Roman" w:cs="Times New Roman"/>
                <w:color w:val="000000"/>
                <w:sz w:val="24"/>
                <w:szCs w:val="24"/>
                <w:shd w:val="clear" w:color="auto" w:fill="FFFFFF"/>
                <w:lang w:val="uk-UA"/>
              </w:rPr>
              <w:t>Карбендазим, 500 г/л</w:t>
            </w:r>
            <w:r>
              <w:rPr>
                <w:rFonts w:ascii="Times New Roman" w:eastAsia="Times New Roman" w:hAnsi="Times New Roman" w:cs="Times New Roman"/>
                <w:color w:val="000000"/>
                <w:sz w:val="24"/>
                <w:szCs w:val="24"/>
                <w:shd w:val="clear" w:color="auto" w:fill="FFFFFF"/>
                <w:lang w:val="uk-UA"/>
              </w:rPr>
              <w:t>.</w:t>
            </w:r>
          </w:p>
          <w:p w14:paraId="749DA445" w14:textId="77777777" w:rsidR="00376482" w:rsidRPr="003F192D" w:rsidRDefault="003F192D" w:rsidP="00376482">
            <w:pPr>
              <w:spacing w:after="0" w:line="240" w:lineRule="auto"/>
              <w:jc w:val="both"/>
              <w:rPr>
                <w:rFonts w:ascii="Times New Roman" w:eastAsia="Times New Roman" w:hAnsi="Times New Roman" w:cs="Times New Roman"/>
                <w:color w:val="000000"/>
                <w:sz w:val="24"/>
                <w:szCs w:val="24"/>
                <w:shd w:val="clear" w:color="auto" w:fill="FFFFFF"/>
                <w:lang w:val="uk-UA"/>
              </w:rPr>
            </w:pPr>
            <w:r w:rsidRPr="003F192D">
              <w:rPr>
                <w:rFonts w:ascii="Times New Roman" w:eastAsia="Times New Roman" w:hAnsi="Times New Roman" w:cs="Times New Roman"/>
                <w:color w:val="000000"/>
                <w:sz w:val="24"/>
                <w:szCs w:val="24"/>
                <w:shd w:val="clear" w:color="auto" w:fill="FFFFFF"/>
                <w:lang w:val="uk-UA"/>
              </w:rPr>
              <w:t>Хімічна групапохідні бензимідазолу.</w:t>
            </w:r>
          </w:p>
          <w:p w14:paraId="395CD3E0" w14:textId="77777777" w:rsidR="003F192D" w:rsidRDefault="003F192D" w:rsidP="003F192D">
            <w:pPr>
              <w:spacing w:after="0" w:line="240" w:lineRule="auto"/>
              <w:jc w:val="both"/>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shd w:val="clear" w:color="auto" w:fill="FFFFFF"/>
                <w:lang w:val="uk-UA"/>
              </w:rPr>
              <w:t xml:space="preserve">Препаративна формула – </w:t>
            </w:r>
            <w:r w:rsidRPr="003F192D">
              <w:rPr>
                <w:rFonts w:ascii="Times New Roman" w:eastAsia="Times New Roman" w:hAnsi="Times New Roman" w:cs="Times New Roman"/>
                <w:color w:val="000000"/>
                <w:sz w:val="24"/>
                <w:szCs w:val="24"/>
                <w:shd w:val="clear" w:color="auto" w:fill="FFFFFF"/>
                <w:lang w:val="uk-UA"/>
              </w:rPr>
              <w:t>концентрат суспензії</w:t>
            </w:r>
            <w:r>
              <w:rPr>
                <w:rFonts w:ascii="Times New Roman" w:eastAsia="Times New Roman" w:hAnsi="Times New Roman" w:cs="Times New Roman"/>
                <w:color w:val="000000"/>
                <w:sz w:val="24"/>
                <w:szCs w:val="24"/>
                <w:shd w:val="clear" w:color="auto" w:fill="FFFFFF"/>
                <w:lang w:val="uk-UA"/>
              </w:rPr>
              <w:t>.</w:t>
            </w:r>
          </w:p>
          <w:p w14:paraId="0E97D969" w14:textId="77777777" w:rsidR="003F192D" w:rsidRPr="003F192D" w:rsidRDefault="003F192D" w:rsidP="003F192D">
            <w:pPr>
              <w:spacing w:after="0" w:line="240" w:lineRule="auto"/>
              <w:jc w:val="both"/>
              <w:rPr>
                <w:rFonts w:ascii="Times New Roman" w:eastAsia="Times New Roman" w:hAnsi="Times New Roman" w:cs="Times New Roman"/>
                <w:color w:val="000000"/>
                <w:sz w:val="24"/>
                <w:szCs w:val="24"/>
                <w:shd w:val="clear" w:color="auto" w:fill="FFFFFF"/>
                <w:lang w:val="uk-UA"/>
              </w:rPr>
            </w:pPr>
            <w:r w:rsidRPr="003F192D">
              <w:rPr>
                <w:rFonts w:ascii="Times New Roman" w:eastAsia="Times New Roman" w:hAnsi="Times New Roman" w:cs="Times New Roman"/>
                <w:color w:val="000000"/>
                <w:sz w:val="24"/>
                <w:szCs w:val="24"/>
                <w:shd w:val="clear" w:color="auto" w:fill="FFFFFF"/>
                <w:lang w:val="uk-UA"/>
              </w:rPr>
              <w:t xml:space="preserve">Клас токсичності: ІІІ клас (мало небезпечний для людини). </w:t>
            </w:r>
          </w:p>
          <w:p w14:paraId="6056730A" w14:textId="727C45F7" w:rsidR="003F192D" w:rsidRPr="003F192D" w:rsidRDefault="003F192D" w:rsidP="003F192D">
            <w:pPr>
              <w:spacing w:after="0" w:line="240" w:lineRule="auto"/>
              <w:jc w:val="both"/>
              <w:rPr>
                <w:rFonts w:ascii="Times New Roman" w:eastAsia="Times New Roman" w:hAnsi="Times New Roman" w:cs="Times New Roman"/>
                <w:color w:val="000000"/>
                <w:sz w:val="24"/>
                <w:szCs w:val="24"/>
                <w:shd w:val="clear" w:color="auto" w:fill="FFFFFF"/>
                <w:lang w:val="uk-UA"/>
              </w:rPr>
            </w:pPr>
            <w:r w:rsidRPr="003F192D">
              <w:rPr>
                <w:rFonts w:ascii="Times New Roman" w:eastAsia="Times New Roman" w:hAnsi="Times New Roman" w:cs="Times New Roman"/>
                <w:color w:val="000000"/>
                <w:sz w:val="24"/>
                <w:szCs w:val="24"/>
                <w:shd w:val="clear" w:color="auto" w:fill="FFFFFF"/>
                <w:lang w:val="uk-UA"/>
              </w:rPr>
              <w:t>Упаковка (тара):  20 л.</w:t>
            </w:r>
          </w:p>
        </w:tc>
        <w:tc>
          <w:tcPr>
            <w:tcW w:w="817" w:type="dxa"/>
            <w:tcBorders>
              <w:top w:val="single" w:sz="4" w:space="0" w:color="auto"/>
              <w:left w:val="nil"/>
              <w:bottom w:val="single" w:sz="4" w:space="0" w:color="auto"/>
              <w:right w:val="single" w:sz="4" w:space="0" w:color="auto"/>
            </w:tcBorders>
            <w:shd w:val="clear" w:color="auto" w:fill="auto"/>
            <w:noWrap/>
            <w:vAlign w:val="center"/>
          </w:tcPr>
          <w:p w14:paraId="6F882DA8" w14:textId="64ADE7A7" w:rsidR="00376482" w:rsidRPr="002C5718" w:rsidRDefault="00376482" w:rsidP="00E83333">
            <w:pPr>
              <w:spacing w:after="0" w:line="240" w:lineRule="auto"/>
              <w:jc w:val="center"/>
              <w:rPr>
                <w:rFonts w:ascii="Times New Roman" w:eastAsia="Times New Roman" w:hAnsi="Times New Roman" w:cs="Times New Roman"/>
                <w:bCs/>
                <w:iCs/>
                <w:sz w:val="24"/>
                <w:szCs w:val="24"/>
                <w:lang w:val="uk-UA" w:eastAsia="uk-UA"/>
              </w:rPr>
            </w:pPr>
            <w:r>
              <w:rPr>
                <w:rFonts w:ascii="Times New Roman" w:eastAsia="Times New Roman" w:hAnsi="Times New Roman" w:cs="Times New Roman"/>
                <w:bCs/>
                <w:iCs/>
                <w:sz w:val="24"/>
                <w:szCs w:val="24"/>
                <w:lang w:val="uk-UA" w:eastAsia="uk-UA"/>
              </w:rPr>
              <w:t>л</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64C7CDE" w14:textId="1398B6EA" w:rsidR="00376482" w:rsidRDefault="00376482" w:rsidP="00E83333">
            <w:pPr>
              <w:spacing w:after="0" w:line="240" w:lineRule="auto"/>
              <w:jc w:val="center"/>
              <w:rPr>
                <w:rFonts w:ascii="Times New Roman" w:eastAsia="Times New Roman" w:hAnsi="Times New Roman" w:cs="Times New Roman"/>
                <w:bCs/>
                <w:iCs/>
                <w:sz w:val="24"/>
                <w:szCs w:val="24"/>
                <w:lang w:val="uk-UA" w:eastAsia="uk-UA"/>
              </w:rPr>
            </w:pPr>
            <w:r>
              <w:rPr>
                <w:rFonts w:ascii="Times New Roman" w:eastAsia="Times New Roman" w:hAnsi="Times New Roman" w:cs="Times New Roman"/>
                <w:bCs/>
                <w:iCs/>
                <w:sz w:val="24"/>
                <w:szCs w:val="24"/>
                <w:lang w:val="uk-UA" w:eastAsia="uk-UA"/>
              </w:rPr>
              <w:t>20</w:t>
            </w:r>
          </w:p>
        </w:tc>
      </w:tr>
      <w:tr w:rsidR="00E83333" w:rsidRPr="002C5718" w14:paraId="1FD7DF86" w14:textId="77777777" w:rsidTr="00376482">
        <w:trPr>
          <w:trHeight w:val="255"/>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DEDC2" w14:textId="02486536" w:rsidR="00E83333" w:rsidRPr="002C5718" w:rsidRDefault="00376482" w:rsidP="00E8333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sidR="00E83333" w:rsidRPr="002C5718">
              <w:rPr>
                <w:rFonts w:ascii="Times New Roman" w:eastAsia="Times New Roman" w:hAnsi="Times New Roman" w:cs="Times New Roman"/>
                <w:sz w:val="24"/>
                <w:szCs w:val="24"/>
                <w:lang w:val="uk-UA"/>
              </w:rPr>
              <w:t>.</w:t>
            </w:r>
          </w:p>
        </w:tc>
        <w:tc>
          <w:tcPr>
            <w:tcW w:w="2626" w:type="dxa"/>
            <w:tcBorders>
              <w:top w:val="single" w:sz="4" w:space="0" w:color="auto"/>
              <w:left w:val="nil"/>
              <w:bottom w:val="single" w:sz="4" w:space="0" w:color="auto"/>
              <w:right w:val="single" w:sz="4" w:space="0" w:color="000000"/>
            </w:tcBorders>
            <w:shd w:val="clear" w:color="auto" w:fill="auto"/>
            <w:noWrap/>
            <w:vAlign w:val="center"/>
          </w:tcPr>
          <w:p w14:paraId="4C17321F" w14:textId="3CE68CC0" w:rsidR="00E83333" w:rsidRPr="002C5718" w:rsidRDefault="00A10B7C" w:rsidP="00376482">
            <w:pPr>
              <w:spacing w:after="0" w:line="240" w:lineRule="auto"/>
              <w:jc w:val="center"/>
              <w:rPr>
                <w:rFonts w:ascii="Times New Roman" w:eastAsia="Times New Roman" w:hAnsi="Times New Roman" w:cs="Times New Roman"/>
                <w:color w:val="000000"/>
                <w:sz w:val="24"/>
                <w:szCs w:val="24"/>
                <w:lang w:val="uk-UA"/>
              </w:rPr>
            </w:pPr>
            <w:r w:rsidRPr="002C5718">
              <w:rPr>
                <w:rFonts w:ascii="Times New Roman" w:eastAsia="Times New Roman" w:hAnsi="Times New Roman" w:cs="Times New Roman"/>
                <w:b/>
                <w:color w:val="000000"/>
                <w:sz w:val="24"/>
                <w:szCs w:val="24"/>
                <w:lang w:val="uk-UA"/>
              </w:rPr>
              <w:t xml:space="preserve">Гербіцид Напалм (20л) </w:t>
            </w:r>
          </w:p>
        </w:tc>
        <w:tc>
          <w:tcPr>
            <w:tcW w:w="5810" w:type="dxa"/>
            <w:tcBorders>
              <w:top w:val="single" w:sz="4" w:space="0" w:color="auto"/>
              <w:left w:val="nil"/>
              <w:bottom w:val="single" w:sz="4" w:space="0" w:color="auto"/>
              <w:right w:val="single" w:sz="4" w:space="0" w:color="auto"/>
            </w:tcBorders>
            <w:shd w:val="clear" w:color="auto" w:fill="auto"/>
            <w:noWrap/>
            <w:vAlign w:val="center"/>
          </w:tcPr>
          <w:p w14:paraId="53EBFE0A" w14:textId="15AD2E00" w:rsidR="006C3CF2" w:rsidRPr="002C5718" w:rsidRDefault="006C3CF2" w:rsidP="006C3CF2">
            <w:pPr>
              <w:spacing w:after="0" w:line="240" w:lineRule="auto"/>
              <w:jc w:val="both"/>
              <w:rPr>
                <w:rFonts w:ascii="Times New Roman" w:eastAsia="Times New Roman" w:hAnsi="Times New Roman" w:cs="Times New Roman"/>
                <w:color w:val="000000"/>
                <w:sz w:val="24"/>
                <w:szCs w:val="24"/>
                <w:shd w:val="clear" w:color="auto" w:fill="FFFFFF"/>
                <w:lang w:val="uk-UA"/>
              </w:rPr>
            </w:pPr>
            <w:r w:rsidRPr="002C5718">
              <w:rPr>
                <w:rFonts w:ascii="Times New Roman" w:eastAsia="Times New Roman" w:hAnsi="Times New Roman" w:cs="Times New Roman"/>
                <w:color w:val="000000"/>
                <w:sz w:val="24"/>
                <w:szCs w:val="24"/>
                <w:shd w:val="clear" w:color="auto" w:fill="FFFFFF"/>
                <w:lang w:val="uk-UA"/>
              </w:rPr>
              <w:t>Препарат загальної дії для знищення однорічних та багаторічних бур'янів при вирощуванні овочевих культур: кукурудза, пшениця, ячмінь, ріпак, диня, кавун, соя, конюшина. Повністю знищує всі види однорічних і багаторічних злакових і дводольних бур'янів, у тому числі такі злісні багаторічні: пирій повзучий, осот польовий, березка польова, хвощ польовий.</w:t>
            </w:r>
            <w:r w:rsidRPr="002C5718">
              <w:rPr>
                <w:rFonts w:ascii="Times New Roman" w:eastAsia="Times New Roman" w:hAnsi="Times New Roman" w:cs="Times New Roman"/>
                <w:color w:val="000000"/>
                <w:sz w:val="24"/>
                <w:szCs w:val="24"/>
                <w:lang w:val="uk-UA"/>
              </w:rPr>
              <w:t xml:space="preserve"> </w:t>
            </w:r>
            <w:r w:rsidRPr="002C5718">
              <w:rPr>
                <w:rFonts w:ascii="Times New Roman" w:eastAsia="Times New Roman" w:hAnsi="Times New Roman" w:cs="Times New Roman"/>
                <w:color w:val="000000"/>
                <w:sz w:val="24"/>
                <w:szCs w:val="24"/>
                <w:shd w:val="clear" w:color="auto" w:fill="FFFFFF"/>
                <w:lang w:val="uk-UA"/>
              </w:rPr>
              <w:t xml:space="preserve">Форма препарату: Водяний розчин. </w:t>
            </w:r>
          </w:p>
          <w:p w14:paraId="1F7DB607" w14:textId="77777777" w:rsidR="006C3CF2" w:rsidRPr="002C5718" w:rsidRDefault="006C3CF2" w:rsidP="006C3CF2">
            <w:pPr>
              <w:spacing w:after="0" w:line="240" w:lineRule="auto"/>
              <w:jc w:val="both"/>
              <w:rPr>
                <w:rFonts w:ascii="Times New Roman" w:eastAsia="Times New Roman" w:hAnsi="Times New Roman" w:cs="Times New Roman"/>
                <w:color w:val="000000"/>
                <w:sz w:val="24"/>
                <w:szCs w:val="24"/>
                <w:shd w:val="clear" w:color="auto" w:fill="FFFFFF"/>
                <w:lang w:val="uk-UA"/>
              </w:rPr>
            </w:pPr>
            <w:r w:rsidRPr="002C5718">
              <w:rPr>
                <w:rFonts w:ascii="Times New Roman" w:eastAsia="Times New Roman" w:hAnsi="Times New Roman" w:cs="Times New Roman"/>
                <w:color w:val="000000"/>
                <w:sz w:val="24"/>
                <w:szCs w:val="24"/>
                <w:shd w:val="clear" w:color="auto" w:fill="FFFFFF"/>
                <w:lang w:val="uk-UA"/>
              </w:rPr>
              <w:t xml:space="preserve">Хімічна група: Похідні гліцину. </w:t>
            </w:r>
          </w:p>
          <w:p w14:paraId="34BCEFB4" w14:textId="77777777" w:rsidR="006C3CF2" w:rsidRPr="002C5718" w:rsidRDefault="006C3CF2" w:rsidP="006C3CF2">
            <w:pPr>
              <w:spacing w:after="0" w:line="240" w:lineRule="auto"/>
              <w:jc w:val="both"/>
              <w:rPr>
                <w:rFonts w:ascii="Times New Roman" w:eastAsia="Times New Roman" w:hAnsi="Times New Roman" w:cs="Times New Roman"/>
                <w:color w:val="000000"/>
                <w:sz w:val="24"/>
                <w:szCs w:val="24"/>
                <w:shd w:val="clear" w:color="auto" w:fill="FFFFFF"/>
                <w:lang w:val="uk-UA"/>
              </w:rPr>
            </w:pPr>
            <w:r w:rsidRPr="002C5718">
              <w:rPr>
                <w:rFonts w:ascii="Times New Roman" w:eastAsia="Times New Roman" w:hAnsi="Times New Roman" w:cs="Times New Roman"/>
                <w:color w:val="000000"/>
                <w:sz w:val="24"/>
                <w:szCs w:val="24"/>
                <w:shd w:val="clear" w:color="auto" w:fill="FFFFFF"/>
                <w:lang w:val="uk-UA"/>
              </w:rPr>
              <w:t xml:space="preserve">Клас токсичності: ІІІ клас (мало небезпечний для людини). </w:t>
            </w:r>
          </w:p>
          <w:p w14:paraId="68587C80" w14:textId="37F9EE27" w:rsidR="00E83333" w:rsidRPr="002C5718" w:rsidRDefault="006C3CF2" w:rsidP="006C3CF2">
            <w:pPr>
              <w:spacing w:after="0" w:line="240" w:lineRule="auto"/>
              <w:jc w:val="both"/>
              <w:rPr>
                <w:rFonts w:ascii="Times New Roman" w:eastAsia="Times New Roman" w:hAnsi="Times New Roman" w:cs="Times New Roman"/>
                <w:color w:val="000000"/>
                <w:sz w:val="24"/>
                <w:szCs w:val="24"/>
                <w:shd w:val="clear" w:color="auto" w:fill="FFFFFF"/>
                <w:lang w:val="uk-UA"/>
              </w:rPr>
            </w:pPr>
            <w:r w:rsidRPr="002C5718">
              <w:rPr>
                <w:rFonts w:ascii="Times New Roman" w:eastAsia="Times New Roman" w:hAnsi="Times New Roman" w:cs="Times New Roman"/>
                <w:color w:val="000000"/>
                <w:sz w:val="24"/>
                <w:szCs w:val="24"/>
                <w:shd w:val="clear" w:color="auto" w:fill="FFFFFF"/>
                <w:lang w:val="uk-UA"/>
              </w:rPr>
              <w:t>Упаковка (тара):  20 л.</w:t>
            </w:r>
          </w:p>
        </w:tc>
        <w:tc>
          <w:tcPr>
            <w:tcW w:w="817" w:type="dxa"/>
            <w:tcBorders>
              <w:top w:val="single" w:sz="4" w:space="0" w:color="auto"/>
              <w:left w:val="nil"/>
              <w:bottom w:val="single" w:sz="4" w:space="0" w:color="auto"/>
              <w:right w:val="single" w:sz="4" w:space="0" w:color="auto"/>
            </w:tcBorders>
            <w:shd w:val="clear" w:color="auto" w:fill="auto"/>
            <w:noWrap/>
            <w:vAlign w:val="center"/>
          </w:tcPr>
          <w:p w14:paraId="25AD2C18" w14:textId="4FFDC230" w:rsidR="00E83333" w:rsidRPr="002C5718" w:rsidRDefault="006C3CF2" w:rsidP="00E83333">
            <w:pPr>
              <w:spacing w:after="0" w:line="240" w:lineRule="auto"/>
              <w:jc w:val="center"/>
              <w:rPr>
                <w:rFonts w:ascii="Times New Roman" w:eastAsia="Times New Roman" w:hAnsi="Times New Roman" w:cs="Times New Roman"/>
                <w:bCs/>
                <w:iCs/>
                <w:sz w:val="24"/>
                <w:szCs w:val="24"/>
                <w:lang w:val="uk-UA" w:eastAsia="uk-UA"/>
              </w:rPr>
            </w:pPr>
            <w:r w:rsidRPr="002C5718">
              <w:rPr>
                <w:rFonts w:ascii="Times New Roman" w:eastAsia="Times New Roman" w:hAnsi="Times New Roman" w:cs="Times New Roman"/>
                <w:bCs/>
                <w:iCs/>
                <w:sz w:val="24"/>
                <w:szCs w:val="24"/>
                <w:lang w:val="uk-UA" w:eastAsia="uk-UA"/>
              </w:rPr>
              <w:t>л</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F815647" w14:textId="69FC8BBC" w:rsidR="00E83333" w:rsidRPr="002C5718" w:rsidRDefault="00376482" w:rsidP="00E83333">
            <w:pPr>
              <w:spacing w:after="0" w:line="240" w:lineRule="auto"/>
              <w:jc w:val="center"/>
              <w:rPr>
                <w:rFonts w:ascii="Times New Roman" w:eastAsia="Times New Roman" w:hAnsi="Times New Roman" w:cs="Times New Roman"/>
                <w:bCs/>
                <w:iCs/>
                <w:sz w:val="24"/>
                <w:szCs w:val="24"/>
                <w:lang w:val="uk-UA" w:eastAsia="uk-UA"/>
              </w:rPr>
            </w:pPr>
            <w:r>
              <w:rPr>
                <w:rFonts w:ascii="Times New Roman" w:eastAsia="Times New Roman" w:hAnsi="Times New Roman" w:cs="Times New Roman"/>
                <w:bCs/>
                <w:iCs/>
                <w:sz w:val="24"/>
                <w:szCs w:val="24"/>
                <w:lang w:val="uk-UA" w:eastAsia="uk-UA"/>
              </w:rPr>
              <w:t>20</w:t>
            </w:r>
          </w:p>
        </w:tc>
      </w:tr>
      <w:tr w:rsidR="00E83333" w:rsidRPr="002C5718" w14:paraId="200E6F84" w14:textId="77777777" w:rsidTr="00376482">
        <w:trPr>
          <w:trHeight w:val="255"/>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6E9BA" w14:textId="20E34DFD" w:rsidR="00E83333" w:rsidRPr="002C5718" w:rsidRDefault="00376482" w:rsidP="00E8333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00E83333" w:rsidRPr="002C5718">
              <w:rPr>
                <w:rFonts w:ascii="Times New Roman" w:eastAsia="Times New Roman" w:hAnsi="Times New Roman" w:cs="Times New Roman"/>
                <w:sz w:val="24"/>
                <w:szCs w:val="24"/>
                <w:lang w:val="uk-UA"/>
              </w:rPr>
              <w:t>.</w:t>
            </w:r>
          </w:p>
        </w:tc>
        <w:tc>
          <w:tcPr>
            <w:tcW w:w="2626" w:type="dxa"/>
            <w:tcBorders>
              <w:top w:val="single" w:sz="4" w:space="0" w:color="auto"/>
              <w:left w:val="nil"/>
              <w:bottom w:val="single" w:sz="4" w:space="0" w:color="auto"/>
              <w:right w:val="single" w:sz="4" w:space="0" w:color="000000"/>
            </w:tcBorders>
            <w:shd w:val="clear" w:color="auto" w:fill="auto"/>
            <w:noWrap/>
            <w:vAlign w:val="center"/>
          </w:tcPr>
          <w:p w14:paraId="19615A71" w14:textId="4B33AD9D" w:rsidR="00E83333" w:rsidRPr="002C5718" w:rsidRDefault="00A10B7C" w:rsidP="00376482">
            <w:pPr>
              <w:spacing w:after="0" w:line="240" w:lineRule="auto"/>
              <w:jc w:val="center"/>
              <w:rPr>
                <w:rFonts w:ascii="Times New Roman" w:eastAsia="Times New Roman" w:hAnsi="Times New Roman" w:cs="Times New Roman"/>
                <w:color w:val="000000"/>
                <w:sz w:val="24"/>
                <w:szCs w:val="24"/>
                <w:lang w:val="uk-UA"/>
              </w:rPr>
            </w:pPr>
            <w:r w:rsidRPr="002C5718">
              <w:rPr>
                <w:rFonts w:ascii="Times New Roman" w:eastAsia="Times New Roman" w:hAnsi="Times New Roman" w:cs="Times New Roman"/>
                <w:b/>
                <w:color w:val="000000"/>
                <w:sz w:val="24"/>
                <w:szCs w:val="24"/>
                <w:lang w:val="uk-UA"/>
              </w:rPr>
              <w:t xml:space="preserve">Мачо, прилипач </w:t>
            </w:r>
          </w:p>
        </w:tc>
        <w:tc>
          <w:tcPr>
            <w:tcW w:w="5810" w:type="dxa"/>
            <w:tcBorders>
              <w:top w:val="single" w:sz="4" w:space="0" w:color="auto"/>
              <w:left w:val="nil"/>
              <w:bottom w:val="single" w:sz="4" w:space="0" w:color="auto"/>
              <w:right w:val="single" w:sz="4" w:space="0" w:color="auto"/>
            </w:tcBorders>
            <w:shd w:val="clear" w:color="auto" w:fill="auto"/>
            <w:noWrap/>
            <w:vAlign w:val="center"/>
          </w:tcPr>
          <w:p w14:paraId="4657CDF7" w14:textId="77777777" w:rsidR="00E83333" w:rsidRPr="002C5718" w:rsidRDefault="006C3CF2" w:rsidP="002C5718">
            <w:pPr>
              <w:spacing w:after="0" w:line="240" w:lineRule="auto"/>
              <w:jc w:val="both"/>
              <w:rPr>
                <w:rFonts w:ascii="Times New Roman" w:eastAsia="Times New Roman" w:hAnsi="Times New Roman" w:cs="Times New Roman"/>
                <w:color w:val="000000"/>
                <w:sz w:val="24"/>
                <w:szCs w:val="24"/>
                <w:lang w:val="uk-UA"/>
              </w:rPr>
            </w:pPr>
            <w:r w:rsidRPr="002C5718">
              <w:rPr>
                <w:rFonts w:ascii="Times New Roman" w:eastAsia="Times New Roman" w:hAnsi="Times New Roman" w:cs="Times New Roman"/>
                <w:color w:val="000000"/>
                <w:sz w:val="24"/>
                <w:szCs w:val="24"/>
                <w:lang w:val="uk-UA"/>
              </w:rPr>
              <w:t>Сприяє прискореному проникненню діючих речовин засобів захисту рослин у рослини.</w:t>
            </w:r>
          </w:p>
          <w:p w14:paraId="543193AE" w14:textId="77777777" w:rsidR="002C5718" w:rsidRPr="002C5718" w:rsidRDefault="002C5718" w:rsidP="002C5718">
            <w:pPr>
              <w:spacing w:after="0" w:line="240" w:lineRule="auto"/>
              <w:jc w:val="both"/>
              <w:rPr>
                <w:rFonts w:ascii="Times New Roman" w:eastAsia="Times New Roman" w:hAnsi="Times New Roman" w:cs="Times New Roman"/>
                <w:color w:val="000000"/>
                <w:sz w:val="24"/>
                <w:szCs w:val="24"/>
                <w:lang w:val="uk-UA"/>
              </w:rPr>
            </w:pPr>
            <w:r w:rsidRPr="002C5718">
              <w:rPr>
                <w:rFonts w:ascii="Times New Roman" w:eastAsia="Times New Roman" w:hAnsi="Times New Roman" w:cs="Times New Roman"/>
                <w:color w:val="000000"/>
                <w:sz w:val="24"/>
                <w:szCs w:val="24"/>
                <w:lang w:val="uk-UA"/>
              </w:rPr>
              <w:t>МАЧО зменшує поверхневий натяг розчину, що забезпечує утворення однорідної плівки і зменшує стікання робочого розчину з поверхні листків. Це сприяє кращому прилипанню засобів захисту рослин і їх поглинанню рослиною.</w:t>
            </w:r>
          </w:p>
          <w:p w14:paraId="22979E02" w14:textId="5C63F22D" w:rsidR="002C5718" w:rsidRPr="002C5718" w:rsidRDefault="002C5718" w:rsidP="002C5718">
            <w:pPr>
              <w:spacing w:after="0" w:line="240" w:lineRule="auto"/>
              <w:jc w:val="both"/>
              <w:rPr>
                <w:rFonts w:ascii="Times New Roman" w:eastAsia="Times New Roman" w:hAnsi="Times New Roman" w:cs="Times New Roman"/>
                <w:color w:val="000000"/>
                <w:sz w:val="24"/>
                <w:szCs w:val="24"/>
                <w:lang w:val="uk-UA"/>
              </w:rPr>
            </w:pPr>
            <w:r w:rsidRPr="002C5718">
              <w:rPr>
                <w:rFonts w:ascii="Times New Roman" w:eastAsia="Times New Roman" w:hAnsi="Times New Roman" w:cs="Times New Roman"/>
                <w:color w:val="000000"/>
                <w:sz w:val="24"/>
                <w:szCs w:val="24"/>
                <w:lang w:val="uk-UA"/>
              </w:rPr>
              <w:t>Вміст діючої речовини:</w:t>
            </w:r>
          </w:p>
          <w:p w14:paraId="413BC1D1" w14:textId="0BE366C4" w:rsidR="002C5718" w:rsidRDefault="002C5718" w:rsidP="002C5718">
            <w:pPr>
              <w:spacing w:after="0" w:line="240" w:lineRule="auto"/>
              <w:jc w:val="both"/>
              <w:rPr>
                <w:rFonts w:ascii="Times New Roman" w:eastAsia="Times New Roman" w:hAnsi="Times New Roman" w:cs="Times New Roman"/>
                <w:color w:val="000000"/>
                <w:sz w:val="24"/>
                <w:szCs w:val="24"/>
                <w:lang w:val="uk-UA"/>
              </w:rPr>
            </w:pPr>
            <w:r w:rsidRPr="002C5718">
              <w:rPr>
                <w:rFonts w:ascii="Times New Roman" w:eastAsia="Times New Roman" w:hAnsi="Times New Roman" w:cs="Times New Roman"/>
                <w:color w:val="000000"/>
                <w:sz w:val="24"/>
                <w:szCs w:val="24"/>
                <w:lang w:val="uk-UA"/>
              </w:rPr>
              <w:t>Етоксилат - ізодециловий спирт, 900 г/л.</w:t>
            </w:r>
          </w:p>
          <w:p w14:paraId="2DEA1F1B" w14:textId="7EF672B2" w:rsidR="002C5718" w:rsidRPr="002C5718" w:rsidRDefault="002C5718" w:rsidP="002C5718">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Препаративна формула: </w:t>
            </w:r>
            <w:r w:rsidRPr="002C5718">
              <w:rPr>
                <w:rFonts w:ascii="Times New Roman" w:eastAsia="Times New Roman" w:hAnsi="Times New Roman" w:cs="Times New Roman"/>
                <w:color w:val="000000"/>
                <w:sz w:val="24"/>
                <w:szCs w:val="24"/>
                <w:lang w:val="uk-UA"/>
              </w:rPr>
              <w:t>концентрат суспензії</w:t>
            </w:r>
            <w:r>
              <w:rPr>
                <w:rFonts w:ascii="Times New Roman" w:eastAsia="Times New Roman" w:hAnsi="Times New Roman" w:cs="Times New Roman"/>
                <w:color w:val="000000"/>
                <w:sz w:val="24"/>
                <w:szCs w:val="24"/>
                <w:lang w:val="uk-UA"/>
              </w:rPr>
              <w:t>.</w:t>
            </w:r>
          </w:p>
          <w:p w14:paraId="777A09BF" w14:textId="4F9B12D2" w:rsidR="002C5718" w:rsidRPr="002C5718" w:rsidRDefault="002C5718" w:rsidP="002C5718">
            <w:pPr>
              <w:spacing w:after="0" w:line="240" w:lineRule="auto"/>
              <w:jc w:val="both"/>
              <w:rPr>
                <w:rFonts w:ascii="Times New Roman" w:eastAsia="Times New Roman" w:hAnsi="Times New Roman" w:cs="Times New Roman"/>
                <w:color w:val="000000"/>
                <w:sz w:val="24"/>
                <w:szCs w:val="24"/>
                <w:lang w:val="uk-UA"/>
              </w:rPr>
            </w:pPr>
            <w:r w:rsidRPr="002C5718">
              <w:rPr>
                <w:rFonts w:ascii="Times New Roman" w:eastAsia="Times New Roman" w:hAnsi="Times New Roman" w:cs="Times New Roman"/>
                <w:color w:val="000000"/>
                <w:sz w:val="24"/>
                <w:szCs w:val="24"/>
                <w:lang w:val="uk-UA"/>
              </w:rPr>
              <w:t>Хімічна група: прилипач</w:t>
            </w:r>
            <w:r>
              <w:rPr>
                <w:rFonts w:ascii="Times New Roman" w:eastAsia="Times New Roman" w:hAnsi="Times New Roman" w:cs="Times New Roman"/>
                <w:color w:val="000000"/>
                <w:sz w:val="24"/>
                <w:szCs w:val="24"/>
                <w:lang w:val="uk-UA"/>
              </w:rPr>
              <w:t>.</w:t>
            </w:r>
          </w:p>
          <w:p w14:paraId="172D919F" w14:textId="77777777" w:rsidR="002C5718" w:rsidRPr="002C5718" w:rsidRDefault="002C5718" w:rsidP="002C5718">
            <w:pPr>
              <w:spacing w:after="0" w:line="240" w:lineRule="auto"/>
              <w:jc w:val="both"/>
              <w:rPr>
                <w:rFonts w:ascii="Times New Roman" w:eastAsia="Times New Roman" w:hAnsi="Times New Roman" w:cs="Times New Roman"/>
                <w:color w:val="000000"/>
                <w:sz w:val="24"/>
                <w:szCs w:val="24"/>
                <w:lang w:val="uk-UA"/>
              </w:rPr>
            </w:pPr>
            <w:r w:rsidRPr="002C5718">
              <w:rPr>
                <w:rFonts w:ascii="Times New Roman" w:eastAsia="Times New Roman" w:hAnsi="Times New Roman" w:cs="Times New Roman"/>
                <w:color w:val="000000"/>
                <w:sz w:val="24"/>
                <w:szCs w:val="24"/>
                <w:lang w:val="uk-UA"/>
              </w:rPr>
              <w:t xml:space="preserve">Клас токсичності: ІІІ клас (мало небезпечний для людини). </w:t>
            </w:r>
          </w:p>
          <w:p w14:paraId="3E17D57E" w14:textId="180C4C2F" w:rsidR="002C5718" w:rsidRPr="002C5718" w:rsidRDefault="002C5718" w:rsidP="002C5718">
            <w:pPr>
              <w:spacing w:after="0" w:line="240" w:lineRule="auto"/>
              <w:jc w:val="both"/>
              <w:rPr>
                <w:rFonts w:ascii="Times New Roman" w:eastAsia="Times New Roman" w:hAnsi="Times New Roman" w:cs="Times New Roman"/>
                <w:color w:val="000000"/>
                <w:sz w:val="24"/>
                <w:szCs w:val="24"/>
                <w:lang w:val="uk-UA"/>
              </w:rPr>
            </w:pPr>
            <w:r w:rsidRPr="002C5718">
              <w:rPr>
                <w:rFonts w:ascii="Times New Roman" w:eastAsia="Times New Roman" w:hAnsi="Times New Roman" w:cs="Times New Roman"/>
                <w:color w:val="000000"/>
                <w:sz w:val="24"/>
                <w:szCs w:val="24"/>
                <w:lang w:val="uk-UA"/>
              </w:rPr>
              <w:t xml:space="preserve">Упаковка (тара):  </w:t>
            </w:r>
            <w:r>
              <w:rPr>
                <w:rFonts w:ascii="Times New Roman" w:eastAsia="Times New Roman" w:hAnsi="Times New Roman" w:cs="Times New Roman"/>
                <w:color w:val="000000"/>
                <w:sz w:val="24"/>
                <w:szCs w:val="24"/>
                <w:lang w:val="uk-UA"/>
              </w:rPr>
              <w:t>5</w:t>
            </w:r>
            <w:r w:rsidRPr="002C5718">
              <w:rPr>
                <w:rFonts w:ascii="Times New Roman" w:eastAsia="Times New Roman" w:hAnsi="Times New Roman" w:cs="Times New Roman"/>
                <w:color w:val="000000"/>
                <w:sz w:val="24"/>
                <w:szCs w:val="24"/>
                <w:lang w:val="uk-UA"/>
              </w:rPr>
              <w:t xml:space="preserve"> л.</w:t>
            </w:r>
          </w:p>
        </w:tc>
        <w:tc>
          <w:tcPr>
            <w:tcW w:w="817" w:type="dxa"/>
            <w:tcBorders>
              <w:top w:val="single" w:sz="4" w:space="0" w:color="auto"/>
              <w:left w:val="nil"/>
              <w:bottom w:val="single" w:sz="4" w:space="0" w:color="auto"/>
              <w:right w:val="single" w:sz="4" w:space="0" w:color="auto"/>
            </w:tcBorders>
            <w:shd w:val="clear" w:color="auto" w:fill="auto"/>
            <w:noWrap/>
            <w:vAlign w:val="center"/>
          </w:tcPr>
          <w:p w14:paraId="33661007" w14:textId="05CAAF99" w:rsidR="00E83333" w:rsidRPr="002C5718" w:rsidRDefault="00A10B7C" w:rsidP="00E83333">
            <w:pPr>
              <w:spacing w:after="0" w:line="240" w:lineRule="auto"/>
              <w:jc w:val="center"/>
              <w:rPr>
                <w:rFonts w:ascii="Times New Roman" w:eastAsia="Times New Roman" w:hAnsi="Times New Roman" w:cs="Times New Roman"/>
                <w:bCs/>
                <w:iCs/>
                <w:sz w:val="24"/>
                <w:szCs w:val="24"/>
                <w:lang w:val="uk-UA" w:eastAsia="uk-UA"/>
              </w:rPr>
            </w:pPr>
            <w:r w:rsidRPr="002C5718">
              <w:rPr>
                <w:rFonts w:ascii="Times New Roman" w:eastAsia="Times New Roman" w:hAnsi="Times New Roman" w:cs="Times New Roman"/>
                <w:bCs/>
                <w:iCs/>
                <w:sz w:val="24"/>
                <w:szCs w:val="24"/>
                <w:lang w:val="uk-UA" w:eastAsia="uk-UA"/>
              </w:rPr>
              <w:t>л</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D819A6E" w14:textId="7EE15047" w:rsidR="00E83333" w:rsidRPr="002C5718" w:rsidRDefault="00A10B7C" w:rsidP="00E83333">
            <w:pPr>
              <w:spacing w:after="0" w:line="240" w:lineRule="auto"/>
              <w:jc w:val="center"/>
              <w:rPr>
                <w:rFonts w:ascii="Times New Roman" w:eastAsia="Times New Roman" w:hAnsi="Times New Roman" w:cs="Times New Roman"/>
                <w:bCs/>
                <w:iCs/>
                <w:sz w:val="24"/>
                <w:szCs w:val="24"/>
                <w:lang w:val="uk-UA" w:eastAsia="uk-UA"/>
              </w:rPr>
            </w:pPr>
            <w:r w:rsidRPr="002C5718">
              <w:rPr>
                <w:rFonts w:ascii="Times New Roman" w:eastAsia="Times New Roman" w:hAnsi="Times New Roman" w:cs="Times New Roman"/>
                <w:bCs/>
                <w:iCs/>
                <w:sz w:val="24"/>
                <w:szCs w:val="24"/>
                <w:lang w:val="uk-UA" w:eastAsia="uk-UA"/>
              </w:rPr>
              <w:t>5</w:t>
            </w:r>
          </w:p>
        </w:tc>
      </w:tr>
    </w:tbl>
    <w:p w14:paraId="2FD142BD" w14:textId="77777777" w:rsidR="006E5F97" w:rsidRDefault="006E5F97" w:rsidP="004F4954">
      <w:pPr>
        <w:spacing w:after="0" w:line="240" w:lineRule="auto"/>
        <w:ind w:left="709"/>
        <w:jc w:val="both"/>
        <w:rPr>
          <w:rFonts w:ascii="Times New Roman" w:eastAsia="Times New Roman" w:hAnsi="Times New Roman" w:cs="Times New Roman"/>
          <w:b/>
          <w:sz w:val="24"/>
          <w:szCs w:val="24"/>
          <w:lang w:val="uk-UA" w:eastAsia="zh-CN"/>
        </w:rPr>
      </w:pPr>
    </w:p>
    <w:p w14:paraId="405D2220" w14:textId="77777777" w:rsidR="00D611D1" w:rsidRPr="004A1141" w:rsidRDefault="00D611D1" w:rsidP="004A1141">
      <w:pPr>
        <w:pStyle w:val="a8"/>
        <w:numPr>
          <w:ilvl w:val="0"/>
          <w:numId w:val="23"/>
        </w:numPr>
        <w:spacing w:after="0" w:line="240" w:lineRule="auto"/>
        <w:ind w:left="0" w:firstLine="709"/>
        <w:jc w:val="both"/>
        <w:rPr>
          <w:rFonts w:ascii="Times New Roman" w:eastAsia="Times New Roman" w:hAnsi="Times New Roman" w:cs="Times New Roman"/>
          <w:sz w:val="24"/>
          <w:szCs w:val="24"/>
          <w:lang w:val="uk-UA"/>
        </w:rPr>
      </w:pPr>
      <w:r w:rsidRPr="004A1141">
        <w:rPr>
          <w:rFonts w:ascii="Times New Roman" w:eastAsia="Times New Roman" w:hAnsi="Times New Roman" w:cs="Times New Roman"/>
          <w:sz w:val="24"/>
          <w:szCs w:val="24"/>
          <w:lang w:val="uk-UA"/>
        </w:rPr>
        <w:t>Якість товару, що постачається, повинна відповідати вимогам відповідних діючих нормативних документів (ГСТУ, ДСТУ, ТУУ, тощо) до даного виду товару,  якщо поставлений товар виявиться невідповідної якост</w:t>
      </w:r>
      <w:r w:rsidR="00A63933">
        <w:rPr>
          <w:rFonts w:ascii="Times New Roman" w:eastAsia="Times New Roman" w:hAnsi="Times New Roman" w:cs="Times New Roman"/>
          <w:sz w:val="24"/>
          <w:szCs w:val="24"/>
          <w:lang w:val="uk-UA"/>
        </w:rPr>
        <w:t xml:space="preserve">і, або таким, що не відповідає </w:t>
      </w:r>
      <w:r w:rsidRPr="004A1141">
        <w:rPr>
          <w:rFonts w:ascii="Times New Roman" w:eastAsia="Times New Roman" w:hAnsi="Times New Roman" w:cs="Times New Roman"/>
          <w:sz w:val="24"/>
          <w:szCs w:val="24"/>
          <w:lang w:val="uk-UA"/>
        </w:rPr>
        <w:t xml:space="preserve">технічним вимогам </w:t>
      </w:r>
      <w:r w:rsidR="00A63933">
        <w:rPr>
          <w:rFonts w:ascii="Times New Roman" w:eastAsia="Times New Roman" w:hAnsi="Times New Roman" w:cs="Times New Roman"/>
          <w:sz w:val="24"/>
          <w:szCs w:val="24"/>
          <w:lang w:val="uk-UA"/>
        </w:rPr>
        <w:t>Покупця</w:t>
      </w:r>
      <w:r w:rsidRPr="004A1141">
        <w:rPr>
          <w:rFonts w:ascii="Times New Roman" w:eastAsia="Times New Roman" w:hAnsi="Times New Roman" w:cs="Times New Roman"/>
          <w:sz w:val="24"/>
          <w:szCs w:val="24"/>
          <w:lang w:val="uk-UA"/>
        </w:rPr>
        <w:t xml:space="preserve">, Постачальник зобов’язаний замінити цей товар. </w:t>
      </w:r>
    </w:p>
    <w:p w14:paraId="070418CE" w14:textId="77777777" w:rsidR="002C5718" w:rsidRDefault="00D611D1" w:rsidP="002C5718">
      <w:pPr>
        <w:pStyle w:val="a8"/>
        <w:numPr>
          <w:ilvl w:val="0"/>
          <w:numId w:val="23"/>
        </w:numPr>
        <w:spacing w:after="0" w:line="240" w:lineRule="auto"/>
        <w:ind w:left="0" w:firstLine="709"/>
        <w:jc w:val="both"/>
        <w:rPr>
          <w:rFonts w:ascii="Times New Roman" w:eastAsia="Times New Roman" w:hAnsi="Times New Roman" w:cs="Times New Roman"/>
          <w:sz w:val="24"/>
          <w:szCs w:val="24"/>
          <w:lang w:val="uk-UA"/>
        </w:rPr>
      </w:pPr>
      <w:r w:rsidRPr="004A1141">
        <w:rPr>
          <w:rFonts w:ascii="Times New Roman" w:eastAsia="Times New Roman" w:hAnsi="Times New Roman" w:cs="Times New Roman"/>
          <w:sz w:val="24"/>
          <w:szCs w:val="24"/>
          <w:lang w:val="uk-UA"/>
        </w:rPr>
        <w:t>Ціна Договору включає усі витрати, пов’язані з поставкою Товару, транспортування, навантаження, розвантаження, тару та упаковку, сплату пода</w:t>
      </w:r>
      <w:r w:rsidR="004A1141">
        <w:rPr>
          <w:rFonts w:ascii="Times New Roman" w:eastAsia="Times New Roman" w:hAnsi="Times New Roman" w:cs="Times New Roman"/>
          <w:sz w:val="24"/>
          <w:szCs w:val="24"/>
          <w:lang w:val="uk-UA"/>
        </w:rPr>
        <w:t>тків та інших зборів і обов’язко</w:t>
      </w:r>
      <w:r w:rsidRPr="004A1141">
        <w:rPr>
          <w:rFonts w:ascii="Times New Roman" w:eastAsia="Times New Roman" w:hAnsi="Times New Roman" w:cs="Times New Roman"/>
          <w:sz w:val="24"/>
          <w:szCs w:val="24"/>
          <w:lang w:val="uk-UA"/>
        </w:rPr>
        <w:t>вих платежів тощо. Товар, що поставляється повинен бути придатним до використання таким, що не був в експлуатації.</w:t>
      </w:r>
      <w:bookmarkStart w:id="13" w:name="_Hlk65067902"/>
    </w:p>
    <w:p w14:paraId="3EA2A6C4" w14:textId="77777777" w:rsidR="002C5718" w:rsidRDefault="002C5718" w:rsidP="002C5718">
      <w:pPr>
        <w:pStyle w:val="a8"/>
        <w:numPr>
          <w:ilvl w:val="0"/>
          <w:numId w:val="23"/>
        </w:numPr>
        <w:spacing w:after="0" w:line="240" w:lineRule="auto"/>
        <w:ind w:left="0" w:firstLine="709"/>
        <w:jc w:val="both"/>
        <w:rPr>
          <w:rFonts w:ascii="Times New Roman" w:eastAsia="Times New Roman" w:hAnsi="Times New Roman" w:cs="Times New Roman"/>
          <w:sz w:val="24"/>
          <w:szCs w:val="24"/>
          <w:lang w:val="uk-UA"/>
        </w:rPr>
      </w:pPr>
      <w:r w:rsidRPr="002C5718">
        <w:rPr>
          <w:rFonts w:ascii="Times New Roman" w:eastAsia="Times New Roman" w:hAnsi="Times New Roman" w:cs="Times New Roman"/>
          <w:sz w:val="24"/>
          <w:szCs w:val="24"/>
          <w:lang w:val="uk-UA"/>
        </w:rPr>
        <w:lastRenderedPageBreak/>
        <w:t xml:space="preserve">Товар, повинен поставлятись в заводській тарі з відповідним маркуванням:  </w:t>
      </w:r>
    </w:p>
    <w:p w14:paraId="4E05CB46" w14:textId="77777777" w:rsidR="002C5718" w:rsidRDefault="002C5718" w:rsidP="002C5718">
      <w:pPr>
        <w:pStyle w:val="a8"/>
        <w:spacing w:after="0" w:line="240" w:lineRule="auto"/>
        <w:ind w:left="709"/>
        <w:jc w:val="both"/>
        <w:rPr>
          <w:rFonts w:ascii="Times New Roman" w:eastAsia="Times New Roman" w:hAnsi="Times New Roman" w:cs="Times New Roman"/>
          <w:sz w:val="24"/>
          <w:szCs w:val="24"/>
          <w:lang w:val="uk-UA"/>
        </w:rPr>
      </w:pPr>
      <w:r w:rsidRPr="002C5718">
        <w:rPr>
          <w:rFonts w:ascii="Times New Roman" w:eastAsia="Times New Roman" w:hAnsi="Times New Roman" w:cs="Times New Roman"/>
          <w:sz w:val="24"/>
          <w:szCs w:val="24"/>
          <w:lang w:val="uk-UA"/>
        </w:rPr>
        <w:t xml:space="preserve">1. Найменування виробника, його товарний знак. </w:t>
      </w:r>
    </w:p>
    <w:p w14:paraId="182772A7" w14:textId="77777777" w:rsidR="002C5718" w:rsidRDefault="002C5718" w:rsidP="002C5718">
      <w:pPr>
        <w:pStyle w:val="a8"/>
        <w:spacing w:after="0" w:line="240" w:lineRule="auto"/>
        <w:ind w:left="709"/>
        <w:jc w:val="both"/>
        <w:rPr>
          <w:rFonts w:ascii="Times New Roman" w:eastAsia="Times New Roman" w:hAnsi="Times New Roman" w:cs="Times New Roman"/>
          <w:sz w:val="24"/>
          <w:szCs w:val="24"/>
          <w:lang w:val="uk-UA"/>
        </w:rPr>
      </w:pPr>
      <w:r w:rsidRPr="002C5718">
        <w:rPr>
          <w:rFonts w:ascii="Times New Roman" w:eastAsia="Times New Roman" w:hAnsi="Times New Roman" w:cs="Times New Roman"/>
          <w:sz w:val="24"/>
          <w:szCs w:val="24"/>
          <w:lang w:val="uk-UA"/>
        </w:rPr>
        <w:t xml:space="preserve">2. Найменування та позначення товару. </w:t>
      </w:r>
    </w:p>
    <w:p w14:paraId="0C642504" w14:textId="35715205" w:rsidR="00D611D1" w:rsidRPr="002C5718" w:rsidRDefault="002C5718" w:rsidP="002C5718">
      <w:pPr>
        <w:pStyle w:val="a8"/>
        <w:spacing w:after="0" w:line="240" w:lineRule="auto"/>
        <w:ind w:left="709"/>
        <w:jc w:val="both"/>
        <w:rPr>
          <w:rFonts w:ascii="Times New Roman" w:eastAsia="Times New Roman" w:hAnsi="Times New Roman" w:cs="Times New Roman"/>
          <w:sz w:val="24"/>
          <w:szCs w:val="24"/>
          <w:lang w:val="uk-UA"/>
        </w:rPr>
      </w:pPr>
      <w:r w:rsidRPr="002C5718">
        <w:rPr>
          <w:rFonts w:ascii="Times New Roman" w:eastAsia="Times New Roman" w:hAnsi="Times New Roman" w:cs="Times New Roman"/>
          <w:sz w:val="24"/>
          <w:szCs w:val="24"/>
          <w:lang w:val="uk-UA"/>
        </w:rPr>
        <w:t>3. Дата виробництва та термін придатності, тощо.</w:t>
      </w:r>
      <w:r>
        <w:rPr>
          <w:rFonts w:ascii="Times New Roman" w:eastAsia="Times New Roman" w:hAnsi="Times New Roman" w:cs="Times New Roman"/>
          <w:sz w:val="24"/>
          <w:szCs w:val="24"/>
          <w:lang w:val="uk-UA"/>
        </w:rPr>
        <w:t xml:space="preserve"> </w:t>
      </w:r>
      <w:bookmarkEnd w:id="13"/>
    </w:p>
    <w:p w14:paraId="78ECD228" w14:textId="77777777" w:rsidR="006E5F97" w:rsidRPr="004F4954" w:rsidRDefault="006E5F97" w:rsidP="00A63933">
      <w:pPr>
        <w:spacing w:after="0" w:line="240" w:lineRule="auto"/>
        <w:jc w:val="both"/>
        <w:rPr>
          <w:rFonts w:ascii="Times New Roman" w:eastAsia="Arial" w:hAnsi="Times New Roman" w:cs="Times New Roman"/>
          <w:b/>
          <w:color w:val="000000"/>
          <w:sz w:val="24"/>
          <w:szCs w:val="24"/>
          <w:lang w:val="uk-UA"/>
        </w:rPr>
      </w:pPr>
    </w:p>
    <w:p w14:paraId="30474237" w14:textId="77777777" w:rsidR="00A465BF" w:rsidRPr="00A465BF" w:rsidRDefault="00A465BF" w:rsidP="004A1141">
      <w:pPr>
        <w:spacing w:after="0" w:line="240" w:lineRule="auto"/>
        <w:ind w:firstLine="709"/>
        <w:jc w:val="both"/>
        <w:rPr>
          <w:rFonts w:ascii="Times New Roman" w:eastAsia="Arial" w:hAnsi="Times New Roman" w:cs="Times New Roman"/>
          <w:i/>
          <w:color w:val="000000"/>
          <w:sz w:val="24"/>
          <w:szCs w:val="24"/>
          <w:lang w:val="uk-UA"/>
        </w:rPr>
      </w:pPr>
      <w:r w:rsidRPr="00A465BF">
        <w:rPr>
          <w:rFonts w:ascii="Times New Roman" w:eastAsia="Arial" w:hAnsi="Times New Roman" w:cs="Times New Roman"/>
          <w:i/>
          <w:color w:val="000000"/>
          <w:sz w:val="24"/>
          <w:szCs w:val="24"/>
          <w:lang w:val="uk-UA"/>
        </w:rPr>
        <w:t>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 в складі тендерної пропозиції надає інформацію, складену у довільній формі про те, що технічні, якісні характеристики предмета закупівлі передбачають застосування заходів із захисту довкілля.</w:t>
      </w:r>
    </w:p>
    <w:p w14:paraId="38C41139" w14:textId="77777777" w:rsidR="00A465BF" w:rsidRPr="00A465BF" w:rsidRDefault="00A465BF" w:rsidP="004A1141">
      <w:pPr>
        <w:spacing w:after="0" w:line="240" w:lineRule="auto"/>
        <w:ind w:firstLine="709"/>
        <w:jc w:val="both"/>
        <w:rPr>
          <w:rFonts w:ascii="Times New Roman" w:eastAsia="Arial" w:hAnsi="Times New Roman" w:cs="Times New Roman"/>
          <w:color w:val="000000"/>
          <w:sz w:val="24"/>
          <w:szCs w:val="24"/>
          <w:lang w:val="uk-UA"/>
        </w:rPr>
      </w:pPr>
    </w:p>
    <w:p w14:paraId="54D577FF" w14:textId="77777777" w:rsidR="00A465BF" w:rsidRPr="00A465BF" w:rsidRDefault="00A465BF" w:rsidP="004A1141">
      <w:pPr>
        <w:spacing w:after="0" w:line="240" w:lineRule="auto"/>
        <w:ind w:firstLine="709"/>
        <w:jc w:val="both"/>
        <w:rPr>
          <w:rFonts w:ascii="Times New Roman" w:eastAsia="Arial" w:hAnsi="Times New Roman" w:cs="Times New Roman"/>
          <w:b/>
          <w:i/>
          <w:color w:val="000000"/>
          <w:sz w:val="24"/>
          <w:szCs w:val="24"/>
          <w:lang w:val="uk-UA"/>
        </w:rPr>
      </w:pPr>
      <w:r w:rsidRPr="00A465BF">
        <w:rPr>
          <w:rFonts w:ascii="Times New Roman" w:eastAsia="Arial" w:hAnsi="Times New Roman" w:cs="Times New Roman"/>
          <w:b/>
          <w:i/>
          <w:color w:val="000000"/>
          <w:sz w:val="24"/>
          <w:szCs w:val="24"/>
          <w:lang w:val="uk-UA"/>
        </w:rPr>
        <w:t xml:space="preserve">Ми, </w:t>
      </w:r>
      <w:r w:rsidRPr="00A465BF">
        <w:rPr>
          <w:rFonts w:ascii="Times New Roman" w:eastAsia="Arial" w:hAnsi="Times New Roman" w:cs="Times New Roman"/>
          <w:i/>
          <w:color w:val="000000"/>
          <w:sz w:val="24"/>
          <w:szCs w:val="24"/>
          <w:lang w:val="uk-UA"/>
        </w:rPr>
        <w:t>(назва Учасника)</w:t>
      </w:r>
      <w:r w:rsidRPr="00A465BF">
        <w:rPr>
          <w:rFonts w:ascii="Times New Roman" w:eastAsia="Arial" w:hAnsi="Times New Roman" w:cs="Times New Roman"/>
          <w:b/>
          <w:i/>
          <w:color w:val="000000"/>
          <w:sz w:val="24"/>
          <w:szCs w:val="24"/>
          <w:lang w:val="uk-UA"/>
        </w:rPr>
        <w:t>,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Якщо під час надання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14:paraId="79CB9E30" w14:textId="68FCD052" w:rsidR="00FC1B11" w:rsidRDefault="00A465BF" w:rsidP="002C5718">
      <w:pPr>
        <w:spacing w:after="0" w:line="240" w:lineRule="auto"/>
        <w:ind w:firstLine="709"/>
        <w:jc w:val="both"/>
        <w:rPr>
          <w:rFonts w:ascii="Times New Roman" w:eastAsia="Arial" w:hAnsi="Times New Roman" w:cs="Times New Roman"/>
          <w:b/>
          <w:i/>
          <w:color w:val="000000"/>
          <w:sz w:val="24"/>
          <w:szCs w:val="24"/>
          <w:lang w:val="uk-UA"/>
        </w:rPr>
      </w:pPr>
      <w:r w:rsidRPr="00A465BF">
        <w:rPr>
          <w:rFonts w:ascii="Times New Roman" w:eastAsia="Arial" w:hAnsi="Times New Roman" w:cs="Times New Roman"/>
          <w:b/>
          <w:i/>
          <w:color w:val="000000"/>
          <w:sz w:val="24"/>
          <w:szCs w:val="24"/>
          <w:lang w:val="uk-UA"/>
        </w:rPr>
        <w:t>У разі укладання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14:paraId="1380952C" w14:textId="77777777" w:rsidR="00FC1B11" w:rsidRPr="00A465BF" w:rsidRDefault="00FC1B11" w:rsidP="004A1141">
      <w:pPr>
        <w:spacing w:after="0" w:line="240" w:lineRule="auto"/>
        <w:ind w:firstLine="709"/>
        <w:jc w:val="both"/>
        <w:rPr>
          <w:rFonts w:ascii="Times New Roman" w:eastAsia="Arial" w:hAnsi="Times New Roman" w:cs="Times New Roman"/>
          <w:b/>
          <w:i/>
          <w:color w:val="000000"/>
          <w:sz w:val="24"/>
          <w:szCs w:val="24"/>
          <w:lang w:val="uk-UA"/>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3260"/>
        <w:gridCol w:w="3402"/>
      </w:tblGrid>
      <w:tr w:rsidR="00A465BF" w:rsidRPr="00A465BF" w14:paraId="115122D5" w14:textId="77777777" w:rsidTr="00566366">
        <w:trPr>
          <w:trHeight w:val="829"/>
        </w:trPr>
        <w:tc>
          <w:tcPr>
            <w:tcW w:w="3828" w:type="dxa"/>
            <w:tcBorders>
              <w:top w:val="nil"/>
              <w:left w:val="nil"/>
              <w:bottom w:val="nil"/>
              <w:right w:val="nil"/>
            </w:tcBorders>
          </w:tcPr>
          <w:p w14:paraId="46E764AB" w14:textId="77777777" w:rsidR="00A465BF" w:rsidRPr="00A465BF" w:rsidRDefault="00A465BF" w:rsidP="004A1141">
            <w:pPr>
              <w:spacing w:after="0" w:line="240" w:lineRule="auto"/>
              <w:jc w:val="both"/>
              <w:rPr>
                <w:rFonts w:ascii="Times New Roman" w:eastAsia="Arial" w:hAnsi="Times New Roman" w:cs="Times New Roman"/>
                <w:color w:val="000000"/>
                <w:sz w:val="24"/>
                <w:szCs w:val="24"/>
                <w:lang w:val="uk-UA"/>
              </w:rPr>
            </w:pPr>
          </w:p>
          <w:p w14:paraId="360DC9FD" w14:textId="77777777" w:rsidR="00A465BF" w:rsidRPr="00A465BF" w:rsidRDefault="00A465BF" w:rsidP="004A1141">
            <w:pPr>
              <w:spacing w:after="0" w:line="240" w:lineRule="auto"/>
              <w:jc w:val="both"/>
              <w:rPr>
                <w:rFonts w:ascii="Times New Roman" w:eastAsia="Arial" w:hAnsi="Times New Roman" w:cs="Times New Roman"/>
                <w:b/>
                <w:color w:val="000000"/>
                <w:sz w:val="24"/>
                <w:szCs w:val="24"/>
                <w:lang w:val="uk-UA"/>
              </w:rPr>
            </w:pPr>
            <w:r w:rsidRPr="00A465BF">
              <w:rPr>
                <w:rFonts w:ascii="Times New Roman" w:eastAsia="Arial" w:hAnsi="Times New Roman" w:cs="Times New Roman"/>
                <w:b/>
                <w:color w:val="000000"/>
                <w:sz w:val="24"/>
                <w:szCs w:val="24"/>
                <w:lang w:val="uk-UA"/>
              </w:rPr>
              <w:t>Керівник організації – учасника процедури закупівлі або інша уповноважена посадова особа</w:t>
            </w:r>
          </w:p>
        </w:tc>
        <w:tc>
          <w:tcPr>
            <w:tcW w:w="3260" w:type="dxa"/>
            <w:tcBorders>
              <w:top w:val="nil"/>
              <w:left w:val="nil"/>
              <w:bottom w:val="nil"/>
              <w:right w:val="nil"/>
            </w:tcBorders>
          </w:tcPr>
          <w:p w14:paraId="4A0ACEE5" w14:textId="77777777" w:rsidR="00A465BF" w:rsidRDefault="00A465BF" w:rsidP="004A1141">
            <w:pPr>
              <w:spacing w:after="0" w:line="240" w:lineRule="auto"/>
              <w:ind w:firstLine="709"/>
              <w:jc w:val="both"/>
              <w:rPr>
                <w:rFonts w:ascii="Times New Roman" w:eastAsia="Arial" w:hAnsi="Times New Roman" w:cs="Times New Roman"/>
                <w:b/>
                <w:color w:val="000000"/>
                <w:sz w:val="24"/>
                <w:szCs w:val="24"/>
                <w:lang w:val="uk-UA"/>
              </w:rPr>
            </w:pPr>
          </w:p>
          <w:p w14:paraId="1BAFF4D2" w14:textId="77777777" w:rsidR="00FC1B11" w:rsidRPr="00A465BF" w:rsidRDefault="00FC1B11" w:rsidP="004A1141">
            <w:pPr>
              <w:spacing w:after="0" w:line="240" w:lineRule="auto"/>
              <w:ind w:firstLine="709"/>
              <w:jc w:val="both"/>
              <w:rPr>
                <w:rFonts w:ascii="Times New Roman" w:eastAsia="Arial" w:hAnsi="Times New Roman" w:cs="Times New Roman"/>
                <w:b/>
                <w:color w:val="000000"/>
                <w:sz w:val="24"/>
                <w:szCs w:val="24"/>
                <w:lang w:val="uk-UA"/>
              </w:rPr>
            </w:pPr>
          </w:p>
          <w:p w14:paraId="484FD6A8" w14:textId="77777777" w:rsidR="00A465BF" w:rsidRPr="00A465BF" w:rsidRDefault="00A465BF" w:rsidP="004A1141">
            <w:pPr>
              <w:spacing w:after="0" w:line="240" w:lineRule="auto"/>
              <w:jc w:val="both"/>
              <w:rPr>
                <w:rFonts w:ascii="Times New Roman" w:eastAsia="Arial" w:hAnsi="Times New Roman" w:cs="Times New Roman"/>
                <w:b/>
                <w:color w:val="000000"/>
                <w:sz w:val="24"/>
                <w:szCs w:val="24"/>
                <w:lang w:val="uk-UA"/>
              </w:rPr>
            </w:pPr>
            <w:r w:rsidRPr="00A465BF">
              <w:rPr>
                <w:rFonts w:ascii="Times New Roman" w:eastAsia="Arial" w:hAnsi="Times New Roman" w:cs="Times New Roman"/>
                <w:b/>
                <w:color w:val="000000"/>
                <w:sz w:val="24"/>
                <w:szCs w:val="24"/>
                <w:lang w:val="uk-UA"/>
              </w:rPr>
              <w:t xml:space="preserve">_________________________   </w:t>
            </w:r>
          </w:p>
          <w:p w14:paraId="39EAD7FA" w14:textId="77777777" w:rsidR="00A465BF" w:rsidRPr="00A465BF" w:rsidRDefault="00A63933" w:rsidP="004A1141">
            <w:pPr>
              <w:spacing w:after="0" w:line="240" w:lineRule="auto"/>
              <w:ind w:firstLine="709"/>
              <w:jc w:val="both"/>
              <w:rPr>
                <w:rFonts w:ascii="Times New Roman" w:eastAsia="Arial" w:hAnsi="Times New Roman" w:cs="Times New Roman"/>
                <w:i/>
                <w:color w:val="000000"/>
                <w:sz w:val="24"/>
                <w:szCs w:val="24"/>
                <w:lang w:val="uk-UA"/>
              </w:rPr>
            </w:pPr>
            <w:r>
              <w:rPr>
                <w:rFonts w:ascii="Times New Roman" w:eastAsia="Arial" w:hAnsi="Times New Roman" w:cs="Times New Roman"/>
                <w:i/>
                <w:color w:val="000000"/>
                <w:sz w:val="24"/>
                <w:szCs w:val="24"/>
                <w:lang w:val="uk-UA"/>
              </w:rPr>
              <w:t xml:space="preserve">  </w:t>
            </w:r>
            <w:r w:rsidR="00A465BF" w:rsidRPr="00A465BF">
              <w:rPr>
                <w:rFonts w:ascii="Times New Roman" w:eastAsia="Arial" w:hAnsi="Times New Roman" w:cs="Times New Roman"/>
                <w:i/>
                <w:color w:val="000000"/>
                <w:sz w:val="24"/>
                <w:szCs w:val="24"/>
                <w:lang w:val="uk-UA"/>
              </w:rPr>
              <w:t>підпис, М.П.</w:t>
            </w:r>
          </w:p>
          <w:p w14:paraId="016C6FB6" w14:textId="77777777" w:rsidR="00A465BF" w:rsidRPr="00A465BF" w:rsidRDefault="00A465BF" w:rsidP="004A1141">
            <w:pPr>
              <w:spacing w:after="0" w:line="240" w:lineRule="auto"/>
              <w:ind w:firstLine="709"/>
              <w:jc w:val="both"/>
              <w:rPr>
                <w:rFonts w:ascii="Times New Roman" w:eastAsia="Arial" w:hAnsi="Times New Roman" w:cs="Times New Roman"/>
                <w:b/>
                <w:color w:val="000000"/>
                <w:sz w:val="24"/>
                <w:szCs w:val="24"/>
                <w:lang w:val="uk-UA"/>
              </w:rPr>
            </w:pPr>
          </w:p>
        </w:tc>
        <w:tc>
          <w:tcPr>
            <w:tcW w:w="3402" w:type="dxa"/>
            <w:tcBorders>
              <w:top w:val="nil"/>
              <w:left w:val="nil"/>
              <w:bottom w:val="nil"/>
              <w:right w:val="nil"/>
            </w:tcBorders>
          </w:tcPr>
          <w:p w14:paraId="38063D15" w14:textId="77777777" w:rsidR="00A465BF" w:rsidRPr="00A465BF" w:rsidRDefault="00A465BF" w:rsidP="004A1141">
            <w:pPr>
              <w:spacing w:after="0" w:line="240" w:lineRule="auto"/>
              <w:ind w:firstLine="709"/>
              <w:jc w:val="both"/>
              <w:rPr>
                <w:rFonts w:ascii="Times New Roman" w:eastAsia="Arial" w:hAnsi="Times New Roman" w:cs="Times New Roman"/>
                <w:b/>
                <w:color w:val="000000"/>
                <w:sz w:val="24"/>
                <w:szCs w:val="24"/>
                <w:lang w:val="uk-UA"/>
              </w:rPr>
            </w:pPr>
          </w:p>
          <w:p w14:paraId="62622FA9" w14:textId="77777777" w:rsidR="00A465BF" w:rsidRPr="00A465BF" w:rsidRDefault="00A465BF" w:rsidP="004A1141">
            <w:pPr>
              <w:spacing w:after="0" w:line="240" w:lineRule="auto"/>
              <w:ind w:firstLine="709"/>
              <w:jc w:val="both"/>
              <w:rPr>
                <w:rFonts w:ascii="Times New Roman" w:eastAsia="Arial" w:hAnsi="Times New Roman" w:cs="Times New Roman"/>
                <w:b/>
                <w:color w:val="000000"/>
                <w:sz w:val="24"/>
                <w:szCs w:val="24"/>
                <w:lang w:val="uk-UA"/>
              </w:rPr>
            </w:pPr>
          </w:p>
          <w:p w14:paraId="6BCB5450" w14:textId="77777777" w:rsidR="00A465BF" w:rsidRPr="00A465BF" w:rsidRDefault="00A63933" w:rsidP="004A1141">
            <w:pPr>
              <w:spacing w:after="0" w:line="240" w:lineRule="auto"/>
              <w:jc w:val="both"/>
              <w:rPr>
                <w:rFonts w:ascii="Times New Roman" w:eastAsia="Arial" w:hAnsi="Times New Roman" w:cs="Times New Roman"/>
                <w:b/>
                <w:color w:val="000000"/>
                <w:sz w:val="24"/>
                <w:szCs w:val="24"/>
                <w:lang w:val="uk-UA"/>
              </w:rPr>
            </w:pPr>
            <w:r>
              <w:rPr>
                <w:rFonts w:ascii="Times New Roman" w:eastAsia="Arial" w:hAnsi="Times New Roman" w:cs="Times New Roman"/>
                <w:b/>
                <w:color w:val="000000"/>
                <w:sz w:val="24"/>
                <w:szCs w:val="24"/>
                <w:lang w:val="uk-UA"/>
              </w:rPr>
              <w:t xml:space="preserve">   </w:t>
            </w:r>
            <w:r w:rsidR="00A465BF" w:rsidRPr="00A465BF">
              <w:rPr>
                <w:rFonts w:ascii="Times New Roman" w:eastAsia="Arial" w:hAnsi="Times New Roman" w:cs="Times New Roman"/>
                <w:b/>
                <w:color w:val="000000"/>
                <w:sz w:val="24"/>
                <w:szCs w:val="24"/>
                <w:lang w:val="uk-UA"/>
              </w:rPr>
              <w:t>______________________</w:t>
            </w:r>
          </w:p>
          <w:p w14:paraId="726E6CCF" w14:textId="77777777" w:rsidR="00A465BF" w:rsidRPr="00A465BF" w:rsidRDefault="00FC1B11" w:rsidP="004A1141">
            <w:pPr>
              <w:spacing w:after="0" w:line="240" w:lineRule="auto"/>
              <w:jc w:val="both"/>
              <w:rPr>
                <w:rFonts w:ascii="Times New Roman" w:eastAsia="Arial" w:hAnsi="Times New Roman" w:cs="Times New Roman"/>
                <w:i/>
                <w:color w:val="000000"/>
                <w:sz w:val="24"/>
                <w:szCs w:val="24"/>
                <w:lang w:val="uk-UA"/>
              </w:rPr>
            </w:pPr>
            <w:r>
              <w:rPr>
                <w:rFonts w:ascii="Times New Roman" w:eastAsia="Arial" w:hAnsi="Times New Roman" w:cs="Times New Roman"/>
                <w:i/>
                <w:color w:val="000000"/>
                <w:sz w:val="24"/>
                <w:szCs w:val="24"/>
                <w:lang w:val="uk-UA"/>
              </w:rPr>
              <w:t xml:space="preserve">    </w:t>
            </w:r>
            <w:r w:rsidR="00A63933">
              <w:rPr>
                <w:rFonts w:ascii="Times New Roman" w:eastAsia="Arial" w:hAnsi="Times New Roman" w:cs="Times New Roman"/>
                <w:i/>
                <w:color w:val="000000"/>
                <w:sz w:val="24"/>
                <w:szCs w:val="24"/>
                <w:lang w:val="uk-UA"/>
              </w:rPr>
              <w:t xml:space="preserve">   </w:t>
            </w:r>
            <w:r w:rsidR="00A465BF" w:rsidRPr="00A465BF">
              <w:rPr>
                <w:rFonts w:ascii="Times New Roman" w:eastAsia="Arial" w:hAnsi="Times New Roman" w:cs="Times New Roman"/>
                <w:i/>
                <w:color w:val="000000"/>
                <w:sz w:val="24"/>
                <w:szCs w:val="24"/>
                <w:lang w:val="uk-UA"/>
              </w:rPr>
              <w:t>ініціали та прізвище</w:t>
            </w:r>
          </w:p>
        </w:tc>
      </w:tr>
    </w:tbl>
    <w:p w14:paraId="70B212ED" w14:textId="77777777" w:rsidR="00A465BF" w:rsidRPr="00A465BF" w:rsidRDefault="00A465BF" w:rsidP="004A1141">
      <w:pPr>
        <w:spacing w:after="0" w:line="240" w:lineRule="auto"/>
        <w:ind w:firstLine="709"/>
        <w:jc w:val="both"/>
        <w:rPr>
          <w:rFonts w:ascii="Times New Roman" w:eastAsia="Arial" w:hAnsi="Times New Roman" w:cs="Times New Roman"/>
          <w:i/>
          <w:color w:val="000000"/>
          <w:sz w:val="24"/>
          <w:szCs w:val="24"/>
          <w:lang w:val="uk-UA"/>
        </w:rPr>
      </w:pPr>
    </w:p>
    <w:p w14:paraId="7A8D0E39" w14:textId="77777777" w:rsidR="00A465BF" w:rsidRPr="00A465BF" w:rsidRDefault="00A465BF" w:rsidP="004A1141">
      <w:pPr>
        <w:spacing w:after="0" w:line="240" w:lineRule="auto"/>
        <w:ind w:firstLine="709"/>
        <w:jc w:val="both"/>
        <w:rPr>
          <w:rFonts w:ascii="Times New Roman" w:eastAsia="Arial" w:hAnsi="Times New Roman" w:cs="Times New Roman"/>
          <w:i/>
          <w:color w:val="000000"/>
          <w:sz w:val="24"/>
          <w:szCs w:val="24"/>
          <w:lang w:val="uk-UA"/>
        </w:rPr>
      </w:pPr>
    </w:p>
    <w:p w14:paraId="106791ED" w14:textId="77777777" w:rsidR="00A465BF" w:rsidRPr="00A465BF" w:rsidRDefault="00A465BF" w:rsidP="004A1141">
      <w:pPr>
        <w:spacing w:after="0" w:line="240" w:lineRule="auto"/>
        <w:ind w:firstLine="709"/>
        <w:jc w:val="both"/>
        <w:rPr>
          <w:rFonts w:ascii="Times New Roman" w:eastAsia="Arial" w:hAnsi="Times New Roman" w:cs="Times New Roman"/>
          <w:i/>
          <w:color w:val="000000"/>
          <w:sz w:val="24"/>
          <w:szCs w:val="24"/>
          <w:lang w:val="uk-UA"/>
        </w:rPr>
      </w:pPr>
      <w:r w:rsidRPr="00A465BF">
        <w:rPr>
          <w:rFonts w:ascii="Times New Roman" w:eastAsia="Arial" w:hAnsi="Times New Roman" w:cs="Times New Roman"/>
          <w:i/>
          <w:color w:val="000000"/>
          <w:sz w:val="24"/>
          <w:szCs w:val="24"/>
          <w:lang w:val="uk-UA"/>
        </w:rPr>
        <w:t>Усі посилання в технічному завданні (технічній специфікації) тендерної документації на конкретну торговельну марку чи фірму, чи патент, чи конструкцію або тип предмета закупівлі, джерело його походження або виробника слід читати як «або еквівалент».</w:t>
      </w:r>
    </w:p>
    <w:p w14:paraId="7055F641" w14:textId="77777777" w:rsidR="00A465BF" w:rsidRPr="00A465BF" w:rsidRDefault="00A465BF" w:rsidP="004A1141">
      <w:pPr>
        <w:spacing w:after="0" w:line="240" w:lineRule="auto"/>
        <w:ind w:firstLine="709"/>
        <w:jc w:val="both"/>
        <w:rPr>
          <w:rFonts w:ascii="Times New Roman" w:eastAsia="Arial" w:hAnsi="Times New Roman" w:cs="Times New Roman"/>
          <w:i/>
          <w:color w:val="000000"/>
          <w:sz w:val="24"/>
          <w:szCs w:val="24"/>
          <w:lang w:val="uk-UA"/>
        </w:rPr>
      </w:pPr>
    </w:p>
    <w:p w14:paraId="2CD50E8E" w14:textId="77777777" w:rsidR="00A465BF" w:rsidRPr="00A465BF" w:rsidRDefault="00A465BF" w:rsidP="004A1141">
      <w:pPr>
        <w:spacing w:after="0" w:line="240" w:lineRule="auto"/>
        <w:ind w:firstLine="709"/>
        <w:jc w:val="both"/>
        <w:rPr>
          <w:rFonts w:ascii="Times New Roman" w:eastAsia="Arial" w:hAnsi="Times New Roman" w:cs="Times New Roman"/>
          <w:i/>
          <w:color w:val="000000"/>
          <w:sz w:val="24"/>
          <w:szCs w:val="24"/>
          <w:lang w:val="uk-UA"/>
        </w:rPr>
      </w:pPr>
      <w:r w:rsidRPr="00A465BF">
        <w:rPr>
          <w:rFonts w:ascii="Times New Roman" w:eastAsia="Arial" w:hAnsi="Times New Roman" w:cs="Times New Roman"/>
          <w:i/>
          <w:color w:val="000000"/>
          <w:sz w:val="24"/>
          <w:szCs w:val="24"/>
          <w:lang w:val="uk-UA"/>
        </w:rPr>
        <w:t xml:space="preserve">* або еквівалент (технічні характеристики еквіваленту не повинні бути гіршими) застосовується до кожного посилання на конкретну торговельну марку чи фірму, чи патент, чи конструкцію або тип предмета закупівлі, джерело його походження або виробника. У випадку надання учасником еквіваленту, він має надати </w:t>
      </w:r>
      <w:r w:rsidRPr="00A465BF">
        <w:rPr>
          <w:rFonts w:ascii="Times New Roman" w:eastAsia="Arial" w:hAnsi="Times New Roman" w:cs="Times New Roman"/>
          <w:b/>
          <w:i/>
          <w:color w:val="000000"/>
          <w:sz w:val="24"/>
          <w:szCs w:val="24"/>
          <w:lang w:val="uk-UA"/>
        </w:rPr>
        <w:t>порівняльну таблицю</w:t>
      </w:r>
      <w:r w:rsidRPr="00A465BF">
        <w:rPr>
          <w:rFonts w:ascii="Times New Roman" w:eastAsia="Arial" w:hAnsi="Times New Roman" w:cs="Times New Roman"/>
          <w:i/>
          <w:color w:val="000000"/>
          <w:sz w:val="24"/>
          <w:szCs w:val="24"/>
          <w:lang w:val="uk-UA"/>
        </w:rPr>
        <w:t xml:space="preserve"> запропонованого товару з товаром, який вимагається Замовником.</w:t>
      </w:r>
    </w:p>
    <w:p w14:paraId="049C29A4" w14:textId="77777777" w:rsidR="00A465BF" w:rsidRPr="00A465BF" w:rsidRDefault="00A465BF" w:rsidP="004A1141">
      <w:pPr>
        <w:spacing w:after="0" w:line="240" w:lineRule="auto"/>
        <w:ind w:firstLine="709"/>
        <w:jc w:val="both"/>
        <w:rPr>
          <w:rFonts w:ascii="Times New Roman" w:eastAsia="Arial" w:hAnsi="Times New Roman" w:cs="Times New Roman"/>
          <w:b/>
          <w:i/>
          <w:color w:val="000000"/>
          <w:sz w:val="24"/>
          <w:szCs w:val="24"/>
          <w:lang w:val="uk-UA"/>
        </w:rPr>
      </w:pPr>
      <w:r w:rsidRPr="00A465BF">
        <w:rPr>
          <w:rFonts w:ascii="Times New Roman" w:eastAsia="Arial" w:hAnsi="Times New Roman" w:cs="Times New Roman"/>
          <w:i/>
          <w:color w:val="000000"/>
          <w:sz w:val="24"/>
          <w:szCs w:val="24"/>
          <w:lang w:val="uk-UA"/>
        </w:rPr>
        <w:t>** Обов’язково заповнюється учасником</w:t>
      </w:r>
    </w:p>
    <w:p w14:paraId="75F63A10" w14:textId="77777777" w:rsidR="00302B2C" w:rsidRDefault="00302B2C" w:rsidP="00B00756">
      <w:pPr>
        <w:spacing w:after="0" w:line="240" w:lineRule="auto"/>
        <w:ind w:firstLine="709"/>
        <w:jc w:val="both"/>
        <w:rPr>
          <w:rFonts w:ascii="Times New Roman" w:eastAsia="Arial" w:hAnsi="Times New Roman" w:cs="Times New Roman"/>
          <w:color w:val="000000"/>
          <w:sz w:val="24"/>
          <w:szCs w:val="24"/>
          <w:lang w:val="uk-UA"/>
        </w:rPr>
      </w:pPr>
    </w:p>
    <w:p w14:paraId="021E6E94" w14:textId="77777777" w:rsidR="00302B2C" w:rsidRDefault="00302B2C" w:rsidP="00B00756">
      <w:pPr>
        <w:spacing w:after="0" w:line="240" w:lineRule="auto"/>
        <w:ind w:firstLine="709"/>
        <w:jc w:val="both"/>
        <w:rPr>
          <w:rFonts w:ascii="Times New Roman" w:eastAsia="Arial" w:hAnsi="Times New Roman" w:cs="Times New Roman"/>
          <w:color w:val="000000"/>
          <w:sz w:val="24"/>
          <w:szCs w:val="24"/>
          <w:lang w:val="uk-UA"/>
        </w:rPr>
      </w:pPr>
    </w:p>
    <w:p w14:paraId="6484D37E" w14:textId="77777777" w:rsidR="00302B2C" w:rsidRDefault="00302B2C" w:rsidP="00B00756">
      <w:pPr>
        <w:spacing w:after="0" w:line="240" w:lineRule="auto"/>
        <w:ind w:firstLine="709"/>
        <w:jc w:val="both"/>
        <w:rPr>
          <w:rFonts w:ascii="Times New Roman" w:eastAsia="Arial" w:hAnsi="Times New Roman" w:cs="Times New Roman"/>
          <w:color w:val="000000"/>
          <w:sz w:val="24"/>
          <w:szCs w:val="24"/>
          <w:lang w:val="uk-UA"/>
        </w:rPr>
      </w:pPr>
    </w:p>
    <w:p w14:paraId="56B27DAA" w14:textId="77777777" w:rsidR="00302B2C" w:rsidRDefault="00302B2C" w:rsidP="00B00756">
      <w:pPr>
        <w:spacing w:after="0" w:line="240" w:lineRule="auto"/>
        <w:ind w:firstLine="709"/>
        <w:jc w:val="both"/>
        <w:rPr>
          <w:rFonts w:ascii="Times New Roman" w:eastAsia="Arial" w:hAnsi="Times New Roman" w:cs="Times New Roman"/>
          <w:color w:val="000000"/>
          <w:sz w:val="24"/>
          <w:szCs w:val="24"/>
          <w:lang w:val="uk-UA"/>
        </w:rPr>
      </w:pPr>
    </w:p>
    <w:p w14:paraId="188BBB07" w14:textId="77777777" w:rsidR="00302B2C" w:rsidRDefault="00302B2C" w:rsidP="00B00756">
      <w:pPr>
        <w:spacing w:after="0" w:line="240" w:lineRule="auto"/>
        <w:ind w:firstLine="709"/>
        <w:jc w:val="both"/>
        <w:rPr>
          <w:rFonts w:ascii="Times New Roman" w:eastAsia="Arial" w:hAnsi="Times New Roman" w:cs="Times New Roman"/>
          <w:color w:val="000000"/>
          <w:sz w:val="24"/>
          <w:szCs w:val="24"/>
          <w:lang w:val="uk-UA"/>
        </w:rPr>
      </w:pPr>
    </w:p>
    <w:p w14:paraId="4392ADF8" w14:textId="77777777" w:rsidR="00302B2C" w:rsidRDefault="00302B2C" w:rsidP="00B00756">
      <w:pPr>
        <w:spacing w:after="0" w:line="240" w:lineRule="auto"/>
        <w:ind w:firstLine="709"/>
        <w:jc w:val="both"/>
        <w:rPr>
          <w:rFonts w:ascii="Times New Roman" w:eastAsia="Arial" w:hAnsi="Times New Roman" w:cs="Times New Roman"/>
          <w:color w:val="000000"/>
          <w:sz w:val="24"/>
          <w:szCs w:val="24"/>
          <w:lang w:val="uk-UA"/>
        </w:rPr>
      </w:pPr>
    </w:p>
    <w:p w14:paraId="6D28E64C" w14:textId="77777777" w:rsidR="00302B2C" w:rsidRDefault="00302B2C" w:rsidP="00B00756">
      <w:pPr>
        <w:spacing w:after="0" w:line="240" w:lineRule="auto"/>
        <w:ind w:firstLine="709"/>
        <w:jc w:val="both"/>
        <w:rPr>
          <w:rFonts w:ascii="Times New Roman" w:eastAsia="Arial" w:hAnsi="Times New Roman" w:cs="Times New Roman"/>
          <w:color w:val="000000"/>
          <w:sz w:val="24"/>
          <w:szCs w:val="24"/>
          <w:lang w:val="uk-UA"/>
        </w:rPr>
      </w:pPr>
    </w:p>
    <w:p w14:paraId="5517DE54" w14:textId="77777777" w:rsidR="00302B2C" w:rsidRDefault="00302B2C" w:rsidP="00B00756">
      <w:pPr>
        <w:spacing w:after="0" w:line="240" w:lineRule="auto"/>
        <w:ind w:firstLine="709"/>
        <w:jc w:val="both"/>
        <w:rPr>
          <w:rFonts w:ascii="Times New Roman" w:eastAsia="Arial" w:hAnsi="Times New Roman" w:cs="Times New Roman"/>
          <w:color w:val="000000"/>
          <w:sz w:val="24"/>
          <w:szCs w:val="24"/>
          <w:lang w:val="uk-UA"/>
        </w:rPr>
      </w:pPr>
    </w:p>
    <w:p w14:paraId="0FB92BF0" w14:textId="77777777" w:rsidR="00302B2C" w:rsidRDefault="00302B2C" w:rsidP="00B00756">
      <w:pPr>
        <w:spacing w:after="0" w:line="240" w:lineRule="auto"/>
        <w:ind w:firstLine="709"/>
        <w:jc w:val="both"/>
        <w:rPr>
          <w:rFonts w:ascii="Times New Roman" w:eastAsia="Arial" w:hAnsi="Times New Roman" w:cs="Times New Roman"/>
          <w:color w:val="000000"/>
          <w:sz w:val="24"/>
          <w:szCs w:val="24"/>
          <w:lang w:val="uk-UA"/>
        </w:rPr>
      </w:pPr>
    </w:p>
    <w:p w14:paraId="4DD74D7C" w14:textId="77777777" w:rsidR="00302B2C" w:rsidRDefault="00302B2C" w:rsidP="00B00756">
      <w:pPr>
        <w:spacing w:after="0" w:line="240" w:lineRule="auto"/>
        <w:ind w:firstLine="709"/>
        <w:jc w:val="both"/>
        <w:rPr>
          <w:rFonts w:ascii="Times New Roman" w:eastAsia="Arial" w:hAnsi="Times New Roman" w:cs="Times New Roman"/>
          <w:color w:val="000000"/>
          <w:sz w:val="24"/>
          <w:szCs w:val="24"/>
          <w:lang w:val="uk-UA"/>
        </w:rPr>
      </w:pPr>
    </w:p>
    <w:p w14:paraId="57C469D5" w14:textId="77777777" w:rsidR="00302B2C" w:rsidRDefault="00302B2C" w:rsidP="00B00756">
      <w:pPr>
        <w:spacing w:after="0" w:line="240" w:lineRule="auto"/>
        <w:ind w:firstLine="709"/>
        <w:jc w:val="both"/>
        <w:rPr>
          <w:rFonts w:ascii="Times New Roman" w:eastAsia="Arial" w:hAnsi="Times New Roman" w:cs="Times New Roman"/>
          <w:color w:val="000000"/>
          <w:sz w:val="24"/>
          <w:szCs w:val="24"/>
          <w:lang w:val="uk-UA"/>
        </w:rPr>
      </w:pPr>
    </w:p>
    <w:p w14:paraId="251CFDC7" w14:textId="77777777" w:rsidR="00302B2C" w:rsidRDefault="00302B2C" w:rsidP="00B00756">
      <w:pPr>
        <w:spacing w:after="0" w:line="240" w:lineRule="auto"/>
        <w:ind w:firstLine="709"/>
        <w:jc w:val="both"/>
        <w:rPr>
          <w:rFonts w:ascii="Times New Roman" w:eastAsia="Arial" w:hAnsi="Times New Roman" w:cs="Times New Roman"/>
          <w:color w:val="000000"/>
          <w:sz w:val="24"/>
          <w:szCs w:val="24"/>
          <w:lang w:val="uk-UA"/>
        </w:rPr>
      </w:pPr>
    </w:p>
    <w:p w14:paraId="64407642" w14:textId="77777777" w:rsidR="00302B2C" w:rsidRDefault="00302B2C" w:rsidP="00B00756">
      <w:pPr>
        <w:spacing w:after="0" w:line="240" w:lineRule="auto"/>
        <w:ind w:firstLine="709"/>
        <w:jc w:val="both"/>
        <w:rPr>
          <w:rFonts w:ascii="Times New Roman" w:eastAsia="Arial" w:hAnsi="Times New Roman" w:cs="Times New Roman"/>
          <w:color w:val="000000"/>
          <w:sz w:val="24"/>
          <w:szCs w:val="24"/>
          <w:lang w:val="uk-UA"/>
        </w:rPr>
      </w:pPr>
    </w:p>
    <w:p w14:paraId="1805C04F" w14:textId="77777777" w:rsidR="00302B2C" w:rsidRDefault="00302B2C" w:rsidP="00B00756">
      <w:pPr>
        <w:spacing w:after="0" w:line="240" w:lineRule="auto"/>
        <w:ind w:firstLine="709"/>
        <w:jc w:val="both"/>
        <w:rPr>
          <w:rFonts w:ascii="Times New Roman" w:eastAsia="Arial" w:hAnsi="Times New Roman" w:cs="Times New Roman"/>
          <w:color w:val="000000"/>
          <w:sz w:val="24"/>
          <w:szCs w:val="24"/>
          <w:lang w:val="uk-UA"/>
        </w:rPr>
      </w:pPr>
    </w:p>
    <w:p w14:paraId="2FAF539E" w14:textId="77777777" w:rsidR="00A63933" w:rsidRDefault="00A63933" w:rsidP="00B00756">
      <w:pPr>
        <w:spacing w:after="0" w:line="240" w:lineRule="auto"/>
        <w:ind w:firstLine="709"/>
        <w:jc w:val="both"/>
        <w:rPr>
          <w:rFonts w:ascii="Times New Roman" w:eastAsia="Arial" w:hAnsi="Times New Roman" w:cs="Times New Roman"/>
          <w:color w:val="000000"/>
          <w:sz w:val="24"/>
          <w:szCs w:val="24"/>
          <w:lang w:val="uk-UA"/>
        </w:rPr>
      </w:pPr>
    </w:p>
    <w:p w14:paraId="7427A1B9" w14:textId="77777777" w:rsidR="00A63933" w:rsidRDefault="00A63933" w:rsidP="00B00756">
      <w:pPr>
        <w:spacing w:after="0" w:line="240" w:lineRule="auto"/>
        <w:ind w:firstLine="709"/>
        <w:jc w:val="both"/>
        <w:rPr>
          <w:rFonts w:ascii="Times New Roman" w:eastAsia="Arial" w:hAnsi="Times New Roman" w:cs="Times New Roman"/>
          <w:color w:val="000000"/>
          <w:sz w:val="24"/>
          <w:szCs w:val="24"/>
          <w:lang w:val="uk-UA"/>
        </w:rPr>
      </w:pPr>
    </w:p>
    <w:p w14:paraId="2F74216E" w14:textId="77777777" w:rsidR="00302B2C" w:rsidRDefault="00302B2C" w:rsidP="00B00756">
      <w:pPr>
        <w:spacing w:after="0" w:line="240" w:lineRule="auto"/>
        <w:ind w:firstLine="709"/>
        <w:jc w:val="both"/>
        <w:rPr>
          <w:rFonts w:ascii="Times New Roman" w:eastAsia="Arial" w:hAnsi="Times New Roman" w:cs="Times New Roman"/>
          <w:color w:val="000000"/>
          <w:sz w:val="24"/>
          <w:szCs w:val="24"/>
          <w:lang w:val="uk-UA"/>
        </w:rPr>
      </w:pPr>
    </w:p>
    <w:p w14:paraId="1533501B" w14:textId="77777777" w:rsidR="00302B2C" w:rsidRDefault="00302B2C" w:rsidP="00B00756">
      <w:pPr>
        <w:spacing w:after="0" w:line="240" w:lineRule="auto"/>
        <w:ind w:firstLine="709"/>
        <w:jc w:val="both"/>
        <w:rPr>
          <w:rFonts w:ascii="Times New Roman" w:eastAsia="Arial" w:hAnsi="Times New Roman" w:cs="Times New Roman"/>
          <w:color w:val="000000"/>
          <w:sz w:val="24"/>
          <w:szCs w:val="24"/>
          <w:lang w:val="uk-UA"/>
        </w:rPr>
      </w:pPr>
    </w:p>
    <w:p w14:paraId="219FC15D" w14:textId="77777777" w:rsidR="00E7659A" w:rsidRDefault="00E7659A" w:rsidP="00B00756">
      <w:pPr>
        <w:pStyle w:val="a9"/>
        <w:jc w:val="right"/>
        <w:rPr>
          <w:rFonts w:ascii="Times New Roman" w:hAnsi="Times New Roman" w:cs="Times New Roman"/>
          <w:b/>
          <w:sz w:val="23"/>
          <w:szCs w:val="23"/>
          <w:lang w:val="uk-UA"/>
        </w:rPr>
      </w:pPr>
      <w:r w:rsidRPr="00E7659A">
        <w:rPr>
          <w:rFonts w:ascii="Times New Roman" w:hAnsi="Times New Roman" w:cs="Times New Roman"/>
          <w:b/>
          <w:sz w:val="23"/>
          <w:szCs w:val="23"/>
          <w:lang w:val="uk-UA"/>
        </w:rPr>
        <w:lastRenderedPageBreak/>
        <w:t xml:space="preserve">Додаток № </w:t>
      </w:r>
      <w:r>
        <w:rPr>
          <w:rFonts w:ascii="Times New Roman" w:hAnsi="Times New Roman" w:cs="Times New Roman"/>
          <w:b/>
          <w:sz w:val="23"/>
          <w:szCs w:val="23"/>
          <w:lang w:val="uk-UA"/>
        </w:rPr>
        <w:t>2</w:t>
      </w:r>
      <w:r w:rsidRPr="00E7659A">
        <w:rPr>
          <w:rFonts w:ascii="Times New Roman" w:hAnsi="Times New Roman" w:cs="Times New Roman"/>
          <w:b/>
          <w:sz w:val="23"/>
          <w:szCs w:val="23"/>
          <w:lang w:val="uk-UA"/>
        </w:rPr>
        <w:t xml:space="preserve"> до оголошення</w:t>
      </w:r>
    </w:p>
    <w:p w14:paraId="08C9C18A" w14:textId="77777777" w:rsidR="00C773E0" w:rsidRPr="00C773E0" w:rsidRDefault="00C773E0" w:rsidP="00C773E0">
      <w:pPr>
        <w:spacing w:after="0" w:line="240" w:lineRule="auto"/>
        <w:jc w:val="right"/>
        <w:rPr>
          <w:rFonts w:ascii="Times New Roman" w:eastAsia="Times New Roman" w:hAnsi="Times New Roman" w:cs="Times New Roman"/>
          <w:b/>
          <w:sz w:val="23"/>
          <w:szCs w:val="23"/>
          <w:lang w:val="uk-UA"/>
        </w:rPr>
      </w:pPr>
      <w:bookmarkStart w:id="14" w:name="_Hlk83740777"/>
      <w:r w:rsidRPr="00C773E0">
        <w:rPr>
          <w:rFonts w:ascii="Times New Roman" w:eastAsia="Times New Roman" w:hAnsi="Times New Roman" w:cs="Times New Roman"/>
          <w:b/>
          <w:sz w:val="23"/>
          <w:szCs w:val="23"/>
          <w:lang w:val="uk-UA"/>
        </w:rPr>
        <w:t>(Про</w:t>
      </w:r>
      <w:r w:rsidR="00302B2C">
        <w:rPr>
          <w:rFonts w:ascii="Times New Roman" w:eastAsia="Times New Roman" w:hAnsi="Times New Roman" w:cs="Times New Roman"/>
          <w:b/>
          <w:sz w:val="23"/>
          <w:szCs w:val="23"/>
          <w:lang w:val="uk-UA"/>
        </w:rPr>
        <w:t>є</w:t>
      </w:r>
      <w:r w:rsidRPr="00C773E0">
        <w:rPr>
          <w:rFonts w:ascii="Times New Roman" w:eastAsia="Times New Roman" w:hAnsi="Times New Roman" w:cs="Times New Roman"/>
          <w:b/>
          <w:sz w:val="23"/>
          <w:szCs w:val="23"/>
          <w:lang w:val="uk-UA"/>
        </w:rPr>
        <w:t>кт договору та порядок змін умов договору про закупівлю)</w:t>
      </w:r>
    </w:p>
    <w:p w14:paraId="3F1279D0" w14:textId="77777777" w:rsidR="00283455" w:rsidRDefault="00283455" w:rsidP="00F1507B">
      <w:pPr>
        <w:widowControl w:val="0"/>
        <w:suppressAutoHyphens/>
        <w:spacing w:after="0" w:line="240" w:lineRule="auto"/>
        <w:rPr>
          <w:rFonts w:ascii="Times New Roman" w:eastAsia="Andale Sans UI" w:hAnsi="Times New Roman" w:cs="Times New Roman"/>
          <w:b/>
          <w:bCs/>
          <w:kern w:val="1"/>
          <w:sz w:val="24"/>
          <w:szCs w:val="24"/>
          <w:lang w:val="uk-UA"/>
        </w:rPr>
      </w:pPr>
    </w:p>
    <w:p w14:paraId="42D8009F" w14:textId="77777777" w:rsidR="00EA76C3" w:rsidRPr="00B675D3" w:rsidRDefault="00EA76C3" w:rsidP="00EA76C3">
      <w:pPr>
        <w:spacing w:after="0" w:line="240" w:lineRule="auto"/>
        <w:ind w:left="283"/>
        <w:jc w:val="center"/>
        <w:rPr>
          <w:rFonts w:ascii="Times New Roman" w:eastAsia="Calibri" w:hAnsi="Times New Roman" w:cs="Times New Roman"/>
          <w:b/>
          <w:color w:val="000000"/>
          <w:sz w:val="24"/>
          <w:szCs w:val="24"/>
          <w:lang w:val="uk-UA" w:eastAsia="uk-UA" w:bidi="uk-UA"/>
        </w:rPr>
      </w:pPr>
      <w:r w:rsidRPr="00B675D3">
        <w:rPr>
          <w:rFonts w:ascii="Times New Roman" w:eastAsia="Calibri" w:hAnsi="Times New Roman" w:cs="Times New Roman"/>
          <w:b/>
          <w:bCs/>
          <w:color w:val="000000"/>
          <w:sz w:val="24"/>
          <w:szCs w:val="24"/>
          <w:lang w:val="uk-UA" w:eastAsia="uk-UA" w:bidi="uk-UA"/>
        </w:rPr>
        <w:t xml:space="preserve">ДОГОВІР </w:t>
      </w:r>
    </w:p>
    <w:p w14:paraId="739CA85A" w14:textId="3118E841" w:rsidR="00EA76C3" w:rsidRPr="00B675D3" w:rsidRDefault="00EA76C3" w:rsidP="00F1507B">
      <w:pPr>
        <w:spacing w:after="0" w:line="240" w:lineRule="auto"/>
        <w:ind w:left="283"/>
        <w:jc w:val="center"/>
        <w:rPr>
          <w:rFonts w:ascii="Times New Roman" w:eastAsia="Calibri" w:hAnsi="Times New Roman" w:cs="Times New Roman"/>
          <w:b/>
          <w:bCs/>
          <w:sz w:val="24"/>
          <w:szCs w:val="24"/>
          <w:lang w:val="uk-UA" w:eastAsia="x-none"/>
        </w:rPr>
      </w:pPr>
      <w:r w:rsidRPr="00B675D3">
        <w:rPr>
          <w:rFonts w:ascii="Times New Roman" w:eastAsia="Calibri" w:hAnsi="Times New Roman" w:cs="Times New Roman"/>
          <w:b/>
          <w:bCs/>
          <w:sz w:val="24"/>
          <w:szCs w:val="24"/>
          <w:lang w:val="uk-UA" w:eastAsia="x-none"/>
        </w:rPr>
        <w:t>про закупівлю товару № ____</w:t>
      </w:r>
      <w:r w:rsidR="00F1507B" w:rsidRPr="00B675D3">
        <w:rPr>
          <w:rFonts w:ascii="Times New Roman" w:eastAsia="Calibri" w:hAnsi="Times New Roman" w:cs="Times New Roman"/>
          <w:bCs/>
          <w:i/>
          <w:sz w:val="24"/>
          <w:szCs w:val="24"/>
          <w:lang w:val="uk-UA" w:eastAsia="x-none"/>
        </w:rPr>
        <w:t xml:space="preserve">       </w:t>
      </w:r>
      <w:r w:rsidRPr="00B675D3">
        <w:rPr>
          <w:rFonts w:ascii="Times New Roman" w:eastAsia="Calibri" w:hAnsi="Times New Roman" w:cs="Times New Roman"/>
          <w:bCs/>
          <w:i/>
          <w:sz w:val="24"/>
          <w:szCs w:val="24"/>
          <w:lang w:val="uk-UA" w:eastAsia="x-none"/>
        </w:rPr>
        <w:t xml:space="preserve">         </w:t>
      </w:r>
      <w:r w:rsidR="00F1507B" w:rsidRPr="00B675D3">
        <w:rPr>
          <w:rFonts w:ascii="Times New Roman" w:eastAsia="Calibri" w:hAnsi="Times New Roman" w:cs="Times New Roman"/>
          <w:bCs/>
          <w:i/>
          <w:sz w:val="24"/>
          <w:szCs w:val="24"/>
          <w:lang w:val="uk-UA" w:eastAsia="x-none"/>
        </w:rPr>
        <w:t xml:space="preserve">                               </w:t>
      </w:r>
      <w:r w:rsidRPr="00B675D3">
        <w:rPr>
          <w:rFonts w:ascii="Times New Roman" w:eastAsia="Calibri" w:hAnsi="Times New Roman" w:cs="Times New Roman"/>
          <w:bCs/>
          <w:i/>
          <w:sz w:val="24"/>
          <w:szCs w:val="24"/>
          <w:lang w:val="uk-UA" w:eastAsia="x-none"/>
        </w:rPr>
        <w:t xml:space="preserve">       </w:t>
      </w:r>
      <w:r w:rsidR="00F1507B" w:rsidRPr="00B675D3">
        <w:rPr>
          <w:rFonts w:ascii="Times New Roman" w:eastAsia="Calibri" w:hAnsi="Times New Roman" w:cs="Times New Roman"/>
          <w:bCs/>
          <w:i/>
          <w:sz w:val="24"/>
          <w:szCs w:val="24"/>
          <w:lang w:val="uk-UA" w:eastAsia="x-none"/>
        </w:rPr>
        <w:t xml:space="preserve">                            </w:t>
      </w:r>
    </w:p>
    <w:p w14:paraId="5BF387AB" w14:textId="6BDFAEA6" w:rsidR="00EA76C3" w:rsidRPr="00B675D3" w:rsidRDefault="00EA76C3" w:rsidP="00EA76C3">
      <w:pPr>
        <w:spacing w:after="0" w:line="240" w:lineRule="auto"/>
        <w:jc w:val="both"/>
        <w:rPr>
          <w:rFonts w:ascii="Times New Roman" w:eastAsia="Calibri" w:hAnsi="Times New Roman" w:cs="Times New Roman"/>
          <w:sz w:val="24"/>
          <w:szCs w:val="24"/>
          <w:lang w:val="uk-UA" w:eastAsia="x-none"/>
        </w:rPr>
      </w:pPr>
      <w:r w:rsidRPr="00B675D3">
        <w:rPr>
          <w:rFonts w:ascii="Times New Roman" w:eastAsia="Calibri" w:hAnsi="Times New Roman" w:cs="Times New Roman"/>
          <w:sz w:val="24"/>
          <w:szCs w:val="24"/>
          <w:lang w:val="uk-UA" w:eastAsia="x-none"/>
        </w:rPr>
        <w:t xml:space="preserve">________________                                                                                          </w:t>
      </w:r>
      <w:r w:rsidR="00BE5004" w:rsidRPr="00B675D3">
        <w:rPr>
          <w:rFonts w:ascii="Times New Roman" w:eastAsia="Calibri" w:hAnsi="Times New Roman" w:cs="Times New Roman"/>
          <w:sz w:val="24"/>
          <w:szCs w:val="24"/>
          <w:lang w:val="uk-UA" w:eastAsia="x-none"/>
        </w:rPr>
        <w:t xml:space="preserve">  </w:t>
      </w:r>
      <w:r w:rsidRPr="00B675D3">
        <w:rPr>
          <w:rFonts w:ascii="Times New Roman" w:eastAsia="Calibri" w:hAnsi="Times New Roman" w:cs="Times New Roman"/>
          <w:sz w:val="24"/>
          <w:szCs w:val="24"/>
          <w:lang w:val="uk-UA" w:eastAsia="x-none"/>
        </w:rPr>
        <w:t xml:space="preserve"> </w:t>
      </w:r>
      <w:r w:rsidR="00BE5004" w:rsidRPr="00B675D3">
        <w:rPr>
          <w:rFonts w:ascii="Times New Roman" w:eastAsia="Calibri" w:hAnsi="Times New Roman" w:cs="Times New Roman"/>
          <w:sz w:val="24"/>
          <w:szCs w:val="24"/>
          <w:lang w:val="uk-UA" w:eastAsia="x-none"/>
        </w:rPr>
        <w:t>"___</w:t>
      </w:r>
      <w:r w:rsidRPr="00B675D3">
        <w:rPr>
          <w:rFonts w:ascii="Times New Roman" w:eastAsia="Calibri" w:hAnsi="Times New Roman" w:cs="Times New Roman"/>
          <w:sz w:val="24"/>
          <w:szCs w:val="24"/>
          <w:lang w:val="uk-UA" w:eastAsia="x-none"/>
        </w:rPr>
        <w:t>"______________202</w:t>
      </w:r>
      <w:r w:rsidR="002C5718" w:rsidRPr="00B675D3">
        <w:rPr>
          <w:rFonts w:ascii="Times New Roman" w:eastAsia="Calibri" w:hAnsi="Times New Roman" w:cs="Times New Roman"/>
          <w:sz w:val="24"/>
          <w:szCs w:val="24"/>
          <w:lang w:val="uk-UA" w:eastAsia="x-none"/>
        </w:rPr>
        <w:t>2</w:t>
      </w:r>
      <w:r w:rsidRPr="00B675D3">
        <w:rPr>
          <w:rFonts w:ascii="Times New Roman" w:eastAsia="Calibri" w:hAnsi="Times New Roman" w:cs="Times New Roman"/>
          <w:sz w:val="24"/>
          <w:szCs w:val="24"/>
          <w:lang w:val="uk-UA" w:eastAsia="x-none"/>
        </w:rPr>
        <w:t xml:space="preserve"> р.</w:t>
      </w:r>
    </w:p>
    <w:p w14:paraId="28A89871" w14:textId="77777777" w:rsidR="00EA76C3" w:rsidRPr="00B675D3" w:rsidRDefault="00EA76C3" w:rsidP="00F1507B">
      <w:pPr>
        <w:spacing w:after="0" w:line="240" w:lineRule="auto"/>
        <w:ind w:left="283"/>
        <w:jc w:val="both"/>
        <w:rPr>
          <w:rFonts w:ascii="Times New Roman" w:eastAsia="Calibri" w:hAnsi="Times New Roman" w:cs="Times New Roman"/>
          <w:bCs/>
          <w:i/>
          <w:sz w:val="24"/>
          <w:szCs w:val="24"/>
          <w:lang w:val="uk-UA" w:eastAsia="x-none"/>
        </w:rPr>
      </w:pPr>
      <w:r w:rsidRPr="00B675D3">
        <w:rPr>
          <w:rFonts w:ascii="Times New Roman" w:eastAsia="Calibri" w:hAnsi="Times New Roman" w:cs="Times New Roman"/>
          <w:bCs/>
          <w:i/>
          <w:sz w:val="24"/>
          <w:szCs w:val="24"/>
          <w:lang w:val="uk-UA" w:eastAsia="x-none"/>
        </w:rPr>
        <w:t xml:space="preserve">                                                          </w:t>
      </w:r>
    </w:p>
    <w:p w14:paraId="66ED016A" w14:textId="77777777" w:rsidR="00EA76C3" w:rsidRPr="00B675D3" w:rsidRDefault="00EA76C3" w:rsidP="00EA76C3">
      <w:pPr>
        <w:spacing w:after="0" w:line="240" w:lineRule="auto"/>
        <w:jc w:val="both"/>
        <w:rPr>
          <w:rFonts w:ascii="Times New Roman" w:eastAsia="Calibri" w:hAnsi="Times New Roman" w:cs="Times New Roman"/>
          <w:b/>
          <w:sz w:val="24"/>
          <w:szCs w:val="24"/>
          <w:lang w:val="uk-UA" w:eastAsia="x-none"/>
        </w:rPr>
      </w:pPr>
      <w:r w:rsidRPr="00B675D3">
        <w:rPr>
          <w:rFonts w:ascii="Times New Roman" w:eastAsia="Calibri" w:hAnsi="Times New Roman" w:cs="Times New Roman"/>
          <w:b/>
          <w:bCs/>
          <w:iCs/>
          <w:sz w:val="24"/>
          <w:szCs w:val="24"/>
          <w:lang w:val="uk-UA" w:eastAsia="x-none"/>
        </w:rPr>
        <w:t>ПРОФЕСІЙНО - ТЕХНІЧНЕ УЧИЛИЩЕ №14 СМТ. ВОРОНОВИЦЯ</w:t>
      </w:r>
      <w:r w:rsidRPr="00B675D3">
        <w:rPr>
          <w:rFonts w:ascii="Times New Roman" w:eastAsia="Calibri" w:hAnsi="Times New Roman" w:cs="Times New Roman"/>
          <w:bCs/>
          <w:sz w:val="24"/>
          <w:szCs w:val="24"/>
          <w:lang w:val="uk-UA" w:eastAsia="x-none"/>
        </w:rPr>
        <w:t xml:space="preserve"> (</w:t>
      </w:r>
      <w:r w:rsidRPr="00B675D3">
        <w:rPr>
          <w:rFonts w:ascii="Times New Roman" w:eastAsia="Calibri" w:hAnsi="Times New Roman" w:cs="Times New Roman"/>
          <w:sz w:val="24"/>
          <w:szCs w:val="24"/>
          <w:lang w:val="uk-UA" w:eastAsia="x-none"/>
        </w:rPr>
        <w:t>далі – «</w:t>
      </w:r>
      <w:r w:rsidRPr="00B675D3">
        <w:rPr>
          <w:rFonts w:ascii="Times New Roman" w:eastAsia="Calibri" w:hAnsi="Times New Roman" w:cs="Times New Roman"/>
          <w:b/>
          <w:sz w:val="24"/>
          <w:szCs w:val="24"/>
          <w:lang w:val="uk-UA" w:eastAsia="x-none"/>
        </w:rPr>
        <w:t>Покупець»</w:t>
      </w:r>
      <w:r w:rsidRPr="00B675D3">
        <w:rPr>
          <w:rFonts w:ascii="Times New Roman" w:eastAsia="Calibri" w:hAnsi="Times New Roman" w:cs="Times New Roman"/>
          <w:sz w:val="24"/>
          <w:szCs w:val="24"/>
          <w:lang w:val="uk-UA" w:eastAsia="x-none"/>
        </w:rPr>
        <w:t>), в особі Директора Нагорного Володимира Миколайовича,  що діє на підставі  Статуту, з однієї сторони, та</w:t>
      </w:r>
    </w:p>
    <w:p w14:paraId="2D5C1B99" w14:textId="77777777" w:rsidR="00EA76C3" w:rsidRPr="00B675D3" w:rsidRDefault="00EA76C3" w:rsidP="00EA76C3">
      <w:pPr>
        <w:spacing w:after="0" w:line="240" w:lineRule="auto"/>
        <w:jc w:val="both"/>
        <w:rPr>
          <w:rFonts w:ascii="Times New Roman" w:eastAsia="Calibri" w:hAnsi="Times New Roman" w:cs="Times New Roman"/>
          <w:b/>
          <w:sz w:val="24"/>
          <w:szCs w:val="24"/>
          <w:lang w:val="uk-UA" w:eastAsia="x-none"/>
        </w:rPr>
      </w:pPr>
      <w:r w:rsidRPr="00B675D3">
        <w:rPr>
          <w:rFonts w:ascii="Times New Roman" w:eastAsia="Calibri" w:hAnsi="Times New Roman" w:cs="Times New Roman"/>
          <w:b/>
          <w:sz w:val="24"/>
          <w:szCs w:val="24"/>
          <w:lang w:val="uk-UA" w:eastAsia="x-none"/>
        </w:rPr>
        <w:t>_______________________________________________________________________________________</w:t>
      </w:r>
    </w:p>
    <w:p w14:paraId="419B7920" w14:textId="77777777" w:rsidR="00EA76C3" w:rsidRPr="00B675D3" w:rsidRDefault="00EA76C3" w:rsidP="00EA76C3">
      <w:pPr>
        <w:spacing w:after="0" w:line="240" w:lineRule="auto"/>
        <w:jc w:val="center"/>
        <w:rPr>
          <w:rFonts w:ascii="Times New Roman" w:eastAsia="Calibri" w:hAnsi="Times New Roman" w:cs="Times New Roman"/>
          <w:b/>
          <w:bCs/>
          <w:sz w:val="24"/>
          <w:szCs w:val="24"/>
          <w:lang w:val="uk-UA" w:eastAsia="x-none"/>
        </w:rPr>
      </w:pPr>
      <w:r w:rsidRPr="00B675D3">
        <w:rPr>
          <w:rFonts w:ascii="Times New Roman" w:eastAsia="Calibri" w:hAnsi="Times New Roman" w:cs="Times New Roman"/>
          <w:bCs/>
          <w:i/>
          <w:sz w:val="24"/>
          <w:szCs w:val="24"/>
          <w:lang w:val="uk-UA" w:eastAsia="x-none"/>
        </w:rPr>
        <w:t>(вказати повне найменування</w:t>
      </w:r>
      <w:r w:rsidRPr="00B675D3">
        <w:rPr>
          <w:rFonts w:ascii="Times New Roman" w:eastAsia="Calibri" w:hAnsi="Times New Roman" w:cs="Times New Roman"/>
          <w:i/>
          <w:sz w:val="24"/>
          <w:szCs w:val="24"/>
          <w:lang w:val="uk-UA" w:eastAsia="x-none"/>
        </w:rPr>
        <w:t>)</w:t>
      </w:r>
    </w:p>
    <w:p w14:paraId="0482917A" w14:textId="77777777" w:rsidR="00EA76C3" w:rsidRPr="00B675D3" w:rsidRDefault="00EA76C3" w:rsidP="00EA76C3">
      <w:pPr>
        <w:spacing w:after="0" w:line="240" w:lineRule="auto"/>
        <w:jc w:val="both"/>
        <w:rPr>
          <w:rFonts w:ascii="Times New Roman" w:eastAsia="Calibri" w:hAnsi="Times New Roman" w:cs="Times New Roman"/>
          <w:sz w:val="24"/>
          <w:szCs w:val="24"/>
          <w:lang w:val="uk-UA" w:eastAsia="x-none"/>
        </w:rPr>
      </w:pPr>
      <w:r w:rsidRPr="00B675D3">
        <w:rPr>
          <w:rFonts w:ascii="Times New Roman" w:eastAsia="Calibri" w:hAnsi="Times New Roman" w:cs="Times New Roman"/>
          <w:bCs/>
          <w:sz w:val="24"/>
          <w:szCs w:val="24"/>
          <w:lang w:val="uk-UA" w:eastAsia="x-none"/>
        </w:rPr>
        <w:t>(</w:t>
      </w:r>
      <w:r w:rsidRPr="00B675D3">
        <w:rPr>
          <w:rFonts w:ascii="Times New Roman" w:eastAsia="Calibri" w:hAnsi="Times New Roman" w:cs="Times New Roman"/>
          <w:sz w:val="24"/>
          <w:szCs w:val="24"/>
          <w:lang w:val="uk-UA" w:eastAsia="x-none"/>
        </w:rPr>
        <w:t>далі – «</w:t>
      </w:r>
      <w:r w:rsidRPr="00B675D3">
        <w:rPr>
          <w:rFonts w:ascii="Times New Roman" w:eastAsia="Calibri" w:hAnsi="Times New Roman" w:cs="Times New Roman"/>
          <w:b/>
          <w:sz w:val="24"/>
          <w:szCs w:val="24"/>
          <w:lang w:val="uk-UA" w:eastAsia="x-none"/>
        </w:rPr>
        <w:t>Постачальник»</w:t>
      </w:r>
      <w:r w:rsidRPr="00B675D3">
        <w:rPr>
          <w:rFonts w:ascii="Times New Roman" w:eastAsia="Calibri" w:hAnsi="Times New Roman" w:cs="Times New Roman"/>
          <w:sz w:val="24"/>
          <w:szCs w:val="24"/>
          <w:lang w:val="uk-UA" w:eastAsia="x-none"/>
        </w:rPr>
        <w:t>), в особі _________________________________________________________,</w:t>
      </w:r>
    </w:p>
    <w:p w14:paraId="2013A86C" w14:textId="77777777" w:rsidR="00EA76C3" w:rsidRPr="00B675D3" w:rsidRDefault="00EA76C3" w:rsidP="00EA76C3">
      <w:pPr>
        <w:spacing w:after="0" w:line="240" w:lineRule="auto"/>
        <w:jc w:val="center"/>
        <w:rPr>
          <w:rFonts w:ascii="Times New Roman" w:eastAsia="Calibri" w:hAnsi="Times New Roman" w:cs="Times New Roman"/>
          <w:sz w:val="24"/>
          <w:szCs w:val="24"/>
          <w:lang w:val="uk-UA" w:eastAsia="x-none"/>
        </w:rPr>
      </w:pPr>
      <w:r w:rsidRPr="00B675D3">
        <w:rPr>
          <w:rFonts w:ascii="Times New Roman" w:eastAsia="Calibri" w:hAnsi="Times New Roman" w:cs="Times New Roman"/>
          <w:bCs/>
          <w:i/>
          <w:sz w:val="24"/>
          <w:szCs w:val="24"/>
          <w:lang w:val="uk-UA" w:eastAsia="x-none"/>
        </w:rPr>
        <w:t xml:space="preserve"> (вказати прізвище, ім’я, по батькові</w:t>
      </w:r>
      <w:r w:rsidRPr="00B675D3">
        <w:rPr>
          <w:rFonts w:ascii="Times New Roman" w:eastAsia="Calibri" w:hAnsi="Times New Roman" w:cs="Times New Roman"/>
          <w:i/>
          <w:sz w:val="24"/>
          <w:szCs w:val="24"/>
          <w:lang w:val="uk-UA" w:eastAsia="x-none"/>
        </w:rPr>
        <w:t>)</w:t>
      </w:r>
    </w:p>
    <w:p w14:paraId="2D310C6E" w14:textId="77777777" w:rsidR="00EA76C3" w:rsidRPr="00B675D3" w:rsidRDefault="00EA76C3" w:rsidP="00EA76C3">
      <w:pPr>
        <w:spacing w:after="0" w:line="240" w:lineRule="auto"/>
        <w:jc w:val="both"/>
        <w:rPr>
          <w:rFonts w:ascii="Times New Roman" w:eastAsia="Calibri" w:hAnsi="Times New Roman" w:cs="Times New Roman"/>
          <w:sz w:val="24"/>
          <w:szCs w:val="24"/>
          <w:lang w:val="uk-UA" w:eastAsia="x-none"/>
        </w:rPr>
      </w:pPr>
      <w:r w:rsidRPr="00B675D3">
        <w:rPr>
          <w:rFonts w:ascii="Times New Roman" w:eastAsia="Calibri" w:hAnsi="Times New Roman" w:cs="Times New Roman"/>
          <w:sz w:val="24"/>
          <w:szCs w:val="24"/>
          <w:lang w:val="uk-UA" w:eastAsia="x-none"/>
        </w:rPr>
        <w:t>що діє на підставі _______________________________________________________________________,</w:t>
      </w:r>
    </w:p>
    <w:p w14:paraId="4DB69F98" w14:textId="77777777" w:rsidR="00EA76C3" w:rsidRPr="00B675D3" w:rsidRDefault="00EA76C3" w:rsidP="00EA76C3">
      <w:pPr>
        <w:spacing w:after="0" w:line="240" w:lineRule="auto"/>
        <w:jc w:val="center"/>
        <w:rPr>
          <w:rFonts w:ascii="Times New Roman" w:eastAsia="Calibri" w:hAnsi="Times New Roman" w:cs="Times New Roman"/>
          <w:sz w:val="24"/>
          <w:szCs w:val="24"/>
          <w:lang w:val="uk-UA" w:eastAsia="x-none"/>
        </w:rPr>
      </w:pPr>
      <w:r w:rsidRPr="00B675D3">
        <w:rPr>
          <w:rFonts w:ascii="Times New Roman" w:eastAsia="Calibri" w:hAnsi="Times New Roman" w:cs="Times New Roman"/>
          <w:bCs/>
          <w:i/>
          <w:sz w:val="24"/>
          <w:szCs w:val="24"/>
          <w:lang w:val="uk-UA" w:eastAsia="x-none"/>
        </w:rPr>
        <w:t>(вказати найменування документа на підставі якого особа підписує договір)</w:t>
      </w:r>
    </w:p>
    <w:p w14:paraId="72155691" w14:textId="77777777" w:rsidR="00EA76C3" w:rsidRPr="00B675D3" w:rsidRDefault="00EA76C3" w:rsidP="00EA76C3">
      <w:pPr>
        <w:spacing w:after="0" w:line="240" w:lineRule="auto"/>
        <w:jc w:val="both"/>
        <w:rPr>
          <w:rFonts w:ascii="Times New Roman" w:eastAsia="Calibri" w:hAnsi="Times New Roman" w:cs="Times New Roman"/>
          <w:sz w:val="24"/>
          <w:szCs w:val="24"/>
          <w:lang w:val="uk-UA" w:eastAsia="x-none"/>
        </w:rPr>
      </w:pPr>
      <w:r w:rsidRPr="00B675D3">
        <w:rPr>
          <w:rFonts w:ascii="Times New Roman" w:eastAsia="Calibri" w:hAnsi="Times New Roman" w:cs="Times New Roman"/>
          <w:sz w:val="24"/>
          <w:szCs w:val="24"/>
          <w:lang w:val="uk-UA" w:eastAsia="x-none"/>
        </w:rPr>
        <w:t xml:space="preserve">з іншої сторони, </w:t>
      </w:r>
    </w:p>
    <w:p w14:paraId="37A6FC67" w14:textId="77777777" w:rsidR="00EA76C3" w:rsidRPr="00B675D3" w:rsidRDefault="00EA76C3" w:rsidP="00EA76C3">
      <w:pPr>
        <w:spacing w:after="0" w:line="240" w:lineRule="auto"/>
        <w:jc w:val="both"/>
        <w:rPr>
          <w:rFonts w:ascii="Times New Roman" w:eastAsia="Calibri" w:hAnsi="Times New Roman" w:cs="Times New Roman"/>
          <w:sz w:val="24"/>
          <w:szCs w:val="24"/>
          <w:lang w:val="uk-UA" w:eastAsia="x-none"/>
        </w:rPr>
      </w:pPr>
      <w:r w:rsidRPr="00B675D3">
        <w:rPr>
          <w:rFonts w:ascii="Times New Roman" w:eastAsia="Calibri" w:hAnsi="Times New Roman" w:cs="Times New Roman"/>
          <w:snapToGrid w:val="0"/>
          <w:sz w:val="24"/>
          <w:szCs w:val="24"/>
          <w:lang w:val="uk-UA" w:eastAsia="x-none"/>
        </w:rPr>
        <w:t xml:space="preserve">(в подальшому разом іменуються – «Сторони», а кожна окремо – «Сторона») </w:t>
      </w:r>
      <w:r w:rsidRPr="00B675D3">
        <w:rPr>
          <w:rFonts w:ascii="Times New Roman" w:eastAsia="Calibri" w:hAnsi="Times New Roman" w:cs="Times New Roman"/>
          <w:sz w:val="24"/>
          <w:szCs w:val="24"/>
          <w:lang w:val="uk-UA" w:eastAsia="x-none"/>
        </w:rPr>
        <w:t xml:space="preserve">керуючись нормами чинного законодавства України, </w:t>
      </w:r>
      <w:r w:rsidRPr="00B675D3">
        <w:rPr>
          <w:rFonts w:ascii="Times New Roman" w:eastAsia="Calibri" w:hAnsi="Times New Roman" w:cs="Times New Roman"/>
          <w:snapToGrid w:val="0"/>
          <w:sz w:val="24"/>
          <w:szCs w:val="24"/>
          <w:lang w:val="uk-UA" w:eastAsia="x-none"/>
        </w:rPr>
        <w:t>уклали цей Договір</w:t>
      </w:r>
      <w:r w:rsidRPr="00B675D3">
        <w:rPr>
          <w:rFonts w:ascii="Times New Roman" w:eastAsia="Calibri" w:hAnsi="Times New Roman" w:cs="Times New Roman"/>
          <w:sz w:val="24"/>
          <w:szCs w:val="24"/>
          <w:lang w:val="uk-UA" w:eastAsia="x-none"/>
        </w:rPr>
        <w:t xml:space="preserve"> (надалі іменується – «Договір») про наступне:</w:t>
      </w:r>
    </w:p>
    <w:p w14:paraId="1C2DBB7C" w14:textId="77777777" w:rsidR="00EA76C3" w:rsidRPr="00B675D3" w:rsidRDefault="00EA76C3" w:rsidP="00EA76C3">
      <w:pPr>
        <w:numPr>
          <w:ilvl w:val="0"/>
          <w:numId w:val="20"/>
        </w:numPr>
        <w:tabs>
          <w:tab w:val="left" w:pos="3714"/>
        </w:tabs>
        <w:suppressAutoHyphens/>
        <w:spacing w:after="0" w:line="240" w:lineRule="auto"/>
        <w:contextualSpacing/>
        <w:jc w:val="center"/>
        <w:rPr>
          <w:rFonts w:ascii="Times New Roman" w:eastAsia="Calibri" w:hAnsi="Times New Roman" w:cs="Times New Roman"/>
          <w:b/>
          <w:color w:val="000000"/>
          <w:sz w:val="24"/>
          <w:szCs w:val="24"/>
          <w:lang w:val="uk-UA" w:eastAsia="uk-UA" w:bidi="uk-UA"/>
        </w:rPr>
      </w:pPr>
      <w:r w:rsidRPr="00B675D3">
        <w:rPr>
          <w:rFonts w:ascii="Times New Roman" w:eastAsia="Calibri" w:hAnsi="Times New Roman" w:cs="Times New Roman"/>
          <w:b/>
          <w:bCs/>
          <w:color w:val="000000"/>
          <w:sz w:val="24"/>
          <w:szCs w:val="24"/>
          <w:lang w:val="uk-UA" w:eastAsia="uk-UA" w:bidi="uk-UA"/>
        </w:rPr>
        <w:t>ПРЕДМЕТ ДОГОВОРУ</w:t>
      </w:r>
    </w:p>
    <w:p w14:paraId="54B6C255" w14:textId="3E1F5CC0" w:rsidR="002C5718" w:rsidRPr="00B675D3" w:rsidRDefault="00EA76C3" w:rsidP="002C5718">
      <w:pPr>
        <w:tabs>
          <w:tab w:val="center" w:pos="4818"/>
        </w:tabs>
        <w:suppressAutoHyphens/>
        <w:spacing w:after="0" w:line="240" w:lineRule="auto"/>
        <w:jc w:val="both"/>
        <w:rPr>
          <w:rFonts w:ascii="Times New Roman" w:eastAsia="Calibri" w:hAnsi="Times New Roman" w:cs="Times New Roman"/>
          <w:b/>
          <w:sz w:val="24"/>
          <w:szCs w:val="24"/>
          <w:lang w:val="uk-UA" w:eastAsia="ar-SA"/>
        </w:rPr>
      </w:pPr>
      <w:r w:rsidRPr="00B675D3">
        <w:rPr>
          <w:rFonts w:ascii="Times New Roman" w:eastAsia="Calibri" w:hAnsi="Times New Roman" w:cs="Times New Roman"/>
          <w:sz w:val="24"/>
          <w:szCs w:val="24"/>
          <w:lang w:val="uk-UA" w:eastAsia="ar-SA"/>
        </w:rPr>
        <w:t xml:space="preserve">1.1. Постачальник зобов'язується </w:t>
      </w:r>
      <w:r w:rsidRPr="00B675D3">
        <w:rPr>
          <w:rFonts w:ascii="Times New Roman" w:eastAsia="Courier New" w:hAnsi="Times New Roman" w:cs="Times New Roman"/>
          <w:sz w:val="24"/>
          <w:szCs w:val="24"/>
          <w:lang w:val="uk-UA" w:eastAsia="ar-SA"/>
        </w:rPr>
        <w:t xml:space="preserve">передати (поставити) </w:t>
      </w:r>
      <w:r w:rsidRPr="00B675D3">
        <w:rPr>
          <w:rFonts w:ascii="Times New Roman" w:eastAsia="Calibri" w:hAnsi="Times New Roman" w:cs="Times New Roman"/>
          <w:sz w:val="24"/>
          <w:szCs w:val="24"/>
          <w:lang w:val="uk-UA" w:eastAsia="ar-SA"/>
        </w:rPr>
        <w:t xml:space="preserve">Покупцю товар – </w:t>
      </w:r>
      <w:r w:rsidR="00C82C7F" w:rsidRPr="00C82C7F">
        <w:rPr>
          <w:rFonts w:ascii="Times New Roman" w:eastAsia="Calibri" w:hAnsi="Times New Roman" w:cs="Times New Roman"/>
          <w:b/>
          <w:sz w:val="24"/>
          <w:szCs w:val="24"/>
          <w:lang w:val="uk-UA" w:eastAsia="ar-SA"/>
        </w:rPr>
        <w:t xml:space="preserve">Засоби захисту рослин: Абсолют фунгіцид/протруйник; Гербіцид Напалм; Мачо, прилипач; </w:t>
      </w:r>
      <w:r w:rsidR="002C5718" w:rsidRPr="00B675D3">
        <w:rPr>
          <w:rFonts w:ascii="Times New Roman" w:eastAsia="Calibri" w:hAnsi="Times New Roman" w:cs="Times New Roman"/>
          <w:b/>
          <w:sz w:val="24"/>
          <w:szCs w:val="24"/>
          <w:lang w:val="uk-UA" w:eastAsia="ar-SA"/>
        </w:rPr>
        <w:t>код за ДК 021:2015 – 24450000-3 - Агрохімічна продукція</w:t>
      </w:r>
      <w:r w:rsidRPr="00B675D3">
        <w:rPr>
          <w:rFonts w:ascii="Times New Roman" w:eastAsia="Calibri" w:hAnsi="Times New Roman" w:cs="Times New Roman"/>
          <w:sz w:val="24"/>
          <w:szCs w:val="24"/>
          <w:bdr w:val="none" w:sz="0" w:space="0" w:color="auto" w:frame="1"/>
          <w:lang w:val="uk-UA" w:eastAsia="ar-SA"/>
        </w:rPr>
        <w:t>,</w:t>
      </w:r>
      <w:r w:rsidRPr="00B675D3">
        <w:rPr>
          <w:rFonts w:ascii="Times New Roman" w:eastAsia="Calibri" w:hAnsi="Times New Roman" w:cs="Times New Roman"/>
          <w:sz w:val="24"/>
          <w:szCs w:val="24"/>
          <w:lang w:val="uk-UA" w:eastAsia="ar-SA"/>
        </w:rPr>
        <w:t xml:space="preserve"> визначений за цінами (далі - Товар), зазначеній у </w:t>
      </w:r>
      <w:r w:rsidR="002C5718" w:rsidRPr="00B675D3">
        <w:rPr>
          <w:rFonts w:ascii="Times New Roman" w:eastAsia="Calibri" w:hAnsi="Times New Roman" w:cs="Times New Roman"/>
          <w:sz w:val="24"/>
          <w:szCs w:val="24"/>
          <w:lang w:val="uk-UA" w:eastAsia="ar-SA"/>
        </w:rPr>
        <w:t>специфікації,</w:t>
      </w:r>
      <w:r w:rsidR="002C5718" w:rsidRPr="00B675D3">
        <w:rPr>
          <w:rFonts w:ascii="Times New Roman" w:eastAsia="Times New Roman" w:hAnsi="Times New Roman" w:cs="Times New Roman"/>
          <w:sz w:val="24"/>
          <w:szCs w:val="24"/>
          <w:lang w:val="uk-UA" w:eastAsia="en-US"/>
        </w:rPr>
        <w:t xml:space="preserve"> (Додаток №1 до </w:t>
      </w:r>
      <w:r w:rsidR="00D17BE2" w:rsidRPr="00B675D3">
        <w:rPr>
          <w:rFonts w:ascii="Times New Roman" w:eastAsia="Times New Roman" w:hAnsi="Times New Roman" w:cs="Times New Roman"/>
          <w:sz w:val="24"/>
          <w:szCs w:val="24"/>
          <w:lang w:val="uk-UA" w:eastAsia="en-US"/>
        </w:rPr>
        <w:t>Д</w:t>
      </w:r>
      <w:r w:rsidR="002C5718" w:rsidRPr="00B675D3">
        <w:rPr>
          <w:rFonts w:ascii="Times New Roman" w:eastAsia="Times New Roman" w:hAnsi="Times New Roman" w:cs="Times New Roman"/>
          <w:sz w:val="24"/>
          <w:szCs w:val="24"/>
          <w:lang w:val="uk-UA" w:eastAsia="en-US"/>
        </w:rPr>
        <w:t>оговору) зазначений в асортименті, кількості та ціни і є невід'ємною частиною даного Договору, а Покупець зобов'язується прийняти Товар і оплатити його на умовах, передбачених дани</w:t>
      </w:r>
      <w:r w:rsidR="00D17BE2" w:rsidRPr="00B675D3">
        <w:rPr>
          <w:rFonts w:ascii="Times New Roman" w:eastAsia="Times New Roman" w:hAnsi="Times New Roman" w:cs="Times New Roman"/>
          <w:sz w:val="24"/>
          <w:szCs w:val="24"/>
          <w:lang w:val="uk-UA" w:eastAsia="en-US"/>
        </w:rPr>
        <w:t>м Договором.</w:t>
      </w:r>
    </w:p>
    <w:p w14:paraId="20883024" w14:textId="27FB7E90" w:rsidR="00EA76C3" w:rsidRPr="00B675D3" w:rsidRDefault="00EA76C3" w:rsidP="002C5718">
      <w:pPr>
        <w:tabs>
          <w:tab w:val="left" w:pos="708"/>
        </w:tabs>
        <w:spacing w:after="0" w:line="240" w:lineRule="auto"/>
        <w:jc w:val="both"/>
        <w:rPr>
          <w:rFonts w:ascii="Times New Roman" w:eastAsia="Calibri" w:hAnsi="Times New Roman" w:cs="Times New Roman"/>
          <w:sz w:val="24"/>
          <w:szCs w:val="24"/>
          <w:lang w:eastAsia="ar-SA"/>
        </w:rPr>
      </w:pPr>
      <w:r w:rsidRPr="00B675D3">
        <w:rPr>
          <w:rFonts w:ascii="Times New Roman" w:eastAsia="Calibri" w:hAnsi="Times New Roman" w:cs="Times New Roman"/>
          <w:sz w:val="24"/>
          <w:szCs w:val="24"/>
          <w:lang w:eastAsia="ar-SA"/>
        </w:rPr>
        <w:t>1.</w:t>
      </w:r>
      <w:r w:rsidR="002C5718" w:rsidRPr="00B675D3">
        <w:rPr>
          <w:rFonts w:ascii="Times New Roman" w:eastAsia="Calibri" w:hAnsi="Times New Roman" w:cs="Times New Roman"/>
          <w:sz w:val="24"/>
          <w:szCs w:val="24"/>
          <w:lang w:val="uk-UA" w:eastAsia="ar-SA"/>
        </w:rPr>
        <w:t>2. Обсяги закупівлі товару</w:t>
      </w:r>
      <w:r w:rsidRPr="00B675D3">
        <w:rPr>
          <w:rFonts w:ascii="Times New Roman" w:eastAsia="Calibri" w:hAnsi="Times New Roman" w:cs="Times New Roman"/>
          <w:sz w:val="24"/>
          <w:szCs w:val="24"/>
          <w:lang w:val="uk-UA" w:eastAsia="ar-SA"/>
        </w:rPr>
        <w:t xml:space="preserve"> можуть бути зменшені залежно від реального фінансування видатків</w:t>
      </w:r>
      <w:r w:rsidRPr="00B675D3">
        <w:rPr>
          <w:rFonts w:ascii="Times New Roman" w:eastAsia="Calibri" w:hAnsi="Times New Roman" w:cs="Times New Roman"/>
          <w:sz w:val="24"/>
          <w:szCs w:val="24"/>
          <w:lang w:eastAsia="ar-SA"/>
        </w:rPr>
        <w:t>. </w:t>
      </w:r>
    </w:p>
    <w:p w14:paraId="23AB90A6" w14:textId="77777777" w:rsidR="00EA76C3" w:rsidRPr="00B675D3" w:rsidRDefault="00EA76C3" w:rsidP="00EA76C3">
      <w:pPr>
        <w:numPr>
          <w:ilvl w:val="0"/>
          <w:numId w:val="20"/>
        </w:numPr>
        <w:tabs>
          <w:tab w:val="left" w:pos="916"/>
        </w:tabs>
        <w:suppressAutoHyphens/>
        <w:spacing w:after="0" w:line="240" w:lineRule="auto"/>
        <w:contextualSpacing/>
        <w:jc w:val="center"/>
        <w:rPr>
          <w:rFonts w:ascii="Times New Roman" w:eastAsia="Calibri" w:hAnsi="Times New Roman" w:cs="Times New Roman"/>
          <w:sz w:val="24"/>
          <w:szCs w:val="24"/>
          <w:lang w:eastAsia="ar-SA"/>
        </w:rPr>
      </w:pPr>
      <w:r w:rsidRPr="00B675D3">
        <w:rPr>
          <w:rFonts w:ascii="Times New Roman" w:eastAsia="Calibri" w:hAnsi="Times New Roman" w:cs="Times New Roman"/>
          <w:b/>
          <w:bCs/>
          <w:color w:val="000000"/>
          <w:sz w:val="24"/>
          <w:szCs w:val="24"/>
          <w:lang w:val="uk-UA" w:eastAsia="uk-UA" w:bidi="uk-UA"/>
        </w:rPr>
        <w:t>ЯКІСТЬ ТОВАРУ</w:t>
      </w:r>
    </w:p>
    <w:p w14:paraId="28FA468F" w14:textId="35D61906" w:rsidR="00EA76C3" w:rsidRPr="00B675D3" w:rsidRDefault="00EA76C3" w:rsidP="00EA76C3">
      <w:pPr>
        <w:tabs>
          <w:tab w:val="left" w:pos="916"/>
        </w:tabs>
        <w:suppressAutoHyphens/>
        <w:spacing w:after="0" w:line="240" w:lineRule="auto"/>
        <w:jc w:val="both"/>
        <w:rPr>
          <w:rFonts w:ascii="Times New Roman" w:eastAsia="Calibri" w:hAnsi="Times New Roman" w:cs="Times New Roman"/>
          <w:sz w:val="24"/>
          <w:szCs w:val="24"/>
          <w:lang w:val="uk-UA" w:eastAsia="ar-SA"/>
        </w:rPr>
      </w:pPr>
      <w:r w:rsidRPr="00B675D3">
        <w:rPr>
          <w:rFonts w:ascii="Times New Roman" w:eastAsia="Calibri" w:hAnsi="Times New Roman" w:cs="Times New Roman"/>
          <w:sz w:val="24"/>
          <w:szCs w:val="24"/>
          <w:lang w:val="uk-UA" w:eastAsia="ar-SA"/>
        </w:rPr>
        <w:t>2.</w:t>
      </w:r>
      <w:r w:rsidR="00D17BE2" w:rsidRPr="00B675D3">
        <w:rPr>
          <w:rFonts w:ascii="Times New Roman" w:eastAsia="Calibri" w:hAnsi="Times New Roman" w:cs="Times New Roman"/>
          <w:sz w:val="24"/>
          <w:szCs w:val="24"/>
          <w:lang w:val="uk-UA" w:eastAsia="ar-SA"/>
        </w:rPr>
        <w:t>1</w:t>
      </w:r>
      <w:r w:rsidRPr="00B675D3">
        <w:rPr>
          <w:rFonts w:ascii="Times New Roman" w:eastAsia="Calibri" w:hAnsi="Times New Roman" w:cs="Times New Roman"/>
          <w:sz w:val="24"/>
          <w:szCs w:val="24"/>
          <w:lang w:val="uk-UA" w:eastAsia="ar-SA"/>
        </w:rPr>
        <w:t>. Товар при поставці повинен супроводжуватись документами, щ</w:t>
      </w:r>
      <w:r w:rsidR="00D17BE2" w:rsidRPr="00B675D3">
        <w:rPr>
          <w:rFonts w:ascii="Times New Roman" w:eastAsia="Calibri" w:hAnsi="Times New Roman" w:cs="Times New Roman"/>
          <w:sz w:val="24"/>
          <w:szCs w:val="24"/>
          <w:lang w:val="uk-UA" w:eastAsia="ar-SA"/>
        </w:rPr>
        <w:t>о підтверджують якість, безпеку</w:t>
      </w:r>
      <w:r w:rsidRPr="00B675D3">
        <w:rPr>
          <w:rFonts w:ascii="Times New Roman" w:eastAsia="Calibri" w:hAnsi="Times New Roman" w:cs="Times New Roman"/>
          <w:b/>
          <w:sz w:val="24"/>
          <w:szCs w:val="24"/>
          <w:lang w:val="uk-UA" w:eastAsia="ar-SA"/>
        </w:rPr>
        <w:t>.</w:t>
      </w:r>
    </w:p>
    <w:p w14:paraId="2471AC46" w14:textId="289E2D3D" w:rsidR="00EA76C3" w:rsidRPr="00B675D3" w:rsidRDefault="00EA76C3" w:rsidP="00EA76C3">
      <w:pPr>
        <w:suppressAutoHyphens/>
        <w:spacing w:after="0" w:line="240" w:lineRule="auto"/>
        <w:jc w:val="both"/>
        <w:rPr>
          <w:rFonts w:ascii="Times New Roman" w:eastAsia="Calibri" w:hAnsi="Times New Roman" w:cs="Times New Roman"/>
          <w:sz w:val="24"/>
          <w:szCs w:val="24"/>
          <w:lang w:val="uk-UA" w:eastAsia="ar-SA"/>
        </w:rPr>
      </w:pPr>
      <w:r w:rsidRPr="00B675D3">
        <w:rPr>
          <w:rFonts w:ascii="Times New Roman" w:eastAsia="Calibri" w:hAnsi="Times New Roman" w:cs="Times New Roman"/>
          <w:sz w:val="24"/>
          <w:szCs w:val="24"/>
          <w:lang w:val="uk-UA" w:eastAsia="ar-SA"/>
        </w:rPr>
        <w:t>2.</w:t>
      </w:r>
      <w:r w:rsidR="00D17BE2" w:rsidRPr="00B675D3">
        <w:rPr>
          <w:rFonts w:ascii="Times New Roman" w:eastAsia="Calibri" w:hAnsi="Times New Roman" w:cs="Times New Roman"/>
          <w:sz w:val="24"/>
          <w:szCs w:val="24"/>
          <w:lang w:val="uk-UA" w:eastAsia="ar-SA"/>
        </w:rPr>
        <w:t>2</w:t>
      </w:r>
      <w:r w:rsidRPr="00B675D3">
        <w:rPr>
          <w:rFonts w:ascii="Times New Roman" w:eastAsia="Calibri" w:hAnsi="Times New Roman" w:cs="Times New Roman"/>
          <w:sz w:val="24"/>
          <w:szCs w:val="24"/>
          <w:lang w:val="uk-UA" w:eastAsia="ar-SA"/>
        </w:rPr>
        <w:t>.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bookmarkStart w:id="15" w:name="bookmark1"/>
    </w:p>
    <w:p w14:paraId="5074E506" w14:textId="60A88D33" w:rsidR="00D17BE2" w:rsidRPr="00B675D3" w:rsidRDefault="00D17BE2" w:rsidP="00D17BE2">
      <w:pPr>
        <w:suppressAutoHyphens/>
        <w:spacing w:after="0" w:line="240" w:lineRule="auto"/>
        <w:jc w:val="both"/>
        <w:rPr>
          <w:rFonts w:ascii="Times New Roman" w:eastAsia="Calibri" w:hAnsi="Times New Roman" w:cs="Times New Roman"/>
          <w:spacing w:val="4"/>
          <w:sz w:val="24"/>
          <w:szCs w:val="24"/>
          <w:lang w:val="uk-UA" w:eastAsia="ar-SA"/>
        </w:rPr>
      </w:pPr>
      <w:r w:rsidRPr="00B675D3">
        <w:rPr>
          <w:rFonts w:ascii="Times New Roman" w:eastAsia="Calibri" w:hAnsi="Times New Roman" w:cs="Times New Roman"/>
          <w:spacing w:val="4"/>
          <w:sz w:val="24"/>
          <w:szCs w:val="24"/>
          <w:lang w:val="uk-UA" w:eastAsia="ar-SA"/>
        </w:rPr>
        <w:t>2.3.Якщо поставлений товар виявиться неякісним, або таким, що не відповідає умовам цього Договору, Постачальник зобов’язаний замінити цей товар протягом 2 (двох) банківських днів. Всі витрати, пов’язані із заміною товару неналежної якості несе Постачальник.</w:t>
      </w:r>
    </w:p>
    <w:p w14:paraId="573A5247" w14:textId="3E2C6F71" w:rsidR="00D17BE2" w:rsidRPr="00B675D3" w:rsidRDefault="00D17BE2" w:rsidP="00D17BE2">
      <w:pPr>
        <w:suppressAutoHyphens/>
        <w:spacing w:after="0" w:line="240" w:lineRule="auto"/>
        <w:jc w:val="both"/>
        <w:rPr>
          <w:rFonts w:ascii="Times New Roman" w:eastAsia="Calibri" w:hAnsi="Times New Roman" w:cs="Times New Roman"/>
          <w:spacing w:val="4"/>
          <w:sz w:val="24"/>
          <w:szCs w:val="24"/>
          <w:lang w:val="uk-UA" w:eastAsia="ar-SA"/>
        </w:rPr>
      </w:pPr>
      <w:r w:rsidRPr="00B675D3">
        <w:rPr>
          <w:rFonts w:ascii="Times New Roman" w:eastAsia="Calibri" w:hAnsi="Times New Roman" w:cs="Times New Roman"/>
          <w:spacing w:val="4"/>
          <w:sz w:val="24"/>
          <w:szCs w:val="24"/>
          <w:lang w:val="uk-UA" w:eastAsia="ar-SA"/>
        </w:rPr>
        <w:t>2.4. Товар повинен бути упакований Постачальником таким чином, щоб не допустити псування, забруднення чи втрати зовнішнього вигляду.</w:t>
      </w:r>
    </w:p>
    <w:p w14:paraId="37EAC87B" w14:textId="22154028" w:rsidR="00EA76C3" w:rsidRPr="00B675D3" w:rsidRDefault="00EA76C3" w:rsidP="00EA76C3">
      <w:pPr>
        <w:numPr>
          <w:ilvl w:val="0"/>
          <w:numId w:val="20"/>
        </w:numPr>
        <w:suppressAutoHyphens/>
        <w:spacing w:after="0" w:line="240" w:lineRule="auto"/>
        <w:contextualSpacing/>
        <w:jc w:val="center"/>
        <w:rPr>
          <w:rFonts w:ascii="Times New Roman" w:eastAsia="Calibri" w:hAnsi="Times New Roman" w:cs="Times New Roman"/>
          <w:spacing w:val="4"/>
          <w:sz w:val="24"/>
          <w:szCs w:val="24"/>
          <w:lang w:val="uk-UA" w:eastAsia="ar-SA"/>
        </w:rPr>
      </w:pPr>
      <w:r w:rsidRPr="00B675D3">
        <w:rPr>
          <w:rFonts w:ascii="Times New Roman" w:eastAsia="Calibri" w:hAnsi="Times New Roman" w:cs="Times New Roman"/>
          <w:b/>
          <w:bCs/>
          <w:color w:val="000000"/>
          <w:sz w:val="24"/>
          <w:szCs w:val="24"/>
          <w:lang w:val="uk-UA" w:eastAsia="uk-UA" w:bidi="uk-UA"/>
        </w:rPr>
        <w:t>ЦІНА ДОГОВОРУ</w:t>
      </w:r>
      <w:bookmarkEnd w:id="15"/>
    </w:p>
    <w:p w14:paraId="016E38A3" w14:textId="5F9854B9" w:rsidR="00D17BE2" w:rsidRPr="00B675D3" w:rsidRDefault="00D17BE2" w:rsidP="00D17BE2">
      <w:pPr>
        <w:suppressAutoHyphens/>
        <w:spacing w:after="0" w:line="240" w:lineRule="auto"/>
        <w:contextualSpacing/>
        <w:jc w:val="both"/>
        <w:rPr>
          <w:rFonts w:ascii="Times New Roman" w:eastAsia="Calibri" w:hAnsi="Times New Roman" w:cs="Times New Roman"/>
          <w:spacing w:val="4"/>
          <w:sz w:val="24"/>
          <w:szCs w:val="24"/>
          <w:lang w:val="uk-UA" w:eastAsia="ar-SA"/>
        </w:rPr>
      </w:pPr>
      <w:r w:rsidRPr="00B675D3">
        <w:rPr>
          <w:rFonts w:ascii="Times New Roman" w:eastAsia="Calibri" w:hAnsi="Times New Roman" w:cs="Times New Roman"/>
          <w:spacing w:val="4"/>
          <w:sz w:val="24"/>
          <w:szCs w:val="24"/>
          <w:lang w:val="uk-UA" w:eastAsia="ar-SA"/>
        </w:rPr>
        <w:t>3.1. Ціни на товар встановлюються в національній валюті України з урахуванням ПДВ та вказуються в Договорі.</w:t>
      </w:r>
    </w:p>
    <w:p w14:paraId="244AF83A" w14:textId="241FEC67" w:rsidR="00D17BE2" w:rsidRPr="00B675D3" w:rsidRDefault="00D17BE2" w:rsidP="00D17BE2">
      <w:pPr>
        <w:suppressAutoHyphens/>
        <w:spacing w:after="0" w:line="240" w:lineRule="auto"/>
        <w:contextualSpacing/>
        <w:jc w:val="both"/>
        <w:rPr>
          <w:rFonts w:ascii="Times New Roman" w:eastAsia="Calibri" w:hAnsi="Times New Roman" w:cs="Times New Roman"/>
          <w:spacing w:val="4"/>
          <w:sz w:val="24"/>
          <w:szCs w:val="24"/>
          <w:lang w:val="uk-UA" w:eastAsia="ar-SA"/>
        </w:rPr>
      </w:pPr>
      <w:r w:rsidRPr="00B675D3">
        <w:rPr>
          <w:rFonts w:ascii="Times New Roman" w:eastAsia="Calibri" w:hAnsi="Times New Roman" w:cs="Times New Roman"/>
          <w:spacing w:val="4"/>
          <w:sz w:val="24"/>
          <w:szCs w:val="24"/>
          <w:lang w:val="uk-UA" w:eastAsia="ar-SA"/>
        </w:rPr>
        <w:t xml:space="preserve">3.2. Загальна ціна цього Договору становить: </w:t>
      </w:r>
      <w:r w:rsidRPr="00B675D3">
        <w:rPr>
          <w:rFonts w:ascii="Times New Roman" w:eastAsia="Calibri" w:hAnsi="Times New Roman" w:cs="Times New Roman"/>
          <w:b/>
          <w:spacing w:val="4"/>
          <w:sz w:val="24"/>
          <w:szCs w:val="24"/>
          <w:lang w:val="uk-UA" w:eastAsia="ar-SA"/>
        </w:rPr>
        <w:t>(цифрами та прописом)</w:t>
      </w:r>
      <w:r w:rsidRPr="00B675D3">
        <w:rPr>
          <w:rFonts w:ascii="Times New Roman" w:eastAsia="Calibri" w:hAnsi="Times New Roman" w:cs="Times New Roman"/>
          <w:spacing w:val="4"/>
          <w:sz w:val="24"/>
          <w:szCs w:val="24"/>
          <w:lang w:val="uk-UA" w:eastAsia="ar-SA"/>
        </w:rPr>
        <w:t xml:space="preserve"> з/без ПДВ </w:t>
      </w:r>
      <w:r w:rsidRPr="00B675D3">
        <w:rPr>
          <w:rFonts w:ascii="Times New Roman" w:eastAsia="Calibri" w:hAnsi="Times New Roman" w:cs="Times New Roman"/>
          <w:b/>
          <w:spacing w:val="4"/>
          <w:sz w:val="24"/>
          <w:szCs w:val="24"/>
          <w:lang w:val="uk-UA" w:eastAsia="ar-SA"/>
        </w:rPr>
        <w:t>(цифрами/прописом)</w:t>
      </w:r>
      <w:r w:rsidRPr="00B675D3">
        <w:rPr>
          <w:rFonts w:ascii="Times New Roman" w:eastAsia="Calibri" w:hAnsi="Times New Roman" w:cs="Times New Roman"/>
          <w:spacing w:val="4"/>
          <w:sz w:val="24"/>
          <w:szCs w:val="24"/>
          <w:lang w:val="uk-UA" w:eastAsia="ar-SA"/>
        </w:rPr>
        <w:t xml:space="preserve">  і визначена в Специфікації (Додаток №1 до цього Договору).</w:t>
      </w:r>
    </w:p>
    <w:p w14:paraId="65C326BF" w14:textId="77777777" w:rsidR="00EA76C3" w:rsidRPr="00B675D3" w:rsidRDefault="00EA76C3" w:rsidP="00EA76C3">
      <w:pPr>
        <w:widowControl w:val="0"/>
        <w:numPr>
          <w:ilvl w:val="0"/>
          <w:numId w:val="20"/>
        </w:numPr>
        <w:tabs>
          <w:tab w:val="left" w:pos="3218"/>
        </w:tabs>
        <w:suppressAutoHyphens/>
        <w:spacing w:after="0" w:line="240" w:lineRule="auto"/>
        <w:contextualSpacing/>
        <w:jc w:val="center"/>
        <w:outlineLvl w:val="0"/>
        <w:rPr>
          <w:rFonts w:ascii="Times New Roman" w:eastAsia="Calibri" w:hAnsi="Times New Roman" w:cs="Times New Roman"/>
          <w:sz w:val="24"/>
          <w:szCs w:val="24"/>
          <w:lang w:val="uk-UA" w:eastAsia="ar-SA"/>
        </w:rPr>
      </w:pPr>
      <w:bookmarkStart w:id="16" w:name="bookmark2"/>
      <w:r w:rsidRPr="00B675D3">
        <w:rPr>
          <w:rFonts w:ascii="Times New Roman" w:eastAsia="Calibri" w:hAnsi="Times New Roman" w:cs="Times New Roman"/>
          <w:b/>
          <w:bCs/>
          <w:color w:val="000000"/>
          <w:sz w:val="24"/>
          <w:szCs w:val="24"/>
          <w:lang w:val="uk-UA" w:eastAsia="uk-UA" w:bidi="uk-UA"/>
        </w:rPr>
        <w:t>ПОРЯДОК ЗДІЙСНЕННЯ ОПЛАТИ</w:t>
      </w:r>
      <w:bookmarkEnd w:id="16"/>
    </w:p>
    <w:p w14:paraId="0AB267E6" w14:textId="77777777" w:rsidR="00746A1F" w:rsidRPr="00B675D3" w:rsidRDefault="00EA76C3" w:rsidP="00746A1F">
      <w:pPr>
        <w:tabs>
          <w:tab w:val="left" w:pos="708"/>
        </w:tabs>
        <w:suppressAutoHyphens/>
        <w:spacing w:after="0" w:line="240" w:lineRule="auto"/>
        <w:ind w:right="-185"/>
        <w:jc w:val="both"/>
        <w:rPr>
          <w:rFonts w:ascii="Times New Roman" w:eastAsia="Calibri" w:hAnsi="Times New Roman" w:cs="Times New Roman"/>
          <w:sz w:val="24"/>
          <w:szCs w:val="24"/>
          <w:lang w:val="uk-UA" w:eastAsia="ar-SA"/>
        </w:rPr>
      </w:pPr>
      <w:r w:rsidRPr="00B675D3">
        <w:rPr>
          <w:rFonts w:ascii="Times New Roman" w:eastAsia="Calibri" w:hAnsi="Times New Roman" w:cs="Times New Roman"/>
          <w:sz w:val="24"/>
          <w:szCs w:val="24"/>
          <w:lang w:val="uk-UA" w:eastAsia="ar-SA"/>
        </w:rPr>
        <w:t xml:space="preserve">4.1. </w:t>
      </w:r>
      <w:r w:rsidR="00746A1F" w:rsidRPr="00B675D3">
        <w:rPr>
          <w:rFonts w:ascii="Times New Roman" w:eastAsia="Calibri" w:hAnsi="Times New Roman" w:cs="Times New Roman"/>
          <w:sz w:val="24"/>
          <w:szCs w:val="24"/>
          <w:lang w:val="uk-UA" w:eastAsia="ar-SA"/>
        </w:rPr>
        <w:t xml:space="preserve">Розрахунки за товар проводяться після його постачання шляхом безготівкового перерахування коштів на розрахунковий рахунок Постачальника протягом </w:t>
      </w:r>
      <w:r w:rsidR="001C6CBB" w:rsidRPr="00B675D3">
        <w:rPr>
          <w:rFonts w:ascii="Times New Roman" w:eastAsia="Calibri" w:hAnsi="Times New Roman" w:cs="Times New Roman"/>
          <w:sz w:val="24"/>
          <w:szCs w:val="24"/>
          <w:lang w:val="uk-UA" w:eastAsia="ar-SA"/>
        </w:rPr>
        <w:t>30</w:t>
      </w:r>
      <w:r w:rsidR="00746A1F" w:rsidRPr="00B675D3">
        <w:rPr>
          <w:rFonts w:ascii="Times New Roman" w:eastAsia="Calibri" w:hAnsi="Times New Roman" w:cs="Times New Roman"/>
          <w:sz w:val="24"/>
          <w:szCs w:val="24"/>
          <w:lang w:val="uk-UA" w:eastAsia="ar-SA"/>
        </w:rPr>
        <w:t xml:space="preserve"> календарних днів з дати фактичного отримання товару </w:t>
      </w:r>
      <w:r w:rsidR="001C6CBB" w:rsidRPr="00B675D3">
        <w:rPr>
          <w:rFonts w:ascii="Times New Roman" w:eastAsia="Calibri" w:hAnsi="Times New Roman" w:cs="Times New Roman"/>
          <w:sz w:val="24"/>
          <w:szCs w:val="24"/>
          <w:lang w:val="uk-UA" w:eastAsia="ar-SA"/>
        </w:rPr>
        <w:t>Покупцем</w:t>
      </w:r>
      <w:r w:rsidR="00746A1F" w:rsidRPr="00B675D3">
        <w:rPr>
          <w:rFonts w:ascii="Times New Roman" w:eastAsia="Calibri" w:hAnsi="Times New Roman" w:cs="Times New Roman"/>
          <w:sz w:val="24"/>
          <w:szCs w:val="24"/>
          <w:lang w:val="uk-UA" w:eastAsia="ar-SA"/>
        </w:rPr>
        <w:t xml:space="preserve"> за видатковою накладною. У разі затримки бюджетного фінансування, розрахунок за поставлений товар здійснюється на протязі 5 банківських днів з дати отримання </w:t>
      </w:r>
      <w:r w:rsidR="001C6CBB" w:rsidRPr="00B675D3">
        <w:rPr>
          <w:rFonts w:ascii="Times New Roman" w:eastAsia="Calibri" w:hAnsi="Times New Roman" w:cs="Times New Roman"/>
          <w:sz w:val="24"/>
          <w:szCs w:val="24"/>
          <w:lang w:val="uk-UA" w:eastAsia="ar-SA"/>
        </w:rPr>
        <w:t>Покупцем</w:t>
      </w:r>
      <w:r w:rsidR="00746A1F" w:rsidRPr="00B675D3">
        <w:rPr>
          <w:rFonts w:ascii="Times New Roman" w:eastAsia="Calibri" w:hAnsi="Times New Roman" w:cs="Times New Roman"/>
          <w:sz w:val="24"/>
          <w:szCs w:val="24"/>
          <w:lang w:val="uk-UA" w:eastAsia="ar-SA"/>
        </w:rPr>
        <w:t xml:space="preserve"> бюджетних коштів на свій реєстраційний рахунок.</w:t>
      </w:r>
    </w:p>
    <w:p w14:paraId="7948955A" w14:textId="77777777" w:rsidR="00EA76C3" w:rsidRPr="00B675D3" w:rsidRDefault="00EA76C3" w:rsidP="00746A1F">
      <w:pPr>
        <w:tabs>
          <w:tab w:val="left" w:pos="708"/>
        </w:tabs>
        <w:suppressAutoHyphens/>
        <w:spacing w:after="0" w:line="240" w:lineRule="auto"/>
        <w:ind w:right="-185"/>
        <w:jc w:val="both"/>
        <w:rPr>
          <w:rFonts w:ascii="Times New Roman" w:eastAsia="Times New Roman" w:hAnsi="Times New Roman" w:cs="Times New Roman"/>
          <w:sz w:val="24"/>
          <w:szCs w:val="24"/>
          <w:lang w:val="uk-UA" w:eastAsia="en-US"/>
        </w:rPr>
      </w:pPr>
      <w:r w:rsidRPr="00B675D3">
        <w:rPr>
          <w:rFonts w:ascii="Times New Roman" w:eastAsia="Times New Roman" w:hAnsi="Times New Roman" w:cs="Times New Roman"/>
          <w:sz w:val="24"/>
          <w:szCs w:val="24"/>
          <w:lang w:val="uk-UA" w:eastAsia="en-US"/>
        </w:rPr>
        <w:t xml:space="preserve">4.2. Розрахунки між сторонами проводяться в національній валюті України - гривні. </w:t>
      </w:r>
    </w:p>
    <w:p w14:paraId="7096A3BD" w14:textId="77777777" w:rsidR="00EA76C3" w:rsidRPr="00B675D3" w:rsidRDefault="00EA76C3" w:rsidP="00EA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sz w:val="24"/>
          <w:szCs w:val="24"/>
          <w:lang w:val="uk-UA" w:eastAsia="ar-SA"/>
        </w:rPr>
      </w:pPr>
      <w:r w:rsidRPr="00B675D3">
        <w:rPr>
          <w:rFonts w:ascii="Times New Roman" w:eastAsia="Calibri" w:hAnsi="Times New Roman" w:cs="Times New Roman"/>
          <w:sz w:val="24"/>
          <w:szCs w:val="24"/>
          <w:lang w:val="uk-UA" w:eastAsia="ar-SA"/>
        </w:rPr>
        <w:t xml:space="preserve">4.3. </w:t>
      </w:r>
      <w:r w:rsidRPr="00B675D3">
        <w:rPr>
          <w:rFonts w:ascii="Times New Roman" w:eastAsia="Courier New" w:hAnsi="Times New Roman" w:cs="Times New Roman"/>
          <w:sz w:val="24"/>
          <w:szCs w:val="24"/>
          <w:lang w:val="uk-UA" w:eastAsia="ar-SA"/>
        </w:rPr>
        <w:t>Бюджетні зобов’язання за договором виникають у разі наявності та в межах  відповідних бюджетних асигнувань.</w:t>
      </w:r>
    </w:p>
    <w:p w14:paraId="5E148836" w14:textId="77777777" w:rsidR="00EA76C3" w:rsidRPr="00B675D3" w:rsidRDefault="00EA76C3" w:rsidP="00EA76C3">
      <w:pPr>
        <w:widowControl w:val="0"/>
        <w:numPr>
          <w:ilvl w:val="0"/>
          <w:numId w:val="20"/>
        </w:numPr>
        <w:tabs>
          <w:tab w:val="left" w:pos="3926"/>
        </w:tabs>
        <w:suppressAutoHyphens/>
        <w:spacing w:after="0" w:line="240" w:lineRule="auto"/>
        <w:contextualSpacing/>
        <w:jc w:val="center"/>
        <w:outlineLvl w:val="0"/>
        <w:rPr>
          <w:rFonts w:ascii="Times New Roman" w:eastAsia="Calibri" w:hAnsi="Times New Roman" w:cs="Times New Roman"/>
          <w:b/>
          <w:sz w:val="24"/>
          <w:szCs w:val="24"/>
          <w:lang w:val="uk-UA" w:eastAsia="ar-SA"/>
        </w:rPr>
      </w:pPr>
      <w:bookmarkStart w:id="17" w:name="bookmark3"/>
      <w:r w:rsidRPr="00B675D3">
        <w:rPr>
          <w:rFonts w:ascii="Times New Roman" w:eastAsia="Calibri" w:hAnsi="Times New Roman" w:cs="Times New Roman"/>
          <w:b/>
          <w:bCs/>
          <w:color w:val="000000"/>
          <w:sz w:val="24"/>
          <w:szCs w:val="24"/>
          <w:lang w:val="uk-UA" w:eastAsia="uk-UA" w:bidi="uk-UA"/>
        </w:rPr>
        <w:t>ПОСТАВКА (ПЕРЕДАЧА) ТОВАРУ</w:t>
      </w:r>
      <w:bookmarkEnd w:id="17"/>
    </w:p>
    <w:p w14:paraId="54BA77E0" w14:textId="5B0CD94B" w:rsidR="00EA76C3" w:rsidRPr="00B675D3" w:rsidRDefault="00EA76C3" w:rsidP="00D17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uk-UA" w:eastAsia="ar-SA"/>
        </w:rPr>
      </w:pPr>
      <w:r w:rsidRPr="00B675D3">
        <w:rPr>
          <w:rFonts w:ascii="Times New Roman" w:eastAsia="Calibri" w:hAnsi="Times New Roman" w:cs="Times New Roman"/>
          <w:sz w:val="24"/>
          <w:szCs w:val="24"/>
          <w:lang w:val="uk-UA" w:eastAsia="ar-SA"/>
        </w:rPr>
        <w:t xml:space="preserve">5.1. </w:t>
      </w:r>
      <w:r w:rsidR="00D17BE2" w:rsidRPr="00B675D3">
        <w:rPr>
          <w:rFonts w:ascii="Times New Roman" w:eastAsia="Calibri" w:hAnsi="Times New Roman" w:cs="Times New Roman"/>
          <w:sz w:val="24"/>
          <w:szCs w:val="24"/>
          <w:lang w:val="uk-UA" w:eastAsia="ar-SA"/>
        </w:rPr>
        <w:t>Постачальник здійснює поставку товару в строк три робочі дні після отримання заявки замовника в телефонному, електронному або  факсовому вигляді.</w:t>
      </w:r>
    </w:p>
    <w:p w14:paraId="1095BAAC" w14:textId="77777777" w:rsidR="00EA76C3" w:rsidRPr="00B675D3" w:rsidRDefault="00EA76C3" w:rsidP="00D17BE2">
      <w:pPr>
        <w:tabs>
          <w:tab w:val="left" w:pos="142"/>
        </w:tabs>
        <w:suppressAutoHyphens/>
        <w:spacing w:after="0" w:line="240" w:lineRule="auto"/>
        <w:jc w:val="both"/>
        <w:rPr>
          <w:rFonts w:ascii="Times New Roman" w:eastAsia="Times New Roman" w:hAnsi="Times New Roman" w:cs="Times New Roman"/>
          <w:sz w:val="24"/>
          <w:szCs w:val="24"/>
          <w:lang w:val="uk-UA" w:eastAsia="zh-CN"/>
        </w:rPr>
      </w:pPr>
      <w:r w:rsidRPr="00B675D3">
        <w:rPr>
          <w:rFonts w:ascii="Times New Roman" w:eastAsia="Times New Roman" w:hAnsi="Times New Roman" w:cs="Times New Roman"/>
          <w:sz w:val="24"/>
          <w:szCs w:val="24"/>
          <w:bdr w:val="none" w:sz="0" w:space="0" w:color="auto" w:frame="1"/>
          <w:lang w:val="uk-UA" w:eastAsia="zh-CN"/>
        </w:rPr>
        <w:t xml:space="preserve">5.2. </w:t>
      </w:r>
      <w:r w:rsidRPr="00B675D3">
        <w:rPr>
          <w:rFonts w:ascii="Times New Roman" w:eastAsia="Times New Roman" w:hAnsi="Times New Roman" w:cs="Times New Roman"/>
          <w:sz w:val="24"/>
          <w:szCs w:val="24"/>
          <w:lang w:val="uk-UA" w:eastAsia="zh-CN"/>
        </w:rPr>
        <w:t xml:space="preserve">Місце поставки (передачі) товару: </w:t>
      </w:r>
      <w:r w:rsidRPr="00B675D3">
        <w:rPr>
          <w:rFonts w:ascii="Times New Roman" w:eastAsia="Times New Roman" w:hAnsi="Times New Roman" w:cs="Times New Roman"/>
          <w:b/>
          <w:bCs/>
          <w:iCs/>
          <w:sz w:val="24"/>
          <w:szCs w:val="24"/>
          <w:lang w:val="uk-UA" w:eastAsia="zh-CN"/>
        </w:rPr>
        <w:t>23252, Україна, Вінницька область, Вінницький р-н, смт. Вороновиця, вул. Гагаріна, 1</w:t>
      </w:r>
      <w:r w:rsidRPr="00B675D3">
        <w:rPr>
          <w:rFonts w:ascii="Times New Roman" w:eastAsia="Times New Roman" w:hAnsi="Times New Roman" w:cs="Times New Roman"/>
          <w:b/>
          <w:sz w:val="24"/>
          <w:szCs w:val="24"/>
          <w:shd w:val="clear" w:color="auto" w:fill="FFFFFF"/>
          <w:lang w:val="uk-UA" w:eastAsia="zh-CN"/>
        </w:rPr>
        <w:t>.</w:t>
      </w:r>
    </w:p>
    <w:p w14:paraId="35E8475D" w14:textId="2724ECF1" w:rsidR="00D17BE2" w:rsidRPr="00B675D3" w:rsidRDefault="00EA76C3" w:rsidP="00D17BE2">
      <w:pPr>
        <w:suppressAutoHyphens/>
        <w:spacing w:after="0" w:line="240" w:lineRule="auto"/>
        <w:jc w:val="both"/>
        <w:rPr>
          <w:rFonts w:ascii="Times New Roman" w:eastAsia="Calibri" w:hAnsi="Times New Roman" w:cs="Times New Roman"/>
          <w:sz w:val="24"/>
          <w:szCs w:val="24"/>
          <w:lang w:val="uk-UA" w:eastAsia="ar-SA"/>
        </w:rPr>
      </w:pPr>
      <w:r w:rsidRPr="00B675D3">
        <w:rPr>
          <w:rFonts w:ascii="Times New Roman" w:eastAsia="Calibri" w:hAnsi="Times New Roman" w:cs="Times New Roman"/>
          <w:sz w:val="24"/>
          <w:szCs w:val="24"/>
          <w:lang w:val="uk-UA" w:eastAsia="ar-SA"/>
        </w:rPr>
        <w:lastRenderedPageBreak/>
        <w:t>5.</w:t>
      </w:r>
      <w:r w:rsidR="00D17BE2" w:rsidRPr="00B675D3">
        <w:rPr>
          <w:rFonts w:ascii="Times New Roman" w:eastAsia="Calibri" w:hAnsi="Times New Roman" w:cs="Times New Roman"/>
          <w:sz w:val="24"/>
          <w:szCs w:val="24"/>
          <w:lang w:val="uk-UA" w:eastAsia="ar-SA"/>
        </w:rPr>
        <w:t>3</w:t>
      </w:r>
      <w:r w:rsidRPr="00B675D3">
        <w:rPr>
          <w:rFonts w:ascii="Times New Roman" w:eastAsia="Calibri" w:hAnsi="Times New Roman" w:cs="Times New Roman"/>
          <w:sz w:val="24"/>
          <w:szCs w:val="24"/>
          <w:lang w:val="uk-UA" w:eastAsia="ar-SA"/>
        </w:rPr>
        <w:t xml:space="preserve">. Приймання-передача товару здійснюється Сторонами в порядку, що визначається чинним законодавством України. </w:t>
      </w:r>
      <w:r w:rsidR="00D17BE2" w:rsidRPr="00B675D3">
        <w:rPr>
          <w:rFonts w:ascii="Times New Roman" w:eastAsia="Calibri" w:hAnsi="Times New Roman" w:cs="Times New Roman"/>
          <w:spacing w:val="4"/>
          <w:sz w:val="24"/>
          <w:szCs w:val="24"/>
          <w:lang w:val="uk-UA" w:eastAsia="ar-SA"/>
        </w:rPr>
        <w:t>Приймання-передача Товару по кількості проводиться відповідно до видаткових накладних, по якості – згідно документів, що підтверджують відповідність названого Товару вимогам стандартів, санітарно-гігієнічним нормам та іншій документації, яка встановлює якість Товару.</w:t>
      </w:r>
    </w:p>
    <w:p w14:paraId="43337FB3" w14:textId="4EE08201" w:rsidR="00D17BE2" w:rsidRPr="00B675D3" w:rsidRDefault="00D17BE2" w:rsidP="00D17BE2">
      <w:pPr>
        <w:suppressAutoHyphens/>
        <w:spacing w:after="0" w:line="240" w:lineRule="auto"/>
        <w:jc w:val="both"/>
        <w:rPr>
          <w:rFonts w:ascii="Times New Roman" w:eastAsia="Calibri" w:hAnsi="Times New Roman" w:cs="Times New Roman"/>
          <w:spacing w:val="4"/>
          <w:sz w:val="24"/>
          <w:szCs w:val="24"/>
          <w:lang w:val="uk-UA" w:eastAsia="ar-SA"/>
        </w:rPr>
      </w:pPr>
      <w:r w:rsidRPr="00B675D3">
        <w:rPr>
          <w:rFonts w:ascii="Times New Roman" w:eastAsia="Calibri" w:hAnsi="Times New Roman" w:cs="Times New Roman"/>
          <w:spacing w:val="4"/>
          <w:sz w:val="24"/>
          <w:szCs w:val="24"/>
          <w:lang w:val="uk-UA" w:eastAsia="ar-SA"/>
        </w:rPr>
        <w:t>5.4.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уповноваженими представниками Сторін.</w:t>
      </w:r>
    </w:p>
    <w:p w14:paraId="15E84871" w14:textId="168B3887" w:rsidR="00D17BE2" w:rsidRPr="00B675D3" w:rsidRDefault="00D17BE2" w:rsidP="00D17BE2">
      <w:pPr>
        <w:suppressAutoHyphens/>
        <w:spacing w:after="0" w:line="240" w:lineRule="auto"/>
        <w:jc w:val="both"/>
        <w:rPr>
          <w:rFonts w:ascii="Times New Roman" w:eastAsia="Calibri" w:hAnsi="Times New Roman" w:cs="Times New Roman"/>
          <w:spacing w:val="4"/>
          <w:sz w:val="24"/>
          <w:szCs w:val="24"/>
          <w:lang w:val="uk-UA" w:eastAsia="ar-SA"/>
        </w:rPr>
      </w:pPr>
      <w:r w:rsidRPr="00B675D3">
        <w:rPr>
          <w:rFonts w:ascii="Times New Roman" w:eastAsia="Calibri" w:hAnsi="Times New Roman" w:cs="Times New Roman"/>
          <w:spacing w:val="4"/>
          <w:sz w:val="24"/>
          <w:szCs w:val="24"/>
          <w:lang w:val="uk-UA" w:eastAsia="ar-SA"/>
        </w:rPr>
        <w:t>5.5.</w:t>
      </w:r>
      <w:r w:rsidRPr="00B675D3">
        <w:rPr>
          <w:rFonts w:ascii="Times New Roman" w:hAnsi="Times New Roman" w:cs="Times New Roman"/>
          <w:sz w:val="24"/>
          <w:szCs w:val="24"/>
        </w:rPr>
        <w:t xml:space="preserve"> </w:t>
      </w:r>
      <w:r w:rsidRPr="00B675D3">
        <w:rPr>
          <w:rFonts w:ascii="Times New Roman" w:eastAsia="Calibri" w:hAnsi="Times New Roman" w:cs="Times New Roman"/>
          <w:spacing w:val="4"/>
          <w:sz w:val="24"/>
          <w:szCs w:val="24"/>
          <w:lang w:val="uk-UA" w:eastAsia="ar-SA"/>
        </w:rPr>
        <w:t>Датою поставки є дата коли Товар переданий у власність Покупця.</w:t>
      </w:r>
    </w:p>
    <w:p w14:paraId="2AAAFA08" w14:textId="77777777" w:rsidR="00EA76C3" w:rsidRPr="00B675D3" w:rsidRDefault="00EA76C3" w:rsidP="00EA76C3">
      <w:pPr>
        <w:widowControl w:val="0"/>
        <w:numPr>
          <w:ilvl w:val="0"/>
          <w:numId w:val="20"/>
        </w:numPr>
        <w:tabs>
          <w:tab w:val="left" w:pos="3342"/>
        </w:tabs>
        <w:suppressAutoHyphens/>
        <w:spacing w:after="0" w:line="240" w:lineRule="auto"/>
        <w:contextualSpacing/>
        <w:jc w:val="center"/>
        <w:outlineLvl w:val="0"/>
        <w:rPr>
          <w:rFonts w:ascii="Times New Roman" w:eastAsia="Calibri" w:hAnsi="Times New Roman" w:cs="Times New Roman"/>
          <w:color w:val="000000"/>
          <w:sz w:val="24"/>
          <w:szCs w:val="24"/>
          <w:lang w:val="uk-UA" w:eastAsia="uk-UA" w:bidi="uk-UA"/>
        </w:rPr>
      </w:pPr>
      <w:bookmarkStart w:id="18" w:name="bookmark4"/>
      <w:r w:rsidRPr="00B675D3">
        <w:rPr>
          <w:rFonts w:ascii="Times New Roman" w:eastAsia="Calibri" w:hAnsi="Times New Roman" w:cs="Times New Roman"/>
          <w:b/>
          <w:bCs/>
          <w:color w:val="000000"/>
          <w:sz w:val="24"/>
          <w:szCs w:val="24"/>
          <w:lang w:val="uk-UA" w:eastAsia="uk-UA" w:bidi="uk-UA"/>
        </w:rPr>
        <w:t>ПРАВА ТА ОБОВ’ЯЗКИ СТОРІН</w:t>
      </w:r>
      <w:bookmarkEnd w:id="18"/>
    </w:p>
    <w:p w14:paraId="7C46CE55" w14:textId="77777777" w:rsidR="00EA76C3" w:rsidRPr="00B675D3" w:rsidRDefault="00EA76C3" w:rsidP="00EA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uk-UA" w:eastAsia="ar-SA"/>
        </w:rPr>
      </w:pPr>
      <w:r w:rsidRPr="00B675D3">
        <w:rPr>
          <w:rFonts w:ascii="Times New Roman" w:eastAsia="Calibri" w:hAnsi="Times New Roman" w:cs="Times New Roman"/>
          <w:sz w:val="24"/>
          <w:szCs w:val="24"/>
          <w:lang w:val="uk-UA" w:eastAsia="ar-SA"/>
        </w:rPr>
        <w:t>6.1. Покупець зобов’язаний:</w:t>
      </w:r>
    </w:p>
    <w:p w14:paraId="43669362" w14:textId="77777777" w:rsidR="00EA76C3" w:rsidRPr="00B675D3" w:rsidRDefault="00EA76C3" w:rsidP="00EA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uk-UA" w:eastAsia="ar-SA"/>
        </w:rPr>
      </w:pPr>
      <w:r w:rsidRPr="00B675D3">
        <w:rPr>
          <w:rFonts w:ascii="Times New Roman" w:eastAsia="Calibri" w:hAnsi="Times New Roman" w:cs="Times New Roman"/>
          <w:sz w:val="24"/>
          <w:szCs w:val="24"/>
          <w:lang w:val="uk-UA" w:eastAsia="ar-SA"/>
        </w:rPr>
        <w:t>- своєчасно та в повному обсязі (при наявності бюджетного фінансування) сплачувати за поставлений (переданий) товар.</w:t>
      </w:r>
    </w:p>
    <w:p w14:paraId="5130DDDC" w14:textId="77777777" w:rsidR="00EA76C3" w:rsidRPr="00B675D3" w:rsidRDefault="00EA76C3" w:rsidP="00EA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uk-UA" w:eastAsia="ar-SA"/>
        </w:rPr>
      </w:pPr>
      <w:r w:rsidRPr="00B675D3">
        <w:rPr>
          <w:rFonts w:ascii="Times New Roman" w:eastAsia="Calibri" w:hAnsi="Times New Roman" w:cs="Times New Roman"/>
          <w:sz w:val="24"/>
          <w:szCs w:val="24"/>
          <w:lang w:val="uk-UA" w:eastAsia="ar-SA"/>
        </w:rPr>
        <w:t xml:space="preserve">6.2. Покупець має право: </w:t>
      </w:r>
    </w:p>
    <w:p w14:paraId="5ABC10CB" w14:textId="77777777" w:rsidR="00EA76C3" w:rsidRPr="00B675D3" w:rsidRDefault="00EA76C3" w:rsidP="00EA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uk-UA" w:eastAsia="ar-SA"/>
        </w:rPr>
      </w:pPr>
      <w:r w:rsidRPr="00B675D3">
        <w:rPr>
          <w:rFonts w:ascii="Times New Roman" w:eastAsia="Calibri" w:hAnsi="Times New Roman" w:cs="Times New Roman"/>
          <w:sz w:val="24"/>
          <w:szCs w:val="24"/>
          <w:lang w:val="uk-UA" w:eastAsia="ar-S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7BDD2DB5" w14:textId="77777777" w:rsidR="00EA76C3" w:rsidRPr="00B675D3" w:rsidRDefault="00EA76C3" w:rsidP="00EA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uk-UA" w:eastAsia="ar-SA"/>
        </w:rPr>
      </w:pPr>
      <w:r w:rsidRPr="00B675D3">
        <w:rPr>
          <w:rFonts w:ascii="Times New Roman" w:eastAsia="Calibri" w:hAnsi="Times New Roman" w:cs="Times New Roman"/>
          <w:sz w:val="24"/>
          <w:szCs w:val="24"/>
          <w:lang w:val="uk-UA" w:eastAsia="ar-SA"/>
        </w:rPr>
        <w:t xml:space="preserve">- достроково розірвати Договір, у разі невиконання зобов’язань Постачальником, повідомивши про це його у строк, </w:t>
      </w:r>
      <w:r w:rsidRPr="00B675D3">
        <w:rPr>
          <w:rFonts w:ascii="Times New Roman" w:eastAsia="Calibri" w:hAnsi="Times New Roman" w:cs="Times New Roman"/>
          <w:sz w:val="24"/>
          <w:szCs w:val="24"/>
          <w:lang w:val="uk-UA" w:eastAsia="uk-UA"/>
        </w:rPr>
        <w:t xml:space="preserve">не пізніше ніж протягом </w:t>
      </w:r>
      <w:r w:rsidRPr="00B675D3">
        <w:rPr>
          <w:rFonts w:ascii="Times New Roman" w:eastAsia="Calibri" w:hAnsi="Times New Roman" w:cs="Times New Roman"/>
          <w:sz w:val="24"/>
          <w:szCs w:val="24"/>
          <w:lang w:val="uk-UA" w:eastAsia="ar-SA"/>
        </w:rPr>
        <w:t>30 (тридцяти) календарних днів;</w:t>
      </w:r>
    </w:p>
    <w:p w14:paraId="6F2F8385" w14:textId="77777777" w:rsidR="00EA76C3" w:rsidRPr="00B675D3" w:rsidRDefault="00EA76C3" w:rsidP="00EA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uk-UA" w:eastAsia="ar-SA"/>
        </w:rPr>
      </w:pPr>
      <w:r w:rsidRPr="00B675D3">
        <w:rPr>
          <w:rFonts w:ascii="Times New Roman" w:eastAsia="Calibri" w:hAnsi="Times New Roman" w:cs="Times New Roman"/>
          <w:sz w:val="24"/>
          <w:szCs w:val="24"/>
          <w:lang w:val="uk-UA" w:eastAsia="ar-SA"/>
        </w:rPr>
        <w:t>- контролювати поставку (передачу) товару у строки, встановлені Договором;</w:t>
      </w:r>
    </w:p>
    <w:p w14:paraId="0CD56E72" w14:textId="77777777" w:rsidR="00EA76C3" w:rsidRPr="00B675D3" w:rsidRDefault="00EA76C3" w:rsidP="00EA76C3">
      <w:pPr>
        <w:shd w:val="clear" w:color="auto" w:fill="FFFFFF"/>
        <w:suppressAutoHyphens/>
        <w:spacing w:after="0" w:line="240" w:lineRule="auto"/>
        <w:jc w:val="both"/>
        <w:rPr>
          <w:rFonts w:ascii="Times New Roman" w:eastAsia="Calibri" w:hAnsi="Times New Roman" w:cs="Times New Roman"/>
          <w:color w:val="000000"/>
          <w:sz w:val="24"/>
          <w:szCs w:val="24"/>
          <w:lang w:val="uk-UA" w:eastAsia="ar-SA"/>
        </w:rPr>
      </w:pPr>
      <w:r w:rsidRPr="00B675D3">
        <w:rPr>
          <w:rFonts w:ascii="Times New Roman" w:eastAsia="Calibri" w:hAnsi="Times New Roman" w:cs="Times New Roman"/>
          <w:color w:val="000000"/>
          <w:sz w:val="24"/>
          <w:szCs w:val="24"/>
          <w:lang w:val="uk-UA" w:eastAsia="ar-SA"/>
        </w:rPr>
        <w:t>- достроково, в односторонньому порядку, розірвати Договір у зв’язку з непогодженням Покупця із підвищенням ціни за одиницю товару, шляхом направлення стороною повідомлення про таке розірвання за 20 (двадцять) календарних днів до дострокового припинення договору;</w:t>
      </w:r>
    </w:p>
    <w:p w14:paraId="72FAB8E5" w14:textId="77777777" w:rsidR="00EA76C3" w:rsidRPr="00B675D3" w:rsidRDefault="00EA76C3" w:rsidP="00EA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uk-UA" w:eastAsia="ar-SA"/>
        </w:rPr>
      </w:pPr>
      <w:r w:rsidRPr="00B675D3">
        <w:rPr>
          <w:rFonts w:ascii="Times New Roman" w:eastAsia="Calibri" w:hAnsi="Times New Roman" w:cs="Times New Roman"/>
          <w:sz w:val="24"/>
          <w:szCs w:val="24"/>
          <w:lang w:val="uk-UA" w:eastAsia="ar-SA"/>
        </w:rPr>
        <w:t>6.3. Постачальник зобов’язаний:</w:t>
      </w:r>
    </w:p>
    <w:p w14:paraId="17940CD9" w14:textId="77777777" w:rsidR="00EA76C3" w:rsidRPr="00B675D3" w:rsidRDefault="00EA76C3" w:rsidP="00EA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uk-UA" w:eastAsia="ar-SA"/>
        </w:rPr>
      </w:pPr>
      <w:r w:rsidRPr="00B675D3">
        <w:rPr>
          <w:rFonts w:ascii="Times New Roman" w:eastAsia="Calibri" w:hAnsi="Times New Roman" w:cs="Times New Roman"/>
          <w:sz w:val="24"/>
          <w:szCs w:val="24"/>
          <w:lang w:val="uk-UA" w:eastAsia="ar-SA"/>
        </w:rPr>
        <w:t>- забезпечити  поставку (передачу) товару у строки, встановлені Договором;</w:t>
      </w:r>
    </w:p>
    <w:p w14:paraId="25BDAACA" w14:textId="77777777" w:rsidR="00EA76C3" w:rsidRPr="00B675D3" w:rsidRDefault="00EA76C3" w:rsidP="00EA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uk-UA" w:eastAsia="ar-SA"/>
        </w:rPr>
      </w:pPr>
      <w:r w:rsidRPr="00B675D3">
        <w:rPr>
          <w:rFonts w:ascii="Times New Roman" w:eastAsia="Courier New" w:hAnsi="Times New Roman" w:cs="Times New Roman"/>
          <w:sz w:val="24"/>
          <w:szCs w:val="24"/>
          <w:lang w:val="uk-UA" w:eastAsia="ar-SA"/>
        </w:rPr>
        <w:t xml:space="preserve">- забезпечити </w:t>
      </w:r>
      <w:r w:rsidRPr="00B675D3">
        <w:rPr>
          <w:rFonts w:ascii="Times New Roman" w:eastAsia="Calibri" w:hAnsi="Times New Roman" w:cs="Times New Roman"/>
          <w:sz w:val="24"/>
          <w:szCs w:val="24"/>
          <w:lang w:val="uk-UA" w:eastAsia="ar-SA"/>
        </w:rPr>
        <w:t xml:space="preserve">поставку (передачу) </w:t>
      </w:r>
      <w:r w:rsidRPr="00B675D3">
        <w:rPr>
          <w:rFonts w:ascii="Times New Roman" w:eastAsia="Courier New" w:hAnsi="Times New Roman" w:cs="Times New Roman"/>
          <w:sz w:val="24"/>
          <w:szCs w:val="24"/>
          <w:lang w:val="uk-UA" w:eastAsia="ar-SA"/>
        </w:rPr>
        <w:t>товару, якість якого відповідає вимогам стандартів, а також умовам, встановленим чинним законодавством до товару даного виду</w:t>
      </w:r>
      <w:r w:rsidRPr="00B675D3">
        <w:rPr>
          <w:rFonts w:ascii="Times New Roman" w:eastAsia="Calibri" w:hAnsi="Times New Roman" w:cs="Times New Roman"/>
          <w:sz w:val="24"/>
          <w:szCs w:val="24"/>
          <w:lang w:val="uk-UA" w:eastAsia="ar-SA"/>
        </w:rPr>
        <w:t>;</w:t>
      </w:r>
    </w:p>
    <w:p w14:paraId="784DC592" w14:textId="77777777" w:rsidR="00EA76C3" w:rsidRPr="00B675D3" w:rsidRDefault="00EA76C3" w:rsidP="00EA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uk-UA" w:eastAsia="ar-SA"/>
        </w:rPr>
      </w:pPr>
      <w:r w:rsidRPr="00B675D3">
        <w:rPr>
          <w:rFonts w:ascii="Times New Roman" w:eastAsia="Calibri" w:hAnsi="Times New Roman" w:cs="Times New Roman"/>
          <w:sz w:val="24"/>
          <w:szCs w:val="24"/>
          <w:lang w:val="uk-UA" w:eastAsia="ar-SA"/>
        </w:rPr>
        <w:t xml:space="preserve">6.4. Постачальник має право: </w:t>
      </w:r>
    </w:p>
    <w:p w14:paraId="5AA16919" w14:textId="77777777" w:rsidR="00EA76C3" w:rsidRPr="00B675D3" w:rsidRDefault="00EA76C3" w:rsidP="00EA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uk-UA" w:eastAsia="ar-SA"/>
        </w:rPr>
      </w:pPr>
      <w:r w:rsidRPr="00B675D3">
        <w:rPr>
          <w:rFonts w:ascii="Times New Roman" w:eastAsia="Calibri" w:hAnsi="Times New Roman" w:cs="Times New Roman"/>
          <w:sz w:val="24"/>
          <w:szCs w:val="24"/>
          <w:lang w:val="uk-UA" w:eastAsia="ar-SA"/>
        </w:rPr>
        <w:t>- своєчасно та в повному обсязі (при наявності бюджетного фінансування) отримати плату за поставлений (переданий) товар;</w:t>
      </w:r>
    </w:p>
    <w:p w14:paraId="7D49D60B" w14:textId="77777777" w:rsidR="00EA76C3" w:rsidRPr="00B675D3" w:rsidRDefault="00EA76C3" w:rsidP="00EA76C3">
      <w:pPr>
        <w:tabs>
          <w:tab w:val="left" w:pos="708"/>
        </w:tabs>
        <w:spacing w:after="0" w:line="240" w:lineRule="auto"/>
        <w:jc w:val="both"/>
        <w:rPr>
          <w:rFonts w:ascii="Times New Roman" w:eastAsia="Times New Roman" w:hAnsi="Times New Roman" w:cs="Times New Roman"/>
          <w:sz w:val="24"/>
          <w:szCs w:val="24"/>
          <w:lang w:val="uk-UA" w:eastAsia="en-US"/>
        </w:rPr>
      </w:pPr>
      <w:r w:rsidRPr="00B675D3">
        <w:rPr>
          <w:rFonts w:ascii="Times New Roman" w:eastAsia="Times New Roman" w:hAnsi="Times New Roman" w:cs="Times New Roman"/>
          <w:sz w:val="24"/>
          <w:szCs w:val="24"/>
          <w:lang w:val="uk-UA" w:eastAsia="en-US"/>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bookmarkStart w:id="19" w:name="80"/>
      <w:bookmarkEnd w:id="19"/>
      <w:r w:rsidRPr="00B675D3">
        <w:rPr>
          <w:rFonts w:ascii="Times New Roman" w:eastAsia="Times New Roman" w:hAnsi="Times New Roman" w:cs="Times New Roman"/>
          <w:sz w:val="24"/>
          <w:szCs w:val="24"/>
          <w:lang w:val="uk-UA" w:eastAsia="en-US"/>
        </w:rPr>
        <w:t>.</w:t>
      </w:r>
    </w:p>
    <w:p w14:paraId="14A56EC4" w14:textId="77777777" w:rsidR="00EA76C3" w:rsidRPr="00B675D3" w:rsidRDefault="00EA76C3" w:rsidP="00EA76C3">
      <w:pPr>
        <w:widowControl w:val="0"/>
        <w:numPr>
          <w:ilvl w:val="0"/>
          <w:numId w:val="20"/>
        </w:numPr>
        <w:tabs>
          <w:tab w:val="left" w:pos="3432"/>
        </w:tabs>
        <w:suppressAutoHyphens/>
        <w:spacing w:after="0" w:line="240" w:lineRule="auto"/>
        <w:contextualSpacing/>
        <w:jc w:val="center"/>
        <w:outlineLvl w:val="0"/>
        <w:rPr>
          <w:rFonts w:ascii="Times New Roman" w:eastAsia="Calibri" w:hAnsi="Times New Roman" w:cs="Times New Roman"/>
          <w:color w:val="000000"/>
          <w:sz w:val="24"/>
          <w:szCs w:val="24"/>
          <w:lang w:val="uk-UA" w:eastAsia="uk-UA" w:bidi="uk-UA"/>
        </w:rPr>
      </w:pPr>
      <w:bookmarkStart w:id="20" w:name="bookmark7"/>
      <w:r w:rsidRPr="00B675D3">
        <w:rPr>
          <w:rFonts w:ascii="Times New Roman" w:eastAsia="Calibri" w:hAnsi="Times New Roman" w:cs="Times New Roman"/>
          <w:b/>
          <w:bCs/>
          <w:color w:val="000000"/>
          <w:sz w:val="24"/>
          <w:szCs w:val="24"/>
          <w:lang w:val="uk-UA" w:eastAsia="uk-UA" w:bidi="uk-UA"/>
        </w:rPr>
        <w:t>ВІДПОВІДАЛЬНІСТЬ СТОРІН</w:t>
      </w:r>
      <w:bookmarkEnd w:id="20"/>
    </w:p>
    <w:p w14:paraId="299717F7" w14:textId="77777777" w:rsidR="00EA76C3" w:rsidRPr="00B675D3" w:rsidRDefault="00EA76C3" w:rsidP="00EA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uk-UA" w:eastAsia="ar-SA"/>
        </w:rPr>
      </w:pPr>
      <w:r w:rsidRPr="00B675D3">
        <w:rPr>
          <w:rFonts w:ascii="Times New Roman" w:eastAsia="Calibri" w:hAnsi="Times New Roman" w:cs="Times New Roman"/>
          <w:sz w:val="24"/>
          <w:szCs w:val="24"/>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B675D3">
        <w:rPr>
          <w:rFonts w:ascii="Times New Roman" w:eastAsia="Calibri" w:hAnsi="Times New Roman" w:cs="Times New Roman"/>
          <w:sz w:val="24"/>
          <w:szCs w:val="24"/>
          <w:lang w:val="uk-UA" w:eastAsia="ar-SA"/>
        </w:rPr>
        <w:t>.</w:t>
      </w:r>
    </w:p>
    <w:p w14:paraId="3EC13530" w14:textId="2028F070" w:rsidR="00EA76C3" w:rsidRPr="00B675D3" w:rsidRDefault="00EA76C3" w:rsidP="00FC1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uk-UA" w:eastAsia="ar-SA"/>
        </w:rPr>
      </w:pPr>
      <w:r w:rsidRPr="00B675D3">
        <w:rPr>
          <w:rFonts w:ascii="Times New Roman" w:eastAsia="Courier New" w:hAnsi="Times New Roman" w:cs="Times New Roman"/>
          <w:sz w:val="24"/>
          <w:szCs w:val="24"/>
          <w:lang w:val="uk-UA" w:eastAsia="ar-SA"/>
        </w:rPr>
        <w:t>7.2.</w:t>
      </w:r>
      <w:r w:rsidRPr="00B675D3">
        <w:rPr>
          <w:rFonts w:ascii="Times New Roman" w:eastAsia="Courier New" w:hAnsi="Times New Roman" w:cs="Times New Roman"/>
          <w:color w:val="7030A0"/>
          <w:sz w:val="24"/>
          <w:szCs w:val="24"/>
          <w:lang w:val="uk-UA" w:eastAsia="ar-SA"/>
        </w:rPr>
        <w:t xml:space="preserve"> </w:t>
      </w:r>
      <w:r w:rsidRPr="00B675D3">
        <w:rPr>
          <w:rFonts w:ascii="Times New Roman" w:eastAsia="Calibri" w:hAnsi="Times New Roman" w:cs="Times New Roman"/>
          <w:sz w:val="24"/>
          <w:szCs w:val="24"/>
          <w:lang w:val="uk-UA" w:eastAsia="ar-SA"/>
        </w:rPr>
        <w:t xml:space="preserve">За порушення умов договору (у разі невиконання або несвоєчасного виконання зобов’язань по поставці (передачі) товару, що є предметом даного Договору) </w:t>
      </w:r>
      <w:r w:rsidRPr="00B675D3">
        <w:rPr>
          <w:rFonts w:ascii="Times New Roman" w:eastAsia="Courier New" w:hAnsi="Times New Roman" w:cs="Times New Roman"/>
          <w:sz w:val="24"/>
          <w:szCs w:val="24"/>
          <w:lang w:val="uk-UA" w:eastAsia="ar-SA"/>
        </w:rPr>
        <w:t xml:space="preserve">Постачальник виплачує Покупцю пеню у розмірі подвійної облікової ставки НБУ, </w:t>
      </w:r>
      <w:r w:rsidRPr="00B675D3">
        <w:rPr>
          <w:rFonts w:ascii="Times New Roman" w:eastAsia="Calibri" w:hAnsi="Times New Roman" w:cs="Times New Roman"/>
          <w:sz w:val="24"/>
          <w:szCs w:val="24"/>
          <w:lang w:val="uk-UA" w:eastAsia="ar-SA"/>
        </w:rPr>
        <w:t>що діяла на момент нарахування, від несвоєчасно поставленого товар</w:t>
      </w:r>
      <w:r w:rsidR="00FC1729" w:rsidRPr="00B675D3">
        <w:rPr>
          <w:rFonts w:ascii="Times New Roman" w:eastAsia="Calibri" w:hAnsi="Times New Roman" w:cs="Times New Roman"/>
          <w:sz w:val="24"/>
          <w:szCs w:val="24"/>
          <w:lang w:val="uk-UA" w:eastAsia="ar-SA"/>
        </w:rPr>
        <w:t>у, за кожний день прострочення.</w:t>
      </w:r>
    </w:p>
    <w:p w14:paraId="1522405E" w14:textId="77777777" w:rsidR="00EA76C3" w:rsidRPr="00B675D3" w:rsidRDefault="00EA76C3" w:rsidP="00EA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uk-UA" w:eastAsia="ar-SA"/>
        </w:rPr>
      </w:pPr>
      <w:r w:rsidRPr="00B675D3">
        <w:rPr>
          <w:rFonts w:ascii="Times New Roman" w:eastAsia="Calibri" w:hAnsi="Times New Roman" w:cs="Times New Roman"/>
          <w:sz w:val="24"/>
          <w:szCs w:val="24"/>
          <w:lang w:val="uk-UA" w:eastAsia="ar-SA"/>
        </w:rPr>
        <w:t xml:space="preserve">7.3. </w:t>
      </w:r>
      <w:r w:rsidRPr="00B675D3">
        <w:rPr>
          <w:rFonts w:ascii="Times New Roman" w:eastAsia="Calibri" w:hAnsi="Times New Roman" w:cs="Times New Roman"/>
          <w:snapToGrid w:val="0"/>
          <w:color w:val="000000"/>
          <w:sz w:val="24"/>
          <w:szCs w:val="24"/>
          <w:lang w:val="uk-UA" w:eastAsia="ar-SA"/>
        </w:rPr>
        <w:t>Покупець</w:t>
      </w:r>
      <w:r w:rsidRPr="00B675D3">
        <w:rPr>
          <w:rFonts w:ascii="Times New Roman" w:eastAsia="Calibri" w:hAnsi="Times New Roman" w:cs="Times New Roman"/>
          <w:sz w:val="24"/>
          <w:szCs w:val="24"/>
          <w:lang w:val="uk-UA" w:eastAsia="ar-S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w:t>
      </w:r>
      <w:r w:rsidRPr="00B675D3">
        <w:rPr>
          <w:rFonts w:ascii="Times New Roman" w:eastAsia="Courier New" w:hAnsi="Times New Roman" w:cs="Times New Roman"/>
          <w:sz w:val="24"/>
          <w:szCs w:val="24"/>
          <w:lang w:val="uk-UA" w:eastAsia="ar-SA"/>
        </w:rPr>
        <w:t>Покупця</w:t>
      </w:r>
      <w:r w:rsidRPr="00B675D3">
        <w:rPr>
          <w:rFonts w:ascii="Times New Roman" w:eastAsia="Calibri" w:hAnsi="Times New Roman" w:cs="Times New Roman"/>
          <w:sz w:val="24"/>
          <w:szCs w:val="24"/>
          <w:lang w:val="uk-UA" w:eastAsia="ar-SA"/>
        </w:rPr>
        <w:t>.</w:t>
      </w:r>
    </w:p>
    <w:p w14:paraId="5E0C0607" w14:textId="77777777" w:rsidR="00EA76C3" w:rsidRPr="00B675D3" w:rsidRDefault="00EA76C3" w:rsidP="00EA76C3">
      <w:pPr>
        <w:widowControl w:val="0"/>
        <w:numPr>
          <w:ilvl w:val="0"/>
          <w:numId w:val="20"/>
        </w:numPr>
        <w:tabs>
          <w:tab w:val="left" w:pos="3043"/>
        </w:tabs>
        <w:suppressAutoHyphens/>
        <w:spacing w:after="0" w:line="240" w:lineRule="auto"/>
        <w:contextualSpacing/>
        <w:jc w:val="center"/>
        <w:outlineLvl w:val="0"/>
        <w:rPr>
          <w:rFonts w:ascii="Times New Roman" w:eastAsia="Calibri" w:hAnsi="Times New Roman" w:cs="Times New Roman"/>
          <w:color w:val="000000"/>
          <w:sz w:val="24"/>
          <w:szCs w:val="24"/>
          <w:lang w:val="uk-UA" w:eastAsia="uk-UA" w:bidi="uk-UA"/>
        </w:rPr>
      </w:pPr>
      <w:bookmarkStart w:id="21" w:name="bookmark8"/>
      <w:r w:rsidRPr="00B675D3">
        <w:rPr>
          <w:rFonts w:ascii="Times New Roman" w:eastAsia="Calibri" w:hAnsi="Times New Roman" w:cs="Times New Roman"/>
          <w:b/>
          <w:bCs/>
          <w:color w:val="000000"/>
          <w:sz w:val="24"/>
          <w:szCs w:val="24"/>
          <w:lang w:val="uk-UA" w:eastAsia="uk-UA" w:bidi="uk-UA"/>
        </w:rPr>
        <w:t>ОБСТАВИНИ НЕПЕРЕБОРНОЇ СИЛИ</w:t>
      </w:r>
      <w:bookmarkEnd w:id="21"/>
    </w:p>
    <w:p w14:paraId="0E501702" w14:textId="77777777" w:rsidR="00EA76C3" w:rsidRPr="00B675D3" w:rsidRDefault="00EA76C3" w:rsidP="00EA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Calibri" w:hAnsi="Times New Roman" w:cs="Times New Roman"/>
          <w:sz w:val="24"/>
          <w:szCs w:val="24"/>
          <w:lang w:val="uk-UA" w:eastAsia="ar-SA"/>
        </w:rPr>
      </w:pPr>
      <w:r w:rsidRPr="00B675D3">
        <w:rPr>
          <w:rFonts w:ascii="Times New Roman" w:eastAsia="Calibri"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18F60C0" w14:textId="77777777" w:rsidR="00EA76C3" w:rsidRPr="00B675D3" w:rsidRDefault="00EA76C3" w:rsidP="00EA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Calibri" w:hAnsi="Times New Roman" w:cs="Times New Roman"/>
          <w:sz w:val="24"/>
          <w:szCs w:val="24"/>
          <w:lang w:val="uk-UA" w:eastAsia="ar-SA"/>
        </w:rPr>
      </w:pPr>
      <w:r w:rsidRPr="00B675D3">
        <w:rPr>
          <w:rFonts w:ascii="Times New Roman" w:eastAsia="Calibri" w:hAnsi="Times New Roman" w:cs="Times New Roman"/>
          <w:sz w:val="24"/>
          <w:szCs w:val="24"/>
          <w:lang w:val="uk-UA" w:eastAsia="ar-S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14:paraId="647F61FE" w14:textId="77777777" w:rsidR="00EA76C3" w:rsidRPr="00B675D3" w:rsidRDefault="00EA76C3" w:rsidP="00EA76C3">
      <w:pPr>
        <w:tabs>
          <w:tab w:val="left" w:pos="708"/>
        </w:tabs>
        <w:suppressAutoHyphens/>
        <w:spacing w:after="0" w:line="240" w:lineRule="auto"/>
        <w:jc w:val="both"/>
        <w:rPr>
          <w:rFonts w:ascii="Times New Roman" w:eastAsia="Calibri" w:hAnsi="Times New Roman" w:cs="Times New Roman"/>
          <w:sz w:val="24"/>
          <w:szCs w:val="24"/>
          <w:lang w:val="uk-UA" w:eastAsia="ar-SA"/>
        </w:rPr>
      </w:pPr>
      <w:r w:rsidRPr="00B675D3">
        <w:rPr>
          <w:rFonts w:ascii="Times New Roman" w:eastAsia="Calibri" w:hAnsi="Times New Roman" w:cs="Times New Roman"/>
          <w:sz w:val="24"/>
          <w:szCs w:val="24"/>
          <w:lang w:val="uk-UA" w:eastAsia="ar-S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14:paraId="05DF289D" w14:textId="77777777" w:rsidR="00EA76C3" w:rsidRPr="00B675D3" w:rsidRDefault="00EA76C3" w:rsidP="00EA76C3">
      <w:pPr>
        <w:tabs>
          <w:tab w:val="left" w:pos="708"/>
        </w:tabs>
        <w:spacing w:after="0" w:line="240" w:lineRule="auto"/>
        <w:jc w:val="both"/>
        <w:rPr>
          <w:rFonts w:ascii="Times New Roman" w:eastAsia="Times New Roman" w:hAnsi="Times New Roman" w:cs="Times New Roman"/>
          <w:sz w:val="24"/>
          <w:szCs w:val="24"/>
          <w:lang w:val="uk-UA" w:eastAsia="en-US"/>
        </w:rPr>
      </w:pPr>
      <w:r w:rsidRPr="00B675D3">
        <w:rPr>
          <w:rFonts w:ascii="Times New Roman" w:eastAsia="Times New Roman" w:hAnsi="Times New Roman" w:cs="Times New Roman"/>
          <w:sz w:val="24"/>
          <w:szCs w:val="24"/>
          <w:lang w:val="uk-UA" w:eastAsia="en-US"/>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14:paraId="5D25D29E" w14:textId="77777777" w:rsidR="00EA76C3" w:rsidRPr="00B675D3" w:rsidRDefault="00EA76C3" w:rsidP="00EA76C3">
      <w:pPr>
        <w:widowControl w:val="0"/>
        <w:numPr>
          <w:ilvl w:val="0"/>
          <w:numId w:val="20"/>
        </w:numPr>
        <w:tabs>
          <w:tab w:val="left" w:pos="3918"/>
        </w:tabs>
        <w:suppressAutoHyphens/>
        <w:spacing w:after="0" w:line="240" w:lineRule="auto"/>
        <w:contextualSpacing/>
        <w:jc w:val="center"/>
        <w:outlineLvl w:val="0"/>
        <w:rPr>
          <w:rFonts w:ascii="Times New Roman" w:eastAsia="Calibri" w:hAnsi="Times New Roman" w:cs="Times New Roman"/>
          <w:sz w:val="24"/>
          <w:szCs w:val="24"/>
          <w:lang w:val="uk-UA" w:eastAsia="ar-SA"/>
        </w:rPr>
      </w:pPr>
      <w:bookmarkStart w:id="22" w:name="bookmark9"/>
      <w:r w:rsidRPr="00B675D3">
        <w:rPr>
          <w:rFonts w:ascii="Times New Roman" w:eastAsia="Calibri" w:hAnsi="Times New Roman" w:cs="Times New Roman"/>
          <w:b/>
          <w:bCs/>
          <w:color w:val="000000"/>
          <w:sz w:val="24"/>
          <w:szCs w:val="24"/>
          <w:lang w:val="uk-UA" w:eastAsia="uk-UA" w:bidi="uk-UA"/>
        </w:rPr>
        <w:t>ВИРІШЕННЯ СПОРІВ</w:t>
      </w:r>
      <w:bookmarkEnd w:id="22"/>
    </w:p>
    <w:p w14:paraId="0F0DF176" w14:textId="77777777" w:rsidR="00EA76C3" w:rsidRPr="00B675D3" w:rsidRDefault="00EA76C3" w:rsidP="00F1507B">
      <w:pPr>
        <w:widowControl w:val="0"/>
        <w:numPr>
          <w:ilvl w:val="1"/>
          <w:numId w:val="19"/>
        </w:numPr>
        <w:tabs>
          <w:tab w:val="left" w:pos="0"/>
        </w:tabs>
        <w:suppressAutoHyphens/>
        <w:spacing w:after="0" w:line="240" w:lineRule="auto"/>
        <w:ind w:left="0" w:firstLine="0"/>
        <w:jc w:val="both"/>
        <w:rPr>
          <w:rFonts w:ascii="Times New Roman" w:eastAsia="Calibri" w:hAnsi="Times New Roman" w:cs="Times New Roman"/>
          <w:sz w:val="24"/>
          <w:szCs w:val="24"/>
          <w:lang w:val="uk-UA" w:eastAsia="ar-SA"/>
        </w:rPr>
      </w:pPr>
      <w:r w:rsidRPr="00B675D3">
        <w:rPr>
          <w:rFonts w:ascii="Times New Roman" w:eastAsia="Calibri" w:hAnsi="Times New Roman" w:cs="Times New Roman"/>
          <w:sz w:val="24"/>
          <w:szCs w:val="24"/>
          <w:lang w:val="uk-UA" w:eastAsia="ar-SA"/>
        </w:rPr>
        <w:t xml:space="preserve">У випадку виникнення спорів або розбіжностей Сторони зобов’язуються вирішувати їх </w:t>
      </w:r>
      <w:r w:rsidRPr="00B675D3">
        <w:rPr>
          <w:rFonts w:ascii="Times New Roman" w:eastAsia="Calibri" w:hAnsi="Times New Roman" w:cs="Times New Roman"/>
          <w:sz w:val="24"/>
          <w:szCs w:val="24"/>
          <w:lang w:val="uk-UA" w:eastAsia="ar-SA"/>
        </w:rPr>
        <w:lastRenderedPageBreak/>
        <w:t>шляхом взаємних переговорів та консультацій.</w:t>
      </w:r>
    </w:p>
    <w:p w14:paraId="190EC062" w14:textId="43F0EF7F" w:rsidR="00FC1729" w:rsidRPr="00B675D3" w:rsidRDefault="00EA76C3" w:rsidP="00FC1729">
      <w:pPr>
        <w:widowControl w:val="0"/>
        <w:numPr>
          <w:ilvl w:val="1"/>
          <w:numId w:val="19"/>
        </w:numPr>
        <w:tabs>
          <w:tab w:val="left" w:pos="0"/>
        </w:tabs>
        <w:suppressAutoHyphens/>
        <w:spacing w:after="0" w:line="240" w:lineRule="auto"/>
        <w:ind w:left="0" w:firstLine="0"/>
        <w:jc w:val="both"/>
        <w:rPr>
          <w:rFonts w:ascii="Times New Roman" w:eastAsia="Calibri" w:hAnsi="Times New Roman" w:cs="Times New Roman"/>
          <w:sz w:val="24"/>
          <w:szCs w:val="24"/>
          <w:lang w:val="uk-UA" w:eastAsia="ar-SA"/>
        </w:rPr>
      </w:pPr>
      <w:r w:rsidRPr="00B675D3">
        <w:rPr>
          <w:rFonts w:ascii="Times New Roman" w:eastAsia="Calibri" w:hAnsi="Times New Roman" w:cs="Times New Roman"/>
          <w:sz w:val="24"/>
          <w:szCs w:val="24"/>
          <w:lang w:val="uk-UA" w:eastAsia="ar-SA"/>
        </w:rPr>
        <w:t>У разі недосягнення Сторонами згоди спори (розбіжності) вирішуються у судовому порядку згідно з чинним законодавством України.</w:t>
      </w:r>
    </w:p>
    <w:p w14:paraId="62F0BBC0" w14:textId="77777777" w:rsidR="00EA76C3" w:rsidRPr="00B675D3" w:rsidRDefault="00EA76C3" w:rsidP="00EA76C3">
      <w:pPr>
        <w:widowControl w:val="0"/>
        <w:numPr>
          <w:ilvl w:val="0"/>
          <w:numId w:val="20"/>
        </w:numPr>
        <w:tabs>
          <w:tab w:val="left" w:pos="3918"/>
        </w:tabs>
        <w:suppressAutoHyphens/>
        <w:spacing w:after="0" w:line="240" w:lineRule="auto"/>
        <w:contextualSpacing/>
        <w:jc w:val="center"/>
        <w:outlineLvl w:val="0"/>
        <w:rPr>
          <w:rFonts w:ascii="Times New Roman" w:eastAsia="Calibri" w:hAnsi="Times New Roman" w:cs="Times New Roman"/>
          <w:color w:val="000000"/>
          <w:sz w:val="24"/>
          <w:szCs w:val="24"/>
          <w:lang w:val="uk-UA" w:eastAsia="uk-UA" w:bidi="uk-UA"/>
        </w:rPr>
      </w:pPr>
      <w:bookmarkStart w:id="23" w:name="bookmark10"/>
      <w:r w:rsidRPr="00B675D3">
        <w:rPr>
          <w:rFonts w:ascii="Times New Roman" w:eastAsia="Calibri" w:hAnsi="Times New Roman" w:cs="Times New Roman"/>
          <w:b/>
          <w:bCs/>
          <w:color w:val="000000"/>
          <w:sz w:val="24"/>
          <w:szCs w:val="24"/>
          <w:lang w:val="uk-UA" w:eastAsia="uk-UA" w:bidi="uk-UA"/>
        </w:rPr>
        <w:t>СТРОК ДІЇ ДОГОВОРУ</w:t>
      </w:r>
      <w:bookmarkEnd w:id="23"/>
    </w:p>
    <w:p w14:paraId="12956565" w14:textId="77777777" w:rsidR="00A47D20" w:rsidRDefault="00EA76C3" w:rsidP="00A47D20">
      <w:pPr>
        <w:widowControl w:val="0"/>
        <w:tabs>
          <w:tab w:val="left" w:pos="1095"/>
        </w:tabs>
        <w:suppressAutoHyphens/>
        <w:spacing w:after="0" w:line="240" w:lineRule="auto"/>
        <w:jc w:val="both"/>
        <w:rPr>
          <w:rFonts w:ascii="Times New Roman" w:eastAsia="Calibri" w:hAnsi="Times New Roman" w:cs="Times New Roman"/>
          <w:sz w:val="24"/>
          <w:szCs w:val="24"/>
          <w:lang w:val="uk-UA" w:eastAsia="ar-SA"/>
        </w:rPr>
      </w:pPr>
      <w:r w:rsidRPr="00B675D3">
        <w:rPr>
          <w:rFonts w:ascii="Times New Roman" w:eastAsia="Calibri" w:hAnsi="Times New Roman" w:cs="Times New Roman"/>
          <w:sz w:val="24"/>
          <w:szCs w:val="24"/>
          <w:lang w:val="uk-UA" w:eastAsia="ar-SA"/>
        </w:rPr>
        <w:t xml:space="preserve">10.1. </w:t>
      </w:r>
      <w:r w:rsidR="00A47D20" w:rsidRPr="00A47D20">
        <w:rPr>
          <w:rFonts w:ascii="Times New Roman" w:eastAsia="Calibri" w:hAnsi="Times New Roman" w:cs="Times New Roman"/>
          <w:sz w:val="24"/>
          <w:szCs w:val="24"/>
          <w:lang w:val="uk-UA" w:eastAsia="ar-SA"/>
        </w:rPr>
        <w:t>Цей Договір вважається укладеним і набирає чинності з моменту його підписання Сторонами та діє до 31 грудня 2022 року, а в частині фінансових зобов’язань за цим Договором – до повного їх виконання Сторонами.</w:t>
      </w:r>
    </w:p>
    <w:p w14:paraId="1A156D2B" w14:textId="2272362F" w:rsidR="00EA76C3" w:rsidRPr="00B675D3" w:rsidRDefault="00EA76C3" w:rsidP="00A47D20">
      <w:pPr>
        <w:widowControl w:val="0"/>
        <w:tabs>
          <w:tab w:val="left" w:pos="1095"/>
        </w:tabs>
        <w:suppressAutoHyphens/>
        <w:spacing w:after="0" w:line="240" w:lineRule="auto"/>
        <w:jc w:val="both"/>
        <w:rPr>
          <w:rFonts w:ascii="Times New Roman" w:eastAsia="Calibri" w:hAnsi="Times New Roman" w:cs="Times New Roman"/>
          <w:sz w:val="24"/>
          <w:szCs w:val="24"/>
          <w:lang w:val="uk-UA" w:eastAsia="ar-SA"/>
        </w:rPr>
      </w:pPr>
      <w:r w:rsidRPr="00B675D3">
        <w:rPr>
          <w:rFonts w:ascii="Times New Roman" w:eastAsia="Calibri" w:hAnsi="Times New Roman" w:cs="Times New Roman"/>
          <w:sz w:val="24"/>
          <w:szCs w:val="24"/>
          <w:lang w:val="uk-UA" w:eastAsia="ar-SA"/>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14:paraId="6BB9C99E" w14:textId="77777777" w:rsidR="00EA76C3" w:rsidRPr="00B675D3" w:rsidRDefault="00EA76C3" w:rsidP="00EA76C3">
      <w:pPr>
        <w:widowControl w:val="0"/>
        <w:numPr>
          <w:ilvl w:val="0"/>
          <w:numId w:val="20"/>
        </w:numPr>
        <w:tabs>
          <w:tab w:val="left" w:pos="284"/>
        </w:tabs>
        <w:suppressAutoHyphens/>
        <w:spacing w:after="0" w:line="240" w:lineRule="auto"/>
        <w:contextualSpacing/>
        <w:jc w:val="center"/>
        <w:outlineLvl w:val="0"/>
        <w:rPr>
          <w:rFonts w:ascii="Times New Roman" w:eastAsia="Calibri" w:hAnsi="Times New Roman" w:cs="Times New Roman"/>
          <w:sz w:val="24"/>
          <w:szCs w:val="24"/>
          <w:lang w:val="uk-UA" w:eastAsia="ar-SA"/>
        </w:rPr>
      </w:pPr>
      <w:bookmarkStart w:id="24" w:name="bookmark11"/>
      <w:r w:rsidRPr="00B675D3">
        <w:rPr>
          <w:rFonts w:ascii="Times New Roman" w:eastAsia="Calibri" w:hAnsi="Times New Roman" w:cs="Times New Roman"/>
          <w:b/>
          <w:bCs/>
          <w:color w:val="000000"/>
          <w:sz w:val="24"/>
          <w:szCs w:val="24"/>
          <w:lang w:val="uk-UA" w:eastAsia="uk-UA" w:bidi="uk-UA"/>
        </w:rPr>
        <w:t>ПОРЯДОК ЗМІНИ УМОВ ДОГОВОРУ ТА ІНШІ УМОВИ</w:t>
      </w:r>
      <w:bookmarkEnd w:id="24"/>
    </w:p>
    <w:p w14:paraId="51789F58" w14:textId="77777777" w:rsidR="00EA76C3" w:rsidRPr="00B675D3" w:rsidRDefault="00EA76C3" w:rsidP="00EA76C3">
      <w:pPr>
        <w:shd w:val="clear" w:color="auto" w:fill="FFFFFF"/>
        <w:suppressAutoHyphens/>
        <w:spacing w:after="0" w:line="240" w:lineRule="auto"/>
        <w:jc w:val="both"/>
        <w:textAlignment w:val="baseline"/>
        <w:rPr>
          <w:rFonts w:ascii="Times New Roman" w:eastAsia="Times New Roman" w:hAnsi="Times New Roman" w:cs="Times New Roman"/>
          <w:sz w:val="24"/>
          <w:szCs w:val="24"/>
          <w:lang w:val="uk-UA" w:eastAsia="zh-CN"/>
        </w:rPr>
      </w:pPr>
      <w:r w:rsidRPr="00B675D3">
        <w:rPr>
          <w:rFonts w:ascii="Times New Roman" w:eastAsia="Times New Roman" w:hAnsi="Times New Roman" w:cs="Times New Roman"/>
          <w:sz w:val="24"/>
          <w:szCs w:val="24"/>
          <w:lang w:val="uk-UA" w:eastAsia="zh-CN"/>
        </w:rPr>
        <w:t xml:space="preserve">11.1.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14:paraId="77AFEBA0" w14:textId="17BE202C" w:rsidR="00EA76C3" w:rsidRPr="00B675D3" w:rsidRDefault="00EA76C3" w:rsidP="00B675D3">
      <w:pPr>
        <w:shd w:val="clear" w:color="auto" w:fill="FFFFFF"/>
        <w:suppressAutoHyphens/>
        <w:spacing w:after="0" w:line="240" w:lineRule="auto"/>
        <w:jc w:val="both"/>
        <w:rPr>
          <w:rFonts w:ascii="Times New Roman" w:eastAsia="Calibri" w:hAnsi="Times New Roman" w:cs="Times New Roman"/>
          <w:sz w:val="24"/>
          <w:szCs w:val="24"/>
          <w:lang w:val="uk-UA" w:eastAsia="ar-SA"/>
        </w:rPr>
      </w:pPr>
      <w:r w:rsidRPr="00B675D3">
        <w:rPr>
          <w:rFonts w:ascii="Times New Roman" w:eastAsia="Calibri" w:hAnsi="Times New Roman" w:cs="Times New Roman"/>
          <w:color w:val="000000"/>
          <w:sz w:val="24"/>
          <w:szCs w:val="24"/>
          <w:lang w:val="uk-UA" w:eastAsia="ar-SA"/>
        </w:rPr>
        <w:t xml:space="preserve">11.2. </w:t>
      </w:r>
      <w:r w:rsidR="00F1507B" w:rsidRPr="00B675D3">
        <w:rPr>
          <w:rFonts w:ascii="Times New Roman" w:eastAsia="Calibri" w:hAnsi="Times New Roman" w:cs="Times New Roman"/>
          <w:noProof/>
          <w:sz w:val="24"/>
          <w:szCs w:val="24"/>
          <w:lang w:val="uk-UA"/>
        </w:rPr>
        <w:t xml:space="preserve">Внесення змiн у цей Договір чи його розiрвання допускається тiльки за згодою Сторiн, а так само у випадках, що передбачені згідно ст. 41 Закону України «Про публічні закупівлі». У разi вiдсутностi відповідної згоди заiнтересована Сторона має право звернутися до суду. Внесення змiн у цей Договір здійснюється шляхом укладення відповідної додаткової угоди. </w:t>
      </w:r>
    </w:p>
    <w:p w14:paraId="32EF5848" w14:textId="344E8FD2" w:rsidR="00F1507B" w:rsidRPr="00B675D3" w:rsidRDefault="00EA76C3" w:rsidP="00EA76C3">
      <w:pPr>
        <w:suppressAutoHyphens/>
        <w:spacing w:after="0" w:line="240" w:lineRule="auto"/>
        <w:ind w:right="-5"/>
        <w:jc w:val="both"/>
        <w:rPr>
          <w:rFonts w:ascii="Times New Roman" w:eastAsia="Calibri" w:hAnsi="Times New Roman" w:cs="Times New Roman"/>
          <w:sz w:val="24"/>
          <w:szCs w:val="24"/>
          <w:lang w:val="uk-UA" w:eastAsia="ar-SA"/>
        </w:rPr>
      </w:pPr>
      <w:r w:rsidRPr="00B675D3">
        <w:rPr>
          <w:rFonts w:ascii="Times New Roman" w:eastAsia="Calibri" w:hAnsi="Times New Roman" w:cs="Times New Roman"/>
          <w:sz w:val="24"/>
          <w:szCs w:val="24"/>
          <w:lang w:val="uk-UA" w:eastAsia="ar-SA"/>
        </w:rPr>
        <w:t>11.</w:t>
      </w:r>
      <w:r w:rsidR="00B675D3" w:rsidRPr="00B675D3">
        <w:rPr>
          <w:rFonts w:ascii="Times New Roman" w:eastAsia="Calibri" w:hAnsi="Times New Roman" w:cs="Times New Roman"/>
          <w:sz w:val="24"/>
          <w:szCs w:val="24"/>
          <w:lang w:val="uk-UA" w:eastAsia="ar-SA"/>
        </w:rPr>
        <w:t>3</w:t>
      </w:r>
      <w:r w:rsidRPr="00B675D3">
        <w:rPr>
          <w:rFonts w:ascii="Times New Roman" w:eastAsia="Calibri" w:hAnsi="Times New Roman" w:cs="Times New Roman"/>
          <w:sz w:val="24"/>
          <w:szCs w:val="24"/>
          <w:lang w:val="uk-UA" w:eastAsia="ar-SA"/>
        </w:rPr>
        <w:t>.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231A7F13" w14:textId="77777777" w:rsidR="00EA76C3" w:rsidRPr="00B675D3" w:rsidRDefault="00EA76C3" w:rsidP="00EA76C3">
      <w:pPr>
        <w:widowControl w:val="0"/>
        <w:suppressAutoHyphens/>
        <w:spacing w:after="0" w:line="240" w:lineRule="auto"/>
        <w:jc w:val="both"/>
        <w:rPr>
          <w:rFonts w:ascii="Times New Roman" w:eastAsia="Calibri" w:hAnsi="Times New Roman" w:cs="Times New Roman"/>
          <w:sz w:val="24"/>
          <w:szCs w:val="24"/>
          <w:lang w:eastAsia="ar-SA"/>
        </w:rPr>
      </w:pPr>
      <w:r w:rsidRPr="00B675D3">
        <w:rPr>
          <w:rFonts w:ascii="Times New Roman" w:eastAsia="Calibri" w:hAnsi="Times New Roman" w:cs="Times New Roman"/>
          <w:sz w:val="24"/>
          <w:szCs w:val="24"/>
          <w:lang w:val="uk-UA" w:eastAsia="ar-SA"/>
        </w:rPr>
        <w:t>11.</w:t>
      </w:r>
      <w:r w:rsidR="009A12BD" w:rsidRPr="00B675D3">
        <w:rPr>
          <w:rFonts w:ascii="Times New Roman" w:eastAsia="Calibri" w:hAnsi="Times New Roman" w:cs="Times New Roman"/>
          <w:sz w:val="24"/>
          <w:szCs w:val="24"/>
          <w:lang w:val="uk-UA" w:eastAsia="ar-SA"/>
        </w:rPr>
        <w:t>5</w:t>
      </w:r>
      <w:r w:rsidRPr="00B675D3">
        <w:rPr>
          <w:rFonts w:ascii="Times New Roman" w:eastAsia="Calibri" w:hAnsi="Times New Roman" w:cs="Times New Roman"/>
          <w:sz w:val="24"/>
          <w:szCs w:val="24"/>
          <w:lang w:val="uk-UA" w:eastAsia="ar-SA"/>
        </w:rPr>
        <w:t>. Даний Договір укладено і підписано у 2-х примірниках, що мають однакову юридичну силу, по одному примірнику для кожної із Сторін.</w:t>
      </w:r>
    </w:p>
    <w:p w14:paraId="4A89C93A" w14:textId="77777777" w:rsidR="00EA76C3" w:rsidRPr="00B675D3" w:rsidRDefault="00EA76C3" w:rsidP="00EA76C3">
      <w:pPr>
        <w:widowControl w:val="0"/>
        <w:numPr>
          <w:ilvl w:val="0"/>
          <w:numId w:val="20"/>
        </w:numPr>
        <w:tabs>
          <w:tab w:val="left" w:pos="3709"/>
          <w:tab w:val="left" w:pos="7512"/>
        </w:tabs>
        <w:suppressAutoHyphens/>
        <w:spacing w:after="0" w:line="240" w:lineRule="auto"/>
        <w:contextualSpacing/>
        <w:jc w:val="center"/>
        <w:rPr>
          <w:rFonts w:ascii="Times New Roman" w:eastAsia="Calibri" w:hAnsi="Times New Roman" w:cs="Times New Roman"/>
          <w:sz w:val="24"/>
          <w:szCs w:val="24"/>
          <w:lang w:val="uk-UA" w:eastAsia="ar-SA"/>
        </w:rPr>
      </w:pPr>
      <w:r w:rsidRPr="00B675D3">
        <w:rPr>
          <w:rFonts w:ascii="Times New Roman" w:eastAsia="Calibri" w:hAnsi="Times New Roman" w:cs="Times New Roman"/>
          <w:b/>
          <w:bCs/>
          <w:color w:val="000000"/>
          <w:sz w:val="24"/>
          <w:szCs w:val="24"/>
          <w:lang w:val="uk-UA" w:eastAsia="uk-UA" w:bidi="uk-UA"/>
        </w:rPr>
        <w:t>ДОДАТКИ ДО ДОГОВОРУ</w:t>
      </w:r>
    </w:p>
    <w:p w14:paraId="22F9A14B" w14:textId="2826C5A5" w:rsidR="00EA76C3" w:rsidRPr="00B675D3" w:rsidRDefault="00EA76C3" w:rsidP="00EA76C3">
      <w:pPr>
        <w:suppressAutoHyphens/>
        <w:spacing w:after="0" w:line="240" w:lineRule="auto"/>
        <w:jc w:val="both"/>
        <w:rPr>
          <w:rFonts w:ascii="Times New Roman" w:eastAsia="Calibri" w:hAnsi="Times New Roman" w:cs="Times New Roman"/>
          <w:sz w:val="24"/>
          <w:szCs w:val="24"/>
          <w:lang w:val="uk-UA" w:eastAsia="ar-SA"/>
        </w:rPr>
      </w:pPr>
      <w:r w:rsidRPr="00B675D3">
        <w:rPr>
          <w:rFonts w:ascii="Times New Roman" w:eastAsia="Calibri" w:hAnsi="Times New Roman" w:cs="Times New Roman"/>
          <w:sz w:val="24"/>
          <w:szCs w:val="24"/>
          <w:lang w:val="uk-UA" w:eastAsia="ar-SA"/>
        </w:rPr>
        <w:t>12.1. Невід’ємною частиною цього Договору є С</w:t>
      </w:r>
      <w:r w:rsidR="00F1507B" w:rsidRPr="00B675D3">
        <w:rPr>
          <w:rFonts w:ascii="Times New Roman" w:eastAsia="Calibri" w:hAnsi="Times New Roman" w:cs="Times New Roman"/>
          <w:sz w:val="24"/>
          <w:szCs w:val="24"/>
          <w:lang w:val="uk-UA" w:eastAsia="ar-SA"/>
        </w:rPr>
        <w:t xml:space="preserve">пецифікація </w:t>
      </w:r>
      <w:r w:rsidRPr="00B675D3">
        <w:rPr>
          <w:rFonts w:ascii="Times New Roman" w:eastAsia="Calibri" w:hAnsi="Times New Roman" w:cs="Times New Roman"/>
          <w:sz w:val="24"/>
          <w:szCs w:val="24"/>
          <w:lang w:val="uk-UA" w:eastAsia="ar-SA"/>
        </w:rPr>
        <w:t xml:space="preserve"> (Додаток № 1 до Договору).</w:t>
      </w:r>
    </w:p>
    <w:p w14:paraId="5DAD9150" w14:textId="7279114C" w:rsidR="00EA76C3" w:rsidRPr="00B675D3" w:rsidRDefault="00EA76C3" w:rsidP="00EA76C3">
      <w:pPr>
        <w:keepNext/>
        <w:shd w:val="clear" w:color="auto" w:fill="FFFFFF"/>
        <w:tabs>
          <w:tab w:val="left" w:leader="dot" w:pos="9254"/>
        </w:tabs>
        <w:suppressAutoHyphens/>
        <w:spacing w:after="0" w:line="240" w:lineRule="auto"/>
        <w:ind w:left="566"/>
        <w:jc w:val="center"/>
        <w:outlineLvl w:val="2"/>
        <w:rPr>
          <w:rFonts w:ascii="Times New Roman" w:eastAsia="Calibri" w:hAnsi="Times New Roman" w:cs="Times New Roman"/>
          <w:b/>
          <w:sz w:val="24"/>
          <w:szCs w:val="24"/>
          <w:lang w:val="uk-UA" w:eastAsia="ar-SA"/>
        </w:rPr>
      </w:pPr>
      <w:bookmarkStart w:id="25" w:name="_Toc271040157"/>
      <w:r w:rsidRPr="00B675D3">
        <w:rPr>
          <w:rFonts w:ascii="Times New Roman" w:eastAsia="Calibri" w:hAnsi="Times New Roman" w:cs="Times New Roman"/>
          <w:b/>
          <w:sz w:val="24"/>
          <w:szCs w:val="24"/>
          <w:lang w:val="uk-UA" w:eastAsia="ar-SA"/>
        </w:rPr>
        <w:t xml:space="preserve">XIII. </w:t>
      </w:r>
      <w:bookmarkEnd w:id="25"/>
      <w:r w:rsidRPr="00B675D3">
        <w:rPr>
          <w:rFonts w:ascii="Times New Roman" w:eastAsia="Calibri" w:hAnsi="Times New Roman" w:cs="Times New Roman"/>
          <w:b/>
          <w:sz w:val="24"/>
          <w:szCs w:val="24"/>
          <w:lang w:val="uk-UA" w:eastAsia="ar-SA"/>
        </w:rPr>
        <w:t>МІСЦЕЗНАХОДЖЕННЯ ТА БАНКІВСЬКІ РЕКВІЗИТИ СТОРІН</w:t>
      </w:r>
    </w:p>
    <w:p w14:paraId="29997FF4" w14:textId="77777777" w:rsidR="00B675D3" w:rsidRPr="00EA76C3" w:rsidRDefault="00B675D3" w:rsidP="00EA76C3">
      <w:pPr>
        <w:keepNext/>
        <w:shd w:val="clear" w:color="auto" w:fill="FFFFFF"/>
        <w:tabs>
          <w:tab w:val="left" w:leader="dot" w:pos="9254"/>
        </w:tabs>
        <w:suppressAutoHyphens/>
        <w:spacing w:after="0" w:line="240" w:lineRule="auto"/>
        <w:ind w:left="566"/>
        <w:jc w:val="center"/>
        <w:outlineLvl w:val="2"/>
        <w:rPr>
          <w:rFonts w:ascii="Times New Roman" w:eastAsia="Calibri" w:hAnsi="Times New Roman" w:cs="Times New Roman"/>
          <w:b/>
          <w:sz w:val="24"/>
          <w:szCs w:val="24"/>
          <w:lang w:val="uk-UA" w:eastAsia="ar-SA"/>
        </w:rPr>
      </w:pPr>
    </w:p>
    <w:tbl>
      <w:tblPr>
        <w:tblW w:w="0" w:type="auto"/>
        <w:tblInd w:w="108" w:type="dxa"/>
        <w:tblLook w:val="04A0" w:firstRow="1" w:lastRow="0" w:firstColumn="1" w:lastColumn="0" w:noHBand="0" w:noVBand="1"/>
      </w:tblPr>
      <w:tblGrid>
        <w:gridCol w:w="5245"/>
        <w:gridCol w:w="284"/>
        <w:gridCol w:w="4677"/>
      </w:tblGrid>
      <w:tr w:rsidR="00F1507B" w:rsidRPr="00B675D3" w14:paraId="1A1FEE02" w14:textId="77777777" w:rsidTr="00D61429">
        <w:tc>
          <w:tcPr>
            <w:tcW w:w="5245" w:type="dxa"/>
          </w:tcPr>
          <w:p w14:paraId="66AC8672" w14:textId="77777777" w:rsidR="00F1507B" w:rsidRPr="00B675D3" w:rsidRDefault="00B405D7" w:rsidP="00D61429">
            <w:pPr>
              <w:widowControl w:val="0"/>
              <w:numPr>
                <w:ilvl w:val="2"/>
                <w:numId w:val="8"/>
              </w:numPr>
              <w:spacing w:after="0" w:line="240" w:lineRule="auto"/>
              <w:jc w:val="center"/>
              <w:rPr>
                <w:rFonts w:ascii="Times New Roman" w:eastAsia="Andale Sans UI" w:hAnsi="Times New Roman"/>
                <w:b/>
                <w:bCs/>
                <w:kern w:val="1"/>
                <w:lang w:val="uk-UA"/>
              </w:rPr>
            </w:pPr>
            <w:r w:rsidRPr="00B675D3">
              <w:rPr>
                <w:rFonts w:ascii="Times New Roman" w:eastAsia="Andale Sans UI" w:hAnsi="Times New Roman"/>
                <w:b/>
                <w:bCs/>
                <w:kern w:val="1"/>
                <w:lang w:val="uk-UA"/>
              </w:rPr>
              <w:t>ПОКУПЕЦЬ</w:t>
            </w:r>
          </w:p>
        </w:tc>
        <w:tc>
          <w:tcPr>
            <w:tcW w:w="284" w:type="dxa"/>
          </w:tcPr>
          <w:p w14:paraId="03AEC232" w14:textId="77777777" w:rsidR="00F1507B" w:rsidRPr="00B675D3" w:rsidRDefault="00F1507B" w:rsidP="00D61429">
            <w:pPr>
              <w:widowControl w:val="0"/>
              <w:numPr>
                <w:ilvl w:val="2"/>
                <w:numId w:val="8"/>
              </w:numPr>
              <w:spacing w:after="0" w:line="240" w:lineRule="auto"/>
              <w:jc w:val="center"/>
              <w:rPr>
                <w:rFonts w:ascii="Times New Roman" w:eastAsia="Andale Sans UI" w:hAnsi="Times New Roman"/>
                <w:b/>
                <w:bCs/>
                <w:kern w:val="1"/>
                <w:lang w:val="uk-UA"/>
              </w:rPr>
            </w:pPr>
          </w:p>
        </w:tc>
        <w:tc>
          <w:tcPr>
            <w:tcW w:w="4677" w:type="dxa"/>
          </w:tcPr>
          <w:p w14:paraId="625CB887" w14:textId="77777777" w:rsidR="00F1507B" w:rsidRPr="00B675D3" w:rsidRDefault="00F1507B" w:rsidP="00B405D7">
            <w:pPr>
              <w:widowControl w:val="0"/>
              <w:numPr>
                <w:ilvl w:val="2"/>
                <w:numId w:val="8"/>
              </w:numPr>
              <w:spacing w:after="0" w:line="240" w:lineRule="auto"/>
              <w:jc w:val="center"/>
              <w:rPr>
                <w:rFonts w:ascii="Times New Roman" w:eastAsia="Andale Sans UI" w:hAnsi="Times New Roman"/>
                <w:b/>
                <w:bCs/>
                <w:kern w:val="1"/>
                <w:lang w:val="uk-UA"/>
              </w:rPr>
            </w:pPr>
            <w:r w:rsidRPr="00B675D3">
              <w:rPr>
                <w:rFonts w:ascii="Times New Roman" w:eastAsia="Andale Sans UI" w:hAnsi="Times New Roman"/>
                <w:b/>
                <w:bCs/>
                <w:kern w:val="1"/>
                <w:lang w:val="uk-UA"/>
              </w:rPr>
              <w:t>П</w:t>
            </w:r>
            <w:r w:rsidR="00B405D7" w:rsidRPr="00B675D3">
              <w:rPr>
                <w:rFonts w:ascii="Times New Roman" w:eastAsia="Andale Sans UI" w:hAnsi="Times New Roman"/>
                <w:b/>
                <w:bCs/>
                <w:kern w:val="1"/>
                <w:lang w:val="uk-UA"/>
              </w:rPr>
              <w:t>ОСТАЧАЛЬНИК</w:t>
            </w:r>
          </w:p>
        </w:tc>
      </w:tr>
      <w:tr w:rsidR="00F1507B" w:rsidRPr="00B675D3" w14:paraId="6D603FBD" w14:textId="77777777" w:rsidTr="00D61429">
        <w:tc>
          <w:tcPr>
            <w:tcW w:w="5245" w:type="dxa"/>
            <w:tcBorders>
              <w:bottom w:val="single" w:sz="4" w:space="0" w:color="auto"/>
            </w:tcBorders>
          </w:tcPr>
          <w:p w14:paraId="55FA89D5" w14:textId="77777777" w:rsidR="00F1507B" w:rsidRPr="00B675D3" w:rsidRDefault="00F1507B" w:rsidP="00D61429">
            <w:pPr>
              <w:widowControl w:val="0"/>
              <w:numPr>
                <w:ilvl w:val="2"/>
                <w:numId w:val="8"/>
              </w:numPr>
              <w:spacing w:after="0" w:line="240" w:lineRule="auto"/>
              <w:jc w:val="center"/>
              <w:rPr>
                <w:rFonts w:ascii="Times New Roman" w:eastAsia="Andale Sans UI" w:hAnsi="Times New Roman"/>
                <w:b/>
                <w:bCs/>
                <w:kern w:val="1"/>
                <w:lang w:val="uk-UA"/>
              </w:rPr>
            </w:pPr>
            <w:r w:rsidRPr="00B675D3">
              <w:rPr>
                <w:rFonts w:ascii="Times New Roman" w:eastAsia="Andale Sans UI" w:hAnsi="Times New Roman"/>
                <w:b/>
                <w:bCs/>
                <w:kern w:val="1"/>
                <w:lang w:val="uk-UA"/>
              </w:rPr>
              <w:t>Професійно-технічне училище №14 смт. Вороновиця</w:t>
            </w:r>
          </w:p>
        </w:tc>
        <w:tc>
          <w:tcPr>
            <w:tcW w:w="284" w:type="dxa"/>
          </w:tcPr>
          <w:p w14:paraId="078698AF" w14:textId="77777777" w:rsidR="00F1507B" w:rsidRPr="00B675D3" w:rsidRDefault="00F1507B" w:rsidP="00D61429">
            <w:pPr>
              <w:widowControl w:val="0"/>
              <w:numPr>
                <w:ilvl w:val="2"/>
                <w:numId w:val="8"/>
              </w:numPr>
              <w:spacing w:after="0" w:line="240" w:lineRule="auto"/>
              <w:jc w:val="center"/>
              <w:rPr>
                <w:rFonts w:ascii="Times New Roman" w:eastAsia="Andale Sans UI" w:hAnsi="Times New Roman"/>
                <w:b/>
                <w:bCs/>
                <w:kern w:val="1"/>
                <w:lang w:val="uk-UA"/>
              </w:rPr>
            </w:pPr>
          </w:p>
        </w:tc>
        <w:tc>
          <w:tcPr>
            <w:tcW w:w="4677" w:type="dxa"/>
            <w:tcBorders>
              <w:bottom w:val="single" w:sz="4" w:space="0" w:color="auto"/>
            </w:tcBorders>
          </w:tcPr>
          <w:p w14:paraId="519C1F0E" w14:textId="77777777" w:rsidR="00F1507B" w:rsidRPr="00B675D3" w:rsidRDefault="00F1507B" w:rsidP="00D61429">
            <w:pPr>
              <w:widowControl w:val="0"/>
              <w:numPr>
                <w:ilvl w:val="2"/>
                <w:numId w:val="8"/>
              </w:numPr>
              <w:spacing w:after="0" w:line="240" w:lineRule="auto"/>
              <w:jc w:val="center"/>
              <w:rPr>
                <w:rFonts w:ascii="Times New Roman" w:eastAsia="Andale Sans UI" w:hAnsi="Times New Roman"/>
                <w:b/>
                <w:bCs/>
                <w:kern w:val="1"/>
                <w:lang w:val="uk-UA"/>
              </w:rPr>
            </w:pPr>
          </w:p>
        </w:tc>
      </w:tr>
      <w:tr w:rsidR="00F1507B" w:rsidRPr="00B675D3" w14:paraId="686907FE" w14:textId="77777777" w:rsidTr="00D61429">
        <w:tc>
          <w:tcPr>
            <w:tcW w:w="5245" w:type="dxa"/>
          </w:tcPr>
          <w:p w14:paraId="207A25D4" w14:textId="77777777" w:rsidR="00F1507B" w:rsidRPr="00B675D3" w:rsidRDefault="00F1507B" w:rsidP="00D61429">
            <w:pPr>
              <w:widowControl w:val="0"/>
              <w:numPr>
                <w:ilvl w:val="2"/>
                <w:numId w:val="8"/>
              </w:numPr>
              <w:spacing w:after="0" w:line="240" w:lineRule="auto"/>
              <w:jc w:val="center"/>
              <w:rPr>
                <w:rFonts w:ascii="Times New Roman" w:eastAsia="Andale Sans UI" w:hAnsi="Times New Roman"/>
                <w:bCs/>
                <w:i/>
                <w:kern w:val="1"/>
                <w:lang w:val="uk-UA"/>
              </w:rPr>
            </w:pPr>
            <w:r w:rsidRPr="00B675D3">
              <w:rPr>
                <w:rFonts w:ascii="Times New Roman" w:eastAsia="Andale Sans UI" w:hAnsi="Times New Roman"/>
                <w:bCs/>
                <w:i/>
                <w:kern w:val="1"/>
                <w:lang w:val="uk-UA"/>
              </w:rPr>
              <w:t>(найменування) </w:t>
            </w:r>
          </w:p>
          <w:p w14:paraId="090A0CB6" w14:textId="77777777" w:rsidR="00F1507B" w:rsidRPr="00B675D3" w:rsidRDefault="00F1507B" w:rsidP="00D61429">
            <w:pPr>
              <w:widowControl w:val="0"/>
              <w:numPr>
                <w:ilvl w:val="2"/>
                <w:numId w:val="8"/>
              </w:numPr>
              <w:spacing w:after="0" w:line="240" w:lineRule="auto"/>
              <w:jc w:val="center"/>
              <w:rPr>
                <w:rFonts w:ascii="Times New Roman" w:eastAsia="Andale Sans UI" w:hAnsi="Times New Roman"/>
                <w:bCs/>
                <w:i/>
                <w:kern w:val="1"/>
                <w:lang w:val="uk-UA"/>
              </w:rPr>
            </w:pPr>
            <w:r w:rsidRPr="00B675D3">
              <w:rPr>
                <w:rFonts w:ascii="Times New Roman" w:eastAsia="Andale Sans UI" w:hAnsi="Times New Roman"/>
                <w:bCs/>
                <w:kern w:val="1"/>
              </w:rPr>
              <w:t>02539967</w:t>
            </w:r>
          </w:p>
        </w:tc>
        <w:tc>
          <w:tcPr>
            <w:tcW w:w="284" w:type="dxa"/>
            <w:tcBorders>
              <w:left w:val="nil"/>
            </w:tcBorders>
          </w:tcPr>
          <w:p w14:paraId="61965BA9" w14:textId="77777777" w:rsidR="00F1507B" w:rsidRPr="00B675D3" w:rsidRDefault="00F1507B" w:rsidP="00D61429">
            <w:pPr>
              <w:widowControl w:val="0"/>
              <w:numPr>
                <w:ilvl w:val="2"/>
                <w:numId w:val="8"/>
              </w:numPr>
              <w:spacing w:after="0" w:line="240" w:lineRule="auto"/>
              <w:jc w:val="center"/>
              <w:rPr>
                <w:rFonts w:ascii="Times New Roman" w:eastAsia="Andale Sans UI" w:hAnsi="Times New Roman"/>
                <w:b/>
                <w:bCs/>
                <w:i/>
                <w:kern w:val="1"/>
                <w:lang w:val="uk-UA"/>
              </w:rPr>
            </w:pPr>
          </w:p>
        </w:tc>
        <w:tc>
          <w:tcPr>
            <w:tcW w:w="4677" w:type="dxa"/>
            <w:tcBorders>
              <w:top w:val="single" w:sz="4" w:space="0" w:color="auto"/>
            </w:tcBorders>
          </w:tcPr>
          <w:p w14:paraId="60474F6A" w14:textId="77777777" w:rsidR="00F1507B" w:rsidRPr="00B675D3" w:rsidRDefault="00F1507B" w:rsidP="00D61429">
            <w:pPr>
              <w:widowControl w:val="0"/>
              <w:numPr>
                <w:ilvl w:val="2"/>
                <w:numId w:val="8"/>
              </w:numPr>
              <w:spacing w:after="0" w:line="240" w:lineRule="auto"/>
              <w:jc w:val="center"/>
              <w:rPr>
                <w:rFonts w:ascii="Times New Roman" w:eastAsia="Andale Sans UI" w:hAnsi="Times New Roman"/>
                <w:bCs/>
                <w:i/>
                <w:kern w:val="1"/>
                <w:lang w:val="uk-UA"/>
              </w:rPr>
            </w:pPr>
            <w:r w:rsidRPr="00B675D3">
              <w:rPr>
                <w:rFonts w:ascii="Times New Roman" w:eastAsia="Andale Sans UI" w:hAnsi="Times New Roman"/>
                <w:bCs/>
                <w:i/>
                <w:kern w:val="1"/>
                <w:lang w:val="uk-UA"/>
              </w:rPr>
              <w:t>(найменування) </w:t>
            </w:r>
          </w:p>
          <w:p w14:paraId="2ABE7A5D" w14:textId="77777777" w:rsidR="00F1507B" w:rsidRPr="00B675D3" w:rsidRDefault="00F1507B" w:rsidP="00D61429">
            <w:pPr>
              <w:widowControl w:val="0"/>
              <w:numPr>
                <w:ilvl w:val="2"/>
                <w:numId w:val="8"/>
              </w:numPr>
              <w:spacing w:after="0" w:line="240" w:lineRule="auto"/>
              <w:jc w:val="center"/>
              <w:rPr>
                <w:rFonts w:ascii="Times New Roman" w:eastAsia="Andale Sans UI" w:hAnsi="Times New Roman"/>
                <w:bCs/>
                <w:i/>
                <w:kern w:val="1"/>
                <w:lang w:val="uk-UA"/>
              </w:rPr>
            </w:pPr>
          </w:p>
        </w:tc>
      </w:tr>
      <w:tr w:rsidR="00F1507B" w:rsidRPr="00B675D3" w14:paraId="23A4D1A6" w14:textId="77777777" w:rsidTr="00D61429">
        <w:tc>
          <w:tcPr>
            <w:tcW w:w="5245" w:type="dxa"/>
            <w:tcBorders>
              <w:top w:val="single" w:sz="4" w:space="0" w:color="auto"/>
            </w:tcBorders>
          </w:tcPr>
          <w:p w14:paraId="20647CAF" w14:textId="77777777" w:rsidR="00F1507B" w:rsidRPr="00B675D3" w:rsidRDefault="00F1507B" w:rsidP="00D61429">
            <w:pPr>
              <w:widowControl w:val="0"/>
              <w:numPr>
                <w:ilvl w:val="2"/>
                <w:numId w:val="8"/>
              </w:numPr>
              <w:spacing w:after="0" w:line="240" w:lineRule="auto"/>
              <w:jc w:val="center"/>
              <w:rPr>
                <w:rFonts w:ascii="Times New Roman" w:eastAsia="Andale Sans UI" w:hAnsi="Times New Roman"/>
                <w:bCs/>
                <w:i/>
                <w:kern w:val="1"/>
                <w:lang w:val="uk-UA"/>
              </w:rPr>
            </w:pPr>
            <w:r w:rsidRPr="00B675D3">
              <w:rPr>
                <w:rFonts w:ascii="Times New Roman" w:eastAsia="Andale Sans UI" w:hAnsi="Times New Roman"/>
                <w:bCs/>
                <w:i/>
                <w:kern w:val="1"/>
                <w:lang w:val="uk-UA"/>
              </w:rPr>
              <w:t>(ідентифікаційний код / ЄДРПОУ) </w:t>
            </w:r>
          </w:p>
        </w:tc>
        <w:tc>
          <w:tcPr>
            <w:tcW w:w="284" w:type="dxa"/>
          </w:tcPr>
          <w:p w14:paraId="4A0FFE25" w14:textId="77777777" w:rsidR="00F1507B" w:rsidRPr="00B675D3" w:rsidRDefault="00F1507B" w:rsidP="00D61429">
            <w:pPr>
              <w:widowControl w:val="0"/>
              <w:numPr>
                <w:ilvl w:val="2"/>
                <w:numId w:val="8"/>
              </w:numPr>
              <w:spacing w:after="0" w:line="240" w:lineRule="auto"/>
              <w:jc w:val="center"/>
              <w:rPr>
                <w:rFonts w:ascii="Times New Roman" w:eastAsia="Andale Sans UI" w:hAnsi="Times New Roman"/>
                <w:b/>
                <w:bCs/>
                <w:i/>
                <w:kern w:val="1"/>
                <w:lang w:val="uk-UA"/>
              </w:rPr>
            </w:pPr>
          </w:p>
        </w:tc>
        <w:tc>
          <w:tcPr>
            <w:tcW w:w="4677" w:type="dxa"/>
            <w:tcBorders>
              <w:top w:val="single" w:sz="4" w:space="0" w:color="auto"/>
            </w:tcBorders>
          </w:tcPr>
          <w:p w14:paraId="6295B099" w14:textId="77777777" w:rsidR="00F1507B" w:rsidRPr="00B675D3" w:rsidRDefault="00F1507B" w:rsidP="00D61429">
            <w:pPr>
              <w:widowControl w:val="0"/>
              <w:numPr>
                <w:ilvl w:val="2"/>
                <w:numId w:val="8"/>
              </w:numPr>
              <w:spacing w:after="0" w:line="240" w:lineRule="auto"/>
              <w:jc w:val="center"/>
              <w:rPr>
                <w:rFonts w:ascii="Times New Roman" w:eastAsia="Andale Sans UI" w:hAnsi="Times New Roman"/>
                <w:bCs/>
                <w:i/>
                <w:kern w:val="1"/>
                <w:lang w:val="uk-UA"/>
              </w:rPr>
            </w:pPr>
            <w:r w:rsidRPr="00B675D3">
              <w:rPr>
                <w:rFonts w:ascii="Times New Roman" w:eastAsia="Andale Sans UI" w:hAnsi="Times New Roman"/>
                <w:bCs/>
                <w:i/>
                <w:kern w:val="1"/>
                <w:lang w:val="uk-UA"/>
              </w:rPr>
              <w:t>(ідентифікаційний код / ЄДРПОУ) </w:t>
            </w:r>
          </w:p>
        </w:tc>
      </w:tr>
      <w:tr w:rsidR="00F1507B" w:rsidRPr="00B675D3" w14:paraId="5300F504" w14:textId="77777777" w:rsidTr="00D61429">
        <w:tc>
          <w:tcPr>
            <w:tcW w:w="5245" w:type="dxa"/>
            <w:tcBorders>
              <w:bottom w:val="single" w:sz="4" w:space="0" w:color="auto"/>
            </w:tcBorders>
          </w:tcPr>
          <w:p w14:paraId="050B8EA5" w14:textId="77777777" w:rsidR="00F1507B" w:rsidRPr="00B675D3" w:rsidRDefault="00F1507B" w:rsidP="00D61429">
            <w:pPr>
              <w:widowControl w:val="0"/>
              <w:numPr>
                <w:ilvl w:val="2"/>
                <w:numId w:val="8"/>
              </w:numPr>
              <w:spacing w:after="0" w:line="240" w:lineRule="auto"/>
              <w:jc w:val="center"/>
              <w:rPr>
                <w:rFonts w:ascii="Times New Roman" w:eastAsia="Andale Sans UI" w:hAnsi="Times New Roman"/>
                <w:bCs/>
                <w:kern w:val="1"/>
                <w:lang w:val="uk-UA"/>
              </w:rPr>
            </w:pPr>
            <w:r w:rsidRPr="00B675D3">
              <w:rPr>
                <w:rFonts w:ascii="Times New Roman" w:eastAsia="Andale Sans UI" w:hAnsi="Times New Roman"/>
                <w:bCs/>
                <w:kern w:val="1"/>
                <w:lang w:val="uk-UA"/>
              </w:rPr>
              <w:t>23252, Вінницька область, Вінницький р-н. смт. Вороновиця, вул. Гагаріна, буд.1</w:t>
            </w:r>
          </w:p>
        </w:tc>
        <w:tc>
          <w:tcPr>
            <w:tcW w:w="284" w:type="dxa"/>
          </w:tcPr>
          <w:p w14:paraId="276C1268" w14:textId="77777777" w:rsidR="00F1507B" w:rsidRPr="00B675D3" w:rsidRDefault="00F1507B" w:rsidP="00D61429">
            <w:pPr>
              <w:widowControl w:val="0"/>
              <w:numPr>
                <w:ilvl w:val="2"/>
                <w:numId w:val="8"/>
              </w:numPr>
              <w:spacing w:after="0" w:line="240" w:lineRule="auto"/>
              <w:jc w:val="center"/>
              <w:rPr>
                <w:rFonts w:ascii="Times New Roman" w:eastAsia="Andale Sans UI" w:hAnsi="Times New Roman"/>
                <w:b/>
                <w:bCs/>
                <w:kern w:val="1"/>
                <w:lang w:val="uk-UA"/>
              </w:rPr>
            </w:pPr>
          </w:p>
        </w:tc>
        <w:tc>
          <w:tcPr>
            <w:tcW w:w="4677" w:type="dxa"/>
            <w:tcBorders>
              <w:bottom w:val="single" w:sz="4" w:space="0" w:color="auto"/>
            </w:tcBorders>
          </w:tcPr>
          <w:p w14:paraId="780AD7AD" w14:textId="77777777" w:rsidR="00F1507B" w:rsidRPr="00B675D3" w:rsidRDefault="00F1507B" w:rsidP="00D61429">
            <w:pPr>
              <w:widowControl w:val="0"/>
              <w:numPr>
                <w:ilvl w:val="2"/>
                <w:numId w:val="8"/>
              </w:numPr>
              <w:spacing w:after="0" w:line="240" w:lineRule="auto"/>
              <w:jc w:val="center"/>
              <w:rPr>
                <w:rFonts w:ascii="Times New Roman" w:eastAsia="Andale Sans UI" w:hAnsi="Times New Roman"/>
                <w:bCs/>
                <w:kern w:val="1"/>
                <w:lang w:val="uk-UA"/>
              </w:rPr>
            </w:pPr>
          </w:p>
        </w:tc>
      </w:tr>
      <w:tr w:rsidR="00F1507B" w:rsidRPr="00B675D3" w14:paraId="7E3FBCC9" w14:textId="77777777" w:rsidTr="00D61429">
        <w:tc>
          <w:tcPr>
            <w:tcW w:w="5245" w:type="dxa"/>
            <w:tcBorders>
              <w:top w:val="single" w:sz="4" w:space="0" w:color="auto"/>
            </w:tcBorders>
          </w:tcPr>
          <w:p w14:paraId="66C48D51" w14:textId="77777777" w:rsidR="00F1507B" w:rsidRPr="00B675D3" w:rsidRDefault="00F1507B" w:rsidP="00D61429">
            <w:pPr>
              <w:widowControl w:val="0"/>
              <w:numPr>
                <w:ilvl w:val="2"/>
                <w:numId w:val="8"/>
              </w:numPr>
              <w:spacing w:after="0" w:line="240" w:lineRule="auto"/>
              <w:jc w:val="center"/>
              <w:rPr>
                <w:rFonts w:ascii="Times New Roman" w:eastAsia="Andale Sans UI" w:hAnsi="Times New Roman"/>
                <w:bCs/>
                <w:i/>
                <w:kern w:val="1"/>
                <w:lang w:val="uk-UA"/>
              </w:rPr>
            </w:pPr>
            <w:r w:rsidRPr="00B675D3">
              <w:rPr>
                <w:rFonts w:ascii="Times New Roman" w:eastAsia="Andale Sans UI" w:hAnsi="Times New Roman"/>
                <w:bCs/>
                <w:i/>
                <w:kern w:val="1"/>
                <w:lang w:val="uk-UA"/>
              </w:rPr>
              <w:t>(місцезнаходження) </w:t>
            </w:r>
          </w:p>
        </w:tc>
        <w:tc>
          <w:tcPr>
            <w:tcW w:w="284" w:type="dxa"/>
          </w:tcPr>
          <w:p w14:paraId="1D6E47BA" w14:textId="77777777" w:rsidR="00F1507B" w:rsidRPr="00B675D3" w:rsidRDefault="00F1507B" w:rsidP="00D61429">
            <w:pPr>
              <w:widowControl w:val="0"/>
              <w:numPr>
                <w:ilvl w:val="2"/>
                <w:numId w:val="8"/>
              </w:numPr>
              <w:spacing w:after="0" w:line="240" w:lineRule="auto"/>
              <w:jc w:val="center"/>
              <w:rPr>
                <w:rFonts w:ascii="Times New Roman" w:eastAsia="Andale Sans UI" w:hAnsi="Times New Roman"/>
                <w:b/>
                <w:bCs/>
                <w:i/>
                <w:kern w:val="1"/>
                <w:lang w:val="uk-UA"/>
              </w:rPr>
            </w:pPr>
          </w:p>
        </w:tc>
        <w:tc>
          <w:tcPr>
            <w:tcW w:w="4677" w:type="dxa"/>
            <w:tcBorders>
              <w:top w:val="single" w:sz="4" w:space="0" w:color="auto"/>
            </w:tcBorders>
          </w:tcPr>
          <w:p w14:paraId="2AC2623E" w14:textId="77777777" w:rsidR="00F1507B" w:rsidRPr="00B675D3" w:rsidRDefault="00F1507B" w:rsidP="00D61429">
            <w:pPr>
              <w:widowControl w:val="0"/>
              <w:numPr>
                <w:ilvl w:val="2"/>
                <w:numId w:val="8"/>
              </w:numPr>
              <w:spacing w:after="0" w:line="240" w:lineRule="auto"/>
              <w:jc w:val="center"/>
              <w:rPr>
                <w:rFonts w:ascii="Times New Roman" w:eastAsia="Andale Sans UI" w:hAnsi="Times New Roman"/>
                <w:bCs/>
                <w:i/>
                <w:kern w:val="1"/>
                <w:lang w:val="uk-UA"/>
              </w:rPr>
            </w:pPr>
            <w:r w:rsidRPr="00B675D3">
              <w:rPr>
                <w:rFonts w:ascii="Times New Roman" w:eastAsia="Andale Sans UI" w:hAnsi="Times New Roman"/>
                <w:bCs/>
                <w:i/>
                <w:kern w:val="1"/>
                <w:lang w:val="uk-UA"/>
              </w:rPr>
              <w:t>(місцезнаходження) </w:t>
            </w:r>
          </w:p>
        </w:tc>
      </w:tr>
      <w:tr w:rsidR="00F1507B" w:rsidRPr="00B675D3" w14:paraId="6D2DC2A2" w14:textId="77777777" w:rsidTr="00D61429">
        <w:tc>
          <w:tcPr>
            <w:tcW w:w="5245" w:type="dxa"/>
            <w:tcBorders>
              <w:bottom w:val="single" w:sz="4" w:space="0" w:color="auto"/>
            </w:tcBorders>
          </w:tcPr>
          <w:p w14:paraId="6E3A6A2C" w14:textId="77777777" w:rsidR="00F1507B" w:rsidRPr="00B675D3" w:rsidRDefault="00F1507B" w:rsidP="00D61429">
            <w:pPr>
              <w:widowControl w:val="0"/>
              <w:numPr>
                <w:ilvl w:val="2"/>
                <w:numId w:val="8"/>
              </w:numPr>
              <w:spacing w:after="0" w:line="240" w:lineRule="auto"/>
              <w:jc w:val="center"/>
              <w:rPr>
                <w:rFonts w:ascii="Times New Roman" w:eastAsia="Andale Sans UI" w:hAnsi="Times New Roman"/>
                <w:bCs/>
                <w:kern w:val="1"/>
                <w:lang w:val="uk-UA"/>
              </w:rPr>
            </w:pPr>
            <w:r w:rsidRPr="00B675D3">
              <w:rPr>
                <w:rFonts w:ascii="Times New Roman" w:eastAsia="Andale Sans UI" w:hAnsi="Times New Roman"/>
                <w:bCs/>
                <w:kern w:val="1"/>
                <w:lang w:val="uk-UA"/>
              </w:rPr>
              <w:t>тел. 0432-58-77-49, факс 0432-58-76-73</w:t>
            </w:r>
          </w:p>
        </w:tc>
        <w:tc>
          <w:tcPr>
            <w:tcW w:w="284" w:type="dxa"/>
          </w:tcPr>
          <w:p w14:paraId="5207FD43" w14:textId="77777777" w:rsidR="00F1507B" w:rsidRPr="00B675D3" w:rsidRDefault="00F1507B" w:rsidP="00D61429">
            <w:pPr>
              <w:widowControl w:val="0"/>
              <w:numPr>
                <w:ilvl w:val="2"/>
                <w:numId w:val="8"/>
              </w:numPr>
              <w:spacing w:after="0" w:line="240" w:lineRule="auto"/>
              <w:jc w:val="center"/>
              <w:rPr>
                <w:rFonts w:ascii="Times New Roman" w:eastAsia="Andale Sans UI" w:hAnsi="Times New Roman"/>
                <w:b/>
                <w:bCs/>
                <w:kern w:val="1"/>
                <w:lang w:val="uk-UA"/>
              </w:rPr>
            </w:pPr>
          </w:p>
        </w:tc>
        <w:tc>
          <w:tcPr>
            <w:tcW w:w="4677" w:type="dxa"/>
            <w:tcBorders>
              <w:bottom w:val="single" w:sz="4" w:space="0" w:color="auto"/>
            </w:tcBorders>
          </w:tcPr>
          <w:p w14:paraId="178BE71B" w14:textId="77777777" w:rsidR="00F1507B" w:rsidRPr="00B675D3" w:rsidRDefault="00F1507B" w:rsidP="00D61429">
            <w:pPr>
              <w:widowControl w:val="0"/>
              <w:numPr>
                <w:ilvl w:val="2"/>
                <w:numId w:val="8"/>
              </w:numPr>
              <w:spacing w:after="0" w:line="240" w:lineRule="auto"/>
              <w:jc w:val="center"/>
              <w:rPr>
                <w:rFonts w:ascii="Times New Roman" w:eastAsia="Andale Sans UI" w:hAnsi="Times New Roman"/>
                <w:bCs/>
                <w:kern w:val="1"/>
                <w:lang w:val="uk-UA"/>
              </w:rPr>
            </w:pPr>
          </w:p>
        </w:tc>
      </w:tr>
      <w:tr w:rsidR="00F1507B" w:rsidRPr="00B675D3" w14:paraId="4037881C" w14:textId="77777777" w:rsidTr="00D61429">
        <w:tc>
          <w:tcPr>
            <w:tcW w:w="5245" w:type="dxa"/>
            <w:tcBorders>
              <w:top w:val="single" w:sz="4" w:space="0" w:color="auto"/>
            </w:tcBorders>
          </w:tcPr>
          <w:p w14:paraId="0F90BA2A" w14:textId="77777777" w:rsidR="00F1507B" w:rsidRPr="00B675D3" w:rsidRDefault="00F1507B" w:rsidP="00D61429">
            <w:pPr>
              <w:widowControl w:val="0"/>
              <w:numPr>
                <w:ilvl w:val="2"/>
                <w:numId w:val="8"/>
              </w:numPr>
              <w:spacing w:after="0" w:line="240" w:lineRule="auto"/>
              <w:jc w:val="center"/>
              <w:rPr>
                <w:rFonts w:ascii="Times New Roman" w:eastAsia="Andale Sans UI" w:hAnsi="Times New Roman"/>
                <w:bCs/>
                <w:i/>
                <w:kern w:val="1"/>
                <w:lang w:val="uk-UA"/>
              </w:rPr>
            </w:pPr>
            <w:r w:rsidRPr="00B675D3">
              <w:rPr>
                <w:rFonts w:ascii="Times New Roman" w:eastAsia="Andale Sans UI" w:hAnsi="Times New Roman"/>
                <w:bCs/>
                <w:i/>
                <w:kern w:val="1"/>
                <w:lang w:val="uk-UA"/>
              </w:rPr>
              <w:t>(телефакс) </w:t>
            </w:r>
          </w:p>
        </w:tc>
        <w:tc>
          <w:tcPr>
            <w:tcW w:w="284" w:type="dxa"/>
          </w:tcPr>
          <w:p w14:paraId="3E4293BB" w14:textId="77777777" w:rsidR="00F1507B" w:rsidRPr="00B675D3" w:rsidRDefault="00F1507B" w:rsidP="00D61429">
            <w:pPr>
              <w:widowControl w:val="0"/>
              <w:numPr>
                <w:ilvl w:val="2"/>
                <w:numId w:val="8"/>
              </w:numPr>
              <w:spacing w:after="0" w:line="240" w:lineRule="auto"/>
              <w:jc w:val="center"/>
              <w:rPr>
                <w:rFonts w:ascii="Times New Roman" w:eastAsia="Andale Sans UI" w:hAnsi="Times New Roman"/>
                <w:b/>
                <w:bCs/>
                <w:i/>
                <w:kern w:val="1"/>
                <w:lang w:val="uk-UA"/>
              </w:rPr>
            </w:pPr>
          </w:p>
        </w:tc>
        <w:tc>
          <w:tcPr>
            <w:tcW w:w="4677" w:type="dxa"/>
            <w:tcBorders>
              <w:top w:val="single" w:sz="4" w:space="0" w:color="auto"/>
            </w:tcBorders>
          </w:tcPr>
          <w:p w14:paraId="1B2A48CC" w14:textId="77777777" w:rsidR="00F1507B" w:rsidRPr="00B675D3" w:rsidRDefault="00F1507B" w:rsidP="00D61429">
            <w:pPr>
              <w:widowControl w:val="0"/>
              <w:numPr>
                <w:ilvl w:val="2"/>
                <w:numId w:val="8"/>
              </w:numPr>
              <w:spacing w:after="0" w:line="240" w:lineRule="auto"/>
              <w:jc w:val="center"/>
              <w:rPr>
                <w:rFonts w:ascii="Times New Roman" w:eastAsia="Andale Sans UI" w:hAnsi="Times New Roman"/>
                <w:bCs/>
                <w:i/>
                <w:kern w:val="1"/>
                <w:lang w:val="uk-UA"/>
              </w:rPr>
            </w:pPr>
            <w:r w:rsidRPr="00B675D3">
              <w:rPr>
                <w:rFonts w:ascii="Times New Roman" w:eastAsia="Andale Sans UI" w:hAnsi="Times New Roman"/>
                <w:bCs/>
                <w:i/>
                <w:kern w:val="1"/>
                <w:lang w:val="uk-UA"/>
              </w:rPr>
              <w:t>(телефакс) </w:t>
            </w:r>
          </w:p>
        </w:tc>
      </w:tr>
      <w:tr w:rsidR="00F1507B" w:rsidRPr="00B675D3" w14:paraId="348315C1" w14:textId="77777777" w:rsidTr="00D61429">
        <w:tc>
          <w:tcPr>
            <w:tcW w:w="5245" w:type="dxa"/>
            <w:tcBorders>
              <w:bottom w:val="single" w:sz="4" w:space="0" w:color="auto"/>
            </w:tcBorders>
          </w:tcPr>
          <w:p w14:paraId="2D6D7762" w14:textId="0570EEA2" w:rsidR="00F1507B" w:rsidRPr="00B675D3" w:rsidRDefault="00F1507B" w:rsidP="00A47D20">
            <w:pPr>
              <w:widowControl w:val="0"/>
              <w:spacing w:after="0" w:line="240" w:lineRule="auto"/>
              <w:rPr>
                <w:rFonts w:ascii="Times New Roman" w:eastAsia="Andale Sans UI" w:hAnsi="Times New Roman"/>
                <w:bCs/>
                <w:kern w:val="1"/>
                <w:lang w:val="uk-UA"/>
              </w:rPr>
            </w:pPr>
            <w:r w:rsidRPr="00B675D3">
              <w:rPr>
                <w:rFonts w:ascii="Times New Roman" w:eastAsia="Andale Sans UI" w:hAnsi="Times New Roman"/>
                <w:bCs/>
                <w:kern w:val="1"/>
                <w:lang w:val="uk-UA"/>
              </w:rPr>
              <w:t>Р/Р</w:t>
            </w:r>
          </w:p>
          <w:p w14:paraId="5B89C2F1" w14:textId="07843C2D" w:rsidR="00F1507B" w:rsidRPr="00B675D3" w:rsidRDefault="00F1507B" w:rsidP="00A47D20">
            <w:pPr>
              <w:widowControl w:val="0"/>
              <w:spacing w:after="0" w:line="240" w:lineRule="auto"/>
              <w:jc w:val="center"/>
              <w:rPr>
                <w:rFonts w:ascii="Times New Roman" w:eastAsia="Andale Sans UI" w:hAnsi="Times New Roman"/>
                <w:bCs/>
                <w:kern w:val="1"/>
                <w:lang w:val="uk-UA"/>
              </w:rPr>
            </w:pPr>
          </w:p>
        </w:tc>
        <w:tc>
          <w:tcPr>
            <w:tcW w:w="284" w:type="dxa"/>
          </w:tcPr>
          <w:p w14:paraId="4F08774F" w14:textId="77777777" w:rsidR="00F1507B" w:rsidRPr="00B675D3" w:rsidRDefault="00F1507B" w:rsidP="00D61429">
            <w:pPr>
              <w:widowControl w:val="0"/>
              <w:numPr>
                <w:ilvl w:val="2"/>
                <w:numId w:val="8"/>
              </w:numPr>
              <w:spacing w:after="0" w:line="240" w:lineRule="auto"/>
              <w:jc w:val="center"/>
              <w:rPr>
                <w:rFonts w:ascii="Times New Roman" w:eastAsia="Andale Sans UI" w:hAnsi="Times New Roman"/>
                <w:b/>
                <w:bCs/>
                <w:kern w:val="1"/>
                <w:lang w:val="uk-UA"/>
              </w:rPr>
            </w:pPr>
          </w:p>
        </w:tc>
        <w:tc>
          <w:tcPr>
            <w:tcW w:w="4677" w:type="dxa"/>
            <w:tcBorders>
              <w:bottom w:val="single" w:sz="4" w:space="0" w:color="auto"/>
            </w:tcBorders>
          </w:tcPr>
          <w:p w14:paraId="12D5F0C9" w14:textId="77777777" w:rsidR="00F1507B" w:rsidRPr="00B675D3" w:rsidRDefault="00F1507B" w:rsidP="00D61429">
            <w:pPr>
              <w:widowControl w:val="0"/>
              <w:numPr>
                <w:ilvl w:val="2"/>
                <w:numId w:val="8"/>
              </w:numPr>
              <w:spacing w:after="0" w:line="240" w:lineRule="auto"/>
              <w:rPr>
                <w:rFonts w:ascii="Times New Roman" w:eastAsia="Andale Sans UI" w:hAnsi="Times New Roman"/>
                <w:bCs/>
                <w:kern w:val="1"/>
                <w:lang w:val="uk-UA"/>
              </w:rPr>
            </w:pPr>
            <w:r w:rsidRPr="00B675D3">
              <w:rPr>
                <w:rFonts w:ascii="Times New Roman" w:eastAsia="Andale Sans UI" w:hAnsi="Times New Roman"/>
                <w:bCs/>
                <w:kern w:val="1"/>
                <w:lang w:val="uk-UA"/>
              </w:rPr>
              <w:t>р/р</w:t>
            </w:r>
          </w:p>
        </w:tc>
      </w:tr>
      <w:tr w:rsidR="00F1507B" w:rsidRPr="00B675D3" w14:paraId="5422A736" w14:textId="77777777" w:rsidTr="00D61429">
        <w:tc>
          <w:tcPr>
            <w:tcW w:w="5245" w:type="dxa"/>
            <w:tcBorders>
              <w:bottom w:val="single" w:sz="4" w:space="0" w:color="auto"/>
            </w:tcBorders>
          </w:tcPr>
          <w:p w14:paraId="23E65293" w14:textId="37A7F177" w:rsidR="00F1507B" w:rsidRPr="00B675D3" w:rsidRDefault="00A47D20" w:rsidP="00A47D20">
            <w:pPr>
              <w:widowControl w:val="0"/>
              <w:spacing w:after="0" w:line="240" w:lineRule="auto"/>
              <w:rPr>
                <w:rFonts w:ascii="Times New Roman" w:eastAsia="Andale Sans UI" w:hAnsi="Times New Roman"/>
                <w:bCs/>
                <w:kern w:val="1"/>
                <w:lang w:val="uk-UA"/>
              </w:rPr>
            </w:pPr>
            <w:r>
              <w:rPr>
                <w:rFonts w:ascii="Times New Roman" w:eastAsia="Andale Sans UI" w:hAnsi="Times New Roman"/>
                <w:bCs/>
                <w:kern w:val="1"/>
                <w:lang w:val="uk-UA"/>
              </w:rPr>
              <w:t xml:space="preserve">в                                                 </w:t>
            </w:r>
            <w:r w:rsidR="00F1507B" w:rsidRPr="00B675D3">
              <w:rPr>
                <w:rFonts w:ascii="Times New Roman" w:eastAsia="Andale Sans UI" w:hAnsi="Times New Roman"/>
                <w:bCs/>
                <w:kern w:val="1"/>
                <w:lang w:val="uk-UA"/>
              </w:rPr>
              <w:t xml:space="preserve">, МФО </w:t>
            </w:r>
          </w:p>
        </w:tc>
        <w:tc>
          <w:tcPr>
            <w:tcW w:w="284" w:type="dxa"/>
          </w:tcPr>
          <w:p w14:paraId="55FA937D" w14:textId="77777777" w:rsidR="00F1507B" w:rsidRPr="00B675D3" w:rsidRDefault="00F1507B" w:rsidP="00D61429">
            <w:pPr>
              <w:widowControl w:val="0"/>
              <w:numPr>
                <w:ilvl w:val="2"/>
                <w:numId w:val="8"/>
              </w:numPr>
              <w:spacing w:after="0" w:line="240" w:lineRule="auto"/>
              <w:jc w:val="center"/>
              <w:rPr>
                <w:rFonts w:ascii="Times New Roman" w:eastAsia="Andale Sans UI" w:hAnsi="Times New Roman"/>
                <w:b/>
                <w:bCs/>
                <w:kern w:val="1"/>
                <w:lang w:val="uk-UA"/>
              </w:rPr>
            </w:pPr>
          </w:p>
        </w:tc>
        <w:tc>
          <w:tcPr>
            <w:tcW w:w="4677" w:type="dxa"/>
            <w:tcBorders>
              <w:bottom w:val="single" w:sz="4" w:space="0" w:color="auto"/>
            </w:tcBorders>
          </w:tcPr>
          <w:p w14:paraId="08F90432" w14:textId="77777777" w:rsidR="00F1507B" w:rsidRPr="00B675D3" w:rsidRDefault="00F1507B" w:rsidP="00D61429">
            <w:pPr>
              <w:widowControl w:val="0"/>
              <w:numPr>
                <w:ilvl w:val="2"/>
                <w:numId w:val="8"/>
              </w:numPr>
              <w:spacing w:after="0" w:line="240" w:lineRule="auto"/>
              <w:jc w:val="center"/>
              <w:rPr>
                <w:rFonts w:ascii="Times New Roman" w:eastAsia="Andale Sans UI" w:hAnsi="Times New Roman"/>
                <w:bCs/>
                <w:kern w:val="1"/>
                <w:lang w:val="uk-UA"/>
              </w:rPr>
            </w:pPr>
          </w:p>
        </w:tc>
      </w:tr>
      <w:tr w:rsidR="00F1507B" w:rsidRPr="00B675D3" w14:paraId="32F43057" w14:textId="77777777" w:rsidTr="00D61429">
        <w:tc>
          <w:tcPr>
            <w:tcW w:w="5245" w:type="dxa"/>
            <w:tcBorders>
              <w:top w:val="single" w:sz="4" w:space="0" w:color="auto"/>
            </w:tcBorders>
          </w:tcPr>
          <w:p w14:paraId="5075B389" w14:textId="77777777" w:rsidR="00F1507B" w:rsidRPr="00B675D3" w:rsidRDefault="00F1507B" w:rsidP="00D61429">
            <w:pPr>
              <w:widowControl w:val="0"/>
              <w:numPr>
                <w:ilvl w:val="2"/>
                <w:numId w:val="8"/>
              </w:numPr>
              <w:spacing w:after="0" w:line="240" w:lineRule="auto"/>
              <w:jc w:val="center"/>
              <w:rPr>
                <w:rFonts w:ascii="Times New Roman" w:eastAsia="Andale Sans UI" w:hAnsi="Times New Roman"/>
                <w:bCs/>
                <w:i/>
                <w:kern w:val="1"/>
                <w:lang w:val="uk-UA"/>
              </w:rPr>
            </w:pPr>
            <w:r w:rsidRPr="00B675D3">
              <w:rPr>
                <w:rFonts w:ascii="Times New Roman" w:eastAsia="Andale Sans UI" w:hAnsi="Times New Roman"/>
                <w:bCs/>
                <w:i/>
                <w:kern w:val="1"/>
                <w:lang w:val="uk-UA"/>
              </w:rPr>
              <w:t>(рахунок у банку)</w:t>
            </w:r>
          </w:p>
        </w:tc>
        <w:tc>
          <w:tcPr>
            <w:tcW w:w="284" w:type="dxa"/>
          </w:tcPr>
          <w:p w14:paraId="4E755E58" w14:textId="77777777" w:rsidR="00F1507B" w:rsidRPr="00B675D3" w:rsidRDefault="00F1507B" w:rsidP="00D61429">
            <w:pPr>
              <w:widowControl w:val="0"/>
              <w:numPr>
                <w:ilvl w:val="2"/>
                <w:numId w:val="8"/>
              </w:numPr>
              <w:spacing w:after="0" w:line="240" w:lineRule="auto"/>
              <w:jc w:val="center"/>
              <w:rPr>
                <w:rFonts w:ascii="Times New Roman" w:eastAsia="Andale Sans UI" w:hAnsi="Times New Roman"/>
                <w:b/>
                <w:bCs/>
                <w:i/>
                <w:kern w:val="1"/>
                <w:lang w:val="uk-UA"/>
              </w:rPr>
            </w:pPr>
          </w:p>
        </w:tc>
        <w:tc>
          <w:tcPr>
            <w:tcW w:w="4677" w:type="dxa"/>
            <w:tcBorders>
              <w:top w:val="single" w:sz="4" w:space="0" w:color="auto"/>
            </w:tcBorders>
          </w:tcPr>
          <w:p w14:paraId="07B12C11" w14:textId="77777777" w:rsidR="00F1507B" w:rsidRPr="00B675D3" w:rsidRDefault="00F1507B" w:rsidP="00D61429">
            <w:pPr>
              <w:widowControl w:val="0"/>
              <w:numPr>
                <w:ilvl w:val="2"/>
                <w:numId w:val="8"/>
              </w:numPr>
              <w:spacing w:after="0" w:line="240" w:lineRule="auto"/>
              <w:jc w:val="center"/>
              <w:rPr>
                <w:rFonts w:ascii="Times New Roman" w:eastAsia="Andale Sans UI" w:hAnsi="Times New Roman"/>
                <w:bCs/>
                <w:i/>
                <w:kern w:val="1"/>
                <w:lang w:val="uk-UA"/>
              </w:rPr>
            </w:pPr>
            <w:r w:rsidRPr="00B675D3">
              <w:rPr>
                <w:rFonts w:ascii="Times New Roman" w:eastAsia="Andale Sans UI" w:hAnsi="Times New Roman"/>
                <w:bCs/>
                <w:i/>
                <w:kern w:val="1"/>
                <w:lang w:val="uk-UA"/>
              </w:rPr>
              <w:t>(рахунок у банку)</w:t>
            </w:r>
          </w:p>
        </w:tc>
      </w:tr>
      <w:tr w:rsidR="00F1507B" w:rsidRPr="00B675D3" w14:paraId="23765BBD" w14:textId="77777777" w:rsidTr="00D61429">
        <w:tc>
          <w:tcPr>
            <w:tcW w:w="5245" w:type="dxa"/>
            <w:tcBorders>
              <w:bottom w:val="single" w:sz="4" w:space="0" w:color="auto"/>
            </w:tcBorders>
          </w:tcPr>
          <w:p w14:paraId="5CEF3ADE" w14:textId="77777777" w:rsidR="00F1507B" w:rsidRPr="00B675D3" w:rsidRDefault="00F1507B" w:rsidP="00D61429">
            <w:pPr>
              <w:widowControl w:val="0"/>
              <w:numPr>
                <w:ilvl w:val="1"/>
                <w:numId w:val="8"/>
              </w:numPr>
              <w:spacing w:after="0" w:line="240" w:lineRule="auto"/>
              <w:jc w:val="center"/>
              <w:rPr>
                <w:rFonts w:ascii="Times New Roman" w:eastAsia="Andale Sans UI" w:hAnsi="Times New Roman"/>
                <w:bCs/>
                <w:i/>
                <w:iCs/>
                <w:kern w:val="1"/>
                <w:lang w:val="uk-UA"/>
              </w:rPr>
            </w:pPr>
            <w:r w:rsidRPr="00B675D3">
              <w:rPr>
                <w:rFonts w:ascii="Times New Roman" w:eastAsia="Andale Sans UI" w:hAnsi="Times New Roman"/>
                <w:bCs/>
                <w:iCs/>
                <w:kern w:val="1"/>
                <w:lang w:val="uk-UA"/>
              </w:rPr>
              <w:t>Директор                  Володимир НАГОРНИЙ</w:t>
            </w:r>
          </w:p>
        </w:tc>
        <w:tc>
          <w:tcPr>
            <w:tcW w:w="284" w:type="dxa"/>
          </w:tcPr>
          <w:p w14:paraId="60B23881" w14:textId="77777777" w:rsidR="00F1507B" w:rsidRPr="00B675D3" w:rsidRDefault="00F1507B" w:rsidP="00D61429">
            <w:pPr>
              <w:widowControl w:val="0"/>
              <w:numPr>
                <w:ilvl w:val="2"/>
                <w:numId w:val="8"/>
              </w:numPr>
              <w:spacing w:after="0" w:line="240" w:lineRule="auto"/>
              <w:jc w:val="center"/>
              <w:rPr>
                <w:rFonts w:ascii="Times New Roman" w:eastAsia="Andale Sans UI" w:hAnsi="Times New Roman"/>
                <w:b/>
                <w:bCs/>
                <w:kern w:val="1"/>
                <w:lang w:val="uk-UA"/>
              </w:rPr>
            </w:pPr>
          </w:p>
        </w:tc>
        <w:tc>
          <w:tcPr>
            <w:tcW w:w="4677" w:type="dxa"/>
            <w:tcBorders>
              <w:bottom w:val="single" w:sz="4" w:space="0" w:color="auto"/>
            </w:tcBorders>
          </w:tcPr>
          <w:p w14:paraId="302E8F3F" w14:textId="77777777" w:rsidR="00F1507B" w:rsidRPr="00B675D3" w:rsidRDefault="00F1507B" w:rsidP="00D61429">
            <w:pPr>
              <w:widowControl w:val="0"/>
              <w:numPr>
                <w:ilvl w:val="2"/>
                <w:numId w:val="8"/>
              </w:numPr>
              <w:spacing w:after="0" w:line="240" w:lineRule="auto"/>
              <w:jc w:val="center"/>
              <w:rPr>
                <w:rFonts w:ascii="Times New Roman" w:eastAsia="Andale Sans UI" w:hAnsi="Times New Roman"/>
                <w:bCs/>
                <w:kern w:val="1"/>
                <w:lang w:val="uk-UA"/>
              </w:rPr>
            </w:pPr>
          </w:p>
          <w:p w14:paraId="053A2A53" w14:textId="77777777" w:rsidR="00F1507B" w:rsidRPr="00B675D3" w:rsidRDefault="00F1507B" w:rsidP="00D61429">
            <w:pPr>
              <w:widowControl w:val="0"/>
              <w:numPr>
                <w:ilvl w:val="2"/>
                <w:numId w:val="8"/>
              </w:numPr>
              <w:spacing w:after="0" w:line="240" w:lineRule="auto"/>
              <w:jc w:val="center"/>
              <w:rPr>
                <w:rFonts w:ascii="Times New Roman" w:eastAsia="Andale Sans UI" w:hAnsi="Times New Roman"/>
                <w:bCs/>
                <w:kern w:val="1"/>
                <w:lang w:val="uk-UA"/>
              </w:rPr>
            </w:pPr>
            <w:r w:rsidRPr="00B675D3">
              <w:rPr>
                <w:rFonts w:ascii="Times New Roman" w:eastAsia="Andale Sans UI" w:hAnsi="Times New Roman"/>
                <w:bCs/>
                <w:kern w:val="1"/>
                <w:lang w:val="uk-UA"/>
              </w:rPr>
              <w:t xml:space="preserve">                     </w:t>
            </w:r>
          </w:p>
        </w:tc>
      </w:tr>
      <w:tr w:rsidR="00F1507B" w:rsidRPr="00B675D3" w14:paraId="6892016E" w14:textId="77777777" w:rsidTr="00D61429">
        <w:tc>
          <w:tcPr>
            <w:tcW w:w="5245" w:type="dxa"/>
            <w:tcBorders>
              <w:top w:val="single" w:sz="4" w:space="0" w:color="auto"/>
            </w:tcBorders>
          </w:tcPr>
          <w:p w14:paraId="0EAA343C" w14:textId="77777777" w:rsidR="00F1507B" w:rsidRPr="00B675D3" w:rsidRDefault="00F1507B" w:rsidP="00D61429">
            <w:pPr>
              <w:widowControl w:val="0"/>
              <w:numPr>
                <w:ilvl w:val="2"/>
                <w:numId w:val="8"/>
              </w:numPr>
              <w:spacing w:after="0" w:line="240" w:lineRule="auto"/>
              <w:jc w:val="center"/>
              <w:rPr>
                <w:rFonts w:ascii="Times New Roman" w:eastAsia="Andale Sans UI" w:hAnsi="Times New Roman"/>
                <w:bCs/>
                <w:i/>
                <w:kern w:val="1"/>
                <w:lang w:val="uk-UA"/>
              </w:rPr>
            </w:pPr>
            <w:r w:rsidRPr="00B675D3">
              <w:rPr>
                <w:rFonts w:ascii="Times New Roman" w:eastAsia="Andale Sans UI" w:hAnsi="Times New Roman"/>
                <w:bCs/>
                <w:i/>
                <w:iCs/>
                <w:kern w:val="1"/>
                <w:lang w:val="uk-UA"/>
              </w:rPr>
              <w:t xml:space="preserve">(посада)                                                   </w:t>
            </w:r>
          </w:p>
        </w:tc>
        <w:tc>
          <w:tcPr>
            <w:tcW w:w="284" w:type="dxa"/>
          </w:tcPr>
          <w:p w14:paraId="32A29BB8" w14:textId="77777777" w:rsidR="00F1507B" w:rsidRPr="00B675D3" w:rsidRDefault="00F1507B" w:rsidP="00D61429">
            <w:pPr>
              <w:widowControl w:val="0"/>
              <w:numPr>
                <w:ilvl w:val="2"/>
                <w:numId w:val="8"/>
              </w:numPr>
              <w:spacing w:after="0" w:line="240" w:lineRule="auto"/>
              <w:jc w:val="center"/>
              <w:rPr>
                <w:rFonts w:ascii="Times New Roman" w:eastAsia="Andale Sans UI" w:hAnsi="Times New Roman"/>
                <w:b/>
                <w:bCs/>
                <w:i/>
                <w:iCs/>
                <w:kern w:val="1"/>
                <w:lang w:val="uk-UA"/>
              </w:rPr>
            </w:pPr>
          </w:p>
        </w:tc>
        <w:tc>
          <w:tcPr>
            <w:tcW w:w="4677" w:type="dxa"/>
            <w:tcBorders>
              <w:top w:val="single" w:sz="4" w:space="0" w:color="auto"/>
            </w:tcBorders>
          </w:tcPr>
          <w:p w14:paraId="233CA4FB" w14:textId="77777777" w:rsidR="00F1507B" w:rsidRPr="00B675D3" w:rsidRDefault="00F1507B" w:rsidP="00D61429">
            <w:pPr>
              <w:widowControl w:val="0"/>
              <w:numPr>
                <w:ilvl w:val="2"/>
                <w:numId w:val="8"/>
              </w:numPr>
              <w:spacing w:after="0" w:line="240" w:lineRule="auto"/>
              <w:jc w:val="center"/>
              <w:rPr>
                <w:rFonts w:ascii="Times New Roman" w:eastAsia="Andale Sans UI" w:hAnsi="Times New Roman"/>
                <w:bCs/>
                <w:i/>
                <w:kern w:val="1"/>
                <w:lang w:val="uk-UA"/>
              </w:rPr>
            </w:pPr>
            <w:r w:rsidRPr="00B675D3">
              <w:rPr>
                <w:rFonts w:ascii="Times New Roman" w:eastAsia="Andale Sans UI" w:hAnsi="Times New Roman"/>
                <w:bCs/>
                <w:i/>
                <w:iCs/>
                <w:kern w:val="1"/>
                <w:lang w:val="uk-UA"/>
              </w:rPr>
              <w:t xml:space="preserve">(посада)                                                   </w:t>
            </w:r>
          </w:p>
        </w:tc>
      </w:tr>
      <w:tr w:rsidR="00F1507B" w:rsidRPr="00A47D20" w14:paraId="6553095D" w14:textId="77777777" w:rsidTr="00D61429">
        <w:tc>
          <w:tcPr>
            <w:tcW w:w="5245" w:type="dxa"/>
          </w:tcPr>
          <w:p w14:paraId="444DC768" w14:textId="77777777" w:rsidR="00F1507B" w:rsidRPr="00A47D20" w:rsidRDefault="00F1507B" w:rsidP="00D61429">
            <w:pPr>
              <w:widowControl w:val="0"/>
              <w:spacing w:after="0" w:line="240" w:lineRule="auto"/>
              <w:rPr>
                <w:rFonts w:ascii="Times New Roman" w:eastAsia="Andale Sans UI" w:hAnsi="Times New Roman"/>
                <w:b/>
                <w:bCs/>
                <w:kern w:val="1"/>
                <w:sz w:val="14"/>
                <w:szCs w:val="14"/>
                <w:lang w:val="uk-UA"/>
              </w:rPr>
            </w:pPr>
            <w:r w:rsidRPr="00A47D20">
              <w:rPr>
                <w:rFonts w:ascii="Times New Roman" w:eastAsia="Andale Sans UI" w:hAnsi="Times New Roman"/>
                <w:b/>
                <w:bCs/>
                <w:kern w:val="1"/>
                <w:sz w:val="14"/>
                <w:szCs w:val="14"/>
                <w:lang w:val="uk-UA"/>
              </w:rPr>
              <w:t xml:space="preserve"> М. П. </w:t>
            </w:r>
          </w:p>
        </w:tc>
        <w:tc>
          <w:tcPr>
            <w:tcW w:w="284" w:type="dxa"/>
          </w:tcPr>
          <w:p w14:paraId="76E7B094" w14:textId="77777777" w:rsidR="00F1507B" w:rsidRPr="00A47D20" w:rsidRDefault="00F1507B" w:rsidP="00D61429">
            <w:pPr>
              <w:widowControl w:val="0"/>
              <w:numPr>
                <w:ilvl w:val="2"/>
                <w:numId w:val="8"/>
              </w:numPr>
              <w:spacing w:after="0" w:line="240" w:lineRule="auto"/>
              <w:jc w:val="center"/>
              <w:rPr>
                <w:rFonts w:ascii="Times New Roman" w:eastAsia="Andale Sans UI" w:hAnsi="Times New Roman"/>
                <w:b/>
                <w:bCs/>
                <w:kern w:val="1"/>
                <w:sz w:val="14"/>
                <w:szCs w:val="14"/>
                <w:lang w:val="uk-UA"/>
              </w:rPr>
            </w:pPr>
          </w:p>
        </w:tc>
        <w:tc>
          <w:tcPr>
            <w:tcW w:w="4677" w:type="dxa"/>
          </w:tcPr>
          <w:p w14:paraId="316E08C4" w14:textId="77777777" w:rsidR="00F1507B" w:rsidRPr="00A47D20" w:rsidRDefault="00F1507B" w:rsidP="00D61429">
            <w:pPr>
              <w:widowControl w:val="0"/>
              <w:numPr>
                <w:ilvl w:val="2"/>
                <w:numId w:val="8"/>
              </w:numPr>
              <w:spacing w:after="0" w:line="240" w:lineRule="auto"/>
              <w:rPr>
                <w:rFonts w:ascii="Times New Roman" w:eastAsia="Andale Sans UI" w:hAnsi="Times New Roman"/>
                <w:b/>
                <w:bCs/>
                <w:kern w:val="1"/>
                <w:sz w:val="14"/>
                <w:szCs w:val="14"/>
                <w:lang w:val="uk-UA"/>
              </w:rPr>
            </w:pPr>
            <w:r w:rsidRPr="00A47D20">
              <w:rPr>
                <w:rFonts w:ascii="Times New Roman" w:eastAsia="Andale Sans UI" w:hAnsi="Times New Roman"/>
                <w:b/>
                <w:bCs/>
                <w:kern w:val="1"/>
                <w:sz w:val="14"/>
                <w:szCs w:val="14"/>
                <w:lang w:val="uk-UA"/>
              </w:rPr>
              <w:t xml:space="preserve">  М. П. </w:t>
            </w:r>
          </w:p>
        </w:tc>
      </w:tr>
    </w:tbl>
    <w:p w14:paraId="3D9B1D89" w14:textId="77777777" w:rsidR="00F1507B" w:rsidRPr="00A47D20" w:rsidRDefault="00F1507B" w:rsidP="00EA76C3">
      <w:pPr>
        <w:suppressAutoHyphens/>
        <w:spacing w:after="0" w:line="240" w:lineRule="auto"/>
        <w:rPr>
          <w:rFonts w:ascii="Times New Roman" w:eastAsia="Calibri" w:hAnsi="Times New Roman" w:cs="Times New Roman"/>
          <w:b/>
          <w:sz w:val="14"/>
          <w:szCs w:val="14"/>
          <w:lang w:val="uk-UA" w:eastAsia="ar-SA"/>
        </w:rPr>
      </w:pPr>
    </w:p>
    <w:p w14:paraId="0EA37E88" w14:textId="77777777" w:rsidR="00B675D3" w:rsidRDefault="00B675D3" w:rsidP="00EA76C3">
      <w:pPr>
        <w:suppressAutoHyphens/>
        <w:spacing w:after="0" w:line="240" w:lineRule="auto"/>
        <w:jc w:val="right"/>
        <w:rPr>
          <w:rFonts w:ascii="Times New Roman" w:eastAsia="Calibri" w:hAnsi="Times New Roman" w:cs="Times New Roman"/>
          <w:b/>
          <w:sz w:val="24"/>
          <w:szCs w:val="24"/>
          <w:lang w:val="uk-UA" w:eastAsia="ar-SA"/>
        </w:rPr>
      </w:pPr>
    </w:p>
    <w:p w14:paraId="15329A65" w14:textId="77777777" w:rsidR="00B675D3" w:rsidRDefault="00B675D3" w:rsidP="00EA76C3">
      <w:pPr>
        <w:suppressAutoHyphens/>
        <w:spacing w:after="0" w:line="240" w:lineRule="auto"/>
        <w:jc w:val="right"/>
        <w:rPr>
          <w:rFonts w:ascii="Times New Roman" w:eastAsia="Calibri" w:hAnsi="Times New Roman" w:cs="Times New Roman"/>
          <w:b/>
          <w:sz w:val="24"/>
          <w:szCs w:val="24"/>
          <w:lang w:val="uk-UA" w:eastAsia="ar-SA"/>
        </w:rPr>
      </w:pPr>
    </w:p>
    <w:p w14:paraId="00534DD7" w14:textId="40E74489" w:rsidR="00B675D3" w:rsidRDefault="00B675D3" w:rsidP="00EA76C3">
      <w:pPr>
        <w:suppressAutoHyphens/>
        <w:spacing w:after="0" w:line="240" w:lineRule="auto"/>
        <w:jc w:val="right"/>
        <w:rPr>
          <w:rFonts w:ascii="Times New Roman" w:eastAsia="Calibri" w:hAnsi="Times New Roman" w:cs="Times New Roman"/>
          <w:b/>
          <w:sz w:val="24"/>
          <w:szCs w:val="24"/>
          <w:lang w:val="uk-UA" w:eastAsia="ar-SA"/>
        </w:rPr>
      </w:pPr>
    </w:p>
    <w:p w14:paraId="033D219A" w14:textId="5B3EBEA6" w:rsidR="00A47D20" w:rsidRDefault="00A47D20" w:rsidP="00EA76C3">
      <w:pPr>
        <w:suppressAutoHyphens/>
        <w:spacing w:after="0" w:line="240" w:lineRule="auto"/>
        <w:jc w:val="right"/>
        <w:rPr>
          <w:rFonts w:ascii="Times New Roman" w:eastAsia="Calibri" w:hAnsi="Times New Roman" w:cs="Times New Roman"/>
          <w:b/>
          <w:sz w:val="24"/>
          <w:szCs w:val="24"/>
          <w:lang w:val="uk-UA" w:eastAsia="ar-SA"/>
        </w:rPr>
      </w:pPr>
    </w:p>
    <w:p w14:paraId="1124DEDF" w14:textId="4E86BF18" w:rsidR="00A47D20" w:rsidRDefault="00A47D20" w:rsidP="00EA76C3">
      <w:pPr>
        <w:suppressAutoHyphens/>
        <w:spacing w:after="0" w:line="240" w:lineRule="auto"/>
        <w:jc w:val="right"/>
        <w:rPr>
          <w:rFonts w:ascii="Times New Roman" w:eastAsia="Calibri" w:hAnsi="Times New Roman" w:cs="Times New Roman"/>
          <w:b/>
          <w:sz w:val="24"/>
          <w:szCs w:val="24"/>
          <w:lang w:val="uk-UA" w:eastAsia="ar-SA"/>
        </w:rPr>
      </w:pPr>
    </w:p>
    <w:p w14:paraId="225DCA65" w14:textId="032A53E5" w:rsidR="00A47D20" w:rsidRDefault="00A47D20" w:rsidP="00EA76C3">
      <w:pPr>
        <w:suppressAutoHyphens/>
        <w:spacing w:after="0" w:line="240" w:lineRule="auto"/>
        <w:jc w:val="right"/>
        <w:rPr>
          <w:rFonts w:ascii="Times New Roman" w:eastAsia="Calibri" w:hAnsi="Times New Roman" w:cs="Times New Roman"/>
          <w:b/>
          <w:sz w:val="24"/>
          <w:szCs w:val="24"/>
          <w:lang w:val="uk-UA" w:eastAsia="ar-SA"/>
        </w:rPr>
      </w:pPr>
    </w:p>
    <w:p w14:paraId="09E12B72" w14:textId="1E4C7130" w:rsidR="00A47D20" w:rsidRDefault="00A47D20" w:rsidP="00EA76C3">
      <w:pPr>
        <w:suppressAutoHyphens/>
        <w:spacing w:after="0" w:line="240" w:lineRule="auto"/>
        <w:jc w:val="right"/>
        <w:rPr>
          <w:rFonts w:ascii="Times New Roman" w:eastAsia="Calibri" w:hAnsi="Times New Roman" w:cs="Times New Roman"/>
          <w:b/>
          <w:sz w:val="24"/>
          <w:szCs w:val="24"/>
          <w:lang w:val="uk-UA" w:eastAsia="ar-SA"/>
        </w:rPr>
      </w:pPr>
    </w:p>
    <w:p w14:paraId="759EEE74" w14:textId="77777777" w:rsidR="00A47D20" w:rsidRDefault="00A47D20" w:rsidP="00EA76C3">
      <w:pPr>
        <w:suppressAutoHyphens/>
        <w:spacing w:after="0" w:line="240" w:lineRule="auto"/>
        <w:jc w:val="right"/>
        <w:rPr>
          <w:rFonts w:ascii="Times New Roman" w:eastAsia="Calibri" w:hAnsi="Times New Roman" w:cs="Times New Roman"/>
          <w:b/>
          <w:sz w:val="24"/>
          <w:szCs w:val="24"/>
          <w:lang w:val="uk-UA" w:eastAsia="ar-SA"/>
        </w:rPr>
      </w:pPr>
    </w:p>
    <w:p w14:paraId="58076BC7" w14:textId="77777777" w:rsidR="00B675D3" w:rsidRDefault="00B675D3" w:rsidP="00EA76C3">
      <w:pPr>
        <w:suppressAutoHyphens/>
        <w:spacing w:after="0" w:line="240" w:lineRule="auto"/>
        <w:jc w:val="right"/>
        <w:rPr>
          <w:rFonts w:ascii="Times New Roman" w:eastAsia="Calibri" w:hAnsi="Times New Roman" w:cs="Times New Roman"/>
          <w:b/>
          <w:sz w:val="24"/>
          <w:szCs w:val="24"/>
          <w:lang w:val="uk-UA" w:eastAsia="ar-SA"/>
        </w:rPr>
      </w:pPr>
    </w:p>
    <w:p w14:paraId="3D9DBD8C" w14:textId="77777777" w:rsidR="00B675D3" w:rsidRDefault="00B675D3" w:rsidP="00EA76C3">
      <w:pPr>
        <w:suppressAutoHyphens/>
        <w:spacing w:after="0" w:line="240" w:lineRule="auto"/>
        <w:jc w:val="right"/>
        <w:rPr>
          <w:rFonts w:ascii="Times New Roman" w:eastAsia="Calibri" w:hAnsi="Times New Roman" w:cs="Times New Roman"/>
          <w:b/>
          <w:sz w:val="24"/>
          <w:szCs w:val="24"/>
          <w:lang w:val="uk-UA" w:eastAsia="ar-SA"/>
        </w:rPr>
      </w:pPr>
    </w:p>
    <w:p w14:paraId="5360584E" w14:textId="77777777" w:rsidR="00B675D3" w:rsidRDefault="00B675D3" w:rsidP="00EA76C3">
      <w:pPr>
        <w:suppressAutoHyphens/>
        <w:spacing w:after="0" w:line="240" w:lineRule="auto"/>
        <w:jc w:val="right"/>
        <w:rPr>
          <w:rFonts w:ascii="Times New Roman" w:eastAsia="Calibri" w:hAnsi="Times New Roman" w:cs="Times New Roman"/>
          <w:b/>
          <w:sz w:val="24"/>
          <w:szCs w:val="24"/>
          <w:lang w:val="uk-UA" w:eastAsia="ar-SA"/>
        </w:rPr>
      </w:pPr>
    </w:p>
    <w:p w14:paraId="55EBD778" w14:textId="77777777" w:rsidR="00B675D3" w:rsidRDefault="00B675D3" w:rsidP="00EA76C3">
      <w:pPr>
        <w:suppressAutoHyphens/>
        <w:spacing w:after="0" w:line="240" w:lineRule="auto"/>
        <w:jc w:val="right"/>
        <w:rPr>
          <w:rFonts w:ascii="Times New Roman" w:eastAsia="Calibri" w:hAnsi="Times New Roman" w:cs="Times New Roman"/>
          <w:b/>
          <w:sz w:val="24"/>
          <w:szCs w:val="24"/>
          <w:lang w:val="uk-UA" w:eastAsia="ar-SA"/>
        </w:rPr>
      </w:pPr>
    </w:p>
    <w:p w14:paraId="02C8E811" w14:textId="787F3E93" w:rsidR="00EA76C3" w:rsidRPr="00B675D3" w:rsidRDefault="00EA76C3" w:rsidP="00EA76C3">
      <w:pPr>
        <w:suppressAutoHyphens/>
        <w:spacing w:after="0" w:line="240" w:lineRule="auto"/>
        <w:jc w:val="right"/>
        <w:rPr>
          <w:rFonts w:ascii="Times New Roman" w:eastAsia="Calibri" w:hAnsi="Times New Roman" w:cs="Times New Roman"/>
          <w:b/>
          <w:lang w:val="uk-UA" w:eastAsia="ar-SA"/>
        </w:rPr>
      </w:pPr>
      <w:r w:rsidRPr="00B675D3">
        <w:rPr>
          <w:rFonts w:ascii="Times New Roman" w:eastAsia="Calibri" w:hAnsi="Times New Roman" w:cs="Times New Roman"/>
          <w:b/>
          <w:lang w:val="uk-UA" w:eastAsia="ar-SA"/>
        </w:rPr>
        <w:lastRenderedPageBreak/>
        <w:t>Додаток № 1</w:t>
      </w:r>
    </w:p>
    <w:p w14:paraId="707B78BD" w14:textId="77777777" w:rsidR="00EA76C3" w:rsidRPr="00B675D3" w:rsidRDefault="00EA76C3" w:rsidP="00EA76C3">
      <w:pPr>
        <w:tabs>
          <w:tab w:val="left" w:pos="2160"/>
          <w:tab w:val="left" w:pos="3600"/>
        </w:tabs>
        <w:suppressAutoHyphens/>
        <w:spacing w:after="0" w:line="240" w:lineRule="auto"/>
        <w:jc w:val="right"/>
        <w:rPr>
          <w:rFonts w:ascii="Times New Roman" w:eastAsia="Calibri" w:hAnsi="Times New Roman" w:cs="Times New Roman"/>
          <w:b/>
          <w:i/>
          <w:lang w:val="uk-UA" w:eastAsia="ar-SA"/>
        </w:rPr>
      </w:pPr>
      <w:r w:rsidRPr="00B675D3">
        <w:rPr>
          <w:rFonts w:ascii="Times New Roman" w:eastAsia="Calibri" w:hAnsi="Times New Roman" w:cs="Times New Roman"/>
          <w:b/>
          <w:i/>
          <w:lang w:val="uk-UA" w:eastAsia="ar-SA"/>
        </w:rPr>
        <w:t xml:space="preserve">до Договору про закупівлю товару </w:t>
      </w:r>
    </w:p>
    <w:p w14:paraId="19D520C2" w14:textId="5465864B" w:rsidR="00EA76C3" w:rsidRPr="00B675D3" w:rsidRDefault="009A12BD" w:rsidP="00B675D3">
      <w:pPr>
        <w:tabs>
          <w:tab w:val="left" w:pos="2160"/>
          <w:tab w:val="left" w:pos="3600"/>
        </w:tabs>
        <w:suppressAutoHyphens/>
        <w:spacing w:after="0" w:line="240" w:lineRule="auto"/>
        <w:jc w:val="right"/>
        <w:rPr>
          <w:rFonts w:ascii="Times New Roman" w:eastAsia="Calibri" w:hAnsi="Times New Roman" w:cs="Times New Roman"/>
          <w:b/>
          <w:i/>
          <w:lang w:val="uk-UA" w:eastAsia="ar-SA"/>
        </w:rPr>
      </w:pPr>
      <w:r w:rsidRPr="00B675D3">
        <w:rPr>
          <w:rFonts w:ascii="Times New Roman" w:eastAsia="Calibri" w:hAnsi="Times New Roman" w:cs="Times New Roman"/>
          <w:b/>
          <w:i/>
          <w:lang w:val="uk-UA" w:eastAsia="ar-SA"/>
        </w:rPr>
        <w:t>№__</w:t>
      </w:r>
      <w:r w:rsidR="000333FC" w:rsidRPr="00B675D3">
        <w:rPr>
          <w:rFonts w:ascii="Times New Roman" w:eastAsia="Calibri" w:hAnsi="Times New Roman" w:cs="Times New Roman"/>
          <w:b/>
          <w:i/>
          <w:lang w:val="uk-UA" w:eastAsia="ar-SA"/>
        </w:rPr>
        <w:t>_</w:t>
      </w:r>
      <w:r w:rsidR="00B675D3">
        <w:rPr>
          <w:rFonts w:ascii="Times New Roman" w:eastAsia="Calibri" w:hAnsi="Times New Roman" w:cs="Times New Roman"/>
          <w:b/>
          <w:i/>
          <w:lang w:val="uk-UA" w:eastAsia="ar-SA"/>
        </w:rPr>
        <w:t xml:space="preserve"> від ___________ року</w:t>
      </w:r>
    </w:p>
    <w:p w14:paraId="317C488D" w14:textId="77777777" w:rsidR="00B675D3" w:rsidRPr="00B675D3" w:rsidRDefault="00B675D3" w:rsidP="00B675D3">
      <w:pPr>
        <w:widowControl w:val="0"/>
        <w:shd w:val="clear" w:color="auto" w:fill="FFFFFF"/>
        <w:spacing w:after="0" w:line="240" w:lineRule="auto"/>
        <w:jc w:val="center"/>
        <w:outlineLvl w:val="0"/>
        <w:rPr>
          <w:rFonts w:ascii="Times New Roman" w:eastAsia="Times New Roman" w:hAnsi="Times New Roman" w:cs="Times New Roman"/>
          <w:b/>
          <w:caps/>
          <w:color w:val="000000"/>
          <w:sz w:val="24"/>
          <w:szCs w:val="24"/>
          <w:lang w:val="uk-UA"/>
        </w:rPr>
      </w:pPr>
      <w:r w:rsidRPr="00B675D3">
        <w:rPr>
          <w:rFonts w:ascii="Times New Roman" w:eastAsia="Times New Roman" w:hAnsi="Times New Roman" w:cs="Times New Roman"/>
          <w:b/>
          <w:caps/>
          <w:color w:val="000000"/>
          <w:sz w:val="24"/>
          <w:szCs w:val="24"/>
          <w:lang w:val="uk-UA"/>
        </w:rPr>
        <w:t>СПЕЦИФІКАЦІЯ</w:t>
      </w:r>
    </w:p>
    <w:p w14:paraId="07F81E32" w14:textId="77777777" w:rsidR="00B675D3" w:rsidRPr="00B675D3" w:rsidRDefault="00B675D3" w:rsidP="00B675D3">
      <w:pPr>
        <w:widowControl w:val="0"/>
        <w:spacing w:after="0" w:line="240" w:lineRule="auto"/>
        <w:jc w:val="center"/>
        <w:outlineLvl w:val="0"/>
        <w:rPr>
          <w:rFonts w:ascii="Times New Roman" w:eastAsia="Times New Roman" w:hAnsi="Times New Roman" w:cs="Times New Roman"/>
          <w:b/>
          <w:color w:val="000000"/>
          <w:sz w:val="16"/>
          <w:szCs w:val="16"/>
          <w:lang w:val="uk-UA"/>
        </w:rPr>
      </w:pPr>
    </w:p>
    <w:p w14:paraId="293A0DBC" w14:textId="0B18B19B" w:rsidR="00B675D3" w:rsidRDefault="00B675D3" w:rsidP="00B675D3">
      <w:pPr>
        <w:spacing w:after="0" w:line="240" w:lineRule="auto"/>
        <w:jc w:val="both"/>
        <w:rPr>
          <w:rFonts w:ascii="Times New Roman" w:eastAsia="Times New Roman" w:hAnsi="Times New Roman" w:cs="Times New Roman"/>
          <w:b/>
          <w:sz w:val="24"/>
          <w:szCs w:val="20"/>
          <w:lang w:val="uk-UA" w:eastAsia="x-none"/>
        </w:rPr>
      </w:pPr>
      <w:r w:rsidRPr="00B675D3">
        <w:rPr>
          <w:rFonts w:ascii="Times New Roman" w:eastAsia="Times New Roman" w:hAnsi="Times New Roman" w:cs="Times New Roman"/>
          <w:sz w:val="24"/>
          <w:szCs w:val="20"/>
          <w:lang w:val="uk-UA" w:eastAsia="x-none"/>
        </w:rPr>
        <w:tab/>
      </w:r>
      <w:r w:rsidRPr="00B675D3">
        <w:rPr>
          <w:rFonts w:ascii="Times New Roman" w:eastAsia="Times New Roman" w:hAnsi="Times New Roman" w:cs="Times New Roman"/>
          <w:sz w:val="24"/>
          <w:szCs w:val="20"/>
          <w:lang w:val="uk-UA" w:eastAsia="x-none"/>
        </w:rPr>
        <w:tab/>
      </w:r>
      <w:r w:rsidRPr="00B675D3">
        <w:rPr>
          <w:rFonts w:ascii="Times New Roman" w:eastAsia="Times New Roman" w:hAnsi="Times New Roman" w:cs="Times New Roman"/>
          <w:sz w:val="24"/>
          <w:szCs w:val="20"/>
          <w:lang w:val="uk-UA" w:eastAsia="x-none"/>
        </w:rPr>
        <w:tab/>
      </w:r>
      <w:r w:rsidRPr="00B675D3">
        <w:rPr>
          <w:rFonts w:ascii="Times New Roman" w:eastAsia="Times New Roman" w:hAnsi="Times New Roman" w:cs="Times New Roman"/>
          <w:sz w:val="24"/>
          <w:szCs w:val="20"/>
          <w:lang w:val="uk-UA" w:eastAsia="x-none"/>
        </w:rPr>
        <w:tab/>
      </w:r>
      <w:r w:rsidRPr="00B675D3">
        <w:rPr>
          <w:rFonts w:ascii="Times New Roman" w:eastAsia="Times New Roman" w:hAnsi="Times New Roman" w:cs="Times New Roman"/>
          <w:sz w:val="24"/>
          <w:szCs w:val="20"/>
          <w:lang w:val="uk-UA" w:eastAsia="x-none"/>
        </w:rPr>
        <w:tab/>
      </w:r>
      <w:r w:rsidRPr="00B675D3">
        <w:rPr>
          <w:rFonts w:ascii="Times New Roman" w:eastAsia="Times New Roman" w:hAnsi="Times New Roman" w:cs="Times New Roman"/>
          <w:sz w:val="24"/>
          <w:szCs w:val="20"/>
          <w:lang w:val="uk-UA" w:eastAsia="x-none"/>
        </w:rPr>
        <w:tab/>
      </w:r>
      <w:r>
        <w:rPr>
          <w:rFonts w:ascii="Times New Roman" w:eastAsia="Times New Roman" w:hAnsi="Times New Roman" w:cs="Times New Roman"/>
          <w:sz w:val="24"/>
          <w:szCs w:val="20"/>
          <w:lang w:val="uk-UA" w:eastAsia="x-none"/>
        </w:rPr>
        <w:t xml:space="preserve">                                                 </w:t>
      </w:r>
      <w:r w:rsidRPr="00B675D3">
        <w:rPr>
          <w:rFonts w:ascii="Times New Roman" w:eastAsia="Times New Roman" w:hAnsi="Times New Roman" w:cs="Times New Roman"/>
          <w:sz w:val="24"/>
          <w:szCs w:val="20"/>
          <w:lang w:val="uk-UA" w:eastAsia="x-none"/>
        </w:rPr>
        <w:t>«____» ___________2022 року</w:t>
      </w:r>
    </w:p>
    <w:p w14:paraId="4D623889" w14:textId="77777777" w:rsidR="00B675D3" w:rsidRPr="00B675D3" w:rsidRDefault="00B675D3" w:rsidP="00B675D3">
      <w:pPr>
        <w:spacing w:after="0" w:line="240" w:lineRule="auto"/>
        <w:jc w:val="both"/>
        <w:rPr>
          <w:rFonts w:ascii="Times New Roman" w:eastAsia="Times New Roman" w:hAnsi="Times New Roman" w:cs="Times New Roman"/>
          <w:b/>
          <w:sz w:val="24"/>
          <w:szCs w:val="20"/>
          <w:lang w:val="uk-UA" w:eastAsia="x-non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3871"/>
        <w:gridCol w:w="1206"/>
        <w:gridCol w:w="1275"/>
        <w:gridCol w:w="1593"/>
        <w:gridCol w:w="1843"/>
      </w:tblGrid>
      <w:tr w:rsidR="00B675D3" w:rsidRPr="00B675D3" w14:paraId="79B2932D" w14:textId="77777777" w:rsidTr="00B675D3">
        <w:trPr>
          <w:trHeight w:val="345"/>
        </w:trPr>
        <w:tc>
          <w:tcPr>
            <w:tcW w:w="560" w:type="dxa"/>
            <w:vAlign w:val="center"/>
          </w:tcPr>
          <w:p w14:paraId="332DAFC7" w14:textId="77777777" w:rsidR="00B675D3" w:rsidRPr="00B675D3" w:rsidRDefault="00B675D3" w:rsidP="00B675D3">
            <w:pPr>
              <w:spacing w:after="0" w:line="240" w:lineRule="auto"/>
              <w:jc w:val="center"/>
              <w:rPr>
                <w:rFonts w:ascii="Times New Roman" w:eastAsia="Times New Roman" w:hAnsi="Times New Roman" w:cs="Times New Roman"/>
                <w:b/>
                <w:color w:val="000000"/>
                <w:lang w:val="uk-UA"/>
              </w:rPr>
            </w:pPr>
            <w:r w:rsidRPr="00B675D3">
              <w:rPr>
                <w:rFonts w:ascii="Times New Roman" w:eastAsia="Times New Roman" w:hAnsi="Times New Roman" w:cs="Times New Roman"/>
                <w:b/>
                <w:color w:val="000000"/>
                <w:lang w:val="uk-UA"/>
              </w:rPr>
              <w:t>№</w:t>
            </w:r>
          </w:p>
          <w:p w14:paraId="7ABD2DE5" w14:textId="77777777" w:rsidR="00B675D3" w:rsidRPr="00B675D3" w:rsidRDefault="00B675D3" w:rsidP="00B675D3">
            <w:pPr>
              <w:spacing w:after="0" w:line="240" w:lineRule="auto"/>
              <w:jc w:val="center"/>
              <w:rPr>
                <w:rFonts w:ascii="Times New Roman" w:eastAsia="Times New Roman" w:hAnsi="Times New Roman" w:cs="Times New Roman"/>
                <w:b/>
                <w:color w:val="000000"/>
                <w:lang w:val="uk-UA"/>
              </w:rPr>
            </w:pPr>
            <w:r w:rsidRPr="00B675D3">
              <w:rPr>
                <w:rFonts w:ascii="Times New Roman" w:eastAsia="Times New Roman" w:hAnsi="Times New Roman" w:cs="Times New Roman"/>
                <w:b/>
                <w:color w:val="000000"/>
                <w:lang w:val="uk-UA"/>
              </w:rPr>
              <w:t>п/п</w:t>
            </w:r>
          </w:p>
        </w:tc>
        <w:tc>
          <w:tcPr>
            <w:tcW w:w="3871" w:type="dxa"/>
            <w:vAlign w:val="center"/>
          </w:tcPr>
          <w:p w14:paraId="4696AAC5" w14:textId="77777777" w:rsidR="00B675D3" w:rsidRPr="00B675D3" w:rsidRDefault="00B675D3" w:rsidP="00B675D3">
            <w:pPr>
              <w:spacing w:after="0" w:line="240" w:lineRule="auto"/>
              <w:jc w:val="center"/>
              <w:rPr>
                <w:rFonts w:ascii="Times New Roman" w:eastAsia="Times New Roman" w:hAnsi="Times New Roman" w:cs="Times New Roman"/>
                <w:b/>
                <w:color w:val="000000"/>
                <w:lang w:val="uk-UA"/>
              </w:rPr>
            </w:pPr>
            <w:r w:rsidRPr="00B675D3">
              <w:rPr>
                <w:rFonts w:ascii="Times New Roman" w:eastAsia="Times New Roman" w:hAnsi="Times New Roman" w:cs="Times New Roman"/>
                <w:b/>
                <w:color w:val="000000"/>
                <w:lang w:val="uk-UA"/>
              </w:rPr>
              <w:t>Найменування</w:t>
            </w:r>
          </w:p>
        </w:tc>
        <w:tc>
          <w:tcPr>
            <w:tcW w:w="1206" w:type="dxa"/>
            <w:vAlign w:val="center"/>
          </w:tcPr>
          <w:p w14:paraId="1D2215B8" w14:textId="77777777" w:rsidR="00B675D3" w:rsidRPr="00B675D3" w:rsidRDefault="00B675D3" w:rsidP="00B675D3">
            <w:pPr>
              <w:spacing w:after="0" w:line="240" w:lineRule="auto"/>
              <w:jc w:val="center"/>
              <w:rPr>
                <w:rFonts w:ascii="Times New Roman" w:eastAsia="Times New Roman" w:hAnsi="Times New Roman" w:cs="Times New Roman"/>
                <w:b/>
                <w:color w:val="000000"/>
                <w:lang w:val="uk-UA"/>
              </w:rPr>
            </w:pPr>
            <w:r w:rsidRPr="00B675D3">
              <w:rPr>
                <w:rFonts w:ascii="Times New Roman" w:eastAsia="Times New Roman" w:hAnsi="Times New Roman" w:cs="Times New Roman"/>
                <w:b/>
                <w:color w:val="000000"/>
                <w:lang w:val="uk-UA"/>
              </w:rPr>
              <w:t>Одиниці виміру</w:t>
            </w:r>
          </w:p>
        </w:tc>
        <w:tc>
          <w:tcPr>
            <w:tcW w:w="1275" w:type="dxa"/>
            <w:vAlign w:val="center"/>
          </w:tcPr>
          <w:p w14:paraId="3FA7F8A1" w14:textId="77777777" w:rsidR="00B675D3" w:rsidRPr="00B675D3" w:rsidRDefault="00B675D3" w:rsidP="00B675D3">
            <w:pPr>
              <w:spacing w:after="0" w:line="240" w:lineRule="auto"/>
              <w:jc w:val="center"/>
              <w:rPr>
                <w:rFonts w:ascii="Times New Roman" w:eastAsia="Times New Roman" w:hAnsi="Times New Roman" w:cs="Times New Roman"/>
                <w:b/>
                <w:color w:val="000000"/>
                <w:lang w:val="uk-UA"/>
              </w:rPr>
            </w:pPr>
            <w:r w:rsidRPr="00B675D3">
              <w:rPr>
                <w:rFonts w:ascii="Times New Roman" w:eastAsia="Times New Roman" w:hAnsi="Times New Roman" w:cs="Times New Roman"/>
                <w:b/>
                <w:color w:val="000000"/>
                <w:lang w:val="uk-UA"/>
              </w:rPr>
              <w:t>Кількість</w:t>
            </w:r>
          </w:p>
        </w:tc>
        <w:tc>
          <w:tcPr>
            <w:tcW w:w="1593" w:type="dxa"/>
            <w:vAlign w:val="center"/>
          </w:tcPr>
          <w:p w14:paraId="29FA0897" w14:textId="77777777" w:rsidR="00B675D3" w:rsidRPr="00B675D3" w:rsidRDefault="00B675D3" w:rsidP="00B675D3">
            <w:pPr>
              <w:spacing w:after="0" w:line="240" w:lineRule="auto"/>
              <w:jc w:val="center"/>
              <w:rPr>
                <w:rFonts w:ascii="Times New Roman" w:eastAsia="Times New Roman" w:hAnsi="Times New Roman" w:cs="Times New Roman"/>
                <w:b/>
                <w:color w:val="000000"/>
                <w:lang w:val="uk-UA"/>
              </w:rPr>
            </w:pPr>
            <w:r w:rsidRPr="00B675D3">
              <w:rPr>
                <w:rFonts w:ascii="Times New Roman" w:eastAsia="Times New Roman" w:hAnsi="Times New Roman" w:cs="Times New Roman"/>
                <w:b/>
                <w:color w:val="000000"/>
                <w:lang w:val="uk-UA"/>
              </w:rPr>
              <w:t>Ціна за одиницю</w:t>
            </w:r>
          </w:p>
          <w:p w14:paraId="782842FF" w14:textId="77777777" w:rsidR="00B675D3" w:rsidRPr="00B675D3" w:rsidRDefault="00B675D3" w:rsidP="00B675D3">
            <w:pPr>
              <w:spacing w:after="0" w:line="240" w:lineRule="auto"/>
              <w:jc w:val="center"/>
              <w:rPr>
                <w:rFonts w:ascii="Times New Roman" w:eastAsia="Times New Roman" w:hAnsi="Times New Roman" w:cs="Times New Roman"/>
                <w:b/>
                <w:color w:val="000000"/>
                <w:lang w:val="uk-UA"/>
              </w:rPr>
            </w:pPr>
            <w:r w:rsidRPr="00B675D3">
              <w:rPr>
                <w:rFonts w:ascii="Times New Roman" w:eastAsia="Times New Roman" w:hAnsi="Times New Roman" w:cs="Times New Roman"/>
                <w:b/>
                <w:color w:val="000000"/>
                <w:lang w:val="uk-UA"/>
              </w:rPr>
              <w:t>(з/без ПДВ) грн.</w:t>
            </w:r>
          </w:p>
        </w:tc>
        <w:tc>
          <w:tcPr>
            <w:tcW w:w="1843" w:type="dxa"/>
            <w:vAlign w:val="center"/>
          </w:tcPr>
          <w:p w14:paraId="3B9F2F0B" w14:textId="77777777" w:rsidR="00B675D3" w:rsidRPr="00B675D3" w:rsidRDefault="00B675D3" w:rsidP="00B675D3">
            <w:pPr>
              <w:spacing w:after="0" w:line="240" w:lineRule="auto"/>
              <w:jc w:val="center"/>
              <w:rPr>
                <w:rFonts w:ascii="Times New Roman" w:eastAsia="Times New Roman" w:hAnsi="Times New Roman" w:cs="Times New Roman"/>
                <w:b/>
                <w:color w:val="000000"/>
                <w:lang w:val="uk-UA"/>
              </w:rPr>
            </w:pPr>
            <w:r w:rsidRPr="00B675D3">
              <w:rPr>
                <w:rFonts w:ascii="Times New Roman" w:eastAsia="Times New Roman" w:hAnsi="Times New Roman" w:cs="Times New Roman"/>
                <w:b/>
                <w:color w:val="000000"/>
                <w:lang w:val="uk-UA"/>
              </w:rPr>
              <w:t>Разом</w:t>
            </w:r>
          </w:p>
          <w:p w14:paraId="64DC7CF4" w14:textId="77777777" w:rsidR="00B675D3" w:rsidRPr="00B675D3" w:rsidRDefault="00B675D3" w:rsidP="00B675D3">
            <w:pPr>
              <w:spacing w:after="0" w:line="240" w:lineRule="auto"/>
              <w:jc w:val="center"/>
              <w:rPr>
                <w:rFonts w:ascii="Times New Roman" w:eastAsia="Times New Roman" w:hAnsi="Times New Roman" w:cs="Times New Roman"/>
                <w:b/>
                <w:color w:val="000000"/>
                <w:lang w:val="uk-UA"/>
              </w:rPr>
            </w:pPr>
            <w:r w:rsidRPr="00B675D3">
              <w:rPr>
                <w:rFonts w:ascii="Times New Roman" w:eastAsia="Times New Roman" w:hAnsi="Times New Roman" w:cs="Times New Roman"/>
                <w:b/>
                <w:color w:val="000000"/>
                <w:lang w:val="uk-UA"/>
              </w:rPr>
              <w:t>(з/без ПДВ) грн.</w:t>
            </w:r>
          </w:p>
        </w:tc>
      </w:tr>
      <w:tr w:rsidR="00B675D3" w:rsidRPr="00B675D3" w14:paraId="5BC43CD7" w14:textId="77777777" w:rsidTr="00B675D3">
        <w:trPr>
          <w:trHeight w:val="337"/>
        </w:trPr>
        <w:tc>
          <w:tcPr>
            <w:tcW w:w="560" w:type="dxa"/>
            <w:vAlign w:val="center"/>
          </w:tcPr>
          <w:p w14:paraId="52C50CD3" w14:textId="77777777" w:rsidR="00B675D3" w:rsidRPr="00B675D3" w:rsidRDefault="00B675D3" w:rsidP="00B675D3">
            <w:pPr>
              <w:spacing w:after="0" w:line="240" w:lineRule="auto"/>
              <w:jc w:val="center"/>
              <w:rPr>
                <w:rFonts w:ascii="Times New Roman" w:eastAsia="Times New Roman" w:hAnsi="Times New Roman" w:cs="Times New Roman"/>
                <w:color w:val="000000"/>
                <w:lang w:val="uk-UA"/>
              </w:rPr>
            </w:pPr>
            <w:r w:rsidRPr="00B675D3">
              <w:rPr>
                <w:rFonts w:ascii="Times New Roman" w:eastAsia="Times New Roman" w:hAnsi="Times New Roman" w:cs="Times New Roman"/>
                <w:color w:val="000000"/>
                <w:lang w:val="uk-UA"/>
              </w:rPr>
              <w:t>1.</w:t>
            </w:r>
          </w:p>
        </w:tc>
        <w:tc>
          <w:tcPr>
            <w:tcW w:w="3871" w:type="dxa"/>
            <w:vAlign w:val="center"/>
          </w:tcPr>
          <w:p w14:paraId="6C89CEA5" w14:textId="77777777" w:rsidR="00B675D3" w:rsidRPr="00B675D3" w:rsidRDefault="00B675D3" w:rsidP="00B675D3">
            <w:pPr>
              <w:spacing w:after="0" w:line="240" w:lineRule="auto"/>
              <w:rPr>
                <w:rFonts w:ascii="Times New Roman" w:eastAsia="Times New Roman" w:hAnsi="Times New Roman" w:cs="Times New Roman"/>
                <w:color w:val="000000"/>
                <w:lang w:val="uk-UA"/>
              </w:rPr>
            </w:pPr>
          </w:p>
        </w:tc>
        <w:tc>
          <w:tcPr>
            <w:tcW w:w="1206" w:type="dxa"/>
            <w:vAlign w:val="center"/>
          </w:tcPr>
          <w:p w14:paraId="7DC98187" w14:textId="77777777" w:rsidR="00B675D3" w:rsidRPr="00B675D3" w:rsidRDefault="00B675D3" w:rsidP="00B675D3">
            <w:pPr>
              <w:spacing w:after="0" w:line="240" w:lineRule="auto"/>
              <w:jc w:val="center"/>
              <w:rPr>
                <w:rFonts w:ascii="Times New Roman" w:eastAsia="Times New Roman" w:hAnsi="Times New Roman" w:cs="Times New Roman"/>
                <w:color w:val="000000"/>
                <w:lang w:val="uk-UA"/>
              </w:rPr>
            </w:pPr>
          </w:p>
        </w:tc>
        <w:tc>
          <w:tcPr>
            <w:tcW w:w="1275" w:type="dxa"/>
            <w:vAlign w:val="center"/>
          </w:tcPr>
          <w:p w14:paraId="367B2655" w14:textId="77777777" w:rsidR="00B675D3" w:rsidRPr="00B675D3" w:rsidRDefault="00B675D3" w:rsidP="00B675D3">
            <w:pPr>
              <w:spacing w:after="0" w:line="240" w:lineRule="auto"/>
              <w:jc w:val="center"/>
              <w:rPr>
                <w:rFonts w:ascii="Times New Roman" w:eastAsia="Times New Roman" w:hAnsi="Times New Roman" w:cs="Times New Roman"/>
                <w:color w:val="000000"/>
                <w:lang w:val="uk-UA"/>
              </w:rPr>
            </w:pPr>
          </w:p>
        </w:tc>
        <w:tc>
          <w:tcPr>
            <w:tcW w:w="1593" w:type="dxa"/>
            <w:vAlign w:val="center"/>
          </w:tcPr>
          <w:p w14:paraId="2D7A6252" w14:textId="77777777" w:rsidR="00B675D3" w:rsidRPr="00B675D3" w:rsidRDefault="00B675D3" w:rsidP="00B675D3">
            <w:pPr>
              <w:spacing w:after="0" w:line="240" w:lineRule="auto"/>
              <w:jc w:val="center"/>
              <w:rPr>
                <w:rFonts w:ascii="Times New Roman" w:eastAsia="Times New Roman" w:hAnsi="Times New Roman" w:cs="Times New Roman"/>
                <w:color w:val="000000"/>
                <w:lang w:val="uk-UA"/>
              </w:rPr>
            </w:pPr>
          </w:p>
        </w:tc>
        <w:tc>
          <w:tcPr>
            <w:tcW w:w="1843" w:type="dxa"/>
            <w:vAlign w:val="center"/>
          </w:tcPr>
          <w:p w14:paraId="4B1ABCA7" w14:textId="77777777" w:rsidR="00B675D3" w:rsidRPr="00B675D3" w:rsidRDefault="00B675D3" w:rsidP="00B675D3">
            <w:pPr>
              <w:spacing w:after="0" w:line="240" w:lineRule="auto"/>
              <w:jc w:val="center"/>
              <w:rPr>
                <w:rFonts w:ascii="Times New Roman" w:eastAsia="Times New Roman" w:hAnsi="Times New Roman" w:cs="Times New Roman"/>
                <w:color w:val="000000"/>
                <w:lang w:val="uk-UA"/>
              </w:rPr>
            </w:pPr>
          </w:p>
        </w:tc>
      </w:tr>
      <w:tr w:rsidR="00B675D3" w:rsidRPr="00B675D3" w14:paraId="57639D32" w14:textId="77777777" w:rsidTr="00B675D3">
        <w:trPr>
          <w:trHeight w:val="337"/>
        </w:trPr>
        <w:tc>
          <w:tcPr>
            <w:tcW w:w="560" w:type="dxa"/>
            <w:vAlign w:val="center"/>
          </w:tcPr>
          <w:p w14:paraId="125EECB5" w14:textId="77777777" w:rsidR="00B675D3" w:rsidRPr="00B675D3" w:rsidRDefault="00B675D3" w:rsidP="00B675D3">
            <w:pPr>
              <w:spacing w:after="0" w:line="240" w:lineRule="auto"/>
              <w:jc w:val="center"/>
              <w:rPr>
                <w:rFonts w:ascii="Times New Roman" w:eastAsia="Times New Roman" w:hAnsi="Times New Roman" w:cs="Times New Roman"/>
                <w:color w:val="000000"/>
                <w:lang w:val="uk-UA"/>
              </w:rPr>
            </w:pPr>
            <w:r w:rsidRPr="00B675D3">
              <w:rPr>
                <w:rFonts w:ascii="Times New Roman" w:eastAsia="Times New Roman" w:hAnsi="Times New Roman" w:cs="Times New Roman"/>
                <w:color w:val="000000"/>
                <w:lang w:val="uk-UA"/>
              </w:rPr>
              <w:t>2.</w:t>
            </w:r>
          </w:p>
        </w:tc>
        <w:tc>
          <w:tcPr>
            <w:tcW w:w="3871" w:type="dxa"/>
            <w:vAlign w:val="center"/>
          </w:tcPr>
          <w:p w14:paraId="5EABA51B" w14:textId="77777777" w:rsidR="00B675D3" w:rsidRPr="00B675D3" w:rsidRDefault="00B675D3" w:rsidP="00B675D3">
            <w:pPr>
              <w:spacing w:after="0" w:line="240" w:lineRule="auto"/>
              <w:rPr>
                <w:rFonts w:ascii="Times New Roman" w:eastAsia="Times New Roman" w:hAnsi="Times New Roman" w:cs="Times New Roman"/>
                <w:color w:val="000000"/>
                <w:lang w:val="uk-UA"/>
              </w:rPr>
            </w:pPr>
          </w:p>
        </w:tc>
        <w:tc>
          <w:tcPr>
            <w:tcW w:w="1206" w:type="dxa"/>
            <w:vAlign w:val="center"/>
          </w:tcPr>
          <w:p w14:paraId="79E9F657" w14:textId="77777777" w:rsidR="00B675D3" w:rsidRPr="00B675D3" w:rsidRDefault="00B675D3" w:rsidP="00B675D3">
            <w:pPr>
              <w:spacing w:after="0" w:line="240" w:lineRule="auto"/>
              <w:jc w:val="center"/>
              <w:rPr>
                <w:rFonts w:ascii="Times New Roman" w:eastAsia="Times New Roman" w:hAnsi="Times New Roman" w:cs="Times New Roman"/>
                <w:color w:val="000000"/>
                <w:lang w:val="uk-UA"/>
              </w:rPr>
            </w:pPr>
          </w:p>
        </w:tc>
        <w:tc>
          <w:tcPr>
            <w:tcW w:w="1275" w:type="dxa"/>
            <w:vAlign w:val="center"/>
          </w:tcPr>
          <w:p w14:paraId="1F9C5946" w14:textId="77777777" w:rsidR="00B675D3" w:rsidRPr="00B675D3" w:rsidRDefault="00B675D3" w:rsidP="00B675D3">
            <w:pPr>
              <w:spacing w:after="0" w:line="240" w:lineRule="auto"/>
              <w:jc w:val="center"/>
              <w:rPr>
                <w:rFonts w:ascii="Times New Roman" w:eastAsia="Times New Roman" w:hAnsi="Times New Roman" w:cs="Times New Roman"/>
                <w:color w:val="000000"/>
                <w:lang w:val="uk-UA"/>
              </w:rPr>
            </w:pPr>
          </w:p>
        </w:tc>
        <w:tc>
          <w:tcPr>
            <w:tcW w:w="1593" w:type="dxa"/>
            <w:vAlign w:val="center"/>
          </w:tcPr>
          <w:p w14:paraId="4C199B09" w14:textId="77777777" w:rsidR="00B675D3" w:rsidRPr="00B675D3" w:rsidRDefault="00B675D3" w:rsidP="00B675D3">
            <w:pPr>
              <w:spacing w:after="0" w:line="240" w:lineRule="auto"/>
              <w:jc w:val="center"/>
              <w:rPr>
                <w:rFonts w:ascii="Times New Roman" w:eastAsia="Times New Roman" w:hAnsi="Times New Roman" w:cs="Times New Roman"/>
                <w:color w:val="000000"/>
                <w:lang w:val="uk-UA"/>
              </w:rPr>
            </w:pPr>
          </w:p>
        </w:tc>
        <w:tc>
          <w:tcPr>
            <w:tcW w:w="1843" w:type="dxa"/>
            <w:vAlign w:val="center"/>
          </w:tcPr>
          <w:p w14:paraId="0D5D827D" w14:textId="77777777" w:rsidR="00B675D3" w:rsidRPr="00B675D3" w:rsidRDefault="00B675D3" w:rsidP="00B675D3">
            <w:pPr>
              <w:spacing w:after="0" w:line="240" w:lineRule="auto"/>
              <w:jc w:val="center"/>
              <w:rPr>
                <w:rFonts w:ascii="Times New Roman" w:eastAsia="Times New Roman" w:hAnsi="Times New Roman" w:cs="Times New Roman"/>
                <w:color w:val="000000"/>
                <w:lang w:val="uk-UA"/>
              </w:rPr>
            </w:pPr>
          </w:p>
        </w:tc>
      </w:tr>
      <w:tr w:rsidR="00A47D20" w:rsidRPr="00B675D3" w14:paraId="23E52A4B" w14:textId="77777777" w:rsidTr="00B675D3">
        <w:trPr>
          <w:trHeight w:val="337"/>
        </w:trPr>
        <w:tc>
          <w:tcPr>
            <w:tcW w:w="560" w:type="dxa"/>
            <w:vAlign w:val="center"/>
          </w:tcPr>
          <w:p w14:paraId="480B0745" w14:textId="3739800F" w:rsidR="00A47D20" w:rsidRPr="00B675D3" w:rsidRDefault="00A47D20" w:rsidP="00B675D3">
            <w:pPr>
              <w:spacing w:after="0" w:line="24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3.</w:t>
            </w:r>
          </w:p>
        </w:tc>
        <w:tc>
          <w:tcPr>
            <w:tcW w:w="3871" w:type="dxa"/>
            <w:vAlign w:val="center"/>
          </w:tcPr>
          <w:p w14:paraId="6A22C9EA" w14:textId="77777777" w:rsidR="00A47D20" w:rsidRPr="00B675D3" w:rsidRDefault="00A47D20" w:rsidP="00B675D3">
            <w:pPr>
              <w:spacing w:after="0" w:line="240" w:lineRule="auto"/>
              <w:rPr>
                <w:rFonts w:ascii="Times New Roman" w:eastAsia="Times New Roman" w:hAnsi="Times New Roman" w:cs="Times New Roman"/>
                <w:color w:val="000000"/>
                <w:lang w:val="uk-UA"/>
              </w:rPr>
            </w:pPr>
          </w:p>
        </w:tc>
        <w:tc>
          <w:tcPr>
            <w:tcW w:w="1206" w:type="dxa"/>
            <w:vAlign w:val="center"/>
          </w:tcPr>
          <w:p w14:paraId="53A90CC5" w14:textId="77777777" w:rsidR="00A47D20" w:rsidRPr="00B675D3" w:rsidRDefault="00A47D20" w:rsidP="00B675D3">
            <w:pPr>
              <w:spacing w:after="0" w:line="240" w:lineRule="auto"/>
              <w:jc w:val="center"/>
              <w:rPr>
                <w:rFonts w:ascii="Times New Roman" w:eastAsia="Times New Roman" w:hAnsi="Times New Roman" w:cs="Times New Roman"/>
                <w:color w:val="000000"/>
                <w:lang w:val="uk-UA"/>
              </w:rPr>
            </w:pPr>
          </w:p>
        </w:tc>
        <w:tc>
          <w:tcPr>
            <w:tcW w:w="1275" w:type="dxa"/>
            <w:vAlign w:val="center"/>
          </w:tcPr>
          <w:p w14:paraId="175BB796" w14:textId="77777777" w:rsidR="00A47D20" w:rsidRPr="00B675D3" w:rsidRDefault="00A47D20" w:rsidP="00B675D3">
            <w:pPr>
              <w:spacing w:after="0" w:line="240" w:lineRule="auto"/>
              <w:jc w:val="center"/>
              <w:rPr>
                <w:rFonts w:ascii="Times New Roman" w:eastAsia="Times New Roman" w:hAnsi="Times New Roman" w:cs="Times New Roman"/>
                <w:color w:val="000000"/>
                <w:lang w:val="uk-UA"/>
              </w:rPr>
            </w:pPr>
          </w:p>
        </w:tc>
        <w:tc>
          <w:tcPr>
            <w:tcW w:w="1593" w:type="dxa"/>
            <w:vAlign w:val="center"/>
          </w:tcPr>
          <w:p w14:paraId="349EBD0D" w14:textId="77777777" w:rsidR="00A47D20" w:rsidRPr="00B675D3" w:rsidRDefault="00A47D20" w:rsidP="00B675D3">
            <w:pPr>
              <w:spacing w:after="0" w:line="240" w:lineRule="auto"/>
              <w:jc w:val="center"/>
              <w:rPr>
                <w:rFonts w:ascii="Times New Roman" w:eastAsia="Times New Roman" w:hAnsi="Times New Roman" w:cs="Times New Roman"/>
                <w:color w:val="000000"/>
                <w:lang w:val="uk-UA"/>
              </w:rPr>
            </w:pPr>
          </w:p>
        </w:tc>
        <w:tc>
          <w:tcPr>
            <w:tcW w:w="1843" w:type="dxa"/>
            <w:vAlign w:val="center"/>
          </w:tcPr>
          <w:p w14:paraId="48C7611B" w14:textId="77777777" w:rsidR="00A47D20" w:rsidRPr="00B675D3" w:rsidRDefault="00A47D20" w:rsidP="00B675D3">
            <w:pPr>
              <w:spacing w:after="0" w:line="240" w:lineRule="auto"/>
              <w:jc w:val="center"/>
              <w:rPr>
                <w:rFonts w:ascii="Times New Roman" w:eastAsia="Times New Roman" w:hAnsi="Times New Roman" w:cs="Times New Roman"/>
                <w:color w:val="000000"/>
                <w:lang w:val="uk-UA"/>
              </w:rPr>
            </w:pPr>
          </w:p>
        </w:tc>
      </w:tr>
      <w:tr w:rsidR="00B675D3" w:rsidRPr="00B675D3" w14:paraId="231EF95B" w14:textId="77777777" w:rsidTr="00B675D3">
        <w:trPr>
          <w:trHeight w:val="337"/>
        </w:trPr>
        <w:tc>
          <w:tcPr>
            <w:tcW w:w="10348" w:type="dxa"/>
            <w:gridSpan w:val="6"/>
            <w:vAlign w:val="center"/>
          </w:tcPr>
          <w:p w14:paraId="55867AB9" w14:textId="77777777" w:rsidR="00B675D3" w:rsidRPr="00B675D3" w:rsidRDefault="00B675D3" w:rsidP="00B675D3">
            <w:pPr>
              <w:spacing w:after="0" w:line="240" w:lineRule="auto"/>
              <w:rPr>
                <w:rFonts w:ascii="Times New Roman" w:eastAsia="Times New Roman" w:hAnsi="Times New Roman" w:cs="Times New Roman"/>
                <w:color w:val="000000"/>
                <w:lang w:val="uk-UA"/>
              </w:rPr>
            </w:pPr>
            <w:r w:rsidRPr="00B675D3">
              <w:rPr>
                <w:rFonts w:ascii="Times New Roman" w:eastAsia="Times New Roman" w:hAnsi="Times New Roman" w:cs="Times New Roman"/>
                <w:b/>
                <w:color w:val="000000"/>
                <w:lang w:val="uk-UA"/>
              </w:rPr>
              <w:t>Загальна вартість з урахуванням ПДВ</w:t>
            </w:r>
            <w:r w:rsidRPr="00B675D3">
              <w:rPr>
                <w:rFonts w:ascii="Times New Roman" w:eastAsia="Times New Roman" w:hAnsi="Times New Roman" w:cs="Times New Roman"/>
                <w:color w:val="000000"/>
                <w:lang w:val="uk-UA"/>
              </w:rPr>
              <w:t xml:space="preserve"> – </w:t>
            </w:r>
          </w:p>
        </w:tc>
      </w:tr>
    </w:tbl>
    <w:p w14:paraId="14AE57AB" w14:textId="13BF0372" w:rsidR="00B675D3" w:rsidRPr="00B675D3" w:rsidRDefault="00B675D3" w:rsidP="00B675D3">
      <w:pPr>
        <w:spacing w:after="0" w:line="240" w:lineRule="auto"/>
        <w:rPr>
          <w:rFonts w:ascii="Times New Roman" w:eastAsia="Times New Roman" w:hAnsi="Times New Roman" w:cs="Times New Roman"/>
          <w:color w:val="000000"/>
          <w:sz w:val="24"/>
          <w:szCs w:val="24"/>
          <w:lang w:val="uk-UA"/>
        </w:rPr>
      </w:pPr>
    </w:p>
    <w:p w14:paraId="7F65FBC8" w14:textId="77777777" w:rsidR="00B675D3" w:rsidRPr="00B675D3" w:rsidRDefault="00B675D3" w:rsidP="00B675D3">
      <w:pPr>
        <w:spacing w:after="0" w:line="240" w:lineRule="auto"/>
        <w:ind w:firstLine="708"/>
        <w:rPr>
          <w:rFonts w:ascii="Times New Roman" w:eastAsia="Times New Roman" w:hAnsi="Times New Roman" w:cs="Times New Roman"/>
          <w:color w:val="000000"/>
          <w:sz w:val="24"/>
          <w:szCs w:val="24"/>
          <w:lang w:val="uk-UA"/>
        </w:rPr>
      </w:pPr>
      <w:r w:rsidRPr="00B675D3">
        <w:rPr>
          <w:rFonts w:ascii="Times New Roman" w:eastAsia="Times New Roman" w:hAnsi="Times New Roman" w:cs="Times New Roman"/>
          <w:color w:val="000000"/>
          <w:sz w:val="24"/>
          <w:szCs w:val="24"/>
          <w:lang w:val="uk-UA"/>
        </w:rPr>
        <w:t>Ця Специфікація є невід`ємною частиною Договору.</w:t>
      </w:r>
    </w:p>
    <w:p w14:paraId="06791E7F" w14:textId="77777777" w:rsidR="00B675D3" w:rsidRPr="00B675D3" w:rsidRDefault="00B675D3" w:rsidP="00B675D3">
      <w:pPr>
        <w:shd w:val="clear" w:color="auto" w:fill="FFFFFF"/>
        <w:spacing w:after="0" w:line="240" w:lineRule="auto"/>
        <w:jc w:val="both"/>
        <w:rPr>
          <w:rFonts w:ascii="Times New Roman" w:eastAsia="Times New Roman" w:hAnsi="Times New Roman" w:cs="Times New Roman"/>
          <w:color w:val="000000"/>
          <w:sz w:val="24"/>
          <w:szCs w:val="24"/>
          <w:lang w:val="uk-UA"/>
        </w:rPr>
      </w:pPr>
      <w:r w:rsidRPr="00B675D3">
        <w:rPr>
          <w:rFonts w:ascii="Times New Roman" w:eastAsia="Times New Roman" w:hAnsi="Times New Roman" w:cs="Times New Roman"/>
          <w:color w:val="000000"/>
          <w:sz w:val="24"/>
          <w:szCs w:val="24"/>
          <w:lang w:val="uk-UA"/>
        </w:rPr>
        <w:tab/>
        <w:t>Ця Специфікація складена в 2 (двох) оригінальних примірниках українською мовою, по одному примірнику для кожної з Сторін, що мають однакову юридичну силу.</w:t>
      </w:r>
    </w:p>
    <w:p w14:paraId="0D66D8DC" w14:textId="77777777" w:rsidR="009A12BD" w:rsidRDefault="009A12BD" w:rsidP="00EA76C3">
      <w:pPr>
        <w:suppressAutoHyphens/>
        <w:spacing w:after="0" w:line="240" w:lineRule="auto"/>
        <w:rPr>
          <w:rFonts w:ascii="Times New Roman" w:eastAsia="Calibri" w:hAnsi="Times New Roman" w:cs="Times New Roman"/>
          <w:sz w:val="24"/>
          <w:szCs w:val="24"/>
          <w:lang w:val="uk-UA" w:eastAsia="ar-SA"/>
        </w:rPr>
      </w:pPr>
    </w:p>
    <w:tbl>
      <w:tblPr>
        <w:tblW w:w="0" w:type="auto"/>
        <w:tblInd w:w="108" w:type="dxa"/>
        <w:tblLook w:val="04A0" w:firstRow="1" w:lastRow="0" w:firstColumn="1" w:lastColumn="0" w:noHBand="0" w:noVBand="1"/>
      </w:tblPr>
      <w:tblGrid>
        <w:gridCol w:w="5387"/>
        <w:gridCol w:w="283"/>
        <w:gridCol w:w="4820"/>
      </w:tblGrid>
      <w:tr w:rsidR="00B675D3" w:rsidRPr="00B675D3" w14:paraId="71815BAA" w14:textId="77777777" w:rsidTr="00B75C45">
        <w:tc>
          <w:tcPr>
            <w:tcW w:w="5387" w:type="dxa"/>
          </w:tcPr>
          <w:p w14:paraId="29F3BB2E" w14:textId="77777777" w:rsidR="00B675D3" w:rsidRPr="00B675D3" w:rsidRDefault="00B675D3" w:rsidP="00B75C45">
            <w:pPr>
              <w:widowControl w:val="0"/>
              <w:numPr>
                <w:ilvl w:val="2"/>
                <w:numId w:val="8"/>
              </w:numPr>
              <w:suppressAutoHyphens/>
              <w:spacing w:after="0" w:line="240" w:lineRule="auto"/>
              <w:ind w:left="720" w:hanging="720"/>
              <w:jc w:val="center"/>
              <w:rPr>
                <w:rFonts w:ascii="Times New Roman" w:eastAsia="Andale Sans UI" w:hAnsi="Times New Roman"/>
                <w:b/>
                <w:bCs/>
                <w:kern w:val="1"/>
                <w:lang w:val="uk-UA"/>
              </w:rPr>
            </w:pPr>
            <w:r w:rsidRPr="00B675D3">
              <w:rPr>
                <w:rFonts w:ascii="Times New Roman" w:eastAsia="Andale Sans UI" w:hAnsi="Times New Roman"/>
                <w:b/>
                <w:bCs/>
                <w:kern w:val="1"/>
                <w:lang w:val="uk-UA"/>
              </w:rPr>
              <w:t>ПОКУПЕЦЬ</w:t>
            </w:r>
          </w:p>
        </w:tc>
        <w:tc>
          <w:tcPr>
            <w:tcW w:w="283" w:type="dxa"/>
          </w:tcPr>
          <w:p w14:paraId="06609E6B" w14:textId="77777777" w:rsidR="00B675D3" w:rsidRPr="00B675D3" w:rsidRDefault="00B675D3" w:rsidP="00B75C45">
            <w:pPr>
              <w:widowControl w:val="0"/>
              <w:numPr>
                <w:ilvl w:val="2"/>
                <w:numId w:val="8"/>
              </w:numPr>
              <w:suppressAutoHyphens/>
              <w:spacing w:after="0" w:line="240" w:lineRule="auto"/>
              <w:ind w:left="720" w:hanging="720"/>
              <w:jc w:val="center"/>
              <w:rPr>
                <w:rFonts w:ascii="Times New Roman" w:eastAsia="Andale Sans UI" w:hAnsi="Times New Roman"/>
                <w:b/>
                <w:bCs/>
                <w:kern w:val="1"/>
                <w:lang w:val="uk-UA"/>
              </w:rPr>
            </w:pPr>
          </w:p>
        </w:tc>
        <w:tc>
          <w:tcPr>
            <w:tcW w:w="4820" w:type="dxa"/>
          </w:tcPr>
          <w:p w14:paraId="43AA2605" w14:textId="77777777" w:rsidR="00B675D3" w:rsidRPr="00B675D3" w:rsidRDefault="00B675D3" w:rsidP="00B75C45">
            <w:pPr>
              <w:widowControl w:val="0"/>
              <w:numPr>
                <w:ilvl w:val="2"/>
                <w:numId w:val="8"/>
              </w:numPr>
              <w:suppressAutoHyphens/>
              <w:spacing w:after="0" w:line="240" w:lineRule="auto"/>
              <w:ind w:left="720" w:hanging="720"/>
              <w:jc w:val="center"/>
              <w:rPr>
                <w:rFonts w:ascii="Times New Roman" w:eastAsia="Andale Sans UI" w:hAnsi="Times New Roman"/>
                <w:b/>
                <w:bCs/>
                <w:kern w:val="1"/>
                <w:lang w:val="uk-UA"/>
              </w:rPr>
            </w:pPr>
            <w:r w:rsidRPr="00B675D3">
              <w:rPr>
                <w:rFonts w:ascii="Times New Roman" w:eastAsia="Andale Sans UI" w:hAnsi="Times New Roman"/>
                <w:b/>
                <w:bCs/>
                <w:kern w:val="1"/>
                <w:lang w:val="uk-UA"/>
              </w:rPr>
              <w:t>ПОСТАЧАЛЬНИК </w:t>
            </w:r>
          </w:p>
        </w:tc>
      </w:tr>
      <w:tr w:rsidR="00B675D3" w:rsidRPr="00B675D3" w14:paraId="1CB4BF99" w14:textId="77777777" w:rsidTr="00B75C45">
        <w:tc>
          <w:tcPr>
            <w:tcW w:w="5387" w:type="dxa"/>
            <w:tcBorders>
              <w:bottom w:val="single" w:sz="4" w:space="0" w:color="auto"/>
            </w:tcBorders>
          </w:tcPr>
          <w:p w14:paraId="0AA67E66" w14:textId="77777777" w:rsidR="00B675D3" w:rsidRPr="00B675D3" w:rsidRDefault="00B675D3" w:rsidP="00B75C45">
            <w:pPr>
              <w:widowControl w:val="0"/>
              <w:numPr>
                <w:ilvl w:val="2"/>
                <w:numId w:val="8"/>
              </w:numPr>
              <w:suppressAutoHyphens/>
              <w:spacing w:after="0" w:line="240" w:lineRule="auto"/>
              <w:jc w:val="center"/>
              <w:rPr>
                <w:rFonts w:ascii="Times New Roman" w:eastAsia="Andale Sans UI" w:hAnsi="Times New Roman"/>
                <w:b/>
                <w:bCs/>
                <w:kern w:val="1"/>
                <w:lang w:val="uk-UA"/>
              </w:rPr>
            </w:pPr>
            <w:r w:rsidRPr="00B675D3">
              <w:rPr>
                <w:rFonts w:ascii="Times New Roman" w:eastAsia="Andale Sans UI" w:hAnsi="Times New Roman"/>
                <w:b/>
                <w:bCs/>
                <w:kern w:val="1"/>
                <w:lang w:val="uk-UA"/>
              </w:rPr>
              <w:t>Професійно-технічне училище №14 смт. Вороновиця</w:t>
            </w:r>
          </w:p>
        </w:tc>
        <w:tc>
          <w:tcPr>
            <w:tcW w:w="283" w:type="dxa"/>
          </w:tcPr>
          <w:p w14:paraId="304BC96D" w14:textId="77777777" w:rsidR="00B675D3" w:rsidRPr="00B675D3" w:rsidRDefault="00B675D3" w:rsidP="00B75C45">
            <w:pPr>
              <w:widowControl w:val="0"/>
              <w:numPr>
                <w:ilvl w:val="2"/>
                <w:numId w:val="8"/>
              </w:numPr>
              <w:suppressAutoHyphens/>
              <w:spacing w:after="0" w:line="240" w:lineRule="auto"/>
              <w:ind w:left="720" w:hanging="720"/>
              <w:jc w:val="center"/>
              <w:rPr>
                <w:rFonts w:ascii="Times New Roman" w:eastAsia="Andale Sans UI" w:hAnsi="Times New Roman"/>
                <w:b/>
                <w:bCs/>
                <w:kern w:val="1"/>
                <w:lang w:val="uk-UA"/>
              </w:rPr>
            </w:pPr>
          </w:p>
        </w:tc>
        <w:tc>
          <w:tcPr>
            <w:tcW w:w="4820" w:type="dxa"/>
            <w:tcBorders>
              <w:bottom w:val="single" w:sz="4" w:space="0" w:color="auto"/>
            </w:tcBorders>
          </w:tcPr>
          <w:p w14:paraId="667B212E" w14:textId="77777777" w:rsidR="00B675D3" w:rsidRPr="00B675D3" w:rsidRDefault="00B675D3" w:rsidP="00B75C45">
            <w:pPr>
              <w:widowControl w:val="0"/>
              <w:numPr>
                <w:ilvl w:val="2"/>
                <w:numId w:val="8"/>
              </w:numPr>
              <w:suppressAutoHyphens/>
              <w:spacing w:after="0" w:line="240" w:lineRule="auto"/>
              <w:ind w:left="720" w:hanging="720"/>
              <w:jc w:val="center"/>
              <w:rPr>
                <w:rFonts w:ascii="Times New Roman" w:eastAsia="Andale Sans UI" w:hAnsi="Times New Roman"/>
                <w:b/>
                <w:bCs/>
                <w:kern w:val="1"/>
                <w:lang w:val="uk-UA"/>
              </w:rPr>
            </w:pPr>
          </w:p>
        </w:tc>
      </w:tr>
      <w:tr w:rsidR="00B675D3" w:rsidRPr="00B675D3" w14:paraId="1D6495BD" w14:textId="77777777" w:rsidTr="00B75C45">
        <w:tc>
          <w:tcPr>
            <w:tcW w:w="5387" w:type="dxa"/>
          </w:tcPr>
          <w:p w14:paraId="5D271AE9" w14:textId="77777777" w:rsidR="00B675D3" w:rsidRPr="00B675D3" w:rsidRDefault="00B675D3" w:rsidP="00B75C45">
            <w:pPr>
              <w:widowControl w:val="0"/>
              <w:numPr>
                <w:ilvl w:val="2"/>
                <w:numId w:val="8"/>
              </w:numPr>
              <w:suppressAutoHyphens/>
              <w:spacing w:after="0" w:line="240" w:lineRule="auto"/>
              <w:ind w:left="720" w:hanging="720"/>
              <w:jc w:val="center"/>
              <w:rPr>
                <w:rFonts w:ascii="Times New Roman" w:eastAsia="Andale Sans UI" w:hAnsi="Times New Roman"/>
                <w:bCs/>
                <w:i/>
                <w:kern w:val="1"/>
                <w:lang w:val="uk-UA"/>
              </w:rPr>
            </w:pPr>
            <w:r w:rsidRPr="00B675D3">
              <w:rPr>
                <w:rFonts w:ascii="Times New Roman" w:eastAsia="Andale Sans UI" w:hAnsi="Times New Roman"/>
                <w:bCs/>
                <w:i/>
                <w:kern w:val="1"/>
                <w:lang w:val="uk-UA"/>
              </w:rPr>
              <w:t>(найменування) </w:t>
            </w:r>
          </w:p>
        </w:tc>
        <w:tc>
          <w:tcPr>
            <w:tcW w:w="283" w:type="dxa"/>
            <w:tcBorders>
              <w:left w:val="nil"/>
            </w:tcBorders>
          </w:tcPr>
          <w:p w14:paraId="40403DAD" w14:textId="77777777" w:rsidR="00B675D3" w:rsidRPr="00B675D3" w:rsidRDefault="00B675D3" w:rsidP="00B75C45">
            <w:pPr>
              <w:widowControl w:val="0"/>
              <w:numPr>
                <w:ilvl w:val="2"/>
                <w:numId w:val="8"/>
              </w:numPr>
              <w:suppressAutoHyphens/>
              <w:spacing w:after="0" w:line="240" w:lineRule="auto"/>
              <w:ind w:left="720" w:hanging="720"/>
              <w:jc w:val="center"/>
              <w:rPr>
                <w:rFonts w:ascii="Times New Roman" w:eastAsia="Andale Sans UI" w:hAnsi="Times New Roman"/>
                <w:b/>
                <w:bCs/>
                <w:i/>
                <w:kern w:val="1"/>
                <w:lang w:val="uk-UA"/>
              </w:rPr>
            </w:pPr>
          </w:p>
        </w:tc>
        <w:tc>
          <w:tcPr>
            <w:tcW w:w="4820" w:type="dxa"/>
            <w:tcBorders>
              <w:top w:val="single" w:sz="4" w:space="0" w:color="auto"/>
            </w:tcBorders>
          </w:tcPr>
          <w:p w14:paraId="7B8AF84D" w14:textId="77777777" w:rsidR="00B675D3" w:rsidRPr="00B675D3" w:rsidRDefault="00B675D3" w:rsidP="00B75C45">
            <w:pPr>
              <w:widowControl w:val="0"/>
              <w:numPr>
                <w:ilvl w:val="2"/>
                <w:numId w:val="8"/>
              </w:numPr>
              <w:suppressAutoHyphens/>
              <w:spacing w:after="0" w:line="240" w:lineRule="auto"/>
              <w:ind w:left="720" w:hanging="720"/>
              <w:jc w:val="center"/>
              <w:rPr>
                <w:rFonts w:ascii="Times New Roman" w:eastAsia="Andale Sans UI" w:hAnsi="Times New Roman"/>
                <w:bCs/>
                <w:i/>
                <w:kern w:val="1"/>
                <w:lang w:val="uk-UA"/>
              </w:rPr>
            </w:pPr>
            <w:r w:rsidRPr="00B675D3">
              <w:rPr>
                <w:rFonts w:ascii="Times New Roman" w:eastAsia="Andale Sans UI" w:hAnsi="Times New Roman"/>
                <w:bCs/>
                <w:i/>
                <w:kern w:val="1"/>
                <w:lang w:val="uk-UA"/>
              </w:rPr>
              <w:t>(найменування) </w:t>
            </w:r>
          </w:p>
        </w:tc>
      </w:tr>
      <w:tr w:rsidR="00B675D3" w:rsidRPr="00B675D3" w14:paraId="67DD7962" w14:textId="77777777" w:rsidTr="00B75C45">
        <w:trPr>
          <w:trHeight w:val="133"/>
        </w:trPr>
        <w:tc>
          <w:tcPr>
            <w:tcW w:w="5387" w:type="dxa"/>
            <w:tcBorders>
              <w:bottom w:val="single" w:sz="4" w:space="0" w:color="auto"/>
            </w:tcBorders>
          </w:tcPr>
          <w:p w14:paraId="36D13F90" w14:textId="77777777" w:rsidR="00B675D3" w:rsidRPr="00B675D3" w:rsidRDefault="00B675D3" w:rsidP="00B75C45">
            <w:pPr>
              <w:widowControl w:val="0"/>
              <w:numPr>
                <w:ilvl w:val="2"/>
                <w:numId w:val="8"/>
              </w:numPr>
              <w:suppressAutoHyphens/>
              <w:spacing w:after="0" w:line="240" w:lineRule="auto"/>
              <w:ind w:left="720" w:hanging="720"/>
              <w:jc w:val="center"/>
              <w:rPr>
                <w:rFonts w:ascii="Times New Roman" w:eastAsia="Andale Sans UI" w:hAnsi="Times New Roman"/>
                <w:bCs/>
                <w:kern w:val="1"/>
                <w:vertAlign w:val="superscript"/>
                <w:lang w:val="uk-UA"/>
              </w:rPr>
            </w:pPr>
            <w:r w:rsidRPr="00B675D3">
              <w:rPr>
                <w:rFonts w:ascii="Times New Roman" w:eastAsia="Andale Sans UI" w:hAnsi="Times New Roman"/>
                <w:vertAlign w:val="superscript"/>
                <w:lang w:val="uk-UA"/>
              </w:rPr>
              <w:t>Код ЄДРПОУ 02539967</w:t>
            </w:r>
          </w:p>
        </w:tc>
        <w:tc>
          <w:tcPr>
            <w:tcW w:w="283" w:type="dxa"/>
          </w:tcPr>
          <w:p w14:paraId="1480513B" w14:textId="77777777" w:rsidR="00B675D3" w:rsidRPr="00B675D3" w:rsidRDefault="00B675D3" w:rsidP="00B75C45">
            <w:pPr>
              <w:widowControl w:val="0"/>
              <w:numPr>
                <w:ilvl w:val="2"/>
                <w:numId w:val="8"/>
              </w:numPr>
              <w:suppressAutoHyphens/>
              <w:spacing w:after="0" w:line="240" w:lineRule="auto"/>
              <w:ind w:left="720" w:hanging="720"/>
              <w:jc w:val="center"/>
              <w:rPr>
                <w:rFonts w:ascii="Times New Roman" w:eastAsia="Andale Sans UI" w:hAnsi="Times New Roman"/>
                <w:b/>
                <w:bCs/>
                <w:i/>
                <w:kern w:val="1"/>
                <w:vertAlign w:val="superscript"/>
                <w:lang w:val="uk-UA"/>
              </w:rPr>
            </w:pPr>
          </w:p>
        </w:tc>
        <w:tc>
          <w:tcPr>
            <w:tcW w:w="4820" w:type="dxa"/>
            <w:tcBorders>
              <w:bottom w:val="single" w:sz="4" w:space="0" w:color="auto"/>
            </w:tcBorders>
          </w:tcPr>
          <w:p w14:paraId="19B8F6B7" w14:textId="77777777" w:rsidR="00B675D3" w:rsidRPr="00B675D3" w:rsidRDefault="00B675D3" w:rsidP="00B75C45">
            <w:pPr>
              <w:pStyle w:val="2"/>
              <w:numPr>
                <w:ilvl w:val="1"/>
                <w:numId w:val="8"/>
              </w:numPr>
              <w:spacing w:before="0" w:after="0"/>
              <w:jc w:val="center"/>
              <w:rPr>
                <w:rFonts w:eastAsia="Andale Sans UI"/>
                <w:b w:val="0"/>
                <w:sz w:val="22"/>
                <w:szCs w:val="22"/>
                <w:vertAlign w:val="superscript"/>
                <w:lang w:val="uk-UA" w:eastAsia="ru-RU"/>
              </w:rPr>
            </w:pPr>
          </w:p>
        </w:tc>
      </w:tr>
      <w:tr w:rsidR="00B675D3" w:rsidRPr="00B675D3" w14:paraId="26A26536" w14:textId="77777777" w:rsidTr="00B75C45">
        <w:tc>
          <w:tcPr>
            <w:tcW w:w="5387" w:type="dxa"/>
            <w:tcBorders>
              <w:bottom w:val="single" w:sz="4" w:space="0" w:color="auto"/>
            </w:tcBorders>
          </w:tcPr>
          <w:p w14:paraId="36869991" w14:textId="77777777" w:rsidR="00B675D3" w:rsidRPr="00B675D3" w:rsidRDefault="00B675D3" w:rsidP="00B75C45">
            <w:pPr>
              <w:widowControl w:val="0"/>
              <w:numPr>
                <w:ilvl w:val="2"/>
                <w:numId w:val="8"/>
              </w:numPr>
              <w:suppressAutoHyphens/>
              <w:spacing w:after="0" w:line="240" w:lineRule="auto"/>
              <w:ind w:left="720" w:hanging="720"/>
              <w:jc w:val="center"/>
              <w:rPr>
                <w:rFonts w:ascii="Times New Roman" w:eastAsia="Andale Sans UI" w:hAnsi="Times New Roman"/>
                <w:bCs/>
                <w:kern w:val="1"/>
                <w:lang w:val="uk-UA"/>
              </w:rPr>
            </w:pPr>
            <w:r w:rsidRPr="00B675D3">
              <w:rPr>
                <w:rFonts w:ascii="Times New Roman" w:eastAsia="Andale Sans UI" w:hAnsi="Times New Roman"/>
                <w:bCs/>
                <w:iCs/>
                <w:lang w:val="uk-UA"/>
              </w:rPr>
              <w:t>Директор                          Володимир НАГОРНИЙ</w:t>
            </w:r>
          </w:p>
        </w:tc>
        <w:tc>
          <w:tcPr>
            <w:tcW w:w="283" w:type="dxa"/>
          </w:tcPr>
          <w:p w14:paraId="64BE17E8" w14:textId="77777777" w:rsidR="00B675D3" w:rsidRPr="00B675D3" w:rsidRDefault="00B675D3" w:rsidP="00B75C45">
            <w:pPr>
              <w:widowControl w:val="0"/>
              <w:numPr>
                <w:ilvl w:val="2"/>
                <w:numId w:val="8"/>
              </w:numPr>
              <w:suppressAutoHyphens/>
              <w:spacing w:after="0" w:line="240" w:lineRule="auto"/>
              <w:ind w:left="720" w:hanging="720"/>
              <w:jc w:val="center"/>
              <w:rPr>
                <w:rFonts w:ascii="Times New Roman" w:eastAsia="Andale Sans UI" w:hAnsi="Times New Roman"/>
                <w:b/>
                <w:bCs/>
                <w:kern w:val="1"/>
                <w:lang w:val="uk-UA"/>
              </w:rPr>
            </w:pPr>
          </w:p>
        </w:tc>
        <w:tc>
          <w:tcPr>
            <w:tcW w:w="4820" w:type="dxa"/>
            <w:tcBorders>
              <w:bottom w:val="single" w:sz="4" w:space="0" w:color="auto"/>
            </w:tcBorders>
          </w:tcPr>
          <w:p w14:paraId="6BA7FD04" w14:textId="77777777" w:rsidR="00B675D3" w:rsidRPr="00B675D3" w:rsidRDefault="00B675D3" w:rsidP="00B75C45">
            <w:pPr>
              <w:widowControl w:val="0"/>
              <w:numPr>
                <w:ilvl w:val="2"/>
                <w:numId w:val="8"/>
              </w:numPr>
              <w:suppressAutoHyphens/>
              <w:spacing w:after="0" w:line="240" w:lineRule="auto"/>
              <w:ind w:left="720" w:hanging="720"/>
              <w:jc w:val="center"/>
              <w:rPr>
                <w:rFonts w:ascii="Times New Roman" w:eastAsia="Andale Sans UI" w:hAnsi="Times New Roman"/>
                <w:bCs/>
                <w:kern w:val="1"/>
                <w:lang w:val="uk-UA"/>
              </w:rPr>
            </w:pPr>
          </w:p>
        </w:tc>
      </w:tr>
      <w:tr w:rsidR="00B675D3" w:rsidRPr="00B675D3" w14:paraId="5040923E" w14:textId="77777777" w:rsidTr="00B75C45">
        <w:tc>
          <w:tcPr>
            <w:tcW w:w="5387" w:type="dxa"/>
            <w:tcBorders>
              <w:top w:val="single" w:sz="4" w:space="0" w:color="auto"/>
            </w:tcBorders>
          </w:tcPr>
          <w:p w14:paraId="3F118BAE" w14:textId="77777777" w:rsidR="00B675D3" w:rsidRPr="00B675D3" w:rsidRDefault="00B675D3" w:rsidP="00B75C45">
            <w:pPr>
              <w:widowControl w:val="0"/>
              <w:numPr>
                <w:ilvl w:val="2"/>
                <w:numId w:val="8"/>
              </w:numPr>
              <w:suppressAutoHyphens/>
              <w:spacing w:after="0" w:line="240" w:lineRule="auto"/>
              <w:ind w:left="720" w:hanging="720"/>
              <w:jc w:val="center"/>
              <w:rPr>
                <w:rFonts w:ascii="Times New Roman" w:eastAsia="Andale Sans UI" w:hAnsi="Times New Roman"/>
                <w:bCs/>
                <w:i/>
                <w:kern w:val="1"/>
                <w:lang w:val="uk-UA"/>
              </w:rPr>
            </w:pPr>
            <w:r w:rsidRPr="00B675D3">
              <w:rPr>
                <w:rFonts w:ascii="Times New Roman" w:eastAsia="Andale Sans UI" w:hAnsi="Times New Roman"/>
                <w:bCs/>
                <w:i/>
                <w:iCs/>
                <w:kern w:val="1"/>
                <w:lang w:val="uk-UA"/>
              </w:rPr>
              <w:t xml:space="preserve">(посада)                                                   </w:t>
            </w:r>
          </w:p>
        </w:tc>
        <w:tc>
          <w:tcPr>
            <w:tcW w:w="283" w:type="dxa"/>
          </w:tcPr>
          <w:p w14:paraId="1F285B7E" w14:textId="77777777" w:rsidR="00B675D3" w:rsidRPr="00B675D3" w:rsidRDefault="00B675D3" w:rsidP="00B75C45">
            <w:pPr>
              <w:widowControl w:val="0"/>
              <w:numPr>
                <w:ilvl w:val="2"/>
                <w:numId w:val="8"/>
              </w:numPr>
              <w:suppressAutoHyphens/>
              <w:spacing w:after="0" w:line="240" w:lineRule="auto"/>
              <w:ind w:left="720" w:hanging="720"/>
              <w:jc w:val="center"/>
              <w:rPr>
                <w:rFonts w:ascii="Times New Roman" w:eastAsia="Andale Sans UI" w:hAnsi="Times New Roman"/>
                <w:b/>
                <w:bCs/>
                <w:i/>
                <w:iCs/>
                <w:kern w:val="1"/>
                <w:lang w:val="uk-UA"/>
              </w:rPr>
            </w:pPr>
          </w:p>
        </w:tc>
        <w:tc>
          <w:tcPr>
            <w:tcW w:w="4820" w:type="dxa"/>
            <w:tcBorders>
              <w:top w:val="single" w:sz="4" w:space="0" w:color="auto"/>
            </w:tcBorders>
          </w:tcPr>
          <w:p w14:paraId="6A4ABCF9" w14:textId="77777777" w:rsidR="00B675D3" w:rsidRPr="00B675D3" w:rsidRDefault="00B675D3" w:rsidP="00B75C45">
            <w:pPr>
              <w:widowControl w:val="0"/>
              <w:numPr>
                <w:ilvl w:val="2"/>
                <w:numId w:val="8"/>
              </w:numPr>
              <w:suppressAutoHyphens/>
              <w:spacing w:after="0" w:line="240" w:lineRule="auto"/>
              <w:ind w:left="720" w:hanging="720"/>
              <w:jc w:val="center"/>
              <w:rPr>
                <w:rFonts w:ascii="Times New Roman" w:eastAsia="Andale Sans UI" w:hAnsi="Times New Roman"/>
                <w:bCs/>
                <w:i/>
                <w:kern w:val="1"/>
                <w:lang w:val="uk-UA"/>
              </w:rPr>
            </w:pPr>
            <w:r w:rsidRPr="00B675D3">
              <w:rPr>
                <w:rFonts w:ascii="Times New Roman" w:eastAsia="Andale Sans UI" w:hAnsi="Times New Roman"/>
                <w:bCs/>
                <w:i/>
                <w:iCs/>
                <w:kern w:val="1"/>
                <w:lang w:val="uk-UA"/>
              </w:rPr>
              <w:t xml:space="preserve">(посада)                                                   </w:t>
            </w:r>
          </w:p>
        </w:tc>
      </w:tr>
      <w:tr w:rsidR="00B675D3" w:rsidRPr="00B675D3" w14:paraId="4C674361" w14:textId="77777777" w:rsidTr="00B75C45">
        <w:tc>
          <w:tcPr>
            <w:tcW w:w="5387" w:type="dxa"/>
          </w:tcPr>
          <w:p w14:paraId="5837430B" w14:textId="77777777" w:rsidR="00B675D3" w:rsidRPr="00A47D20" w:rsidRDefault="00B675D3" w:rsidP="00B75C45">
            <w:pPr>
              <w:widowControl w:val="0"/>
              <w:spacing w:after="0" w:line="240" w:lineRule="auto"/>
              <w:rPr>
                <w:rFonts w:ascii="Times New Roman" w:eastAsia="Andale Sans UI" w:hAnsi="Times New Roman"/>
                <w:b/>
                <w:bCs/>
                <w:kern w:val="1"/>
                <w:sz w:val="14"/>
                <w:szCs w:val="14"/>
                <w:lang w:val="uk-UA"/>
              </w:rPr>
            </w:pPr>
            <w:r w:rsidRPr="00A47D20">
              <w:rPr>
                <w:rFonts w:ascii="Times New Roman" w:eastAsia="Andale Sans UI" w:hAnsi="Times New Roman"/>
                <w:b/>
                <w:bCs/>
                <w:kern w:val="1"/>
                <w:sz w:val="14"/>
                <w:szCs w:val="14"/>
                <w:lang w:val="uk-UA"/>
              </w:rPr>
              <w:t xml:space="preserve"> М. П. </w:t>
            </w:r>
          </w:p>
        </w:tc>
        <w:tc>
          <w:tcPr>
            <w:tcW w:w="283" w:type="dxa"/>
          </w:tcPr>
          <w:p w14:paraId="5B13D3C3" w14:textId="77777777" w:rsidR="00B675D3" w:rsidRPr="00A47D20" w:rsidRDefault="00B675D3" w:rsidP="00B75C45">
            <w:pPr>
              <w:widowControl w:val="0"/>
              <w:numPr>
                <w:ilvl w:val="2"/>
                <w:numId w:val="8"/>
              </w:numPr>
              <w:suppressAutoHyphens/>
              <w:spacing w:after="0" w:line="240" w:lineRule="auto"/>
              <w:ind w:left="720" w:hanging="720"/>
              <w:jc w:val="center"/>
              <w:rPr>
                <w:rFonts w:ascii="Times New Roman" w:eastAsia="Andale Sans UI" w:hAnsi="Times New Roman"/>
                <w:b/>
                <w:bCs/>
                <w:kern w:val="1"/>
                <w:sz w:val="14"/>
                <w:szCs w:val="14"/>
                <w:lang w:val="uk-UA"/>
              </w:rPr>
            </w:pPr>
          </w:p>
        </w:tc>
        <w:tc>
          <w:tcPr>
            <w:tcW w:w="4820" w:type="dxa"/>
          </w:tcPr>
          <w:p w14:paraId="22AFC6B8" w14:textId="77777777" w:rsidR="00B675D3" w:rsidRPr="00A47D20" w:rsidRDefault="00B675D3" w:rsidP="00B75C45">
            <w:pPr>
              <w:widowControl w:val="0"/>
              <w:numPr>
                <w:ilvl w:val="2"/>
                <w:numId w:val="8"/>
              </w:numPr>
              <w:suppressAutoHyphens/>
              <w:spacing w:after="0" w:line="240" w:lineRule="auto"/>
              <w:ind w:left="720" w:hanging="720"/>
              <w:rPr>
                <w:rFonts w:ascii="Times New Roman" w:eastAsia="Andale Sans UI" w:hAnsi="Times New Roman"/>
                <w:b/>
                <w:bCs/>
                <w:kern w:val="1"/>
                <w:sz w:val="14"/>
                <w:szCs w:val="14"/>
                <w:lang w:val="uk-UA"/>
              </w:rPr>
            </w:pPr>
            <w:r w:rsidRPr="00A47D20">
              <w:rPr>
                <w:rFonts w:ascii="Times New Roman" w:eastAsia="Andale Sans UI" w:hAnsi="Times New Roman"/>
                <w:b/>
                <w:bCs/>
                <w:kern w:val="1"/>
                <w:sz w:val="14"/>
                <w:szCs w:val="14"/>
                <w:lang w:val="uk-UA"/>
              </w:rPr>
              <w:t xml:space="preserve">  М. П. </w:t>
            </w:r>
          </w:p>
        </w:tc>
      </w:tr>
    </w:tbl>
    <w:p w14:paraId="375E6AB7" w14:textId="77777777" w:rsidR="009A12BD" w:rsidRPr="00565B23" w:rsidRDefault="00F764EE" w:rsidP="009A12BD">
      <w:pPr>
        <w:tabs>
          <w:tab w:val="left" w:pos="4080"/>
        </w:tabs>
        <w:spacing w:after="0" w:line="240" w:lineRule="auto"/>
        <w:jc w:val="center"/>
        <w:rPr>
          <w:rFonts w:ascii="Times New Roman" w:eastAsia="Calibri" w:hAnsi="Times New Roman" w:cs="Times New Roman"/>
          <w:b/>
          <w:bCs/>
          <w:noProof/>
          <w:sz w:val="21"/>
          <w:szCs w:val="21"/>
          <w:lang w:val="uk-UA" w:eastAsia="ar-SA"/>
        </w:rPr>
      </w:pPr>
      <w:r w:rsidRPr="00565B23">
        <w:rPr>
          <w:rFonts w:ascii="Times New Roman" w:eastAsia="Calibri" w:hAnsi="Times New Roman" w:cs="Times New Roman"/>
          <w:b/>
          <w:noProof/>
          <w:sz w:val="21"/>
          <w:szCs w:val="21"/>
          <w:lang w:val="uk-UA" w:eastAsia="ar-SA"/>
        </w:rPr>
        <w:t xml:space="preserve">Порядок змін умов </w:t>
      </w:r>
      <w:r w:rsidR="009A12BD" w:rsidRPr="00565B23">
        <w:rPr>
          <w:rFonts w:ascii="Times New Roman" w:eastAsia="Calibri" w:hAnsi="Times New Roman" w:cs="Times New Roman"/>
          <w:b/>
          <w:bCs/>
          <w:noProof/>
          <w:sz w:val="21"/>
          <w:szCs w:val="21"/>
          <w:lang w:val="uk-UA" w:eastAsia="ar-SA"/>
        </w:rPr>
        <w:t xml:space="preserve">Договору про закупівлю товару  №______ </w:t>
      </w:r>
    </w:p>
    <w:p w14:paraId="372E3BB4" w14:textId="5075FE16" w:rsidR="00B405D7" w:rsidRPr="00565B23" w:rsidRDefault="009A12BD" w:rsidP="00565B23">
      <w:pPr>
        <w:tabs>
          <w:tab w:val="left" w:pos="4080"/>
        </w:tabs>
        <w:spacing w:after="0" w:line="240" w:lineRule="auto"/>
        <w:jc w:val="center"/>
        <w:rPr>
          <w:rFonts w:ascii="Times New Roman" w:eastAsia="Calibri" w:hAnsi="Times New Roman" w:cs="Times New Roman"/>
          <w:b/>
          <w:bCs/>
          <w:noProof/>
          <w:sz w:val="21"/>
          <w:szCs w:val="21"/>
          <w:lang w:val="uk-UA" w:eastAsia="ar-SA"/>
        </w:rPr>
      </w:pPr>
      <w:r w:rsidRPr="00565B23">
        <w:rPr>
          <w:rFonts w:ascii="Times New Roman" w:eastAsia="Calibri" w:hAnsi="Times New Roman" w:cs="Times New Roman"/>
          <w:b/>
          <w:bCs/>
          <w:noProof/>
          <w:sz w:val="21"/>
          <w:szCs w:val="21"/>
          <w:lang w:val="uk-UA" w:eastAsia="ar-SA"/>
        </w:rPr>
        <w:t>від ___________</w:t>
      </w:r>
      <w:r w:rsidR="00D01F61">
        <w:rPr>
          <w:rFonts w:ascii="Times New Roman" w:eastAsia="Calibri" w:hAnsi="Times New Roman" w:cs="Times New Roman"/>
          <w:b/>
          <w:bCs/>
          <w:noProof/>
          <w:sz w:val="21"/>
          <w:szCs w:val="21"/>
          <w:lang w:val="uk-UA" w:eastAsia="ar-SA"/>
        </w:rPr>
        <w:t>______</w:t>
      </w:r>
      <w:r w:rsidRPr="00565B23">
        <w:rPr>
          <w:rFonts w:ascii="Times New Roman" w:eastAsia="Calibri" w:hAnsi="Times New Roman" w:cs="Times New Roman"/>
          <w:b/>
          <w:bCs/>
          <w:noProof/>
          <w:sz w:val="21"/>
          <w:szCs w:val="21"/>
          <w:lang w:val="uk-UA" w:eastAsia="ar-SA"/>
        </w:rPr>
        <w:t xml:space="preserve"> року</w:t>
      </w:r>
    </w:p>
    <w:p w14:paraId="03B530B3" w14:textId="77777777" w:rsidR="00B405D7" w:rsidRPr="00565B23" w:rsidRDefault="00B405D7" w:rsidP="00B405D7">
      <w:pPr>
        <w:spacing w:after="0" w:line="240" w:lineRule="auto"/>
        <w:ind w:firstLine="720"/>
        <w:jc w:val="both"/>
        <w:rPr>
          <w:rFonts w:ascii="Times New Roman" w:eastAsia="Calibri" w:hAnsi="Times New Roman" w:cs="Times New Roman"/>
          <w:noProof/>
          <w:sz w:val="21"/>
          <w:szCs w:val="21"/>
          <w:lang w:val="uk-UA" w:eastAsia="en-US"/>
        </w:rPr>
      </w:pPr>
      <w:r w:rsidRPr="00565B23">
        <w:rPr>
          <w:rFonts w:ascii="Times New Roman" w:eastAsia="Calibri" w:hAnsi="Times New Roman" w:cs="Times New Roman"/>
          <w:noProof/>
          <w:sz w:val="21"/>
          <w:szCs w:val="21"/>
          <w:lang w:val="uk-UA" w:eastAsia="en-US"/>
        </w:rPr>
        <w:t>1. Зміни до договору про закупівлю можуть вноситись у випадках, визначених згідно ч.5 ст. 41 Закону  України «Про публічні закупівлі», та оформлюються в такій самій формі, що й Договір про закупівлю, а саме у письмовій формі шляхом укладення додаткової угоди.</w:t>
      </w:r>
    </w:p>
    <w:p w14:paraId="55B351C8" w14:textId="4F30601B" w:rsidR="00B405D7" w:rsidRPr="00565B23" w:rsidRDefault="00565B23" w:rsidP="00B405D7">
      <w:pPr>
        <w:spacing w:after="0" w:line="240" w:lineRule="auto"/>
        <w:ind w:firstLine="720"/>
        <w:jc w:val="both"/>
        <w:rPr>
          <w:rFonts w:ascii="Times New Roman" w:eastAsia="Calibri" w:hAnsi="Times New Roman" w:cs="Times New Roman"/>
          <w:noProof/>
          <w:sz w:val="21"/>
          <w:szCs w:val="21"/>
          <w:lang w:val="uk-UA" w:eastAsia="en-US"/>
        </w:rPr>
      </w:pPr>
      <w:r w:rsidRPr="00565B23">
        <w:rPr>
          <w:rFonts w:ascii="Times New Roman" w:eastAsia="Calibri" w:hAnsi="Times New Roman" w:cs="Times New Roman"/>
          <w:noProof/>
          <w:sz w:val="21"/>
          <w:szCs w:val="21"/>
          <w:lang w:val="uk-UA" w:eastAsia="en-US"/>
        </w:rPr>
        <w:t>2</w:t>
      </w:r>
      <w:r w:rsidR="00B405D7" w:rsidRPr="00565B23">
        <w:rPr>
          <w:rFonts w:ascii="Times New Roman" w:eastAsia="Calibri" w:hAnsi="Times New Roman" w:cs="Times New Roman"/>
          <w:noProof/>
          <w:sz w:val="21"/>
          <w:szCs w:val="21"/>
          <w:lang w:val="uk-UA" w:eastAsia="en-US"/>
        </w:rPr>
        <w:t>. Пропозиція щодо внесення змін до Договору має містити обгрунтування необхідності внесення таких змін Договору та  документального підтвердження об’єктивних обставин.</w:t>
      </w:r>
    </w:p>
    <w:p w14:paraId="5B554F4E" w14:textId="78E84308" w:rsidR="00B405D7" w:rsidRPr="00565B23" w:rsidRDefault="00565B23" w:rsidP="00B405D7">
      <w:pPr>
        <w:spacing w:after="0" w:line="240" w:lineRule="auto"/>
        <w:ind w:firstLine="709"/>
        <w:jc w:val="both"/>
        <w:rPr>
          <w:rFonts w:ascii="Times New Roman" w:eastAsia="Calibri" w:hAnsi="Times New Roman" w:cs="Times New Roman"/>
          <w:sz w:val="21"/>
          <w:szCs w:val="21"/>
          <w:lang w:val="uk-UA" w:eastAsia="en-US"/>
        </w:rPr>
      </w:pPr>
      <w:r w:rsidRPr="00565B23">
        <w:rPr>
          <w:rFonts w:ascii="Times New Roman" w:eastAsia="Calibri" w:hAnsi="Times New Roman" w:cs="Times New Roman"/>
          <w:sz w:val="21"/>
          <w:szCs w:val="21"/>
          <w:lang w:val="uk-UA" w:eastAsia="en-US"/>
        </w:rPr>
        <w:t>3</w:t>
      </w:r>
      <w:r w:rsidR="00B405D7" w:rsidRPr="00565B23">
        <w:rPr>
          <w:rFonts w:ascii="Times New Roman" w:eastAsia="Calibri" w:hAnsi="Times New Roman" w:cs="Times New Roman"/>
          <w:sz w:val="21"/>
          <w:szCs w:val="21"/>
          <w:lang w:val="uk-UA" w:eastAsia="en-US"/>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w:t>
      </w:r>
    </w:p>
    <w:p w14:paraId="72D04185" w14:textId="77777777" w:rsidR="00B405D7" w:rsidRPr="00565B23" w:rsidRDefault="00B405D7" w:rsidP="00B405D7">
      <w:pPr>
        <w:numPr>
          <w:ilvl w:val="0"/>
          <w:numId w:val="14"/>
        </w:numPr>
        <w:spacing w:after="0" w:line="240" w:lineRule="auto"/>
        <w:ind w:left="0" w:firstLine="709"/>
        <w:contextualSpacing/>
        <w:jc w:val="both"/>
        <w:rPr>
          <w:rFonts w:ascii="Times New Roman" w:eastAsia="Calibri" w:hAnsi="Times New Roman" w:cs="Times New Roman"/>
          <w:sz w:val="21"/>
          <w:szCs w:val="21"/>
          <w:lang w:val="uk-UA" w:eastAsia="en-US"/>
        </w:rPr>
      </w:pPr>
      <w:r w:rsidRPr="00565B23">
        <w:rPr>
          <w:rFonts w:ascii="Times New Roman" w:eastAsia="Calibri" w:hAnsi="Times New Roman" w:cs="Times New Roman"/>
          <w:sz w:val="21"/>
          <w:szCs w:val="21"/>
          <w:lang w:val="uk-UA" w:eastAsia="en-US"/>
        </w:rPr>
        <w:t xml:space="preserve">зменшення обсягів закупівлі, зокрема з урахуванням фактичного обсягу видатків </w:t>
      </w:r>
      <w:r w:rsidR="00017F46" w:rsidRPr="00565B23">
        <w:rPr>
          <w:rFonts w:ascii="Times New Roman" w:eastAsia="Calibri" w:hAnsi="Times New Roman" w:cs="Times New Roman"/>
          <w:sz w:val="21"/>
          <w:szCs w:val="21"/>
          <w:lang w:val="uk-UA" w:eastAsia="en-US"/>
        </w:rPr>
        <w:t>покупця</w:t>
      </w:r>
      <w:r w:rsidRPr="00565B23">
        <w:rPr>
          <w:rFonts w:ascii="Times New Roman" w:eastAsia="Calibri" w:hAnsi="Times New Roman" w:cs="Times New Roman"/>
          <w:sz w:val="21"/>
          <w:szCs w:val="21"/>
          <w:lang w:val="uk-UA" w:eastAsia="en-US"/>
        </w:rPr>
        <w:t>;</w:t>
      </w:r>
    </w:p>
    <w:p w14:paraId="3A6E7185" w14:textId="77777777" w:rsidR="00B405D7" w:rsidRPr="00565B23" w:rsidRDefault="00B405D7" w:rsidP="00B405D7">
      <w:pPr>
        <w:numPr>
          <w:ilvl w:val="0"/>
          <w:numId w:val="14"/>
        </w:numPr>
        <w:spacing w:after="0" w:line="240" w:lineRule="auto"/>
        <w:ind w:left="0" w:firstLine="709"/>
        <w:contextualSpacing/>
        <w:jc w:val="both"/>
        <w:rPr>
          <w:rFonts w:ascii="Times New Roman" w:eastAsia="Calibri" w:hAnsi="Times New Roman" w:cs="Times New Roman"/>
          <w:sz w:val="21"/>
          <w:szCs w:val="21"/>
          <w:lang w:val="uk-UA" w:eastAsia="en-US"/>
        </w:rPr>
      </w:pPr>
      <w:r w:rsidRPr="00565B23">
        <w:rPr>
          <w:rFonts w:ascii="Times New Roman" w:eastAsia="Calibri" w:hAnsi="Times New Roman" w:cs="Times New Roman"/>
          <w:sz w:val="21"/>
          <w:szCs w:val="21"/>
          <w:lang w:val="uk-UA" w:eastAsia="en-US"/>
        </w:rPr>
        <w:t>збільшення ціни за одиницю продукції до 10 відсотків пропорційно збільшенню ціни такої продукції на ринку у разі коливання ціни такої продукції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продукції не застосовується у випадках зміни умов договору про закупівлю бензину та дизельного пального, природного газу та електричної енергії. Порядок внесення змін щодо даного пункту:</w:t>
      </w:r>
    </w:p>
    <w:p w14:paraId="3A05CBDD" w14:textId="77777777" w:rsidR="00B405D7" w:rsidRPr="00565B23" w:rsidRDefault="00B405D7" w:rsidP="00B405D7">
      <w:pPr>
        <w:spacing w:after="0" w:line="240" w:lineRule="auto"/>
        <w:ind w:firstLine="709"/>
        <w:jc w:val="both"/>
        <w:rPr>
          <w:rFonts w:ascii="Times New Roman" w:eastAsia="Calibri" w:hAnsi="Times New Roman" w:cs="Times New Roman"/>
          <w:sz w:val="21"/>
          <w:szCs w:val="21"/>
          <w:lang w:val="uk-UA" w:eastAsia="en-US"/>
        </w:rPr>
      </w:pPr>
      <w:r w:rsidRPr="00565B23">
        <w:rPr>
          <w:rFonts w:ascii="Times New Roman" w:eastAsia="Calibri" w:hAnsi="Times New Roman" w:cs="Times New Roman"/>
          <w:bCs/>
          <w:sz w:val="21"/>
          <w:szCs w:val="21"/>
          <w:lang w:val="uk-UA" w:eastAsia="en-US"/>
        </w:rPr>
        <w:t xml:space="preserve">Постачальник </w:t>
      </w:r>
      <w:r w:rsidRPr="00565B23">
        <w:rPr>
          <w:rFonts w:ascii="Times New Roman" w:eastAsia="Calibri" w:hAnsi="Times New Roman" w:cs="Times New Roman"/>
          <w:sz w:val="21"/>
          <w:szCs w:val="21"/>
          <w:lang w:val="uk-UA" w:eastAsia="en-US"/>
        </w:rPr>
        <w:t xml:space="preserve">надає </w:t>
      </w:r>
      <w:r w:rsidRPr="00565B23">
        <w:rPr>
          <w:rFonts w:ascii="Times New Roman" w:eastAsia="Calibri" w:hAnsi="Times New Roman" w:cs="Times New Roman"/>
          <w:bCs/>
          <w:sz w:val="21"/>
          <w:szCs w:val="21"/>
          <w:lang w:val="uk-UA" w:eastAsia="en-US"/>
        </w:rPr>
        <w:t xml:space="preserve">Покупцеві </w:t>
      </w:r>
      <w:r w:rsidRPr="00565B23">
        <w:rPr>
          <w:rFonts w:ascii="Times New Roman" w:eastAsia="Calibri" w:hAnsi="Times New Roman" w:cs="Times New Roman"/>
          <w:sz w:val="21"/>
          <w:szCs w:val="21"/>
          <w:lang w:val="uk-UA" w:eastAsia="en-US"/>
        </w:rPr>
        <w:t>лист та експертний висновок із обґрунтуванням збільшенням ціни на продукцію та наданням оригіналу або завірену копію документу виданого уповноваженим органом із зазначенням збільшення ціни на продукцію, яка постачається;</w:t>
      </w:r>
    </w:p>
    <w:p w14:paraId="0B6AC13E" w14:textId="77777777" w:rsidR="00B405D7" w:rsidRPr="00565B23" w:rsidRDefault="00B405D7" w:rsidP="00B405D7">
      <w:pPr>
        <w:numPr>
          <w:ilvl w:val="0"/>
          <w:numId w:val="14"/>
        </w:numPr>
        <w:spacing w:after="0" w:line="240" w:lineRule="auto"/>
        <w:ind w:left="0" w:firstLine="709"/>
        <w:contextualSpacing/>
        <w:jc w:val="both"/>
        <w:rPr>
          <w:rFonts w:ascii="Times New Roman" w:eastAsia="Calibri" w:hAnsi="Times New Roman" w:cs="Times New Roman"/>
          <w:sz w:val="21"/>
          <w:szCs w:val="21"/>
          <w:lang w:val="uk-UA" w:eastAsia="en-US"/>
        </w:rPr>
      </w:pPr>
      <w:r w:rsidRPr="00565B23">
        <w:rPr>
          <w:rFonts w:ascii="Times New Roman" w:eastAsia="Calibri" w:hAnsi="Times New Roman" w:cs="Times New Roman"/>
          <w:sz w:val="21"/>
          <w:szCs w:val="21"/>
          <w:lang w:val="uk-UA" w:eastAsia="en-US"/>
        </w:rPr>
        <w:t>покращення якості предмета закупівлі, за умови що таке покращення не призведе до збільшення суми, визначеної в Договорі про закупівлю;</w:t>
      </w:r>
    </w:p>
    <w:p w14:paraId="198426D7" w14:textId="77777777" w:rsidR="00B405D7" w:rsidRPr="00565B23" w:rsidRDefault="00B405D7" w:rsidP="00B405D7">
      <w:pPr>
        <w:numPr>
          <w:ilvl w:val="0"/>
          <w:numId w:val="14"/>
        </w:numPr>
        <w:spacing w:after="0" w:line="240" w:lineRule="auto"/>
        <w:ind w:left="0" w:firstLine="709"/>
        <w:contextualSpacing/>
        <w:jc w:val="both"/>
        <w:rPr>
          <w:rFonts w:ascii="Times New Roman" w:eastAsia="Calibri" w:hAnsi="Times New Roman" w:cs="Times New Roman"/>
          <w:sz w:val="21"/>
          <w:szCs w:val="21"/>
          <w:lang w:val="uk-UA" w:eastAsia="en-US"/>
        </w:rPr>
      </w:pPr>
      <w:r w:rsidRPr="00565B23">
        <w:rPr>
          <w:rFonts w:ascii="Times New Roman" w:eastAsia="Calibri" w:hAnsi="Times New Roman" w:cs="Times New Roman"/>
          <w:sz w:val="21"/>
          <w:szCs w:val="21"/>
          <w:lang w:val="uk-UA" w:eastAsia="en-US"/>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017F46" w:rsidRPr="00565B23">
        <w:rPr>
          <w:rFonts w:ascii="Times New Roman" w:eastAsia="Calibri" w:hAnsi="Times New Roman" w:cs="Times New Roman"/>
          <w:sz w:val="21"/>
          <w:szCs w:val="21"/>
          <w:lang w:val="uk-UA" w:eastAsia="en-US"/>
        </w:rPr>
        <w:t>покупця</w:t>
      </w:r>
      <w:r w:rsidRPr="00565B23">
        <w:rPr>
          <w:rFonts w:ascii="Times New Roman" w:eastAsia="Calibri" w:hAnsi="Times New Roman" w:cs="Times New Roman"/>
          <w:sz w:val="21"/>
          <w:szCs w:val="21"/>
          <w:lang w:val="uk-UA" w:eastAsia="en-US"/>
        </w:rPr>
        <w:t>, за умови що такі зміни не призведуть до збільшення суми, визначеної в договорі про закупівлю;</w:t>
      </w:r>
    </w:p>
    <w:p w14:paraId="7DD2CC3C" w14:textId="77777777" w:rsidR="00B405D7" w:rsidRPr="00565B23" w:rsidRDefault="00B405D7" w:rsidP="00B405D7">
      <w:pPr>
        <w:numPr>
          <w:ilvl w:val="0"/>
          <w:numId w:val="14"/>
        </w:numPr>
        <w:spacing w:after="0" w:line="240" w:lineRule="auto"/>
        <w:ind w:left="0" w:firstLine="709"/>
        <w:contextualSpacing/>
        <w:jc w:val="both"/>
        <w:rPr>
          <w:rFonts w:ascii="Times New Roman" w:eastAsia="Calibri" w:hAnsi="Times New Roman" w:cs="Times New Roman"/>
          <w:sz w:val="21"/>
          <w:szCs w:val="21"/>
          <w:lang w:val="uk-UA" w:eastAsia="en-US"/>
        </w:rPr>
      </w:pPr>
      <w:r w:rsidRPr="00565B23">
        <w:rPr>
          <w:rFonts w:ascii="Times New Roman" w:eastAsia="Calibri" w:hAnsi="Times New Roman" w:cs="Times New Roman"/>
          <w:sz w:val="21"/>
          <w:szCs w:val="21"/>
          <w:lang w:val="uk-UA" w:eastAsia="en-US"/>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продукції на ринку;</w:t>
      </w:r>
    </w:p>
    <w:p w14:paraId="1AF21A9A" w14:textId="77777777" w:rsidR="00B405D7" w:rsidRPr="00565B23" w:rsidRDefault="00B405D7" w:rsidP="00B405D7">
      <w:pPr>
        <w:spacing w:after="0" w:line="240" w:lineRule="auto"/>
        <w:jc w:val="both"/>
        <w:rPr>
          <w:rFonts w:ascii="Times New Roman" w:eastAsia="Calibri" w:hAnsi="Times New Roman" w:cs="Times New Roman"/>
          <w:sz w:val="21"/>
          <w:szCs w:val="21"/>
          <w:lang w:val="uk-UA" w:eastAsia="en-US"/>
        </w:rPr>
      </w:pPr>
      <w:r w:rsidRPr="00565B23">
        <w:rPr>
          <w:rFonts w:ascii="Times New Roman" w:eastAsia="Calibri" w:hAnsi="Times New Roman" w:cs="Times New Roman"/>
          <w:sz w:val="21"/>
          <w:szCs w:val="21"/>
          <w:lang w:val="uk-UA" w:eastAsia="en-US"/>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54F342B6" w14:textId="6C7D29EC" w:rsidR="00B405D7" w:rsidRPr="00565B23" w:rsidRDefault="00565B23" w:rsidP="00B405D7">
      <w:pPr>
        <w:widowControl w:val="0"/>
        <w:spacing w:after="0" w:line="240" w:lineRule="auto"/>
        <w:ind w:firstLine="720"/>
        <w:jc w:val="both"/>
        <w:rPr>
          <w:rFonts w:ascii="Times New Roman" w:eastAsia="Times New Roman" w:hAnsi="Times New Roman" w:cs="Times New Roman"/>
          <w:noProof/>
          <w:color w:val="000000"/>
          <w:sz w:val="21"/>
          <w:szCs w:val="21"/>
          <w:lang w:val="uk-UA" w:eastAsia="en-US"/>
        </w:rPr>
      </w:pPr>
      <w:r w:rsidRPr="00565B23">
        <w:rPr>
          <w:rFonts w:ascii="Times New Roman" w:eastAsia="Times New Roman" w:hAnsi="Times New Roman" w:cs="Times New Roman"/>
          <w:noProof/>
          <w:color w:val="000000"/>
          <w:sz w:val="21"/>
          <w:szCs w:val="21"/>
          <w:lang w:val="uk-UA" w:eastAsia="en-US"/>
        </w:rPr>
        <w:t>4</w:t>
      </w:r>
      <w:r w:rsidR="00B405D7" w:rsidRPr="00565B23">
        <w:rPr>
          <w:rFonts w:ascii="Times New Roman" w:eastAsia="Times New Roman" w:hAnsi="Times New Roman" w:cs="Times New Roman"/>
          <w:noProof/>
          <w:color w:val="000000"/>
          <w:sz w:val="21"/>
          <w:szCs w:val="21"/>
          <w:lang w:val="uk-UA" w:eastAsia="en-US"/>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770F792" w14:textId="55DE711D" w:rsidR="00B405D7" w:rsidRPr="00565B23" w:rsidRDefault="00B405D7" w:rsidP="00565B23">
      <w:pPr>
        <w:spacing w:after="0" w:line="240" w:lineRule="auto"/>
        <w:ind w:firstLine="567"/>
        <w:jc w:val="both"/>
        <w:rPr>
          <w:rFonts w:ascii="Times New Roman" w:eastAsia="Calibri" w:hAnsi="Times New Roman" w:cs="Times New Roman"/>
          <w:b/>
          <w:noProof/>
          <w:sz w:val="24"/>
          <w:szCs w:val="24"/>
          <w:lang w:val="uk-UA" w:eastAsia="en-US"/>
        </w:rPr>
      </w:pPr>
      <w:r w:rsidRPr="00B405D7">
        <w:rPr>
          <w:rFonts w:ascii="Times New Roman" w:eastAsia="Calibri" w:hAnsi="Times New Roman" w:cs="Times New Roman"/>
          <w:b/>
          <w:noProof/>
          <w:sz w:val="24"/>
          <w:szCs w:val="24"/>
          <w:lang w:val="uk-UA" w:eastAsia="en-US"/>
        </w:rPr>
        <w:t xml:space="preserve"> </w:t>
      </w:r>
      <w:bookmarkEnd w:id="14"/>
    </w:p>
    <w:p w14:paraId="03D66C37" w14:textId="77777777" w:rsidR="009A045D" w:rsidRDefault="009A045D" w:rsidP="00B00756">
      <w:pPr>
        <w:pStyle w:val="a9"/>
        <w:jc w:val="right"/>
        <w:rPr>
          <w:rFonts w:ascii="Times New Roman" w:hAnsi="Times New Roman" w:cs="Times New Roman"/>
          <w:b/>
          <w:sz w:val="23"/>
          <w:szCs w:val="23"/>
          <w:lang w:val="uk-UA"/>
        </w:rPr>
      </w:pPr>
      <w:r w:rsidRPr="00C473FD">
        <w:rPr>
          <w:rFonts w:ascii="Times New Roman" w:hAnsi="Times New Roman" w:cs="Times New Roman"/>
          <w:b/>
          <w:sz w:val="23"/>
          <w:szCs w:val="23"/>
          <w:lang w:val="uk-UA"/>
        </w:rPr>
        <w:lastRenderedPageBreak/>
        <w:t>Додаток № 3</w:t>
      </w:r>
      <w:r w:rsidR="00B00756">
        <w:rPr>
          <w:rFonts w:ascii="Times New Roman" w:hAnsi="Times New Roman" w:cs="Times New Roman"/>
          <w:b/>
          <w:sz w:val="23"/>
          <w:szCs w:val="23"/>
          <w:lang w:val="uk-UA"/>
        </w:rPr>
        <w:t xml:space="preserve"> </w:t>
      </w:r>
      <w:r w:rsidRPr="00C473FD">
        <w:rPr>
          <w:rFonts w:ascii="Times New Roman" w:hAnsi="Times New Roman" w:cs="Times New Roman"/>
          <w:b/>
          <w:sz w:val="23"/>
          <w:szCs w:val="23"/>
          <w:lang w:val="uk-UA"/>
        </w:rPr>
        <w:t>до оголошення</w:t>
      </w:r>
    </w:p>
    <w:p w14:paraId="54023B18" w14:textId="77777777" w:rsidR="00F764EE" w:rsidRPr="00C473FD" w:rsidRDefault="00F764EE" w:rsidP="00B00756">
      <w:pPr>
        <w:pStyle w:val="a9"/>
        <w:jc w:val="right"/>
        <w:rPr>
          <w:rFonts w:ascii="Times New Roman" w:hAnsi="Times New Roman" w:cs="Times New Roman"/>
          <w:b/>
          <w:sz w:val="23"/>
          <w:szCs w:val="23"/>
          <w:lang w:val="uk-UA"/>
        </w:rPr>
      </w:pPr>
      <w:r w:rsidRPr="00F764EE">
        <w:rPr>
          <w:rFonts w:ascii="Times New Roman" w:hAnsi="Times New Roman" w:cs="Times New Roman"/>
          <w:b/>
          <w:sz w:val="23"/>
          <w:szCs w:val="23"/>
          <w:lang w:val="uk-UA"/>
        </w:rPr>
        <w:t>(Форма цінової конкурсної пропозиції учасника)</w:t>
      </w:r>
    </w:p>
    <w:p w14:paraId="0073E6D8" w14:textId="59A17B31" w:rsidR="00440214" w:rsidRPr="00C473FD" w:rsidRDefault="00440214" w:rsidP="00856D19">
      <w:pPr>
        <w:pStyle w:val="a9"/>
        <w:jc w:val="both"/>
        <w:rPr>
          <w:rFonts w:ascii="Times New Roman" w:hAnsi="Times New Roman" w:cs="Times New Roman"/>
          <w:b/>
          <w:sz w:val="23"/>
          <w:szCs w:val="23"/>
          <w:lang w:val="uk-UA"/>
        </w:rPr>
      </w:pPr>
    </w:p>
    <w:p w14:paraId="796B8BDC" w14:textId="77777777" w:rsidR="009A045D" w:rsidRPr="00C473FD" w:rsidRDefault="00B00756" w:rsidP="00B00756">
      <w:pPr>
        <w:pStyle w:val="a9"/>
        <w:jc w:val="center"/>
        <w:rPr>
          <w:rFonts w:ascii="Times New Roman" w:hAnsi="Times New Roman" w:cs="Times New Roman"/>
          <w:sz w:val="24"/>
          <w:szCs w:val="24"/>
          <w:lang w:val="uk-UA"/>
        </w:rPr>
      </w:pPr>
      <w:r>
        <w:rPr>
          <w:rFonts w:ascii="Times New Roman" w:hAnsi="Times New Roman" w:cs="Times New Roman"/>
          <w:b/>
          <w:sz w:val="24"/>
          <w:szCs w:val="24"/>
          <w:lang w:val="uk-UA"/>
        </w:rPr>
        <w:t>ФОРМА ПРОПОЗИЦІЇ</w:t>
      </w:r>
    </w:p>
    <w:p w14:paraId="2DE17B3F" w14:textId="77777777" w:rsidR="009A045D" w:rsidRPr="00440214" w:rsidRDefault="009A045D" w:rsidP="00856D19">
      <w:pPr>
        <w:pStyle w:val="a9"/>
        <w:jc w:val="both"/>
        <w:rPr>
          <w:rFonts w:ascii="Times New Roman" w:hAnsi="Times New Roman" w:cs="Times New Roman"/>
          <w:i/>
          <w:sz w:val="20"/>
          <w:szCs w:val="24"/>
          <w:lang w:val="uk-UA"/>
        </w:rPr>
      </w:pPr>
      <w:r w:rsidRPr="00440214">
        <w:rPr>
          <w:rFonts w:ascii="Times New Roman" w:hAnsi="Times New Roman" w:cs="Times New Roman"/>
          <w:i/>
          <w:sz w:val="20"/>
          <w:szCs w:val="24"/>
          <w:lang w:val="uk-UA"/>
        </w:rPr>
        <w:t xml:space="preserve">Цінова  пропозиція подається на фірмовому бланку учасника, з обов’язковим вихідним номером та датою підпису цінової пропозиції, у вигляді, наведеному нижче. Учасник повинен не відступати від даної форми. Ціни, ПДВ, вартість, що відображаються цифрами у цій формі – визначаються з точністю до другого десяткового знаку (другий розряд після коми). </w:t>
      </w:r>
    </w:p>
    <w:p w14:paraId="3E41FCB9" w14:textId="77777777" w:rsidR="0093468A" w:rsidRPr="00C473FD" w:rsidRDefault="0093468A" w:rsidP="00F764EE">
      <w:pPr>
        <w:pStyle w:val="a9"/>
        <w:rPr>
          <w:rFonts w:ascii="Times New Roman" w:hAnsi="Times New Roman" w:cs="Times New Roman"/>
          <w:sz w:val="24"/>
          <w:szCs w:val="24"/>
          <w:lang w:val="uk-UA"/>
        </w:rPr>
      </w:pPr>
    </w:p>
    <w:p w14:paraId="04892113" w14:textId="77777777" w:rsidR="002C0DA9" w:rsidRPr="002C0DA9" w:rsidRDefault="002C0DA9" w:rsidP="002C0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50"/>
        <w:jc w:val="both"/>
        <w:textAlignment w:val="baseline"/>
        <w:rPr>
          <w:rFonts w:ascii="Times New Roman" w:eastAsia="Calibri" w:hAnsi="Times New Roman" w:cs="Times New Roman"/>
          <w:sz w:val="24"/>
          <w:szCs w:val="24"/>
          <w:lang w:val="uk-UA" w:eastAsia="ar-SA"/>
        </w:rPr>
      </w:pPr>
      <w:r w:rsidRPr="002C0DA9">
        <w:rPr>
          <w:rFonts w:ascii="Times New Roman" w:eastAsia="Calibri" w:hAnsi="Times New Roman" w:cs="Times New Roman"/>
          <w:sz w:val="24"/>
          <w:szCs w:val="24"/>
          <w:lang w:val="uk-UA" w:eastAsia="ar-SA"/>
        </w:rPr>
        <w:t xml:space="preserve">Учасник, </w:t>
      </w:r>
      <w:r>
        <w:rPr>
          <w:rFonts w:ascii="Times New Roman" w:eastAsia="Calibri" w:hAnsi="Times New Roman" w:cs="Times New Roman"/>
          <w:sz w:val="24"/>
          <w:szCs w:val="24"/>
          <w:lang w:val="uk-UA" w:eastAsia="ar-SA"/>
        </w:rPr>
        <w:t xml:space="preserve">   </w:t>
      </w:r>
      <w:r w:rsidRPr="002C0DA9">
        <w:rPr>
          <w:rFonts w:ascii="Times New Roman" w:eastAsia="Calibri" w:hAnsi="Times New Roman" w:cs="Times New Roman"/>
          <w:sz w:val="24"/>
          <w:szCs w:val="24"/>
          <w:lang w:val="uk-UA" w:eastAsia="ar-SA"/>
        </w:rPr>
        <w:t>____________________________________________________________</w:t>
      </w:r>
      <w:r>
        <w:rPr>
          <w:rFonts w:ascii="Times New Roman" w:eastAsia="Calibri" w:hAnsi="Times New Roman" w:cs="Times New Roman"/>
          <w:sz w:val="24"/>
          <w:szCs w:val="24"/>
          <w:lang w:val="uk-UA" w:eastAsia="ar-SA"/>
        </w:rPr>
        <w:t>_____________</w:t>
      </w:r>
    </w:p>
    <w:p w14:paraId="1BC67D8B" w14:textId="77777777" w:rsidR="002C0DA9" w:rsidRPr="002C0DA9" w:rsidRDefault="002C0DA9" w:rsidP="002C0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50"/>
        <w:jc w:val="both"/>
        <w:textAlignment w:val="baseline"/>
        <w:rPr>
          <w:rFonts w:ascii="Times New Roman" w:eastAsia="Calibri" w:hAnsi="Times New Roman" w:cs="Times New Roman"/>
          <w:sz w:val="24"/>
          <w:szCs w:val="24"/>
          <w:lang w:val="uk-UA" w:eastAsia="ar-SA"/>
        </w:rPr>
      </w:pPr>
      <w:r w:rsidRPr="002C0DA9">
        <w:rPr>
          <w:rFonts w:ascii="Times New Roman" w:eastAsia="Calibri" w:hAnsi="Times New Roman" w:cs="Times New Roman"/>
          <w:sz w:val="24"/>
          <w:szCs w:val="24"/>
          <w:lang w:val="uk-UA" w:eastAsia="ar-SA"/>
        </w:rPr>
        <w:t xml:space="preserve">                                             </w:t>
      </w:r>
      <w:r>
        <w:rPr>
          <w:rFonts w:ascii="Times New Roman" w:eastAsia="Calibri" w:hAnsi="Times New Roman" w:cs="Times New Roman"/>
          <w:sz w:val="24"/>
          <w:szCs w:val="24"/>
          <w:lang w:val="uk-UA" w:eastAsia="ar-SA"/>
        </w:rPr>
        <w:t xml:space="preserve">                          </w:t>
      </w:r>
      <w:r w:rsidRPr="002C0DA9">
        <w:rPr>
          <w:rFonts w:ascii="Times New Roman" w:eastAsia="Calibri" w:hAnsi="Times New Roman" w:cs="Times New Roman"/>
          <w:sz w:val="24"/>
          <w:szCs w:val="24"/>
          <w:lang w:val="uk-UA" w:eastAsia="ar-SA"/>
        </w:rPr>
        <w:t xml:space="preserve">  </w:t>
      </w:r>
      <w:r w:rsidRPr="002C0DA9">
        <w:rPr>
          <w:rFonts w:ascii="Times New Roman" w:eastAsia="Calibri" w:hAnsi="Times New Roman" w:cs="Times New Roman"/>
          <w:i/>
          <w:sz w:val="24"/>
          <w:szCs w:val="24"/>
          <w:lang w:val="uk-UA" w:eastAsia="ar-SA"/>
        </w:rPr>
        <w:t>(повне найменування)</w:t>
      </w:r>
    </w:p>
    <w:tbl>
      <w:tblPr>
        <w:tblStyle w:val="12"/>
        <w:tblW w:w="4900" w:type="pct"/>
        <w:tblInd w:w="108" w:type="dxa"/>
        <w:tblLook w:val="00A0" w:firstRow="1" w:lastRow="0" w:firstColumn="1" w:lastColumn="0" w:noHBand="0" w:noVBand="0"/>
      </w:tblPr>
      <w:tblGrid>
        <w:gridCol w:w="6462"/>
        <w:gridCol w:w="4029"/>
      </w:tblGrid>
      <w:tr w:rsidR="002C0DA9" w:rsidRPr="002C0DA9" w14:paraId="3A3B3275" w14:textId="77777777" w:rsidTr="002C0DA9">
        <w:trPr>
          <w:trHeight w:val="335"/>
        </w:trPr>
        <w:tc>
          <w:tcPr>
            <w:tcW w:w="3080" w:type="pct"/>
          </w:tcPr>
          <w:p w14:paraId="28CAF458" w14:textId="77777777" w:rsidR="002C0DA9" w:rsidRPr="002C0DA9" w:rsidRDefault="002C0DA9" w:rsidP="002C0DA9">
            <w:pPr>
              <w:keepNext/>
              <w:keepLines/>
              <w:suppressAutoHyphens/>
              <w:spacing w:before="40"/>
              <w:outlineLvl w:val="2"/>
              <w:rPr>
                <w:rFonts w:ascii="Times New Roman" w:eastAsia="Times New Roman" w:hAnsi="Times New Roman"/>
                <w:sz w:val="24"/>
                <w:szCs w:val="24"/>
                <w:lang w:val="uk-UA" w:eastAsia="x-none"/>
              </w:rPr>
            </w:pPr>
            <w:r w:rsidRPr="002C0DA9">
              <w:rPr>
                <w:rFonts w:ascii="Times New Roman" w:eastAsia="Times New Roman" w:hAnsi="Times New Roman"/>
                <w:sz w:val="24"/>
                <w:szCs w:val="24"/>
                <w:lang w:val="uk-UA" w:eastAsia="x-none"/>
              </w:rPr>
              <w:t>Поштова адреса</w:t>
            </w:r>
          </w:p>
        </w:tc>
        <w:tc>
          <w:tcPr>
            <w:tcW w:w="1920" w:type="pct"/>
          </w:tcPr>
          <w:p w14:paraId="0D0CAC50" w14:textId="77777777" w:rsidR="002C0DA9" w:rsidRPr="002C0DA9" w:rsidRDefault="002C0DA9" w:rsidP="002C0DA9">
            <w:pPr>
              <w:suppressAutoHyphens/>
              <w:rPr>
                <w:rFonts w:ascii="Times New Roman" w:hAnsi="Times New Roman"/>
                <w:sz w:val="24"/>
                <w:szCs w:val="24"/>
                <w:lang w:val="uk-UA" w:eastAsia="ar-SA"/>
              </w:rPr>
            </w:pPr>
          </w:p>
        </w:tc>
      </w:tr>
      <w:tr w:rsidR="002C0DA9" w:rsidRPr="002C0DA9" w14:paraId="666BAA50" w14:textId="77777777" w:rsidTr="002C0DA9">
        <w:trPr>
          <w:trHeight w:val="340"/>
        </w:trPr>
        <w:tc>
          <w:tcPr>
            <w:tcW w:w="3080" w:type="pct"/>
          </w:tcPr>
          <w:p w14:paraId="0C0B9197" w14:textId="77777777" w:rsidR="002C0DA9" w:rsidRPr="002C0DA9" w:rsidRDefault="002C0DA9" w:rsidP="002C0DA9">
            <w:pPr>
              <w:suppressAutoHyphens/>
              <w:rPr>
                <w:rFonts w:ascii="Times New Roman" w:hAnsi="Times New Roman"/>
                <w:bCs/>
                <w:iCs/>
                <w:sz w:val="24"/>
                <w:szCs w:val="24"/>
                <w:lang w:val="uk-UA" w:eastAsia="ar-SA"/>
              </w:rPr>
            </w:pPr>
            <w:r w:rsidRPr="002C0DA9">
              <w:rPr>
                <w:rFonts w:ascii="Times New Roman" w:hAnsi="Times New Roman"/>
                <w:bCs/>
                <w:iCs/>
                <w:sz w:val="24"/>
                <w:szCs w:val="24"/>
                <w:lang w:val="uk-UA" w:eastAsia="ar-SA"/>
              </w:rPr>
              <w:t>Юридична адреса</w:t>
            </w:r>
          </w:p>
        </w:tc>
        <w:tc>
          <w:tcPr>
            <w:tcW w:w="1920" w:type="pct"/>
          </w:tcPr>
          <w:p w14:paraId="32DD1497" w14:textId="77777777" w:rsidR="002C0DA9" w:rsidRPr="002C0DA9" w:rsidRDefault="002C0DA9" w:rsidP="002C0DA9">
            <w:pPr>
              <w:suppressAutoHyphens/>
              <w:rPr>
                <w:rFonts w:ascii="Times New Roman" w:hAnsi="Times New Roman"/>
                <w:sz w:val="24"/>
                <w:szCs w:val="24"/>
                <w:lang w:val="uk-UA" w:eastAsia="ar-SA"/>
              </w:rPr>
            </w:pPr>
          </w:p>
        </w:tc>
      </w:tr>
      <w:tr w:rsidR="002C0DA9" w:rsidRPr="002C0DA9" w14:paraId="06E3CDEE" w14:textId="77777777" w:rsidTr="002C0DA9">
        <w:trPr>
          <w:trHeight w:val="340"/>
        </w:trPr>
        <w:tc>
          <w:tcPr>
            <w:tcW w:w="3080" w:type="pct"/>
          </w:tcPr>
          <w:p w14:paraId="4B71A783" w14:textId="77777777" w:rsidR="002C0DA9" w:rsidRPr="002C0DA9" w:rsidRDefault="002C0DA9" w:rsidP="002C0DA9">
            <w:pPr>
              <w:suppressAutoHyphens/>
              <w:rPr>
                <w:rFonts w:ascii="Times New Roman" w:hAnsi="Times New Roman"/>
                <w:bCs/>
                <w:iCs/>
                <w:sz w:val="24"/>
                <w:szCs w:val="24"/>
                <w:lang w:val="uk-UA" w:eastAsia="ar-SA"/>
              </w:rPr>
            </w:pPr>
            <w:r w:rsidRPr="002C0DA9">
              <w:rPr>
                <w:rFonts w:ascii="Times New Roman" w:hAnsi="Times New Roman"/>
                <w:bCs/>
                <w:iCs/>
                <w:sz w:val="24"/>
                <w:szCs w:val="24"/>
                <w:lang w:val="uk-UA" w:eastAsia="ar-SA"/>
              </w:rPr>
              <w:t>Місцезнаходження</w:t>
            </w:r>
          </w:p>
        </w:tc>
        <w:tc>
          <w:tcPr>
            <w:tcW w:w="1920" w:type="pct"/>
          </w:tcPr>
          <w:p w14:paraId="62342E5F" w14:textId="77777777" w:rsidR="002C0DA9" w:rsidRPr="002C0DA9" w:rsidRDefault="002C0DA9" w:rsidP="002C0DA9">
            <w:pPr>
              <w:suppressAutoHyphens/>
              <w:rPr>
                <w:rFonts w:ascii="Times New Roman" w:hAnsi="Times New Roman"/>
                <w:sz w:val="24"/>
                <w:szCs w:val="24"/>
                <w:lang w:val="uk-UA" w:eastAsia="ar-SA"/>
              </w:rPr>
            </w:pPr>
          </w:p>
        </w:tc>
      </w:tr>
      <w:tr w:rsidR="002C0DA9" w:rsidRPr="002C0DA9" w14:paraId="5BB71DC4" w14:textId="77777777" w:rsidTr="002C0DA9">
        <w:trPr>
          <w:trHeight w:val="359"/>
        </w:trPr>
        <w:tc>
          <w:tcPr>
            <w:tcW w:w="3080" w:type="pct"/>
          </w:tcPr>
          <w:p w14:paraId="6C5FC7A6" w14:textId="77777777" w:rsidR="002C0DA9" w:rsidRPr="002C0DA9" w:rsidRDefault="002C0DA9" w:rsidP="002C0DA9">
            <w:pPr>
              <w:suppressAutoHyphens/>
              <w:rPr>
                <w:rFonts w:ascii="Times New Roman" w:hAnsi="Times New Roman"/>
                <w:bCs/>
                <w:iCs/>
                <w:sz w:val="24"/>
                <w:szCs w:val="24"/>
                <w:lang w:val="uk-UA" w:eastAsia="ar-SA"/>
              </w:rPr>
            </w:pPr>
            <w:r w:rsidRPr="002C0DA9">
              <w:rPr>
                <w:rFonts w:ascii="Times New Roman" w:hAnsi="Times New Roman"/>
                <w:bCs/>
                <w:iCs/>
                <w:sz w:val="24"/>
                <w:szCs w:val="24"/>
                <w:lang w:val="uk-UA" w:eastAsia="ar-SA"/>
              </w:rPr>
              <w:t xml:space="preserve">Телефон/факс </w:t>
            </w:r>
            <w:r w:rsidRPr="002C0DA9">
              <w:rPr>
                <w:rFonts w:ascii="Times New Roman" w:hAnsi="Times New Roman"/>
                <w:bCs/>
                <w:i/>
                <w:iCs/>
                <w:sz w:val="24"/>
                <w:szCs w:val="24"/>
                <w:lang w:val="uk-UA" w:eastAsia="ar-SA"/>
              </w:rPr>
              <w:t>(обов’язково вказати код населеного пункту)</w:t>
            </w:r>
          </w:p>
        </w:tc>
        <w:tc>
          <w:tcPr>
            <w:tcW w:w="1920" w:type="pct"/>
          </w:tcPr>
          <w:p w14:paraId="317B213E" w14:textId="77777777" w:rsidR="002C0DA9" w:rsidRPr="002C0DA9" w:rsidRDefault="002C0DA9" w:rsidP="002C0DA9">
            <w:pPr>
              <w:suppressAutoHyphens/>
              <w:rPr>
                <w:rFonts w:ascii="Times New Roman" w:hAnsi="Times New Roman"/>
                <w:sz w:val="24"/>
                <w:szCs w:val="24"/>
                <w:lang w:val="uk-UA" w:eastAsia="ar-SA"/>
              </w:rPr>
            </w:pPr>
          </w:p>
        </w:tc>
      </w:tr>
      <w:tr w:rsidR="002C0DA9" w:rsidRPr="002C0DA9" w14:paraId="702980AE" w14:textId="77777777" w:rsidTr="002C0DA9">
        <w:trPr>
          <w:trHeight w:val="381"/>
        </w:trPr>
        <w:tc>
          <w:tcPr>
            <w:tcW w:w="3080" w:type="pct"/>
          </w:tcPr>
          <w:p w14:paraId="1AFDC4AB" w14:textId="77777777" w:rsidR="002C0DA9" w:rsidRPr="002C0DA9" w:rsidRDefault="002C0DA9" w:rsidP="002C0DA9">
            <w:pPr>
              <w:keepNext/>
              <w:keepLines/>
              <w:suppressAutoHyphens/>
              <w:spacing w:before="40"/>
              <w:outlineLvl w:val="2"/>
              <w:rPr>
                <w:rFonts w:ascii="Times New Roman" w:eastAsia="Times New Roman" w:hAnsi="Times New Roman"/>
                <w:sz w:val="24"/>
                <w:szCs w:val="24"/>
                <w:lang w:val="uk-UA" w:eastAsia="x-none"/>
              </w:rPr>
            </w:pPr>
            <w:r w:rsidRPr="002C0DA9">
              <w:rPr>
                <w:rFonts w:ascii="Times New Roman" w:eastAsia="Times New Roman" w:hAnsi="Times New Roman"/>
                <w:sz w:val="24"/>
                <w:szCs w:val="24"/>
                <w:lang w:val="uk-UA" w:eastAsia="x-none"/>
              </w:rPr>
              <w:t>Код ЄДРПОУ/ідентифікаційний код</w:t>
            </w:r>
          </w:p>
        </w:tc>
        <w:tc>
          <w:tcPr>
            <w:tcW w:w="1920" w:type="pct"/>
          </w:tcPr>
          <w:p w14:paraId="146E8D25" w14:textId="77777777" w:rsidR="002C0DA9" w:rsidRPr="002C0DA9" w:rsidRDefault="002C0DA9" w:rsidP="002C0DA9">
            <w:pPr>
              <w:suppressAutoHyphens/>
              <w:rPr>
                <w:rFonts w:ascii="Times New Roman" w:hAnsi="Times New Roman"/>
                <w:sz w:val="24"/>
                <w:szCs w:val="24"/>
                <w:lang w:val="uk-UA" w:eastAsia="ar-SA"/>
              </w:rPr>
            </w:pPr>
          </w:p>
        </w:tc>
      </w:tr>
      <w:tr w:rsidR="002C0DA9" w:rsidRPr="002C0DA9" w14:paraId="4940B2C9" w14:textId="77777777" w:rsidTr="002C0DA9">
        <w:trPr>
          <w:trHeight w:val="353"/>
        </w:trPr>
        <w:tc>
          <w:tcPr>
            <w:tcW w:w="3080" w:type="pct"/>
          </w:tcPr>
          <w:p w14:paraId="033A94EA" w14:textId="77777777" w:rsidR="002C0DA9" w:rsidRPr="002C0DA9" w:rsidRDefault="002C0DA9" w:rsidP="002C0DA9">
            <w:pPr>
              <w:suppressAutoHyphens/>
              <w:jc w:val="both"/>
              <w:rPr>
                <w:rFonts w:ascii="Times New Roman" w:hAnsi="Times New Roman"/>
                <w:sz w:val="24"/>
                <w:szCs w:val="24"/>
                <w:lang w:val="uk-UA" w:eastAsia="ar-SA"/>
              </w:rPr>
            </w:pPr>
            <w:r w:rsidRPr="002C0DA9">
              <w:rPr>
                <w:rFonts w:ascii="Times New Roman" w:hAnsi="Times New Roman"/>
                <w:sz w:val="24"/>
                <w:szCs w:val="24"/>
                <w:lang w:val="uk-UA" w:eastAsia="ar-SA"/>
              </w:rPr>
              <w:t xml:space="preserve">Особа, уповноважена на підписання договору про Закупівлю </w:t>
            </w:r>
            <w:r w:rsidRPr="002C0DA9">
              <w:rPr>
                <w:rFonts w:ascii="Times New Roman" w:hAnsi="Times New Roman"/>
                <w:i/>
                <w:sz w:val="24"/>
                <w:szCs w:val="24"/>
                <w:lang w:val="uk-UA" w:eastAsia="ar-SA"/>
              </w:rPr>
              <w:t>(прізвище, ім'я, по батькові, посада)</w:t>
            </w:r>
          </w:p>
        </w:tc>
        <w:tc>
          <w:tcPr>
            <w:tcW w:w="1920" w:type="pct"/>
          </w:tcPr>
          <w:p w14:paraId="796F98AA" w14:textId="77777777" w:rsidR="002C0DA9" w:rsidRPr="002C0DA9" w:rsidRDefault="002C0DA9" w:rsidP="002C0DA9">
            <w:pPr>
              <w:suppressAutoHyphens/>
              <w:rPr>
                <w:rFonts w:ascii="Times New Roman" w:hAnsi="Times New Roman"/>
                <w:sz w:val="24"/>
                <w:szCs w:val="24"/>
                <w:lang w:val="uk-UA" w:eastAsia="ar-SA"/>
              </w:rPr>
            </w:pPr>
          </w:p>
        </w:tc>
      </w:tr>
    </w:tbl>
    <w:p w14:paraId="5217B1B2" w14:textId="4F1C5CB9" w:rsidR="009A045D" w:rsidRPr="00C347E1" w:rsidRDefault="002C0DA9" w:rsidP="00856D19">
      <w:pPr>
        <w:pStyle w:val="a9"/>
        <w:jc w:val="both"/>
        <w:rPr>
          <w:rFonts w:ascii="Times New Roman" w:hAnsi="Times New Roman" w:cs="Times New Roman"/>
          <w:b/>
          <w:sz w:val="24"/>
          <w:szCs w:val="24"/>
        </w:rPr>
      </w:pPr>
      <w:r w:rsidRPr="002C0DA9">
        <w:rPr>
          <w:rFonts w:ascii="Times New Roman" w:eastAsia="Calibri" w:hAnsi="Times New Roman" w:cs="Times New Roman"/>
          <w:sz w:val="24"/>
          <w:szCs w:val="24"/>
          <w:lang w:val="uk-UA" w:eastAsia="ar-SA"/>
        </w:rPr>
        <w:t>надає свою пропозицію щодо участі у процедурі Закупівлі на Закупівлю</w:t>
      </w:r>
      <w:r>
        <w:rPr>
          <w:rFonts w:ascii="Times New Roman" w:hAnsi="Times New Roman" w:cs="Times New Roman"/>
          <w:sz w:val="24"/>
          <w:szCs w:val="24"/>
          <w:lang w:val="uk-UA"/>
        </w:rPr>
        <w:t xml:space="preserve"> </w:t>
      </w:r>
      <w:r w:rsidR="009A045D" w:rsidRPr="00C473FD">
        <w:rPr>
          <w:rFonts w:ascii="Times New Roman" w:hAnsi="Times New Roman" w:cs="Times New Roman"/>
          <w:sz w:val="24"/>
          <w:szCs w:val="24"/>
          <w:lang w:val="uk-UA"/>
        </w:rPr>
        <w:t xml:space="preserve">товару: </w:t>
      </w:r>
      <w:r w:rsidR="0093468A">
        <w:rPr>
          <w:rFonts w:ascii="Times New Roman" w:hAnsi="Times New Roman" w:cs="Times New Roman"/>
          <w:sz w:val="24"/>
          <w:szCs w:val="24"/>
          <w:lang w:val="uk-UA"/>
        </w:rPr>
        <w:t>«</w:t>
      </w:r>
      <w:r w:rsidR="00A47D20" w:rsidRPr="00A47D20">
        <w:rPr>
          <w:rFonts w:ascii="Times New Roman" w:hAnsi="Times New Roman" w:cs="Times New Roman"/>
          <w:b/>
          <w:sz w:val="24"/>
          <w:szCs w:val="24"/>
          <w:lang w:val="uk-UA"/>
        </w:rPr>
        <w:t>Засоби захисту рослин: Абсолют фунгіцид/протруйник; Гербіцид Напалм; Мачо, прилипач;</w:t>
      </w:r>
      <w:r w:rsidR="00D01F61" w:rsidRPr="00D01F61">
        <w:rPr>
          <w:rFonts w:ascii="Times New Roman" w:hAnsi="Times New Roman" w:cs="Times New Roman"/>
          <w:b/>
          <w:sz w:val="24"/>
          <w:szCs w:val="24"/>
          <w:lang w:val="uk-UA"/>
        </w:rPr>
        <w:t xml:space="preserve"> код за ДК 021:2015 – 24450000-3 - Агрохімічна продукція</w:t>
      </w:r>
      <w:r w:rsidR="0093468A">
        <w:rPr>
          <w:rFonts w:ascii="Times New Roman" w:hAnsi="Times New Roman" w:cs="Times New Roman"/>
          <w:b/>
          <w:sz w:val="24"/>
          <w:szCs w:val="24"/>
          <w:lang w:val="uk-UA"/>
        </w:rPr>
        <w:t xml:space="preserve">» </w:t>
      </w:r>
      <w:r w:rsidRPr="002C0DA9">
        <w:rPr>
          <w:rFonts w:ascii="Times New Roman" w:hAnsi="Times New Roman" w:cs="Times New Roman"/>
          <w:sz w:val="24"/>
          <w:szCs w:val="24"/>
          <w:lang w:val="uk-UA"/>
        </w:rPr>
        <w:t xml:space="preserve">згідно з вимогами </w:t>
      </w:r>
      <w:r w:rsidR="00017F46">
        <w:rPr>
          <w:rFonts w:ascii="Times New Roman" w:hAnsi="Times New Roman" w:cs="Times New Roman"/>
          <w:sz w:val="24"/>
          <w:szCs w:val="24"/>
          <w:lang w:val="uk-UA"/>
        </w:rPr>
        <w:t>покупця</w:t>
      </w:r>
      <w:r w:rsidRPr="002C0DA9">
        <w:rPr>
          <w:rFonts w:ascii="Times New Roman" w:hAnsi="Times New Roman" w:cs="Times New Roman"/>
          <w:sz w:val="24"/>
          <w:szCs w:val="24"/>
          <w:lang w:val="uk-UA"/>
        </w:rPr>
        <w:t>.</w:t>
      </w:r>
    </w:p>
    <w:p w14:paraId="7208C9FC" w14:textId="77777777" w:rsidR="002C0DA9" w:rsidRPr="002C0DA9" w:rsidRDefault="002C0DA9" w:rsidP="002C0D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Calibri" w:hAnsi="Times New Roman" w:cs="Times New Roman"/>
          <w:bCs/>
          <w:i/>
          <w:sz w:val="24"/>
          <w:szCs w:val="24"/>
          <w:lang w:val="uk-UA" w:eastAsia="ar-SA"/>
        </w:rPr>
      </w:pPr>
      <w:r w:rsidRPr="002C0DA9">
        <w:rPr>
          <w:rFonts w:ascii="Times New Roman" w:eastAsia="Calibri" w:hAnsi="Times New Roman" w:cs="Times New Roman"/>
          <w:sz w:val="24"/>
          <w:szCs w:val="24"/>
          <w:lang w:val="uk-UA" w:eastAsia="ar-SA"/>
        </w:rPr>
        <w:t xml:space="preserve">Вивчивши умови закупівлі, на виконання зазначеного вище, ми, уповноважені на підписання Договору, маємо можливість та погоджуємося виконати вимоги </w:t>
      </w:r>
      <w:r w:rsidR="00017F46">
        <w:rPr>
          <w:rFonts w:ascii="Times New Roman" w:eastAsia="Calibri" w:hAnsi="Times New Roman" w:cs="Times New Roman"/>
          <w:sz w:val="24"/>
          <w:szCs w:val="24"/>
          <w:lang w:val="uk-UA" w:eastAsia="ar-SA"/>
        </w:rPr>
        <w:t>покупця</w:t>
      </w:r>
      <w:r w:rsidRPr="002C0DA9">
        <w:rPr>
          <w:rFonts w:ascii="Times New Roman" w:eastAsia="Calibri" w:hAnsi="Times New Roman" w:cs="Times New Roman"/>
          <w:sz w:val="24"/>
          <w:szCs w:val="24"/>
          <w:lang w:val="uk-UA" w:eastAsia="ar-SA"/>
        </w:rPr>
        <w:t xml:space="preserve"> та Договору на умовах</w:t>
      </w:r>
      <w:r w:rsidRPr="002C0DA9">
        <w:rPr>
          <w:rFonts w:ascii="Times New Roman" w:eastAsia="Calibri" w:hAnsi="Times New Roman" w:cs="Times New Roman"/>
          <w:bCs/>
          <w:sz w:val="24"/>
          <w:szCs w:val="24"/>
          <w:lang w:val="uk-UA" w:eastAsia="ar-SA"/>
        </w:rPr>
        <w:t xml:space="preserve"> зазначених у пропозиції  за наступними цінами:</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3871"/>
        <w:gridCol w:w="1206"/>
        <w:gridCol w:w="1275"/>
        <w:gridCol w:w="1593"/>
        <w:gridCol w:w="1843"/>
      </w:tblGrid>
      <w:tr w:rsidR="00D01F61" w:rsidRPr="00B675D3" w14:paraId="31099D77" w14:textId="77777777" w:rsidTr="00B75C45">
        <w:trPr>
          <w:trHeight w:val="345"/>
        </w:trPr>
        <w:tc>
          <w:tcPr>
            <w:tcW w:w="560" w:type="dxa"/>
            <w:vAlign w:val="center"/>
          </w:tcPr>
          <w:p w14:paraId="63FC283F" w14:textId="77777777" w:rsidR="00D01F61" w:rsidRPr="00B675D3" w:rsidRDefault="00D01F61" w:rsidP="00B75C45">
            <w:pPr>
              <w:spacing w:after="0" w:line="240" w:lineRule="auto"/>
              <w:jc w:val="center"/>
              <w:rPr>
                <w:rFonts w:ascii="Times New Roman" w:eastAsia="Times New Roman" w:hAnsi="Times New Roman" w:cs="Times New Roman"/>
                <w:b/>
                <w:color w:val="000000"/>
                <w:lang w:val="uk-UA"/>
              </w:rPr>
            </w:pPr>
            <w:r w:rsidRPr="00B675D3">
              <w:rPr>
                <w:rFonts w:ascii="Times New Roman" w:eastAsia="Times New Roman" w:hAnsi="Times New Roman" w:cs="Times New Roman"/>
                <w:b/>
                <w:color w:val="000000"/>
                <w:lang w:val="uk-UA"/>
              </w:rPr>
              <w:t>№</w:t>
            </w:r>
          </w:p>
          <w:p w14:paraId="5BA0F57E" w14:textId="77777777" w:rsidR="00D01F61" w:rsidRPr="00B675D3" w:rsidRDefault="00D01F61" w:rsidP="00B75C45">
            <w:pPr>
              <w:spacing w:after="0" w:line="240" w:lineRule="auto"/>
              <w:jc w:val="center"/>
              <w:rPr>
                <w:rFonts w:ascii="Times New Roman" w:eastAsia="Times New Roman" w:hAnsi="Times New Roman" w:cs="Times New Roman"/>
                <w:b/>
                <w:color w:val="000000"/>
                <w:lang w:val="uk-UA"/>
              </w:rPr>
            </w:pPr>
            <w:r w:rsidRPr="00B675D3">
              <w:rPr>
                <w:rFonts w:ascii="Times New Roman" w:eastAsia="Times New Roman" w:hAnsi="Times New Roman" w:cs="Times New Roman"/>
                <w:b/>
                <w:color w:val="000000"/>
                <w:lang w:val="uk-UA"/>
              </w:rPr>
              <w:t>п/п</w:t>
            </w:r>
          </w:p>
        </w:tc>
        <w:tc>
          <w:tcPr>
            <w:tcW w:w="3871" w:type="dxa"/>
            <w:vAlign w:val="center"/>
          </w:tcPr>
          <w:p w14:paraId="48F6BF3C" w14:textId="77777777" w:rsidR="00D01F61" w:rsidRPr="00B675D3" w:rsidRDefault="00D01F61" w:rsidP="00B75C45">
            <w:pPr>
              <w:spacing w:after="0" w:line="240" w:lineRule="auto"/>
              <w:jc w:val="center"/>
              <w:rPr>
                <w:rFonts w:ascii="Times New Roman" w:eastAsia="Times New Roman" w:hAnsi="Times New Roman" w:cs="Times New Roman"/>
                <w:b/>
                <w:color w:val="000000"/>
                <w:lang w:val="uk-UA"/>
              </w:rPr>
            </w:pPr>
            <w:r w:rsidRPr="00B675D3">
              <w:rPr>
                <w:rFonts w:ascii="Times New Roman" w:eastAsia="Times New Roman" w:hAnsi="Times New Roman" w:cs="Times New Roman"/>
                <w:b/>
                <w:color w:val="000000"/>
                <w:lang w:val="uk-UA"/>
              </w:rPr>
              <w:t>Найменування</w:t>
            </w:r>
          </w:p>
        </w:tc>
        <w:tc>
          <w:tcPr>
            <w:tcW w:w="1206" w:type="dxa"/>
            <w:vAlign w:val="center"/>
          </w:tcPr>
          <w:p w14:paraId="3D13402E" w14:textId="77777777" w:rsidR="00D01F61" w:rsidRPr="00B675D3" w:rsidRDefault="00D01F61" w:rsidP="00B75C45">
            <w:pPr>
              <w:spacing w:after="0" w:line="240" w:lineRule="auto"/>
              <w:jc w:val="center"/>
              <w:rPr>
                <w:rFonts w:ascii="Times New Roman" w:eastAsia="Times New Roman" w:hAnsi="Times New Roman" w:cs="Times New Roman"/>
                <w:b/>
                <w:color w:val="000000"/>
                <w:lang w:val="uk-UA"/>
              </w:rPr>
            </w:pPr>
            <w:r w:rsidRPr="00B675D3">
              <w:rPr>
                <w:rFonts w:ascii="Times New Roman" w:eastAsia="Times New Roman" w:hAnsi="Times New Roman" w:cs="Times New Roman"/>
                <w:b/>
                <w:color w:val="000000"/>
                <w:lang w:val="uk-UA"/>
              </w:rPr>
              <w:t>Одиниці виміру</w:t>
            </w:r>
          </w:p>
        </w:tc>
        <w:tc>
          <w:tcPr>
            <w:tcW w:w="1275" w:type="dxa"/>
            <w:vAlign w:val="center"/>
          </w:tcPr>
          <w:p w14:paraId="26920752" w14:textId="77777777" w:rsidR="00D01F61" w:rsidRPr="00B675D3" w:rsidRDefault="00D01F61" w:rsidP="00B75C45">
            <w:pPr>
              <w:spacing w:after="0" w:line="240" w:lineRule="auto"/>
              <w:jc w:val="center"/>
              <w:rPr>
                <w:rFonts w:ascii="Times New Roman" w:eastAsia="Times New Roman" w:hAnsi="Times New Roman" w:cs="Times New Roman"/>
                <w:b/>
                <w:color w:val="000000"/>
                <w:lang w:val="uk-UA"/>
              </w:rPr>
            </w:pPr>
            <w:r w:rsidRPr="00B675D3">
              <w:rPr>
                <w:rFonts w:ascii="Times New Roman" w:eastAsia="Times New Roman" w:hAnsi="Times New Roman" w:cs="Times New Roman"/>
                <w:b/>
                <w:color w:val="000000"/>
                <w:lang w:val="uk-UA"/>
              </w:rPr>
              <w:t>Кількість</w:t>
            </w:r>
          </w:p>
        </w:tc>
        <w:tc>
          <w:tcPr>
            <w:tcW w:w="1593" w:type="dxa"/>
            <w:vAlign w:val="center"/>
          </w:tcPr>
          <w:p w14:paraId="4B2F89C3" w14:textId="77777777" w:rsidR="00D01F61" w:rsidRPr="00B675D3" w:rsidRDefault="00D01F61" w:rsidP="00B75C45">
            <w:pPr>
              <w:spacing w:after="0" w:line="240" w:lineRule="auto"/>
              <w:jc w:val="center"/>
              <w:rPr>
                <w:rFonts w:ascii="Times New Roman" w:eastAsia="Times New Roman" w:hAnsi="Times New Roman" w:cs="Times New Roman"/>
                <w:b/>
                <w:color w:val="000000"/>
                <w:lang w:val="uk-UA"/>
              </w:rPr>
            </w:pPr>
            <w:r w:rsidRPr="00B675D3">
              <w:rPr>
                <w:rFonts w:ascii="Times New Roman" w:eastAsia="Times New Roman" w:hAnsi="Times New Roman" w:cs="Times New Roman"/>
                <w:b/>
                <w:color w:val="000000"/>
                <w:lang w:val="uk-UA"/>
              </w:rPr>
              <w:t>Ціна за одиницю</w:t>
            </w:r>
          </w:p>
          <w:p w14:paraId="79C4E7C9" w14:textId="77777777" w:rsidR="00D01F61" w:rsidRPr="00B675D3" w:rsidRDefault="00D01F61" w:rsidP="00B75C45">
            <w:pPr>
              <w:spacing w:after="0" w:line="240" w:lineRule="auto"/>
              <w:jc w:val="center"/>
              <w:rPr>
                <w:rFonts w:ascii="Times New Roman" w:eastAsia="Times New Roman" w:hAnsi="Times New Roman" w:cs="Times New Roman"/>
                <w:b/>
                <w:color w:val="000000"/>
                <w:lang w:val="uk-UA"/>
              </w:rPr>
            </w:pPr>
            <w:r w:rsidRPr="00B675D3">
              <w:rPr>
                <w:rFonts w:ascii="Times New Roman" w:eastAsia="Times New Roman" w:hAnsi="Times New Roman" w:cs="Times New Roman"/>
                <w:b/>
                <w:color w:val="000000"/>
                <w:lang w:val="uk-UA"/>
              </w:rPr>
              <w:t>(з/без ПДВ) грн.</w:t>
            </w:r>
          </w:p>
        </w:tc>
        <w:tc>
          <w:tcPr>
            <w:tcW w:w="1843" w:type="dxa"/>
            <w:vAlign w:val="center"/>
          </w:tcPr>
          <w:p w14:paraId="11FD0415" w14:textId="77777777" w:rsidR="00D01F61" w:rsidRPr="00B675D3" w:rsidRDefault="00D01F61" w:rsidP="00B75C45">
            <w:pPr>
              <w:spacing w:after="0" w:line="240" w:lineRule="auto"/>
              <w:jc w:val="center"/>
              <w:rPr>
                <w:rFonts w:ascii="Times New Roman" w:eastAsia="Times New Roman" w:hAnsi="Times New Roman" w:cs="Times New Roman"/>
                <w:b/>
                <w:color w:val="000000"/>
                <w:lang w:val="uk-UA"/>
              </w:rPr>
            </w:pPr>
            <w:r w:rsidRPr="00B675D3">
              <w:rPr>
                <w:rFonts w:ascii="Times New Roman" w:eastAsia="Times New Roman" w:hAnsi="Times New Roman" w:cs="Times New Roman"/>
                <w:b/>
                <w:color w:val="000000"/>
                <w:lang w:val="uk-UA"/>
              </w:rPr>
              <w:t>Разом</w:t>
            </w:r>
          </w:p>
          <w:p w14:paraId="3292490F" w14:textId="77777777" w:rsidR="00D01F61" w:rsidRPr="00B675D3" w:rsidRDefault="00D01F61" w:rsidP="00B75C45">
            <w:pPr>
              <w:spacing w:after="0" w:line="240" w:lineRule="auto"/>
              <w:jc w:val="center"/>
              <w:rPr>
                <w:rFonts w:ascii="Times New Roman" w:eastAsia="Times New Roman" w:hAnsi="Times New Roman" w:cs="Times New Roman"/>
                <w:b/>
                <w:color w:val="000000"/>
                <w:lang w:val="uk-UA"/>
              </w:rPr>
            </w:pPr>
            <w:r w:rsidRPr="00B675D3">
              <w:rPr>
                <w:rFonts w:ascii="Times New Roman" w:eastAsia="Times New Roman" w:hAnsi="Times New Roman" w:cs="Times New Roman"/>
                <w:b/>
                <w:color w:val="000000"/>
                <w:lang w:val="uk-UA"/>
              </w:rPr>
              <w:t>(з/без ПДВ) грн.</w:t>
            </w:r>
          </w:p>
        </w:tc>
      </w:tr>
      <w:tr w:rsidR="00D01F61" w:rsidRPr="00B675D3" w14:paraId="1CE69153" w14:textId="77777777" w:rsidTr="00B75C45">
        <w:trPr>
          <w:trHeight w:val="337"/>
        </w:trPr>
        <w:tc>
          <w:tcPr>
            <w:tcW w:w="560" w:type="dxa"/>
            <w:vAlign w:val="center"/>
          </w:tcPr>
          <w:p w14:paraId="58EAAFFA" w14:textId="77777777" w:rsidR="00D01F61" w:rsidRPr="00B675D3" w:rsidRDefault="00D01F61" w:rsidP="00B75C45">
            <w:pPr>
              <w:spacing w:after="0" w:line="240" w:lineRule="auto"/>
              <w:jc w:val="center"/>
              <w:rPr>
                <w:rFonts w:ascii="Times New Roman" w:eastAsia="Times New Roman" w:hAnsi="Times New Roman" w:cs="Times New Roman"/>
                <w:color w:val="000000"/>
                <w:lang w:val="uk-UA"/>
              </w:rPr>
            </w:pPr>
            <w:r w:rsidRPr="00B675D3">
              <w:rPr>
                <w:rFonts w:ascii="Times New Roman" w:eastAsia="Times New Roman" w:hAnsi="Times New Roman" w:cs="Times New Roman"/>
                <w:color w:val="000000"/>
                <w:lang w:val="uk-UA"/>
              </w:rPr>
              <w:t>1.</w:t>
            </w:r>
          </w:p>
        </w:tc>
        <w:tc>
          <w:tcPr>
            <w:tcW w:w="3871" w:type="dxa"/>
            <w:vAlign w:val="center"/>
          </w:tcPr>
          <w:p w14:paraId="3E6DEA2E" w14:textId="77777777" w:rsidR="00D01F61" w:rsidRPr="00B675D3" w:rsidRDefault="00D01F61" w:rsidP="00B75C45">
            <w:pPr>
              <w:spacing w:after="0" w:line="240" w:lineRule="auto"/>
              <w:rPr>
                <w:rFonts w:ascii="Times New Roman" w:eastAsia="Times New Roman" w:hAnsi="Times New Roman" w:cs="Times New Roman"/>
                <w:color w:val="000000"/>
                <w:lang w:val="uk-UA"/>
              </w:rPr>
            </w:pPr>
          </w:p>
        </w:tc>
        <w:tc>
          <w:tcPr>
            <w:tcW w:w="1206" w:type="dxa"/>
            <w:vAlign w:val="center"/>
          </w:tcPr>
          <w:p w14:paraId="19BDB0D1" w14:textId="77777777" w:rsidR="00D01F61" w:rsidRPr="00B675D3" w:rsidRDefault="00D01F61" w:rsidP="00B75C45">
            <w:pPr>
              <w:spacing w:after="0" w:line="240" w:lineRule="auto"/>
              <w:jc w:val="center"/>
              <w:rPr>
                <w:rFonts w:ascii="Times New Roman" w:eastAsia="Times New Roman" w:hAnsi="Times New Roman" w:cs="Times New Roman"/>
                <w:color w:val="000000"/>
                <w:lang w:val="uk-UA"/>
              </w:rPr>
            </w:pPr>
          </w:p>
        </w:tc>
        <w:tc>
          <w:tcPr>
            <w:tcW w:w="1275" w:type="dxa"/>
            <w:vAlign w:val="center"/>
          </w:tcPr>
          <w:p w14:paraId="1D350E0E" w14:textId="77777777" w:rsidR="00D01F61" w:rsidRPr="00B675D3" w:rsidRDefault="00D01F61" w:rsidP="00B75C45">
            <w:pPr>
              <w:spacing w:after="0" w:line="240" w:lineRule="auto"/>
              <w:jc w:val="center"/>
              <w:rPr>
                <w:rFonts w:ascii="Times New Roman" w:eastAsia="Times New Roman" w:hAnsi="Times New Roman" w:cs="Times New Roman"/>
                <w:color w:val="000000"/>
                <w:lang w:val="uk-UA"/>
              </w:rPr>
            </w:pPr>
          </w:p>
        </w:tc>
        <w:tc>
          <w:tcPr>
            <w:tcW w:w="1593" w:type="dxa"/>
            <w:vAlign w:val="center"/>
          </w:tcPr>
          <w:p w14:paraId="1768F78B" w14:textId="77777777" w:rsidR="00D01F61" w:rsidRPr="00B675D3" w:rsidRDefault="00D01F61" w:rsidP="00B75C45">
            <w:pPr>
              <w:spacing w:after="0" w:line="240" w:lineRule="auto"/>
              <w:jc w:val="center"/>
              <w:rPr>
                <w:rFonts w:ascii="Times New Roman" w:eastAsia="Times New Roman" w:hAnsi="Times New Roman" w:cs="Times New Roman"/>
                <w:color w:val="000000"/>
                <w:lang w:val="uk-UA"/>
              </w:rPr>
            </w:pPr>
          </w:p>
        </w:tc>
        <w:tc>
          <w:tcPr>
            <w:tcW w:w="1843" w:type="dxa"/>
            <w:vAlign w:val="center"/>
          </w:tcPr>
          <w:p w14:paraId="30ED5BC6" w14:textId="77777777" w:rsidR="00D01F61" w:rsidRPr="00B675D3" w:rsidRDefault="00D01F61" w:rsidP="00B75C45">
            <w:pPr>
              <w:spacing w:after="0" w:line="240" w:lineRule="auto"/>
              <w:jc w:val="center"/>
              <w:rPr>
                <w:rFonts w:ascii="Times New Roman" w:eastAsia="Times New Roman" w:hAnsi="Times New Roman" w:cs="Times New Roman"/>
                <w:color w:val="000000"/>
                <w:lang w:val="uk-UA"/>
              </w:rPr>
            </w:pPr>
          </w:p>
        </w:tc>
      </w:tr>
      <w:tr w:rsidR="00D01F61" w:rsidRPr="00B675D3" w14:paraId="53721A1A" w14:textId="77777777" w:rsidTr="00B75C45">
        <w:trPr>
          <w:trHeight w:val="337"/>
        </w:trPr>
        <w:tc>
          <w:tcPr>
            <w:tcW w:w="560" w:type="dxa"/>
            <w:vAlign w:val="center"/>
          </w:tcPr>
          <w:p w14:paraId="5461E130" w14:textId="77777777" w:rsidR="00D01F61" w:rsidRPr="00B675D3" w:rsidRDefault="00D01F61" w:rsidP="00B75C45">
            <w:pPr>
              <w:spacing w:after="0" w:line="240" w:lineRule="auto"/>
              <w:jc w:val="center"/>
              <w:rPr>
                <w:rFonts w:ascii="Times New Roman" w:eastAsia="Times New Roman" w:hAnsi="Times New Roman" w:cs="Times New Roman"/>
                <w:color w:val="000000"/>
                <w:lang w:val="uk-UA"/>
              </w:rPr>
            </w:pPr>
            <w:r w:rsidRPr="00B675D3">
              <w:rPr>
                <w:rFonts w:ascii="Times New Roman" w:eastAsia="Times New Roman" w:hAnsi="Times New Roman" w:cs="Times New Roman"/>
                <w:color w:val="000000"/>
                <w:lang w:val="uk-UA"/>
              </w:rPr>
              <w:t>2.</w:t>
            </w:r>
          </w:p>
        </w:tc>
        <w:tc>
          <w:tcPr>
            <w:tcW w:w="3871" w:type="dxa"/>
            <w:vAlign w:val="center"/>
          </w:tcPr>
          <w:p w14:paraId="4A08C594" w14:textId="77777777" w:rsidR="00D01F61" w:rsidRPr="00B675D3" w:rsidRDefault="00D01F61" w:rsidP="00B75C45">
            <w:pPr>
              <w:spacing w:after="0" w:line="240" w:lineRule="auto"/>
              <w:rPr>
                <w:rFonts w:ascii="Times New Roman" w:eastAsia="Times New Roman" w:hAnsi="Times New Roman" w:cs="Times New Roman"/>
                <w:color w:val="000000"/>
                <w:lang w:val="uk-UA"/>
              </w:rPr>
            </w:pPr>
          </w:p>
        </w:tc>
        <w:tc>
          <w:tcPr>
            <w:tcW w:w="1206" w:type="dxa"/>
            <w:vAlign w:val="center"/>
          </w:tcPr>
          <w:p w14:paraId="4D90A21F" w14:textId="77777777" w:rsidR="00D01F61" w:rsidRPr="00B675D3" w:rsidRDefault="00D01F61" w:rsidP="00B75C45">
            <w:pPr>
              <w:spacing w:after="0" w:line="240" w:lineRule="auto"/>
              <w:jc w:val="center"/>
              <w:rPr>
                <w:rFonts w:ascii="Times New Roman" w:eastAsia="Times New Roman" w:hAnsi="Times New Roman" w:cs="Times New Roman"/>
                <w:color w:val="000000"/>
                <w:lang w:val="uk-UA"/>
              </w:rPr>
            </w:pPr>
          </w:p>
        </w:tc>
        <w:tc>
          <w:tcPr>
            <w:tcW w:w="1275" w:type="dxa"/>
            <w:vAlign w:val="center"/>
          </w:tcPr>
          <w:p w14:paraId="40A8538E" w14:textId="77777777" w:rsidR="00D01F61" w:rsidRPr="00B675D3" w:rsidRDefault="00D01F61" w:rsidP="00B75C45">
            <w:pPr>
              <w:spacing w:after="0" w:line="240" w:lineRule="auto"/>
              <w:jc w:val="center"/>
              <w:rPr>
                <w:rFonts w:ascii="Times New Roman" w:eastAsia="Times New Roman" w:hAnsi="Times New Roman" w:cs="Times New Roman"/>
                <w:color w:val="000000"/>
                <w:lang w:val="uk-UA"/>
              </w:rPr>
            </w:pPr>
          </w:p>
        </w:tc>
        <w:tc>
          <w:tcPr>
            <w:tcW w:w="1593" w:type="dxa"/>
            <w:vAlign w:val="center"/>
          </w:tcPr>
          <w:p w14:paraId="149A55B1" w14:textId="77777777" w:rsidR="00D01F61" w:rsidRPr="00B675D3" w:rsidRDefault="00D01F61" w:rsidP="00B75C45">
            <w:pPr>
              <w:spacing w:after="0" w:line="240" w:lineRule="auto"/>
              <w:jc w:val="center"/>
              <w:rPr>
                <w:rFonts w:ascii="Times New Roman" w:eastAsia="Times New Roman" w:hAnsi="Times New Roman" w:cs="Times New Roman"/>
                <w:color w:val="000000"/>
                <w:lang w:val="uk-UA"/>
              </w:rPr>
            </w:pPr>
          </w:p>
        </w:tc>
        <w:tc>
          <w:tcPr>
            <w:tcW w:w="1843" w:type="dxa"/>
            <w:vAlign w:val="center"/>
          </w:tcPr>
          <w:p w14:paraId="7FD61860" w14:textId="77777777" w:rsidR="00D01F61" w:rsidRPr="00B675D3" w:rsidRDefault="00D01F61" w:rsidP="00B75C45">
            <w:pPr>
              <w:spacing w:after="0" w:line="240" w:lineRule="auto"/>
              <w:jc w:val="center"/>
              <w:rPr>
                <w:rFonts w:ascii="Times New Roman" w:eastAsia="Times New Roman" w:hAnsi="Times New Roman" w:cs="Times New Roman"/>
                <w:color w:val="000000"/>
                <w:lang w:val="uk-UA"/>
              </w:rPr>
            </w:pPr>
          </w:p>
        </w:tc>
      </w:tr>
      <w:tr w:rsidR="00A47D20" w:rsidRPr="00B675D3" w14:paraId="67252C3A" w14:textId="77777777" w:rsidTr="00B75C45">
        <w:trPr>
          <w:trHeight w:val="337"/>
        </w:trPr>
        <w:tc>
          <w:tcPr>
            <w:tcW w:w="560" w:type="dxa"/>
            <w:vAlign w:val="center"/>
          </w:tcPr>
          <w:p w14:paraId="5B360190" w14:textId="665E27FD" w:rsidR="00A47D20" w:rsidRPr="00B675D3" w:rsidRDefault="00A47D20" w:rsidP="00B75C45">
            <w:pPr>
              <w:spacing w:after="0" w:line="24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3.</w:t>
            </w:r>
          </w:p>
        </w:tc>
        <w:tc>
          <w:tcPr>
            <w:tcW w:w="3871" w:type="dxa"/>
            <w:vAlign w:val="center"/>
          </w:tcPr>
          <w:p w14:paraId="41E6C7DB" w14:textId="77777777" w:rsidR="00A47D20" w:rsidRPr="00B675D3" w:rsidRDefault="00A47D20" w:rsidP="00B75C45">
            <w:pPr>
              <w:spacing w:after="0" w:line="240" w:lineRule="auto"/>
              <w:rPr>
                <w:rFonts w:ascii="Times New Roman" w:eastAsia="Times New Roman" w:hAnsi="Times New Roman" w:cs="Times New Roman"/>
                <w:color w:val="000000"/>
                <w:lang w:val="uk-UA"/>
              </w:rPr>
            </w:pPr>
          </w:p>
        </w:tc>
        <w:tc>
          <w:tcPr>
            <w:tcW w:w="1206" w:type="dxa"/>
            <w:vAlign w:val="center"/>
          </w:tcPr>
          <w:p w14:paraId="4D8DEE88" w14:textId="77777777" w:rsidR="00A47D20" w:rsidRPr="00B675D3" w:rsidRDefault="00A47D20" w:rsidP="00B75C45">
            <w:pPr>
              <w:spacing w:after="0" w:line="240" w:lineRule="auto"/>
              <w:jc w:val="center"/>
              <w:rPr>
                <w:rFonts w:ascii="Times New Roman" w:eastAsia="Times New Roman" w:hAnsi="Times New Roman" w:cs="Times New Roman"/>
                <w:color w:val="000000"/>
                <w:lang w:val="uk-UA"/>
              </w:rPr>
            </w:pPr>
          </w:p>
        </w:tc>
        <w:tc>
          <w:tcPr>
            <w:tcW w:w="1275" w:type="dxa"/>
            <w:vAlign w:val="center"/>
          </w:tcPr>
          <w:p w14:paraId="5904A64E" w14:textId="77777777" w:rsidR="00A47D20" w:rsidRPr="00B675D3" w:rsidRDefault="00A47D20" w:rsidP="00B75C45">
            <w:pPr>
              <w:spacing w:after="0" w:line="240" w:lineRule="auto"/>
              <w:jc w:val="center"/>
              <w:rPr>
                <w:rFonts w:ascii="Times New Roman" w:eastAsia="Times New Roman" w:hAnsi="Times New Roman" w:cs="Times New Roman"/>
                <w:color w:val="000000"/>
                <w:lang w:val="uk-UA"/>
              </w:rPr>
            </w:pPr>
          </w:p>
        </w:tc>
        <w:tc>
          <w:tcPr>
            <w:tcW w:w="1593" w:type="dxa"/>
            <w:vAlign w:val="center"/>
          </w:tcPr>
          <w:p w14:paraId="226CE271" w14:textId="77777777" w:rsidR="00A47D20" w:rsidRPr="00B675D3" w:rsidRDefault="00A47D20" w:rsidP="00B75C45">
            <w:pPr>
              <w:spacing w:after="0" w:line="240" w:lineRule="auto"/>
              <w:jc w:val="center"/>
              <w:rPr>
                <w:rFonts w:ascii="Times New Roman" w:eastAsia="Times New Roman" w:hAnsi="Times New Roman" w:cs="Times New Roman"/>
                <w:color w:val="000000"/>
                <w:lang w:val="uk-UA"/>
              </w:rPr>
            </w:pPr>
          </w:p>
        </w:tc>
        <w:tc>
          <w:tcPr>
            <w:tcW w:w="1843" w:type="dxa"/>
            <w:vAlign w:val="center"/>
          </w:tcPr>
          <w:p w14:paraId="4637D64D" w14:textId="77777777" w:rsidR="00A47D20" w:rsidRPr="00B675D3" w:rsidRDefault="00A47D20" w:rsidP="00B75C45">
            <w:pPr>
              <w:spacing w:after="0" w:line="240" w:lineRule="auto"/>
              <w:jc w:val="center"/>
              <w:rPr>
                <w:rFonts w:ascii="Times New Roman" w:eastAsia="Times New Roman" w:hAnsi="Times New Roman" w:cs="Times New Roman"/>
                <w:color w:val="000000"/>
                <w:lang w:val="uk-UA"/>
              </w:rPr>
            </w:pPr>
          </w:p>
        </w:tc>
      </w:tr>
    </w:tbl>
    <w:p w14:paraId="09DAB609" w14:textId="77777777" w:rsidR="007A3C72" w:rsidRPr="00D01F61" w:rsidRDefault="007A3C72" w:rsidP="002C0D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Calibri" w:hAnsi="Times New Roman" w:cs="Times New Roman"/>
          <w:b/>
          <w:bCs/>
          <w:sz w:val="24"/>
          <w:szCs w:val="24"/>
          <w:lang w:eastAsia="ar-SA"/>
        </w:rPr>
      </w:pPr>
    </w:p>
    <w:p w14:paraId="6A49FB1D" w14:textId="754C4407" w:rsidR="002C0DA9" w:rsidRPr="002C0DA9" w:rsidRDefault="002C0DA9" w:rsidP="002C0D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Calibri" w:hAnsi="Times New Roman" w:cs="Times New Roman"/>
          <w:b/>
          <w:bCs/>
          <w:sz w:val="24"/>
          <w:szCs w:val="24"/>
          <w:lang w:val="uk-UA" w:eastAsia="ar-SA"/>
        </w:rPr>
      </w:pPr>
      <w:r w:rsidRPr="002C0DA9">
        <w:rPr>
          <w:rFonts w:ascii="Times New Roman" w:eastAsia="Calibri" w:hAnsi="Times New Roman" w:cs="Times New Roman"/>
          <w:b/>
          <w:bCs/>
          <w:sz w:val="24"/>
          <w:szCs w:val="24"/>
          <w:lang w:val="uk-UA" w:eastAsia="ar-SA"/>
        </w:rPr>
        <w:t>на загальну ціну пропозиції:</w:t>
      </w:r>
    </w:p>
    <w:p w14:paraId="33336CC4" w14:textId="77777777" w:rsidR="002C0DA9" w:rsidRPr="002C0DA9" w:rsidRDefault="002C0DA9" w:rsidP="002C0D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Calibri" w:hAnsi="Times New Roman" w:cs="Times New Roman"/>
          <w:bCs/>
          <w:sz w:val="24"/>
          <w:szCs w:val="24"/>
          <w:lang w:val="uk-UA" w:eastAsia="ar-SA"/>
        </w:rPr>
      </w:pPr>
      <w:r>
        <w:rPr>
          <w:rFonts w:ascii="Times New Roman" w:eastAsia="Calibri" w:hAnsi="Times New Roman" w:cs="Times New Roman"/>
          <w:bCs/>
          <w:sz w:val="24"/>
          <w:szCs w:val="24"/>
          <w:lang w:val="uk-UA" w:eastAsia="ar-SA"/>
        </w:rPr>
        <w:t>В</w:t>
      </w:r>
      <w:r w:rsidRPr="002C0DA9">
        <w:rPr>
          <w:rFonts w:ascii="Times New Roman" w:eastAsia="Calibri" w:hAnsi="Times New Roman" w:cs="Times New Roman"/>
          <w:bCs/>
          <w:sz w:val="24"/>
          <w:szCs w:val="24"/>
          <w:lang w:val="uk-UA" w:eastAsia="ar-SA"/>
        </w:rPr>
        <w:t>сього, грн. без ПДВ _________________</w:t>
      </w:r>
      <w:r>
        <w:rPr>
          <w:rFonts w:ascii="Times New Roman" w:eastAsia="Calibri" w:hAnsi="Times New Roman" w:cs="Times New Roman"/>
          <w:bCs/>
          <w:sz w:val="24"/>
          <w:szCs w:val="24"/>
          <w:lang w:val="uk-UA" w:eastAsia="ar-SA"/>
        </w:rPr>
        <w:t xml:space="preserve"> (</w:t>
      </w:r>
      <w:r w:rsidRPr="002C0DA9">
        <w:rPr>
          <w:rFonts w:ascii="Times New Roman" w:eastAsia="Calibri" w:hAnsi="Times New Roman" w:cs="Times New Roman"/>
          <w:bCs/>
          <w:sz w:val="24"/>
          <w:szCs w:val="24"/>
          <w:lang w:val="uk-UA" w:eastAsia="ar-SA"/>
        </w:rPr>
        <w:t>______________</w:t>
      </w:r>
      <w:r>
        <w:rPr>
          <w:rFonts w:ascii="Times New Roman" w:eastAsia="Calibri" w:hAnsi="Times New Roman" w:cs="Times New Roman"/>
          <w:bCs/>
          <w:sz w:val="24"/>
          <w:szCs w:val="24"/>
          <w:lang w:val="uk-UA" w:eastAsia="ar-SA"/>
        </w:rPr>
        <w:t>______________________________)</w:t>
      </w:r>
    </w:p>
    <w:p w14:paraId="56E05DE3" w14:textId="77777777" w:rsidR="002C0DA9" w:rsidRPr="002C0DA9" w:rsidRDefault="002C0DA9" w:rsidP="002C0D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Calibri" w:hAnsi="Times New Roman" w:cs="Times New Roman"/>
          <w:bCs/>
          <w:i/>
          <w:sz w:val="24"/>
          <w:szCs w:val="24"/>
          <w:lang w:val="uk-UA" w:eastAsia="ar-SA"/>
        </w:rPr>
      </w:pPr>
      <w:r w:rsidRPr="002C0DA9">
        <w:rPr>
          <w:rFonts w:ascii="Times New Roman" w:eastAsia="Calibri" w:hAnsi="Times New Roman" w:cs="Times New Roman"/>
          <w:bCs/>
          <w:i/>
          <w:sz w:val="24"/>
          <w:szCs w:val="24"/>
          <w:lang w:val="uk-UA" w:eastAsia="ar-SA"/>
        </w:rPr>
        <w:t xml:space="preserve">                                    (цифрами та прописом)</w:t>
      </w:r>
    </w:p>
    <w:p w14:paraId="787EC0A0" w14:textId="77777777" w:rsidR="002C0DA9" w:rsidRPr="002C0DA9" w:rsidRDefault="002C0DA9" w:rsidP="002C0D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Calibri" w:hAnsi="Times New Roman" w:cs="Times New Roman"/>
          <w:bCs/>
          <w:sz w:val="24"/>
          <w:szCs w:val="24"/>
          <w:lang w:val="uk-UA" w:eastAsia="ar-SA"/>
        </w:rPr>
      </w:pPr>
      <w:r w:rsidRPr="002C0DA9">
        <w:rPr>
          <w:rFonts w:ascii="Times New Roman" w:eastAsia="Calibri" w:hAnsi="Times New Roman" w:cs="Times New Roman"/>
          <w:bCs/>
          <w:sz w:val="24"/>
          <w:szCs w:val="24"/>
          <w:lang w:val="uk-UA" w:eastAsia="ar-SA"/>
        </w:rPr>
        <w:t>Всього, грн. з ПДВ ___________________</w:t>
      </w:r>
      <w:r>
        <w:rPr>
          <w:rFonts w:ascii="Times New Roman" w:eastAsia="Calibri" w:hAnsi="Times New Roman" w:cs="Times New Roman"/>
          <w:bCs/>
          <w:sz w:val="24"/>
          <w:szCs w:val="24"/>
          <w:lang w:val="uk-UA" w:eastAsia="ar-SA"/>
        </w:rPr>
        <w:t xml:space="preserve"> (</w:t>
      </w:r>
      <w:r w:rsidRPr="002C0DA9">
        <w:rPr>
          <w:rFonts w:ascii="Times New Roman" w:eastAsia="Calibri" w:hAnsi="Times New Roman" w:cs="Times New Roman"/>
          <w:bCs/>
          <w:sz w:val="24"/>
          <w:szCs w:val="24"/>
          <w:lang w:val="uk-UA" w:eastAsia="ar-SA"/>
        </w:rPr>
        <w:t>____________</w:t>
      </w:r>
      <w:r>
        <w:rPr>
          <w:rFonts w:ascii="Times New Roman" w:eastAsia="Calibri" w:hAnsi="Times New Roman" w:cs="Times New Roman"/>
          <w:bCs/>
          <w:sz w:val="24"/>
          <w:szCs w:val="24"/>
          <w:lang w:val="uk-UA" w:eastAsia="ar-SA"/>
        </w:rPr>
        <w:t>________________________________)</w:t>
      </w:r>
      <w:r w:rsidRPr="002C0DA9">
        <w:rPr>
          <w:rFonts w:ascii="Times New Roman" w:eastAsia="Calibri" w:hAnsi="Times New Roman" w:cs="Times New Roman"/>
          <w:bCs/>
          <w:sz w:val="24"/>
          <w:szCs w:val="24"/>
          <w:lang w:val="uk-UA" w:eastAsia="ar-SA"/>
        </w:rPr>
        <w:t xml:space="preserve"> </w:t>
      </w:r>
    </w:p>
    <w:p w14:paraId="31B0C14C" w14:textId="77777777" w:rsidR="002C0DA9" w:rsidRDefault="002C0DA9" w:rsidP="002C0D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Calibri" w:hAnsi="Times New Roman" w:cs="Times New Roman"/>
          <w:bCs/>
          <w:i/>
          <w:sz w:val="24"/>
          <w:szCs w:val="24"/>
          <w:lang w:val="uk-UA" w:eastAsia="ar-SA"/>
        </w:rPr>
      </w:pPr>
      <w:r w:rsidRPr="002C0DA9">
        <w:rPr>
          <w:rFonts w:ascii="Times New Roman" w:eastAsia="Calibri" w:hAnsi="Times New Roman" w:cs="Times New Roman"/>
          <w:bCs/>
          <w:i/>
          <w:sz w:val="24"/>
          <w:szCs w:val="24"/>
          <w:lang w:val="uk-UA" w:eastAsia="ar-SA"/>
        </w:rPr>
        <w:t xml:space="preserve">                                   (цифрами та прописом)</w:t>
      </w:r>
    </w:p>
    <w:p w14:paraId="64F44E29" w14:textId="77777777" w:rsidR="002C0DA9" w:rsidRPr="002C0DA9" w:rsidRDefault="002C0DA9" w:rsidP="002C0D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Calibri" w:hAnsi="Times New Roman" w:cs="Times New Roman"/>
          <w:bCs/>
          <w:i/>
          <w:sz w:val="24"/>
          <w:szCs w:val="24"/>
          <w:lang w:val="uk-UA" w:eastAsia="ar-SA"/>
        </w:rPr>
      </w:pPr>
    </w:p>
    <w:p w14:paraId="0B6754AA" w14:textId="77777777" w:rsidR="002C0DA9" w:rsidRPr="002C0DA9" w:rsidRDefault="002C0DA9" w:rsidP="00955D17">
      <w:pPr>
        <w:suppressAutoHyphens/>
        <w:spacing w:after="0" w:line="240" w:lineRule="auto"/>
        <w:jc w:val="both"/>
        <w:rPr>
          <w:rFonts w:ascii="Times New Roman" w:eastAsia="Calibri" w:hAnsi="Times New Roman" w:cs="Times New Roman"/>
          <w:sz w:val="24"/>
          <w:szCs w:val="24"/>
          <w:lang w:val="uk-UA"/>
        </w:rPr>
      </w:pPr>
      <w:r w:rsidRPr="002C0DA9">
        <w:rPr>
          <w:rFonts w:ascii="Times New Roman" w:eastAsia="Calibri" w:hAnsi="Times New Roman" w:cs="Times New Roman"/>
          <w:sz w:val="24"/>
          <w:szCs w:val="24"/>
          <w:lang w:val="uk-UA" w:eastAsia="ar-SA"/>
        </w:rPr>
        <w:t xml:space="preserve">1. </w:t>
      </w:r>
      <w:r w:rsidRPr="002C0DA9">
        <w:rPr>
          <w:rFonts w:ascii="Times New Roman" w:eastAsia="Calibri" w:hAnsi="Times New Roman" w:cs="Times New Roman"/>
          <w:sz w:val="24"/>
          <w:szCs w:val="24"/>
          <w:lang w:val="uk-UA"/>
        </w:rPr>
        <w:t>Ми погоджуємося з умовами, що Ви можете відхилити нашу чи всі пропозиції Учасників згідно з умовами Закупівлі, та розуміємо, що Ви не обмежені у прийнятті будь-якої іншої пропозиції з більш вигідними для Вас умовами.</w:t>
      </w:r>
    </w:p>
    <w:p w14:paraId="1627A21A" w14:textId="77777777" w:rsidR="00955D17" w:rsidRPr="00955D17" w:rsidRDefault="002C0DA9" w:rsidP="00440214">
      <w:pPr>
        <w:suppressAutoHyphens/>
        <w:spacing w:after="0" w:line="240" w:lineRule="auto"/>
        <w:jc w:val="both"/>
        <w:rPr>
          <w:rFonts w:ascii="Times New Roman" w:eastAsia="Calibri" w:hAnsi="Times New Roman" w:cs="Times New Roman"/>
          <w:sz w:val="24"/>
          <w:szCs w:val="24"/>
          <w:lang w:val="uk-UA"/>
        </w:rPr>
      </w:pPr>
      <w:r w:rsidRPr="002C0DA9">
        <w:rPr>
          <w:rFonts w:ascii="Times New Roman" w:eastAsia="Calibri" w:hAnsi="Times New Roman" w:cs="Times New Roman"/>
          <w:sz w:val="24"/>
          <w:szCs w:val="24"/>
          <w:lang w:val="uk-UA"/>
        </w:rPr>
        <w:t xml:space="preserve">2. </w:t>
      </w:r>
      <w:r w:rsidR="00955D17" w:rsidRPr="00955D17">
        <w:rPr>
          <w:rFonts w:ascii="Times New Roman" w:eastAsia="Calibri" w:hAnsi="Times New Roman" w:cs="Times New Roman"/>
          <w:sz w:val="24"/>
          <w:szCs w:val="24"/>
          <w:lang w:val="uk-UA"/>
        </w:rPr>
        <w:t xml:space="preserve">Ми зобов’язуємося підписати Договір про закупівлю у строк не пізніше ніж </w:t>
      </w:r>
      <w:r w:rsidR="00955D17" w:rsidRPr="00955D17">
        <w:rPr>
          <w:rFonts w:ascii="Times New Roman" w:eastAsia="Calibri" w:hAnsi="Times New Roman" w:cs="Times New Roman"/>
          <w:b/>
          <w:sz w:val="24"/>
          <w:szCs w:val="24"/>
          <w:u w:val="single"/>
          <w:lang w:val="uk-UA"/>
        </w:rPr>
        <w:t>через 20 кал. днів</w:t>
      </w:r>
      <w:r w:rsidR="00955D17" w:rsidRPr="00955D17">
        <w:rPr>
          <w:rFonts w:ascii="Times New Roman" w:eastAsia="Calibri" w:hAnsi="Times New Roman" w:cs="Times New Roman"/>
          <w:sz w:val="24"/>
          <w:szCs w:val="24"/>
          <w:lang w:val="uk-UA"/>
        </w:rPr>
        <w:t xml:space="preserve"> з дати оприлюднення на веб-порталі Уповноваженого органу повідомлення про намір укласти договір про закупівлю та виконати всі умови, передбачені Договором про закупівлю.</w:t>
      </w:r>
    </w:p>
    <w:p w14:paraId="09827699" w14:textId="77777777" w:rsidR="009A045D" w:rsidRPr="00A54234" w:rsidRDefault="002C0DA9" w:rsidP="00A54234">
      <w:pPr>
        <w:suppressAutoHyphens/>
        <w:spacing w:after="0" w:line="240" w:lineRule="auto"/>
        <w:jc w:val="both"/>
        <w:rPr>
          <w:rFonts w:ascii="Times New Roman" w:eastAsia="Calibri" w:hAnsi="Times New Roman" w:cs="Times New Roman"/>
          <w:sz w:val="24"/>
          <w:szCs w:val="24"/>
          <w:lang w:val="uk-UA"/>
        </w:rPr>
      </w:pPr>
      <w:r w:rsidRPr="002C0DA9">
        <w:rPr>
          <w:rFonts w:ascii="Times New Roman" w:eastAsia="Calibri" w:hAnsi="Times New Roman" w:cs="Times New Roman"/>
          <w:sz w:val="24"/>
          <w:szCs w:val="24"/>
          <w:lang w:val="uk-UA"/>
        </w:rPr>
        <w:t>3. Ми погоджуємося з основними умовами, які обов’язково будуть включені до договору про Закупівлю, цим оголошенням.</w:t>
      </w:r>
    </w:p>
    <w:p w14:paraId="6D0C7311" w14:textId="77777777" w:rsidR="009A045D" w:rsidRPr="00C473FD" w:rsidRDefault="009A045D" w:rsidP="00856D19">
      <w:pPr>
        <w:pStyle w:val="a9"/>
        <w:jc w:val="both"/>
        <w:rPr>
          <w:rFonts w:ascii="Times New Roman" w:hAnsi="Times New Roman" w:cs="Times New Roman"/>
          <w:b/>
          <w:sz w:val="24"/>
          <w:szCs w:val="24"/>
          <w:lang w:val="uk-UA"/>
        </w:rPr>
      </w:pPr>
      <w:r w:rsidRPr="00C473FD">
        <w:rPr>
          <w:rFonts w:ascii="Times New Roman" w:hAnsi="Times New Roman" w:cs="Times New Roman"/>
          <w:b/>
          <w:sz w:val="24"/>
          <w:szCs w:val="24"/>
          <w:lang w:val="uk-UA"/>
        </w:rPr>
        <w:br/>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3260"/>
        <w:gridCol w:w="3402"/>
      </w:tblGrid>
      <w:tr w:rsidR="00A54234" w:rsidRPr="00A465BF" w14:paraId="12D9EE8F" w14:textId="77777777" w:rsidTr="00D61429">
        <w:trPr>
          <w:trHeight w:val="829"/>
        </w:trPr>
        <w:tc>
          <w:tcPr>
            <w:tcW w:w="3828" w:type="dxa"/>
            <w:tcBorders>
              <w:top w:val="nil"/>
              <w:left w:val="nil"/>
              <w:bottom w:val="nil"/>
              <w:right w:val="nil"/>
            </w:tcBorders>
          </w:tcPr>
          <w:p w14:paraId="11A748D1" w14:textId="77777777" w:rsidR="00A54234" w:rsidRPr="00A465BF" w:rsidRDefault="00A54234" w:rsidP="00D61429">
            <w:pPr>
              <w:spacing w:after="0" w:line="240" w:lineRule="auto"/>
              <w:jc w:val="both"/>
              <w:rPr>
                <w:rFonts w:ascii="Times New Roman" w:eastAsia="Arial" w:hAnsi="Times New Roman" w:cs="Times New Roman"/>
                <w:color w:val="000000"/>
                <w:sz w:val="24"/>
                <w:szCs w:val="24"/>
                <w:lang w:val="uk-UA"/>
              </w:rPr>
            </w:pPr>
          </w:p>
          <w:p w14:paraId="59A1344B" w14:textId="77777777" w:rsidR="00A54234" w:rsidRPr="00A465BF" w:rsidRDefault="00A54234" w:rsidP="00D61429">
            <w:pPr>
              <w:spacing w:after="0" w:line="240" w:lineRule="auto"/>
              <w:jc w:val="both"/>
              <w:rPr>
                <w:rFonts w:ascii="Times New Roman" w:eastAsia="Arial" w:hAnsi="Times New Roman" w:cs="Times New Roman"/>
                <w:b/>
                <w:color w:val="000000"/>
                <w:sz w:val="24"/>
                <w:szCs w:val="24"/>
                <w:lang w:val="uk-UA"/>
              </w:rPr>
            </w:pPr>
            <w:r w:rsidRPr="00A465BF">
              <w:rPr>
                <w:rFonts w:ascii="Times New Roman" w:eastAsia="Arial" w:hAnsi="Times New Roman" w:cs="Times New Roman"/>
                <w:b/>
                <w:color w:val="000000"/>
                <w:sz w:val="24"/>
                <w:szCs w:val="24"/>
                <w:lang w:val="uk-UA"/>
              </w:rPr>
              <w:t>Керівник організації – учасника процедури закупівлі або інша уповноважена посадова особа</w:t>
            </w:r>
          </w:p>
        </w:tc>
        <w:tc>
          <w:tcPr>
            <w:tcW w:w="3260" w:type="dxa"/>
            <w:tcBorders>
              <w:top w:val="nil"/>
              <w:left w:val="nil"/>
              <w:bottom w:val="nil"/>
              <w:right w:val="nil"/>
            </w:tcBorders>
          </w:tcPr>
          <w:p w14:paraId="18600E32" w14:textId="77777777" w:rsidR="00A54234" w:rsidRDefault="00A54234" w:rsidP="00D61429">
            <w:pPr>
              <w:spacing w:after="0" w:line="240" w:lineRule="auto"/>
              <w:ind w:firstLine="709"/>
              <w:jc w:val="both"/>
              <w:rPr>
                <w:rFonts w:ascii="Times New Roman" w:eastAsia="Arial" w:hAnsi="Times New Roman" w:cs="Times New Roman"/>
                <w:b/>
                <w:color w:val="000000"/>
                <w:sz w:val="24"/>
                <w:szCs w:val="24"/>
                <w:lang w:val="uk-UA"/>
              </w:rPr>
            </w:pPr>
          </w:p>
          <w:p w14:paraId="380D4BB0" w14:textId="77777777" w:rsidR="00A54234" w:rsidRPr="00A465BF" w:rsidRDefault="00A54234" w:rsidP="00D61429">
            <w:pPr>
              <w:spacing w:after="0" w:line="240" w:lineRule="auto"/>
              <w:ind w:firstLine="709"/>
              <w:jc w:val="both"/>
              <w:rPr>
                <w:rFonts w:ascii="Times New Roman" w:eastAsia="Arial" w:hAnsi="Times New Roman" w:cs="Times New Roman"/>
                <w:b/>
                <w:color w:val="000000"/>
                <w:sz w:val="24"/>
                <w:szCs w:val="24"/>
                <w:lang w:val="uk-UA"/>
              </w:rPr>
            </w:pPr>
          </w:p>
          <w:p w14:paraId="711D6944" w14:textId="77777777" w:rsidR="00A54234" w:rsidRPr="00A465BF" w:rsidRDefault="00A54234" w:rsidP="00D61429">
            <w:pPr>
              <w:spacing w:after="0" w:line="240" w:lineRule="auto"/>
              <w:jc w:val="both"/>
              <w:rPr>
                <w:rFonts w:ascii="Times New Roman" w:eastAsia="Arial" w:hAnsi="Times New Roman" w:cs="Times New Roman"/>
                <w:b/>
                <w:color w:val="000000"/>
                <w:sz w:val="24"/>
                <w:szCs w:val="24"/>
                <w:lang w:val="uk-UA"/>
              </w:rPr>
            </w:pPr>
            <w:r w:rsidRPr="00A465BF">
              <w:rPr>
                <w:rFonts w:ascii="Times New Roman" w:eastAsia="Arial" w:hAnsi="Times New Roman" w:cs="Times New Roman"/>
                <w:b/>
                <w:color w:val="000000"/>
                <w:sz w:val="24"/>
                <w:szCs w:val="24"/>
                <w:lang w:val="uk-UA"/>
              </w:rPr>
              <w:t xml:space="preserve">_________________________   </w:t>
            </w:r>
          </w:p>
          <w:p w14:paraId="105C36BD" w14:textId="77777777" w:rsidR="00A54234" w:rsidRPr="00A465BF" w:rsidRDefault="00A54234" w:rsidP="00D61429">
            <w:pPr>
              <w:spacing w:after="0" w:line="240" w:lineRule="auto"/>
              <w:ind w:firstLine="709"/>
              <w:jc w:val="both"/>
              <w:rPr>
                <w:rFonts w:ascii="Times New Roman" w:eastAsia="Arial" w:hAnsi="Times New Roman" w:cs="Times New Roman"/>
                <w:i/>
                <w:color w:val="000000"/>
                <w:sz w:val="24"/>
                <w:szCs w:val="24"/>
                <w:lang w:val="uk-UA"/>
              </w:rPr>
            </w:pPr>
            <w:r w:rsidRPr="00A465BF">
              <w:rPr>
                <w:rFonts w:ascii="Times New Roman" w:eastAsia="Arial" w:hAnsi="Times New Roman" w:cs="Times New Roman"/>
                <w:i/>
                <w:color w:val="000000"/>
                <w:sz w:val="24"/>
                <w:szCs w:val="24"/>
                <w:lang w:val="uk-UA"/>
              </w:rPr>
              <w:t>підпис, М.П.</w:t>
            </w:r>
          </w:p>
          <w:p w14:paraId="3CACACD4" w14:textId="77777777" w:rsidR="00A54234" w:rsidRPr="00A465BF" w:rsidRDefault="00A54234" w:rsidP="00D61429">
            <w:pPr>
              <w:spacing w:after="0" w:line="240" w:lineRule="auto"/>
              <w:ind w:firstLine="709"/>
              <w:jc w:val="both"/>
              <w:rPr>
                <w:rFonts w:ascii="Times New Roman" w:eastAsia="Arial" w:hAnsi="Times New Roman" w:cs="Times New Roman"/>
                <w:b/>
                <w:color w:val="000000"/>
                <w:sz w:val="24"/>
                <w:szCs w:val="24"/>
                <w:lang w:val="uk-UA"/>
              </w:rPr>
            </w:pPr>
          </w:p>
        </w:tc>
        <w:tc>
          <w:tcPr>
            <w:tcW w:w="3402" w:type="dxa"/>
            <w:tcBorders>
              <w:top w:val="nil"/>
              <w:left w:val="nil"/>
              <w:bottom w:val="nil"/>
              <w:right w:val="nil"/>
            </w:tcBorders>
          </w:tcPr>
          <w:p w14:paraId="476F1562" w14:textId="77777777" w:rsidR="00A54234" w:rsidRPr="00A465BF" w:rsidRDefault="00A54234" w:rsidP="00D61429">
            <w:pPr>
              <w:spacing w:after="0" w:line="240" w:lineRule="auto"/>
              <w:ind w:firstLine="709"/>
              <w:jc w:val="both"/>
              <w:rPr>
                <w:rFonts w:ascii="Times New Roman" w:eastAsia="Arial" w:hAnsi="Times New Roman" w:cs="Times New Roman"/>
                <w:b/>
                <w:color w:val="000000"/>
                <w:sz w:val="24"/>
                <w:szCs w:val="24"/>
                <w:lang w:val="uk-UA"/>
              </w:rPr>
            </w:pPr>
          </w:p>
          <w:p w14:paraId="0B943EAD" w14:textId="77777777" w:rsidR="00A54234" w:rsidRPr="00A465BF" w:rsidRDefault="00A54234" w:rsidP="00D61429">
            <w:pPr>
              <w:spacing w:after="0" w:line="240" w:lineRule="auto"/>
              <w:ind w:firstLine="709"/>
              <w:jc w:val="both"/>
              <w:rPr>
                <w:rFonts w:ascii="Times New Roman" w:eastAsia="Arial" w:hAnsi="Times New Roman" w:cs="Times New Roman"/>
                <w:b/>
                <w:color w:val="000000"/>
                <w:sz w:val="24"/>
                <w:szCs w:val="24"/>
                <w:lang w:val="uk-UA"/>
              </w:rPr>
            </w:pPr>
          </w:p>
          <w:p w14:paraId="51351FCE" w14:textId="77777777" w:rsidR="00A54234" w:rsidRPr="00A465BF" w:rsidRDefault="00A54234" w:rsidP="00D61429">
            <w:pPr>
              <w:spacing w:after="0" w:line="240" w:lineRule="auto"/>
              <w:jc w:val="both"/>
              <w:rPr>
                <w:rFonts w:ascii="Times New Roman" w:eastAsia="Arial" w:hAnsi="Times New Roman" w:cs="Times New Roman"/>
                <w:b/>
                <w:color w:val="000000"/>
                <w:sz w:val="24"/>
                <w:szCs w:val="24"/>
                <w:lang w:val="uk-UA"/>
              </w:rPr>
            </w:pPr>
            <w:r w:rsidRPr="00A465BF">
              <w:rPr>
                <w:rFonts w:ascii="Times New Roman" w:eastAsia="Arial" w:hAnsi="Times New Roman" w:cs="Times New Roman"/>
                <w:b/>
                <w:color w:val="000000"/>
                <w:sz w:val="24"/>
                <w:szCs w:val="24"/>
                <w:lang w:val="uk-UA"/>
              </w:rPr>
              <w:t>______________________</w:t>
            </w:r>
          </w:p>
          <w:p w14:paraId="7E11FB12" w14:textId="77777777" w:rsidR="00A54234" w:rsidRPr="00A465BF" w:rsidRDefault="00A54234" w:rsidP="00D61429">
            <w:pPr>
              <w:spacing w:after="0" w:line="240" w:lineRule="auto"/>
              <w:jc w:val="both"/>
              <w:rPr>
                <w:rFonts w:ascii="Times New Roman" w:eastAsia="Arial" w:hAnsi="Times New Roman" w:cs="Times New Roman"/>
                <w:i/>
                <w:color w:val="000000"/>
                <w:sz w:val="24"/>
                <w:szCs w:val="24"/>
                <w:lang w:val="uk-UA"/>
              </w:rPr>
            </w:pPr>
            <w:r>
              <w:rPr>
                <w:rFonts w:ascii="Times New Roman" w:eastAsia="Arial" w:hAnsi="Times New Roman" w:cs="Times New Roman"/>
                <w:i/>
                <w:color w:val="000000"/>
                <w:sz w:val="24"/>
                <w:szCs w:val="24"/>
                <w:lang w:val="uk-UA"/>
              </w:rPr>
              <w:t xml:space="preserve">    </w:t>
            </w:r>
            <w:r w:rsidRPr="00A465BF">
              <w:rPr>
                <w:rFonts w:ascii="Times New Roman" w:eastAsia="Arial" w:hAnsi="Times New Roman" w:cs="Times New Roman"/>
                <w:i/>
                <w:color w:val="000000"/>
                <w:sz w:val="24"/>
                <w:szCs w:val="24"/>
                <w:lang w:val="uk-UA"/>
              </w:rPr>
              <w:t>ініціали та прізвище</w:t>
            </w:r>
          </w:p>
        </w:tc>
      </w:tr>
    </w:tbl>
    <w:p w14:paraId="4DA191BB" w14:textId="264F26A3" w:rsidR="009A045D" w:rsidRDefault="009A045D" w:rsidP="00856D19">
      <w:pPr>
        <w:pStyle w:val="a9"/>
        <w:jc w:val="both"/>
        <w:rPr>
          <w:rFonts w:ascii="Times New Roman" w:hAnsi="Times New Roman" w:cs="Times New Roman"/>
          <w:b/>
          <w:i/>
          <w:sz w:val="24"/>
          <w:szCs w:val="24"/>
          <w:u w:val="single"/>
          <w:lang w:val="uk-UA"/>
        </w:rPr>
      </w:pPr>
    </w:p>
    <w:p w14:paraId="4589FF79" w14:textId="5A1AB101" w:rsidR="00D01F61" w:rsidRDefault="00D01F61" w:rsidP="00856D19">
      <w:pPr>
        <w:pStyle w:val="a9"/>
        <w:jc w:val="both"/>
        <w:rPr>
          <w:rFonts w:ascii="Times New Roman" w:hAnsi="Times New Roman" w:cs="Times New Roman"/>
          <w:b/>
          <w:i/>
          <w:sz w:val="24"/>
          <w:szCs w:val="24"/>
          <w:u w:val="single"/>
          <w:lang w:val="uk-UA"/>
        </w:rPr>
      </w:pPr>
    </w:p>
    <w:p w14:paraId="7855D6DB" w14:textId="4530F0D9" w:rsidR="00D01F61" w:rsidRPr="00C473FD" w:rsidRDefault="00D01F61" w:rsidP="00856D19">
      <w:pPr>
        <w:pStyle w:val="a9"/>
        <w:jc w:val="both"/>
        <w:rPr>
          <w:rFonts w:ascii="Times New Roman" w:hAnsi="Times New Roman" w:cs="Times New Roman"/>
          <w:b/>
          <w:i/>
          <w:sz w:val="24"/>
          <w:szCs w:val="24"/>
          <w:u w:val="single"/>
          <w:lang w:val="uk-UA"/>
        </w:rPr>
      </w:pPr>
    </w:p>
    <w:p w14:paraId="698DD9A4" w14:textId="77777777" w:rsidR="001600C1" w:rsidRDefault="001600C1" w:rsidP="0093468A">
      <w:pPr>
        <w:pStyle w:val="a9"/>
        <w:ind w:left="6372" w:firstLine="708"/>
        <w:jc w:val="right"/>
        <w:rPr>
          <w:rFonts w:ascii="Times New Roman" w:hAnsi="Times New Roman" w:cs="Times New Roman"/>
          <w:b/>
          <w:sz w:val="24"/>
          <w:szCs w:val="24"/>
          <w:lang w:val="uk-UA"/>
        </w:rPr>
      </w:pPr>
      <w:r w:rsidRPr="00C473FD">
        <w:rPr>
          <w:rFonts w:ascii="Times New Roman" w:hAnsi="Times New Roman" w:cs="Times New Roman"/>
          <w:b/>
          <w:sz w:val="24"/>
          <w:szCs w:val="24"/>
          <w:lang w:val="uk-UA"/>
        </w:rPr>
        <w:lastRenderedPageBreak/>
        <w:t>Додаток № 4</w:t>
      </w:r>
      <w:r w:rsidR="0093468A">
        <w:rPr>
          <w:rFonts w:ascii="Times New Roman" w:hAnsi="Times New Roman" w:cs="Times New Roman"/>
          <w:b/>
          <w:sz w:val="24"/>
          <w:szCs w:val="24"/>
          <w:lang w:val="uk-UA"/>
        </w:rPr>
        <w:t xml:space="preserve"> </w:t>
      </w:r>
      <w:r w:rsidRPr="00C473FD">
        <w:rPr>
          <w:rFonts w:ascii="Times New Roman" w:hAnsi="Times New Roman" w:cs="Times New Roman"/>
          <w:b/>
          <w:sz w:val="24"/>
          <w:szCs w:val="24"/>
          <w:lang w:val="uk-UA"/>
        </w:rPr>
        <w:t>до оголошення</w:t>
      </w:r>
    </w:p>
    <w:p w14:paraId="01E35408" w14:textId="77777777" w:rsidR="00EA2E38" w:rsidRPr="00C473FD" w:rsidRDefault="00EA2E38" w:rsidP="00EA2E38">
      <w:pPr>
        <w:pStyle w:val="a9"/>
        <w:jc w:val="right"/>
        <w:rPr>
          <w:rFonts w:ascii="Times New Roman" w:hAnsi="Times New Roman" w:cs="Times New Roman"/>
          <w:b/>
          <w:sz w:val="24"/>
          <w:szCs w:val="24"/>
          <w:lang w:val="uk-UA"/>
        </w:rPr>
      </w:pPr>
      <w:r>
        <w:rPr>
          <w:rFonts w:ascii="Times New Roman" w:hAnsi="Times New Roman" w:cs="Times New Roman"/>
          <w:b/>
          <w:sz w:val="24"/>
          <w:szCs w:val="24"/>
          <w:lang w:val="uk-UA"/>
        </w:rPr>
        <w:t>(</w:t>
      </w:r>
      <w:r w:rsidRPr="00EA2E38">
        <w:rPr>
          <w:rFonts w:ascii="Times New Roman" w:hAnsi="Times New Roman" w:cs="Times New Roman"/>
          <w:b/>
          <w:sz w:val="24"/>
          <w:szCs w:val="24"/>
          <w:lang w:val="uk-UA"/>
        </w:rPr>
        <w:t xml:space="preserve">Лист - згода на </w:t>
      </w:r>
      <w:r>
        <w:rPr>
          <w:rFonts w:ascii="Times New Roman" w:hAnsi="Times New Roman" w:cs="Times New Roman"/>
          <w:b/>
          <w:sz w:val="24"/>
          <w:szCs w:val="24"/>
          <w:lang w:val="uk-UA"/>
        </w:rPr>
        <w:t xml:space="preserve">обробку </w:t>
      </w:r>
      <w:r w:rsidRPr="00EA2E38">
        <w:rPr>
          <w:rFonts w:ascii="Times New Roman" w:hAnsi="Times New Roman" w:cs="Times New Roman"/>
          <w:b/>
          <w:sz w:val="24"/>
          <w:szCs w:val="24"/>
          <w:lang w:val="uk-UA"/>
        </w:rPr>
        <w:t>персональних даних)</w:t>
      </w:r>
    </w:p>
    <w:p w14:paraId="091B5628" w14:textId="77777777" w:rsidR="001600C1" w:rsidRDefault="001600C1" w:rsidP="00F7476A">
      <w:pPr>
        <w:pStyle w:val="a9"/>
        <w:jc w:val="center"/>
        <w:rPr>
          <w:rFonts w:ascii="Times New Roman" w:hAnsi="Times New Roman" w:cs="Times New Roman"/>
          <w:b/>
          <w:bCs/>
          <w:i/>
          <w:iCs/>
          <w:sz w:val="24"/>
          <w:szCs w:val="24"/>
          <w:lang w:val="uk-UA"/>
        </w:rPr>
      </w:pPr>
    </w:p>
    <w:p w14:paraId="78C4E631" w14:textId="77777777" w:rsidR="00EA2E38" w:rsidRPr="00C473FD" w:rsidRDefault="00EA2E38" w:rsidP="00F7476A">
      <w:pPr>
        <w:pStyle w:val="a9"/>
        <w:jc w:val="center"/>
        <w:rPr>
          <w:rFonts w:ascii="Times New Roman" w:hAnsi="Times New Roman" w:cs="Times New Roman"/>
          <w:b/>
          <w:bCs/>
          <w:i/>
          <w:iCs/>
          <w:sz w:val="24"/>
          <w:szCs w:val="24"/>
          <w:lang w:val="uk-UA"/>
        </w:rPr>
      </w:pPr>
    </w:p>
    <w:p w14:paraId="34BFD656" w14:textId="77777777" w:rsidR="001600C1" w:rsidRPr="00C473FD" w:rsidRDefault="001600C1" w:rsidP="0093468A">
      <w:pPr>
        <w:pStyle w:val="a9"/>
        <w:jc w:val="center"/>
        <w:rPr>
          <w:rFonts w:ascii="Times New Roman" w:hAnsi="Times New Roman" w:cs="Times New Roman"/>
          <w:b/>
          <w:bCs/>
          <w:iCs/>
          <w:sz w:val="24"/>
          <w:szCs w:val="24"/>
          <w:lang w:val="uk-UA"/>
        </w:rPr>
      </w:pPr>
      <w:r w:rsidRPr="00C473FD">
        <w:rPr>
          <w:rFonts w:ascii="Times New Roman" w:hAnsi="Times New Roman" w:cs="Times New Roman"/>
          <w:b/>
          <w:bCs/>
          <w:iCs/>
          <w:sz w:val="24"/>
          <w:szCs w:val="24"/>
          <w:lang w:val="uk-UA"/>
        </w:rPr>
        <w:t>ЗГОДА</w:t>
      </w:r>
    </w:p>
    <w:p w14:paraId="3E8E6534" w14:textId="77777777" w:rsidR="001600C1" w:rsidRPr="00C473FD" w:rsidRDefault="001600C1" w:rsidP="0093468A">
      <w:pPr>
        <w:pStyle w:val="a9"/>
        <w:jc w:val="center"/>
        <w:rPr>
          <w:rFonts w:ascii="Times New Roman" w:hAnsi="Times New Roman" w:cs="Times New Roman"/>
          <w:b/>
          <w:bCs/>
          <w:iCs/>
          <w:sz w:val="24"/>
          <w:szCs w:val="24"/>
          <w:lang w:val="uk-UA"/>
        </w:rPr>
      </w:pPr>
      <w:r w:rsidRPr="00C473FD">
        <w:rPr>
          <w:rFonts w:ascii="Times New Roman" w:hAnsi="Times New Roman" w:cs="Times New Roman"/>
          <w:b/>
          <w:bCs/>
          <w:iCs/>
          <w:sz w:val="24"/>
          <w:szCs w:val="24"/>
          <w:lang w:val="uk-UA"/>
        </w:rPr>
        <w:t>на збір та обробку персональних  даних</w:t>
      </w:r>
    </w:p>
    <w:p w14:paraId="77CD4C10" w14:textId="77777777" w:rsidR="001600C1" w:rsidRPr="00C473FD" w:rsidRDefault="001600C1" w:rsidP="0093468A">
      <w:pPr>
        <w:pStyle w:val="a9"/>
        <w:jc w:val="both"/>
        <w:rPr>
          <w:rFonts w:ascii="Times New Roman" w:hAnsi="Times New Roman" w:cs="Times New Roman"/>
          <w:bCs/>
          <w:iCs/>
          <w:sz w:val="24"/>
          <w:szCs w:val="24"/>
          <w:lang w:val="uk-UA"/>
        </w:rPr>
      </w:pPr>
    </w:p>
    <w:p w14:paraId="19EBE94B" w14:textId="77777777" w:rsidR="001600C1" w:rsidRPr="00C473FD" w:rsidRDefault="001600C1" w:rsidP="0093468A">
      <w:pPr>
        <w:pStyle w:val="a9"/>
        <w:jc w:val="both"/>
        <w:rPr>
          <w:rFonts w:ascii="Times New Roman" w:hAnsi="Times New Roman" w:cs="Times New Roman"/>
          <w:bCs/>
          <w:iCs/>
          <w:sz w:val="24"/>
          <w:szCs w:val="24"/>
          <w:lang w:val="uk-UA"/>
        </w:rPr>
      </w:pPr>
      <w:r w:rsidRPr="00C473FD">
        <w:rPr>
          <w:rFonts w:ascii="Times New Roman" w:hAnsi="Times New Roman" w:cs="Times New Roman"/>
          <w:bCs/>
          <w:iCs/>
          <w:sz w:val="24"/>
          <w:szCs w:val="24"/>
          <w:lang w:val="uk-UA"/>
        </w:rPr>
        <w:t>(рекомендована форма, подається Учасником на фірмовому бланку у складі тендерної пропозиції)</w:t>
      </w:r>
    </w:p>
    <w:p w14:paraId="0A618FE2" w14:textId="77777777" w:rsidR="001600C1" w:rsidRPr="00C473FD" w:rsidRDefault="001600C1" w:rsidP="00856D19">
      <w:pPr>
        <w:pStyle w:val="a9"/>
        <w:jc w:val="both"/>
        <w:rPr>
          <w:rFonts w:ascii="Times New Roman" w:hAnsi="Times New Roman" w:cs="Times New Roman"/>
          <w:iCs/>
          <w:sz w:val="24"/>
          <w:szCs w:val="24"/>
          <w:lang w:val="uk-UA"/>
        </w:rPr>
      </w:pPr>
    </w:p>
    <w:p w14:paraId="5BD975F7" w14:textId="77777777" w:rsidR="001600C1" w:rsidRPr="00C473FD" w:rsidRDefault="001600C1" w:rsidP="00856D19">
      <w:pPr>
        <w:pStyle w:val="a9"/>
        <w:jc w:val="both"/>
        <w:rPr>
          <w:rFonts w:ascii="Times New Roman" w:hAnsi="Times New Roman" w:cs="Times New Roman"/>
          <w:iCs/>
          <w:sz w:val="24"/>
          <w:szCs w:val="24"/>
          <w:lang w:val="uk-UA"/>
        </w:rPr>
      </w:pPr>
    </w:p>
    <w:p w14:paraId="408F6CA8" w14:textId="77777777" w:rsidR="001600C1" w:rsidRPr="00C473FD" w:rsidRDefault="001600C1" w:rsidP="00856D19">
      <w:pPr>
        <w:pStyle w:val="a9"/>
        <w:jc w:val="both"/>
        <w:rPr>
          <w:rFonts w:ascii="Times New Roman" w:hAnsi="Times New Roman" w:cs="Times New Roman"/>
          <w:iCs/>
          <w:sz w:val="24"/>
          <w:szCs w:val="24"/>
          <w:lang w:val="uk-UA"/>
        </w:rPr>
      </w:pPr>
    </w:p>
    <w:p w14:paraId="59484065" w14:textId="77777777" w:rsidR="001600C1" w:rsidRPr="00C473FD" w:rsidRDefault="001600C1" w:rsidP="0093468A">
      <w:pPr>
        <w:pStyle w:val="a9"/>
        <w:ind w:firstLine="708"/>
        <w:jc w:val="both"/>
        <w:rPr>
          <w:rFonts w:ascii="Times New Roman" w:hAnsi="Times New Roman" w:cs="Times New Roman"/>
          <w:iCs/>
          <w:sz w:val="24"/>
          <w:szCs w:val="24"/>
          <w:lang w:val="uk-UA"/>
        </w:rPr>
      </w:pPr>
      <w:r w:rsidRPr="00C473FD">
        <w:rPr>
          <w:rFonts w:ascii="Times New Roman" w:hAnsi="Times New Roman" w:cs="Times New Roman"/>
          <w:iCs/>
          <w:sz w:val="24"/>
          <w:szCs w:val="24"/>
          <w:lang w:val="uk-UA"/>
        </w:rPr>
        <w:t xml:space="preserve">Я, _______________________________________________________(найменування учасника), </w:t>
      </w:r>
    </w:p>
    <w:p w14:paraId="43DB5AF4" w14:textId="77777777" w:rsidR="001600C1" w:rsidRPr="00C473FD" w:rsidRDefault="001600C1" w:rsidP="00856D19">
      <w:pPr>
        <w:pStyle w:val="a9"/>
        <w:jc w:val="both"/>
        <w:rPr>
          <w:rFonts w:ascii="Times New Roman" w:hAnsi="Times New Roman" w:cs="Times New Roman"/>
          <w:iCs/>
          <w:sz w:val="24"/>
          <w:szCs w:val="24"/>
          <w:lang w:val="uk-UA"/>
        </w:rPr>
      </w:pPr>
      <w:r w:rsidRPr="00C473FD">
        <w:rPr>
          <w:rFonts w:ascii="Times New Roman" w:hAnsi="Times New Roman" w:cs="Times New Roman"/>
          <w:iCs/>
          <w:sz w:val="24"/>
          <w:szCs w:val="24"/>
          <w:lang w:val="uk-UA"/>
        </w:rPr>
        <w:t xml:space="preserve">в особі_______________________________________________________________________ </w:t>
      </w:r>
    </w:p>
    <w:p w14:paraId="513D0A92" w14:textId="77777777" w:rsidR="00C838D4" w:rsidRPr="00C473FD" w:rsidRDefault="001600C1" w:rsidP="0093468A">
      <w:pPr>
        <w:pStyle w:val="a9"/>
        <w:jc w:val="both"/>
        <w:rPr>
          <w:rFonts w:ascii="Times New Roman" w:hAnsi="Times New Roman" w:cs="Times New Roman"/>
          <w:iCs/>
          <w:sz w:val="24"/>
          <w:szCs w:val="24"/>
          <w:lang w:val="uk-UA"/>
        </w:rPr>
      </w:pPr>
      <w:r w:rsidRPr="00C473FD">
        <w:rPr>
          <w:rFonts w:ascii="Times New Roman" w:hAnsi="Times New Roman" w:cs="Times New Roman"/>
          <w:iCs/>
          <w:sz w:val="24"/>
          <w:szCs w:val="24"/>
          <w:lang w:val="uk-UA"/>
        </w:rPr>
        <w:t xml:space="preserve">(паспорт серії ______ №________________, виданий________________________ «____» ____________ </w:t>
      </w:r>
      <w:r w:rsidR="00EA2E38">
        <w:rPr>
          <w:rFonts w:ascii="Times New Roman" w:hAnsi="Times New Roman" w:cs="Times New Roman"/>
          <w:iCs/>
          <w:sz w:val="24"/>
          <w:szCs w:val="24"/>
          <w:lang w:val="uk-UA"/>
        </w:rPr>
        <w:t xml:space="preserve"> </w:t>
      </w:r>
      <w:r w:rsidRPr="00C473FD">
        <w:rPr>
          <w:rFonts w:ascii="Times New Roman" w:hAnsi="Times New Roman" w:cs="Times New Roman"/>
          <w:iCs/>
          <w:sz w:val="24"/>
          <w:szCs w:val="24"/>
          <w:lang w:val="uk-UA"/>
        </w:rPr>
        <w:t>___ року) шляхом підписання цього тексту, відповідно до Закону України «Про захист персональних даних» від 1 червня 2010 року, № 2297-УІ  надаю згоду на обробку, використання, поширення та доступ до моїх особистих персональних даних у картотеках та/або за допомогою  інформаційно-телекомунікаційної системи бази персональних даних працівників суб’єкта господарювання з метою підготовки відповідно до вимог законодавства статистичної, адміністративної та іншої інформації, яка передбачена Законом України «Про публічні закупівлі».</w:t>
      </w:r>
    </w:p>
    <w:p w14:paraId="2DCB6B44" w14:textId="77777777" w:rsidR="001600C1" w:rsidRPr="00C473FD" w:rsidRDefault="001600C1" w:rsidP="00856D19">
      <w:pPr>
        <w:pStyle w:val="a9"/>
        <w:ind w:firstLine="708"/>
        <w:jc w:val="both"/>
        <w:rPr>
          <w:rFonts w:ascii="Times New Roman" w:hAnsi="Times New Roman" w:cs="Times New Roman"/>
          <w:iCs/>
          <w:sz w:val="24"/>
          <w:szCs w:val="24"/>
          <w:lang w:val="uk-UA"/>
        </w:rPr>
      </w:pPr>
      <w:r w:rsidRPr="00C473FD">
        <w:rPr>
          <w:rFonts w:ascii="Times New Roman" w:hAnsi="Times New Roman" w:cs="Times New Roman"/>
          <w:iCs/>
          <w:sz w:val="24"/>
          <w:szCs w:val="24"/>
          <w:lang w:val="uk-UA"/>
        </w:rPr>
        <w:t>Зобов’язуюсь при зміні моїх персональних даних надавати у найкоротший термін уточнену інформацію та подавати оригінали відповідних документів для внесення моїх нових особистих даних до бази персональних даних ( паспортні дані, ідентифікаційний код, свідоцтва платника податків, банківські реквізити, розрахункові рахунки, електронні ідентифікаційні дані: номери телефонів, електронної адреси, або інша необхідна інформація, передбачена законодавством України).</w:t>
      </w:r>
    </w:p>
    <w:p w14:paraId="6FDEDC94" w14:textId="77777777" w:rsidR="001600C1" w:rsidRPr="00C473FD" w:rsidRDefault="001600C1" w:rsidP="00856D19">
      <w:pPr>
        <w:pStyle w:val="a9"/>
        <w:jc w:val="both"/>
        <w:rPr>
          <w:rFonts w:ascii="Times New Roman" w:hAnsi="Times New Roman" w:cs="Times New Roman"/>
          <w:iCs/>
          <w:sz w:val="24"/>
          <w:szCs w:val="24"/>
          <w:lang w:val="uk-UA"/>
        </w:rPr>
      </w:pPr>
    </w:p>
    <w:p w14:paraId="53C1018A" w14:textId="7D4DF32A" w:rsidR="001600C1" w:rsidRPr="00C473FD" w:rsidRDefault="001600C1" w:rsidP="00856D19">
      <w:pPr>
        <w:pStyle w:val="a9"/>
        <w:jc w:val="both"/>
        <w:rPr>
          <w:rFonts w:ascii="Times New Roman" w:hAnsi="Times New Roman" w:cs="Times New Roman"/>
          <w:iCs/>
          <w:sz w:val="24"/>
          <w:szCs w:val="24"/>
          <w:lang w:val="uk-UA"/>
        </w:rPr>
      </w:pPr>
      <w:r w:rsidRPr="00C473FD">
        <w:rPr>
          <w:rFonts w:ascii="Times New Roman" w:hAnsi="Times New Roman" w:cs="Times New Roman"/>
          <w:iCs/>
          <w:sz w:val="24"/>
          <w:szCs w:val="24"/>
          <w:lang w:val="uk-UA"/>
        </w:rPr>
        <w:t>«____» ____________ 202</w:t>
      </w:r>
      <w:r w:rsidR="00A37FCC">
        <w:rPr>
          <w:rFonts w:ascii="Times New Roman" w:hAnsi="Times New Roman" w:cs="Times New Roman"/>
          <w:iCs/>
          <w:sz w:val="24"/>
          <w:szCs w:val="24"/>
          <w:lang w:val="uk-UA"/>
        </w:rPr>
        <w:t>2</w:t>
      </w:r>
      <w:r w:rsidR="00440214">
        <w:rPr>
          <w:rFonts w:ascii="Times New Roman" w:hAnsi="Times New Roman" w:cs="Times New Roman"/>
          <w:iCs/>
          <w:sz w:val="24"/>
          <w:szCs w:val="24"/>
          <w:lang w:val="uk-UA"/>
        </w:rPr>
        <w:t xml:space="preserve"> р.              </w:t>
      </w:r>
      <w:r w:rsidR="00CD217E">
        <w:rPr>
          <w:rFonts w:ascii="Times New Roman" w:hAnsi="Times New Roman" w:cs="Times New Roman"/>
          <w:iCs/>
          <w:sz w:val="24"/>
          <w:szCs w:val="24"/>
          <w:lang w:val="uk-UA"/>
        </w:rPr>
        <w:t xml:space="preserve"> ________________________</w:t>
      </w:r>
      <w:r w:rsidRPr="00C473FD">
        <w:rPr>
          <w:rFonts w:ascii="Times New Roman" w:hAnsi="Times New Roman" w:cs="Times New Roman"/>
          <w:iCs/>
          <w:sz w:val="24"/>
          <w:szCs w:val="24"/>
          <w:lang w:val="uk-UA"/>
        </w:rPr>
        <w:t xml:space="preserve">   </w:t>
      </w:r>
      <w:r w:rsidR="00440214">
        <w:rPr>
          <w:rFonts w:ascii="Times New Roman" w:hAnsi="Times New Roman" w:cs="Times New Roman"/>
          <w:iCs/>
          <w:sz w:val="24"/>
          <w:szCs w:val="24"/>
          <w:lang w:val="uk-UA"/>
        </w:rPr>
        <w:t xml:space="preserve">  </w:t>
      </w:r>
      <w:r w:rsidR="00CD217E">
        <w:rPr>
          <w:rFonts w:ascii="Times New Roman" w:hAnsi="Times New Roman" w:cs="Times New Roman"/>
          <w:iCs/>
          <w:sz w:val="24"/>
          <w:szCs w:val="24"/>
          <w:lang w:val="uk-UA"/>
        </w:rPr>
        <w:t xml:space="preserve">      </w:t>
      </w:r>
      <w:r w:rsidR="00440214">
        <w:rPr>
          <w:rFonts w:ascii="Times New Roman" w:hAnsi="Times New Roman" w:cs="Times New Roman"/>
          <w:iCs/>
          <w:sz w:val="24"/>
          <w:szCs w:val="24"/>
          <w:lang w:val="uk-UA"/>
        </w:rPr>
        <w:t xml:space="preserve"> </w:t>
      </w:r>
      <w:r w:rsidRPr="00C473FD">
        <w:rPr>
          <w:rFonts w:ascii="Times New Roman" w:hAnsi="Times New Roman" w:cs="Times New Roman"/>
          <w:iCs/>
          <w:sz w:val="24"/>
          <w:szCs w:val="24"/>
          <w:lang w:val="uk-UA"/>
        </w:rPr>
        <w:t xml:space="preserve">     (____________________)</w:t>
      </w:r>
    </w:p>
    <w:p w14:paraId="2E64FB01" w14:textId="77777777" w:rsidR="001600C1" w:rsidRPr="00C473FD" w:rsidRDefault="001600C1" w:rsidP="00856D19">
      <w:pPr>
        <w:pStyle w:val="a9"/>
        <w:jc w:val="both"/>
        <w:rPr>
          <w:rFonts w:ascii="Times New Roman" w:hAnsi="Times New Roman" w:cs="Times New Roman"/>
          <w:iCs/>
          <w:sz w:val="24"/>
          <w:szCs w:val="24"/>
          <w:lang w:val="uk-UA"/>
        </w:rPr>
      </w:pPr>
    </w:p>
    <w:p w14:paraId="72FE101B" w14:textId="77777777" w:rsidR="001600C1" w:rsidRPr="00FC1729" w:rsidRDefault="001600C1" w:rsidP="00856D19">
      <w:pPr>
        <w:pStyle w:val="a9"/>
        <w:jc w:val="both"/>
        <w:rPr>
          <w:rFonts w:ascii="Times New Roman" w:hAnsi="Times New Roman" w:cs="Times New Roman"/>
          <w:iCs/>
          <w:sz w:val="18"/>
          <w:szCs w:val="24"/>
          <w:lang w:val="uk-UA"/>
        </w:rPr>
      </w:pPr>
      <w:r w:rsidRPr="00FC1729">
        <w:rPr>
          <w:rFonts w:ascii="Times New Roman" w:hAnsi="Times New Roman" w:cs="Times New Roman"/>
          <w:iCs/>
          <w:sz w:val="18"/>
          <w:szCs w:val="24"/>
          <w:lang w:val="uk-UA"/>
        </w:rPr>
        <w:t>М. П.</w:t>
      </w:r>
    </w:p>
    <w:p w14:paraId="17BCC53C" w14:textId="77777777" w:rsidR="001600C1" w:rsidRPr="00C473FD" w:rsidRDefault="001600C1" w:rsidP="00856D19">
      <w:pPr>
        <w:pStyle w:val="a9"/>
        <w:jc w:val="both"/>
        <w:rPr>
          <w:rFonts w:ascii="Times New Roman" w:hAnsi="Times New Roman" w:cs="Times New Roman"/>
          <w:sz w:val="24"/>
          <w:szCs w:val="24"/>
          <w:lang w:val="uk-UA"/>
        </w:rPr>
      </w:pPr>
    </w:p>
    <w:p w14:paraId="3FE75827" w14:textId="77777777" w:rsidR="001600C1" w:rsidRPr="00C473FD" w:rsidRDefault="001600C1" w:rsidP="00856D19">
      <w:pPr>
        <w:pStyle w:val="a9"/>
        <w:jc w:val="both"/>
        <w:rPr>
          <w:rFonts w:ascii="Times New Roman" w:hAnsi="Times New Roman" w:cs="Times New Roman"/>
          <w:b/>
          <w:i/>
          <w:sz w:val="24"/>
          <w:szCs w:val="24"/>
          <w:u w:val="single"/>
          <w:lang w:val="uk-UA"/>
        </w:rPr>
      </w:pPr>
    </w:p>
    <w:p w14:paraId="292DA357" w14:textId="77777777" w:rsidR="001600C1" w:rsidRPr="00C473FD" w:rsidRDefault="001600C1" w:rsidP="00856D19">
      <w:pPr>
        <w:pStyle w:val="a9"/>
        <w:jc w:val="both"/>
        <w:rPr>
          <w:rFonts w:ascii="Times New Roman" w:hAnsi="Times New Roman" w:cs="Times New Roman"/>
          <w:b/>
          <w:i/>
          <w:sz w:val="24"/>
          <w:szCs w:val="24"/>
          <w:u w:val="single"/>
          <w:lang w:val="uk-UA"/>
        </w:rPr>
      </w:pPr>
    </w:p>
    <w:p w14:paraId="56E00BE8" w14:textId="77777777" w:rsidR="001600C1" w:rsidRPr="00C473FD" w:rsidRDefault="001600C1" w:rsidP="00856D19">
      <w:pPr>
        <w:pStyle w:val="a9"/>
        <w:jc w:val="both"/>
        <w:rPr>
          <w:rFonts w:ascii="Times New Roman" w:eastAsia="Times New Roman" w:hAnsi="Times New Roman" w:cs="Times New Roman"/>
          <w:b/>
          <w:sz w:val="24"/>
          <w:szCs w:val="24"/>
          <w:lang w:val="uk-UA"/>
        </w:rPr>
      </w:pPr>
    </w:p>
    <w:p w14:paraId="6C35B22C" w14:textId="77777777" w:rsidR="001600C1" w:rsidRPr="00C473FD" w:rsidRDefault="001600C1" w:rsidP="00856D19">
      <w:pPr>
        <w:pStyle w:val="a9"/>
        <w:jc w:val="both"/>
        <w:rPr>
          <w:rFonts w:ascii="Times New Roman" w:hAnsi="Times New Roman" w:cs="Times New Roman"/>
          <w:sz w:val="24"/>
          <w:szCs w:val="24"/>
          <w:lang w:val="uk-UA"/>
        </w:rPr>
      </w:pPr>
    </w:p>
    <w:p w14:paraId="63013B97" w14:textId="77777777" w:rsidR="001600C1" w:rsidRPr="00C473FD" w:rsidRDefault="001600C1" w:rsidP="00856D19">
      <w:pPr>
        <w:pStyle w:val="a9"/>
        <w:jc w:val="both"/>
        <w:rPr>
          <w:rFonts w:ascii="Times New Roman" w:hAnsi="Times New Roman" w:cs="Times New Roman"/>
          <w:sz w:val="24"/>
          <w:szCs w:val="24"/>
          <w:lang w:val="uk-UA"/>
        </w:rPr>
      </w:pPr>
    </w:p>
    <w:p w14:paraId="41580891" w14:textId="77777777" w:rsidR="009A045D" w:rsidRPr="00C473FD" w:rsidRDefault="009A045D" w:rsidP="00856D19">
      <w:pPr>
        <w:spacing w:after="0" w:line="240" w:lineRule="auto"/>
        <w:rPr>
          <w:rFonts w:ascii="Times New Roman" w:hAnsi="Times New Roman" w:cs="Times New Roman"/>
          <w:sz w:val="24"/>
          <w:szCs w:val="24"/>
          <w:lang w:val="uk-UA"/>
        </w:rPr>
      </w:pPr>
    </w:p>
    <w:p w14:paraId="694D6E0D" w14:textId="77777777" w:rsidR="009A045D" w:rsidRPr="00C473FD" w:rsidRDefault="009A045D" w:rsidP="00856D19">
      <w:pPr>
        <w:spacing w:after="0" w:line="240" w:lineRule="auto"/>
        <w:rPr>
          <w:rFonts w:ascii="Times New Roman" w:hAnsi="Times New Roman" w:cs="Times New Roman"/>
          <w:sz w:val="24"/>
          <w:szCs w:val="24"/>
          <w:lang w:val="uk-UA"/>
        </w:rPr>
      </w:pPr>
    </w:p>
    <w:p w14:paraId="5A83DE95" w14:textId="77777777" w:rsidR="009A045D" w:rsidRPr="00C473FD" w:rsidRDefault="00CE2000" w:rsidP="00AC0127">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0FFEEF9F" w14:textId="77777777" w:rsidR="00F013EF" w:rsidRDefault="00F013EF" w:rsidP="009C2360">
      <w:pPr>
        <w:pStyle w:val="a9"/>
        <w:jc w:val="right"/>
        <w:rPr>
          <w:rFonts w:ascii="Times New Roman" w:hAnsi="Times New Roman" w:cs="Times New Roman"/>
          <w:b/>
          <w:sz w:val="24"/>
          <w:szCs w:val="24"/>
          <w:lang w:val="uk-UA"/>
        </w:rPr>
      </w:pPr>
      <w:r w:rsidRPr="00C473FD">
        <w:rPr>
          <w:rFonts w:ascii="Times New Roman" w:hAnsi="Times New Roman" w:cs="Times New Roman"/>
          <w:b/>
          <w:sz w:val="24"/>
          <w:szCs w:val="24"/>
          <w:lang w:val="uk-UA"/>
        </w:rPr>
        <w:lastRenderedPageBreak/>
        <w:t>Додаток № 5</w:t>
      </w:r>
      <w:r w:rsidR="0093468A">
        <w:rPr>
          <w:rFonts w:ascii="Times New Roman" w:hAnsi="Times New Roman" w:cs="Times New Roman"/>
          <w:b/>
          <w:sz w:val="24"/>
          <w:szCs w:val="24"/>
          <w:lang w:val="uk-UA"/>
        </w:rPr>
        <w:t xml:space="preserve"> </w:t>
      </w:r>
      <w:r w:rsidR="009C2360">
        <w:rPr>
          <w:rFonts w:ascii="Times New Roman" w:hAnsi="Times New Roman" w:cs="Times New Roman"/>
          <w:b/>
          <w:sz w:val="24"/>
          <w:szCs w:val="24"/>
          <w:lang w:val="uk-UA"/>
        </w:rPr>
        <w:t>до оголошення</w:t>
      </w:r>
    </w:p>
    <w:p w14:paraId="423B530B" w14:textId="77777777" w:rsidR="009C2360" w:rsidRPr="009C2360" w:rsidRDefault="009C2360" w:rsidP="009C2360">
      <w:pPr>
        <w:pStyle w:val="a9"/>
        <w:jc w:val="right"/>
        <w:rPr>
          <w:rFonts w:ascii="Times New Roman" w:hAnsi="Times New Roman" w:cs="Times New Roman"/>
          <w:b/>
          <w:sz w:val="24"/>
          <w:szCs w:val="24"/>
          <w:lang w:val="uk-UA"/>
        </w:rPr>
      </w:pPr>
    </w:p>
    <w:p w14:paraId="78EDB43E" w14:textId="77777777" w:rsidR="00A54234" w:rsidRPr="00A54234" w:rsidRDefault="00A54234" w:rsidP="00A54234">
      <w:pPr>
        <w:suppressAutoHyphens/>
        <w:spacing w:after="0" w:line="240" w:lineRule="atLeast"/>
        <w:jc w:val="center"/>
        <w:rPr>
          <w:rFonts w:ascii="Times New Roman" w:eastAsia="Calibri" w:hAnsi="Times New Roman" w:cs="Times New Roman"/>
          <w:b/>
          <w:sz w:val="24"/>
          <w:szCs w:val="24"/>
          <w:lang w:val="uk-UA" w:eastAsia="ar-SA"/>
        </w:rPr>
      </w:pPr>
      <w:r w:rsidRPr="00A54234">
        <w:rPr>
          <w:rFonts w:ascii="Times New Roman" w:eastAsia="Calibri" w:hAnsi="Times New Roman" w:cs="Times New Roman"/>
          <w:b/>
          <w:sz w:val="24"/>
          <w:szCs w:val="24"/>
          <w:lang w:val="uk-UA" w:eastAsia="ar-SA"/>
        </w:rPr>
        <w:t>КВАЛІФІКАЦІЙНІ ВИМОГИ ДО УЧАСНИКА</w:t>
      </w:r>
    </w:p>
    <w:p w14:paraId="5228BA44" w14:textId="77777777" w:rsidR="00A54234" w:rsidRPr="00A54234" w:rsidRDefault="00A54234" w:rsidP="00A54234">
      <w:pPr>
        <w:suppressAutoHyphens/>
        <w:spacing w:after="0" w:line="240" w:lineRule="auto"/>
        <w:ind w:firstLine="360"/>
        <w:jc w:val="center"/>
        <w:rPr>
          <w:rFonts w:ascii="Times New Roman" w:eastAsia="Calibri" w:hAnsi="Times New Roman" w:cs="Times New Roman"/>
          <w:b/>
          <w:sz w:val="24"/>
          <w:szCs w:val="24"/>
          <w:lang w:val="uk-UA" w:eastAsia="ar-SA"/>
        </w:rPr>
      </w:pPr>
    </w:p>
    <w:p w14:paraId="7F7E9366" w14:textId="77777777" w:rsidR="00A54234" w:rsidRPr="00A54234" w:rsidRDefault="00A54234" w:rsidP="00A54234">
      <w:pPr>
        <w:suppressAutoHyphens/>
        <w:spacing w:after="0" w:line="240" w:lineRule="auto"/>
        <w:ind w:firstLine="360"/>
        <w:jc w:val="center"/>
        <w:rPr>
          <w:rFonts w:ascii="Times New Roman" w:eastAsia="Calibri" w:hAnsi="Times New Roman" w:cs="Times New Roman"/>
          <w:b/>
          <w:sz w:val="24"/>
          <w:szCs w:val="24"/>
          <w:lang w:val="uk-UA" w:eastAsia="ar-SA"/>
        </w:rPr>
      </w:pPr>
      <w:r w:rsidRPr="00A54234">
        <w:rPr>
          <w:rFonts w:ascii="Times New Roman" w:eastAsia="Calibri" w:hAnsi="Times New Roman" w:cs="Times New Roman"/>
          <w:b/>
          <w:sz w:val="24"/>
          <w:szCs w:val="24"/>
          <w:lang w:val="uk-UA" w:eastAsia="ar-SA"/>
        </w:rPr>
        <w:t>щодо участі у спрощеній процедурі закупівлі по предмету закупівлі:</w:t>
      </w:r>
    </w:p>
    <w:p w14:paraId="35E9A1F2" w14:textId="5D052E62" w:rsidR="00A54234" w:rsidRPr="00CD217E" w:rsidRDefault="00A54234" w:rsidP="00CD217E">
      <w:pPr>
        <w:suppressAutoHyphens/>
        <w:spacing w:after="0" w:line="240" w:lineRule="auto"/>
        <w:ind w:firstLine="360"/>
        <w:jc w:val="center"/>
        <w:rPr>
          <w:rFonts w:ascii="Times New Roman" w:eastAsia="Calibri" w:hAnsi="Times New Roman" w:cs="Times New Roman"/>
          <w:b/>
          <w:sz w:val="24"/>
          <w:szCs w:val="24"/>
          <w:lang w:val="uk-UA" w:eastAsia="ar-SA"/>
        </w:rPr>
      </w:pPr>
      <w:r w:rsidRPr="00A54234">
        <w:rPr>
          <w:rFonts w:ascii="Times New Roman" w:eastAsia="Calibri" w:hAnsi="Times New Roman" w:cs="Times New Roman"/>
          <w:b/>
          <w:i/>
          <w:sz w:val="24"/>
          <w:szCs w:val="24"/>
          <w:lang w:val="uk-UA" w:eastAsia="ar-SA"/>
        </w:rPr>
        <w:t>«</w:t>
      </w:r>
      <w:r w:rsidR="00A47D20" w:rsidRPr="00A47D20">
        <w:rPr>
          <w:rFonts w:ascii="Times New Roman" w:eastAsia="Calibri" w:hAnsi="Times New Roman" w:cs="Times New Roman"/>
          <w:b/>
          <w:sz w:val="24"/>
          <w:szCs w:val="24"/>
          <w:lang w:eastAsia="ar-SA"/>
        </w:rPr>
        <w:t>Засоби захисту рослин: Абсолют фунгіцид/протруйник; Гербіцид Напалм; Мачо, прилипач;</w:t>
      </w:r>
      <w:r w:rsidR="00D01F61" w:rsidRPr="00D01F61">
        <w:rPr>
          <w:rFonts w:ascii="Times New Roman" w:eastAsia="Calibri" w:hAnsi="Times New Roman" w:cs="Times New Roman"/>
          <w:b/>
          <w:sz w:val="24"/>
          <w:szCs w:val="24"/>
          <w:lang w:eastAsia="ar-SA"/>
        </w:rPr>
        <w:t xml:space="preserve"> код за ДК 021:2015 – 24450000-3 - Агрохімічна продукція</w:t>
      </w:r>
      <w:r w:rsidRPr="00A54234">
        <w:rPr>
          <w:rFonts w:ascii="Times New Roman" w:eastAsia="Calibri" w:hAnsi="Times New Roman" w:cs="Times New Roman"/>
          <w:b/>
          <w:i/>
          <w:sz w:val="24"/>
          <w:szCs w:val="24"/>
          <w:lang w:val="uk-UA"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0090"/>
      </w:tblGrid>
      <w:tr w:rsidR="00A54234" w:rsidRPr="00A54234" w14:paraId="5DE76629" w14:textId="77777777" w:rsidTr="001E32A0">
        <w:tc>
          <w:tcPr>
            <w:tcW w:w="287" w:type="pct"/>
            <w:tcBorders>
              <w:top w:val="single" w:sz="4" w:space="0" w:color="auto"/>
              <w:left w:val="single" w:sz="4" w:space="0" w:color="auto"/>
              <w:bottom w:val="single" w:sz="4" w:space="0" w:color="auto"/>
              <w:right w:val="single" w:sz="4" w:space="0" w:color="auto"/>
            </w:tcBorders>
            <w:hideMark/>
          </w:tcPr>
          <w:p w14:paraId="5EF69E59" w14:textId="77777777" w:rsidR="00A54234" w:rsidRPr="00A54234" w:rsidRDefault="00A54234" w:rsidP="00A54234">
            <w:pPr>
              <w:suppressAutoHyphens/>
              <w:spacing w:after="0" w:line="240" w:lineRule="auto"/>
              <w:jc w:val="center"/>
              <w:rPr>
                <w:rFonts w:ascii="Times New Roman" w:eastAsia="Calibri" w:hAnsi="Times New Roman" w:cs="Times New Roman"/>
                <w:lang w:val="uk-UA" w:eastAsia="ar-SA"/>
              </w:rPr>
            </w:pPr>
            <w:r w:rsidRPr="00A54234">
              <w:rPr>
                <w:rFonts w:ascii="Times New Roman" w:eastAsia="Calibri" w:hAnsi="Times New Roman" w:cs="Times New Roman"/>
                <w:lang w:val="uk-UA" w:eastAsia="ar-SA"/>
              </w:rPr>
              <w:t>№</w:t>
            </w:r>
            <w:r w:rsidRPr="00CD217E">
              <w:rPr>
                <w:rFonts w:ascii="Times New Roman" w:eastAsia="Calibri" w:hAnsi="Times New Roman" w:cs="Times New Roman"/>
                <w:sz w:val="14"/>
                <w:lang w:val="uk-UA" w:eastAsia="ar-SA"/>
              </w:rPr>
              <w:t>п/п</w:t>
            </w:r>
          </w:p>
        </w:tc>
        <w:tc>
          <w:tcPr>
            <w:tcW w:w="4713" w:type="pct"/>
            <w:tcBorders>
              <w:top w:val="single" w:sz="4" w:space="0" w:color="auto"/>
              <w:left w:val="single" w:sz="4" w:space="0" w:color="auto"/>
              <w:bottom w:val="single" w:sz="4" w:space="0" w:color="auto"/>
              <w:right w:val="single" w:sz="4" w:space="0" w:color="auto"/>
            </w:tcBorders>
            <w:vAlign w:val="center"/>
          </w:tcPr>
          <w:p w14:paraId="3625A994" w14:textId="77777777" w:rsidR="00A54234" w:rsidRPr="00A54234" w:rsidRDefault="00A54234" w:rsidP="00CD217E">
            <w:pPr>
              <w:suppressAutoHyphens/>
              <w:spacing w:after="0" w:line="240" w:lineRule="auto"/>
              <w:jc w:val="center"/>
              <w:rPr>
                <w:rFonts w:ascii="Times New Roman" w:eastAsia="Calibri" w:hAnsi="Times New Roman" w:cs="Times New Roman"/>
                <w:lang w:val="uk-UA" w:eastAsia="ar-SA"/>
              </w:rPr>
            </w:pPr>
            <w:r w:rsidRPr="00A54234">
              <w:rPr>
                <w:rFonts w:ascii="Times New Roman" w:eastAsia="Calibri" w:hAnsi="Times New Roman" w:cs="Times New Roman"/>
                <w:lang w:val="uk-UA" w:eastAsia="ar-SA"/>
              </w:rPr>
              <w:t>Назва документа</w:t>
            </w:r>
          </w:p>
        </w:tc>
      </w:tr>
      <w:tr w:rsidR="00A54234" w:rsidRPr="00A54234" w14:paraId="24A98131" w14:textId="77777777" w:rsidTr="001E32A0">
        <w:tc>
          <w:tcPr>
            <w:tcW w:w="287" w:type="pct"/>
            <w:tcBorders>
              <w:top w:val="single" w:sz="4" w:space="0" w:color="auto"/>
              <w:left w:val="single" w:sz="4" w:space="0" w:color="auto"/>
              <w:bottom w:val="single" w:sz="4" w:space="0" w:color="auto"/>
              <w:right w:val="single" w:sz="4" w:space="0" w:color="auto"/>
            </w:tcBorders>
            <w:hideMark/>
          </w:tcPr>
          <w:p w14:paraId="1147131B" w14:textId="77777777" w:rsidR="00A54234" w:rsidRPr="00D01F61" w:rsidRDefault="00A54234" w:rsidP="00FA1275">
            <w:pPr>
              <w:suppressAutoHyphens/>
              <w:spacing w:after="0" w:line="240" w:lineRule="auto"/>
              <w:jc w:val="center"/>
              <w:rPr>
                <w:rFonts w:ascii="Times New Roman" w:eastAsia="Calibri" w:hAnsi="Times New Roman" w:cs="Times New Roman"/>
                <w:lang w:val="uk-UA" w:eastAsia="ar-SA"/>
              </w:rPr>
            </w:pPr>
            <w:r w:rsidRPr="00D01F61">
              <w:rPr>
                <w:rFonts w:ascii="Times New Roman" w:eastAsia="Calibri" w:hAnsi="Times New Roman" w:cs="Times New Roman"/>
                <w:lang w:val="uk-UA" w:eastAsia="ar-SA"/>
              </w:rPr>
              <w:t>1</w:t>
            </w:r>
          </w:p>
        </w:tc>
        <w:tc>
          <w:tcPr>
            <w:tcW w:w="4713" w:type="pct"/>
            <w:tcBorders>
              <w:top w:val="single" w:sz="4" w:space="0" w:color="auto"/>
              <w:left w:val="single" w:sz="4" w:space="0" w:color="auto"/>
              <w:bottom w:val="single" w:sz="4" w:space="0" w:color="auto"/>
              <w:right w:val="single" w:sz="4" w:space="0" w:color="auto"/>
            </w:tcBorders>
            <w:hideMark/>
          </w:tcPr>
          <w:p w14:paraId="6EB4AEF9" w14:textId="77777777" w:rsidR="00A54234" w:rsidRPr="00D01F61" w:rsidRDefault="00A54234" w:rsidP="00A54234">
            <w:pPr>
              <w:suppressAutoHyphens/>
              <w:spacing w:after="0" w:line="240" w:lineRule="auto"/>
              <w:jc w:val="center"/>
              <w:rPr>
                <w:rFonts w:ascii="Times New Roman" w:eastAsia="Calibri" w:hAnsi="Times New Roman" w:cs="Times New Roman"/>
                <w:lang w:val="uk-UA" w:eastAsia="ar-SA"/>
              </w:rPr>
            </w:pPr>
            <w:r w:rsidRPr="00D01F61">
              <w:rPr>
                <w:rFonts w:ascii="Times New Roman" w:eastAsia="Calibri" w:hAnsi="Times New Roman" w:cs="Times New Roman"/>
                <w:lang w:val="uk-UA" w:eastAsia="ar-SA"/>
              </w:rPr>
              <w:t>2</w:t>
            </w:r>
          </w:p>
        </w:tc>
      </w:tr>
      <w:tr w:rsidR="00A54234" w:rsidRPr="00A54234" w14:paraId="1A629A4A" w14:textId="77777777" w:rsidTr="00A54234">
        <w:tc>
          <w:tcPr>
            <w:tcW w:w="5000" w:type="pct"/>
            <w:gridSpan w:val="2"/>
            <w:tcBorders>
              <w:top w:val="single" w:sz="4" w:space="0" w:color="auto"/>
              <w:left w:val="single" w:sz="4" w:space="0" w:color="auto"/>
              <w:bottom w:val="single" w:sz="4" w:space="0" w:color="auto"/>
              <w:right w:val="single" w:sz="4" w:space="0" w:color="auto"/>
            </w:tcBorders>
            <w:hideMark/>
          </w:tcPr>
          <w:p w14:paraId="15CDFCA9" w14:textId="77777777" w:rsidR="00A54234" w:rsidRPr="00A54234" w:rsidRDefault="00A54234" w:rsidP="00A54234">
            <w:pPr>
              <w:suppressAutoHyphens/>
              <w:spacing w:after="0" w:line="240" w:lineRule="auto"/>
              <w:jc w:val="center"/>
              <w:rPr>
                <w:rFonts w:ascii="Times New Roman" w:eastAsia="Calibri" w:hAnsi="Times New Roman" w:cs="Times New Roman"/>
                <w:b/>
                <w:lang w:val="uk-UA" w:eastAsia="ar-SA"/>
              </w:rPr>
            </w:pPr>
            <w:r w:rsidRPr="00A54234">
              <w:rPr>
                <w:rFonts w:ascii="Times New Roman" w:eastAsia="Calibri" w:hAnsi="Times New Roman" w:cs="Times New Roman"/>
                <w:b/>
                <w:lang w:val="uk-UA" w:eastAsia="ar-SA"/>
              </w:rPr>
              <w:t xml:space="preserve">Розділ І. Документи, які повинен подати Учасник для підтвердження того, </w:t>
            </w:r>
            <w:r w:rsidRPr="00A54234">
              <w:rPr>
                <w:rFonts w:ascii="Times New Roman" w:eastAsia="Calibri" w:hAnsi="Times New Roman" w:cs="Times New Roman"/>
                <w:b/>
                <w:lang w:val="uk-UA" w:eastAsia="ar-SA"/>
              </w:rPr>
              <w:br/>
              <w:t>що він здійснює господарську діяльність відповідно до чинного законодавства</w:t>
            </w:r>
          </w:p>
        </w:tc>
      </w:tr>
      <w:tr w:rsidR="00A54234" w:rsidRPr="00A54234" w14:paraId="71A9DF50" w14:textId="77777777" w:rsidTr="001E32A0">
        <w:trPr>
          <w:trHeight w:val="984"/>
        </w:trPr>
        <w:tc>
          <w:tcPr>
            <w:tcW w:w="287" w:type="pct"/>
            <w:tcBorders>
              <w:top w:val="single" w:sz="4" w:space="0" w:color="auto"/>
              <w:left w:val="single" w:sz="4" w:space="0" w:color="auto"/>
              <w:bottom w:val="single" w:sz="4" w:space="0" w:color="auto"/>
              <w:right w:val="single" w:sz="4" w:space="0" w:color="auto"/>
            </w:tcBorders>
            <w:hideMark/>
          </w:tcPr>
          <w:p w14:paraId="1779394A" w14:textId="1BD4A229" w:rsidR="00A54234" w:rsidRPr="00A54234" w:rsidRDefault="00FC1729" w:rsidP="00FA1275">
            <w:pPr>
              <w:suppressAutoHyphens/>
              <w:spacing w:after="0" w:line="240" w:lineRule="auto"/>
              <w:jc w:val="center"/>
              <w:rPr>
                <w:rFonts w:ascii="Times New Roman" w:eastAsia="Calibri" w:hAnsi="Times New Roman" w:cs="Times New Roman"/>
                <w:lang w:val="uk-UA" w:eastAsia="ar-SA"/>
              </w:rPr>
            </w:pPr>
            <w:r>
              <w:rPr>
                <w:rFonts w:ascii="Times New Roman" w:eastAsia="Calibri" w:hAnsi="Times New Roman" w:cs="Times New Roman"/>
                <w:lang w:val="uk-UA" w:eastAsia="ar-SA"/>
              </w:rPr>
              <w:t>1</w:t>
            </w:r>
            <w:r w:rsidR="00A54234" w:rsidRPr="00A54234">
              <w:rPr>
                <w:rFonts w:ascii="Times New Roman" w:eastAsia="Calibri" w:hAnsi="Times New Roman" w:cs="Times New Roman"/>
                <w:lang w:val="uk-UA" w:eastAsia="ar-SA"/>
              </w:rPr>
              <w:t>.</w:t>
            </w:r>
          </w:p>
        </w:tc>
        <w:tc>
          <w:tcPr>
            <w:tcW w:w="4713" w:type="pct"/>
            <w:tcBorders>
              <w:top w:val="single" w:sz="4" w:space="0" w:color="auto"/>
              <w:left w:val="single" w:sz="4" w:space="0" w:color="auto"/>
              <w:bottom w:val="single" w:sz="4" w:space="0" w:color="auto"/>
              <w:right w:val="single" w:sz="4" w:space="0" w:color="auto"/>
            </w:tcBorders>
            <w:hideMark/>
          </w:tcPr>
          <w:p w14:paraId="20979132" w14:textId="64828285" w:rsidR="00A54234" w:rsidRPr="00A54234" w:rsidRDefault="00A54234" w:rsidP="00A54234">
            <w:pPr>
              <w:suppressAutoHyphens/>
              <w:spacing w:after="0" w:line="240" w:lineRule="auto"/>
              <w:jc w:val="both"/>
              <w:rPr>
                <w:rFonts w:ascii="Times New Roman" w:eastAsia="Calibri" w:hAnsi="Times New Roman" w:cs="Times New Roman"/>
                <w:lang w:val="uk-UA" w:eastAsia="ar-SA"/>
              </w:rPr>
            </w:pPr>
            <w:r w:rsidRPr="00A54234">
              <w:rPr>
                <w:rFonts w:ascii="Times New Roman" w:eastAsia="Calibri" w:hAnsi="Times New Roman" w:cs="Times New Roman"/>
                <w:lang w:val="uk-UA" w:eastAsia="ar-SA"/>
              </w:rPr>
              <w:t>Копія Статуту чи іншого установчого документу</w:t>
            </w:r>
            <w:r w:rsidR="006022EC">
              <w:rPr>
                <w:rFonts w:ascii="Times New Roman" w:eastAsia="Calibri" w:hAnsi="Times New Roman" w:cs="Times New Roman"/>
                <w:lang w:val="uk-UA" w:eastAsia="ar-SA"/>
              </w:rPr>
              <w:t xml:space="preserve"> чи Виписка з ЄДР</w:t>
            </w:r>
            <w:r w:rsidRPr="00A54234">
              <w:rPr>
                <w:rFonts w:ascii="Times New Roman" w:eastAsia="Calibri" w:hAnsi="Times New Roman" w:cs="Times New Roman"/>
                <w:lang w:val="uk-UA" w:eastAsia="ar-SA"/>
              </w:rPr>
              <w:t xml:space="preserve">, з урахуванням останніх змін </w:t>
            </w:r>
            <w:r w:rsidRPr="00A54234">
              <w:rPr>
                <w:rFonts w:ascii="Times New Roman" w:eastAsia="Calibri" w:hAnsi="Times New Roman" w:cs="Times New Roman"/>
                <w:lang w:val="uk-UA" w:eastAsia="ar-SA"/>
              </w:rPr>
              <w:br/>
              <w:t xml:space="preserve">та доповнень на момент подачі пропозиції, завірена належним чином. </w:t>
            </w:r>
            <w:r w:rsidRPr="00A54234">
              <w:rPr>
                <w:rFonts w:ascii="Times New Roman" w:eastAsia="Calibri" w:hAnsi="Times New Roman" w:cs="Times New Roman"/>
                <w:lang w:val="uk-UA" w:eastAsia="ar-SA"/>
              </w:rPr>
              <w:br/>
              <w:t xml:space="preserve">У випадку, якщо Учасник діє на підставі модельного статуту необхідно надати рішення про створення Учасника. </w:t>
            </w:r>
          </w:p>
        </w:tc>
      </w:tr>
      <w:tr w:rsidR="00A54234" w:rsidRPr="00A54234" w14:paraId="7FDE9F04" w14:textId="77777777" w:rsidTr="00A54234">
        <w:tc>
          <w:tcPr>
            <w:tcW w:w="5000" w:type="pct"/>
            <w:gridSpan w:val="2"/>
            <w:tcBorders>
              <w:top w:val="single" w:sz="4" w:space="0" w:color="auto"/>
              <w:left w:val="single" w:sz="4" w:space="0" w:color="auto"/>
              <w:bottom w:val="single" w:sz="4" w:space="0" w:color="auto"/>
              <w:right w:val="single" w:sz="4" w:space="0" w:color="auto"/>
            </w:tcBorders>
            <w:hideMark/>
          </w:tcPr>
          <w:p w14:paraId="75050ACC" w14:textId="77777777" w:rsidR="00A54234" w:rsidRPr="00A54234" w:rsidRDefault="00A54234" w:rsidP="00A54234">
            <w:pPr>
              <w:suppressAutoHyphens/>
              <w:spacing w:after="0" w:line="240" w:lineRule="auto"/>
              <w:jc w:val="center"/>
              <w:rPr>
                <w:rFonts w:ascii="Times New Roman" w:eastAsia="Calibri" w:hAnsi="Times New Roman" w:cs="Times New Roman"/>
                <w:b/>
                <w:lang w:val="uk-UA" w:eastAsia="ar-SA"/>
              </w:rPr>
            </w:pPr>
            <w:r w:rsidRPr="00A54234">
              <w:rPr>
                <w:rFonts w:ascii="Times New Roman" w:eastAsia="Calibri" w:hAnsi="Times New Roman" w:cs="Times New Roman"/>
                <w:b/>
                <w:lang w:val="uk-UA" w:eastAsia="ar-SA"/>
              </w:rPr>
              <w:t>Розділ ІІ. Документи для підтвердження відповідності пропозиції</w:t>
            </w:r>
          </w:p>
          <w:p w14:paraId="5D7C2D31" w14:textId="77777777" w:rsidR="00A54234" w:rsidRPr="00A54234" w:rsidRDefault="00A54234" w:rsidP="00A54234">
            <w:pPr>
              <w:suppressAutoHyphens/>
              <w:spacing w:after="0" w:line="240" w:lineRule="auto"/>
              <w:jc w:val="center"/>
              <w:rPr>
                <w:rFonts w:ascii="Times New Roman" w:eastAsia="Calibri" w:hAnsi="Times New Roman" w:cs="Times New Roman"/>
                <w:lang w:val="uk-UA" w:eastAsia="ar-SA"/>
              </w:rPr>
            </w:pPr>
            <w:r w:rsidRPr="00A54234">
              <w:rPr>
                <w:rFonts w:ascii="Times New Roman" w:eastAsia="Calibri" w:hAnsi="Times New Roman" w:cs="Times New Roman"/>
                <w:b/>
                <w:lang w:val="uk-UA" w:eastAsia="ar-SA"/>
              </w:rPr>
              <w:t>Учасника кваліфікаційним критеріям</w:t>
            </w:r>
          </w:p>
        </w:tc>
      </w:tr>
      <w:tr w:rsidR="00A54234" w:rsidRPr="00AD2192" w14:paraId="0C6E82B0" w14:textId="77777777" w:rsidTr="001E32A0">
        <w:tc>
          <w:tcPr>
            <w:tcW w:w="287" w:type="pct"/>
            <w:tcBorders>
              <w:top w:val="single" w:sz="4" w:space="0" w:color="auto"/>
              <w:left w:val="single" w:sz="4" w:space="0" w:color="auto"/>
              <w:bottom w:val="single" w:sz="4" w:space="0" w:color="auto"/>
              <w:right w:val="single" w:sz="4" w:space="0" w:color="auto"/>
            </w:tcBorders>
            <w:hideMark/>
          </w:tcPr>
          <w:p w14:paraId="6B6E69D4" w14:textId="057D4269" w:rsidR="00A54234" w:rsidRPr="00A54234" w:rsidRDefault="00FA1275" w:rsidP="00FA1275">
            <w:pPr>
              <w:suppressAutoHyphens/>
              <w:spacing w:after="0" w:line="240" w:lineRule="auto"/>
              <w:jc w:val="center"/>
              <w:rPr>
                <w:rFonts w:ascii="Times New Roman" w:eastAsia="Calibri" w:hAnsi="Times New Roman" w:cs="Times New Roman"/>
                <w:lang w:val="uk-UA" w:eastAsia="ar-SA"/>
              </w:rPr>
            </w:pPr>
            <w:r>
              <w:rPr>
                <w:rFonts w:ascii="Times New Roman" w:eastAsia="Calibri" w:hAnsi="Times New Roman" w:cs="Times New Roman"/>
                <w:lang w:val="uk-UA" w:eastAsia="ar-SA"/>
              </w:rPr>
              <w:t>1</w:t>
            </w:r>
            <w:r w:rsidR="00A54234" w:rsidRPr="00A54234">
              <w:rPr>
                <w:rFonts w:ascii="Times New Roman" w:eastAsia="Calibri" w:hAnsi="Times New Roman" w:cs="Times New Roman"/>
                <w:lang w:val="uk-UA" w:eastAsia="ar-SA"/>
              </w:rPr>
              <w:t>.</w:t>
            </w:r>
          </w:p>
        </w:tc>
        <w:tc>
          <w:tcPr>
            <w:tcW w:w="4713" w:type="pct"/>
            <w:tcBorders>
              <w:top w:val="single" w:sz="4" w:space="0" w:color="auto"/>
              <w:left w:val="single" w:sz="4" w:space="0" w:color="auto"/>
              <w:bottom w:val="single" w:sz="4" w:space="0" w:color="auto"/>
              <w:right w:val="single" w:sz="4" w:space="0" w:color="auto"/>
            </w:tcBorders>
            <w:hideMark/>
          </w:tcPr>
          <w:p w14:paraId="05DEDEC2" w14:textId="77777777" w:rsidR="00A54234" w:rsidRDefault="00A54234" w:rsidP="00A54234">
            <w:pPr>
              <w:suppressAutoHyphens/>
              <w:spacing w:after="0" w:line="240" w:lineRule="auto"/>
              <w:jc w:val="both"/>
              <w:rPr>
                <w:rFonts w:ascii="Times New Roman" w:eastAsia="Calibri" w:hAnsi="Times New Roman" w:cs="Times New Roman"/>
                <w:lang w:val="uk-UA" w:eastAsia="ar-SA"/>
              </w:rPr>
            </w:pPr>
            <w:r w:rsidRPr="00A54234">
              <w:rPr>
                <w:rFonts w:ascii="Times New Roman" w:eastAsia="Calibri" w:hAnsi="Times New Roman" w:cs="Times New Roman"/>
                <w:lang w:val="uk-UA" w:eastAsia="ar-SA"/>
              </w:rPr>
              <w:t xml:space="preserve">Довідка в довільній формі про досвід виконання аналогічного* Договору, в якій зазначається інформація про </w:t>
            </w:r>
            <w:r w:rsidR="00017F46">
              <w:rPr>
                <w:rFonts w:ascii="Times New Roman" w:eastAsia="Calibri" w:hAnsi="Times New Roman" w:cs="Times New Roman"/>
                <w:lang w:val="uk-UA" w:eastAsia="ar-SA"/>
              </w:rPr>
              <w:t>покупця</w:t>
            </w:r>
            <w:r w:rsidRPr="00A54234">
              <w:rPr>
                <w:rFonts w:ascii="Times New Roman" w:eastAsia="Calibri" w:hAnsi="Times New Roman" w:cs="Times New Roman"/>
                <w:lang w:val="uk-UA" w:eastAsia="ar-SA"/>
              </w:rPr>
              <w:t xml:space="preserve">, якому здійснювалося виконання аналогічного замовлення, його адреса, контактна особа </w:t>
            </w:r>
            <w:r w:rsidR="00017F46">
              <w:rPr>
                <w:rFonts w:ascii="Times New Roman" w:eastAsia="Calibri" w:hAnsi="Times New Roman" w:cs="Times New Roman"/>
                <w:lang w:val="uk-UA" w:eastAsia="ar-SA"/>
              </w:rPr>
              <w:t>покупця</w:t>
            </w:r>
            <w:r w:rsidRPr="00A54234">
              <w:rPr>
                <w:rFonts w:ascii="Times New Roman" w:eastAsia="Calibri" w:hAnsi="Times New Roman" w:cs="Times New Roman"/>
                <w:lang w:val="uk-UA" w:eastAsia="ar-SA"/>
              </w:rPr>
              <w:t>, телефон, предмет договору, складена на фірмовому бланку Учасника.</w:t>
            </w:r>
          </w:p>
          <w:p w14:paraId="52146BF4" w14:textId="77777777" w:rsidR="00D61429" w:rsidRPr="00E95F88" w:rsidRDefault="00D61429" w:rsidP="00D61429">
            <w:pPr>
              <w:suppressAutoHyphens/>
              <w:spacing w:after="0" w:line="240" w:lineRule="auto"/>
              <w:jc w:val="both"/>
              <w:rPr>
                <w:rFonts w:ascii="Times New Roman" w:eastAsia="Calibri" w:hAnsi="Times New Roman" w:cs="Times New Roman"/>
                <w:b/>
                <w:bCs/>
                <w:lang w:val="uk-UA" w:eastAsia="ar-SA"/>
              </w:rPr>
            </w:pPr>
            <w:r w:rsidRPr="00E95F88">
              <w:rPr>
                <w:rFonts w:ascii="Times New Roman" w:eastAsia="Calibri" w:hAnsi="Times New Roman" w:cs="Times New Roman"/>
                <w:b/>
                <w:bCs/>
                <w:lang w:val="uk-UA" w:eastAsia="ar-SA"/>
              </w:rPr>
              <w:t>Зразок</w:t>
            </w:r>
            <w:r w:rsidRPr="00E95F88">
              <w:rPr>
                <w:rFonts w:ascii="Times New Roman" w:eastAsia="Calibri" w:hAnsi="Times New Roman" w:cs="Times New Roman"/>
                <w:b/>
                <w:bCs/>
                <w:lang w:val="uk-UA" w:eastAsia="ar-SA"/>
              </w:rPr>
              <w:tab/>
            </w:r>
          </w:p>
          <w:p w14:paraId="747E414F" w14:textId="77777777" w:rsidR="00D61429" w:rsidRPr="00E95F88" w:rsidRDefault="00D61429" w:rsidP="00D61429">
            <w:pPr>
              <w:suppressAutoHyphens/>
              <w:spacing w:after="0" w:line="240" w:lineRule="auto"/>
              <w:jc w:val="center"/>
              <w:rPr>
                <w:rFonts w:ascii="Times New Roman" w:eastAsia="Calibri" w:hAnsi="Times New Roman" w:cs="Times New Roman"/>
                <w:b/>
                <w:lang w:val="uk-UA" w:eastAsia="ar-SA"/>
              </w:rPr>
            </w:pPr>
            <w:r w:rsidRPr="00E95F88">
              <w:rPr>
                <w:rFonts w:ascii="Times New Roman" w:eastAsia="Calibri" w:hAnsi="Times New Roman" w:cs="Times New Roman"/>
                <w:b/>
                <w:bCs/>
                <w:lang w:val="uk-UA" w:eastAsia="ar-SA"/>
              </w:rPr>
              <w:t>Довідка</w:t>
            </w:r>
          </w:p>
          <w:p w14:paraId="2A9C7374" w14:textId="56B3ECC2" w:rsidR="00D61429" w:rsidRPr="00D61429" w:rsidRDefault="00D61429" w:rsidP="00D61429">
            <w:pPr>
              <w:suppressAutoHyphens/>
              <w:spacing w:after="0" w:line="240" w:lineRule="auto"/>
              <w:jc w:val="both"/>
              <w:rPr>
                <w:rFonts w:ascii="Times New Roman" w:eastAsia="Calibri" w:hAnsi="Times New Roman" w:cs="Times New Roman"/>
                <w:b/>
                <w:lang w:val="uk-UA" w:eastAsia="ar-SA"/>
              </w:rPr>
            </w:pPr>
            <w:r w:rsidRPr="00E95F88">
              <w:rPr>
                <w:rFonts w:ascii="Times New Roman" w:eastAsia="Calibri" w:hAnsi="Times New Roman" w:cs="Times New Roman"/>
                <w:lang w:val="uk-UA" w:eastAsia="ar-SA"/>
              </w:rPr>
              <w:t xml:space="preserve">Ми, </w:t>
            </w:r>
            <w:r w:rsidRPr="00E95F88">
              <w:rPr>
                <w:rFonts w:ascii="Times New Roman" w:eastAsia="Calibri" w:hAnsi="Times New Roman" w:cs="Times New Roman"/>
                <w:b/>
                <w:u w:val="single"/>
                <w:lang w:val="uk-UA" w:eastAsia="ar-SA"/>
              </w:rPr>
              <w:t>(</w:t>
            </w:r>
            <w:r w:rsidRPr="00E95F88">
              <w:rPr>
                <w:rFonts w:ascii="Times New Roman" w:eastAsia="Calibri" w:hAnsi="Times New Roman" w:cs="Times New Roman"/>
                <w:b/>
                <w:i/>
                <w:u w:val="single"/>
                <w:lang w:val="uk-UA" w:eastAsia="ar-SA"/>
              </w:rPr>
              <w:t>назва Учасника</w:t>
            </w:r>
            <w:r w:rsidRPr="00E95F88">
              <w:rPr>
                <w:rFonts w:ascii="Times New Roman" w:eastAsia="Calibri" w:hAnsi="Times New Roman" w:cs="Times New Roman"/>
                <w:b/>
                <w:u w:val="single"/>
                <w:lang w:val="uk-UA" w:eastAsia="ar-SA"/>
              </w:rPr>
              <w:t>)</w:t>
            </w:r>
            <w:r w:rsidRPr="00E95F88">
              <w:rPr>
                <w:rFonts w:ascii="Times New Roman" w:eastAsia="Calibri" w:hAnsi="Times New Roman" w:cs="Times New Roman"/>
                <w:b/>
                <w:lang w:val="uk-UA" w:eastAsia="ar-SA"/>
              </w:rPr>
              <w:t>,</w:t>
            </w:r>
            <w:r w:rsidRPr="00E95F88">
              <w:rPr>
                <w:rFonts w:ascii="Times New Roman" w:eastAsia="Calibri" w:hAnsi="Times New Roman" w:cs="Times New Roman"/>
                <w:lang w:val="uk-UA" w:eastAsia="ar-SA"/>
              </w:rPr>
              <w:t xml:space="preserve"> як учасник закупівл</w:t>
            </w:r>
            <w:r>
              <w:rPr>
                <w:rFonts w:ascii="Times New Roman" w:eastAsia="Calibri" w:hAnsi="Times New Roman" w:cs="Times New Roman"/>
                <w:lang w:val="uk-UA" w:eastAsia="ar-SA"/>
              </w:rPr>
              <w:t>і</w:t>
            </w:r>
            <w:r w:rsidRPr="00E95F88">
              <w:rPr>
                <w:rFonts w:ascii="Times New Roman" w:eastAsia="Calibri" w:hAnsi="Times New Roman" w:cs="Times New Roman"/>
                <w:lang w:val="uk-UA" w:eastAsia="ar-SA"/>
              </w:rPr>
              <w:t xml:space="preserve"> </w:t>
            </w:r>
            <w:r w:rsidR="00A47D20" w:rsidRPr="00A47D20">
              <w:rPr>
                <w:rFonts w:ascii="Times New Roman" w:eastAsia="Calibri" w:hAnsi="Times New Roman" w:cs="Times New Roman"/>
                <w:b/>
                <w:lang w:val="uk-UA" w:eastAsia="ar-SA"/>
              </w:rPr>
              <w:t xml:space="preserve">Засоби захисту рослин: Абсолют фунгіцид/протруйник; </w:t>
            </w:r>
            <w:r w:rsidR="00A47D20">
              <w:rPr>
                <w:rFonts w:ascii="Times New Roman" w:eastAsia="Calibri" w:hAnsi="Times New Roman" w:cs="Times New Roman"/>
                <w:b/>
                <w:lang w:val="uk-UA" w:eastAsia="ar-SA"/>
              </w:rPr>
              <w:t>Гербіцид Напалм; Мачо, прилипач</w:t>
            </w:r>
            <w:r w:rsidR="00D01F61" w:rsidRPr="00D01F61">
              <w:rPr>
                <w:rFonts w:ascii="Times New Roman" w:eastAsia="Calibri" w:hAnsi="Times New Roman" w:cs="Times New Roman"/>
                <w:b/>
                <w:lang w:val="uk-UA" w:eastAsia="ar-SA"/>
              </w:rPr>
              <w:t>; код за ДК 021:2015 – 24450000-3 - Агрохімічна продукція</w:t>
            </w:r>
            <w:r w:rsidR="00C347E1" w:rsidRPr="00C347E1">
              <w:rPr>
                <w:rFonts w:ascii="Times New Roman" w:eastAsia="Calibri" w:hAnsi="Times New Roman" w:cs="Times New Roman"/>
                <w:b/>
                <w:lang w:val="uk-UA" w:eastAsia="ar-SA"/>
              </w:rPr>
              <w:t xml:space="preserve"> </w:t>
            </w:r>
            <w:r w:rsidRPr="00E95F88">
              <w:rPr>
                <w:rFonts w:ascii="Times New Roman" w:eastAsia="Calibri" w:hAnsi="Times New Roman" w:cs="Times New Roman"/>
                <w:lang w:val="uk-UA" w:eastAsia="ar-SA"/>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укладеними договорами  (один або декілька).</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1445"/>
              <w:gridCol w:w="1227"/>
              <w:gridCol w:w="1701"/>
              <w:gridCol w:w="1556"/>
              <w:gridCol w:w="2198"/>
            </w:tblGrid>
            <w:tr w:rsidR="00D61429" w:rsidRPr="00E95F88" w14:paraId="2432CBC9" w14:textId="77777777" w:rsidTr="00D61429">
              <w:trPr>
                <w:jc w:val="center"/>
              </w:trPr>
              <w:tc>
                <w:tcPr>
                  <w:tcW w:w="1710" w:type="dxa"/>
                  <w:vMerge w:val="restart"/>
                  <w:vAlign w:val="center"/>
                </w:tcPr>
                <w:p w14:paraId="4F05F771" w14:textId="77777777" w:rsidR="00D61429" w:rsidRPr="00D61429" w:rsidRDefault="00D61429" w:rsidP="00D61429">
                  <w:pPr>
                    <w:suppressAutoHyphens/>
                    <w:spacing w:after="0" w:line="240" w:lineRule="auto"/>
                    <w:jc w:val="center"/>
                    <w:rPr>
                      <w:rFonts w:ascii="Times New Roman" w:eastAsia="Calibri" w:hAnsi="Times New Roman" w:cs="Times New Roman"/>
                      <w:b/>
                      <w:sz w:val="20"/>
                      <w:lang w:val="uk-UA" w:eastAsia="ar-SA"/>
                    </w:rPr>
                  </w:pPr>
                  <w:r w:rsidRPr="00D61429">
                    <w:rPr>
                      <w:rFonts w:ascii="Times New Roman" w:eastAsia="Calibri" w:hAnsi="Times New Roman" w:cs="Times New Roman"/>
                      <w:b/>
                      <w:sz w:val="20"/>
                      <w:lang w:val="uk-UA" w:eastAsia="ar-SA"/>
                    </w:rPr>
                    <w:t>Найменування контрагента</w:t>
                  </w:r>
                </w:p>
              </w:tc>
              <w:tc>
                <w:tcPr>
                  <w:tcW w:w="1445" w:type="dxa"/>
                  <w:vMerge w:val="restart"/>
                  <w:vAlign w:val="center"/>
                </w:tcPr>
                <w:p w14:paraId="32F27CC6" w14:textId="77777777" w:rsidR="00D61429" w:rsidRPr="00D61429" w:rsidRDefault="00D61429" w:rsidP="00D61429">
                  <w:pPr>
                    <w:suppressAutoHyphens/>
                    <w:spacing w:after="0" w:line="240" w:lineRule="auto"/>
                    <w:jc w:val="center"/>
                    <w:rPr>
                      <w:rFonts w:ascii="Times New Roman" w:eastAsia="Calibri" w:hAnsi="Times New Roman" w:cs="Times New Roman"/>
                      <w:b/>
                      <w:sz w:val="20"/>
                      <w:lang w:val="uk-UA" w:eastAsia="ar-SA"/>
                    </w:rPr>
                  </w:pPr>
                  <w:r w:rsidRPr="00D61429">
                    <w:rPr>
                      <w:rFonts w:ascii="Times New Roman" w:eastAsia="Calibri" w:hAnsi="Times New Roman" w:cs="Times New Roman"/>
                      <w:b/>
                      <w:sz w:val="20"/>
                      <w:lang w:val="uk-UA" w:eastAsia="ar-SA"/>
                    </w:rPr>
                    <w:t>Реквізити договору (дата та №)</w:t>
                  </w:r>
                </w:p>
              </w:tc>
              <w:tc>
                <w:tcPr>
                  <w:tcW w:w="1227" w:type="dxa"/>
                  <w:vMerge w:val="restart"/>
                  <w:vAlign w:val="center"/>
                </w:tcPr>
                <w:p w14:paraId="1BA97FCA" w14:textId="77777777" w:rsidR="00D61429" w:rsidRPr="00D61429" w:rsidRDefault="00D61429" w:rsidP="00D61429">
                  <w:pPr>
                    <w:suppressAutoHyphens/>
                    <w:spacing w:after="0" w:line="240" w:lineRule="auto"/>
                    <w:jc w:val="center"/>
                    <w:rPr>
                      <w:rFonts w:ascii="Times New Roman" w:eastAsia="Calibri" w:hAnsi="Times New Roman" w:cs="Times New Roman"/>
                      <w:b/>
                      <w:sz w:val="20"/>
                      <w:lang w:val="uk-UA" w:eastAsia="ar-SA"/>
                    </w:rPr>
                  </w:pPr>
                  <w:r w:rsidRPr="00D61429">
                    <w:rPr>
                      <w:rFonts w:ascii="Times New Roman" w:eastAsia="Calibri" w:hAnsi="Times New Roman" w:cs="Times New Roman"/>
                      <w:b/>
                      <w:sz w:val="20"/>
                      <w:lang w:val="uk-UA" w:eastAsia="ar-SA"/>
                    </w:rPr>
                    <w:t>Предмет договору</w:t>
                  </w:r>
                </w:p>
              </w:tc>
              <w:tc>
                <w:tcPr>
                  <w:tcW w:w="1701" w:type="dxa"/>
                  <w:vMerge w:val="restart"/>
                  <w:vAlign w:val="center"/>
                </w:tcPr>
                <w:p w14:paraId="50982347" w14:textId="77777777" w:rsidR="00D61429" w:rsidRPr="00D61429" w:rsidRDefault="00D61429" w:rsidP="00D61429">
                  <w:pPr>
                    <w:suppressAutoHyphens/>
                    <w:spacing w:after="0" w:line="240" w:lineRule="auto"/>
                    <w:jc w:val="center"/>
                    <w:rPr>
                      <w:rFonts w:ascii="Times New Roman" w:eastAsia="Calibri" w:hAnsi="Times New Roman" w:cs="Times New Roman"/>
                      <w:b/>
                      <w:sz w:val="20"/>
                      <w:lang w:val="uk-UA" w:eastAsia="ar-SA"/>
                    </w:rPr>
                  </w:pPr>
                  <w:r w:rsidRPr="00D61429">
                    <w:rPr>
                      <w:rFonts w:ascii="Times New Roman" w:eastAsia="Calibri" w:hAnsi="Times New Roman" w:cs="Times New Roman"/>
                      <w:b/>
                      <w:sz w:val="20"/>
                      <w:lang w:val="uk-UA" w:eastAsia="ar-SA"/>
                    </w:rPr>
                    <w:t>Обсяг (у кількісному або вартісному виразі)</w:t>
                  </w:r>
                </w:p>
              </w:tc>
              <w:tc>
                <w:tcPr>
                  <w:tcW w:w="3754" w:type="dxa"/>
                  <w:gridSpan w:val="2"/>
                  <w:vAlign w:val="center"/>
                </w:tcPr>
                <w:p w14:paraId="778E2BCA" w14:textId="77777777" w:rsidR="00D61429" w:rsidRPr="00D61429" w:rsidRDefault="00D61429" w:rsidP="00D61429">
                  <w:pPr>
                    <w:suppressAutoHyphens/>
                    <w:spacing w:after="0" w:line="240" w:lineRule="auto"/>
                    <w:jc w:val="center"/>
                    <w:rPr>
                      <w:rFonts w:ascii="Times New Roman" w:eastAsia="Calibri" w:hAnsi="Times New Roman" w:cs="Times New Roman"/>
                      <w:b/>
                      <w:sz w:val="20"/>
                      <w:lang w:val="uk-UA" w:eastAsia="ar-SA"/>
                    </w:rPr>
                  </w:pPr>
                  <w:r w:rsidRPr="00D61429">
                    <w:rPr>
                      <w:rFonts w:ascii="Times New Roman" w:eastAsia="Calibri" w:hAnsi="Times New Roman" w:cs="Times New Roman"/>
                      <w:b/>
                      <w:sz w:val="20"/>
                      <w:lang w:val="uk-UA" w:eastAsia="ar-SA"/>
                    </w:rPr>
                    <w:t>Контактні дані осіб замовника (контрагента)</w:t>
                  </w:r>
                </w:p>
              </w:tc>
            </w:tr>
            <w:tr w:rsidR="00D61429" w:rsidRPr="00E95F88" w14:paraId="44F3F7AE" w14:textId="77777777" w:rsidTr="00D61429">
              <w:trPr>
                <w:jc w:val="center"/>
              </w:trPr>
              <w:tc>
                <w:tcPr>
                  <w:tcW w:w="1710" w:type="dxa"/>
                  <w:vMerge/>
                  <w:vAlign w:val="center"/>
                </w:tcPr>
                <w:p w14:paraId="4BC0AAF8" w14:textId="77777777" w:rsidR="00D61429" w:rsidRPr="00D61429" w:rsidRDefault="00D61429" w:rsidP="00D61429">
                  <w:pPr>
                    <w:suppressAutoHyphens/>
                    <w:spacing w:after="0" w:line="240" w:lineRule="auto"/>
                    <w:jc w:val="center"/>
                    <w:rPr>
                      <w:rFonts w:ascii="Times New Roman" w:eastAsia="Calibri" w:hAnsi="Times New Roman" w:cs="Times New Roman"/>
                      <w:b/>
                      <w:sz w:val="20"/>
                      <w:lang w:val="uk-UA" w:eastAsia="ar-SA"/>
                    </w:rPr>
                  </w:pPr>
                </w:p>
              </w:tc>
              <w:tc>
                <w:tcPr>
                  <w:tcW w:w="1445" w:type="dxa"/>
                  <w:vMerge/>
                  <w:vAlign w:val="center"/>
                </w:tcPr>
                <w:p w14:paraId="396BDAD7" w14:textId="77777777" w:rsidR="00D61429" w:rsidRPr="00D61429" w:rsidRDefault="00D61429" w:rsidP="00D61429">
                  <w:pPr>
                    <w:suppressAutoHyphens/>
                    <w:spacing w:after="0" w:line="240" w:lineRule="auto"/>
                    <w:jc w:val="center"/>
                    <w:rPr>
                      <w:rFonts w:ascii="Times New Roman" w:eastAsia="Calibri" w:hAnsi="Times New Roman" w:cs="Times New Roman"/>
                      <w:b/>
                      <w:sz w:val="20"/>
                      <w:lang w:val="uk-UA" w:eastAsia="ar-SA"/>
                    </w:rPr>
                  </w:pPr>
                </w:p>
              </w:tc>
              <w:tc>
                <w:tcPr>
                  <w:tcW w:w="1227" w:type="dxa"/>
                  <w:vMerge/>
                  <w:vAlign w:val="center"/>
                </w:tcPr>
                <w:p w14:paraId="79B72F69" w14:textId="77777777" w:rsidR="00D61429" w:rsidRPr="00D61429" w:rsidRDefault="00D61429" w:rsidP="00D61429">
                  <w:pPr>
                    <w:suppressAutoHyphens/>
                    <w:spacing w:after="0" w:line="240" w:lineRule="auto"/>
                    <w:jc w:val="center"/>
                    <w:rPr>
                      <w:rFonts w:ascii="Times New Roman" w:eastAsia="Calibri" w:hAnsi="Times New Roman" w:cs="Times New Roman"/>
                      <w:b/>
                      <w:sz w:val="20"/>
                      <w:lang w:val="uk-UA" w:eastAsia="ar-SA"/>
                    </w:rPr>
                  </w:pPr>
                </w:p>
              </w:tc>
              <w:tc>
                <w:tcPr>
                  <w:tcW w:w="1701" w:type="dxa"/>
                  <w:vMerge/>
                  <w:vAlign w:val="center"/>
                </w:tcPr>
                <w:p w14:paraId="03A2D006" w14:textId="77777777" w:rsidR="00D61429" w:rsidRPr="00D61429" w:rsidRDefault="00D61429" w:rsidP="00D61429">
                  <w:pPr>
                    <w:suppressAutoHyphens/>
                    <w:spacing w:after="0" w:line="240" w:lineRule="auto"/>
                    <w:jc w:val="center"/>
                    <w:rPr>
                      <w:rFonts w:ascii="Times New Roman" w:eastAsia="Calibri" w:hAnsi="Times New Roman" w:cs="Times New Roman"/>
                      <w:b/>
                      <w:sz w:val="20"/>
                      <w:lang w:val="uk-UA" w:eastAsia="ar-SA"/>
                    </w:rPr>
                  </w:pPr>
                </w:p>
              </w:tc>
              <w:tc>
                <w:tcPr>
                  <w:tcW w:w="1556" w:type="dxa"/>
                  <w:vAlign w:val="center"/>
                </w:tcPr>
                <w:p w14:paraId="181339D8" w14:textId="77777777" w:rsidR="00D61429" w:rsidRPr="00D61429" w:rsidRDefault="00D61429" w:rsidP="00D61429">
                  <w:pPr>
                    <w:suppressAutoHyphens/>
                    <w:spacing w:after="0" w:line="240" w:lineRule="auto"/>
                    <w:jc w:val="center"/>
                    <w:rPr>
                      <w:rFonts w:ascii="Times New Roman" w:eastAsia="Calibri" w:hAnsi="Times New Roman" w:cs="Times New Roman"/>
                      <w:b/>
                      <w:sz w:val="20"/>
                      <w:lang w:val="uk-UA" w:eastAsia="ar-SA"/>
                    </w:rPr>
                  </w:pPr>
                  <w:r w:rsidRPr="00D61429">
                    <w:rPr>
                      <w:rFonts w:ascii="Times New Roman" w:eastAsia="Calibri" w:hAnsi="Times New Roman" w:cs="Times New Roman"/>
                      <w:b/>
                      <w:sz w:val="20"/>
                      <w:lang w:val="uk-UA" w:eastAsia="ar-SA"/>
                    </w:rPr>
                    <w:t>П.І.Б.</w:t>
                  </w:r>
                </w:p>
              </w:tc>
              <w:tc>
                <w:tcPr>
                  <w:tcW w:w="2198" w:type="dxa"/>
                  <w:vAlign w:val="center"/>
                </w:tcPr>
                <w:p w14:paraId="349EC7C5" w14:textId="77777777" w:rsidR="00D61429" w:rsidRPr="00D61429" w:rsidRDefault="00D61429" w:rsidP="00D61429">
                  <w:pPr>
                    <w:suppressAutoHyphens/>
                    <w:spacing w:after="0" w:line="240" w:lineRule="auto"/>
                    <w:jc w:val="center"/>
                    <w:rPr>
                      <w:rFonts w:ascii="Times New Roman" w:eastAsia="Calibri" w:hAnsi="Times New Roman" w:cs="Times New Roman"/>
                      <w:b/>
                      <w:sz w:val="20"/>
                      <w:lang w:val="uk-UA" w:eastAsia="ar-SA"/>
                    </w:rPr>
                  </w:pPr>
                  <w:r w:rsidRPr="00D61429">
                    <w:rPr>
                      <w:rFonts w:ascii="Times New Roman" w:eastAsia="Calibri" w:hAnsi="Times New Roman" w:cs="Times New Roman"/>
                      <w:b/>
                      <w:sz w:val="20"/>
                      <w:lang w:val="uk-UA" w:eastAsia="ar-SA"/>
                    </w:rPr>
                    <w:t>Адреса,</w:t>
                  </w:r>
                </w:p>
                <w:p w14:paraId="4A62A22A" w14:textId="77777777" w:rsidR="00D61429" w:rsidRPr="00D61429" w:rsidRDefault="00D61429" w:rsidP="00D61429">
                  <w:pPr>
                    <w:suppressAutoHyphens/>
                    <w:spacing w:after="0" w:line="240" w:lineRule="auto"/>
                    <w:jc w:val="center"/>
                    <w:rPr>
                      <w:rFonts w:ascii="Times New Roman" w:eastAsia="Calibri" w:hAnsi="Times New Roman" w:cs="Times New Roman"/>
                      <w:b/>
                      <w:sz w:val="20"/>
                      <w:lang w:val="uk-UA" w:eastAsia="ar-SA"/>
                    </w:rPr>
                  </w:pPr>
                  <w:r w:rsidRPr="00D61429">
                    <w:rPr>
                      <w:rFonts w:ascii="Times New Roman" w:eastAsia="Calibri" w:hAnsi="Times New Roman" w:cs="Times New Roman"/>
                      <w:b/>
                      <w:sz w:val="20"/>
                      <w:lang w:val="uk-UA" w:eastAsia="ar-SA"/>
                    </w:rPr>
                    <w:t>контактний телефон</w:t>
                  </w:r>
                </w:p>
              </w:tc>
            </w:tr>
            <w:tr w:rsidR="00D61429" w:rsidRPr="00E95F88" w14:paraId="541CF212" w14:textId="77777777" w:rsidTr="00CD217E">
              <w:trPr>
                <w:jc w:val="center"/>
              </w:trPr>
              <w:tc>
                <w:tcPr>
                  <w:tcW w:w="1710" w:type="dxa"/>
                  <w:vAlign w:val="center"/>
                </w:tcPr>
                <w:p w14:paraId="5E71A08E" w14:textId="77777777" w:rsidR="00D61429" w:rsidRPr="00E95F88" w:rsidRDefault="00D61429" w:rsidP="00CD217E">
                  <w:pPr>
                    <w:suppressAutoHyphens/>
                    <w:spacing w:after="0" w:line="240" w:lineRule="auto"/>
                    <w:jc w:val="center"/>
                    <w:rPr>
                      <w:rFonts w:ascii="Times New Roman" w:eastAsia="Calibri" w:hAnsi="Times New Roman" w:cs="Times New Roman"/>
                      <w:lang w:val="uk-UA" w:eastAsia="ar-SA"/>
                    </w:rPr>
                  </w:pPr>
                </w:p>
              </w:tc>
              <w:tc>
                <w:tcPr>
                  <w:tcW w:w="1445" w:type="dxa"/>
                  <w:vAlign w:val="center"/>
                </w:tcPr>
                <w:p w14:paraId="48295954" w14:textId="77777777" w:rsidR="00D61429" w:rsidRPr="00E95F88" w:rsidRDefault="00D61429" w:rsidP="00CD217E">
                  <w:pPr>
                    <w:suppressAutoHyphens/>
                    <w:spacing w:after="0" w:line="240" w:lineRule="auto"/>
                    <w:jc w:val="center"/>
                    <w:rPr>
                      <w:rFonts w:ascii="Times New Roman" w:eastAsia="Calibri" w:hAnsi="Times New Roman" w:cs="Times New Roman"/>
                      <w:lang w:val="uk-UA" w:eastAsia="ar-SA"/>
                    </w:rPr>
                  </w:pPr>
                </w:p>
              </w:tc>
              <w:tc>
                <w:tcPr>
                  <w:tcW w:w="1227" w:type="dxa"/>
                  <w:vAlign w:val="center"/>
                </w:tcPr>
                <w:p w14:paraId="7554BB03" w14:textId="77777777" w:rsidR="00D61429" w:rsidRPr="00E95F88" w:rsidRDefault="00D61429" w:rsidP="00CD217E">
                  <w:pPr>
                    <w:suppressAutoHyphens/>
                    <w:spacing w:after="0" w:line="240" w:lineRule="auto"/>
                    <w:jc w:val="center"/>
                    <w:rPr>
                      <w:rFonts w:ascii="Times New Roman" w:eastAsia="Calibri" w:hAnsi="Times New Roman" w:cs="Times New Roman"/>
                      <w:lang w:val="uk-UA" w:eastAsia="ar-SA"/>
                    </w:rPr>
                  </w:pPr>
                </w:p>
              </w:tc>
              <w:tc>
                <w:tcPr>
                  <w:tcW w:w="1701" w:type="dxa"/>
                  <w:vAlign w:val="center"/>
                </w:tcPr>
                <w:p w14:paraId="4E975794" w14:textId="77777777" w:rsidR="00D61429" w:rsidRPr="00E95F88" w:rsidRDefault="00D61429" w:rsidP="00CD217E">
                  <w:pPr>
                    <w:suppressAutoHyphens/>
                    <w:spacing w:after="0" w:line="240" w:lineRule="auto"/>
                    <w:jc w:val="center"/>
                    <w:rPr>
                      <w:rFonts w:ascii="Times New Roman" w:eastAsia="Calibri" w:hAnsi="Times New Roman" w:cs="Times New Roman"/>
                      <w:lang w:val="uk-UA" w:eastAsia="ar-SA"/>
                    </w:rPr>
                  </w:pPr>
                </w:p>
              </w:tc>
              <w:tc>
                <w:tcPr>
                  <w:tcW w:w="1556" w:type="dxa"/>
                  <w:vAlign w:val="center"/>
                </w:tcPr>
                <w:p w14:paraId="1F079B6A" w14:textId="77777777" w:rsidR="00D61429" w:rsidRPr="00E95F88" w:rsidRDefault="00D61429" w:rsidP="00CD217E">
                  <w:pPr>
                    <w:suppressAutoHyphens/>
                    <w:spacing w:after="0" w:line="240" w:lineRule="auto"/>
                    <w:jc w:val="center"/>
                    <w:rPr>
                      <w:rFonts w:ascii="Times New Roman" w:eastAsia="Calibri" w:hAnsi="Times New Roman" w:cs="Times New Roman"/>
                      <w:lang w:val="uk-UA" w:eastAsia="ar-SA"/>
                    </w:rPr>
                  </w:pPr>
                </w:p>
              </w:tc>
              <w:tc>
                <w:tcPr>
                  <w:tcW w:w="2198" w:type="dxa"/>
                  <w:vAlign w:val="center"/>
                </w:tcPr>
                <w:p w14:paraId="01E1F266" w14:textId="77777777" w:rsidR="00D61429" w:rsidRPr="00E95F88" w:rsidRDefault="00D61429" w:rsidP="00CD217E">
                  <w:pPr>
                    <w:suppressAutoHyphens/>
                    <w:spacing w:after="0" w:line="240" w:lineRule="auto"/>
                    <w:rPr>
                      <w:rFonts w:ascii="Times New Roman" w:eastAsia="Calibri" w:hAnsi="Times New Roman" w:cs="Times New Roman"/>
                      <w:lang w:val="uk-UA" w:eastAsia="ar-SA"/>
                    </w:rPr>
                  </w:pPr>
                </w:p>
              </w:tc>
            </w:tr>
          </w:tbl>
          <w:p w14:paraId="757F6D29" w14:textId="77777777" w:rsidR="00D61429" w:rsidRPr="00E95F88" w:rsidRDefault="00D61429" w:rsidP="00D61429">
            <w:pPr>
              <w:suppressAutoHyphens/>
              <w:spacing w:after="0" w:line="240" w:lineRule="auto"/>
              <w:jc w:val="both"/>
              <w:rPr>
                <w:rFonts w:ascii="Times New Roman" w:eastAsia="Calibri" w:hAnsi="Times New Roman" w:cs="Times New Roman"/>
                <w:lang w:val="uk-UA" w:eastAsia="ar-SA"/>
              </w:rPr>
            </w:pPr>
            <w:r>
              <w:rPr>
                <w:rFonts w:ascii="Times New Roman" w:eastAsia="Calibri" w:hAnsi="Times New Roman" w:cs="Times New Roman"/>
                <w:lang w:val="uk-UA" w:eastAsia="ar-SA"/>
              </w:rPr>
              <w:t xml:space="preserve">         ________________</w:t>
            </w:r>
            <w:r>
              <w:rPr>
                <w:rFonts w:ascii="Times New Roman" w:eastAsia="Calibri" w:hAnsi="Times New Roman" w:cs="Times New Roman"/>
                <w:lang w:val="uk-UA" w:eastAsia="ar-SA"/>
              </w:rPr>
              <w:tab/>
            </w:r>
            <w:r>
              <w:rPr>
                <w:rFonts w:ascii="Times New Roman" w:eastAsia="Calibri" w:hAnsi="Times New Roman" w:cs="Times New Roman"/>
                <w:lang w:val="uk-UA" w:eastAsia="ar-SA"/>
              </w:rPr>
              <w:tab/>
            </w:r>
            <w:r w:rsidRPr="00E95F88">
              <w:rPr>
                <w:rFonts w:ascii="Times New Roman" w:eastAsia="Calibri" w:hAnsi="Times New Roman" w:cs="Times New Roman"/>
                <w:lang w:val="uk-UA" w:eastAsia="ar-SA"/>
              </w:rPr>
              <w:t>________________</w:t>
            </w:r>
            <w:r w:rsidRPr="00E95F88">
              <w:rPr>
                <w:rFonts w:ascii="Times New Roman" w:eastAsia="Calibri" w:hAnsi="Times New Roman" w:cs="Times New Roman"/>
                <w:lang w:val="uk-UA" w:eastAsia="ar-SA"/>
              </w:rPr>
              <w:tab/>
            </w:r>
            <w:r w:rsidRPr="00E95F88">
              <w:rPr>
                <w:rFonts w:ascii="Times New Roman" w:eastAsia="Calibri" w:hAnsi="Times New Roman" w:cs="Times New Roman"/>
                <w:lang w:val="uk-UA" w:eastAsia="ar-SA"/>
              </w:rPr>
              <w:tab/>
              <w:t>/__________________/</w:t>
            </w:r>
          </w:p>
          <w:p w14:paraId="7CE586BA" w14:textId="29DC1CF5" w:rsidR="00D61429" w:rsidRPr="00D01F61" w:rsidRDefault="00D61429" w:rsidP="00A54234">
            <w:pPr>
              <w:suppressAutoHyphens/>
              <w:spacing w:after="0" w:line="240" w:lineRule="auto"/>
              <w:jc w:val="both"/>
              <w:rPr>
                <w:rFonts w:ascii="Times New Roman" w:eastAsia="Calibri" w:hAnsi="Times New Roman" w:cs="Times New Roman"/>
                <w:sz w:val="20"/>
                <w:lang w:val="uk-UA" w:eastAsia="ar-SA"/>
              </w:rPr>
            </w:pPr>
            <w:r w:rsidRPr="00D61429">
              <w:rPr>
                <w:rFonts w:ascii="Times New Roman" w:eastAsia="Calibri" w:hAnsi="Times New Roman" w:cs="Times New Roman"/>
                <w:i/>
                <w:sz w:val="20"/>
                <w:lang w:val="uk-UA" w:eastAsia="ar-SA"/>
              </w:rPr>
              <w:t xml:space="preserve">                      Посада                                            Підпис, М.П.                                             П.І.Б.</w:t>
            </w:r>
          </w:p>
        </w:tc>
      </w:tr>
      <w:tr w:rsidR="00A54234" w:rsidRPr="00A54234" w14:paraId="1B54B364" w14:textId="77777777" w:rsidTr="00A54234">
        <w:tc>
          <w:tcPr>
            <w:tcW w:w="5000" w:type="pct"/>
            <w:gridSpan w:val="2"/>
            <w:tcBorders>
              <w:top w:val="single" w:sz="4" w:space="0" w:color="auto"/>
              <w:left w:val="single" w:sz="4" w:space="0" w:color="auto"/>
              <w:bottom w:val="single" w:sz="4" w:space="0" w:color="auto"/>
              <w:right w:val="single" w:sz="4" w:space="0" w:color="auto"/>
            </w:tcBorders>
            <w:hideMark/>
          </w:tcPr>
          <w:p w14:paraId="069849D2" w14:textId="77777777" w:rsidR="00A54234" w:rsidRPr="00A54234" w:rsidRDefault="00A54234" w:rsidP="00A54234">
            <w:pPr>
              <w:suppressAutoHyphens/>
              <w:spacing w:after="0" w:line="240" w:lineRule="auto"/>
              <w:jc w:val="center"/>
              <w:rPr>
                <w:rFonts w:ascii="Times New Roman" w:eastAsia="Calibri" w:hAnsi="Times New Roman" w:cs="Times New Roman"/>
                <w:b/>
                <w:lang w:val="uk-UA" w:eastAsia="ar-SA"/>
              </w:rPr>
            </w:pPr>
            <w:r w:rsidRPr="00A54234">
              <w:rPr>
                <w:rFonts w:ascii="Times New Roman" w:eastAsia="Calibri" w:hAnsi="Times New Roman" w:cs="Times New Roman"/>
                <w:b/>
                <w:lang w:val="uk-UA" w:eastAsia="ar-SA"/>
              </w:rPr>
              <w:t>Розділ ІІІ. Інші документи</w:t>
            </w:r>
          </w:p>
        </w:tc>
      </w:tr>
      <w:tr w:rsidR="00A54234" w:rsidRPr="00A54234" w14:paraId="5DE8C686" w14:textId="77777777" w:rsidTr="001E32A0">
        <w:tc>
          <w:tcPr>
            <w:tcW w:w="287" w:type="pct"/>
            <w:tcBorders>
              <w:top w:val="single" w:sz="4" w:space="0" w:color="auto"/>
              <w:left w:val="single" w:sz="4" w:space="0" w:color="auto"/>
              <w:bottom w:val="single" w:sz="4" w:space="0" w:color="auto"/>
              <w:right w:val="single" w:sz="4" w:space="0" w:color="auto"/>
            </w:tcBorders>
            <w:hideMark/>
          </w:tcPr>
          <w:p w14:paraId="1B72BC5A" w14:textId="77777777" w:rsidR="00A54234" w:rsidRPr="00A54234" w:rsidRDefault="00A54234" w:rsidP="00FA1275">
            <w:pPr>
              <w:suppressAutoHyphens/>
              <w:spacing w:after="0" w:line="240" w:lineRule="auto"/>
              <w:jc w:val="center"/>
              <w:rPr>
                <w:rFonts w:ascii="Times New Roman" w:eastAsia="Calibri" w:hAnsi="Times New Roman" w:cs="Times New Roman"/>
                <w:lang w:val="uk-UA" w:eastAsia="ar-SA"/>
              </w:rPr>
            </w:pPr>
            <w:r w:rsidRPr="00A54234">
              <w:rPr>
                <w:rFonts w:ascii="Times New Roman" w:eastAsia="Calibri" w:hAnsi="Times New Roman" w:cs="Times New Roman"/>
                <w:lang w:val="uk-UA" w:eastAsia="ar-SA"/>
              </w:rPr>
              <w:t>1.</w:t>
            </w:r>
          </w:p>
        </w:tc>
        <w:tc>
          <w:tcPr>
            <w:tcW w:w="4713" w:type="pct"/>
            <w:tcBorders>
              <w:top w:val="single" w:sz="4" w:space="0" w:color="auto"/>
              <w:left w:val="single" w:sz="4" w:space="0" w:color="auto"/>
              <w:bottom w:val="single" w:sz="4" w:space="0" w:color="auto"/>
              <w:right w:val="single" w:sz="4" w:space="0" w:color="auto"/>
            </w:tcBorders>
            <w:hideMark/>
          </w:tcPr>
          <w:p w14:paraId="1BB084F1" w14:textId="77777777" w:rsidR="00A54234" w:rsidRPr="00A54234" w:rsidRDefault="00A54234" w:rsidP="00A54234">
            <w:pPr>
              <w:suppressAutoHyphens/>
              <w:spacing w:after="0" w:line="240" w:lineRule="auto"/>
              <w:jc w:val="both"/>
              <w:rPr>
                <w:rFonts w:ascii="Times New Roman" w:eastAsia="Calibri" w:hAnsi="Times New Roman" w:cs="Times New Roman"/>
                <w:lang w:val="uk-UA" w:eastAsia="ar-SA"/>
              </w:rPr>
            </w:pPr>
            <w:r w:rsidRPr="00A54234">
              <w:rPr>
                <w:rFonts w:ascii="Times New Roman" w:eastAsia="Calibri" w:hAnsi="Times New Roman" w:cs="Times New Roman"/>
                <w:lang w:val="uk-UA" w:eastAsia="ar-SA"/>
              </w:rPr>
              <w:t>Лист-згода про використання персональних даних уповноваженої особи учасника</w:t>
            </w:r>
            <w:r w:rsidR="00E23FE7">
              <w:rPr>
                <w:rFonts w:ascii="Times New Roman" w:eastAsia="Calibri" w:hAnsi="Times New Roman" w:cs="Times New Roman"/>
                <w:lang w:val="uk-UA" w:eastAsia="ar-SA"/>
              </w:rPr>
              <w:t xml:space="preserve"> (Додаток №4 до оголошення)</w:t>
            </w:r>
            <w:r w:rsidRPr="00A54234">
              <w:rPr>
                <w:rFonts w:ascii="Times New Roman" w:eastAsia="Calibri" w:hAnsi="Times New Roman" w:cs="Times New Roman"/>
                <w:lang w:val="uk-UA" w:eastAsia="ar-SA"/>
              </w:rPr>
              <w:t>.</w:t>
            </w:r>
          </w:p>
        </w:tc>
      </w:tr>
      <w:tr w:rsidR="00A54234" w:rsidRPr="00A54234" w14:paraId="0061D0CC" w14:textId="77777777" w:rsidTr="001E32A0">
        <w:tc>
          <w:tcPr>
            <w:tcW w:w="287" w:type="pct"/>
            <w:tcBorders>
              <w:top w:val="single" w:sz="4" w:space="0" w:color="auto"/>
              <w:left w:val="single" w:sz="4" w:space="0" w:color="auto"/>
              <w:bottom w:val="single" w:sz="4" w:space="0" w:color="auto"/>
              <w:right w:val="single" w:sz="4" w:space="0" w:color="auto"/>
            </w:tcBorders>
            <w:hideMark/>
          </w:tcPr>
          <w:p w14:paraId="4614ECA1" w14:textId="77777777" w:rsidR="00A54234" w:rsidRPr="00A54234" w:rsidRDefault="00A54234" w:rsidP="00FA1275">
            <w:pPr>
              <w:suppressAutoHyphens/>
              <w:spacing w:after="0" w:line="240" w:lineRule="auto"/>
              <w:jc w:val="center"/>
              <w:rPr>
                <w:rFonts w:ascii="Times New Roman" w:eastAsia="Calibri" w:hAnsi="Times New Roman" w:cs="Times New Roman"/>
                <w:lang w:val="uk-UA" w:eastAsia="ar-SA"/>
              </w:rPr>
            </w:pPr>
            <w:r w:rsidRPr="00A54234">
              <w:rPr>
                <w:rFonts w:ascii="Times New Roman" w:eastAsia="Calibri" w:hAnsi="Times New Roman" w:cs="Times New Roman"/>
                <w:lang w:val="uk-UA" w:eastAsia="ar-SA"/>
              </w:rPr>
              <w:t>2.</w:t>
            </w:r>
          </w:p>
        </w:tc>
        <w:tc>
          <w:tcPr>
            <w:tcW w:w="4713" w:type="pct"/>
            <w:tcBorders>
              <w:top w:val="single" w:sz="4" w:space="0" w:color="auto"/>
              <w:left w:val="single" w:sz="4" w:space="0" w:color="auto"/>
              <w:bottom w:val="single" w:sz="4" w:space="0" w:color="auto"/>
              <w:right w:val="single" w:sz="4" w:space="0" w:color="auto"/>
            </w:tcBorders>
            <w:hideMark/>
          </w:tcPr>
          <w:p w14:paraId="2BC6B02F" w14:textId="77777777" w:rsidR="00A54234" w:rsidRPr="00A54234" w:rsidRDefault="00A54234" w:rsidP="00A54234">
            <w:pPr>
              <w:suppressAutoHyphens/>
              <w:spacing w:after="0" w:line="240" w:lineRule="auto"/>
              <w:jc w:val="both"/>
              <w:rPr>
                <w:rFonts w:ascii="Times New Roman" w:eastAsia="Calibri" w:hAnsi="Times New Roman" w:cs="Times New Roman"/>
                <w:lang w:val="uk-UA" w:eastAsia="ar-SA"/>
              </w:rPr>
            </w:pPr>
            <w:r w:rsidRPr="00A54234">
              <w:rPr>
                <w:rFonts w:ascii="Times New Roman" w:eastAsia="Calibri" w:hAnsi="Times New Roman" w:cs="Times New Roman"/>
                <w:lang w:val="uk-UA" w:eastAsia="ar-SA"/>
              </w:rPr>
              <w:t>Копія витягу з реєстру платників податку на додану вартість (для платник</w:t>
            </w:r>
            <w:r w:rsidR="00CD217E">
              <w:rPr>
                <w:rFonts w:ascii="Times New Roman" w:eastAsia="Calibri" w:hAnsi="Times New Roman" w:cs="Times New Roman"/>
                <w:lang w:val="uk-UA" w:eastAsia="ar-SA"/>
              </w:rPr>
              <w:t xml:space="preserve">ів податку на додану вартість). </w:t>
            </w:r>
            <w:r w:rsidRPr="00A54234">
              <w:rPr>
                <w:rFonts w:ascii="Times New Roman" w:eastAsia="Calibri" w:hAnsi="Times New Roman" w:cs="Times New Roman"/>
                <w:lang w:val="uk-UA" w:eastAsia="ar-SA"/>
              </w:rPr>
              <w:t>Копія витягу з реєстру платників єдиного податку (для платників єдиного податку).</w:t>
            </w:r>
          </w:p>
        </w:tc>
      </w:tr>
      <w:tr w:rsidR="00A54234" w:rsidRPr="00A54234" w14:paraId="05E60769" w14:textId="77777777" w:rsidTr="001E32A0">
        <w:tc>
          <w:tcPr>
            <w:tcW w:w="287" w:type="pct"/>
            <w:tcBorders>
              <w:top w:val="single" w:sz="4" w:space="0" w:color="auto"/>
              <w:left w:val="single" w:sz="4" w:space="0" w:color="auto"/>
              <w:bottom w:val="single" w:sz="4" w:space="0" w:color="auto"/>
              <w:right w:val="single" w:sz="4" w:space="0" w:color="auto"/>
            </w:tcBorders>
          </w:tcPr>
          <w:p w14:paraId="4393CDCB" w14:textId="77777777" w:rsidR="00A54234" w:rsidRPr="00A54234" w:rsidRDefault="00A54234" w:rsidP="00FA1275">
            <w:pPr>
              <w:suppressAutoHyphens/>
              <w:spacing w:after="0" w:line="240" w:lineRule="auto"/>
              <w:jc w:val="center"/>
              <w:rPr>
                <w:rFonts w:ascii="Times New Roman" w:eastAsia="Calibri" w:hAnsi="Times New Roman" w:cs="Times New Roman"/>
                <w:lang w:val="uk-UA" w:eastAsia="ar-SA"/>
              </w:rPr>
            </w:pPr>
            <w:r w:rsidRPr="00A54234">
              <w:rPr>
                <w:rFonts w:ascii="Times New Roman" w:eastAsia="Calibri" w:hAnsi="Times New Roman" w:cs="Times New Roman"/>
                <w:lang w:val="uk-UA" w:eastAsia="ar-SA"/>
              </w:rPr>
              <w:t>3.</w:t>
            </w:r>
          </w:p>
        </w:tc>
        <w:tc>
          <w:tcPr>
            <w:tcW w:w="4713" w:type="pct"/>
            <w:tcBorders>
              <w:top w:val="single" w:sz="4" w:space="0" w:color="auto"/>
              <w:left w:val="single" w:sz="4" w:space="0" w:color="auto"/>
              <w:bottom w:val="single" w:sz="4" w:space="0" w:color="auto"/>
              <w:right w:val="single" w:sz="4" w:space="0" w:color="auto"/>
            </w:tcBorders>
          </w:tcPr>
          <w:p w14:paraId="184ABA9E" w14:textId="77777777" w:rsidR="00A54234" w:rsidRPr="00A54234" w:rsidRDefault="00A54234" w:rsidP="00A54234">
            <w:pPr>
              <w:suppressAutoHyphens/>
              <w:spacing w:after="0" w:line="240" w:lineRule="auto"/>
              <w:jc w:val="both"/>
              <w:rPr>
                <w:rFonts w:ascii="Times New Roman" w:eastAsia="Calibri" w:hAnsi="Times New Roman" w:cs="Times New Roman"/>
                <w:lang w:val="uk-UA" w:eastAsia="ar-SA"/>
              </w:rPr>
            </w:pPr>
            <w:r w:rsidRPr="00A54234">
              <w:rPr>
                <w:rFonts w:ascii="Times New Roman" w:eastAsia="Calibri" w:hAnsi="Times New Roman" w:cs="Times New Roman"/>
                <w:lang w:val="uk-UA" w:eastAsia="ar-SA"/>
              </w:rPr>
              <w:t>Документ, що підтверджує якість товару.</w:t>
            </w:r>
          </w:p>
        </w:tc>
      </w:tr>
      <w:tr w:rsidR="00A54234" w:rsidRPr="00A54234" w14:paraId="4FB7D188" w14:textId="77777777" w:rsidTr="001E32A0">
        <w:tc>
          <w:tcPr>
            <w:tcW w:w="287" w:type="pct"/>
            <w:tcBorders>
              <w:top w:val="single" w:sz="4" w:space="0" w:color="auto"/>
              <w:left w:val="single" w:sz="4" w:space="0" w:color="auto"/>
              <w:bottom w:val="single" w:sz="4" w:space="0" w:color="auto"/>
              <w:right w:val="single" w:sz="4" w:space="0" w:color="auto"/>
            </w:tcBorders>
          </w:tcPr>
          <w:p w14:paraId="64B6E99C" w14:textId="77777777" w:rsidR="00A54234" w:rsidRPr="00A54234" w:rsidRDefault="00A54234" w:rsidP="00FA1275">
            <w:pPr>
              <w:suppressAutoHyphens/>
              <w:spacing w:after="0" w:line="240" w:lineRule="auto"/>
              <w:jc w:val="center"/>
              <w:rPr>
                <w:rFonts w:ascii="Times New Roman" w:eastAsia="Calibri" w:hAnsi="Times New Roman" w:cs="Times New Roman"/>
                <w:lang w:val="uk-UA" w:eastAsia="ar-SA"/>
              </w:rPr>
            </w:pPr>
            <w:r w:rsidRPr="00A54234">
              <w:rPr>
                <w:rFonts w:ascii="Times New Roman" w:eastAsia="Calibri" w:hAnsi="Times New Roman" w:cs="Times New Roman"/>
                <w:lang w:val="uk-UA" w:eastAsia="ar-SA"/>
              </w:rPr>
              <w:t>4.</w:t>
            </w:r>
          </w:p>
        </w:tc>
        <w:tc>
          <w:tcPr>
            <w:tcW w:w="4713" w:type="pct"/>
            <w:tcBorders>
              <w:top w:val="single" w:sz="4" w:space="0" w:color="auto"/>
              <w:left w:val="single" w:sz="4" w:space="0" w:color="auto"/>
              <w:bottom w:val="single" w:sz="4" w:space="0" w:color="auto"/>
              <w:right w:val="single" w:sz="4" w:space="0" w:color="auto"/>
            </w:tcBorders>
          </w:tcPr>
          <w:p w14:paraId="582CF4CA" w14:textId="77777777" w:rsidR="00A54234" w:rsidRPr="001E32A0" w:rsidRDefault="00E23FE7" w:rsidP="00E23FE7">
            <w:pPr>
              <w:tabs>
                <w:tab w:val="left" w:pos="360"/>
              </w:tabs>
              <w:spacing w:after="0" w:line="240" w:lineRule="auto"/>
              <w:jc w:val="both"/>
              <w:rPr>
                <w:rFonts w:ascii="Times New Roman" w:eastAsia="Calibri" w:hAnsi="Times New Roman" w:cs="Times New Roman"/>
                <w:lang w:eastAsia="uk-UA"/>
              </w:rPr>
            </w:pPr>
            <w:r w:rsidRPr="001E32A0">
              <w:rPr>
                <w:rFonts w:ascii="Times New Roman" w:eastAsia="Calibri" w:hAnsi="Times New Roman" w:cs="Times New Roman"/>
                <w:lang w:val="uk-UA" w:eastAsia="ar-SA"/>
              </w:rPr>
              <w:t xml:space="preserve">Заповнену належним чином форму </w:t>
            </w:r>
            <w:r w:rsidR="00A54234" w:rsidRPr="001E32A0">
              <w:rPr>
                <w:rFonts w:ascii="Times New Roman" w:eastAsia="Calibri" w:hAnsi="Times New Roman" w:cs="Times New Roman"/>
                <w:lang w:val="uk-UA" w:eastAsia="ar-SA"/>
              </w:rPr>
              <w:t>технічно</w:t>
            </w:r>
            <w:r w:rsidRPr="001E32A0">
              <w:rPr>
                <w:rFonts w:ascii="Times New Roman" w:eastAsia="Calibri" w:hAnsi="Times New Roman" w:cs="Times New Roman"/>
                <w:lang w:val="uk-UA" w:eastAsia="ar-SA"/>
              </w:rPr>
              <w:t>ї</w:t>
            </w:r>
            <w:r w:rsidR="00A54234" w:rsidRPr="001E32A0">
              <w:rPr>
                <w:rFonts w:ascii="Times New Roman" w:eastAsia="Calibri" w:hAnsi="Times New Roman" w:cs="Times New Roman"/>
                <w:lang w:val="uk-UA" w:eastAsia="ar-SA"/>
              </w:rPr>
              <w:t xml:space="preserve"> </w:t>
            </w:r>
            <w:r w:rsidRPr="001E32A0">
              <w:rPr>
                <w:rFonts w:ascii="Times New Roman" w:eastAsia="Calibri" w:hAnsi="Times New Roman" w:cs="Times New Roman"/>
                <w:lang w:val="uk-UA" w:eastAsia="ar-SA"/>
              </w:rPr>
              <w:t>специфікації</w:t>
            </w:r>
            <w:r w:rsidR="00A54234" w:rsidRPr="001E32A0">
              <w:rPr>
                <w:rFonts w:ascii="Times New Roman" w:eastAsia="Calibri" w:hAnsi="Times New Roman" w:cs="Times New Roman"/>
                <w:lang w:val="uk-UA" w:eastAsia="ar-SA"/>
              </w:rPr>
              <w:t xml:space="preserve"> згідно додатку 1 до оголошення.</w:t>
            </w:r>
          </w:p>
        </w:tc>
      </w:tr>
      <w:tr w:rsidR="00A54234" w:rsidRPr="00A54234" w14:paraId="7F336A70" w14:textId="77777777" w:rsidTr="001E32A0">
        <w:tc>
          <w:tcPr>
            <w:tcW w:w="287" w:type="pct"/>
            <w:tcBorders>
              <w:top w:val="single" w:sz="4" w:space="0" w:color="auto"/>
              <w:left w:val="single" w:sz="4" w:space="0" w:color="auto"/>
              <w:bottom w:val="single" w:sz="4" w:space="0" w:color="auto"/>
              <w:right w:val="single" w:sz="4" w:space="0" w:color="auto"/>
            </w:tcBorders>
          </w:tcPr>
          <w:p w14:paraId="59EE3AAD" w14:textId="77777777" w:rsidR="00A54234" w:rsidRPr="00A54234" w:rsidRDefault="00A54234" w:rsidP="00FA1275">
            <w:pPr>
              <w:suppressAutoHyphens/>
              <w:spacing w:after="0" w:line="240" w:lineRule="auto"/>
              <w:jc w:val="center"/>
              <w:rPr>
                <w:rFonts w:ascii="Times New Roman" w:eastAsia="Calibri" w:hAnsi="Times New Roman" w:cs="Times New Roman"/>
                <w:lang w:val="uk-UA" w:eastAsia="ar-SA"/>
              </w:rPr>
            </w:pPr>
            <w:r w:rsidRPr="00A54234">
              <w:rPr>
                <w:rFonts w:ascii="Times New Roman" w:eastAsia="Calibri" w:hAnsi="Times New Roman" w:cs="Times New Roman"/>
                <w:lang w:val="uk-UA" w:eastAsia="ar-SA"/>
              </w:rPr>
              <w:t>5.</w:t>
            </w:r>
          </w:p>
        </w:tc>
        <w:tc>
          <w:tcPr>
            <w:tcW w:w="4713" w:type="pct"/>
            <w:tcBorders>
              <w:top w:val="single" w:sz="4" w:space="0" w:color="auto"/>
              <w:left w:val="single" w:sz="4" w:space="0" w:color="auto"/>
              <w:bottom w:val="single" w:sz="4" w:space="0" w:color="auto"/>
              <w:right w:val="single" w:sz="4" w:space="0" w:color="auto"/>
            </w:tcBorders>
          </w:tcPr>
          <w:p w14:paraId="234DEABF" w14:textId="77777777" w:rsidR="00A54234" w:rsidRPr="001E32A0" w:rsidRDefault="00E23FE7" w:rsidP="00E23FE7">
            <w:pPr>
              <w:tabs>
                <w:tab w:val="left" w:pos="360"/>
              </w:tabs>
              <w:spacing w:after="0" w:line="240" w:lineRule="auto"/>
              <w:jc w:val="both"/>
              <w:rPr>
                <w:rFonts w:ascii="Times New Roman" w:eastAsia="Calibri" w:hAnsi="Times New Roman" w:cs="Times New Roman"/>
                <w:lang w:val="uk-UA" w:eastAsia="uk-UA"/>
              </w:rPr>
            </w:pPr>
            <w:r w:rsidRPr="001E32A0">
              <w:rPr>
                <w:rFonts w:ascii="Times New Roman" w:eastAsia="Calibri" w:hAnsi="Times New Roman" w:cs="Times New Roman"/>
                <w:lang w:val="uk-UA" w:eastAsia="ar-SA"/>
              </w:rPr>
              <w:t xml:space="preserve">Заповнений належним чином </w:t>
            </w:r>
            <w:r w:rsidR="00A54234" w:rsidRPr="001E32A0">
              <w:rPr>
                <w:rFonts w:ascii="Times New Roman" w:eastAsia="Calibri" w:hAnsi="Times New Roman" w:cs="Times New Roman"/>
                <w:lang w:val="uk-UA" w:eastAsia="ar-SA"/>
              </w:rPr>
              <w:t>про</w:t>
            </w:r>
            <w:r w:rsidRPr="001E32A0">
              <w:rPr>
                <w:rFonts w:ascii="Times New Roman" w:eastAsia="Calibri" w:hAnsi="Times New Roman" w:cs="Times New Roman"/>
                <w:lang w:val="uk-UA" w:eastAsia="ar-SA"/>
              </w:rPr>
              <w:t>єкт</w:t>
            </w:r>
            <w:r w:rsidR="00A54234" w:rsidRPr="001E32A0">
              <w:rPr>
                <w:rFonts w:ascii="Times New Roman" w:eastAsia="Calibri" w:hAnsi="Times New Roman" w:cs="Times New Roman"/>
                <w:lang w:val="uk-UA" w:eastAsia="ar-SA"/>
              </w:rPr>
              <w:t xml:space="preserve"> договору згідно додатку </w:t>
            </w:r>
            <w:r w:rsidRPr="001E32A0">
              <w:rPr>
                <w:rFonts w:ascii="Times New Roman" w:eastAsia="Calibri" w:hAnsi="Times New Roman" w:cs="Times New Roman"/>
                <w:lang w:val="uk-UA" w:eastAsia="ar-SA"/>
              </w:rPr>
              <w:t>2</w:t>
            </w:r>
            <w:r w:rsidR="00A54234" w:rsidRPr="001E32A0">
              <w:rPr>
                <w:rFonts w:ascii="Times New Roman" w:eastAsia="Calibri" w:hAnsi="Times New Roman" w:cs="Times New Roman"/>
                <w:lang w:val="uk-UA" w:eastAsia="ar-SA"/>
              </w:rPr>
              <w:t xml:space="preserve"> до оголошення</w:t>
            </w:r>
          </w:p>
        </w:tc>
      </w:tr>
      <w:tr w:rsidR="00A54234" w:rsidRPr="00A54234" w14:paraId="70818620" w14:textId="77777777" w:rsidTr="001E32A0">
        <w:tc>
          <w:tcPr>
            <w:tcW w:w="287" w:type="pct"/>
            <w:tcBorders>
              <w:top w:val="single" w:sz="4" w:space="0" w:color="auto"/>
              <w:left w:val="single" w:sz="4" w:space="0" w:color="auto"/>
              <w:bottom w:val="single" w:sz="4" w:space="0" w:color="auto"/>
              <w:right w:val="single" w:sz="4" w:space="0" w:color="auto"/>
            </w:tcBorders>
          </w:tcPr>
          <w:p w14:paraId="72874EB5" w14:textId="77777777" w:rsidR="00A54234" w:rsidRPr="00A54234" w:rsidRDefault="00A54234" w:rsidP="00FA1275">
            <w:pPr>
              <w:suppressAutoHyphens/>
              <w:spacing w:after="0" w:line="240" w:lineRule="auto"/>
              <w:jc w:val="center"/>
              <w:rPr>
                <w:rFonts w:ascii="Times New Roman" w:eastAsia="Calibri" w:hAnsi="Times New Roman" w:cs="Times New Roman"/>
                <w:lang w:val="uk-UA" w:eastAsia="ar-SA"/>
              </w:rPr>
            </w:pPr>
            <w:r w:rsidRPr="00A54234">
              <w:rPr>
                <w:rFonts w:ascii="Times New Roman" w:eastAsia="Calibri" w:hAnsi="Times New Roman" w:cs="Times New Roman"/>
                <w:lang w:val="uk-UA" w:eastAsia="ar-SA"/>
              </w:rPr>
              <w:t>6.</w:t>
            </w:r>
          </w:p>
        </w:tc>
        <w:tc>
          <w:tcPr>
            <w:tcW w:w="4713" w:type="pct"/>
            <w:tcBorders>
              <w:top w:val="single" w:sz="4" w:space="0" w:color="auto"/>
              <w:left w:val="single" w:sz="4" w:space="0" w:color="auto"/>
              <w:bottom w:val="single" w:sz="4" w:space="0" w:color="auto"/>
              <w:right w:val="single" w:sz="4" w:space="0" w:color="auto"/>
            </w:tcBorders>
          </w:tcPr>
          <w:p w14:paraId="4BE3780E" w14:textId="77777777" w:rsidR="00A54234" w:rsidRPr="001E32A0" w:rsidRDefault="00A54234" w:rsidP="00E23FE7">
            <w:pPr>
              <w:suppressAutoHyphens/>
              <w:spacing w:after="0" w:line="240" w:lineRule="auto"/>
              <w:jc w:val="both"/>
              <w:rPr>
                <w:rFonts w:ascii="Times New Roman" w:eastAsia="Calibri" w:hAnsi="Times New Roman" w:cs="Times New Roman"/>
                <w:lang w:val="uk-UA" w:eastAsia="ar-SA"/>
              </w:rPr>
            </w:pPr>
            <w:r w:rsidRPr="001E32A0">
              <w:rPr>
                <w:rFonts w:ascii="Times New Roman" w:eastAsia="Calibri" w:hAnsi="Times New Roman" w:cs="Times New Roman"/>
                <w:lang w:val="uk-UA" w:eastAsia="ar-SA"/>
              </w:rPr>
              <w:t xml:space="preserve">Цінова </w:t>
            </w:r>
            <w:r w:rsidR="00E23FE7" w:rsidRPr="001E32A0">
              <w:rPr>
                <w:rFonts w:ascii="Times New Roman" w:eastAsia="Calibri" w:hAnsi="Times New Roman" w:cs="Times New Roman"/>
                <w:lang w:val="uk-UA" w:eastAsia="ar-SA"/>
              </w:rPr>
              <w:t xml:space="preserve">конкурсна </w:t>
            </w:r>
            <w:r w:rsidRPr="001E32A0">
              <w:rPr>
                <w:rFonts w:ascii="Times New Roman" w:eastAsia="Calibri" w:hAnsi="Times New Roman" w:cs="Times New Roman"/>
                <w:lang w:val="uk-UA" w:eastAsia="ar-SA"/>
              </w:rPr>
              <w:t xml:space="preserve">пропозиція на участь у спрощеній закупівлі згідно додатку </w:t>
            </w:r>
            <w:r w:rsidR="00E23FE7" w:rsidRPr="001E32A0">
              <w:rPr>
                <w:rFonts w:ascii="Times New Roman" w:eastAsia="Calibri" w:hAnsi="Times New Roman" w:cs="Times New Roman"/>
                <w:lang w:val="uk-UA" w:eastAsia="ar-SA"/>
              </w:rPr>
              <w:t>3</w:t>
            </w:r>
            <w:r w:rsidRPr="001E32A0">
              <w:rPr>
                <w:rFonts w:ascii="Times New Roman" w:eastAsia="Calibri" w:hAnsi="Times New Roman" w:cs="Times New Roman"/>
                <w:lang w:val="uk-UA" w:eastAsia="ar-SA"/>
              </w:rPr>
              <w:t xml:space="preserve"> до оголошення.</w:t>
            </w:r>
          </w:p>
        </w:tc>
      </w:tr>
    </w:tbl>
    <w:p w14:paraId="3403800C" w14:textId="537356AC" w:rsidR="00A54234" w:rsidRDefault="00A54234" w:rsidP="00CD217E">
      <w:pPr>
        <w:suppressAutoHyphens/>
        <w:spacing w:after="0" w:line="240" w:lineRule="auto"/>
        <w:jc w:val="both"/>
        <w:rPr>
          <w:rFonts w:ascii="Times New Roman CYR" w:eastAsia="Calibri" w:hAnsi="Times New Roman CYR" w:cs="Times New Roman CYR"/>
          <w:i/>
          <w:sz w:val="20"/>
          <w:szCs w:val="20"/>
          <w:lang w:val="uk-UA" w:eastAsia="ar-SA"/>
        </w:rPr>
      </w:pPr>
    </w:p>
    <w:p w14:paraId="0AD0F7A7" w14:textId="0DB97C1E" w:rsidR="0031718C" w:rsidRDefault="0031718C" w:rsidP="00CD217E">
      <w:pPr>
        <w:suppressAutoHyphens/>
        <w:spacing w:after="0" w:line="240" w:lineRule="auto"/>
        <w:jc w:val="both"/>
        <w:rPr>
          <w:rFonts w:ascii="Times New Roman CYR" w:eastAsia="Calibri" w:hAnsi="Times New Roman CYR" w:cs="Times New Roman CYR"/>
          <w:i/>
          <w:sz w:val="20"/>
          <w:szCs w:val="20"/>
          <w:lang w:val="uk-UA" w:eastAsia="ar-SA"/>
        </w:rPr>
      </w:pPr>
    </w:p>
    <w:p w14:paraId="1FDB3217" w14:textId="371D4FC2" w:rsidR="0031718C" w:rsidRDefault="0031718C" w:rsidP="00CD217E">
      <w:pPr>
        <w:suppressAutoHyphens/>
        <w:spacing w:after="0" w:line="240" w:lineRule="auto"/>
        <w:jc w:val="both"/>
        <w:rPr>
          <w:rFonts w:ascii="Times New Roman CYR" w:eastAsia="Calibri" w:hAnsi="Times New Roman CYR" w:cs="Times New Roman CYR"/>
          <w:i/>
          <w:sz w:val="20"/>
          <w:szCs w:val="20"/>
          <w:lang w:val="uk-UA" w:eastAsia="ar-SA"/>
        </w:rPr>
      </w:pPr>
    </w:p>
    <w:p w14:paraId="7A89902D" w14:textId="0A6D123A" w:rsidR="0031718C" w:rsidRDefault="0031718C" w:rsidP="00CD217E">
      <w:pPr>
        <w:suppressAutoHyphens/>
        <w:spacing w:after="0" w:line="240" w:lineRule="auto"/>
        <w:jc w:val="both"/>
        <w:rPr>
          <w:rFonts w:ascii="Times New Roman CYR" w:eastAsia="Calibri" w:hAnsi="Times New Roman CYR" w:cs="Times New Roman CYR"/>
          <w:i/>
          <w:sz w:val="20"/>
          <w:szCs w:val="20"/>
          <w:lang w:val="uk-UA" w:eastAsia="ar-SA"/>
        </w:rPr>
      </w:pPr>
    </w:p>
    <w:p w14:paraId="1560E28F" w14:textId="40E05739" w:rsidR="0031718C" w:rsidRDefault="0031718C" w:rsidP="00CD217E">
      <w:pPr>
        <w:suppressAutoHyphens/>
        <w:spacing w:after="0" w:line="240" w:lineRule="auto"/>
        <w:jc w:val="both"/>
        <w:rPr>
          <w:rFonts w:ascii="Times New Roman CYR" w:eastAsia="Calibri" w:hAnsi="Times New Roman CYR" w:cs="Times New Roman CYR"/>
          <w:i/>
          <w:sz w:val="20"/>
          <w:szCs w:val="20"/>
          <w:lang w:val="uk-UA" w:eastAsia="ar-SA"/>
        </w:rPr>
      </w:pPr>
    </w:p>
    <w:p w14:paraId="797F0649" w14:textId="192123E5" w:rsidR="0031718C" w:rsidRDefault="0031718C" w:rsidP="00CD217E">
      <w:pPr>
        <w:suppressAutoHyphens/>
        <w:spacing w:after="0" w:line="240" w:lineRule="auto"/>
        <w:jc w:val="both"/>
        <w:rPr>
          <w:rFonts w:ascii="Times New Roman CYR" w:eastAsia="Calibri" w:hAnsi="Times New Roman CYR" w:cs="Times New Roman CYR"/>
          <w:i/>
          <w:sz w:val="20"/>
          <w:szCs w:val="20"/>
          <w:lang w:val="uk-UA" w:eastAsia="ar-SA"/>
        </w:rPr>
      </w:pPr>
    </w:p>
    <w:p w14:paraId="276AC7F5" w14:textId="4685CB95" w:rsidR="0031718C" w:rsidRDefault="0031718C" w:rsidP="00CD217E">
      <w:pPr>
        <w:suppressAutoHyphens/>
        <w:spacing w:after="0" w:line="240" w:lineRule="auto"/>
        <w:jc w:val="both"/>
        <w:rPr>
          <w:rFonts w:ascii="Times New Roman CYR" w:eastAsia="Calibri" w:hAnsi="Times New Roman CYR" w:cs="Times New Roman CYR"/>
          <w:i/>
          <w:sz w:val="20"/>
          <w:szCs w:val="20"/>
          <w:lang w:val="uk-UA" w:eastAsia="ar-SA"/>
        </w:rPr>
      </w:pPr>
    </w:p>
    <w:p w14:paraId="15DFFB35" w14:textId="4CB4DF31" w:rsidR="0031718C" w:rsidRDefault="0031718C" w:rsidP="00CD217E">
      <w:pPr>
        <w:suppressAutoHyphens/>
        <w:spacing w:after="0" w:line="240" w:lineRule="auto"/>
        <w:jc w:val="both"/>
        <w:rPr>
          <w:rFonts w:ascii="Times New Roman CYR" w:eastAsia="Calibri" w:hAnsi="Times New Roman CYR" w:cs="Times New Roman CYR"/>
          <w:i/>
          <w:sz w:val="20"/>
          <w:szCs w:val="20"/>
          <w:lang w:val="uk-UA" w:eastAsia="ar-SA"/>
        </w:rPr>
      </w:pPr>
    </w:p>
    <w:p w14:paraId="51E34AD1" w14:textId="17BA22F9" w:rsidR="0031718C" w:rsidRDefault="0031718C" w:rsidP="00CD217E">
      <w:pPr>
        <w:suppressAutoHyphens/>
        <w:spacing w:after="0" w:line="240" w:lineRule="auto"/>
        <w:jc w:val="both"/>
        <w:rPr>
          <w:rFonts w:ascii="Times New Roman CYR" w:eastAsia="Calibri" w:hAnsi="Times New Roman CYR" w:cs="Times New Roman CYR"/>
          <w:i/>
          <w:sz w:val="20"/>
          <w:szCs w:val="20"/>
          <w:lang w:val="uk-UA" w:eastAsia="ar-SA"/>
        </w:rPr>
      </w:pPr>
    </w:p>
    <w:p w14:paraId="5ADC6546" w14:textId="54261ED2" w:rsidR="0031718C" w:rsidRDefault="0031718C" w:rsidP="00CD217E">
      <w:pPr>
        <w:suppressAutoHyphens/>
        <w:spacing w:after="0" w:line="240" w:lineRule="auto"/>
        <w:jc w:val="both"/>
        <w:rPr>
          <w:rFonts w:ascii="Times New Roman CYR" w:eastAsia="Calibri" w:hAnsi="Times New Roman CYR" w:cs="Times New Roman CYR"/>
          <w:i/>
          <w:sz w:val="20"/>
          <w:szCs w:val="20"/>
          <w:lang w:val="uk-UA" w:eastAsia="ar-SA"/>
        </w:rPr>
      </w:pPr>
    </w:p>
    <w:p w14:paraId="557949CF" w14:textId="29117D24" w:rsidR="0031718C" w:rsidRDefault="0031718C" w:rsidP="00CD217E">
      <w:pPr>
        <w:suppressAutoHyphens/>
        <w:spacing w:after="0" w:line="240" w:lineRule="auto"/>
        <w:jc w:val="both"/>
        <w:rPr>
          <w:rFonts w:ascii="Times New Roman CYR" w:eastAsia="Calibri" w:hAnsi="Times New Roman CYR" w:cs="Times New Roman CYR"/>
          <w:i/>
          <w:sz w:val="20"/>
          <w:szCs w:val="20"/>
          <w:lang w:val="uk-UA" w:eastAsia="ar-SA"/>
        </w:rPr>
      </w:pPr>
    </w:p>
    <w:p w14:paraId="1EFA99FC" w14:textId="0EF20C1A" w:rsidR="0031718C" w:rsidRDefault="0031718C" w:rsidP="00CD217E">
      <w:pPr>
        <w:suppressAutoHyphens/>
        <w:spacing w:after="0" w:line="240" w:lineRule="auto"/>
        <w:jc w:val="both"/>
        <w:rPr>
          <w:rFonts w:ascii="Times New Roman CYR" w:eastAsia="Calibri" w:hAnsi="Times New Roman CYR" w:cs="Times New Roman CYR"/>
          <w:i/>
          <w:sz w:val="20"/>
          <w:szCs w:val="20"/>
          <w:lang w:val="uk-UA" w:eastAsia="ar-SA"/>
        </w:rPr>
      </w:pPr>
    </w:p>
    <w:p w14:paraId="76C6F3B8" w14:textId="4980D57A" w:rsidR="0031718C" w:rsidRDefault="0031718C" w:rsidP="00CD217E">
      <w:pPr>
        <w:suppressAutoHyphens/>
        <w:spacing w:after="0" w:line="240" w:lineRule="auto"/>
        <w:jc w:val="both"/>
        <w:rPr>
          <w:rFonts w:ascii="Times New Roman CYR" w:eastAsia="Calibri" w:hAnsi="Times New Roman CYR" w:cs="Times New Roman CYR"/>
          <w:i/>
          <w:sz w:val="20"/>
          <w:szCs w:val="20"/>
          <w:lang w:val="uk-UA" w:eastAsia="ar-SA"/>
        </w:rPr>
      </w:pPr>
    </w:p>
    <w:p w14:paraId="6E8A7811" w14:textId="512D20B5" w:rsidR="0031718C" w:rsidRDefault="0031718C" w:rsidP="00CD217E">
      <w:pPr>
        <w:suppressAutoHyphens/>
        <w:spacing w:after="0" w:line="240" w:lineRule="auto"/>
        <w:jc w:val="both"/>
        <w:rPr>
          <w:rFonts w:ascii="Times New Roman CYR" w:eastAsia="Calibri" w:hAnsi="Times New Roman CYR" w:cs="Times New Roman CYR"/>
          <w:i/>
          <w:sz w:val="20"/>
          <w:szCs w:val="20"/>
          <w:lang w:val="uk-UA" w:eastAsia="ar-SA"/>
        </w:rPr>
      </w:pPr>
    </w:p>
    <w:p w14:paraId="4B4C9566" w14:textId="540C3522" w:rsidR="0031718C" w:rsidRDefault="0031718C" w:rsidP="00CD217E">
      <w:pPr>
        <w:suppressAutoHyphens/>
        <w:spacing w:after="0" w:line="240" w:lineRule="auto"/>
        <w:jc w:val="both"/>
        <w:rPr>
          <w:rFonts w:ascii="Times New Roman CYR" w:eastAsia="Calibri" w:hAnsi="Times New Roman CYR" w:cs="Times New Roman CYR"/>
          <w:i/>
          <w:sz w:val="20"/>
          <w:szCs w:val="20"/>
          <w:lang w:val="uk-UA" w:eastAsia="ar-SA"/>
        </w:rPr>
      </w:pPr>
    </w:p>
    <w:p w14:paraId="735F3356" w14:textId="26417037" w:rsidR="0031718C" w:rsidRDefault="0031718C" w:rsidP="00CD217E">
      <w:pPr>
        <w:suppressAutoHyphens/>
        <w:spacing w:after="0" w:line="240" w:lineRule="auto"/>
        <w:jc w:val="both"/>
        <w:rPr>
          <w:rFonts w:ascii="Times New Roman CYR" w:eastAsia="Calibri" w:hAnsi="Times New Roman CYR" w:cs="Times New Roman CYR"/>
          <w:i/>
          <w:sz w:val="20"/>
          <w:szCs w:val="20"/>
          <w:lang w:val="uk-UA" w:eastAsia="ar-SA"/>
        </w:rPr>
      </w:pPr>
    </w:p>
    <w:p w14:paraId="377ABF21" w14:textId="7B0323F6" w:rsidR="0031718C" w:rsidRDefault="0031718C" w:rsidP="00CD217E">
      <w:pPr>
        <w:suppressAutoHyphens/>
        <w:spacing w:after="0" w:line="240" w:lineRule="auto"/>
        <w:jc w:val="both"/>
        <w:rPr>
          <w:rFonts w:ascii="Times New Roman CYR" w:eastAsia="Calibri" w:hAnsi="Times New Roman CYR" w:cs="Times New Roman CYR"/>
          <w:i/>
          <w:sz w:val="20"/>
          <w:szCs w:val="20"/>
          <w:lang w:val="uk-UA" w:eastAsia="ar-SA"/>
        </w:rPr>
      </w:pPr>
    </w:p>
    <w:p w14:paraId="42877F71" w14:textId="6330DB41" w:rsidR="0031718C" w:rsidRDefault="0031718C" w:rsidP="00CD217E">
      <w:pPr>
        <w:suppressAutoHyphens/>
        <w:spacing w:after="0" w:line="240" w:lineRule="auto"/>
        <w:jc w:val="both"/>
        <w:rPr>
          <w:rFonts w:ascii="Times New Roman CYR" w:eastAsia="Calibri" w:hAnsi="Times New Roman CYR" w:cs="Times New Roman CYR"/>
          <w:i/>
          <w:sz w:val="20"/>
          <w:szCs w:val="20"/>
          <w:lang w:val="uk-UA" w:eastAsia="ar-SA"/>
        </w:rPr>
      </w:pPr>
    </w:p>
    <w:p w14:paraId="64583835" w14:textId="2771432A" w:rsidR="0031718C" w:rsidRDefault="0031718C" w:rsidP="00CD217E">
      <w:pPr>
        <w:suppressAutoHyphens/>
        <w:spacing w:after="0" w:line="240" w:lineRule="auto"/>
        <w:jc w:val="both"/>
        <w:rPr>
          <w:rFonts w:ascii="Times New Roman CYR" w:eastAsia="Calibri" w:hAnsi="Times New Roman CYR" w:cs="Times New Roman CYR"/>
          <w:i/>
          <w:sz w:val="20"/>
          <w:szCs w:val="20"/>
          <w:lang w:val="uk-UA" w:eastAsia="ar-SA"/>
        </w:rPr>
      </w:pPr>
    </w:p>
    <w:p w14:paraId="3F2A6A0A" w14:textId="5932DBEC" w:rsidR="0031718C" w:rsidRDefault="0031718C" w:rsidP="00CD217E">
      <w:pPr>
        <w:suppressAutoHyphens/>
        <w:spacing w:after="0" w:line="240" w:lineRule="auto"/>
        <w:jc w:val="both"/>
        <w:rPr>
          <w:rFonts w:ascii="Times New Roman CYR" w:eastAsia="Calibri" w:hAnsi="Times New Roman CYR" w:cs="Times New Roman CYR"/>
          <w:i/>
          <w:sz w:val="20"/>
          <w:szCs w:val="20"/>
          <w:lang w:val="uk-UA" w:eastAsia="ar-SA"/>
        </w:rPr>
      </w:pPr>
    </w:p>
    <w:p w14:paraId="0F2BC1DB" w14:textId="1CB8AF39" w:rsidR="0031718C" w:rsidRDefault="0031718C" w:rsidP="00CD217E">
      <w:pPr>
        <w:suppressAutoHyphens/>
        <w:spacing w:after="0" w:line="240" w:lineRule="auto"/>
        <w:jc w:val="both"/>
        <w:rPr>
          <w:rFonts w:ascii="Times New Roman CYR" w:eastAsia="Calibri" w:hAnsi="Times New Roman CYR" w:cs="Times New Roman CYR"/>
          <w:i/>
          <w:sz w:val="20"/>
          <w:szCs w:val="20"/>
          <w:lang w:val="uk-UA" w:eastAsia="ar-SA"/>
        </w:rPr>
      </w:pPr>
    </w:p>
    <w:p w14:paraId="6D6640ED" w14:textId="77777777" w:rsidR="0031718C" w:rsidRDefault="0031718C" w:rsidP="0031718C">
      <w:pPr>
        <w:pStyle w:val="a9"/>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 6 до оголошення</w:t>
      </w:r>
    </w:p>
    <w:p w14:paraId="06D5C6A0" w14:textId="77777777" w:rsidR="0031718C" w:rsidRDefault="0031718C" w:rsidP="0031718C">
      <w:pPr>
        <w:pStyle w:val="a9"/>
        <w:jc w:val="right"/>
        <w:rPr>
          <w:rFonts w:ascii="Times New Roman" w:hAnsi="Times New Roman" w:cs="Times New Roman"/>
          <w:b/>
          <w:bCs/>
          <w:lang w:val="uk-UA"/>
        </w:rPr>
      </w:pPr>
      <w:r>
        <w:rPr>
          <w:rFonts w:ascii="Times New Roman" w:hAnsi="Times New Roman" w:cs="Times New Roman"/>
          <w:b/>
          <w:bCs/>
          <w:lang w:val="uk-UA"/>
        </w:rPr>
        <w:t>(Інформація про країну походження товару щодо кожної номенклатурної позиції предмета закупівлі)</w:t>
      </w:r>
    </w:p>
    <w:p w14:paraId="5231ABC9" w14:textId="77777777" w:rsidR="0031718C" w:rsidRDefault="0031718C" w:rsidP="0031718C">
      <w:pPr>
        <w:pStyle w:val="a9"/>
        <w:rPr>
          <w:rFonts w:ascii="Times New Roman" w:hAnsi="Times New Roman" w:cs="Times New Roman"/>
          <w:b/>
          <w:bCs/>
          <w:lang w:val="uk-UA"/>
        </w:rPr>
      </w:pPr>
    </w:p>
    <w:p w14:paraId="569818AF" w14:textId="77777777" w:rsidR="0031718C" w:rsidRDefault="0031718C" w:rsidP="0031718C">
      <w:pPr>
        <w:widowControl w:val="0"/>
        <w:suppressAutoHyphens/>
        <w:autoSpaceDE w:val="0"/>
        <w:spacing w:after="0"/>
        <w:jc w:val="center"/>
        <w:rPr>
          <w:rFonts w:ascii="Times New Roman" w:eastAsia="Times New Roman" w:hAnsi="Times New Roman" w:cs="Times New Roman"/>
          <w:bCs/>
          <w:i/>
          <w:sz w:val="24"/>
          <w:szCs w:val="24"/>
          <w:lang w:val="uk-UA" w:eastAsia="zh-CN"/>
        </w:rPr>
      </w:pPr>
      <w:r>
        <w:rPr>
          <w:rFonts w:ascii="Times New Roman" w:eastAsia="Times New Roman" w:hAnsi="Times New Roman" w:cs="Times New Roman"/>
          <w:bCs/>
          <w:i/>
          <w:sz w:val="24"/>
          <w:szCs w:val="24"/>
          <w:lang w:val="uk-UA" w:eastAsia="zh-CN"/>
        </w:rPr>
        <w:t>НА БЛАНКУ УЧАСНИКА (за наявності)</w:t>
      </w:r>
    </w:p>
    <w:p w14:paraId="23F7C32C" w14:textId="77777777" w:rsidR="0031718C" w:rsidRDefault="0031718C" w:rsidP="0031718C">
      <w:pPr>
        <w:widowControl w:val="0"/>
        <w:suppressAutoHyphens/>
        <w:autoSpaceDE w:val="0"/>
        <w:spacing w:after="0"/>
        <w:jc w:val="center"/>
        <w:rPr>
          <w:rFonts w:ascii="Calibri" w:eastAsia="Times New Roman" w:hAnsi="Calibri" w:cs="Times New Roman"/>
          <w:lang w:val="uk-UA" w:eastAsia="zh-CN"/>
        </w:rPr>
      </w:pPr>
    </w:p>
    <w:p w14:paraId="73074167" w14:textId="77777777" w:rsidR="0031718C" w:rsidRDefault="0031718C" w:rsidP="0031718C">
      <w:pPr>
        <w:widowControl w:val="0"/>
        <w:suppressAutoHyphens/>
        <w:autoSpaceDE w:val="0"/>
        <w:spacing w:after="0"/>
        <w:jc w:val="center"/>
        <w:rPr>
          <w:rFonts w:ascii="Calibri" w:eastAsia="Times New Roman" w:hAnsi="Calibri" w:cs="Times New Roman"/>
          <w:lang w:val="uk-UA" w:eastAsia="zh-CN"/>
        </w:rPr>
      </w:pPr>
      <w:r>
        <w:rPr>
          <w:rFonts w:ascii="Times New Roman" w:eastAsia="Times New Roman" w:hAnsi="Times New Roman" w:cs="Times New Roman"/>
          <w:b/>
          <w:bCs/>
          <w:sz w:val="24"/>
          <w:szCs w:val="24"/>
          <w:lang w:val="uk-UA" w:eastAsia="zh-CN"/>
        </w:rPr>
        <w:t xml:space="preserve">ДОВІДКА </w:t>
      </w:r>
      <w:r>
        <w:rPr>
          <w:rFonts w:ascii="Times New Roman" w:eastAsia="Times New Roman" w:hAnsi="Times New Roman" w:cs="Times New Roman"/>
          <w:b/>
          <w:bCs/>
          <w:sz w:val="24"/>
          <w:szCs w:val="24"/>
          <w:lang w:val="uk-UA" w:eastAsia="zh-CN"/>
        </w:rPr>
        <w:br/>
        <w:t xml:space="preserve">ПРО </w:t>
      </w:r>
      <w:bookmarkStart w:id="26" w:name="_Hlk89012360"/>
      <w:r>
        <w:rPr>
          <w:rFonts w:ascii="Times New Roman" w:eastAsia="Times New Roman" w:hAnsi="Times New Roman" w:cs="Times New Roman"/>
          <w:b/>
          <w:bCs/>
          <w:sz w:val="24"/>
          <w:szCs w:val="24"/>
          <w:lang w:val="uk-UA" w:eastAsia="zh-CN"/>
        </w:rPr>
        <w:t xml:space="preserve">КРАЇНУ ПОХОДЖЕННЯ ТОВАРУ ЩОДО КОЖНОЇ НОМЕНКЛАТУРНОЇ ПОЗИЦІЇ ПРЕДМЕТА ЗАКУПІВЛІ </w:t>
      </w:r>
      <w:bookmarkEnd w:id="26"/>
    </w:p>
    <w:p w14:paraId="78650520" w14:textId="77777777" w:rsidR="0031718C" w:rsidRDefault="0031718C" w:rsidP="0031718C">
      <w:pPr>
        <w:suppressAutoHyphens/>
        <w:spacing w:before="120" w:after="120" w:line="240" w:lineRule="auto"/>
        <w:jc w:val="both"/>
        <w:rPr>
          <w:rFonts w:ascii="Calibri" w:eastAsia="Times New Roman" w:hAnsi="Calibri" w:cs="Times New Roman"/>
          <w:lang w:val="uk-UA" w:eastAsia="zh-CN"/>
        </w:rPr>
      </w:pPr>
      <w:r>
        <w:rPr>
          <w:rFonts w:ascii="Times New Roman" w:eastAsia="Times New Roman" w:hAnsi="Times New Roman" w:cs="Times New Roman"/>
          <w:i/>
          <w:sz w:val="24"/>
          <w:szCs w:val="24"/>
          <w:u w:val="single"/>
          <w:lang w:val="uk-UA" w:eastAsia="zh-CN"/>
        </w:rPr>
        <w:t xml:space="preserve">     (найменування/ПІБ учасника)     </w:t>
      </w:r>
      <w:r>
        <w:rPr>
          <w:rFonts w:ascii="Times New Roman" w:eastAsia="Times New Roman" w:hAnsi="Times New Roman" w:cs="Times New Roman"/>
          <w:sz w:val="24"/>
          <w:szCs w:val="24"/>
          <w:lang w:val="uk-UA" w:eastAsia="zh-CN"/>
        </w:rPr>
        <w:t>, положень частини 2 ст. 16 Закону України «Про публічні закупівлі» від 25.12.2015р. №922-VIII (зі змінами та доповненнями) та вимог тендерної документації, для забезпечення виконання замовником вимог пункту 13 частини 1 статті 42 Закону України «Про публічні закупівлі» № 922-VIII. зі змінами та доповненнями, повідомляє про країну походження товару щодо кожної номенклатурної позиції предмета закупівлі, а саме:</w:t>
      </w:r>
    </w:p>
    <w:tbl>
      <w:tblPr>
        <w:tblW w:w="4900" w:type="pct"/>
        <w:tblInd w:w="108" w:type="dxa"/>
        <w:tblLayout w:type="fixed"/>
        <w:tblLook w:val="04A0" w:firstRow="1" w:lastRow="0" w:firstColumn="1" w:lastColumn="0" w:noHBand="0" w:noVBand="1"/>
      </w:tblPr>
      <w:tblGrid>
        <w:gridCol w:w="478"/>
        <w:gridCol w:w="5475"/>
        <w:gridCol w:w="1282"/>
        <w:gridCol w:w="1280"/>
        <w:gridCol w:w="1976"/>
      </w:tblGrid>
      <w:tr w:rsidR="0031718C" w:rsidRPr="0031718C" w14:paraId="05797E9B" w14:textId="77777777" w:rsidTr="0031718C">
        <w:trPr>
          <w:trHeight w:val="20"/>
        </w:trPr>
        <w:tc>
          <w:tcPr>
            <w:tcW w:w="478" w:type="dxa"/>
            <w:tcBorders>
              <w:top w:val="single" w:sz="4" w:space="0" w:color="auto"/>
              <w:left w:val="single" w:sz="8" w:space="0" w:color="auto"/>
              <w:bottom w:val="single" w:sz="8" w:space="0" w:color="auto"/>
              <w:right w:val="single" w:sz="4" w:space="0" w:color="auto"/>
            </w:tcBorders>
            <w:vAlign w:val="center"/>
            <w:hideMark/>
          </w:tcPr>
          <w:p w14:paraId="56828E71" w14:textId="77777777" w:rsidR="0031718C" w:rsidRPr="0031718C" w:rsidRDefault="0031718C">
            <w:pPr>
              <w:widowControl w:val="0"/>
              <w:autoSpaceDE w:val="0"/>
              <w:autoSpaceDN w:val="0"/>
              <w:adjustRightInd w:val="0"/>
              <w:spacing w:after="0" w:line="240" w:lineRule="auto"/>
              <w:rPr>
                <w:rFonts w:ascii="Times New Roman" w:eastAsia="Times New Roman" w:hAnsi="Times New Roman" w:cs="Arial"/>
                <w:lang w:val="uk-UA"/>
              </w:rPr>
            </w:pPr>
            <w:r w:rsidRPr="0031718C">
              <w:rPr>
                <w:rFonts w:ascii="Times New Roman" w:eastAsia="Times New Roman" w:hAnsi="Times New Roman" w:cs="Arial"/>
                <w:lang w:val="uk-UA"/>
              </w:rPr>
              <w:t>№</w:t>
            </w:r>
          </w:p>
        </w:tc>
        <w:tc>
          <w:tcPr>
            <w:tcW w:w="5476" w:type="dxa"/>
            <w:tcBorders>
              <w:top w:val="single" w:sz="4" w:space="0" w:color="auto"/>
              <w:left w:val="nil"/>
              <w:bottom w:val="single" w:sz="8" w:space="0" w:color="auto"/>
              <w:right w:val="single" w:sz="4" w:space="0" w:color="auto"/>
            </w:tcBorders>
            <w:vAlign w:val="center"/>
            <w:hideMark/>
          </w:tcPr>
          <w:p w14:paraId="699F5B97" w14:textId="77777777" w:rsidR="0031718C" w:rsidRPr="0031718C" w:rsidRDefault="0031718C">
            <w:pPr>
              <w:widowControl w:val="0"/>
              <w:autoSpaceDE w:val="0"/>
              <w:autoSpaceDN w:val="0"/>
              <w:adjustRightInd w:val="0"/>
              <w:spacing w:after="0" w:line="240" w:lineRule="auto"/>
              <w:jc w:val="center"/>
              <w:rPr>
                <w:rFonts w:ascii="Times New Roman" w:eastAsia="Times New Roman" w:hAnsi="Times New Roman" w:cs="Arial"/>
                <w:lang w:val="uk-UA"/>
              </w:rPr>
            </w:pPr>
            <w:r w:rsidRPr="0031718C">
              <w:rPr>
                <w:rFonts w:ascii="Times New Roman" w:eastAsia="Times New Roman" w:hAnsi="Times New Roman" w:cs="Arial"/>
                <w:lang w:val="uk-UA"/>
              </w:rPr>
              <w:t>Найменування товару</w:t>
            </w:r>
          </w:p>
        </w:tc>
        <w:tc>
          <w:tcPr>
            <w:tcW w:w="1282" w:type="dxa"/>
            <w:tcBorders>
              <w:top w:val="single" w:sz="4" w:space="0" w:color="auto"/>
              <w:left w:val="single" w:sz="4" w:space="0" w:color="auto"/>
              <w:bottom w:val="single" w:sz="4" w:space="0" w:color="auto"/>
              <w:right w:val="single" w:sz="4" w:space="0" w:color="auto"/>
            </w:tcBorders>
            <w:vAlign w:val="center"/>
            <w:hideMark/>
          </w:tcPr>
          <w:p w14:paraId="2189A831" w14:textId="77777777" w:rsidR="0031718C" w:rsidRPr="0031718C" w:rsidRDefault="0031718C">
            <w:pPr>
              <w:widowControl w:val="0"/>
              <w:autoSpaceDE w:val="0"/>
              <w:autoSpaceDN w:val="0"/>
              <w:adjustRightInd w:val="0"/>
              <w:spacing w:after="0" w:line="240" w:lineRule="auto"/>
              <w:jc w:val="center"/>
              <w:rPr>
                <w:rFonts w:ascii="Times New Roman" w:eastAsia="Times New Roman" w:hAnsi="Times New Roman" w:cs="Arial"/>
                <w:lang w:val="uk-UA"/>
              </w:rPr>
            </w:pPr>
            <w:r w:rsidRPr="0031718C">
              <w:rPr>
                <w:rFonts w:ascii="Times New Roman" w:eastAsia="Times New Roman" w:hAnsi="Times New Roman" w:cs="Arial"/>
                <w:lang w:val="uk-UA"/>
              </w:rPr>
              <w:t>Одиниця виміру</w:t>
            </w:r>
          </w:p>
        </w:tc>
        <w:tc>
          <w:tcPr>
            <w:tcW w:w="1280" w:type="dxa"/>
            <w:tcBorders>
              <w:top w:val="single" w:sz="4" w:space="0" w:color="auto"/>
              <w:left w:val="single" w:sz="4" w:space="0" w:color="auto"/>
              <w:bottom w:val="single" w:sz="4" w:space="0" w:color="auto"/>
              <w:right w:val="single" w:sz="4" w:space="0" w:color="auto"/>
            </w:tcBorders>
            <w:vAlign w:val="center"/>
            <w:hideMark/>
          </w:tcPr>
          <w:p w14:paraId="39062EB3" w14:textId="77777777" w:rsidR="0031718C" w:rsidRPr="0031718C" w:rsidRDefault="0031718C">
            <w:pPr>
              <w:widowControl w:val="0"/>
              <w:autoSpaceDE w:val="0"/>
              <w:autoSpaceDN w:val="0"/>
              <w:adjustRightInd w:val="0"/>
              <w:spacing w:after="0" w:line="240" w:lineRule="auto"/>
              <w:jc w:val="center"/>
              <w:rPr>
                <w:rFonts w:ascii="Times New Roman" w:eastAsia="Times New Roman" w:hAnsi="Times New Roman" w:cs="Arial"/>
                <w:lang w:val="uk-UA"/>
              </w:rPr>
            </w:pPr>
            <w:r w:rsidRPr="0031718C">
              <w:rPr>
                <w:rFonts w:ascii="Times New Roman" w:eastAsia="Times New Roman" w:hAnsi="Times New Roman" w:cs="Arial"/>
                <w:lang w:val="uk-UA"/>
              </w:rPr>
              <w:t>Кількість</w:t>
            </w:r>
          </w:p>
        </w:tc>
        <w:tc>
          <w:tcPr>
            <w:tcW w:w="1976" w:type="dxa"/>
            <w:tcBorders>
              <w:top w:val="single" w:sz="4" w:space="0" w:color="auto"/>
              <w:left w:val="single" w:sz="4" w:space="0" w:color="auto"/>
              <w:bottom w:val="single" w:sz="8" w:space="0" w:color="auto"/>
              <w:right w:val="single" w:sz="4" w:space="0" w:color="auto"/>
            </w:tcBorders>
            <w:hideMark/>
          </w:tcPr>
          <w:p w14:paraId="3D3A6D22" w14:textId="77777777" w:rsidR="0031718C" w:rsidRPr="0031718C" w:rsidRDefault="0031718C">
            <w:pPr>
              <w:widowControl w:val="0"/>
              <w:autoSpaceDE w:val="0"/>
              <w:autoSpaceDN w:val="0"/>
              <w:adjustRightInd w:val="0"/>
              <w:spacing w:after="0" w:line="240" w:lineRule="auto"/>
              <w:jc w:val="center"/>
              <w:rPr>
                <w:rFonts w:ascii="Times New Roman" w:eastAsia="Times New Roman" w:hAnsi="Times New Roman" w:cs="Arial"/>
                <w:lang w:val="uk-UA"/>
              </w:rPr>
            </w:pPr>
            <w:r w:rsidRPr="0031718C">
              <w:rPr>
                <w:rFonts w:ascii="Times New Roman" w:eastAsia="Times New Roman" w:hAnsi="Times New Roman" w:cs="Arial"/>
                <w:lang w:val="uk-UA"/>
              </w:rPr>
              <w:t>Країна походження</w:t>
            </w:r>
          </w:p>
        </w:tc>
      </w:tr>
      <w:tr w:rsidR="0031718C" w:rsidRPr="0031718C" w14:paraId="42FED835" w14:textId="77777777" w:rsidTr="0031718C">
        <w:trPr>
          <w:trHeight w:val="387"/>
        </w:trPr>
        <w:tc>
          <w:tcPr>
            <w:tcW w:w="478" w:type="dxa"/>
            <w:tcBorders>
              <w:top w:val="single" w:sz="8" w:space="0" w:color="auto"/>
              <w:left w:val="single" w:sz="8" w:space="0" w:color="auto"/>
              <w:bottom w:val="single" w:sz="8" w:space="0" w:color="auto"/>
              <w:right w:val="single" w:sz="4" w:space="0" w:color="auto"/>
            </w:tcBorders>
            <w:noWrap/>
            <w:vAlign w:val="center"/>
            <w:hideMark/>
          </w:tcPr>
          <w:p w14:paraId="20FABE34" w14:textId="77777777" w:rsidR="0031718C" w:rsidRPr="0031718C" w:rsidRDefault="0031718C">
            <w:pPr>
              <w:widowControl w:val="0"/>
              <w:autoSpaceDE w:val="0"/>
              <w:autoSpaceDN w:val="0"/>
              <w:adjustRightInd w:val="0"/>
              <w:spacing w:after="0" w:line="240" w:lineRule="auto"/>
              <w:jc w:val="center"/>
              <w:rPr>
                <w:rFonts w:ascii="Times New Roman" w:eastAsia="Times New Roman" w:hAnsi="Times New Roman" w:cs="Arial"/>
                <w:color w:val="000000"/>
                <w:lang w:val="uk-UA"/>
              </w:rPr>
            </w:pPr>
            <w:r w:rsidRPr="0031718C">
              <w:rPr>
                <w:rFonts w:ascii="Times New Roman" w:eastAsia="Times New Roman" w:hAnsi="Times New Roman" w:cs="Arial"/>
                <w:color w:val="000000"/>
                <w:lang w:val="uk-UA"/>
              </w:rPr>
              <w:t>1</w:t>
            </w:r>
          </w:p>
        </w:tc>
        <w:tc>
          <w:tcPr>
            <w:tcW w:w="5476" w:type="dxa"/>
            <w:tcBorders>
              <w:top w:val="single" w:sz="8" w:space="0" w:color="auto"/>
              <w:left w:val="nil"/>
              <w:bottom w:val="single" w:sz="8" w:space="0" w:color="auto"/>
              <w:right w:val="single" w:sz="4" w:space="0" w:color="auto"/>
            </w:tcBorders>
            <w:vAlign w:val="center"/>
          </w:tcPr>
          <w:p w14:paraId="3CA252B6" w14:textId="77446D4A" w:rsidR="0031718C" w:rsidRPr="0031718C" w:rsidRDefault="0031718C" w:rsidP="0031718C">
            <w:pPr>
              <w:suppressAutoHyphens/>
              <w:autoSpaceDE w:val="0"/>
              <w:spacing w:after="0" w:line="240" w:lineRule="auto"/>
              <w:rPr>
                <w:rFonts w:ascii="Arial" w:eastAsia="Times New Roman" w:hAnsi="Arial" w:cs="Arial"/>
                <w:lang w:eastAsia="uk-UA"/>
              </w:rPr>
            </w:pPr>
          </w:p>
        </w:tc>
        <w:tc>
          <w:tcPr>
            <w:tcW w:w="1282" w:type="dxa"/>
            <w:tcBorders>
              <w:top w:val="single" w:sz="4" w:space="0" w:color="auto"/>
              <w:left w:val="single" w:sz="4" w:space="0" w:color="auto"/>
              <w:bottom w:val="single" w:sz="4" w:space="0" w:color="auto"/>
              <w:right w:val="single" w:sz="4" w:space="0" w:color="auto"/>
            </w:tcBorders>
            <w:noWrap/>
            <w:vAlign w:val="center"/>
            <w:hideMark/>
          </w:tcPr>
          <w:p w14:paraId="3A4BE516" w14:textId="7E599C9B" w:rsidR="0031718C" w:rsidRPr="0031718C" w:rsidRDefault="0031718C">
            <w:pPr>
              <w:widowControl w:val="0"/>
              <w:autoSpaceDE w:val="0"/>
              <w:autoSpaceDN w:val="0"/>
              <w:adjustRightInd w:val="0"/>
              <w:spacing w:after="0"/>
              <w:jc w:val="center"/>
              <w:rPr>
                <w:rFonts w:ascii="Times New Roman" w:eastAsia="Calibri" w:hAnsi="Times New Roman" w:cs="Times New Roman"/>
                <w:color w:val="000000"/>
                <w:lang w:val="uk-UA"/>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0CA05616" w14:textId="18532294" w:rsidR="0031718C" w:rsidRPr="0031718C" w:rsidRDefault="0031718C">
            <w:pPr>
              <w:widowControl w:val="0"/>
              <w:autoSpaceDE w:val="0"/>
              <w:autoSpaceDN w:val="0"/>
              <w:adjustRightInd w:val="0"/>
              <w:spacing w:after="0"/>
              <w:jc w:val="center"/>
              <w:rPr>
                <w:rFonts w:ascii="Times New Roman" w:eastAsia="Calibri" w:hAnsi="Times New Roman" w:cs="Times New Roman"/>
                <w:color w:val="000000"/>
                <w:lang w:val="uk-UA"/>
              </w:rPr>
            </w:pPr>
          </w:p>
        </w:tc>
        <w:tc>
          <w:tcPr>
            <w:tcW w:w="1976" w:type="dxa"/>
            <w:tcBorders>
              <w:top w:val="single" w:sz="8" w:space="0" w:color="auto"/>
              <w:left w:val="single" w:sz="4" w:space="0" w:color="auto"/>
              <w:bottom w:val="single" w:sz="8" w:space="0" w:color="auto"/>
              <w:right w:val="single" w:sz="4" w:space="0" w:color="auto"/>
            </w:tcBorders>
            <w:vAlign w:val="center"/>
          </w:tcPr>
          <w:p w14:paraId="7E133C57" w14:textId="77777777" w:rsidR="0031718C" w:rsidRPr="0031718C" w:rsidRDefault="0031718C">
            <w:pPr>
              <w:widowControl w:val="0"/>
              <w:autoSpaceDE w:val="0"/>
              <w:autoSpaceDN w:val="0"/>
              <w:adjustRightInd w:val="0"/>
              <w:spacing w:after="0" w:line="240" w:lineRule="auto"/>
              <w:jc w:val="center"/>
              <w:rPr>
                <w:rFonts w:ascii="Times New Roman" w:eastAsia="Times New Roman" w:hAnsi="Times New Roman" w:cs="Arial"/>
                <w:color w:val="000000"/>
                <w:lang w:val="uk-UA"/>
              </w:rPr>
            </w:pPr>
          </w:p>
        </w:tc>
      </w:tr>
      <w:tr w:rsidR="0031718C" w:rsidRPr="0031718C" w14:paraId="2519DEF0" w14:textId="77777777" w:rsidTr="0031718C">
        <w:trPr>
          <w:trHeight w:val="387"/>
        </w:trPr>
        <w:tc>
          <w:tcPr>
            <w:tcW w:w="478" w:type="dxa"/>
            <w:tcBorders>
              <w:top w:val="single" w:sz="8" w:space="0" w:color="auto"/>
              <w:left w:val="single" w:sz="8" w:space="0" w:color="auto"/>
              <w:bottom w:val="single" w:sz="8" w:space="0" w:color="auto"/>
              <w:right w:val="single" w:sz="4" w:space="0" w:color="auto"/>
            </w:tcBorders>
            <w:noWrap/>
            <w:vAlign w:val="center"/>
          </w:tcPr>
          <w:p w14:paraId="437D7F1B" w14:textId="4F8EB189" w:rsidR="0031718C" w:rsidRPr="0031718C" w:rsidRDefault="00A47D20">
            <w:pPr>
              <w:widowControl w:val="0"/>
              <w:autoSpaceDE w:val="0"/>
              <w:autoSpaceDN w:val="0"/>
              <w:adjustRightInd w:val="0"/>
              <w:spacing w:after="0" w:line="240" w:lineRule="auto"/>
              <w:jc w:val="center"/>
              <w:rPr>
                <w:rFonts w:ascii="Times New Roman" w:eastAsia="Times New Roman" w:hAnsi="Times New Roman" w:cs="Arial"/>
                <w:color w:val="000000"/>
                <w:lang w:val="uk-UA"/>
              </w:rPr>
            </w:pPr>
            <w:r>
              <w:rPr>
                <w:rFonts w:ascii="Times New Roman" w:eastAsia="Times New Roman" w:hAnsi="Times New Roman" w:cs="Arial"/>
                <w:color w:val="000000"/>
                <w:lang w:val="uk-UA"/>
              </w:rPr>
              <w:t>2</w:t>
            </w:r>
          </w:p>
        </w:tc>
        <w:tc>
          <w:tcPr>
            <w:tcW w:w="5476" w:type="dxa"/>
            <w:tcBorders>
              <w:top w:val="single" w:sz="8" w:space="0" w:color="auto"/>
              <w:left w:val="nil"/>
              <w:bottom w:val="single" w:sz="8" w:space="0" w:color="auto"/>
              <w:right w:val="single" w:sz="4" w:space="0" w:color="auto"/>
            </w:tcBorders>
            <w:vAlign w:val="center"/>
          </w:tcPr>
          <w:p w14:paraId="408205F3" w14:textId="77777777" w:rsidR="0031718C" w:rsidRPr="0031718C" w:rsidRDefault="0031718C">
            <w:pPr>
              <w:suppressAutoHyphens/>
              <w:autoSpaceDE w:val="0"/>
              <w:spacing w:after="0" w:line="240" w:lineRule="auto"/>
              <w:jc w:val="center"/>
              <w:rPr>
                <w:rFonts w:ascii="Times New Roman" w:eastAsia="Times New Roman" w:hAnsi="Times New Roman" w:cs="Times New Roman"/>
                <w:b/>
                <w:lang w:val="uk-UA"/>
              </w:rPr>
            </w:pPr>
          </w:p>
        </w:tc>
        <w:tc>
          <w:tcPr>
            <w:tcW w:w="1282" w:type="dxa"/>
            <w:tcBorders>
              <w:top w:val="single" w:sz="4" w:space="0" w:color="auto"/>
              <w:left w:val="single" w:sz="4" w:space="0" w:color="auto"/>
              <w:bottom w:val="single" w:sz="4" w:space="0" w:color="auto"/>
              <w:right w:val="single" w:sz="4" w:space="0" w:color="auto"/>
            </w:tcBorders>
            <w:noWrap/>
            <w:vAlign w:val="center"/>
          </w:tcPr>
          <w:p w14:paraId="572B1EA2" w14:textId="77777777" w:rsidR="0031718C" w:rsidRPr="0031718C" w:rsidRDefault="0031718C">
            <w:pPr>
              <w:widowControl w:val="0"/>
              <w:autoSpaceDE w:val="0"/>
              <w:autoSpaceDN w:val="0"/>
              <w:adjustRightInd w:val="0"/>
              <w:spacing w:after="0"/>
              <w:jc w:val="center"/>
              <w:rPr>
                <w:rFonts w:ascii="Times New Roman" w:eastAsia="Calibri" w:hAnsi="Times New Roman" w:cs="Times New Roman"/>
                <w:color w:val="000000"/>
                <w:lang w:val="uk-UA"/>
              </w:rPr>
            </w:pPr>
          </w:p>
        </w:tc>
        <w:tc>
          <w:tcPr>
            <w:tcW w:w="1280" w:type="dxa"/>
            <w:tcBorders>
              <w:top w:val="single" w:sz="4" w:space="0" w:color="auto"/>
              <w:left w:val="single" w:sz="4" w:space="0" w:color="auto"/>
              <w:bottom w:val="single" w:sz="4" w:space="0" w:color="auto"/>
              <w:right w:val="single" w:sz="4" w:space="0" w:color="auto"/>
            </w:tcBorders>
            <w:vAlign w:val="center"/>
          </w:tcPr>
          <w:p w14:paraId="2C430126" w14:textId="77777777" w:rsidR="0031718C" w:rsidRPr="0031718C" w:rsidRDefault="0031718C">
            <w:pPr>
              <w:widowControl w:val="0"/>
              <w:autoSpaceDE w:val="0"/>
              <w:autoSpaceDN w:val="0"/>
              <w:adjustRightInd w:val="0"/>
              <w:spacing w:after="0"/>
              <w:jc w:val="center"/>
              <w:rPr>
                <w:rFonts w:ascii="Times New Roman" w:eastAsia="Calibri" w:hAnsi="Times New Roman" w:cs="Times New Roman"/>
                <w:color w:val="000000"/>
                <w:lang w:val="uk-UA"/>
              </w:rPr>
            </w:pPr>
          </w:p>
        </w:tc>
        <w:tc>
          <w:tcPr>
            <w:tcW w:w="1976" w:type="dxa"/>
            <w:tcBorders>
              <w:top w:val="single" w:sz="8" w:space="0" w:color="auto"/>
              <w:left w:val="single" w:sz="4" w:space="0" w:color="auto"/>
              <w:bottom w:val="single" w:sz="8" w:space="0" w:color="auto"/>
              <w:right w:val="single" w:sz="4" w:space="0" w:color="auto"/>
            </w:tcBorders>
            <w:vAlign w:val="center"/>
          </w:tcPr>
          <w:p w14:paraId="218FCF8B" w14:textId="77777777" w:rsidR="0031718C" w:rsidRPr="0031718C" w:rsidRDefault="0031718C">
            <w:pPr>
              <w:widowControl w:val="0"/>
              <w:autoSpaceDE w:val="0"/>
              <w:autoSpaceDN w:val="0"/>
              <w:adjustRightInd w:val="0"/>
              <w:spacing w:after="0" w:line="240" w:lineRule="auto"/>
              <w:jc w:val="center"/>
              <w:rPr>
                <w:rFonts w:ascii="Times New Roman" w:eastAsia="Times New Roman" w:hAnsi="Times New Roman" w:cs="Arial"/>
                <w:color w:val="000000"/>
                <w:lang w:val="uk-UA"/>
              </w:rPr>
            </w:pPr>
          </w:p>
        </w:tc>
      </w:tr>
      <w:tr w:rsidR="00A47D20" w:rsidRPr="0031718C" w14:paraId="210D8057" w14:textId="77777777" w:rsidTr="0031718C">
        <w:trPr>
          <w:trHeight w:val="387"/>
        </w:trPr>
        <w:tc>
          <w:tcPr>
            <w:tcW w:w="478" w:type="dxa"/>
            <w:tcBorders>
              <w:top w:val="single" w:sz="8" w:space="0" w:color="auto"/>
              <w:left w:val="single" w:sz="8" w:space="0" w:color="auto"/>
              <w:bottom w:val="single" w:sz="8" w:space="0" w:color="auto"/>
              <w:right w:val="single" w:sz="4" w:space="0" w:color="auto"/>
            </w:tcBorders>
            <w:noWrap/>
            <w:vAlign w:val="center"/>
          </w:tcPr>
          <w:p w14:paraId="4D32D76E" w14:textId="1E013FB5" w:rsidR="00A47D20" w:rsidRDefault="00A47D20">
            <w:pPr>
              <w:widowControl w:val="0"/>
              <w:autoSpaceDE w:val="0"/>
              <w:autoSpaceDN w:val="0"/>
              <w:adjustRightInd w:val="0"/>
              <w:spacing w:after="0" w:line="240" w:lineRule="auto"/>
              <w:jc w:val="center"/>
              <w:rPr>
                <w:rFonts w:ascii="Times New Roman" w:eastAsia="Times New Roman" w:hAnsi="Times New Roman" w:cs="Arial"/>
                <w:color w:val="000000"/>
                <w:lang w:val="uk-UA"/>
              </w:rPr>
            </w:pPr>
            <w:r>
              <w:rPr>
                <w:rFonts w:ascii="Times New Roman" w:eastAsia="Times New Roman" w:hAnsi="Times New Roman" w:cs="Arial"/>
                <w:color w:val="000000"/>
                <w:lang w:val="uk-UA"/>
              </w:rPr>
              <w:t>3</w:t>
            </w:r>
          </w:p>
        </w:tc>
        <w:tc>
          <w:tcPr>
            <w:tcW w:w="5476" w:type="dxa"/>
            <w:tcBorders>
              <w:top w:val="single" w:sz="8" w:space="0" w:color="auto"/>
              <w:left w:val="nil"/>
              <w:bottom w:val="single" w:sz="8" w:space="0" w:color="auto"/>
              <w:right w:val="single" w:sz="4" w:space="0" w:color="auto"/>
            </w:tcBorders>
            <w:vAlign w:val="center"/>
          </w:tcPr>
          <w:p w14:paraId="327F8016" w14:textId="77777777" w:rsidR="00A47D20" w:rsidRPr="0031718C" w:rsidRDefault="00A47D20">
            <w:pPr>
              <w:suppressAutoHyphens/>
              <w:autoSpaceDE w:val="0"/>
              <w:spacing w:after="0" w:line="240" w:lineRule="auto"/>
              <w:jc w:val="center"/>
              <w:rPr>
                <w:rFonts w:ascii="Times New Roman" w:eastAsia="Times New Roman" w:hAnsi="Times New Roman" w:cs="Times New Roman"/>
                <w:b/>
                <w:lang w:val="uk-UA"/>
              </w:rPr>
            </w:pPr>
          </w:p>
        </w:tc>
        <w:tc>
          <w:tcPr>
            <w:tcW w:w="1282" w:type="dxa"/>
            <w:tcBorders>
              <w:top w:val="single" w:sz="4" w:space="0" w:color="auto"/>
              <w:left w:val="single" w:sz="4" w:space="0" w:color="auto"/>
              <w:bottom w:val="single" w:sz="4" w:space="0" w:color="auto"/>
              <w:right w:val="single" w:sz="4" w:space="0" w:color="auto"/>
            </w:tcBorders>
            <w:noWrap/>
            <w:vAlign w:val="center"/>
          </w:tcPr>
          <w:p w14:paraId="60619FC3" w14:textId="77777777" w:rsidR="00A47D20" w:rsidRPr="0031718C" w:rsidRDefault="00A47D20">
            <w:pPr>
              <w:widowControl w:val="0"/>
              <w:autoSpaceDE w:val="0"/>
              <w:autoSpaceDN w:val="0"/>
              <w:adjustRightInd w:val="0"/>
              <w:spacing w:after="0"/>
              <w:jc w:val="center"/>
              <w:rPr>
                <w:rFonts w:ascii="Times New Roman" w:eastAsia="Calibri" w:hAnsi="Times New Roman" w:cs="Times New Roman"/>
                <w:color w:val="000000"/>
                <w:lang w:val="uk-UA"/>
              </w:rPr>
            </w:pPr>
          </w:p>
        </w:tc>
        <w:tc>
          <w:tcPr>
            <w:tcW w:w="1280" w:type="dxa"/>
            <w:tcBorders>
              <w:top w:val="single" w:sz="4" w:space="0" w:color="auto"/>
              <w:left w:val="single" w:sz="4" w:space="0" w:color="auto"/>
              <w:bottom w:val="single" w:sz="4" w:space="0" w:color="auto"/>
              <w:right w:val="single" w:sz="4" w:space="0" w:color="auto"/>
            </w:tcBorders>
            <w:vAlign w:val="center"/>
          </w:tcPr>
          <w:p w14:paraId="1C3AD887" w14:textId="77777777" w:rsidR="00A47D20" w:rsidRPr="0031718C" w:rsidRDefault="00A47D20">
            <w:pPr>
              <w:widowControl w:val="0"/>
              <w:autoSpaceDE w:val="0"/>
              <w:autoSpaceDN w:val="0"/>
              <w:adjustRightInd w:val="0"/>
              <w:spacing w:after="0"/>
              <w:jc w:val="center"/>
              <w:rPr>
                <w:rFonts w:ascii="Times New Roman" w:eastAsia="Calibri" w:hAnsi="Times New Roman" w:cs="Times New Roman"/>
                <w:color w:val="000000"/>
                <w:lang w:val="uk-UA"/>
              </w:rPr>
            </w:pPr>
          </w:p>
        </w:tc>
        <w:tc>
          <w:tcPr>
            <w:tcW w:w="1976" w:type="dxa"/>
            <w:tcBorders>
              <w:top w:val="single" w:sz="8" w:space="0" w:color="auto"/>
              <w:left w:val="single" w:sz="4" w:space="0" w:color="auto"/>
              <w:bottom w:val="single" w:sz="8" w:space="0" w:color="auto"/>
              <w:right w:val="single" w:sz="4" w:space="0" w:color="auto"/>
            </w:tcBorders>
            <w:vAlign w:val="center"/>
          </w:tcPr>
          <w:p w14:paraId="189180F9" w14:textId="77777777" w:rsidR="00A47D20" w:rsidRPr="0031718C" w:rsidRDefault="00A47D20">
            <w:pPr>
              <w:widowControl w:val="0"/>
              <w:autoSpaceDE w:val="0"/>
              <w:autoSpaceDN w:val="0"/>
              <w:adjustRightInd w:val="0"/>
              <w:spacing w:after="0" w:line="240" w:lineRule="auto"/>
              <w:jc w:val="center"/>
              <w:rPr>
                <w:rFonts w:ascii="Times New Roman" w:eastAsia="Times New Roman" w:hAnsi="Times New Roman" w:cs="Arial"/>
                <w:color w:val="000000"/>
                <w:lang w:val="uk-UA"/>
              </w:rPr>
            </w:pPr>
          </w:p>
        </w:tc>
      </w:tr>
    </w:tbl>
    <w:p w14:paraId="45B933CF" w14:textId="77777777" w:rsidR="0031718C" w:rsidRDefault="0031718C" w:rsidP="0031718C">
      <w:pPr>
        <w:pStyle w:val="a9"/>
        <w:jc w:val="both"/>
        <w:rPr>
          <w:rFonts w:ascii="Times New Roman" w:hAnsi="Times New Roman" w:cs="Times New Roman"/>
          <w:sz w:val="24"/>
          <w:szCs w:val="24"/>
          <w:lang w:val="uk-UA"/>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3258"/>
        <w:gridCol w:w="3400"/>
      </w:tblGrid>
      <w:tr w:rsidR="0031718C" w14:paraId="1B51C0C8" w14:textId="77777777" w:rsidTr="0031718C">
        <w:trPr>
          <w:trHeight w:val="829"/>
        </w:trPr>
        <w:tc>
          <w:tcPr>
            <w:tcW w:w="3828" w:type="dxa"/>
            <w:tcBorders>
              <w:top w:val="nil"/>
              <w:left w:val="nil"/>
              <w:bottom w:val="nil"/>
              <w:right w:val="nil"/>
            </w:tcBorders>
          </w:tcPr>
          <w:p w14:paraId="6D055BC5" w14:textId="77777777" w:rsidR="0031718C" w:rsidRDefault="0031718C">
            <w:pPr>
              <w:spacing w:after="0" w:line="240" w:lineRule="auto"/>
              <w:jc w:val="both"/>
              <w:rPr>
                <w:rFonts w:ascii="Times New Roman" w:eastAsia="Arial" w:hAnsi="Times New Roman" w:cs="Times New Roman"/>
                <w:color w:val="000000"/>
                <w:sz w:val="24"/>
                <w:szCs w:val="24"/>
                <w:lang w:val="uk-UA"/>
              </w:rPr>
            </w:pPr>
          </w:p>
          <w:p w14:paraId="019E9107" w14:textId="77777777" w:rsidR="0031718C" w:rsidRDefault="0031718C">
            <w:pPr>
              <w:spacing w:after="0" w:line="240" w:lineRule="auto"/>
              <w:jc w:val="both"/>
              <w:rPr>
                <w:rFonts w:ascii="Times New Roman" w:eastAsia="Arial" w:hAnsi="Times New Roman" w:cs="Times New Roman"/>
                <w:b/>
                <w:color w:val="000000"/>
                <w:sz w:val="24"/>
                <w:szCs w:val="24"/>
                <w:lang w:val="uk-UA"/>
              </w:rPr>
            </w:pPr>
            <w:r>
              <w:rPr>
                <w:rFonts w:ascii="Times New Roman" w:eastAsia="Arial" w:hAnsi="Times New Roman" w:cs="Times New Roman"/>
                <w:b/>
                <w:color w:val="000000"/>
                <w:sz w:val="24"/>
                <w:szCs w:val="24"/>
                <w:lang w:val="uk-UA"/>
              </w:rPr>
              <w:t>Керівник організації – учасника процедури закупівлі або інша уповноважена посадова особа</w:t>
            </w:r>
          </w:p>
        </w:tc>
        <w:tc>
          <w:tcPr>
            <w:tcW w:w="3260" w:type="dxa"/>
            <w:tcBorders>
              <w:top w:val="nil"/>
              <w:left w:val="nil"/>
              <w:bottom w:val="nil"/>
              <w:right w:val="nil"/>
            </w:tcBorders>
          </w:tcPr>
          <w:p w14:paraId="3B2E61C8" w14:textId="77777777" w:rsidR="0031718C" w:rsidRDefault="0031718C">
            <w:pPr>
              <w:spacing w:after="0" w:line="240" w:lineRule="auto"/>
              <w:ind w:firstLine="709"/>
              <w:jc w:val="both"/>
              <w:rPr>
                <w:rFonts w:ascii="Times New Roman" w:eastAsia="Arial" w:hAnsi="Times New Roman" w:cs="Times New Roman"/>
                <w:b/>
                <w:color w:val="000000"/>
                <w:sz w:val="24"/>
                <w:szCs w:val="24"/>
                <w:lang w:val="uk-UA"/>
              </w:rPr>
            </w:pPr>
          </w:p>
          <w:p w14:paraId="7D69FDE3" w14:textId="77777777" w:rsidR="0031718C" w:rsidRDefault="0031718C">
            <w:pPr>
              <w:spacing w:after="0" w:line="240" w:lineRule="auto"/>
              <w:ind w:firstLine="709"/>
              <w:jc w:val="both"/>
              <w:rPr>
                <w:rFonts w:ascii="Times New Roman" w:eastAsia="Arial" w:hAnsi="Times New Roman" w:cs="Times New Roman"/>
                <w:b/>
                <w:color w:val="000000"/>
                <w:sz w:val="24"/>
                <w:szCs w:val="24"/>
                <w:lang w:val="uk-UA"/>
              </w:rPr>
            </w:pPr>
          </w:p>
          <w:p w14:paraId="663DD6AA" w14:textId="77777777" w:rsidR="0031718C" w:rsidRDefault="0031718C">
            <w:pPr>
              <w:spacing w:after="0" w:line="240" w:lineRule="auto"/>
              <w:jc w:val="both"/>
              <w:rPr>
                <w:rFonts w:ascii="Times New Roman" w:eastAsia="Arial" w:hAnsi="Times New Roman" w:cs="Times New Roman"/>
                <w:b/>
                <w:color w:val="000000"/>
                <w:sz w:val="24"/>
                <w:szCs w:val="24"/>
                <w:lang w:val="uk-UA"/>
              </w:rPr>
            </w:pPr>
            <w:r>
              <w:rPr>
                <w:rFonts w:ascii="Times New Roman" w:eastAsia="Arial" w:hAnsi="Times New Roman" w:cs="Times New Roman"/>
                <w:b/>
                <w:color w:val="000000"/>
                <w:sz w:val="24"/>
                <w:szCs w:val="24"/>
                <w:lang w:val="uk-UA"/>
              </w:rPr>
              <w:t xml:space="preserve">_________________________   </w:t>
            </w:r>
          </w:p>
          <w:p w14:paraId="6D61127E" w14:textId="77777777" w:rsidR="0031718C" w:rsidRDefault="0031718C">
            <w:pPr>
              <w:spacing w:after="0" w:line="240" w:lineRule="auto"/>
              <w:ind w:firstLine="709"/>
              <w:jc w:val="both"/>
              <w:rPr>
                <w:rFonts w:ascii="Times New Roman" w:eastAsia="Arial" w:hAnsi="Times New Roman" w:cs="Times New Roman"/>
                <w:i/>
                <w:color w:val="000000"/>
                <w:sz w:val="24"/>
                <w:szCs w:val="24"/>
                <w:lang w:val="uk-UA"/>
              </w:rPr>
            </w:pPr>
            <w:r>
              <w:rPr>
                <w:rFonts w:ascii="Times New Roman" w:eastAsia="Arial" w:hAnsi="Times New Roman" w:cs="Times New Roman"/>
                <w:i/>
                <w:color w:val="000000"/>
                <w:sz w:val="24"/>
                <w:szCs w:val="24"/>
                <w:lang w:val="uk-UA"/>
              </w:rPr>
              <w:t>підпис, М.П.</w:t>
            </w:r>
          </w:p>
          <w:p w14:paraId="400F6AB4" w14:textId="77777777" w:rsidR="0031718C" w:rsidRDefault="0031718C">
            <w:pPr>
              <w:spacing w:after="0" w:line="240" w:lineRule="auto"/>
              <w:ind w:firstLine="709"/>
              <w:jc w:val="both"/>
              <w:rPr>
                <w:rFonts w:ascii="Times New Roman" w:eastAsia="Arial" w:hAnsi="Times New Roman" w:cs="Times New Roman"/>
                <w:b/>
                <w:color w:val="000000"/>
                <w:sz w:val="24"/>
                <w:szCs w:val="24"/>
                <w:lang w:val="uk-UA"/>
              </w:rPr>
            </w:pPr>
          </w:p>
        </w:tc>
        <w:tc>
          <w:tcPr>
            <w:tcW w:w="3402" w:type="dxa"/>
            <w:tcBorders>
              <w:top w:val="nil"/>
              <w:left w:val="nil"/>
              <w:bottom w:val="nil"/>
              <w:right w:val="nil"/>
            </w:tcBorders>
          </w:tcPr>
          <w:p w14:paraId="2A7D49D8" w14:textId="77777777" w:rsidR="0031718C" w:rsidRDefault="0031718C">
            <w:pPr>
              <w:spacing w:after="0" w:line="240" w:lineRule="auto"/>
              <w:ind w:firstLine="709"/>
              <w:jc w:val="both"/>
              <w:rPr>
                <w:rFonts w:ascii="Times New Roman" w:eastAsia="Arial" w:hAnsi="Times New Roman" w:cs="Times New Roman"/>
                <w:b/>
                <w:color w:val="000000"/>
                <w:sz w:val="24"/>
                <w:szCs w:val="24"/>
                <w:lang w:val="uk-UA"/>
              </w:rPr>
            </w:pPr>
          </w:p>
          <w:p w14:paraId="23869DC4" w14:textId="77777777" w:rsidR="0031718C" w:rsidRDefault="0031718C">
            <w:pPr>
              <w:spacing w:after="0" w:line="240" w:lineRule="auto"/>
              <w:ind w:firstLine="709"/>
              <w:jc w:val="both"/>
              <w:rPr>
                <w:rFonts w:ascii="Times New Roman" w:eastAsia="Arial" w:hAnsi="Times New Roman" w:cs="Times New Roman"/>
                <w:b/>
                <w:color w:val="000000"/>
                <w:sz w:val="24"/>
                <w:szCs w:val="24"/>
                <w:lang w:val="uk-UA"/>
              </w:rPr>
            </w:pPr>
          </w:p>
          <w:p w14:paraId="7E5F27D0" w14:textId="77777777" w:rsidR="0031718C" w:rsidRDefault="0031718C">
            <w:pPr>
              <w:spacing w:after="0" w:line="240" w:lineRule="auto"/>
              <w:jc w:val="both"/>
              <w:rPr>
                <w:rFonts w:ascii="Times New Roman" w:eastAsia="Arial" w:hAnsi="Times New Roman" w:cs="Times New Roman"/>
                <w:b/>
                <w:color w:val="000000"/>
                <w:sz w:val="24"/>
                <w:szCs w:val="24"/>
                <w:lang w:val="uk-UA"/>
              </w:rPr>
            </w:pPr>
            <w:r>
              <w:rPr>
                <w:rFonts w:ascii="Times New Roman" w:eastAsia="Arial" w:hAnsi="Times New Roman" w:cs="Times New Roman"/>
                <w:b/>
                <w:color w:val="000000"/>
                <w:sz w:val="24"/>
                <w:szCs w:val="24"/>
                <w:lang w:val="uk-UA"/>
              </w:rPr>
              <w:t>______________________</w:t>
            </w:r>
          </w:p>
          <w:p w14:paraId="23875EEF" w14:textId="77777777" w:rsidR="0031718C" w:rsidRDefault="0031718C">
            <w:pPr>
              <w:spacing w:after="0" w:line="240" w:lineRule="auto"/>
              <w:jc w:val="both"/>
              <w:rPr>
                <w:rFonts w:ascii="Times New Roman" w:eastAsia="Arial" w:hAnsi="Times New Roman" w:cs="Times New Roman"/>
                <w:i/>
                <w:color w:val="000000"/>
                <w:sz w:val="24"/>
                <w:szCs w:val="24"/>
                <w:lang w:val="uk-UA"/>
              </w:rPr>
            </w:pPr>
            <w:r>
              <w:rPr>
                <w:rFonts w:ascii="Times New Roman" w:eastAsia="Arial" w:hAnsi="Times New Roman" w:cs="Times New Roman"/>
                <w:i/>
                <w:color w:val="000000"/>
                <w:sz w:val="24"/>
                <w:szCs w:val="24"/>
                <w:lang w:val="uk-UA"/>
              </w:rPr>
              <w:t xml:space="preserve">    ініціали та прізвище</w:t>
            </w:r>
          </w:p>
        </w:tc>
      </w:tr>
    </w:tbl>
    <w:p w14:paraId="7426EE2D" w14:textId="5A4C16DA" w:rsidR="0031718C" w:rsidRPr="00CD217E" w:rsidRDefault="00ED3B42" w:rsidP="00CD217E">
      <w:pPr>
        <w:suppressAutoHyphens/>
        <w:spacing w:after="0" w:line="240" w:lineRule="auto"/>
        <w:jc w:val="both"/>
        <w:rPr>
          <w:rFonts w:ascii="Times New Roman CYR" w:eastAsia="Calibri" w:hAnsi="Times New Roman CYR" w:cs="Times New Roman CYR"/>
          <w:i/>
          <w:sz w:val="20"/>
          <w:szCs w:val="20"/>
          <w:lang w:val="uk-UA" w:eastAsia="ar-SA"/>
        </w:rPr>
      </w:pPr>
      <w:r>
        <w:rPr>
          <w:rFonts w:ascii="Times New Roman CYR" w:eastAsia="Calibri" w:hAnsi="Times New Roman CYR" w:cs="Times New Roman CYR"/>
          <w:i/>
          <w:sz w:val="20"/>
          <w:szCs w:val="20"/>
          <w:lang w:val="uk-UA" w:eastAsia="ar-SA"/>
        </w:rPr>
        <w:t xml:space="preserve">       </w:t>
      </w:r>
    </w:p>
    <w:sectPr w:rsidR="0031718C" w:rsidRPr="00CD217E" w:rsidSect="00477ECE">
      <w:pgSz w:w="11906" w:h="16838"/>
      <w:pgMar w:top="426" w:right="566"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FAA57" w14:textId="77777777" w:rsidR="000B7CB4" w:rsidRPr="009A045D" w:rsidRDefault="000B7CB4" w:rsidP="009A045D">
      <w:pPr>
        <w:pStyle w:val="rvps2"/>
        <w:spacing w:before="0" w:after="0"/>
        <w:rPr>
          <w:rFonts w:asciiTheme="minorHAnsi" w:eastAsiaTheme="minorEastAsia" w:hAnsiTheme="minorHAnsi" w:cstheme="minorBidi"/>
          <w:sz w:val="22"/>
          <w:szCs w:val="22"/>
        </w:rPr>
      </w:pPr>
      <w:r>
        <w:separator/>
      </w:r>
    </w:p>
  </w:endnote>
  <w:endnote w:type="continuationSeparator" w:id="0">
    <w:p w14:paraId="73BF557F" w14:textId="77777777" w:rsidR="000B7CB4" w:rsidRPr="009A045D" w:rsidRDefault="000B7CB4" w:rsidP="009A045D">
      <w:pPr>
        <w:pStyle w:val="rvps2"/>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F4266" w14:textId="77777777" w:rsidR="000B7CB4" w:rsidRPr="009A045D" w:rsidRDefault="000B7CB4" w:rsidP="009A045D">
      <w:pPr>
        <w:pStyle w:val="rvps2"/>
        <w:spacing w:before="0" w:after="0"/>
        <w:rPr>
          <w:rFonts w:asciiTheme="minorHAnsi" w:eastAsiaTheme="minorEastAsia" w:hAnsiTheme="minorHAnsi" w:cstheme="minorBidi"/>
          <w:sz w:val="22"/>
          <w:szCs w:val="22"/>
        </w:rPr>
      </w:pPr>
      <w:r>
        <w:separator/>
      </w:r>
    </w:p>
  </w:footnote>
  <w:footnote w:type="continuationSeparator" w:id="0">
    <w:p w14:paraId="5DBE5512" w14:textId="77777777" w:rsidR="000B7CB4" w:rsidRPr="009A045D" w:rsidRDefault="000B7CB4" w:rsidP="009A045D">
      <w:pPr>
        <w:pStyle w:val="rvps2"/>
        <w:spacing w:before="0" w:after="0"/>
        <w:rPr>
          <w:rFonts w:asciiTheme="minorHAnsi" w:eastAsiaTheme="minorEastAsia" w:hAnsiTheme="minorHAnsi" w:cstheme="minorBid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ED0D05A"/>
    <w:lvl w:ilvl="0">
      <w:numFmt w:val="bullet"/>
      <w:lvlText w:val="*"/>
      <w:lvlJc w:val="left"/>
    </w:lvl>
  </w:abstractNum>
  <w:abstractNum w:abstractNumId="1" w15:restartNumberingAfterBreak="0">
    <w:nsid w:val="00000001"/>
    <w:multiLevelType w:val="multilevel"/>
    <w:tmpl w:val="00000001"/>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0" w:firstLine="0"/>
      </w:pPr>
      <w:rPr>
        <w:rFonts w:eastAsia="Times New Roman" w:cs="Times New Roman"/>
        <w:b/>
        <w:i w:val="0"/>
        <w:sz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99C575D"/>
    <w:multiLevelType w:val="hybridMultilevel"/>
    <w:tmpl w:val="EF4E3066"/>
    <w:lvl w:ilvl="0" w:tplc="493C173E">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0F8F206B"/>
    <w:multiLevelType w:val="multilevel"/>
    <w:tmpl w:val="5D6E9EAC"/>
    <w:lvl w:ilvl="0">
      <w:start w:val="7"/>
      <w:numFmt w:val="decimal"/>
      <w:lvlText w:val="%1."/>
      <w:lvlJc w:val="left"/>
      <w:pPr>
        <w:ind w:left="540" w:hanging="540"/>
      </w:pPr>
    </w:lvl>
    <w:lvl w:ilvl="1">
      <w:start w:val="4"/>
      <w:numFmt w:val="decimal"/>
      <w:lvlText w:val="%1.%2."/>
      <w:lvlJc w:val="left"/>
      <w:pPr>
        <w:ind w:left="720" w:hanging="720"/>
      </w:pPr>
    </w:lvl>
    <w:lvl w:ilvl="2">
      <w:start w:val="4"/>
      <w:numFmt w:val="decimal"/>
      <w:lvlText w:val="%1.%2.%3."/>
      <w:lvlJc w:val="left"/>
      <w:pPr>
        <w:ind w:left="720" w:hanging="720"/>
      </w:pPr>
      <w:rPr>
        <w:i/>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181F0586"/>
    <w:multiLevelType w:val="multilevel"/>
    <w:tmpl w:val="418E491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15:restartNumberingAfterBreak="0">
    <w:nsid w:val="1E3A3CDC"/>
    <w:multiLevelType w:val="hybridMultilevel"/>
    <w:tmpl w:val="41CA59C4"/>
    <w:lvl w:ilvl="0" w:tplc="CAEC654A">
      <w:start w:val="3"/>
      <w:numFmt w:val="bullet"/>
      <w:lvlText w:val="-"/>
      <w:lvlJc w:val="left"/>
      <w:pPr>
        <w:ind w:left="785"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9325C5"/>
    <w:multiLevelType w:val="singleLevel"/>
    <w:tmpl w:val="8116C38C"/>
    <w:lvl w:ilvl="0">
      <w:start w:val="1"/>
      <w:numFmt w:val="decimal"/>
      <w:lvlText w:val="%1."/>
      <w:lvlJc w:val="left"/>
      <w:pPr>
        <w:tabs>
          <w:tab w:val="num" w:pos="-360"/>
        </w:tabs>
        <w:ind w:left="360" w:hanging="360"/>
      </w:pPr>
      <w:rPr>
        <w:i w:val="0"/>
        <w:sz w:val="21"/>
        <w:szCs w:val="21"/>
        <w:lang w:val="ru-RU" w:eastAsia="uk-UA"/>
      </w:rPr>
    </w:lvl>
  </w:abstractNum>
  <w:abstractNum w:abstractNumId="9" w15:restartNumberingAfterBreak="0">
    <w:nsid w:val="2AE977E5"/>
    <w:multiLevelType w:val="multilevel"/>
    <w:tmpl w:val="FFFFFFFF"/>
    <w:lvl w:ilvl="0">
      <w:start w:val="1"/>
      <w:numFmt w:val="bullet"/>
      <w:lvlText w:val=""/>
      <w:lvlJc w:val="left"/>
      <w:pPr>
        <w:ind w:left="720" w:firstLine="0"/>
      </w:pPr>
      <w:rPr>
        <w:rFonts w:ascii="Symbol" w:hAnsi="Symbol" w:cs="Symbol" w:hint="default"/>
        <w:sz w:val="28"/>
        <w:szCs w:val="24"/>
        <w:lang w:val="ru-RU"/>
      </w:rPr>
    </w:lvl>
    <w:lvl w:ilvl="1">
      <w:start w:val="1"/>
      <w:numFmt w:val="bullet"/>
      <w:lvlText w:val=""/>
      <w:lvlJc w:val="left"/>
      <w:pPr>
        <w:ind w:left="1080" w:firstLine="0"/>
      </w:pPr>
      <w:rPr>
        <w:rFonts w:ascii="Symbol" w:hAnsi="Symbol" w:cs="Symbol" w:hint="default"/>
        <w:sz w:val="24"/>
        <w:szCs w:val="24"/>
        <w:lang w:val="ru-RU"/>
      </w:rPr>
    </w:lvl>
    <w:lvl w:ilvl="2">
      <w:start w:val="1"/>
      <w:numFmt w:val="bullet"/>
      <w:lvlText w:val=""/>
      <w:lvlJc w:val="left"/>
      <w:pPr>
        <w:ind w:left="1440" w:firstLine="0"/>
      </w:pPr>
      <w:rPr>
        <w:rFonts w:ascii="Symbol" w:hAnsi="Symbol" w:cs="Symbol" w:hint="default"/>
        <w:sz w:val="24"/>
        <w:szCs w:val="24"/>
        <w:lang w:val="ru-RU"/>
      </w:rPr>
    </w:lvl>
    <w:lvl w:ilvl="3">
      <w:start w:val="1"/>
      <w:numFmt w:val="bullet"/>
      <w:lvlText w:val=""/>
      <w:lvlJc w:val="left"/>
      <w:pPr>
        <w:ind w:left="1800" w:firstLine="0"/>
      </w:pPr>
      <w:rPr>
        <w:rFonts w:ascii="Symbol" w:hAnsi="Symbol" w:cs="Symbol" w:hint="default"/>
        <w:sz w:val="24"/>
        <w:szCs w:val="24"/>
        <w:lang w:val="ru-RU"/>
      </w:rPr>
    </w:lvl>
    <w:lvl w:ilvl="4">
      <w:start w:val="1"/>
      <w:numFmt w:val="bullet"/>
      <w:lvlText w:val=""/>
      <w:lvlJc w:val="left"/>
      <w:pPr>
        <w:ind w:left="2160" w:firstLine="0"/>
      </w:pPr>
      <w:rPr>
        <w:rFonts w:ascii="Symbol" w:hAnsi="Symbol" w:cs="Symbol" w:hint="default"/>
        <w:sz w:val="24"/>
        <w:szCs w:val="24"/>
        <w:lang w:val="ru-RU"/>
      </w:rPr>
    </w:lvl>
    <w:lvl w:ilvl="5">
      <w:start w:val="1"/>
      <w:numFmt w:val="bullet"/>
      <w:lvlText w:val=""/>
      <w:lvlJc w:val="left"/>
      <w:pPr>
        <w:ind w:left="2520" w:firstLine="0"/>
      </w:pPr>
      <w:rPr>
        <w:rFonts w:ascii="Symbol" w:hAnsi="Symbol" w:cs="Symbol" w:hint="default"/>
        <w:sz w:val="24"/>
        <w:szCs w:val="24"/>
        <w:lang w:val="ru-RU"/>
      </w:rPr>
    </w:lvl>
    <w:lvl w:ilvl="6">
      <w:start w:val="1"/>
      <w:numFmt w:val="bullet"/>
      <w:lvlText w:val=""/>
      <w:lvlJc w:val="left"/>
      <w:pPr>
        <w:ind w:left="2880" w:firstLine="0"/>
      </w:pPr>
      <w:rPr>
        <w:rFonts w:ascii="Symbol" w:hAnsi="Symbol" w:cs="Symbol" w:hint="default"/>
        <w:sz w:val="24"/>
        <w:szCs w:val="24"/>
        <w:lang w:val="ru-RU"/>
      </w:rPr>
    </w:lvl>
    <w:lvl w:ilvl="7">
      <w:start w:val="1"/>
      <w:numFmt w:val="bullet"/>
      <w:lvlText w:val=""/>
      <w:lvlJc w:val="left"/>
      <w:pPr>
        <w:ind w:left="3240" w:firstLine="0"/>
      </w:pPr>
      <w:rPr>
        <w:rFonts w:ascii="Symbol" w:hAnsi="Symbol" w:cs="Symbol" w:hint="default"/>
        <w:sz w:val="24"/>
        <w:szCs w:val="24"/>
        <w:lang w:val="ru-RU"/>
      </w:rPr>
    </w:lvl>
    <w:lvl w:ilvl="8">
      <w:start w:val="1"/>
      <w:numFmt w:val="bullet"/>
      <w:lvlText w:val=""/>
      <w:lvlJc w:val="left"/>
      <w:pPr>
        <w:ind w:left="3600" w:firstLine="0"/>
      </w:pPr>
      <w:rPr>
        <w:rFonts w:ascii="Symbol" w:hAnsi="Symbol" w:cs="Symbol" w:hint="default"/>
        <w:sz w:val="24"/>
        <w:szCs w:val="24"/>
        <w:lang w:val="ru-RU"/>
      </w:rPr>
    </w:lvl>
  </w:abstractNum>
  <w:abstractNum w:abstractNumId="10" w15:restartNumberingAfterBreak="0">
    <w:nsid w:val="2C474ECC"/>
    <w:multiLevelType w:val="multilevel"/>
    <w:tmpl w:val="56D8F966"/>
    <w:lvl w:ilvl="0">
      <w:start w:val="1"/>
      <w:numFmt w:val="decimal"/>
      <w:lvlText w:val="%1."/>
      <w:lvlJc w:val="left"/>
      <w:pPr>
        <w:tabs>
          <w:tab w:val="num" w:pos="720"/>
        </w:tabs>
        <w:ind w:left="72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361B55F7"/>
    <w:multiLevelType w:val="hybridMultilevel"/>
    <w:tmpl w:val="6B8C3FAA"/>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4203D7"/>
    <w:multiLevelType w:val="multilevel"/>
    <w:tmpl w:val="EF6ECF5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color w:val="000000"/>
        <w:sz w:val="24"/>
        <w:szCs w:val="24"/>
      </w:rPr>
    </w:lvl>
    <w:lvl w:ilvl="2">
      <w:start w:val="1"/>
      <w:numFmt w:val="decimal"/>
      <w:suff w:val="space"/>
      <w:lvlText w:val="%1.%2.%3."/>
      <w:lvlJc w:val="left"/>
      <w:pPr>
        <w:ind w:left="1224" w:hanging="504"/>
      </w:pPr>
      <w:rPr>
        <w:rFonts w:hint="default"/>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449E1EDB"/>
    <w:multiLevelType w:val="hybridMultilevel"/>
    <w:tmpl w:val="211C8E96"/>
    <w:lvl w:ilvl="0" w:tplc="65F25D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5905DB5"/>
    <w:multiLevelType w:val="hybridMultilevel"/>
    <w:tmpl w:val="007873B8"/>
    <w:lvl w:ilvl="0" w:tplc="E75C718A">
      <w:start w:val="1"/>
      <w:numFmt w:val="decimal"/>
      <w:lvlText w:val="%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E2F1A01"/>
    <w:multiLevelType w:val="multilevel"/>
    <w:tmpl w:val="4440A7A6"/>
    <w:lvl w:ilvl="0">
      <w:start w:val="1"/>
      <w:numFmt w:val="upperRoman"/>
      <w:lvlText w:val="%1."/>
      <w:lvlJc w:val="right"/>
      <w:pPr>
        <w:ind w:left="720" w:hanging="360"/>
      </w:p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F6B769F"/>
    <w:multiLevelType w:val="multilevel"/>
    <w:tmpl w:val="B674F3F0"/>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483AF1"/>
    <w:multiLevelType w:val="hybridMultilevel"/>
    <w:tmpl w:val="B174624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A82784"/>
    <w:multiLevelType w:val="multilevel"/>
    <w:tmpl w:val="6736F1D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CF9108F"/>
    <w:multiLevelType w:val="multilevel"/>
    <w:tmpl w:val="CC80C0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1" w15:restartNumberingAfterBreak="0">
    <w:nsid w:val="732A6E24"/>
    <w:multiLevelType w:val="multilevel"/>
    <w:tmpl w:val="D24403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22"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3">
    <w:abstractNumId w:val="17"/>
  </w:num>
  <w:num w:numId="4">
    <w:abstractNumId w:val="21"/>
  </w:num>
  <w:num w:numId="5">
    <w:abstractNumId w:val="3"/>
  </w:num>
  <w:num w:numId="6">
    <w:abstractNumId w:val="8"/>
    <w:lvlOverride w:ilvl="0">
      <w:startOverride w:val="1"/>
    </w:lvlOverride>
  </w:num>
  <w:num w:numId="7">
    <w:abstractNumId w:val="4"/>
    <w:lvlOverride w:ilvl="0">
      <w:startOverride w:val="7"/>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1"/>
  </w:num>
  <w:num w:numId="16">
    <w:abstractNumId w:val="13"/>
  </w:num>
  <w:num w:numId="17">
    <w:abstractNumId w:val="7"/>
  </w:num>
  <w:num w:numId="18">
    <w:abstractNumId w:val="16"/>
  </w:num>
  <w:num w:numId="19">
    <w:abstractNumId w:val="5"/>
  </w:num>
  <w:num w:numId="20">
    <w:abstractNumId w:val="1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E17"/>
    <w:rsid w:val="000142F5"/>
    <w:rsid w:val="0001572E"/>
    <w:rsid w:val="00017F46"/>
    <w:rsid w:val="000214E7"/>
    <w:rsid w:val="00032682"/>
    <w:rsid w:val="000333FC"/>
    <w:rsid w:val="00034A38"/>
    <w:rsid w:val="000477B7"/>
    <w:rsid w:val="00061FD6"/>
    <w:rsid w:val="000743E3"/>
    <w:rsid w:val="0007651C"/>
    <w:rsid w:val="000866E4"/>
    <w:rsid w:val="00094C17"/>
    <w:rsid w:val="000B7651"/>
    <w:rsid w:val="000B7CB4"/>
    <w:rsid w:val="000D13A2"/>
    <w:rsid w:val="000E2344"/>
    <w:rsid w:val="000E41AB"/>
    <w:rsid w:val="000F3DF7"/>
    <w:rsid w:val="001043B0"/>
    <w:rsid w:val="00105E8E"/>
    <w:rsid w:val="0011537D"/>
    <w:rsid w:val="00117557"/>
    <w:rsid w:val="00123205"/>
    <w:rsid w:val="00130E6A"/>
    <w:rsid w:val="00137CCC"/>
    <w:rsid w:val="00143845"/>
    <w:rsid w:val="001512E7"/>
    <w:rsid w:val="00152674"/>
    <w:rsid w:val="00155BA3"/>
    <w:rsid w:val="001600C1"/>
    <w:rsid w:val="00160F21"/>
    <w:rsid w:val="00182800"/>
    <w:rsid w:val="00184E7B"/>
    <w:rsid w:val="001919FA"/>
    <w:rsid w:val="00195680"/>
    <w:rsid w:val="00196409"/>
    <w:rsid w:val="0019767B"/>
    <w:rsid w:val="001A59CB"/>
    <w:rsid w:val="001B2B20"/>
    <w:rsid w:val="001B2DB1"/>
    <w:rsid w:val="001B32E7"/>
    <w:rsid w:val="001C4A75"/>
    <w:rsid w:val="001C6CBB"/>
    <w:rsid w:val="001D3F10"/>
    <w:rsid w:val="001E0D15"/>
    <w:rsid w:val="001E32A0"/>
    <w:rsid w:val="001E74F0"/>
    <w:rsid w:val="001F06A2"/>
    <w:rsid w:val="0020218D"/>
    <w:rsid w:val="00206BA8"/>
    <w:rsid w:val="0021049E"/>
    <w:rsid w:val="00213830"/>
    <w:rsid w:val="00213CED"/>
    <w:rsid w:val="0021421A"/>
    <w:rsid w:val="002271F7"/>
    <w:rsid w:val="002342F9"/>
    <w:rsid w:val="00237A4C"/>
    <w:rsid w:val="00243933"/>
    <w:rsid w:val="002441C6"/>
    <w:rsid w:val="002506F6"/>
    <w:rsid w:val="00254E23"/>
    <w:rsid w:val="00256507"/>
    <w:rsid w:val="002569EB"/>
    <w:rsid w:val="00256B7A"/>
    <w:rsid w:val="002608C7"/>
    <w:rsid w:val="00261196"/>
    <w:rsid w:val="00272520"/>
    <w:rsid w:val="00283455"/>
    <w:rsid w:val="002910D2"/>
    <w:rsid w:val="00292145"/>
    <w:rsid w:val="002B4235"/>
    <w:rsid w:val="002B4D78"/>
    <w:rsid w:val="002C0DA9"/>
    <w:rsid w:val="002C262D"/>
    <w:rsid w:val="002C5718"/>
    <w:rsid w:val="002E0785"/>
    <w:rsid w:val="002E1D53"/>
    <w:rsid w:val="002F127F"/>
    <w:rsid w:val="002F23DC"/>
    <w:rsid w:val="0030005F"/>
    <w:rsid w:val="00302B2C"/>
    <w:rsid w:val="00306F8F"/>
    <w:rsid w:val="00306FAE"/>
    <w:rsid w:val="00313F74"/>
    <w:rsid w:val="0031718C"/>
    <w:rsid w:val="00317E17"/>
    <w:rsid w:val="003214AB"/>
    <w:rsid w:val="00337E37"/>
    <w:rsid w:val="00340A34"/>
    <w:rsid w:val="00341692"/>
    <w:rsid w:val="003429DE"/>
    <w:rsid w:val="00354596"/>
    <w:rsid w:val="00355997"/>
    <w:rsid w:val="00370B7C"/>
    <w:rsid w:val="00376482"/>
    <w:rsid w:val="0038702B"/>
    <w:rsid w:val="003917AA"/>
    <w:rsid w:val="0039630B"/>
    <w:rsid w:val="003B4D2B"/>
    <w:rsid w:val="003D3CEC"/>
    <w:rsid w:val="003E3CFB"/>
    <w:rsid w:val="003E7D11"/>
    <w:rsid w:val="003F192D"/>
    <w:rsid w:val="003F3CC3"/>
    <w:rsid w:val="0040427C"/>
    <w:rsid w:val="00411005"/>
    <w:rsid w:val="00414E32"/>
    <w:rsid w:val="004207A2"/>
    <w:rsid w:val="004213B6"/>
    <w:rsid w:val="00426F63"/>
    <w:rsid w:val="0043488F"/>
    <w:rsid w:val="00436129"/>
    <w:rsid w:val="00437E3E"/>
    <w:rsid w:val="00440214"/>
    <w:rsid w:val="00461D55"/>
    <w:rsid w:val="00466EB0"/>
    <w:rsid w:val="004739DC"/>
    <w:rsid w:val="004760ED"/>
    <w:rsid w:val="00477ECE"/>
    <w:rsid w:val="00480E8A"/>
    <w:rsid w:val="004A0A82"/>
    <w:rsid w:val="004A1141"/>
    <w:rsid w:val="004A1158"/>
    <w:rsid w:val="004A31CC"/>
    <w:rsid w:val="004A6C23"/>
    <w:rsid w:val="004B0296"/>
    <w:rsid w:val="004B22CD"/>
    <w:rsid w:val="004B31B0"/>
    <w:rsid w:val="004B50B2"/>
    <w:rsid w:val="004C29D0"/>
    <w:rsid w:val="004C51A5"/>
    <w:rsid w:val="004D146F"/>
    <w:rsid w:val="004E2CFE"/>
    <w:rsid w:val="004E5DBC"/>
    <w:rsid w:val="004F2C39"/>
    <w:rsid w:val="004F4954"/>
    <w:rsid w:val="0051149A"/>
    <w:rsid w:val="00512EE1"/>
    <w:rsid w:val="00520975"/>
    <w:rsid w:val="00527BDE"/>
    <w:rsid w:val="00536306"/>
    <w:rsid w:val="00546B2C"/>
    <w:rsid w:val="00546F72"/>
    <w:rsid w:val="00551315"/>
    <w:rsid w:val="0055514E"/>
    <w:rsid w:val="00565B23"/>
    <w:rsid w:val="005661D1"/>
    <w:rsid w:val="00566366"/>
    <w:rsid w:val="00567AA9"/>
    <w:rsid w:val="00571EDB"/>
    <w:rsid w:val="00584011"/>
    <w:rsid w:val="005966C1"/>
    <w:rsid w:val="00596FCD"/>
    <w:rsid w:val="005B0B3F"/>
    <w:rsid w:val="005B265E"/>
    <w:rsid w:val="005B4251"/>
    <w:rsid w:val="005D001D"/>
    <w:rsid w:val="005E722B"/>
    <w:rsid w:val="005E7A9B"/>
    <w:rsid w:val="006022EC"/>
    <w:rsid w:val="00631955"/>
    <w:rsid w:val="00637C2A"/>
    <w:rsid w:val="00642D84"/>
    <w:rsid w:val="00644658"/>
    <w:rsid w:val="00645479"/>
    <w:rsid w:val="0064566F"/>
    <w:rsid w:val="00646D0B"/>
    <w:rsid w:val="00647457"/>
    <w:rsid w:val="00653803"/>
    <w:rsid w:val="00656708"/>
    <w:rsid w:val="00660824"/>
    <w:rsid w:val="00660DE6"/>
    <w:rsid w:val="00673C87"/>
    <w:rsid w:val="00674DAB"/>
    <w:rsid w:val="006C3CF2"/>
    <w:rsid w:val="006C4E32"/>
    <w:rsid w:val="006D3D9D"/>
    <w:rsid w:val="006D7D9B"/>
    <w:rsid w:val="006E28D4"/>
    <w:rsid w:val="006E5F97"/>
    <w:rsid w:val="00700C1B"/>
    <w:rsid w:val="00702E38"/>
    <w:rsid w:val="0070307C"/>
    <w:rsid w:val="007057A1"/>
    <w:rsid w:val="00705E28"/>
    <w:rsid w:val="0071179A"/>
    <w:rsid w:val="007245E4"/>
    <w:rsid w:val="00742FB1"/>
    <w:rsid w:val="00746A1F"/>
    <w:rsid w:val="00773C34"/>
    <w:rsid w:val="00775E06"/>
    <w:rsid w:val="00783234"/>
    <w:rsid w:val="00784EB6"/>
    <w:rsid w:val="007A3C72"/>
    <w:rsid w:val="007A52EB"/>
    <w:rsid w:val="007A5B64"/>
    <w:rsid w:val="007B226F"/>
    <w:rsid w:val="007C2354"/>
    <w:rsid w:val="007C66DE"/>
    <w:rsid w:val="007F2214"/>
    <w:rsid w:val="007F2FFF"/>
    <w:rsid w:val="007F3A98"/>
    <w:rsid w:val="00814146"/>
    <w:rsid w:val="008146EB"/>
    <w:rsid w:val="00822B03"/>
    <w:rsid w:val="00831442"/>
    <w:rsid w:val="00841A8B"/>
    <w:rsid w:val="00853F7C"/>
    <w:rsid w:val="00856D19"/>
    <w:rsid w:val="00861C27"/>
    <w:rsid w:val="00867F49"/>
    <w:rsid w:val="008712CD"/>
    <w:rsid w:val="00881C0C"/>
    <w:rsid w:val="008852A7"/>
    <w:rsid w:val="00895BAF"/>
    <w:rsid w:val="008A663E"/>
    <w:rsid w:val="008C0940"/>
    <w:rsid w:val="008C3A42"/>
    <w:rsid w:val="008C7F47"/>
    <w:rsid w:val="008D0990"/>
    <w:rsid w:val="008E06C7"/>
    <w:rsid w:val="008E2B0C"/>
    <w:rsid w:val="008E2DA7"/>
    <w:rsid w:val="008E7A14"/>
    <w:rsid w:val="00900780"/>
    <w:rsid w:val="0090296D"/>
    <w:rsid w:val="009106EF"/>
    <w:rsid w:val="009139C8"/>
    <w:rsid w:val="00914DDA"/>
    <w:rsid w:val="00915958"/>
    <w:rsid w:val="0091664D"/>
    <w:rsid w:val="00920182"/>
    <w:rsid w:val="00920871"/>
    <w:rsid w:val="00922325"/>
    <w:rsid w:val="00926BA9"/>
    <w:rsid w:val="00926EFD"/>
    <w:rsid w:val="00933E0E"/>
    <w:rsid w:val="0093468A"/>
    <w:rsid w:val="009362D0"/>
    <w:rsid w:val="00944125"/>
    <w:rsid w:val="00945D14"/>
    <w:rsid w:val="00950A86"/>
    <w:rsid w:val="00954E58"/>
    <w:rsid w:val="00955D17"/>
    <w:rsid w:val="00957A1C"/>
    <w:rsid w:val="00974B80"/>
    <w:rsid w:val="009832D2"/>
    <w:rsid w:val="00983C8C"/>
    <w:rsid w:val="00996E92"/>
    <w:rsid w:val="009A045D"/>
    <w:rsid w:val="009A0AE0"/>
    <w:rsid w:val="009A12BD"/>
    <w:rsid w:val="009A7B9F"/>
    <w:rsid w:val="009B324C"/>
    <w:rsid w:val="009B6FE9"/>
    <w:rsid w:val="009B7A81"/>
    <w:rsid w:val="009C0384"/>
    <w:rsid w:val="009C2360"/>
    <w:rsid w:val="009D3699"/>
    <w:rsid w:val="009D63F7"/>
    <w:rsid w:val="009D6751"/>
    <w:rsid w:val="009F6484"/>
    <w:rsid w:val="009F79CA"/>
    <w:rsid w:val="00A10B7C"/>
    <w:rsid w:val="00A211EC"/>
    <w:rsid w:val="00A22907"/>
    <w:rsid w:val="00A231A6"/>
    <w:rsid w:val="00A267A8"/>
    <w:rsid w:val="00A31589"/>
    <w:rsid w:val="00A33257"/>
    <w:rsid w:val="00A33BDE"/>
    <w:rsid w:val="00A34213"/>
    <w:rsid w:val="00A37FCC"/>
    <w:rsid w:val="00A465BF"/>
    <w:rsid w:val="00A47D20"/>
    <w:rsid w:val="00A52B3F"/>
    <w:rsid w:val="00A54234"/>
    <w:rsid w:val="00A6110F"/>
    <w:rsid w:val="00A62C99"/>
    <w:rsid w:val="00A63933"/>
    <w:rsid w:val="00A741C6"/>
    <w:rsid w:val="00A91521"/>
    <w:rsid w:val="00AA1790"/>
    <w:rsid w:val="00AA1D30"/>
    <w:rsid w:val="00AA2B04"/>
    <w:rsid w:val="00AA6C0C"/>
    <w:rsid w:val="00AA7580"/>
    <w:rsid w:val="00AA7F22"/>
    <w:rsid w:val="00AC0127"/>
    <w:rsid w:val="00AC3008"/>
    <w:rsid w:val="00AC6806"/>
    <w:rsid w:val="00AC6B41"/>
    <w:rsid w:val="00AD0458"/>
    <w:rsid w:val="00AD2192"/>
    <w:rsid w:val="00AD2E4E"/>
    <w:rsid w:val="00AE4606"/>
    <w:rsid w:val="00AE7BCA"/>
    <w:rsid w:val="00AF06FD"/>
    <w:rsid w:val="00AF543D"/>
    <w:rsid w:val="00AF5EC8"/>
    <w:rsid w:val="00B00756"/>
    <w:rsid w:val="00B01FCA"/>
    <w:rsid w:val="00B060DB"/>
    <w:rsid w:val="00B114D8"/>
    <w:rsid w:val="00B13BCB"/>
    <w:rsid w:val="00B15618"/>
    <w:rsid w:val="00B21527"/>
    <w:rsid w:val="00B24F61"/>
    <w:rsid w:val="00B405D7"/>
    <w:rsid w:val="00B43862"/>
    <w:rsid w:val="00B521D7"/>
    <w:rsid w:val="00B529DC"/>
    <w:rsid w:val="00B675D3"/>
    <w:rsid w:val="00B677CA"/>
    <w:rsid w:val="00B75C45"/>
    <w:rsid w:val="00B80508"/>
    <w:rsid w:val="00B823BF"/>
    <w:rsid w:val="00B9734D"/>
    <w:rsid w:val="00BB0192"/>
    <w:rsid w:val="00BB4A16"/>
    <w:rsid w:val="00BB6495"/>
    <w:rsid w:val="00BB72AF"/>
    <w:rsid w:val="00BE5004"/>
    <w:rsid w:val="00BE673C"/>
    <w:rsid w:val="00BE7A6B"/>
    <w:rsid w:val="00BF6332"/>
    <w:rsid w:val="00C0148A"/>
    <w:rsid w:val="00C063E2"/>
    <w:rsid w:val="00C10936"/>
    <w:rsid w:val="00C10B84"/>
    <w:rsid w:val="00C10C97"/>
    <w:rsid w:val="00C11B57"/>
    <w:rsid w:val="00C22665"/>
    <w:rsid w:val="00C26066"/>
    <w:rsid w:val="00C347E1"/>
    <w:rsid w:val="00C46971"/>
    <w:rsid w:val="00C473FD"/>
    <w:rsid w:val="00C510C7"/>
    <w:rsid w:val="00C513EF"/>
    <w:rsid w:val="00C53B46"/>
    <w:rsid w:val="00C768A7"/>
    <w:rsid w:val="00C773E0"/>
    <w:rsid w:val="00C82C7F"/>
    <w:rsid w:val="00C838D4"/>
    <w:rsid w:val="00C85F2A"/>
    <w:rsid w:val="00CA7E87"/>
    <w:rsid w:val="00CB2B05"/>
    <w:rsid w:val="00CD217E"/>
    <w:rsid w:val="00CD31D0"/>
    <w:rsid w:val="00CD5CEF"/>
    <w:rsid w:val="00CE2000"/>
    <w:rsid w:val="00CE3BA3"/>
    <w:rsid w:val="00CE7239"/>
    <w:rsid w:val="00CF4D39"/>
    <w:rsid w:val="00D01F61"/>
    <w:rsid w:val="00D12E16"/>
    <w:rsid w:val="00D17BE2"/>
    <w:rsid w:val="00D3270A"/>
    <w:rsid w:val="00D35071"/>
    <w:rsid w:val="00D35675"/>
    <w:rsid w:val="00D41583"/>
    <w:rsid w:val="00D45822"/>
    <w:rsid w:val="00D4634F"/>
    <w:rsid w:val="00D54611"/>
    <w:rsid w:val="00D569A1"/>
    <w:rsid w:val="00D611D1"/>
    <w:rsid w:val="00D61429"/>
    <w:rsid w:val="00D6217B"/>
    <w:rsid w:val="00D652CB"/>
    <w:rsid w:val="00D92AF4"/>
    <w:rsid w:val="00DA3FC9"/>
    <w:rsid w:val="00DA43DC"/>
    <w:rsid w:val="00DA4EF1"/>
    <w:rsid w:val="00DA5721"/>
    <w:rsid w:val="00DA5B93"/>
    <w:rsid w:val="00DA6F1F"/>
    <w:rsid w:val="00DB29F9"/>
    <w:rsid w:val="00DB613F"/>
    <w:rsid w:val="00DC0D24"/>
    <w:rsid w:val="00DD050D"/>
    <w:rsid w:val="00DE0FB0"/>
    <w:rsid w:val="00DE5F88"/>
    <w:rsid w:val="00DF5501"/>
    <w:rsid w:val="00E128BF"/>
    <w:rsid w:val="00E23584"/>
    <w:rsid w:val="00E23FE7"/>
    <w:rsid w:val="00E44CD6"/>
    <w:rsid w:val="00E55955"/>
    <w:rsid w:val="00E56D0A"/>
    <w:rsid w:val="00E57389"/>
    <w:rsid w:val="00E61973"/>
    <w:rsid w:val="00E70EE7"/>
    <w:rsid w:val="00E70F34"/>
    <w:rsid w:val="00E72B7C"/>
    <w:rsid w:val="00E7659A"/>
    <w:rsid w:val="00E83333"/>
    <w:rsid w:val="00E90347"/>
    <w:rsid w:val="00E92B3F"/>
    <w:rsid w:val="00E93EC8"/>
    <w:rsid w:val="00E94572"/>
    <w:rsid w:val="00E95F88"/>
    <w:rsid w:val="00E977FD"/>
    <w:rsid w:val="00EA2E38"/>
    <w:rsid w:val="00EA7139"/>
    <w:rsid w:val="00EA76C3"/>
    <w:rsid w:val="00EC2E35"/>
    <w:rsid w:val="00EC3A8A"/>
    <w:rsid w:val="00EC3D53"/>
    <w:rsid w:val="00ED3B42"/>
    <w:rsid w:val="00ED4118"/>
    <w:rsid w:val="00ED4CE0"/>
    <w:rsid w:val="00ED4E72"/>
    <w:rsid w:val="00ED4FA2"/>
    <w:rsid w:val="00ED6A44"/>
    <w:rsid w:val="00ED7968"/>
    <w:rsid w:val="00EE11D4"/>
    <w:rsid w:val="00EE20B1"/>
    <w:rsid w:val="00EF00CC"/>
    <w:rsid w:val="00EF2FCA"/>
    <w:rsid w:val="00F013EF"/>
    <w:rsid w:val="00F0367C"/>
    <w:rsid w:val="00F14E25"/>
    <w:rsid w:val="00F1507B"/>
    <w:rsid w:val="00F24266"/>
    <w:rsid w:val="00F30C81"/>
    <w:rsid w:val="00F30C9C"/>
    <w:rsid w:val="00F34243"/>
    <w:rsid w:val="00F36C76"/>
    <w:rsid w:val="00F4129F"/>
    <w:rsid w:val="00F42F1C"/>
    <w:rsid w:val="00F604CA"/>
    <w:rsid w:val="00F61CD8"/>
    <w:rsid w:val="00F635D2"/>
    <w:rsid w:val="00F67CBC"/>
    <w:rsid w:val="00F7476A"/>
    <w:rsid w:val="00F764EE"/>
    <w:rsid w:val="00F77F36"/>
    <w:rsid w:val="00F851C4"/>
    <w:rsid w:val="00F90630"/>
    <w:rsid w:val="00F96E2C"/>
    <w:rsid w:val="00FA1275"/>
    <w:rsid w:val="00FA33B0"/>
    <w:rsid w:val="00FA4FE4"/>
    <w:rsid w:val="00FA62C4"/>
    <w:rsid w:val="00FC1729"/>
    <w:rsid w:val="00FC1B11"/>
    <w:rsid w:val="00FD5914"/>
    <w:rsid w:val="00FE135E"/>
    <w:rsid w:val="00FE24D6"/>
    <w:rsid w:val="00FF22FC"/>
    <w:rsid w:val="00FF4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DBA57"/>
  <w15:docId w15:val="{DA0BB53E-DCD3-4CA9-9800-8E0D23E9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718"/>
  </w:style>
  <w:style w:type="paragraph" w:styleId="1">
    <w:name w:val="heading 1"/>
    <w:basedOn w:val="a"/>
    <w:next w:val="a0"/>
    <w:link w:val="10"/>
    <w:qFormat/>
    <w:rsid w:val="00822B03"/>
    <w:pPr>
      <w:tabs>
        <w:tab w:val="num" w:pos="0"/>
      </w:tabs>
      <w:suppressAutoHyphens/>
      <w:spacing w:before="280" w:after="280" w:line="240" w:lineRule="auto"/>
      <w:ind w:left="432" w:hanging="432"/>
      <w:outlineLvl w:val="0"/>
    </w:pPr>
    <w:rPr>
      <w:rFonts w:ascii="Times New Roman" w:eastAsia="Times New Roman" w:hAnsi="Times New Roman" w:cs="Times New Roman"/>
      <w:b/>
      <w:bCs/>
      <w:kern w:val="1"/>
      <w:sz w:val="48"/>
      <w:szCs w:val="48"/>
      <w:lang w:eastAsia="zh-CN"/>
    </w:rPr>
  </w:style>
  <w:style w:type="paragraph" w:styleId="2">
    <w:name w:val="heading 2"/>
    <w:basedOn w:val="a"/>
    <w:next w:val="a"/>
    <w:link w:val="20"/>
    <w:qFormat/>
    <w:rsid w:val="00822B03"/>
    <w:pPr>
      <w:keepNext/>
      <w:tabs>
        <w:tab w:val="num" w:pos="0"/>
      </w:tabs>
      <w:suppressAutoHyphens/>
      <w:spacing w:before="240" w:after="60"/>
      <w:ind w:left="576" w:hanging="576"/>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822B03"/>
    <w:pPr>
      <w:keepNext/>
      <w:tabs>
        <w:tab w:val="num" w:pos="0"/>
      </w:tabs>
      <w:suppressAutoHyphens/>
      <w:spacing w:before="240" w:after="60" w:line="240" w:lineRule="auto"/>
      <w:ind w:left="720" w:hanging="720"/>
      <w:outlineLvl w:val="2"/>
    </w:pPr>
    <w:rPr>
      <w:rFonts w:ascii="Cambria" w:eastAsia="Times New Roman" w:hAnsi="Cambria" w:cs="Cambria"/>
      <w:b/>
      <w:bCs/>
      <w:sz w:val="26"/>
      <w:szCs w:val="26"/>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
    <w:rsid w:val="00317E1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1"/>
    <w:uiPriority w:val="99"/>
    <w:semiHidden/>
    <w:unhideWhenUsed/>
    <w:rsid w:val="00317E17"/>
    <w:rPr>
      <w:color w:val="0000FF"/>
      <w:u w:val="single"/>
    </w:rPr>
  </w:style>
  <w:style w:type="table" w:styleId="a5">
    <w:name w:val="Table Grid"/>
    <w:basedOn w:val="a2"/>
    <w:uiPriority w:val="59"/>
    <w:rsid w:val="00317E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17E17"/>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1"/>
    <w:link w:val="a6"/>
    <w:uiPriority w:val="99"/>
    <w:rsid w:val="00317E17"/>
    <w:rPr>
      <w:rFonts w:eastAsiaTheme="minorHAnsi"/>
      <w:lang w:eastAsia="en-US"/>
    </w:rPr>
  </w:style>
  <w:style w:type="paragraph" w:styleId="a8">
    <w:name w:val="List Paragraph"/>
    <w:basedOn w:val="a"/>
    <w:uiPriority w:val="34"/>
    <w:qFormat/>
    <w:rsid w:val="00317E17"/>
    <w:pPr>
      <w:ind w:left="720"/>
      <w:contextualSpacing/>
    </w:pPr>
    <w:rPr>
      <w:rFonts w:eastAsiaTheme="minorHAnsi"/>
      <w:lang w:eastAsia="en-US"/>
    </w:rPr>
  </w:style>
  <w:style w:type="paragraph" w:customStyle="1" w:styleId="11">
    <w:name w:val="Обычный1"/>
    <w:qFormat/>
    <w:rsid w:val="00317E17"/>
    <w:pPr>
      <w:spacing w:after="0"/>
    </w:pPr>
    <w:rPr>
      <w:rFonts w:ascii="Arial" w:eastAsia="Arial" w:hAnsi="Arial" w:cs="Arial"/>
      <w:color w:val="000000"/>
    </w:rPr>
  </w:style>
  <w:style w:type="paragraph" w:styleId="a9">
    <w:name w:val="No Spacing"/>
    <w:uiPriority w:val="1"/>
    <w:qFormat/>
    <w:rsid w:val="00944125"/>
    <w:pPr>
      <w:spacing w:after="0" w:line="240" w:lineRule="auto"/>
    </w:pPr>
  </w:style>
  <w:style w:type="paragraph" w:styleId="aa">
    <w:name w:val="footer"/>
    <w:basedOn w:val="a"/>
    <w:link w:val="ab"/>
    <w:uiPriority w:val="99"/>
    <w:unhideWhenUsed/>
    <w:rsid w:val="009A045D"/>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A045D"/>
  </w:style>
  <w:style w:type="paragraph" w:customStyle="1" w:styleId="LO-normal">
    <w:name w:val="LO-normal"/>
    <w:qFormat/>
    <w:rsid w:val="002B4D78"/>
    <w:pPr>
      <w:spacing w:after="0"/>
    </w:pPr>
    <w:rPr>
      <w:rFonts w:ascii="Arial" w:eastAsia="Arial" w:hAnsi="Arial" w:cs="Arial"/>
      <w:color w:val="000000"/>
      <w:lang w:eastAsia="zh-CN"/>
    </w:rPr>
  </w:style>
  <w:style w:type="paragraph" w:styleId="ac">
    <w:name w:val="Balloon Text"/>
    <w:basedOn w:val="a"/>
    <w:link w:val="ad"/>
    <w:uiPriority w:val="99"/>
    <w:semiHidden/>
    <w:unhideWhenUsed/>
    <w:rsid w:val="003917AA"/>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3917AA"/>
    <w:rPr>
      <w:rFonts w:ascii="Tahoma" w:hAnsi="Tahoma" w:cs="Tahoma"/>
      <w:sz w:val="16"/>
      <w:szCs w:val="16"/>
    </w:rPr>
  </w:style>
  <w:style w:type="table" w:customStyle="1" w:styleId="12">
    <w:name w:val="Сетка таблицы1"/>
    <w:basedOn w:val="a2"/>
    <w:next w:val="a5"/>
    <w:uiPriority w:val="59"/>
    <w:rsid w:val="00E7659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822B03"/>
    <w:rPr>
      <w:rFonts w:ascii="Times New Roman" w:eastAsia="Times New Roman" w:hAnsi="Times New Roman" w:cs="Times New Roman"/>
      <w:b/>
      <w:bCs/>
      <w:kern w:val="1"/>
      <w:sz w:val="48"/>
      <w:szCs w:val="48"/>
      <w:lang w:eastAsia="zh-CN"/>
    </w:rPr>
  </w:style>
  <w:style w:type="character" w:customStyle="1" w:styleId="20">
    <w:name w:val="Заголовок 2 Знак"/>
    <w:basedOn w:val="a1"/>
    <w:link w:val="2"/>
    <w:rsid w:val="00822B03"/>
    <w:rPr>
      <w:rFonts w:ascii="Cambria" w:eastAsia="Times New Roman" w:hAnsi="Cambria" w:cs="Times New Roman"/>
      <w:b/>
      <w:bCs/>
      <w:i/>
      <w:iCs/>
      <w:sz w:val="28"/>
      <w:szCs w:val="28"/>
      <w:lang w:eastAsia="zh-CN"/>
    </w:rPr>
  </w:style>
  <w:style w:type="character" w:customStyle="1" w:styleId="30">
    <w:name w:val="Заголовок 3 Знак"/>
    <w:basedOn w:val="a1"/>
    <w:link w:val="3"/>
    <w:rsid w:val="00822B03"/>
    <w:rPr>
      <w:rFonts w:ascii="Cambria" w:eastAsia="Times New Roman" w:hAnsi="Cambria" w:cs="Cambria"/>
      <w:b/>
      <w:bCs/>
      <w:sz w:val="26"/>
      <w:szCs w:val="26"/>
      <w:lang w:val="uk-UA" w:eastAsia="zh-CN"/>
    </w:rPr>
  </w:style>
  <w:style w:type="paragraph" w:styleId="a0">
    <w:name w:val="Body Text"/>
    <w:basedOn w:val="a"/>
    <w:link w:val="ae"/>
    <w:uiPriority w:val="99"/>
    <w:semiHidden/>
    <w:unhideWhenUsed/>
    <w:rsid w:val="00822B03"/>
    <w:pPr>
      <w:spacing w:after="120"/>
    </w:pPr>
  </w:style>
  <w:style w:type="character" w:customStyle="1" w:styleId="ae">
    <w:name w:val="Основной текст Знак"/>
    <w:basedOn w:val="a1"/>
    <w:link w:val="a0"/>
    <w:uiPriority w:val="99"/>
    <w:semiHidden/>
    <w:rsid w:val="00822B03"/>
  </w:style>
  <w:style w:type="paragraph" w:styleId="af">
    <w:name w:val="Normal (Web)"/>
    <w:basedOn w:val="a"/>
    <w:uiPriority w:val="99"/>
    <w:semiHidden/>
    <w:unhideWhenUsed/>
    <w:rsid w:val="00A211EC"/>
    <w:rPr>
      <w:rFonts w:ascii="Times New Roman" w:hAnsi="Times New Roman" w:cs="Times New Roman"/>
      <w:sz w:val="24"/>
      <w:szCs w:val="24"/>
    </w:rPr>
  </w:style>
  <w:style w:type="character" w:customStyle="1" w:styleId="21">
    <w:name w:val="Основной текст (2)_"/>
    <w:basedOn w:val="a1"/>
    <w:link w:val="22"/>
    <w:rsid w:val="002C0DA9"/>
    <w:rPr>
      <w:shd w:val="clear" w:color="auto" w:fill="FFFFFF"/>
    </w:rPr>
  </w:style>
  <w:style w:type="paragraph" w:customStyle="1" w:styleId="22">
    <w:name w:val="Основной текст (2)"/>
    <w:basedOn w:val="a"/>
    <w:link w:val="21"/>
    <w:rsid w:val="002C0DA9"/>
    <w:pPr>
      <w:widowControl w:val="0"/>
      <w:shd w:val="clear" w:color="auto" w:fill="FFFFFF"/>
      <w:spacing w:after="0" w:line="274" w:lineRule="exact"/>
      <w:ind w:hanging="4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51570">
      <w:bodyDiv w:val="1"/>
      <w:marLeft w:val="0"/>
      <w:marRight w:val="0"/>
      <w:marTop w:val="0"/>
      <w:marBottom w:val="0"/>
      <w:divBdr>
        <w:top w:val="none" w:sz="0" w:space="0" w:color="auto"/>
        <w:left w:val="none" w:sz="0" w:space="0" w:color="auto"/>
        <w:bottom w:val="none" w:sz="0" w:space="0" w:color="auto"/>
        <w:right w:val="none" w:sz="0" w:space="0" w:color="auto"/>
      </w:divBdr>
    </w:div>
    <w:div w:id="324403956">
      <w:bodyDiv w:val="1"/>
      <w:marLeft w:val="0"/>
      <w:marRight w:val="0"/>
      <w:marTop w:val="0"/>
      <w:marBottom w:val="0"/>
      <w:divBdr>
        <w:top w:val="none" w:sz="0" w:space="0" w:color="auto"/>
        <w:left w:val="none" w:sz="0" w:space="0" w:color="auto"/>
        <w:bottom w:val="none" w:sz="0" w:space="0" w:color="auto"/>
        <w:right w:val="none" w:sz="0" w:space="0" w:color="auto"/>
      </w:divBdr>
    </w:div>
    <w:div w:id="402917168">
      <w:bodyDiv w:val="1"/>
      <w:marLeft w:val="0"/>
      <w:marRight w:val="0"/>
      <w:marTop w:val="0"/>
      <w:marBottom w:val="0"/>
      <w:divBdr>
        <w:top w:val="none" w:sz="0" w:space="0" w:color="auto"/>
        <w:left w:val="none" w:sz="0" w:space="0" w:color="auto"/>
        <w:bottom w:val="none" w:sz="0" w:space="0" w:color="auto"/>
        <w:right w:val="none" w:sz="0" w:space="0" w:color="auto"/>
      </w:divBdr>
    </w:div>
    <w:div w:id="866983552">
      <w:bodyDiv w:val="1"/>
      <w:marLeft w:val="0"/>
      <w:marRight w:val="0"/>
      <w:marTop w:val="0"/>
      <w:marBottom w:val="0"/>
      <w:divBdr>
        <w:top w:val="none" w:sz="0" w:space="0" w:color="auto"/>
        <w:left w:val="none" w:sz="0" w:space="0" w:color="auto"/>
        <w:bottom w:val="none" w:sz="0" w:space="0" w:color="auto"/>
        <w:right w:val="none" w:sz="0" w:space="0" w:color="auto"/>
      </w:divBdr>
    </w:div>
    <w:div w:id="1083915073">
      <w:bodyDiv w:val="1"/>
      <w:marLeft w:val="0"/>
      <w:marRight w:val="0"/>
      <w:marTop w:val="0"/>
      <w:marBottom w:val="0"/>
      <w:divBdr>
        <w:top w:val="none" w:sz="0" w:space="0" w:color="auto"/>
        <w:left w:val="none" w:sz="0" w:space="0" w:color="auto"/>
        <w:bottom w:val="none" w:sz="0" w:space="0" w:color="auto"/>
        <w:right w:val="none" w:sz="0" w:space="0" w:color="auto"/>
      </w:divBdr>
    </w:div>
    <w:div w:id="139874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0E544-15B9-4EC2-BF06-5984B7A7A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16</Pages>
  <Words>6465</Words>
  <Characters>36851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90</cp:revision>
  <cp:lastPrinted>2020-06-24T14:48:00Z</cp:lastPrinted>
  <dcterms:created xsi:type="dcterms:W3CDTF">2021-01-18T12:53:00Z</dcterms:created>
  <dcterms:modified xsi:type="dcterms:W3CDTF">2022-06-30T12:46:00Z</dcterms:modified>
</cp:coreProperties>
</file>