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FC" w:rsidRDefault="008448FC">
      <w:pPr>
        <w:spacing w:after="0" w:line="240" w:lineRule="auto"/>
        <w:jc w:val="right"/>
        <w:rPr>
          <w:rFonts w:ascii="Times New Roman" w:eastAsia="Times New Roman" w:hAnsi="Times New Roman" w:cs="Times New Roman"/>
          <w:b/>
          <w:i/>
          <w:color w:val="4A86E8"/>
          <w:sz w:val="24"/>
          <w:szCs w:val="24"/>
          <w:highlight w:val="white"/>
        </w:rPr>
      </w:pPr>
    </w:p>
    <w:p w:rsidR="008448FC" w:rsidRPr="007E67D2" w:rsidRDefault="00E43487">
      <w:pPr>
        <w:spacing w:after="0" w:line="240" w:lineRule="auto"/>
        <w:jc w:val="right"/>
        <w:rPr>
          <w:rFonts w:ascii="Times New Roman" w:eastAsia="Times New Roman" w:hAnsi="Times New Roman" w:cs="Times New Roman"/>
          <w:b/>
          <w:i/>
          <w:color w:val="FFFFFF" w:themeColor="background1"/>
          <w:sz w:val="24"/>
          <w:szCs w:val="24"/>
          <w:highlight w:val="white"/>
        </w:rPr>
      </w:pPr>
      <w:r w:rsidRPr="007E67D2">
        <w:rPr>
          <w:rFonts w:ascii="Times New Roman" w:eastAsia="Times New Roman" w:hAnsi="Times New Roman" w:cs="Times New Roman"/>
          <w:b/>
          <w:i/>
          <w:color w:val="FFFFFF" w:themeColor="background1"/>
          <w:sz w:val="24"/>
          <w:szCs w:val="24"/>
          <w:highlight w:val="white"/>
        </w:rPr>
        <w:t>20.04.2023</w:t>
      </w:r>
    </w:p>
    <w:p w:rsidR="008448FC" w:rsidRDefault="008448FC">
      <w:pPr>
        <w:spacing w:after="0" w:line="240" w:lineRule="auto"/>
        <w:jc w:val="right"/>
        <w:rPr>
          <w:rFonts w:ascii="Times New Roman" w:eastAsia="Times New Roman" w:hAnsi="Times New Roman" w:cs="Times New Roman"/>
          <w:b/>
          <w:color w:val="C0504D"/>
          <w:sz w:val="4"/>
          <w:szCs w:val="4"/>
          <w:highlight w:val="white"/>
        </w:rPr>
      </w:pPr>
    </w:p>
    <w:p w:rsidR="008448FC" w:rsidRDefault="008448FC">
      <w:pPr>
        <w:spacing w:after="0" w:line="240" w:lineRule="auto"/>
        <w:jc w:val="center"/>
        <w:rPr>
          <w:rFonts w:ascii="Times New Roman" w:eastAsia="Times New Roman" w:hAnsi="Times New Roman" w:cs="Times New Roman"/>
          <w:b/>
          <w:sz w:val="24"/>
          <w:szCs w:val="24"/>
          <w:highlight w:val="white"/>
        </w:rPr>
      </w:pPr>
    </w:p>
    <w:p w:rsidR="00137FE9" w:rsidRPr="005C5422" w:rsidRDefault="00137FE9" w:rsidP="00137FE9">
      <w:pPr>
        <w:spacing w:after="0" w:line="240" w:lineRule="auto"/>
        <w:ind w:left="5660" w:firstLine="700"/>
        <w:jc w:val="right"/>
        <w:rPr>
          <w:rFonts w:ascii="Times New Roman" w:eastAsia="Times New Roman" w:hAnsi="Times New Roman" w:cs="Times New Roman"/>
          <w:sz w:val="24"/>
          <w:szCs w:val="24"/>
        </w:rPr>
      </w:pPr>
      <w:r w:rsidRPr="005C5422">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2</w:t>
      </w:r>
    </w:p>
    <w:p w:rsidR="00137FE9" w:rsidRDefault="00137FE9" w:rsidP="00137FE9">
      <w:pPr>
        <w:spacing w:after="0" w:line="240" w:lineRule="auto"/>
        <w:ind w:left="5660" w:firstLine="700"/>
        <w:jc w:val="right"/>
        <w:rPr>
          <w:rFonts w:ascii="Times New Roman" w:eastAsia="Times New Roman" w:hAnsi="Times New Roman" w:cs="Times New Roman"/>
          <w:i/>
          <w:color w:val="000000"/>
          <w:sz w:val="24"/>
          <w:szCs w:val="24"/>
        </w:rPr>
      </w:pPr>
      <w:r w:rsidRPr="005C5422">
        <w:rPr>
          <w:rFonts w:ascii="Times New Roman" w:eastAsia="Times New Roman" w:hAnsi="Times New Roman" w:cs="Times New Roman"/>
          <w:i/>
          <w:color w:val="000000"/>
          <w:sz w:val="24"/>
          <w:szCs w:val="24"/>
        </w:rPr>
        <w:t>до тендерної документації</w:t>
      </w:r>
    </w:p>
    <w:p w:rsidR="00137FE9" w:rsidRDefault="00137FE9">
      <w:pPr>
        <w:spacing w:before="240" w:after="0" w:line="240" w:lineRule="auto"/>
        <w:jc w:val="center"/>
        <w:rPr>
          <w:rFonts w:ascii="Times New Roman" w:eastAsia="Times New Roman" w:hAnsi="Times New Roman" w:cs="Times New Roman"/>
          <w:b/>
          <w:i/>
          <w:color w:val="000000"/>
          <w:sz w:val="24"/>
          <w:szCs w:val="24"/>
          <w:highlight w:val="white"/>
        </w:rPr>
      </w:pPr>
    </w:p>
    <w:p w:rsidR="008448FC" w:rsidRDefault="00E4348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448FC" w:rsidRDefault="008448FC">
      <w:pPr>
        <w:spacing w:after="0" w:line="240" w:lineRule="auto"/>
        <w:rPr>
          <w:rFonts w:ascii="Times New Roman" w:eastAsia="Times New Roman" w:hAnsi="Times New Roman" w:cs="Times New Roman"/>
          <w:sz w:val="24"/>
          <w:szCs w:val="24"/>
        </w:rPr>
      </w:pPr>
    </w:p>
    <w:p w:rsidR="008448FC" w:rsidRDefault="008448FC">
      <w:pPr>
        <w:spacing w:after="0" w:line="240" w:lineRule="auto"/>
        <w:jc w:val="center"/>
        <w:rPr>
          <w:rFonts w:ascii="Times New Roman" w:eastAsia="Times New Roman" w:hAnsi="Times New Roman" w:cs="Times New Roman"/>
          <w:b/>
          <w:i/>
          <w:color w:val="000000"/>
          <w:sz w:val="24"/>
          <w:szCs w:val="24"/>
          <w:highlight w:val="white"/>
        </w:rPr>
      </w:pPr>
    </w:p>
    <w:p w:rsidR="008448FC" w:rsidRDefault="00E434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ТЕХНІЧНА СПЕЦИФІКАЦІЯ</w:t>
      </w:r>
    </w:p>
    <w:p w:rsidR="008448FC" w:rsidRPr="007E67D2" w:rsidRDefault="008448FC">
      <w:pPr>
        <w:spacing w:after="0" w:line="240" w:lineRule="auto"/>
        <w:jc w:val="center"/>
        <w:rPr>
          <w:rFonts w:ascii="Times New Roman" w:eastAsia="Times New Roman" w:hAnsi="Times New Roman" w:cs="Times New Roman"/>
          <w:color w:val="0000FF"/>
          <w:sz w:val="24"/>
          <w:szCs w:val="24"/>
        </w:rPr>
      </w:pPr>
    </w:p>
    <w:p w:rsidR="008448FC" w:rsidRDefault="008448FC">
      <w:pPr>
        <w:spacing w:after="0" w:line="240" w:lineRule="auto"/>
        <w:rPr>
          <w:rFonts w:ascii="Times New Roman" w:eastAsia="Times New Roman" w:hAnsi="Times New Roman" w:cs="Times New Roman"/>
          <w:color w:val="FF0000"/>
          <w:sz w:val="24"/>
          <w:szCs w:val="24"/>
        </w:rPr>
      </w:pPr>
    </w:p>
    <w:p w:rsidR="008448FC" w:rsidRPr="00C362B9" w:rsidRDefault="00E43487">
      <w:pPr>
        <w:numPr>
          <w:ilvl w:val="0"/>
          <w:numId w:val="2"/>
        </w:numPr>
        <w:pBdr>
          <w:top w:val="nil"/>
          <w:left w:val="nil"/>
          <w:bottom w:val="nil"/>
          <w:right w:val="nil"/>
          <w:between w:val="nil"/>
        </w:pBdr>
        <w:spacing w:after="120" w:line="254" w:lineRule="auto"/>
        <w:ind w:left="993" w:hanging="426"/>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Детальний опис предмета закупівлі.</w:t>
      </w:r>
      <w:r w:rsidR="00C362B9">
        <w:rPr>
          <w:rFonts w:ascii="Times New Roman" w:eastAsia="Times New Roman" w:hAnsi="Times New Roman" w:cs="Times New Roman"/>
          <w:b/>
          <w:color w:val="000000"/>
          <w:sz w:val="24"/>
          <w:szCs w:val="24"/>
        </w:rPr>
        <w:t xml:space="preserve"> </w:t>
      </w:r>
      <w:r w:rsidR="00C362B9" w:rsidRPr="007E1868">
        <w:rPr>
          <w:rFonts w:ascii="Times New Roman" w:eastAsia="Times New Roman" w:hAnsi="Times New Roman" w:cs="Times New Roman"/>
          <w:b/>
          <w:color w:val="FF0000"/>
          <w:sz w:val="24"/>
          <w:szCs w:val="24"/>
          <w:highlight w:val="yellow"/>
        </w:rPr>
        <w:t>ЛОТ 1</w:t>
      </w:r>
    </w:p>
    <w:tbl>
      <w:tblPr>
        <w:tblStyle w:val="af1"/>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5670"/>
      </w:tblGrid>
      <w:tr w:rsidR="008448FC">
        <w:tc>
          <w:tcPr>
            <w:tcW w:w="3969" w:type="dxa"/>
            <w:shd w:val="clear" w:color="auto" w:fill="auto"/>
            <w:tcMar>
              <w:top w:w="100" w:type="dxa"/>
              <w:left w:w="100" w:type="dxa"/>
              <w:bottom w:w="100" w:type="dxa"/>
              <w:right w:w="100" w:type="dxa"/>
            </w:tcMar>
          </w:tcPr>
          <w:p w:rsidR="008448FC" w:rsidRDefault="00E434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rsidR="008448FC" w:rsidRPr="00C362B9" w:rsidRDefault="007E1868">
            <w:pPr>
              <w:widowControl w:val="0"/>
              <w:spacing w:after="0" w:line="240" w:lineRule="auto"/>
              <w:rPr>
                <w:rFonts w:ascii="Times New Roman" w:eastAsia="Times New Roman" w:hAnsi="Times New Roman" w:cs="Times New Roman"/>
                <w:color w:val="0000FF"/>
                <w:sz w:val="24"/>
                <w:szCs w:val="24"/>
                <w:highlight w:val="white"/>
              </w:rPr>
            </w:pPr>
            <w:r w:rsidRPr="007E1868">
              <w:rPr>
                <w:rFonts w:ascii="Times New Roman" w:eastAsia="Times New Roman" w:hAnsi="Times New Roman" w:cs="Times New Roman"/>
                <w:sz w:val="24"/>
                <w:szCs w:val="24"/>
                <w:highlight w:val="white"/>
              </w:rPr>
              <w:t xml:space="preserve">Лот № 1 </w:t>
            </w:r>
            <w:r w:rsidR="00E43487" w:rsidRPr="00C362B9">
              <w:rPr>
                <w:rFonts w:ascii="Times New Roman" w:eastAsia="Times New Roman" w:hAnsi="Times New Roman" w:cs="Times New Roman"/>
                <w:color w:val="0000FF"/>
                <w:sz w:val="24"/>
                <w:szCs w:val="24"/>
                <w:highlight w:val="white"/>
              </w:rPr>
              <w:t>Дизельне паливо, Бензин</w:t>
            </w:r>
          </w:p>
        </w:tc>
      </w:tr>
      <w:tr w:rsidR="008448FC">
        <w:tc>
          <w:tcPr>
            <w:tcW w:w="3969" w:type="dxa"/>
            <w:shd w:val="clear" w:color="auto" w:fill="auto"/>
            <w:tcMar>
              <w:top w:w="100" w:type="dxa"/>
              <w:left w:w="100" w:type="dxa"/>
              <w:bottom w:w="100" w:type="dxa"/>
              <w:right w:w="100" w:type="dxa"/>
            </w:tcMar>
          </w:tcPr>
          <w:p w:rsidR="008448FC" w:rsidRDefault="00E434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670" w:type="dxa"/>
            <w:shd w:val="clear" w:color="auto" w:fill="auto"/>
            <w:tcMar>
              <w:top w:w="100" w:type="dxa"/>
              <w:left w:w="100" w:type="dxa"/>
              <w:bottom w:w="100" w:type="dxa"/>
              <w:right w:w="100" w:type="dxa"/>
            </w:tcMar>
          </w:tcPr>
          <w:p w:rsidR="008448FC" w:rsidRDefault="00E43487">
            <w:pPr>
              <w:widowControl w:val="0"/>
              <w:spacing w:after="0" w:line="240" w:lineRule="auto"/>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09130000-9 Нафта і дистиляти</w:t>
            </w:r>
            <w:r>
              <w:rPr>
                <w:rFonts w:ascii="Times New Roman" w:eastAsia="Times New Roman" w:hAnsi="Times New Roman" w:cs="Times New Roman"/>
                <w:color w:val="4A86E8"/>
                <w:sz w:val="24"/>
                <w:szCs w:val="24"/>
                <w:highlight w:val="white"/>
              </w:rPr>
              <w:t xml:space="preserve"> </w:t>
            </w:r>
          </w:p>
        </w:tc>
      </w:tr>
      <w:tr w:rsidR="008448FC">
        <w:tc>
          <w:tcPr>
            <w:tcW w:w="3969" w:type="dxa"/>
            <w:shd w:val="clear" w:color="auto" w:fill="auto"/>
            <w:tcMar>
              <w:top w:w="100" w:type="dxa"/>
              <w:left w:w="100" w:type="dxa"/>
              <w:bottom w:w="100" w:type="dxa"/>
              <w:right w:w="100" w:type="dxa"/>
            </w:tcMar>
          </w:tcPr>
          <w:p w:rsidR="008448FC" w:rsidRDefault="00E434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rsidR="008448FC" w:rsidRPr="00C362B9" w:rsidRDefault="00E43487">
            <w:pPr>
              <w:spacing w:after="0"/>
              <w:jc w:val="both"/>
              <w:rPr>
                <w:rFonts w:ascii="Times New Roman" w:eastAsia="Times New Roman" w:hAnsi="Times New Roman" w:cs="Times New Roman"/>
                <w:color w:val="0000FF"/>
                <w:sz w:val="24"/>
                <w:szCs w:val="24"/>
                <w:highlight w:val="white"/>
              </w:rPr>
            </w:pPr>
            <w:r w:rsidRPr="00C362B9">
              <w:rPr>
                <w:rFonts w:ascii="Times New Roman" w:eastAsia="Times New Roman" w:hAnsi="Times New Roman" w:cs="Times New Roman"/>
                <w:color w:val="0000FF"/>
                <w:sz w:val="24"/>
                <w:szCs w:val="24"/>
                <w:highlight w:val="white"/>
              </w:rPr>
              <w:t xml:space="preserve">Дизельне паливо </w:t>
            </w:r>
            <w:r w:rsidR="007E1868" w:rsidRPr="007E1868">
              <w:rPr>
                <w:rFonts w:ascii="Times New Roman" w:eastAsia="Times New Roman" w:hAnsi="Times New Roman" w:cs="Times New Roman"/>
                <w:sz w:val="24"/>
                <w:szCs w:val="24"/>
                <w:highlight w:val="white"/>
              </w:rPr>
              <w:t xml:space="preserve">код </w:t>
            </w:r>
            <w:r w:rsidRPr="007E1868">
              <w:rPr>
                <w:rFonts w:ascii="Times New Roman" w:eastAsia="Times New Roman" w:hAnsi="Times New Roman" w:cs="Times New Roman"/>
                <w:sz w:val="24"/>
                <w:szCs w:val="24"/>
                <w:highlight w:val="white"/>
              </w:rPr>
              <w:t xml:space="preserve">ДК 021:2015: </w:t>
            </w:r>
            <w:r w:rsidRPr="00C362B9">
              <w:rPr>
                <w:rFonts w:ascii="Times New Roman" w:eastAsia="Times New Roman" w:hAnsi="Times New Roman" w:cs="Times New Roman"/>
                <w:color w:val="0000FF"/>
                <w:sz w:val="24"/>
                <w:szCs w:val="24"/>
                <w:highlight w:val="white"/>
              </w:rPr>
              <w:t>09134200-9 — Дизельне паливо;</w:t>
            </w:r>
          </w:p>
          <w:p w:rsidR="008448FC" w:rsidRPr="00C362B9" w:rsidRDefault="008448FC">
            <w:pPr>
              <w:spacing w:after="0"/>
              <w:jc w:val="both"/>
              <w:rPr>
                <w:rFonts w:ascii="Times New Roman" w:eastAsia="Times New Roman" w:hAnsi="Times New Roman" w:cs="Times New Roman"/>
                <w:color w:val="0000FF"/>
                <w:sz w:val="24"/>
                <w:szCs w:val="24"/>
                <w:highlight w:val="white"/>
              </w:rPr>
            </w:pPr>
          </w:p>
          <w:p w:rsidR="008448FC" w:rsidRPr="00C362B9" w:rsidRDefault="00E43487" w:rsidP="007E1868">
            <w:pPr>
              <w:spacing w:after="0"/>
              <w:jc w:val="both"/>
              <w:rPr>
                <w:rFonts w:ascii="Times New Roman" w:eastAsia="Times New Roman" w:hAnsi="Times New Roman" w:cs="Times New Roman"/>
                <w:color w:val="0000FF"/>
                <w:sz w:val="24"/>
                <w:szCs w:val="24"/>
                <w:highlight w:val="white"/>
              </w:rPr>
            </w:pPr>
            <w:r w:rsidRPr="00C362B9">
              <w:rPr>
                <w:rFonts w:ascii="Times New Roman" w:eastAsia="Times New Roman" w:hAnsi="Times New Roman" w:cs="Times New Roman"/>
                <w:color w:val="0000FF"/>
                <w:sz w:val="24"/>
                <w:szCs w:val="24"/>
                <w:highlight w:val="white"/>
              </w:rPr>
              <w:t>Бензин А-95</w:t>
            </w:r>
            <w:r w:rsidRPr="007E1868">
              <w:rPr>
                <w:rFonts w:ascii="Times New Roman" w:eastAsia="Times New Roman" w:hAnsi="Times New Roman" w:cs="Times New Roman"/>
                <w:sz w:val="24"/>
                <w:szCs w:val="24"/>
                <w:highlight w:val="white"/>
              </w:rPr>
              <w:t xml:space="preserve"> </w:t>
            </w:r>
            <w:r w:rsidR="007E1868" w:rsidRPr="007E1868">
              <w:rPr>
                <w:rFonts w:ascii="Times New Roman" w:eastAsia="Times New Roman" w:hAnsi="Times New Roman" w:cs="Times New Roman"/>
                <w:sz w:val="24"/>
                <w:szCs w:val="24"/>
                <w:highlight w:val="white"/>
              </w:rPr>
              <w:t xml:space="preserve">код </w:t>
            </w:r>
            <w:r w:rsidRPr="007E1868">
              <w:rPr>
                <w:rFonts w:ascii="Times New Roman" w:eastAsia="Times New Roman" w:hAnsi="Times New Roman" w:cs="Times New Roman"/>
                <w:sz w:val="24"/>
                <w:szCs w:val="24"/>
                <w:highlight w:val="white"/>
              </w:rPr>
              <w:t xml:space="preserve">ДК 021:2015: </w:t>
            </w:r>
            <w:r w:rsidRPr="00C362B9">
              <w:rPr>
                <w:rFonts w:ascii="Times New Roman" w:eastAsia="Times New Roman" w:hAnsi="Times New Roman" w:cs="Times New Roman"/>
                <w:color w:val="0000FF"/>
                <w:sz w:val="24"/>
                <w:szCs w:val="24"/>
                <w:highlight w:val="white"/>
              </w:rPr>
              <w:t>09132000-3 — Бензин</w:t>
            </w:r>
          </w:p>
        </w:tc>
      </w:tr>
      <w:tr w:rsidR="008448FC">
        <w:tc>
          <w:tcPr>
            <w:tcW w:w="3969" w:type="dxa"/>
            <w:shd w:val="clear" w:color="auto" w:fill="auto"/>
            <w:tcMar>
              <w:top w:w="100" w:type="dxa"/>
              <w:left w:w="100" w:type="dxa"/>
              <w:bottom w:w="100" w:type="dxa"/>
              <w:right w:w="100" w:type="dxa"/>
            </w:tcMar>
          </w:tcPr>
          <w:p w:rsidR="008448FC" w:rsidRDefault="00E434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л</w:t>
            </w:r>
          </w:p>
        </w:tc>
        <w:tc>
          <w:tcPr>
            <w:tcW w:w="5670" w:type="dxa"/>
            <w:shd w:val="clear" w:color="auto" w:fill="auto"/>
            <w:tcMar>
              <w:top w:w="100" w:type="dxa"/>
              <w:left w:w="100" w:type="dxa"/>
              <w:bottom w:w="100" w:type="dxa"/>
              <w:right w:w="100" w:type="dxa"/>
            </w:tcMar>
          </w:tcPr>
          <w:p w:rsidR="008448FC" w:rsidRDefault="00E43487">
            <w:pPr>
              <w:widowControl w:val="0"/>
              <w:spacing w:after="0" w:line="240" w:lineRule="auto"/>
              <w:rPr>
                <w:rFonts w:ascii="Times New Roman" w:eastAsia="Times New Roman" w:hAnsi="Times New Roman" w:cs="Times New Roman"/>
                <w:color w:val="000000"/>
                <w:sz w:val="24"/>
                <w:szCs w:val="24"/>
                <w:highlight w:val="white"/>
              </w:rPr>
            </w:pPr>
            <w:r w:rsidRPr="007E1868">
              <w:rPr>
                <w:rFonts w:ascii="Times New Roman" w:eastAsia="Times New Roman" w:hAnsi="Times New Roman" w:cs="Times New Roman"/>
                <w:color w:val="0033CC"/>
                <w:sz w:val="24"/>
                <w:szCs w:val="24"/>
                <w:highlight w:val="white"/>
              </w:rPr>
              <w:t>Дизельне паливо</w:t>
            </w:r>
            <w:r>
              <w:rPr>
                <w:rFonts w:ascii="Times New Roman" w:eastAsia="Times New Roman" w:hAnsi="Times New Roman" w:cs="Times New Roman"/>
                <w:color w:val="000000"/>
                <w:sz w:val="24"/>
                <w:szCs w:val="24"/>
                <w:highlight w:val="white"/>
              </w:rPr>
              <w:t xml:space="preserve"> – </w:t>
            </w:r>
            <w:r w:rsidR="00C362B9">
              <w:rPr>
                <w:rFonts w:ascii="Times New Roman" w:eastAsia="Times New Roman" w:hAnsi="Times New Roman" w:cs="Times New Roman"/>
                <w:color w:val="000000"/>
                <w:sz w:val="24"/>
                <w:szCs w:val="24"/>
                <w:highlight w:val="white"/>
              </w:rPr>
              <w:t xml:space="preserve">46970 </w:t>
            </w:r>
            <w:r>
              <w:rPr>
                <w:rFonts w:ascii="Times New Roman" w:eastAsia="Times New Roman" w:hAnsi="Times New Roman" w:cs="Times New Roman"/>
                <w:color w:val="000000"/>
                <w:sz w:val="24"/>
                <w:szCs w:val="24"/>
                <w:highlight w:val="white"/>
              </w:rPr>
              <w:t>літрів;</w:t>
            </w:r>
          </w:p>
          <w:p w:rsidR="008448FC" w:rsidRDefault="00E43487" w:rsidP="00C362B9">
            <w:pPr>
              <w:widowControl w:val="0"/>
              <w:spacing w:after="0" w:line="240" w:lineRule="auto"/>
              <w:rPr>
                <w:rFonts w:ascii="Times New Roman" w:eastAsia="Times New Roman" w:hAnsi="Times New Roman" w:cs="Times New Roman"/>
                <w:color w:val="000000"/>
                <w:sz w:val="24"/>
                <w:szCs w:val="24"/>
                <w:highlight w:val="white"/>
              </w:rPr>
            </w:pPr>
            <w:r w:rsidRPr="007E1868">
              <w:rPr>
                <w:rFonts w:ascii="Times New Roman" w:eastAsia="Times New Roman" w:hAnsi="Times New Roman" w:cs="Times New Roman"/>
                <w:color w:val="0033CC"/>
                <w:sz w:val="24"/>
                <w:szCs w:val="24"/>
                <w:highlight w:val="white"/>
              </w:rPr>
              <w:t xml:space="preserve">Бензин А-95  </w:t>
            </w:r>
            <w:r>
              <w:rPr>
                <w:rFonts w:ascii="Times New Roman" w:eastAsia="Times New Roman" w:hAnsi="Times New Roman" w:cs="Times New Roman"/>
                <w:color w:val="000000"/>
                <w:sz w:val="24"/>
                <w:szCs w:val="24"/>
                <w:highlight w:val="white"/>
              </w:rPr>
              <w:t xml:space="preserve">– </w:t>
            </w:r>
            <w:r w:rsidR="00C362B9">
              <w:rPr>
                <w:rFonts w:ascii="Times New Roman" w:eastAsia="Times New Roman" w:hAnsi="Times New Roman" w:cs="Times New Roman"/>
                <w:color w:val="000000"/>
                <w:sz w:val="24"/>
                <w:szCs w:val="24"/>
                <w:highlight w:val="white"/>
              </w:rPr>
              <w:t>4653,63</w:t>
            </w:r>
            <w:r>
              <w:rPr>
                <w:rFonts w:ascii="Times New Roman" w:eastAsia="Times New Roman" w:hAnsi="Times New Roman" w:cs="Times New Roman"/>
                <w:color w:val="000000"/>
                <w:sz w:val="24"/>
                <w:szCs w:val="24"/>
                <w:highlight w:val="white"/>
              </w:rPr>
              <w:t xml:space="preserve"> літрів</w:t>
            </w:r>
          </w:p>
        </w:tc>
      </w:tr>
      <w:tr w:rsidR="008448FC">
        <w:tc>
          <w:tcPr>
            <w:tcW w:w="3969" w:type="dxa"/>
            <w:shd w:val="clear" w:color="auto" w:fill="auto"/>
            <w:tcMar>
              <w:top w:w="100" w:type="dxa"/>
              <w:left w:w="100" w:type="dxa"/>
              <w:bottom w:w="100" w:type="dxa"/>
              <w:right w:w="100" w:type="dxa"/>
            </w:tcMar>
          </w:tcPr>
          <w:p w:rsidR="008448FC" w:rsidRDefault="00E434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670" w:type="dxa"/>
            <w:shd w:val="clear" w:color="auto" w:fill="auto"/>
            <w:tcMar>
              <w:top w:w="100" w:type="dxa"/>
              <w:left w:w="100" w:type="dxa"/>
              <w:bottom w:w="100" w:type="dxa"/>
              <w:right w:w="100" w:type="dxa"/>
            </w:tcMar>
          </w:tcPr>
          <w:p w:rsidR="008448FC" w:rsidRDefault="00C362B9" w:rsidP="00C362B9">
            <w:pPr>
              <w:shd w:val="clear" w:color="auto" w:fill="FFFFFF"/>
              <w:spacing w:after="0"/>
              <w:jc w:val="both"/>
              <w:rPr>
                <w:sz w:val="24"/>
                <w:szCs w:val="24"/>
              </w:rPr>
            </w:pPr>
            <w:r w:rsidRPr="00C362B9">
              <w:rPr>
                <w:rFonts w:ascii="Times New Roman" w:eastAsia="Times New Roman" w:hAnsi="Times New Roman" w:cs="Times New Roman"/>
                <w:sz w:val="24"/>
                <w:szCs w:val="24"/>
                <w:highlight w:val="white"/>
              </w:rPr>
              <w:t xml:space="preserve">у зв’язку з тим,  що </w:t>
            </w:r>
            <w:r>
              <w:rPr>
                <w:rFonts w:ascii="Times New Roman" w:eastAsia="Times New Roman" w:hAnsi="Times New Roman" w:cs="Times New Roman"/>
                <w:sz w:val="24"/>
                <w:szCs w:val="24"/>
                <w:highlight w:val="white"/>
              </w:rPr>
              <w:t xml:space="preserve">Гуманітарний </w:t>
            </w:r>
            <w:r w:rsidRPr="00C362B9">
              <w:rPr>
                <w:rFonts w:ascii="Times New Roman" w:eastAsia="Times New Roman" w:hAnsi="Times New Roman" w:cs="Times New Roman"/>
                <w:sz w:val="24"/>
                <w:szCs w:val="24"/>
                <w:highlight w:val="white"/>
              </w:rPr>
              <w:t xml:space="preserve">відділ  Романівської </w:t>
            </w:r>
            <w:r>
              <w:rPr>
                <w:rFonts w:ascii="Times New Roman" w:eastAsia="Times New Roman" w:hAnsi="Times New Roman" w:cs="Times New Roman"/>
                <w:sz w:val="24"/>
                <w:szCs w:val="24"/>
                <w:highlight w:val="white"/>
              </w:rPr>
              <w:t>селищної ради Житомирського району</w:t>
            </w:r>
            <w:r w:rsidRPr="00C362B9">
              <w:rPr>
                <w:rFonts w:ascii="Times New Roman" w:eastAsia="Times New Roman" w:hAnsi="Times New Roman" w:cs="Times New Roman"/>
                <w:sz w:val="24"/>
                <w:szCs w:val="24"/>
                <w:highlight w:val="white"/>
              </w:rPr>
              <w:t xml:space="preserve"> Житомирської області не має де зберігати нафтопродукти, умовою поставки  являється наявність автозаправної станції  учасника  на території смт. Романів </w:t>
            </w:r>
            <w:r w:rsidR="007E1868">
              <w:rPr>
                <w:rFonts w:ascii="Times New Roman" w:eastAsia="Times New Roman" w:hAnsi="Times New Roman" w:cs="Times New Roman"/>
                <w:sz w:val="24"/>
                <w:szCs w:val="24"/>
                <w:highlight w:val="white"/>
              </w:rPr>
              <w:t xml:space="preserve">Житомирського району </w:t>
            </w:r>
            <w:r w:rsidRPr="00C362B9">
              <w:rPr>
                <w:rFonts w:ascii="Times New Roman" w:eastAsia="Times New Roman" w:hAnsi="Times New Roman" w:cs="Times New Roman"/>
                <w:sz w:val="24"/>
                <w:szCs w:val="24"/>
                <w:highlight w:val="white"/>
              </w:rPr>
              <w:t>Житомирської області</w:t>
            </w:r>
          </w:p>
        </w:tc>
      </w:tr>
      <w:tr w:rsidR="008448FC">
        <w:tc>
          <w:tcPr>
            <w:tcW w:w="3969" w:type="dxa"/>
            <w:shd w:val="clear" w:color="auto" w:fill="auto"/>
            <w:tcMar>
              <w:top w:w="100" w:type="dxa"/>
              <w:left w:w="100" w:type="dxa"/>
              <w:bottom w:w="100" w:type="dxa"/>
              <w:right w:w="100" w:type="dxa"/>
            </w:tcMar>
          </w:tcPr>
          <w:p w:rsidR="008448FC" w:rsidRDefault="00E434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670" w:type="dxa"/>
            <w:shd w:val="clear" w:color="auto" w:fill="auto"/>
            <w:tcMar>
              <w:top w:w="100" w:type="dxa"/>
              <w:left w:w="100" w:type="dxa"/>
              <w:bottom w:w="100" w:type="dxa"/>
              <w:right w:w="100" w:type="dxa"/>
            </w:tcMar>
          </w:tcPr>
          <w:p w:rsidR="008448FC" w:rsidRPr="00C362B9" w:rsidRDefault="00E43487" w:rsidP="00C362B9">
            <w:pPr>
              <w:widowControl w:val="0"/>
              <w:spacing w:after="0" w:line="240" w:lineRule="auto"/>
              <w:rPr>
                <w:rFonts w:ascii="Times New Roman" w:eastAsia="Times New Roman" w:hAnsi="Times New Roman" w:cs="Times New Roman"/>
                <w:b/>
                <w:sz w:val="24"/>
                <w:szCs w:val="24"/>
                <w:highlight w:val="white"/>
              </w:rPr>
            </w:pPr>
            <w:r w:rsidRPr="00C362B9">
              <w:rPr>
                <w:rFonts w:ascii="Times New Roman" w:eastAsia="Times New Roman" w:hAnsi="Times New Roman" w:cs="Times New Roman"/>
                <w:b/>
                <w:sz w:val="24"/>
                <w:szCs w:val="24"/>
                <w:highlight w:val="white"/>
              </w:rPr>
              <w:t>до 31.12.20</w:t>
            </w:r>
            <w:r w:rsidR="00C362B9" w:rsidRPr="00C362B9">
              <w:rPr>
                <w:rFonts w:ascii="Times New Roman" w:eastAsia="Times New Roman" w:hAnsi="Times New Roman" w:cs="Times New Roman"/>
                <w:b/>
                <w:sz w:val="24"/>
                <w:szCs w:val="24"/>
                <w:highlight w:val="white"/>
              </w:rPr>
              <w:t>24</w:t>
            </w:r>
            <w:r w:rsidRPr="00C362B9">
              <w:rPr>
                <w:rFonts w:ascii="Times New Roman" w:eastAsia="Times New Roman" w:hAnsi="Times New Roman" w:cs="Times New Roman"/>
                <w:b/>
                <w:sz w:val="24"/>
                <w:szCs w:val="24"/>
                <w:highlight w:val="white"/>
              </w:rPr>
              <w:t xml:space="preserve"> року включно</w:t>
            </w:r>
          </w:p>
        </w:tc>
      </w:tr>
    </w:tbl>
    <w:p w:rsidR="00D92C08" w:rsidRDefault="00D92C08" w:rsidP="007E1868">
      <w:pPr>
        <w:spacing w:after="0" w:line="240" w:lineRule="auto"/>
        <w:ind w:firstLine="720"/>
        <w:jc w:val="both"/>
        <w:rPr>
          <w:rFonts w:ascii="Times New Roman" w:eastAsia="Times New Roman" w:hAnsi="Times New Roman" w:cs="Times New Roman"/>
          <w:color w:val="000000"/>
          <w:sz w:val="24"/>
          <w:szCs w:val="24"/>
        </w:rPr>
      </w:pPr>
    </w:p>
    <w:p w:rsidR="00D92C08" w:rsidRDefault="00D92C08" w:rsidP="00D92C08">
      <w:pPr>
        <w:tabs>
          <w:tab w:val="left" w:pos="9356"/>
        </w:tabs>
        <w:spacing w:after="0" w:line="240" w:lineRule="auto"/>
        <w:ind w:firstLine="567"/>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 xml:space="preserve">Детальний опис предмета закупівлі. </w:t>
      </w:r>
      <w:r w:rsidRPr="00D92C08">
        <w:rPr>
          <w:rFonts w:ascii="Times New Roman" w:eastAsia="Times New Roman" w:hAnsi="Times New Roman" w:cs="Times New Roman"/>
          <w:b/>
          <w:color w:val="FF0000"/>
          <w:sz w:val="24"/>
          <w:szCs w:val="24"/>
          <w:highlight w:val="yellow"/>
        </w:rPr>
        <w:t>ЛОТ 2</w:t>
      </w:r>
    </w:p>
    <w:tbl>
      <w:tblPr>
        <w:tblW w:w="963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5668"/>
      </w:tblGrid>
      <w:tr w:rsidR="00D92C08" w:rsidTr="00D92C08">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widowControl w:val="0"/>
              <w:spacing w:after="0" w:line="240" w:lineRule="auto"/>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highlight w:val="white"/>
              </w:rPr>
              <w:t>Лот № 2</w:t>
            </w:r>
            <w:r>
              <w:rPr>
                <w:rFonts w:ascii="Times New Roman" w:eastAsia="Times New Roman" w:hAnsi="Times New Roman" w:cs="Times New Roman"/>
                <w:color w:val="0000FF"/>
                <w:sz w:val="24"/>
                <w:szCs w:val="24"/>
                <w:highlight w:val="white"/>
              </w:rPr>
              <w:t xml:space="preserve"> Дизельне паливо, Бензин (заправка генераторів)</w:t>
            </w:r>
          </w:p>
        </w:tc>
      </w:tr>
      <w:tr w:rsidR="00D92C08" w:rsidTr="00D92C08">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widowControl w:val="0"/>
              <w:spacing w:after="0" w:line="240" w:lineRule="auto"/>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09130000-9 Нафта і дистиляти</w:t>
            </w:r>
            <w:r>
              <w:rPr>
                <w:rFonts w:ascii="Times New Roman" w:eastAsia="Times New Roman" w:hAnsi="Times New Roman" w:cs="Times New Roman"/>
                <w:color w:val="4A86E8"/>
                <w:sz w:val="24"/>
                <w:szCs w:val="24"/>
                <w:highlight w:val="white"/>
              </w:rPr>
              <w:t xml:space="preserve"> </w:t>
            </w:r>
          </w:p>
        </w:tc>
      </w:tr>
      <w:tr w:rsidR="00D92C08" w:rsidTr="00D92C08">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C08" w:rsidRDefault="00D92C08">
            <w:pPr>
              <w:spacing w:after="0"/>
              <w:jc w:val="both"/>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color w:val="0000FF"/>
                <w:sz w:val="24"/>
                <w:szCs w:val="24"/>
                <w:highlight w:val="white"/>
              </w:rPr>
              <w:t xml:space="preserve">Дизельне паливо </w:t>
            </w:r>
            <w:r>
              <w:rPr>
                <w:rFonts w:ascii="Times New Roman" w:eastAsia="Times New Roman" w:hAnsi="Times New Roman" w:cs="Times New Roman"/>
                <w:sz w:val="24"/>
                <w:szCs w:val="24"/>
                <w:highlight w:val="white"/>
              </w:rPr>
              <w:t xml:space="preserve">код ДК 021:2015: </w:t>
            </w:r>
            <w:r>
              <w:rPr>
                <w:rFonts w:ascii="Times New Roman" w:eastAsia="Times New Roman" w:hAnsi="Times New Roman" w:cs="Times New Roman"/>
                <w:color w:val="0000FF"/>
                <w:sz w:val="24"/>
                <w:szCs w:val="24"/>
                <w:highlight w:val="white"/>
              </w:rPr>
              <w:t>09134200-9 — Дизельне паливо;</w:t>
            </w:r>
          </w:p>
          <w:p w:rsidR="00D92C08" w:rsidRDefault="00D92C08">
            <w:pPr>
              <w:spacing w:after="0"/>
              <w:jc w:val="both"/>
              <w:rPr>
                <w:rFonts w:ascii="Times New Roman" w:eastAsia="Times New Roman" w:hAnsi="Times New Roman" w:cs="Times New Roman"/>
                <w:color w:val="0000FF"/>
                <w:sz w:val="24"/>
                <w:szCs w:val="24"/>
                <w:highlight w:val="white"/>
              </w:rPr>
            </w:pPr>
          </w:p>
          <w:p w:rsidR="00D92C08" w:rsidRDefault="00D92C08">
            <w:pPr>
              <w:spacing w:after="0"/>
              <w:jc w:val="both"/>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color w:val="0000FF"/>
                <w:sz w:val="24"/>
                <w:szCs w:val="24"/>
                <w:highlight w:val="white"/>
              </w:rPr>
              <w:t xml:space="preserve">Бензин А-95 </w:t>
            </w:r>
            <w:r>
              <w:rPr>
                <w:rFonts w:ascii="Times New Roman" w:eastAsia="Times New Roman" w:hAnsi="Times New Roman" w:cs="Times New Roman"/>
                <w:sz w:val="24"/>
                <w:szCs w:val="24"/>
                <w:highlight w:val="white"/>
              </w:rPr>
              <w:t xml:space="preserve">код ДК 021:2015: </w:t>
            </w:r>
            <w:r>
              <w:rPr>
                <w:rFonts w:ascii="Times New Roman" w:eastAsia="Times New Roman" w:hAnsi="Times New Roman" w:cs="Times New Roman"/>
                <w:color w:val="0000FF"/>
                <w:sz w:val="24"/>
                <w:szCs w:val="24"/>
                <w:highlight w:val="white"/>
              </w:rPr>
              <w:t>09132000-3 — Бензин</w:t>
            </w:r>
          </w:p>
        </w:tc>
      </w:tr>
      <w:tr w:rsidR="00D92C08" w:rsidTr="00D92C08">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Кількість поставки товару, л</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widowControl w:val="0"/>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FF"/>
                <w:sz w:val="24"/>
                <w:szCs w:val="24"/>
                <w:highlight w:val="white"/>
              </w:rPr>
              <w:t>Дизельне паливо</w:t>
            </w:r>
            <w:r>
              <w:rPr>
                <w:rFonts w:ascii="Times New Roman" w:eastAsia="Times New Roman" w:hAnsi="Times New Roman" w:cs="Times New Roman"/>
                <w:color w:val="000000"/>
                <w:sz w:val="24"/>
                <w:szCs w:val="24"/>
                <w:highlight w:val="white"/>
              </w:rPr>
              <w:t xml:space="preserve"> – 2000 літрів;</w:t>
            </w:r>
          </w:p>
          <w:p w:rsidR="00D92C08" w:rsidRDefault="00D92C08">
            <w:pPr>
              <w:widowControl w:val="0"/>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FF"/>
                <w:sz w:val="24"/>
                <w:szCs w:val="24"/>
                <w:highlight w:val="white"/>
              </w:rPr>
              <w:t xml:space="preserve">Бензин А-95  </w:t>
            </w:r>
            <w:r>
              <w:rPr>
                <w:rFonts w:ascii="Times New Roman" w:eastAsia="Times New Roman" w:hAnsi="Times New Roman" w:cs="Times New Roman"/>
                <w:color w:val="000000"/>
                <w:sz w:val="24"/>
                <w:szCs w:val="24"/>
                <w:highlight w:val="white"/>
              </w:rPr>
              <w:t>– 2000 літрів</w:t>
            </w:r>
          </w:p>
        </w:tc>
      </w:tr>
      <w:tr w:rsidR="00D92C08" w:rsidTr="00D92C08">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shd w:val="clear" w:color="auto" w:fill="FFFFFF"/>
              <w:spacing w:after="0"/>
              <w:jc w:val="both"/>
              <w:rPr>
                <w:sz w:val="24"/>
                <w:szCs w:val="24"/>
              </w:rPr>
            </w:pPr>
            <w:r>
              <w:rPr>
                <w:rFonts w:ascii="Times New Roman" w:eastAsia="Times New Roman" w:hAnsi="Times New Roman" w:cs="Times New Roman"/>
                <w:sz w:val="24"/>
                <w:szCs w:val="24"/>
                <w:highlight w:val="white"/>
              </w:rPr>
              <w:t>у зв’язку з тим,  що Гуманітарний відділ  Романівської селищної ради Житомирського району Житомирської області не має де зберігати нафтопродукти, умовою поставки  являється наявність автозаправної станції  учасника  на території смт. Романів, Житомирського району, Житомирської області</w:t>
            </w:r>
          </w:p>
        </w:tc>
      </w:tr>
      <w:tr w:rsidR="00D92C08" w:rsidTr="00D92C08">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C08" w:rsidRDefault="00D92C08">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до 31.12.2024 року включно</w:t>
            </w:r>
          </w:p>
        </w:tc>
      </w:tr>
    </w:tbl>
    <w:p w:rsidR="007E1868" w:rsidRDefault="007E1868" w:rsidP="007E1868">
      <w:pPr>
        <w:spacing w:after="0" w:line="240" w:lineRule="auto"/>
        <w:ind w:firstLine="720"/>
        <w:jc w:val="both"/>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E1868" w:rsidRDefault="007E1868" w:rsidP="007E1868">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yellow"/>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E1868" w:rsidRDefault="007E1868" w:rsidP="007E18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rPr>
        <w:t>Таким чином, вважається, що до кожного посилання додається вираз «або еквівалент».</w:t>
      </w:r>
    </w:p>
    <w:p w:rsidR="007E1868" w:rsidRDefault="007E1868" w:rsidP="007E1868">
      <w:pPr>
        <w:tabs>
          <w:tab w:val="left" w:pos="9356"/>
        </w:tabs>
        <w:spacing w:before="120" w:after="120" w:line="240" w:lineRule="auto"/>
        <w:ind w:firstLine="567"/>
        <w:jc w:val="both"/>
        <w:rPr>
          <w:rFonts w:ascii="Times New Roman" w:eastAsia="Times New Roman" w:hAnsi="Times New Roman" w:cs="Times New Roman"/>
          <w:color w:val="000000"/>
          <w:sz w:val="24"/>
          <w:szCs w:val="24"/>
          <w:highlight w:val="white"/>
        </w:rPr>
      </w:pPr>
      <w:bookmarkStart w:id="1" w:name="_heading=h.1fob9te" w:colFirst="0" w:colLast="0"/>
      <w:bookmarkEnd w:id="1"/>
      <w:r>
        <w:rPr>
          <w:rFonts w:ascii="Times New Roman" w:eastAsia="Times New Roman" w:hAnsi="Times New Roman" w:cs="Times New Roman"/>
          <w:color w:val="000000"/>
          <w:sz w:val="24"/>
          <w:szCs w:val="24"/>
          <w:highlight w:val="white"/>
        </w:rPr>
        <w:t>Обґрунтування необхідності закупівлі даного виду товару</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8448FC" w:rsidRDefault="00E43487" w:rsidP="00C362B9">
      <w:pPr>
        <w:numPr>
          <w:ilvl w:val="0"/>
          <w:numId w:val="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Вимоги щодо якості предмета закупівлі.</w:t>
      </w:r>
    </w:p>
    <w:p w:rsidR="008448FC" w:rsidRDefault="00E43487" w:rsidP="00C362B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товару повинна відповідати умовам, встановленим чинним законодавством України для цієї категорії товару. Дизельне паливо повинно відповідати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8448FC" w:rsidRDefault="00E4348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 А-95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8448FC" w:rsidRDefault="00E4348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Кожна партія товару повинна мати документ про якість (паспорт якості тощо).</w:t>
      </w:r>
    </w:p>
    <w:p w:rsidR="008448FC" w:rsidRDefault="008448FC">
      <w:pPr>
        <w:tabs>
          <w:tab w:val="left" w:pos="851"/>
        </w:tabs>
        <w:spacing w:after="0" w:line="240" w:lineRule="auto"/>
        <w:jc w:val="both"/>
        <w:rPr>
          <w:rFonts w:ascii="Times New Roman" w:eastAsia="Times New Roman" w:hAnsi="Times New Roman" w:cs="Times New Roman"/>
          <w:b/>
          <w:sz w:val="24"/>
          <w:szCs w:val="24"/>
        </w:rPr>
      </w:pPr>
    </w:p>
    <w:p w:rsidR="008448FC" w:rsidRDefault="00E43487" w:rsidP="00C362B9">
      <w:pPr>
        <w:numPr>
          <w:ilvl w:val="0"/>
          <w:numId w:val="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до предмета закупівлі.</w:t>
      </w:r>
    </w:p>
    <w:p w:rsidR="008448FC" w:rsidRDefault="00E43487" w:rsidP="00C362B9">
      <w:pPr>
        <w:numPr>
          <w:ilvl w:val="1"/>
          <w:numId w:val="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Продаж нафтопродуктів повинен </w:t>
      </w:r>
      <w:r w:rsidR="008A46EB">
        <w:rPr>
          <w:rFonts w:ascii="Times New Roman" w:eastAsia="Times New Roman" w:hAnsi="Times New Roman" w:cs="Times New Roman"/>
          <w:color w:val="000000"/>
          <w:sz w:val="24"/>
          <w:szCs w:val="24"/>
        </w:rPr>
        <w:t>здійснюватися</w:t>
      </w:r>
      <w:r>
        <w:rPr>
          <w:rFonts w:ascii="Times New Roman" w:eastAsia="Times New Roman" w:hAnsi="Times New Roman" w:cs="Times New Roman"/>
          <w:color w:val="000000"/>
          <w:sz w:val="24"/>
          <w:szCs w:val="24"/>
        </w:rPr>
        <w:t xml:space="preserve"> через стаціонарну мережу автозаправних станцій,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8448FC" w:rsidRDefault="00E43487" w:rsidP="00C362B9">
      <w:pPr>
        <w:numPr>
          <w:ilvl w:val="1"/>
          <w:numId w:val="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lastRenderedPageBreak/>
        <w:t xml:space="preserve">Фактичний відпуск дизельного палива та бензину (заправка автотранспорту Замовника) буде здійснюватися цілодобово </w:t>
      </w:r>
      <w:r w:rsidRPr="007E1868">
        <w:rPr>
          <w:rFonts w:ascii="Times New Roman" w:eastAsia="Times New Roman" w:hAnsi="Times New Roman" w:cs="Times New Roman"/>
          <w:sz w:val="24"/>
          <w:szCs w:val="24"/>
        </w:rPr>
        <w:t xml:space="preserve">безпосередньо на </w:t>
      </w:r>
      <w:r>
        <w:rPr>
          <w:rFonts w:ascii="Times New Roman" w:eastAsia="Times New Roman" w:hAnsi="Times New Roman" w:cs="Times New Roman"/>
          <w:color w:val="000000"/>
          <w:sz w:val="24"/>
          <w:szCs w:val="24"/>
        </w:rPr>
        <w:t xml:space="preserve">власних або партнерських, або орендованих тощо автозаправних станціях учасника, </w:t>
      </w:r>
      <w:r w:rsidR="00C362B9" w:rsidRPr="00C362B9">
        <w:rPr>
          <w:rFonts w:ascii="Times New Roman" w:eastAsia="Times New Roman" w:hAnsi="Times New Roman" w:cs="Times New Roman"/>
          <w:b/>
          <w:color w:val="000000"/>
          <w:sz w:val="24"/>
          <w:szCs w:val="24"/>
        </w:rPr>
        <w:t>розташован</w:t>
      </w:r>
      <w:r w:rsidR="007E1868">
        <w:rPr>
          <w:rFonts w:ascii="Times New Roman" w:eastAsia="Times New Roman" w:hAnsi="Times New Roman" w:cs="Times New Roman"/>
          <w:b/>
          <w:color w:val="000000"/>
          <w:sz w:val="24"/>
          <w:szCs w:val="24"/>
        </w:rPr>
        <w:t>их</w:t>
      </w:r>
      <w:r w:rsidR="00C362B9" w:rsidRPr="00C362B9">
        <w:rPr>
          <w:rFonts w:ascii="Times New Roman" w:eastAsia="Times New Roman" w:hAnsi="Times New Roman" w:cs="Times New Roman"/>
          <w:b/>
          <w:color w:val="000000"/>
          <w:sz w:val="24"/>
          <w:szCs w:val="24"/>
        </w:rPr>
        <w:t xml:space="preserve"> на території смт. Романів, Житомирського району, Житомирської області </w:t>
      </w:r>
      <w:r w:rsidR="00C362B9">
        <w:rPr>
          <w:rFonts w:ascii="Times New Roman" w:eastAsia="Times New Roman" w:hAnsi="Times New Roman" w:cs="Times New Roman"/>
          <w:b/>
          <w:color w:val="000000"/>
          <w:sz w:val="24"/>
          <w:szCs w:val="24"/>
        </w:rPr>
        <w:t>(</w:t>
      </w:r>
      <w:r w:rsidR="00C362B9" w:rsidRPr="00C362B9">
        <w:rPr>
          <w:rFonts w:ascii="Times New Roman" w:eastAsia="Times New Roman" w:hAnsi="Times New Roman" w:cs="Times New Roman"/>
          <w:color w:val="000000"/>
          <w:sz w:val="24"/>
          <w:szCs w:val="24"/>
        </w:rPr>
        <w:t>у зв’язку з тим,  що Гуманітарний відділ  Романівської селищної ради Житомирського району Житомирської області не має де зберігати нафтопродукти</w:t>
      </w:r>
      <w:r w:rsidR="00C362B9">
        <w:rPr>
          <w:rFonts w:ascii="Times New Roman" w:eastAsia="Times New Roman" w:hAnsi="Times New Roman" w:cs="Times New Roman"/>
          <w:color w:val="000000"/>
          <w:sz w:val="24"/>
          <w:szCs w:val="24"/>
        </w:rPr>
        <w:t>)</w:t>
      </w:r>
      <w:r w:rsidR="007E1868">
        <w:rPr>
          <w:rFonts w:ascii="Times New Roman" w:eastAsia="Times New Roman" w:hAnsi="Times New Roman" w:cs="Times New Roman"/>
          <w:color w:val="000000"/>
          <w:sz w:val="24"/>
          <w:szCs w:val="24"/>
        </w:rPr>
        <w:t>.</w:t>
      </w:r>
    </w:p>
    <w:p w:rsidR="008448FC" w:rsidRDefault="00E43487" w:rsidP="00C362B9">
      <w:pPr>
        <w:numPr>
          <w:ilvl w:val="1"/>
          <w:numId w:val="2"/>
        </w:numPr>
        <w:pBdr>
          <w:top w:val="nil"/>
          <w:left w:val="nil"/>
          <w:bottom w:val="nil"/>
          <w:right w:val="nil"/>
          <w:between w:val="nil"/>
        </w:pBdr>
        <w:tabs>
          <w:tab w:val="left" w:pos="851"/>
          <w:tab w:val="left" w:pos="1276"/>
        </w:tabs>
        <w:spacing w:after="0" w:line="240" w:lineRule="auto"/>
        <w:ind w:left="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Заправка автотранспорту буде здійснюватися відповідно до потреб Замовника за письмовим/електронним  замовленням/заявкою.</w:t>
      </w:r>
    </w:p>
    <w:p w:rsidR="008448FC" w:rsidRDefault="008448FC">
      <w:pPr>
        <w:pBdr>
          <w:top w:val="nil"/>
          <w:left w:val="nil"/>
          <w:bottom w:val="nil"/>
          <w:right w:val="nil"/>
          <w:between w:val="nil"/>
        </w:pBdr>
        <w:tabs>
          <w:tab w:val="left" w:pos="851"/>
          <w:tab w:val="left" w:pos="1276"/>
        </w:tabs>
        <w:spacing w:after="0" w:line="240" w:lineRule="auto"/>
        <w:ind w:left="709"/>
        <w:jc w:val="both"/>
        <w:rPr>
          <w:rFonts w:ascii="Times New Roman" w:eastAsia="Times New Roman" w:hAnsi="Times New Roman" w:cs="Times New Roman"/>
          <w:b/>
          <w:color w:val="000000"/>
          <w:sz w:val="24"/>
          <w:szCs w:val="24"/>
        </w:rPr>
      </w:pPr>
    </w:p>
    <w:p w:rsidR="008448FC" w:rsidRDefault="00E43487" w:rsidP="00C362B9">
      <w:pPr>
        <w:numPr>
          <w:ilvl w:val="0"/>
          <w:numId w:val="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до учасника.</w:t>
      </w:r>
    </w:p>
    <w:p w:rsidR="00626F11" w:rsidRPr="00626F11" w:rsidRDefault="00E43487" w:rsidP="00626F11">
      <w:pPr>
        <w:numPr>
          <w:ilvl w:val="1"/>
          <w:numId w:val="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Учасник повинен підтвердити знаходження </w:t>
      </w:r>
      <w:r>
        <w:rPr>
          <w:rFonts w:ascii="Times New Roman" w:eastAsia="Times New Roman" w:hAnsi="Times New Roman" w:cs="Times New Roman"/>
          <w:b/>
          <w:color w:val="000000"/>
          <w:sz w:val="24"/>
          <w:szCs w:val="24"/>
        </w:rPr>
        <w:t>не менше однієї</w:t>
      </w:r>
      <w:r>
        <w:rPr>
          <w:rFonts w:ascii="Times New Roman" w:eastAsia="Times New Roman" w:hAnsi="Times New Roman" w:cs="Times New Roman"/>
          <w:color w:val="000000"/>
          <w:sz w:val="24"/>
          <w:szCs w:val="24"/>
        </w:rPr>
        <w:t xml:space="preserve"> власної або партнерської, або орендованої тощо автозаправної станції, </w:t>
      </w:r>
      <w:r w:rsidR="00C362B9" w:rsidRPr="00C362B9">
        <w:rPr>
          <w:rFonts w:ascii="Times New Roman" w:eastAsia="Times New Roman" w:hAnsi="Times New Roman" w:cs="Times New Roman"/>
          <w:b/>
          <w:color w:val="000000"/>
          <w:sz w:val="24"/>
          <w:szCs w:val="24"/>
        </w:rPr>
        <w:t>розташованої на території смт. Романів, Житомирського району, Житомирської області (у зв’язку з тим,  що Гуманітарний відділ  Романівської селищної ради Житомирського району Житомирської області не має де зберігати нафтопродукти)</w:t>
      </w:r>
      <w:r>
        <w:rPr>
          <w:rFonts w:ascii="Times New Roman" w:eastAsia="Times New Roman" w:hAnsi="Times New Roman" w:cs="Times New Roman"/>
          <w:color w:val="000000"/>
          <w:sz w:val="24"/>
          <w:szCs w:val="24"/>
        </w:rPr>
        <w:t xml:space="preserve">, за якими буде здійснюватися заправка автотранспорту Замовника. </w:t>
      </w:r>
    </w:p>
    <w:p w:rsidR="008448FC" w:rsidRDefault="00E43487" w:rsidP="00626F11">
      <w:pPr>
        <w:numPr>
          <w:ilvl w:val="1"/>
          <w:numId w:val="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Учасник  процедури  закупівлі  у  складі  тендерної пропозиції надає Довідку згідно з Таблицею 1, у якій зазначається інформація про перелік АЗC, за якими буде здійснюватися заправка автотранспорту Замовника в кількості </w:t>
      </w:r>
      <w:r>
        <w:rPr>
          <w:rFonts w:ascii="Times New Roman" w:eastAsia="Times New Roman" w:hAnsi="Times New Roman" w:cs="Times New Roman"/>
          <w:b/>
          <w:color w:val="000000"/>
          <w:sz w:val="24"/>
          <w:szCs w:val="24"/>
        </w:rPr>
        <w:t>не менше однієї</w:t>
      </w:r>
      <w:r>
        <w:rPr>
          <w:rFonts w:ascii="Times New Roman" w:eastAsia="Times New Roman" w:hAnsi="Times New Roman" w:cs="Times New Roman"/>
          <w:color w:val="000000"/>
          <w:sz w:val="24"/>
          <w:szCs w:val="24"/>
        </w:rPr>
        <w:t xml:space="preserve"> АЗС, </w:t>
      </w:r>
      <w:r w:rsidR="00626F11" w:rsidRPr="00626F11">
        <w:rPr>
          <w:rFonts w:ascii="Times New Roman" w:eastAsia="Times New Roman" w:hAnsi="Times New Roman" w:cs="Times New Roman"/>
          <w:b/>
          <w:color w:val="000000"/>
          <w:sz w:val="24"/>
          <w:szCs w:val="24"/>
        </w:rPr>
        <w:t>розташованої на території смт. Романів, Житомирського району, Житомирської області (у зв’язку з тим,  що Гуманітарний відділ  Романівської селищної ради Житомирського району Житомирської області не має де зберігати нафтопродукти)</w:t>
      </w:r>
    </w:p>
    <w:p w:rsidR="008448FC" w:rsidRDefault="00E43487">
      <w:pPr>
        <w:pBdr>
          <w:top w:val="nil"/>
          <w:left w:val="nil"/>
          <w:bottom w:val="nil"/>
          <w:right w:val="nil"/>
          <w:between w:val="nil"/>
        </w:pBdr>
        <w:tabs>
          <w:tab w:val="left" w:pos="1134"/>
        </w:tabs>
        <w:spacing w:after="0" w:line="24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color w:val="000000"/>
          <w:sz w:val="24"/>
          <w:szCs w:val="24"/>
        </w:rPr>
        <w:t>Таблиця 1</w:t>
      </w:r>
    </w:p>
    <w:tbl>
      <w:tblPr>
        <w:tblStyle w:val="af2"/>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303"/>
        <w:gridCol w:w="1886"/>
        <w:gridCol w:w="4493"/>
        <w:gridCol w:w="1417"/>
      </w:tblGrid>
      <w:tr w:rsidR="008448F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448FC" w:rsidRDefault="00E4348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/п</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8448FC" w:rsidRDefault="00E4348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АЗС</w:t>
            </w:r>
          </w:p>
        </w:tc>
        <w:tc>
          <w:tcPr>
            <w:tcW w:w="1886" w:type="dxa"/>
            <w:tcBorders>
              <w:top w:val="single" w:sz="4" w:space="0" w:color="000000"/>
              <w:left w:val="single" w:sz="4" w:space="0" w:color="000000"/>
              <w:bottom w:val="single" w:sz="4" w:space="0" w:color="000000"/>
              <w:right w:val="single" w:sz="4" w:space="0" w:color="000000"/>
            </w:tcBorders>
          </w:tcPr>
          <w:p w:rsidR="008448FC" w:rsidRDefault="00E4348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w:t>
            </w:r>
          </w:p>
          <w:p w:rsidR="008448FC" w:rsidRDefault="00E4348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розташування АЗС</w:t>
            </w:r>
          </w:p>
        </w:tc>
        <w:tc>
          <w:tcPr>
            <w:tcW w:w="4493" w:type="dxa"/>
            <w:tcBorders>
              <w:top w:val="single" w:sz="4" w:space="0" w:color="000000"/>
              <w:left w:val="single" w:sz="4" w:space="0" w:color="000000"/>
              <w:bottom w:val="single" w:sz="4" w:space="0" w:color="000000"/>
              <w:right w:val="single" w:sz="4" w:space="0" w:color="000000"/>
            </w:tcBorders>
            <w:shd w:val="clear" w:color="auto" w:fill="auto"/>
          </w:tcPr>
          <w:p w:rsidR="008448FC" w:rsidRDefault="00E4348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 власності АЗС </w:t>
            </w:r>
          </w:p>
          <w:p w:rsidR="008448FC" w:rsidRDefault="00E4348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(якщо АЗС партнерська/орендована тощо, зазначити найменування партнера/орендаря тощо, з яким укладено відповідний договір)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448FC" w:rsidRDefault="00E4348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Засоби зв’язку (телефон)</w:t>
            </w:r>
          </w:p>
        </w:tc>
      </w:tr>
      <w:tr w:rsidR="008448F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448FC" w:rsidRDefault="008448FC">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8448FC" w:rsidRDefault="008448FC">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8448FC" w:rsidRDefault="008448FC">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Pr>
          <w:p w:rsidR="008448FC" w:rsidRDefault="008448FC">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448FC" w:rsidRDefault="008448FC">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r>
    </w:tbl>
    <w:p w:rsidR="008448FC" w:rsidRDefault="008448FC">
      <w:pPr>
        <w:pBdr>
          <w:top w:val="nil"/>
          <w:left w:val="nil"/>
          <w:bottom w:val="nil"/>
          <w:right w:val="nil"/>
          <w:between w:val="nil"/>
        </w:pBdr>
        <w:tabs>
          <w:tab w:val="left" w:pos="851"/>
          <w:tab w:val="left" w:pos="993"/>
        </w:tabs>
        <w:spacing w:after="0" w:line="240" w:lineRule="auto"/>
        <w:ind w:left="567"/>
        <w:jc w:val="both"/>
        <w:rPr>
          <w:rFonts w:ascii="Times New Roman" w:eastAsia="Times New Roman" w:hAnsi="Times New Roman" w:cs="Times New Roman"/>
          <w:color w:val="000000"/>
          <w:sz w:val="24"/>
          <w:szCs w:val="24"/>
        </w:rPr>
      </w:pPr>
      <w:bookmarkStart w:id="3" w:name="_heading=h.2et92p0" w:colFirst="0" w:colLast="0"/>
      <w:bookmarkEnd w:id="3"/>
    </w:p>
    <w:p w:rsidR="008448FC" w:rsidRPr="00626F11" w:rsidRDefault="00E43487" w:rsidP="007E1868">
      <w:pPr>
        <w:pStyle w:val="a6"/>
        <w:numPr>
          <w:ilvl w:val="1"/>
          <w:numId w:val="2"/>
        </w:numPr>
        <w:pBdr>
          <w:top w:val="nil"/>
          <w:left w:val="nil"/>
          <w:bottom w:val="nil"/>
          <w:right w:val="nil"/>
          <w:between w:val="nil"/>
        </w:pBdr>
        <w:tabs>
          <w:tab w:val="left" w:pos="720"/>
          <w:tab w:val="left" w:pos="851"/>
        </w:tabs>
        <w:ind w:left="0" w:firstLine="567"/>
        <w:jc w:val="both"/>
        <w:rPr>
          <w:rFonts w:ascii="Times New Roman" w:eastAsia="Times New Roman" w:hAnsi="Times New Roman" w:cs="Times New Roman"/>
          <w:color w:val="000000"/>
          <w:lang w:val="uk-UA"/>
        </w:rPr>
      </w:pPr>
      <w:bookmarkStart w:id="4" w:name="_heading=h.tyjcwt" w:colFirst="0" w:colLast="0"/>
      <w:bookmarkEnd w:id="4"/>
      <w:r w:rsidRPr="00626F11">
        <w:rPr>
          <w:rFonts w:ascii="Times New Roman" w:eastAsia="Times New Roman" w:hAnsi="Times New Roman" w:cs="Times New Roman"/>
          <w:color w:val="000000"/>
          <w:lang w:val="uk-UA"/>
        </w:rPr>
        <w:t xml:space="preserve">При поставці товару разом із товаром обов’язково має надаватись </w:t>
      </w:r>
      <w:r w:rsidRPr="00626F11">
        <w:rPr>
          <w:rFonts w:ascii="Times New Roman" w:eastAsia="Times New Roman" w:hAnsi="Times New Roman" w:cs="Times New Roman"/>
          <w:color w:val="4F81BD"/>
          <w:lang w:val="uk-UA"/>
        </w:rPr>
        <w:t xml:space="preserve">паспорт якості та/або сертифікат відповідності, та/або інший документ, </w:t>
      </w:r>
      <w:r w:rsidRPr="00626F11">
        <w:rPr>
          <w:rFonts w:ascii="Times New Roman" w:eastAsia="Times New Roman" w:hAnsi="Times New Roman" w:cs="Times New Roman"/>
          <w:color w:val="4A86E8"/>
          <w:lang w:val="uk-UA"/>
        </w:rPr>
        <w:t xml:space="preserve">що підтверджує відповідність нафтопродуктів вимогам Технічного регламенту, що підтверджує відповідність нафтопродуктів стандартам </w:t>
      </w:r>
      <w:r w:rsidRPr="00626F11">
        <w:rPr>
          <w:rFonts w:ascii="Times New Roman" w:eastAsia="Times New Roman" w:hAnsi="Times New Roman" w:cs="Times New Roman"/>
          <w:color w:val="4A86E8"/>
        </w:rPr>
        <w:t>EN</w:t>
      </w:r>
      <w:r w:rsidRPr="00626F11">
        <w:rPr>
          <w:rFonts w:ascii="Times New Roman" w:eastAsia="Times New Roman" w:hAnsi="Times New Roman" w:cs="Times New Roman"/>
          <w:color w:val="4A86E8"/>
          <w:lang w:val="uk-UA"/>
        </w:rPr>
        <w:t xml:space="preserve"> 228 (автомобільні бензини) і </w:t>
      </w:r>
      <w:r w:rsidRPr="00626F11">
        <w:rPr>
          <w:rFonts w:ascii="Times New Roman" w:eastAsia="Times New Roman" w:hAnsi="Times New Roman" w:cs="Times New Roman"/>
          <w:color w:val="4A86E8"/>
        </w:rPr>
        <w:t>EN</w:t>
      </w:r>
      <w:r w:rsidRPr="00626F11">
        <w:rPr>
          <w:rFonts w:ascii="Times New Roman" w:eastAsia="Times New Roman" w:hAnsi="Times New Roman" w:cs="Times New Roman"/>
          <w:color w:val="4A86E8"/>
          <w:lang w:val="uk-UA"/>
        </w:rPr>
        <w:t xml:space="preserve"> 590 (дизельне паливо) або їх аналогів </w:t>
      </w:r>
      <w:r w:rsidRPr="00626F11">
        <w:rPr>
          <w:rFonts w:ascii="Times New Roman" w:eastAsia="Times New Roman" w:hAnsi="Times New Roman" w:cs="Times New Roman"/>
          <w:color w:val="000000"/>
          <w:lang w:val="uk-UA"/>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rsidR="008448FC" w:rsidRDefault="00E43487" w:rsidP="007E1868">
      <w:pPr>
        <w:numPr>
          <w:ilvl w:val="1"/>
          <w:numId w:val="2"/>
        </w:numPr>
        <w:pBdr>
          <w:top w:val="nil"/>
          <w:left w:val="nil"/>
          <w:bottom w:val="nil"/>
          <w:right w:val="nil"/>
          <w:between w:val="nil"/>
        </w:pBdr>
        <w:tabs>
          <w:tab w:val="left" w:pos="720"/>
        </w:tabs>
        <w:spacing w:after="0" w:line="240" w:lineRule="auto"/>
        <w:ind w:left="0" w:firstLine="567"/>
        <w:jc w:val="both"/>
        <w:rPr>
          <w:rFonts w:ascii="Times New Roman" w:eastAsia="Times New Roman" w:hAnsi="Times New Roman" w:cs="Times New Roman"/>
          <w:sz w:val="24"/>
          <w:szCs w:val="24"/>
        </w:rPr>
      </w:pPr>
      <w:bookmarkStart w:id="5" w:name="_heading=h.x6x1fkdq3373" w:colFirst="0" w:colLast="0"/>
      <w:bookmarkEnd w:id="5"/>
      <w:r>
        <w:rPr>
          <w:rFonts w:ascii="Times New Roman" w:eastAsia="Times New Roman" w:hAnsi="Times New Roman" w:cs="Times New Roman"/>
          <w:sz w:val="24"/>
          <w:szCs w:val="24"/>
        </w:rPr>
        <w:t xml:space="preserve">У складі тендерної пропозиції учасник повинен </w:t>
      </w:r>
      <w:r w:rsidRPr="00626F11">
        <w:rPr>
          <w:rFonts w:ascii="Times New Roman" w:eastAsia="Times New Roman" w:hAnsi="Times New Roman" w:cs="Times New Roman"/>
          <w:sz w:val="24"/>
          <w:szCs w:val="24"/>
          <w:highlight w:val="yellow"/>
        </w:rPr>
        <w:t>надати довідку,</w:t>
      </w:r>
      <w:r>
        <w:rPr>
          <w:rFonts w:ascii="Times New Roman" w:eastAsia="Times New Roman" w:hAnsi="Times New Roman" w:cs="Times New Roman"/>
          <w:sz w:val="24"/>
          <w:szCs w:val="24"/>
        </w:rPr>
        <w:t xml:space="preserve">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Pr>
          <w:rFonts w:ascii="Times New Roman" w:eastAsia="Times New Roman" w:hAnsi="Times New Roman" w:cs="Times New Roman"/>
          <w:i/>
          <w:sz w:val="24"/>
          <w:szCs w:val="24"/>
        </w:rPr>
        <w:t xml:space="preserve">Замість довідки у довільній формі учасник може надати в складі пропозиції сертифікат про походження товару або декларацію про походження товару. </w:t>
      </w:r>
    </w:p>
    <w:sectPr w:rsidR="008448FC" w:rsidSect="006E7F70">
      <w:pgSz w:w="11906" w:h="16838"/>
      <w:pgMar w:top="426" w:right="850" w:bottom="709"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6EDB"/>
    <w:multiLevelType w:val="multilevel"/>
    <w:tmpl w:val="087CEE4E"/>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9473C94"/>
    <w:multiLevelType w:val="multilevel"/>
    <w:tmpl w:val="959ACF48"/>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2" w15:restartNumberingAfterBreak="0">
    <w:nsid w:val="4D84744D"/>
    <w:multiLevelType w:val="multilevel"/>
    <w:tmpl w:val="E842DD66"/>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7ACE0AA1"/>
    <w:multiLevelType w:val="multilevel"/>
    <w:tmpl w:val="E842DD66"/>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FC"/>
    <w:rsid w:val="00137FE9"/>
    <w:rsid w:val="00626F11"/>
    <w:rsid w:val="006E7F70"/>
    <w:rsid w:val="007E1868"/>
    <w:rsid w:val="007E67D2"/>
    <w:rsid w:val="008448FC"/>
    <w:rsid w:val="008A46EB"/>
    <w:rsid w:val="00C362B9"/>
    <w:rsid w:val="00D92C08"/>
    <w:rsid w:val="00E43487"/>
    <w:rsid w:val="00FE74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A8DED-61D8-463D-9B68-F2DBAA29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91468"/>
  </w:style>
  <w:style w:type="character" w:customStyle="1" w:styleId="a5">
    <w:name w:val="Абзац списка Знак"/>
    <w:aliases w:val="название табл/рис Знак,Elenco Normale Знак,List Paragraph Знак,Список уровня 2 Знак,Chapter10 Знак"/>
    <w:link w:val="a6"/>
    <w:uiPriority w:val="34"/>
    <w:locked/>
    <w:rsid w:val="008F07F3"/>
    <w:rPr>
      <w:sz w:val="24"/>
      <w:szCs w:val="24"/>
      <w:lang w:val="en-GB"/>
    </w:rPr>
  </w:style>
  <w:style w:type="paragraph" w:styleId="a6">
    <w:name w:val="List Paragraph"/>
    <w:aliases w:val="название табл/рис,Elenco Normale,List Paragraph,Список уровня 2,Chapter10"/>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uiPriority w:val="34"/>
    <w:qFormat/>
    <w:rsid w:val="000E2227"/>
    <w:pPr>
      <w:ind w:left="720"/>
      <w:contextualSpacing/>
    </w:pPr>
    <w:rPr>
      <w:rFonts w:eastAsia="Times New Roman" w:cs="Times New Roman"/>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81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z4kdOokVy85luMhFyTVRqfEJoA==">AMUW2mWoKpd8faE8w23LVt1MB6KM3rCN6yXEjcH2u/89YcP4lK8zrAjfQ0yBTqxeLlbqGxi4zMYY4k9tjb9I+R1RI2ipm4CPigxS/41TxeOJ0Kx5XRZraArNwLsl8dLfu5WiFnZ3hjp+hh4KNarm51LtuDzCPspczkNFl5e40ONLBmY4dWwq4XZx8jbNUfH6Dsy8uhazjbjAP4FUEQMI6zpf/+dk8mSLlxxVyidU/kRxEH/WDDgWPFWibT8foKPkDQ0Tj6hJksnefnx1qbuBkACK/pXjPi+4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4821</Words>
  <Characters>2749</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topolya</cp:lastModifiedBy>
  <cp:revision>9</cp:revision>
  <cp:lastPrinted>2024-01-02T14:20:00Z</cp:lastPrinted>
  <dcterms:created xsi:type="dcterms:W3CDTF">2022-08-20T11:54:00Z</dcterms:created>
  <dcterms:modified xsi:type="dcterms:W3CDTF">2024-01-02T14:20:00Z</dcterms:modified>
</cp:coreProperties>
</file>