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184" w:rsidRDefault="00C27184">
      <w:pPr>
        <w:jc w:val="center"/>
        <w:rPr>
          <w:b/>
          <w:sz w:val="21"/>
          <w:szCs w:val="21"/>
          <w:lang w:val="uk-UA"/>
        </w:rPr>
      </w:pPr>
    </w:p>
    <w:p w:rsidR="00C27184" w:rsidRDefault="00C27184">
      <w:pPr>
        <w:jc w:val="center"/>
        <w:rPr>
          <w:b/>
          <w:sz w:val="21"/>
          <w:szCs w:val="21"/>
          <w:lang w:val="uk-UA"/>
        </w:rPr>
      </w:pPr>
    </w:p>
    <w:p w:rsidR="00C27184" w:rsidRDefault="00C27184">
      <w:pPr>
        <w:jc w:val="center"/>
        <w:rPr>
          <w:b/>
          <w:sz w:val="21"/>
          <w:szCs w:val="21"/>
          <w:lang w:val="uk-UA"/>
        </w:rPr>
      </w:pPr>
    </w:p>
    <w:p w:rsidR="004852D2" w:rsidRDefault="007E6BBE">
      <w:pPr>
        <w:jc w:val="center"/>
        <w:rPr>
          <w:b/>
          <w:sz w:val="21"/>
          <w:szCs w:val="21"/>
          <w:lang w:val="uk-UA"/>
        </w:rPr>
      </w:pPr>
      <w:r>
        <w:rPr>
          <w:b/>
          <w:sz w:val="21"/>
          <w:szCs w:val="21"/>
          <w:lang w:val="uk-UA"/>
        </w:rPr>
        <w:t>ДОГОВІР</w:t>
      </w:r>
    </w:p>
    <w:p w:rsidR="00005799" w:rsidRPr="00B60668" w:rsidRDefault="004852D2">
      <w:pPr>
        <w:jc w:val="center"/>
        <w:rPr>
          <w:b/>
          <w:sz w:val="21"/>
          <w:szCs w:val="21"/>
          <w:lang w:val="uk-UA"/>
        </w:rPr>
      </w:pPr>
      <w:r>
        <w:rPr>
          <w:b/>
          <w:sz w:val="21"/>
          <w:szCs w:val="21"/>
          <w:lang w:val="uk-UA"/>
        </w:rPr>
        <w:t xml:space="preserve">купівлі </w:t>
      </w:r>
      <w:proofErr w:type="spellStart"/>
      <w:r>
        <w:rPr>
          <w:b/>
          <w:sz w:val="21"/>
          <w:szCs w:val="21"/>
          <w:lang w:val="uk-UA"/>
        </w:rPr>
        <w:t>-продажу</w:t>
      </w:r>
      <w:proofErr w:type="spellEnd"/>
      <w:r w:rsidR="007E6BBE">
        <w:rPr>
          <w:b/>
          <w:sz w:val="21"/>
          <w:szCs w:val="21"/>
          <w:lang w:val="uk-UA"/>
        </w:rPr>
        <w:t xml:space="preserve"> </w:t>
      </w:r>
      <w:r w:rsidR="009E182B">
        <w:rPr>
          <w:b/>
          <w:sz w:val="21"/>
          <w:szCs w:val="21"/>
          <w:lang w:val="uk-UA"/>
        </w:rPr>
        <w:t>№</w:t>
      </w:r>
      <w:r w:rsidR="00614C0F">
        <w:rPr>
          <w:b/>
          <w:sz w:val="21"/>
          <w:szCs w:val="21"/>
          <w:lang w:val="uk-UA"/>
        </w:rPr>
        <w:t xml:space="preserve">  </w:t>
      </w:r>
    </w:p>
    <w:p w:rsidR="00005799" w:rsidRPr="005C55C6" w:rsidRDefault="00005799">
      <w:pPr>
        <w:jc w:val="center"/>
        <w:rPr>
          <w:b/>
          <w:sz w:val="21"/>
          <w:szCs w:val="21"/>
          <w:lang w:val="uk-UA"/>
        </w:rPr>
      </w:pPr>
    </w:p>
    <w:p w:rsidR="00005799" w:rsidRDefault="0053715D">
      <w:pPr>
        <w:widowControl/>
        <w:ind w:firstLine="720"/>
        <w:jc w:val="both"/>
        <w:rPr>
          <w:b/>
          <w:color w:val="000000"/>
          <w:sz w:val="21"/>
          <w:szCs w:val="21"/>
          <w:lang w:val="uk-UA"/>
        </w:rPr>
      </w:pPr>
      <w:proofErr w:type="spellStart"/>
      <w:r>
        <w:rPr>
          <w:b/>
          <w:color w:val="000000"/>
          <w:sz w:val="21"/>
          <w:szCs w:val="21"/>
          <w:lang w:val="uk-UA"/>
        </w:rPr>
        <w:t>Смт.Ставище</w:t>
      </w:r>
      <w:proofErr w:type="spellEnd"/>
      <w:r>
        <w:rPr>
          <w:b/>
          <w:color w:val="000000"/>
          <w:sz w:val="21"/>
          <w:szCs w:val="21"/>
          <w:lang w:val="uk-UA"/>
        </w:rPr>
        <w:t xml:space="preserve">                                                                          </w:t>
      </w:r>
      <w:r w:rsidR="002B469B">
        <w:rPr>
          <w:b/>
          <w:color w:val="000000"/>
          <w:sz w:val="21"/>
          <w:szCs w:val="21"/>
          <w:lang w:val="uk-UA"/>
        </w:rPr>
        <w:t xml:space="preserve">                </w:t>
      </w:r>
      <w:r>
        <w:rPr>
          <w:b/>
          <w:color w:val="000000"/>
          <w:sz w:val="21"/>
          <w:szCs w:val="21"/>
          <w:lang w:val="uk-UA"/>
        </w:rPr>
        <w:t xml:space="preserve"> </w:t>
      </w:r>
      <w:r w:rsidR="00B60668">
        <w:rPr>
          <w:b/>
          <w:color w:val="000000"/>
          <w:sz w:val="21"/>
          <w:szCs w:val="21"/>
          <w:lang w:val="uk-UA"/>
        </w:rPr>
        <w:t>__________</w:t>
      </w:r>
      <w:r w:rsidR="00862408">
        <w:rPr>
          <w:b/>
          <w:color w:val="000000"/>
          <w:sz w:val="21"/>
          <w:szCs w:val="21"/>
          <w:lang w:val="uk-UA"/>
        </w:rPr>
        <w:t>202</w:t>
      </w:r>
      <w:r w:rsidR="00A17C07">
        <w:rPr>
          <w:b/>
          <w:color w:val="000000"/>
          <w:sz w:val="21"/>
          <w:szCs w:val="21"/>
          <w:lang w:val="uk-UA"/>
        </w:rPr>
        <w:t>3</w:t>
      </w:r>
      <w:r w:rsidR="007F46C6">
        <w:rPr>
          <w:b/>
          <w:color w:val="000000"/>
          <w:sz w:val="21"/>
          <w:szCs w:val="21"/>
          <w:lang w:val="uk-UA"/>
        </w:rPr>
        <w:t>р.</w:t>
      </w:r>
    </w:p>
    <w:p w:rsidR="007F46C6" w:rsidRPr="007F46C6" w:rsidRDefault="007F46C6">
      <w:pPr>
        <w:widowControl/>
        <w:ind w:firstLine="720"/>
        <w:jc w:val="both"/>
        <w:rPr>
          <w:b/>
          <w:color w:val="000000"/>
          <w:sz w:val="21"/>
          <w:szCs w:val="21"/>
          <w:lang w:val="uk-UA"/>
        </w:rPr>
      </w:pPr>
    </w:p>
    <w:p w:rsidR="00005799" w:rsidRPr="000D63B4" w:rsidRDefault="0053715D">
      <w:pPr>
        <w:jc w:val="both"/>
        <w:rPr>
          <w:color w:val="000000"/>
          <w:sz w:val="21"/>
          <w:szCs w:val="21"/>
          <w:lang w:val="uk-UA"/>
        </w:rPr>
      </w:pPr>
      <w:r>
        <w:rPr>
          <w:b/>
          <w:sz w:val="21"/>
          <w:szCs w:val="21"/>
          <w:lang w:val="uk-UA" w:eastAsia="ru-RU"/>
        </w:rPr>
        <w:t>_________________________________________</w:t>
      </w:r>
      <w:r w:rsidR="000D63B4" w:rsidRPr="000D63B4">
        <w:rPr>
          <w:color w:val="000000"/>
          <w:sz w:val="21"/>
          <w:szCs w:val="21"/>
          <w:lang w:val="uk-UA"/>
        </w:rPr>
        <w:t xml:space="preserve"> надалі </w:t>
      </w:r>
      <w:r w:rsidR="000D63B4" w:rsidRPr="000D63B4">
        <w:rPr>
          <w:b/>
          <w:color w:val="000000"/>
          <w:sz w:val="21"/>
          <w:szCs w:val="21"/>
          <w:lang w:val="uk-UA"/>
        </w:rPr>
        <w:t>Постачальник</w:t>
      </w:r>
      <w:r w:rsidR="000D63B4" w:rsidRPr="000D63B4">
        <w:rPr>
          <w:color w:val="000000"/>
          <w:sz w:val="21"/>
          <w:szCs w:val="21"/>
          <w:lang w:val="uk-UA"/>
        </w:rPr>
        <w:t xml:space="preserve">, в особі </w:t>
      </w:r>
      <w:r w:rsidR="000D63B4" w:rsidRPr="000D63B4">
        <w:rPr>
          <w:color w:val="000000"/>
          <w:spacing w:val="-3"/>
          <w:w w:val="109"/>
          <w:sz w:val="21"/>
          <w:szCs w:val="21"/>
          <w:lang w:val="uk-UA" w:eastAsia="ru-RU"/>
        </w:rPr>
        <w:t>директора</w:t>
      </w:r>
      <w:r w:rsidR="000D63B4" w:rsidRPr="000D63B4">
        <w:rPr>
          <w:b/>
          <w:color w:val="000000"/>
          <w:spacing w:val="-3"/>
          <w:w w:val="109"/>
          <w:sz w:val="21"/>
          <w:szCs w:val="21"/>
          <w:lang w:val="uk-UA" w:eastAsia="ru-RU"/>
        </w:rPr>
        <w:t xml:space="preserve"> </w:t>
      </w:r>
      <w:r>
        <w:rPr>
          <w:b/>
          <w:color w:val="000000"/>
          <w:spacing w:val="-3"/>
          <w:w w:val="109"/>
          <w:sz w:val="21"/>
          <w:szCs w:val="21"/>
          <w:lang w:val="uk-UA" w:eastAsia="ru-RU"/>
        </w:rPr>
        <w:t>____________________________</w:t>
      </w:r>
      <w:r w:rsidR="000D63B4" w:rsidRPr="000D63B4">
        <w:rPr>
          <w:color w:val="000000"/>
          <w:sz w:val="21"/>
          <w:szCs w:val="21"/>
          <w:lang w:val="uk-UA"/>
        </w:rPr>
        <w:t xml:space="preserve">, що діє на підставі </w:t>
      </w:r>
      <w:r>
        <w:rPr>
          <w:color w:val="000000"/>
          <w:sz w:val="21"/>
          <w:szCs w:val="21"/>
          <w:lang w:val="uk-UA" w:eastAsia="ru-RU"/>
        </w:rPr>
        <w:t>____________</w:t>
      </w:r>
      <w:r w:rsidR="00005799" w:rsidRPr="000D63B4">
        <w:rPr>
          <w:sz w:val="21"/>
          <w:szCs w:val="21"/>
          <w:lang w:val="uk-UA"/>
        </w:rPr>
        <w:t xml:space="preserve">, та </w:t>
      </w:r>
      <w:r w:rsidR="001278F4">
        <w:rPr>
          <w:b/>
          <w:sz w:val="21"/>
          <w:szCs w:val="21"/>
          <w:lang w:val="uk-UA"/>
        </w:rPr>
        <w:t xml:space="preserve">КНП "СТАВИЩЕНСЬКА </w:t>
      </w:r>
      <w:r w:rsidR="00862408">
        <w:rPr>
          <w:b/>
          <w:sz w:val="21"/>
          <w:szCs w:val="21"/>
          <w:lang w:val="uk-UA"/>
        </w:rPr>
        <w:t>ЛІКАРНЯ</w:t>
      </w:r>
      <w:r w:rsidR="009E182B" w:rsidRPr="009E182B">
        <w:rPr>
          <w:b/>
          <w:sz w:val="21"/>
          <w:szCs w:val="21"/>
          <w:lang w:val="uk-UA"/>
        </w:rPr>
        <w:t>"</w:t>
      </w:r>
      <w:r w:rsidR="00005799" w:rsidRPr="009E182B">
        <w:rPr>
          <w:b/>
          <w:sz w:val="20"/>
          <w:szCs w:val="20"/>
          <w:lang w:val="uk-UA"/>
        </w:rPr>
        <w:t>,</w:t>
      </w:r>
      <w:r w:rsidR="00D20DFD">
        <w:rPr>
          <w:b/>
          <w:sz w:val="20"/>
          <w:szCs w:val="20"/>
          <w:lang w:val="uk-UA"/>
        </w:rPr>
        <w:t xml:space="preserve"> </w:t>
      </w:r>
      <w:r w:rsidR="009E182B">
        <w:rPr>
          <w:sz w:val="21"/>
          <w:szCs w:val="21"/>
          <w:lang w:val="uk-UA"/>
        </w:rPr>
        <w:t>в особі директора</w:t>
      </w:r>
      <w:r w:rsidR="0049779C">
        <w:rPr>
          <w:sz w:val="21"/>
          <w:szCs w:val="21"/>
          <w:lang w:val="uk-UA"/>
        </w:rPr>
        <w:t xml:space="preserve"> </w:t>
      </w:r>
      <w:r w:rsidR="00862408">
        <w:rPr>
          <w:b/>
          <w:sz w:val="21"/>
          <w:szCs w:val="21"/>
          <w:lang w:val="uk-UA"/>
        </w:rPr>
        <w:t xml:space="preserve">Даценко Тетяни Валеріївни </w:t>
      </w:r>
      <w:r w:rsidR="0049779C">
        <w:rPr>
          <w:b/>
          <w:sz w:val="21"/>
          <w:szCs w:val="21"/>
          <w:lang w:val="uk-UA"/>
        </w:rPr>
        <w:t>,</w:t>
      </w:r>
      <w:r w:rsidR="00862408">
        <w:rPr>
          <w:b/>
          <w:sz w:val="21"/>
          <w:szCs w:val="21"/>
          <w:lang w:val="uk-UA"/>
        </w:rPr>
        <w:t xml:space="preserve"> </w:t>
      </w:r>
      <w:r w:rsidR="00862408">
        <w:rPr>
          <w:sz w:val="21"/>
          <w:szCs w:val="21"/>
          <w:lang w:val="uk-UA"/>
        </w:rPr>
        <w:t xml:space="preserve"> яка</w:t>
      </w:r>
      <w:r w:rsidR="00E04B5F" w:rsidRPr="000D63B4">
        <w:rPr>
          <w:sz w:val="21"/>
          <w:szCs w:val="21"/>
          <w:lang w:val="uk-UA"/>
        </w:rPr>
        <w:t xml:space="preserve"> діє на підставі </w:t>
      </w:r>
      <w:r w:rsidR="003869DA" w:rsidRPr="000D63B4">
        <w:rPr>
          <w:sz w:val="21"/>
          <w:szCs w:val="21"/>
          <w:lang w:val="uk-UA"/>
        </w:rPr>
        <w:t>С</w:t>
      </w:r>
      <w:r w:rsidR="007E6BBE" w:rsidRPr="000D63B4">
        <w:rPr>
          <w:sz w:val="21"/>
          <w:szCs w:val="21"/>
          <w:lang w:val="uk-UA"/>
        </w:rPr>
        <w:t>татуту</w:t>
      </w:r>
      <w:r w:rsidR="00E04B5F" w:rsidRPr="000D63B4">
        <w:rPr>
          <w:sz w:val="21"/>
          <w:szCs w:val="21"/>
          <w:lang w:val="uk-UA"/>
        </w:rPr>
        <w:t>,</w:t>
      </w:r>
      <w:r w:rsidR="00005799" w:rsidRPr="000D63B4">
        <w:rPr>
          <w:sz w:val="21"/>
          <w:szCs w:val="21"/>
          <w:lang w:val="uk-UA"/>
        </w:rPr>
        <w:t xml:space="preserve"> надалі – Покупець, надалі разом іменуються Сторони, а кожен окремо – Сторона, уклали цей договір </w:t>
      </w:r>
      <w:r w:rsidR="00005799" w:rsidRPr="000D63B4">
        <w:rPr>
          <w:color w:val="000000"/>
          <w:sz w:val="21"/>
          <w:szCs w:val="21"/>
          <w:lang w:val="uk-UA"/>
        </w:rPr>
        <w:t>(далі – Договір) про наступне:</w:t>
      </w:r>
    </w:p>
    <w:p w:rsidR="00B831E7" w:rsidRPr="000D63B4" w:rsidRDefault="00B831E7">
      <w:pPr>
        <w:jc w:val="both"/>
        <w:rPr>
          <w:color w:val="000000"/>
          <w:sz w:val="21"/>
          <w:szCs w:val="21"/>
          <w:lang w:val="uk-UA"/>
        </w:rPr>
      </w:pPr>
    </w:p>
    <w:p w:rsidR="00005799" w:rsidRDefault="00005799">
      <w:pPr>
        <w:ind w:firstLine="720"/>
        <w:jc w:val="both"/>
        <w:rPr>
          <w:color w:val="000000"/>
          <w:sz w:val="21"/>
          <w:szCs w:val="21"/>
          <w:lang w:val="uk-UA"/>
        </w:rPr>
      </w:pPr>
    </w:p>
    <w:p w:rsidR="00005799" w:rsidRDefault="00005799">
      <w:pPr>
        <w:widowControl/>
        <w:numPr>
          <w:ilvl w:val="0"/>
          <w:numId w:val="1"/>
        </w:numPr>
        <w:ind w:left="0" w:hanging="284"/>
        <w:jc w:val="center"/>
        <w:rPr>
          <w:sz w:val="21"/>
          <w:szCs w:val="21"/>
          <w:lang w:val="uk-UA"/>
        </w:rPr>
      </w:pPr>
      <w:r>
        <w:rPr>
          <w:b/>
          <w:color w:val="000000"/>
          <w:sz w:val="21"/>
          <w:szCs w:val="21"/>
          <w:lang w:val="uk-UA"/>
        </w:rPr>
        <w:t>ПРЕДМЕТ ДОГОВОРУ</w:t>
      </w:r>
    </w:p>
    <w:p w:rsidR="00005799" w:rsidRPr="00074BE6" w:rsidRDefault="00005799">
      <w:pPr>
        <w:pStyle w:val="a9"/>
        <w:spacing w:after="0"/>
        <w:ind w:left="0" w:firstLine="720"/>
        <w:jc w:val="both"/>
        <w:rPr>
          <w:sz w:val="21"/>
          <w:szCs w:val="21"/>
          <w:lang w:val="uk-UA"/>
        </w:rPr>
      </w:pPr>
      <w:r w:rsidRPr="00074BE6">
        <w:rPr>
          <w:sz w:val="21"/>
          <w:szCs w:val="21"/>
          <w:lang w:val="uk-UA"/>
        </w:rPr>
        <w:t xml:space="preserve">1.1. Постачальник зобов'язується передати у власність Покупця </w:t>
      </w:r>
      <w:r w:rsidR="007E6BBE" w:rsidRPr="00074BE6">
        <w:rPr>
          <w:sz w:val="21"/>
          <w:szCs w:val="21"/>
          <w:lang w:val="uk-UA"/>
        </w:rPr>
        <w:t xml:space="preserve">медичні товари , а саме </w:t>
      </w:r>
      <w:r w:rsidR="00BA77A8" w:rsidRPr="00074BE6">
        <w:rPr>
          <w:sz w:val="21"/>
          <w:szCs w:val="21"/>
          <w:lang w:val="uk-UA"/>
        </w:rPr>
        <w:t xml:space="preserve">тести на </w:t>
      </w:r>
      <w:r w:rsidR="003236BF" w:rsidRPr="00074BE6">
        <w:rPr>
          <w:sz w:val="21"/>
          <w:szCs w:val="21"/>
          <w:lang w:val="uk-UA"/>
        </w:rPr>
        <w:t>виявлення</w:t>
      </w:r>
      <w:r w:rsidR="00BA77A8" w:rsidRPr="00074BE6">
        <w:rPr>
          <w:sz w:val="21"/>
          <w:szCs w:val="21"/>
          <w:lang w:val="uk-UA"/>
        </w:rPr>
        <w:t xml:space="preserve"> </w:t>
      </w:r>
      <w:r w:rsidR="00E04C33">
        <w:rPr>
          <w:sz w:val="21"/>
          <w:szCs w:val="21"/>
          <w:lang w:val="uk-UA"/>
        </w:rPr>
        <w:t>гепатиту</w:t>
      </w:r>
      <w:r w:rsidR="007E6BBE" w:rsidRPr="00074BE6">
        <w:rPr>
          <w:sz w:val="21"/>
          <w:szCs w:val="21"/>
          <w:lang w:val="uk-UA"/>
        </w:rPr>
        <w:t xml:space="preserve"> зазначені </w:t>
      </w:r>
      <w:r w:rsidR="00DD2078" w:rsidRPr="00074BE6">
        <w:rPr>
          <w:sz w:val="21"/>
          <w:szCs w:val="21"/>
          <w:lang w:val="uk-UA"/>
        </w:rPr>
        <w:t>в Специфікації №1</w:t>
      </w:r>
      <w:r w:rsidRPr="00074BE6">
        <w:rPr>
          <w:sz w:val="21"/>
          <w:szCs w:val="21"/>
          <w:lang w:val="uk-UA"/>
        </w:rPr>
        <w:t>,</w:t>
      </w:r>
      <w:r w:rsidR="003236BF" w:rsidRPr="00074BE6">
        <w:rPr>
          <w:sz w:val="21"/>
          <w:szCs w:val="21"/>
          <w:lang w:val="uk-UA"/>
        </w:rPr>
        <w:t xml:space="preserve"> </w:t>
      </w:r>
      <w:r w:rsidR="00D77143" w:rsidRPr="00074BE6">
        <w:rPr>
          <w:sz w:val="21"/>
          <w:szCs w:val="21"/>
          <w:lang w:val="uk-UA"/>
        </w:rPr>
        <w:t xml:space="preserve"> </w:t>
      </w:r>
      <w:r w:rsidR="003236BF" w:rsidRPr="00074BE6">
        <w:rPr>
          <w:sz w:val="21"/>
          <w:szCs w:val="21"/>
        </w:rPr>
        <w:t xml:space="preserve">ДК 021:2015: 33120000-7 - </w:t>
      </w:r>
      <w:proofErr w:type="spellStart"/>
      <w:r w:rsidR="003236BF" w:rsidRPr="00074BE6">
        <w:rPr>
          <w:sz w:val="21"/>
          <w:szCs w:val="21"/>
        </w:rPr>
        <w:t>Системи</w:t>
      </w:r>
      <w:proofErr w:type="spellEnd"/>
      <w:r w:rsidR="003236BF" w:rsidRPr="00074BE6">
        <w:rPr>
          <w:sz w:val="21"/>
          <w:szCs w:val="21"/>
        </w:rPr>
        <w:t xml:space="preserve"> </w:t>
      </w:r>
      <w:proofErr w:type="spellStart"/>
      <w:r w:rsidR="003236BF" w:rsidRPr="00074BE6">
        <w:rPr>
          <w:sz w:val="21"/>
          <w:szCs w:val="21"/>
        </w:rPr>
        <w:t>реєстрації</w:t>
      </w:r>
      <w:proofErr w:type="spellEnd"/>
      <w:r w:rsidR="003236BF" w:rsidRPr="00074BE6">
        <w:rPr>
          <w:sz w:val="21"/>
          <w:szCs w:val="21"/>
        </w:rPr>
        <w:t xml:space="preserve"> </w:t>
      </w:r>
      <w:proofErr w:type="spellStart"/>
      <w:r w:rsidR="003236BF" w:rsidRPr="00074BE6">
        <w:rPr>
          <w:sz w:val="21"/>
          <w:szCs w:val="21"/>
        </w:rPr>
        <w:t>медичної</w:t>
      </w:r>
      <w:proofErr w:type="spellEnd"/>
      <w:r w:rsidR="003236BF" w:rsidRPr="00074BE6">
        <w:rPr>
          <w:sz w:val="21"/>
          <w:szCs w:val="21"/>
        </w:rPr>
        <w:t xml:space="preserve"> </w:t>
      </w:r>
      <w:proofErr w:type="spellStart"/>
      <w:r w:rsidR="003236BF" w:rsidRPr="00074BE6">
        <w:rPr>
          <w:sz w:val="21"/>
          <w:szCs w:val="21"/>
        </w:rPr>
        <w:t>інформації</w:t>
      </w:r>
      <w:proofErr w:type="spellEnd"/>
      <w:r w:rsidR="003236BF" w:rsidRPr="00074BE6">
        <w:rPr>
          <w:sz w:val="21"/>
          <w:szCs w:val="21"/>
        </w:rPr>
        <w:t xml:space="preserve"> та </w:t>
      </w:r>
      <w:proofErr w:type="spellStart"/>
      <w:r w:rsidR="003236BF" w:rsidRPr="00074BE6">
        <w:rPr>
          <w:sz w:val="21"/>
          <w:szCs w:val="21"/>
        </w:rPr>
        <w:t>дослідне</w:t>
      </w:r>
      <w:proofErr w:type="spellEnd"/>
      <w:r w:rsidR="003236BF" w:rsidRPr="00074BE6">
        <w:rPr>
          <w:sz w:val="21"/>
          <w:szCs w:val="21"/>
        </w:rPr>
        <w:t xml:space="preserve"> </w:t>
      </w:r>
      <w:proofErr w:type="spellStart"/>
      <w:r w:rsidR="003236BF" w:rsidRPr="00074BE6">
        <w:rPr>
          <w:sz w:val="21"/>
          <w:szCs w:val="21"/>
        </w:rPr>
        <w:t>обладнання</w:t>
      </w:r>
      <w:proofErr w:type="spellEnd"/>
      <w:r w:rsidR="003236BF" w:rsidRPr="00074BE6">
        <w:rPr>
          <w:sz w:val="21"/>
          <w:szCs w:val="21"/>
          <w:lang w:val="uk-UA"/>
        </w:rPr>
        <w:t>,</w:t>
      </w:r>
      <w:r w:rsidRPr="00074BE6">
        <w:rPr>
          <w:sz w:val="21"/>
          <w:szCs w:val="21"/>
          <w:lang w:val="uk-UA"/>
        </w:rPr>
        <w:t xml:space="preserve"> а Покупець зобов'язується прийняти та оплатити товар відповідно до умов Договору. </w:t>
      </w:r>
      <w:r w:rsidR="00EE7AF8" w:rsidRPr="00074BE6">
        <w:rPr>
          <w:sz w:val="21"/>
          <w:szCs w:val="21"/>
          <w:lang w:val="uk-UA"/>
        </w:rPr>
        <w:t xml:space="preserve">Товар повинен бути поставлений з його </w:t>
      </w:r>
      <w:proofErr w:type="spellStart"/>
      <w:r w:rsidR="00EE7AF8" w:rsidRPr="00074BE6">
        <w:rPr>
          <w:sz w:val="21"/>
          <w:szCs w:val="21"/>
          <w:lang w:val="uk-UA"/>
        </w:rPr>
        <w:t>приналежностями</w:t>
      </w:r>
      <w:proofErr w:type="spellEnd"/>
      <w:r w:rsidR="00EE7AF8" w:rsidRPr="00074BE6">
        <w:rPr>
          <w:sz w:val="21"/>
          <w:szCs w:val="21"/>
          <w:lang w:val="uk-UA"/>
        </w:rPr>
        <w:t>, включаючи технічну документацію, інструкції з користування Товаром укра</w:t>
      </w:r>
      <w:r w:rsidR="0009128D">
        <w:rPr>
          <w:sz w:val="21"/>
          <w:szCs w:val="21"/>
          <w:lang w:val="uk-UA"/>
        </w:rPr>
        <w:t>їнською мовою</w:t>
      </w:r>
      <w:r w:rsidR="006B5494" w:rsidRPr="00074BE6">
        <w:rPr>
          <w:sz w:val="21"/>
          <w:szCs w:val="21"/>
          <w:lang w:val="uk-UA"/>
        </w:rPr>
        <w:t>.</w:t>
      </w:r>
    </w:p>
    <w:p w:rsidR="00005799" w:rsidRPr="00074BE6" w:rsidRDefault="00005799">
      <w:pPr>
        <w:pStyle w:val="a9"/>
        <w:spacing w:after="0"/>
        <w:ind w:left="0"/>
        <w:jc w:val="both"/>
        <w:rPr>
          <w:sz w:val="21"/>
          <w:szCs w:val="21"/>
          <w:lang w:val="uk-UA"/>
        </w:rPr>
      </w:pPr>
    </w:p>
    <w:p w:rsidR="00005799" w:rsidRDefault="00005799">
      <w:pPr>
        <w:pStyle w:val="a9"/>
        <w:spacing w:after="0"/>
        <w:ind w:left="0"/>
        <w:jc w:val="center"/>
        <w:rPr>
          <w:b/>
          <w:sz w:val="21"/>
          <w:szCs w:val="21"/>
          <w:lang w:val="uk-UA"/>
        </w:rPr>
      </w:pPr>
      <w:r>
        <w:rPr>
          <w:b/>
          <w:sz w:val="21"/>
          <w:szCs w:val="21"/>
          <w:lang w:val="uk-UA"/>
        </w:rPr>
        <w:t>2. УМОВИ ПОСТАВКИ</w:t>
      </w:r>
    </w:p>
    <w:p w:rsidR="00005799" w:rsidRDefault="00005799">
      <w:pPr>
        <w:pStyle w:val="a9"/>
        <w:spacing w:after="0"/>
        <w:ind w:left="0"/>
        <w:jc w:val="center"/>
        <w:rPr>
          <w:b/>
          <w:sz w:val="21"/>
          <w:szCs w:val="21"/>
          <w:lang w:val="uk-UA"/>
        </w:rPr>
      </w:pPr>
    </w:p>
    <w:p w:rsidR="00005799" w:rsidRDefault="00005799">
      <w:pPr>
        <w:pStyle w:val="a9"/>
        <w:spacing w:after="0"/>
        <w:ind w:left="0" w:firstLine="709"/>
        <w:jc w:val="both"/>
        <w:rPr>
          <w:sz w:val="21"/>
          <w:szCs w:val="21"/>
          <w:lang w:val="uk-UA"/>
        </w:rPr>
      </w:pPr>
      <w:r>
        <w:rPr>
          <w:sz w:val="21"/>
          <w:szCs w:val="21"/>
          <w:lang w:val="uk-UA"/>
        </w:rPr>
        <w:t xml:space="preserve">2.1. Поставка товару здійснюється за усною або письмовою заявкою Покупця. </w:t>
      </w:r>
    </w:p>
    <w:p w:rsidR="00BA77A8" w:rsidRDefault="00005799">
      <w:pPr>
        <w:pStyle w:val="a9"/>
        <w:spacing w:after="0"/>
        <w:ind w:left="0" w:firstLine="709"/>
        <w:jc w:val="both"/>
        <w:rPr>
          <w:sz w:val="21"/>
          <w:szCs w:val="21"/>
          <w:lang w:val="uk-UA"/>
        </w:rPr>
      </w:pPr>
      <w:r>
        <w:rPr>
          <w:sz w:val="21"/>
          <w:szCs w:val="21"/>
          <w:lang w:val="uk-UA"/>
        </w:rPr>
        <w:t>2.2. Після отримання від Покупця заявки Постачальник направляє йому підтвердження заявки у вигляді рахунку, в якому відображається: найменування товару, ціна за одиницю, кількість, загал</w:t>
      </w:r>
      <w:r w:rsidR="003869DA">
        <w:rPr>
          <w:sz w:val="21"/>
          <w:szCs w:val="21"/>
          <w:lang w:val="uk-UA"/>
        </w:rPr>
        <w:t>ьна ціна, загальна суму товару</w:t>
      </w:r>
      <w:r>
        <w:rPr>
          <w:sz w:val="21"/>
          <w:szCs w:val="21"/>
          <w:lang w:val="uk-UA"/>
        </w:rPr>
        <w:t xml:space="preserve">. </w:t>
      </w:r>
    </w:p>
    <w:p w:rsidR="00BA77A8" w:rsidRDefault="00005799">
      <w:pPr>
        <w:pStyle w:val="a9"/>
        <w:spacing w:after="0"/>
        <w:ind w:left="0" w:firstLine="709"/>
        <w:jc w:val="both"/>
        <w:rPr>
          <w:sz w:val="21"/>
          <w:szCs w:val="21"/>
          <w:lang w:val="uk-UA"/>
        </w:rPr>
      </w:pPr>
      <w:r>
        <w:rPr>
          <w:sz w:val="21"/>
          <w:szCs w:val="21"/>
          <w:lang w:val="uk-UA"/>
        </w:rPr>
        <w:t xml:space="preserve">2.3. </w:t>
      </w:r>
      <w:r w:rsidR="0088015E">
        <w:rPr>
          <w:sz w:val="21"/>
          <w:szCs w:val="21"/>
          <w:lang w:val="uk-UA"/>
        </w:rPr>
        <w:t>Поставк</w:t>
      </w:r>
      <w:r w:rsidR="00BA77A8">
        <w:rPr>
          <w:sz w:val="21"/>
          <w:szCs w:val="21"/>
          <w:lang w:val="uk-UA"/>
        </w:rPr>
        <w:t xml:space="preserve">а </w:t>
      </w:r>
      <w:r w:rsidR="00F505B3">
        <w:rPr>
          <w:sz w:val="21"/>
          <w:szCs w:val="21"/>
          <w:lang w:val="uk-UA"/>
        </w:rPr>
        <w:t>товару здійснюється протягом 3</w:t>
      </w:r>
      <w:r w:rsidR="0088015E">
        <w:rPr>
          <w:sz w:val="21"/>
          <w:szCs w:val="21"/>
          <w:lang w:val="uk-UA"/>
        </w:rPr>
        <w:t xml:space="preserve"> робочих днів після </w:t>
      </w:r>
      <w:r w:rsidR="00BA77A8">
        <w:rPr>
          <w:sz w:val="21"/>
          <w:szCs w:val="21"/>
          <w:lang w:val="uk-UA"/>
        </w:rPr>
        <w:t xml:space="preserve">  надання заявки на товар</w:t>
      </w:r>
      <w:r w:rsidR="007E6BBE">
        <w:rPr>
          <w:sz w:val="21"/>
          <w:szCs w:val="21"/>
          <w:lang w:val="uk-UA"/>
        </w:rPr>
        <w:t>.</w:t>
      </w:r>
    </w:p>
    <w:p w:rsidR="00005799" w:rsidRDefault="00005799">
      <w:pPr>
        <w:pStyle w:val="a9"/>
        <w:spacing w:after="0"/>
        <w:ind w:left="0" w:firstLine="709"/>
        <w:jc w:val="both"/>
        <w:rPr>
          <w:sz w:val="21"/>
          <w:szCs w:val="21"/>
          <w:lang w:val="uk-UA"/>
        </w:rPr>
      </w:pPr>
      <w:r>
        <w:rPr>
          <w:sz w:val="21"/>
          <w:szCs w:val="21"/>
          <w:lang w:val="uk-UA"/>
        </w:rPr>
        <w:t>2.4. Партією товару є загальна кількість всіх товарів, які поставлені Постачальником Покупцю згідно однієї накладної.</w:t>
      </w:r>
    </w:p>
    <w:p w:rsidR="00005799" w:rsidRDefault="00005799">
      <w:pPr>
        <w:pStyle w:val="a9"/>
        <w:spacing w:after="0"/>
        <w:ind w:left="0" w:firstLine="709"/>
        <w:jc w:val="both"/>
        <w:rPr>
          <w:sz w:val="21"/>
          <w:szCs w:val="21"/>
          <w:lang w:val="uk-UA"/>
        </w:rPr>
      </w:pPr>
      <w:r>
        <w:rPr>
          <w:sz w:val="21"/>
          <w:szCs w:val="21"/>
          <w:lang w:val="uk-UA"/>
        </w:rPr>
        <w:t xml:space="preserve">2.5. Поставка здійснюється </w:t>
      </w:r>
      <w:r w:rsidR="00A95C15">
        <w:rPr>
          <w:sz w:val="21"/>
          <w:szCs w:val="21"/>
          <w:lang w:val="uk-UA"/>
        </w:rPr>
        <w:t>безпосередньо від представника Постачальника представнику Покупця</w:t>
      </w:r>
      <w:r w:rsidR="0053715D">
        <w:rPr>
          <w:sz w:val="21"/>
          <w:szCs w:val="21"/>
          <w:lang w:val="uk-UA"/>
        </w:rPr>
        <w:t xml:space="preserve"> за рахунок Постачальника</w:t>
      </w:r>
      <w:r>
        <w:rPr>
          <w:sz w:val="21"/>
          <w:szCs w:val="21"/>
          <w:lang w:val="uk-UA"/>
        </w:rPr>
        <w:t xml:space="preserve">. </w:t>
      </w:r>
      <w:r w:rsidR="003869DA">
        <w:rPr>
          <w:sz w:val="21"/>
          <w:szCs w:val="21"/>
          <w:lang w:val="uk-UA"/>
        </w:rPr>
        <w:t>Спосіб д</w:t>
      </w:r>
      <w:r>
        <w:rPr>
          <w:sz w:val="21"/>
          <w:szCs w:val="21"/>
          <w:lang w:val="uk-UA"/>
        </w:rPr>
        <w:t>оставки погоджується Сторонами в усній або письмовій формі.</w:t>
      </w:r>
    </w:p>
    <w:p w:rsidR="00EE7AF8" w:rsidRDefault="00005799" w:rsidP="00EE7AF8">
      <w:pPr>
        <w:pStyle w:val="a9"/>
        <w:spacing w:after="0"/>
        <w:ind w:left="0" w:firstLine="709"/>
        <w:jc w:val="both"/>
        <w:rPr>
          <w:sz w:val="21"/>
          <w:szCs w:val="21"/>
          <w:lang w:val="uk-UA"/>
        </w:rPr>
      </w:pPr>
      <w:r>
        <w:rPr>
          <w:sz w:val="21"/>
          <w:szCs w:val="21"/>
          <w:lang w:val="uk-UA"/>
        </w:rPr>
        <w:t>2.</w:t>
      </w:r>
      <w:r w:rsidR="00D625A4">
        <w:rPr>
          <w:sz w:val="21"/>
          <w:szCs w:val="21"/>
          <w:lang w:val="uk-UA"/>
        </w:rPr>
        <w:t>6</w:t>
      </w:r>
      <w:r>
        <w:rPr>
          <w:sz w:val="21"/>
          <w:szCs w:val="21"/>
          <w:lang w:val="uk-UA"/>
        </w:rPr>
        <w:t>. Покупець несе всі ризики втрати чи пошкодження товару з м</w:t>
      </w:r>
      <w:r w:rsidR="00EE7AF8">
        <w:rPr>
          <w:sz w:val="21"/>
          <w:szCs w:val="21"/>
          <w:lang w:val="uk-UA"/>
        </w:rPr>
        <w:t>оменту, коли він прийняв товар.</w:t>
      </w:r>
    </w:p>
    <w:p w:rsidR="00005799" w:rsidRDefault="00005799">
      <w:pPr>
        <w:pStyle w:val="a9"/>
        <w:spacing w:after="0"/>
        <w:ind w:left="0"/>
        <w:jc w:val="both"/>
        <w:rPr>
          <w:sz w:val="21"/>
          <w:szCs w:val="21"/>
          <w:lang w:val="uk-UA"/>
        </w:rPr>
      </w:pPr>
    </w:p>
    <w:p w:rsidR="00005799" w:rsidRDefault="00005799">
      <w:pPr>
        <w:pStyle w:val="a9"/>
        <w:spacing w:after="0"/>
        <w:ind w:left="0"/>
        <w:jc w:val="center"/>
        <w:rPr>
          <w:b/>
          <w:sz w:val="21"/>
          <w:szCs w:val="21"/>
          <w:lang w:val="uk-UA"/>
        </w:rPr>
      </w:pPr>
      <w:r>
        <w:rPr>
          <w:b/>
          <w:sz w:val="21"/>
          <w:szCs w:val="21"/>
          <w:lang w:val="uk-UA"/>
        </w:rPr>
        <w:t>3. ПРИЙМАННЯ-ПЕРЕДАЧА ТОВАРУ</w:t>
      </w:r>
    </w:p>
    <w:p w:rsidR="00005799" w:rsidRDefault="00005799">
      <w:pPr>
        <w:pStyle w:val="a9"/>
        <w:spacing w:after="0"/>
        <w:ind w:left="0"/>
        <w:jc w:val="center"/>
        <w:rPr>
          <w:b/>
          <w:sz w:val="21"/>
          <w:szCs w:val="21"/>
          <w:lang w:val="uk-UA"/>
        </w:rPr>
      </w:pPr>
    </w:p>
    <w:p w:rsidR="00005799" w:rsidRDefault="00005799">
      <w:pPr>
        <w:pStyle w:val="a9"/>
        <w:spacing w:after="0"/>
        <w:ind w:left="0" w:firstLine="709"/>
        <w:jc w:val="both"/>
        <w:rPr>
          <w:sz w:val="21"/>
          <w:szCs w:val="21"/>
          <w:lang w:val="uk-UA"/>
        </w:rPr>
      </w:pPr>
      <w:r>
        <w:rPr>
          <w:sz w:val="21"/>
          <w:szCs w:val="21"/>
          <w:lang w:val="uk-UA"/>
        </w:rPr>
        <w:t>3.1. Приймання-передача товару здійснюється по кількості, комплектності та якості згідно накладної.</w:t>
      </w:r>
    </w:p>
    <w:p w:rsidR="00005799" w:rsidRDefault="00005799">
      <w:pPr>
        <w:pStyle w:val="a9"/>
        <w:spacing w:after="0"/>
        <w:ind w:left="0" w:firstLine="709"/>
        <w:jc w:val="both"/>
        <w:rPr>
          <w:sz w:val="21"/>
          <w:szCs w:val="21"/>
          <w:lang w:val="uk-UA"/>
        </w:rPr>
      </w:pPr>
      <w:r>
        <w:rPr>
          <w:sz w:val="21"/>
          <w:szCs w:val="21"/>
          <w:lang w:val="uk-UA"/>
        </w:rPr>
        <w:t>3.2. Покупець гарантує те, що особи, які приймають товар, є компетентними з питань визначення кількості, комплектності та якості товару.</w:t>
      </w:r>
    </w:p>
    <w:p w:rsidR="00005799" w:rsidRDefault="006B5494">
      <w:pPr>
        <w:pStyle w:val="a9"/>
        <w:spacing w:after="0"/>
        <w:ind w:left="0" w:firstLine="709"/>
        <w:jc w:val="both"/>
        <w:rPr>
          <w:sz w:val="21"/>
          <w:szCs w:val="21"/>
          <w:lang w:val="uk-UA"/>
        </w:rPr>
      </w:pPr>
      <w:r>
        <w:rPr>
          <w:sz w:val="21"/>
          <w:szCs w:val="21"/>
          <w:lang w:val="uk-UA"/>
        </w:rPr>
        <w:t>3.3</w:t>
      </w:r>
      <w:r w:rsidR="00005799">
        <w:rPr>
          <w:sz w:val="21"/>
          <w:szCs w:val="21"/>
          <w:lang w:val="uk-UA"/>
        </w:rPr>
        <w:t xml:space="preserve">. У разі, якщо при прийманні-передачі товару встановлено невідповідність фактичної </w:t>
      </w:r>
      <w:r w:rsidR="00FE5E47">
        <w:rPr>
          <w:sz w:val="21"/>
          <w:szCs w:val="21"/>
          <w:lang w:val="uk-UA"/>
        </w:rPr>
        <w:t xml:space="preserve">комплектності </w:t>
      </w:r>
      <w:r w:rsidR="00005799">
        <w:rPr>
          <w:sz w:val="21"/>
          <w:szCs w:val="21"/>
          <w:lang w:val="uk-UA"/>
        </w:rPr>
        <w:t>товару</w:t>
      </w:r>
      <w:r w:rsidR="00FE5E47">
        <w:rPr>
          <w:sz w:val="21"/>
          <w:szCs w:val="21"/>
          <w:lang w:val="uk-UA"/>
        </w:rPr>
        <w:t xml:space="preserve">, </w:t>
      </w:r>
      <w:r w:rsidR="00005799">
        <w:rPr>
          <w:sz w:val="21"/>
          <w:szCs w:val="21"/>
          <w:lang w:val="uk-UA"/>
        </w:rPr>
        <w:t xml:space="preserve">Постачальник  </w:t>
      </w:r>
      <w:r w:rsidR="00FE5E47">
        <w:rPr>
          <w:sz w:val="21"/>
          <w:szCs w:val="21"/>
          <w:lang w:val="uk-UA"/>
        </w:rPr>
        <w:t>змінює товар на по</w:t>
      </w:r>
      <w:r w:rsidR="00CB1794">
        <w:rPr>
          <w:sz w:val="21"/>
          <w:szCs w:val="21"/>
          <w:lang w:val="uk-UA"/>
        </w:rPr>
        <w:t>в</w:t>
      </w:r>
      <w:r w:rsidR="00FE5E47">
        <w:rPr>
          <w:sz w:val="21"/>
          <w:szCs w:val="21"/>
          <w:lang w:val="uk-UA"/>
        </w:rPr>
        <w:t>ністю комплектний</w:t>
      </w:r>
      <w:r w:rsidR="00CB1794">
        <w:rPr>
          <w:sz w:val="21"/>
          <w:szCs w:val="21"/>
          <w:lang w:val="uk-UA"/>
        </w:rPr>
        <w:t xml:space="preserve"> протягом 5 (</w:t>
      </w:r>
      <w:proofErr w:type="spellStart"/>
      <w:r w:rsidR="00CB1794">
        <w:rPr>
          <w:sz w:val="21"/>
          <w:szCs w:val="21"/>
          <w:lang w:val="uk-UA"/>
        </w:rPr>
        <w:t>п᾿яти</w:t>
      </w:r>
      <w:proofErr w:type="spellEnd"/>
      <w:r w:rsidR="00CB1794">
        <w:rPr>
          <w:sz w:val="21"/>
          <w:szCs w:val="21"/>
          <w:lang w:val="uk-UA"/>
        </w:rPr>
        <w:t>) днів</w:t>
      </w:r>
      <w:r w:rsidR="00FE5E47">
        <w:rPr>
          <w:sz w:val="21"/>
          <w:szCs w:val="21"/>
          <w:lang w:val="uk-UA"/>
        </w:rPr>
        <w:t xml:space="preserve">, або цілком повертає </w:t>
      </w:r>
      <w:r w:rsidR="00CB1794">
        <w:rPr>
          <w:sz w:val="21"/>
          <w:szCs w:val="21"/>
          <w:lang w:val="uk-UA"/>
        </w:rPr>
        <w:t>сплачені йому гроші</w:t>
      </w:r>
      <w:r w:rsidR="00005799">
        <w:rPr>
          <w:sz w:val="21"/>
          <w:szCs w:val="21"/>
          <w:lang w:val="uk-UA"/>
        </w:rPr>
        <w:t xml:space="preserve">. </w:t>
      </w:r>
    </w:p>
    <w:p w:rsidR="00005799" w:rsidRDefault="006B5494">
      <w:pPr>
        <w:pStyle w:val="a9"/>
        <w:spacing w:after="0"/>
        <w:ind w:left="0" w:firstLine="709"/>
        <w:jc w:val="both"/>
        <w:rPr>
          <w:sz w:val="21"/>
          <w:szCs w:val="21"/>
          <w:lang w:val="uk-UA"/>
        </w:rPr>
      </w:pPr>
      <w:r>
        <w:rPr>
          <w:sz w:val="21"/>
          <w:szCs w:val="21"/>
          <w:lang w:val="uk-UA"/>
        </w:rPr>
        <w:t>3.4</w:t>
      </w:r>
      <w:r w:rsidR="00005799">
        <w:rPr>
          <w:sz w:val="21"/>
          <w:szCs w:val="21"/>
          <w:lang w:val="uk-UA"/>
        </w:rPr>
        <w:t>. Претензії Покупця щодо кількості, комплектності та якості приймаються протягом 5 (п’яти) днів з дати отримання товару.</w:t>
      </w:r>
    </w:p>
    <w:p w:rsidR="00005799" w:rsidRDefault="006B5494">
      <w:pPr>
        <w:ind w:firstLine="709"/>
        <w:jc w:val="both"/>
        <w:rPr>
          <w:b/>
          <w:sz w:val="21"/>
          <w:szCs w:val="21"/>
          <w:lang w:val="uk-UA"/>
        </w:rPr>
      </w:pPr>
      <w:r>
        <w:rPr>
          <w:color w:val="000000"/>
          <w:sz w:val="21"/>
          <w:szCs w:val="21"/>
          <w:lang w:val="uk-UA"/>
        </w:rPr>
        <w:t>3.5</w:t>
      </w:r>
      <w:r w:rsidR="00005799">
        <w:rPr>
          <w:color w:val="000000"/>
          <w:sz w:val="21"/>
          <w:szCs w:val="21"/>
          <w:lang w:val="uk-UA"/>
        </w:rPr>
        <w:t>. Продавець не має право безпідставно відмовитися від товару.</w:t>
      </w:r>
    </w:p>
    <w:p w:rsidR="00005799" w:rsidRDefault="00005799">
      <w:pPr>
        <w:pStyle w:val="a9"/>
        <w:spacing w:after="0"/>
        <w:ind w:left="0"/>
        <w:rPr>
          <w:b/>
          <w:sz w:val="21"/>
          <w:szCs w:val="21"/>
          <w:lang w:val="uk-UA"/>
        </w:rPr>
      </w:pPr>
    </w:p>
    <w:p w:rsidR="00005799" w:rsidRDefault="00005799">
      <w:pPr>
        <w:jc w:val="center"/>
        <w:rPr>
          <w:b/>
          <w:color w:val="000000"/>
          <w:sz w:val="21"/>
          <w:szCs w:val="21"/>
          <w:lang w:val="uk-UA"/>
        </w:rPr>
      </w:pPr>
      <w:r>
        <w:rPr>
          <w:b/>
          <w:color w:val="000000"/>
          <w:sz w:val="21"/>
          <w:szCs w:val="21"/>
          <w:lang w:val="uk-UA"/>
        </w:rPr>
        <w:t>4. ЯКІСТЬ ТОВАРУ</w:t>
      </w:r>
    </w:p>
    <w:p w:rsidR="00005799" w:rsidRDefault="00005799">
      <w:pPr>
        <w:jc w:val="center"/>
        <w:rPr>
          <w:b/>
          <w:color w:val="000000"/>
          <w:sz w:val="21"/>
          <w:szCs w:val="21"/>
          <w:lang w:val="uk-UA"/>
        </w:rPr>
      </w:pPr>
    </w:p>
    <w:p w:rsidR="00005799" w:rsidRDefault="00005799">
      <w:pPr>
        <w:pStyle w:val="a9"/>
        <w:spacing w:after="0"/>
        <w:ind w:left="0" w:firstLine="709"/>
        <w:jc w:val="both"/>
        <w:rPr>
          <w:sz w:val="21"/>
          <w:szCs w:val="21"/>
          <w:lang w:val="uk-UA"/>
        </w:rPr>
      </w:pPr>
      <w:r>
        <w:rPr>
          <w:sz w:val="21"/>
          <w:szCs w:val="21"/>
          <w:lang w:val="uk-UA"/>
        </w:rPr>
        <w:t>4.1. Якість товару повинна відповідати  нормативним документам і стандартам, діючим в Україні, та підтверджуватися се</w:t>
      </w:r>
      <w:r w:rsidR="00A95C15">
        <w:rPr>
          <w:sz w:val="21"/>
          <w:szCs w:val="21"/>
          <w:lang w:val="uk-UA"/>
        </w:rPr>
        <w:t>ртифікатами якості на товар,</w:t>
      </w:r>
      <w:r w:rsidR="00F4199E">
        <w:rPr>
          <w:sz w:val="21"/>
          <w:szCs w:val="21"/>
          <w:lang w:val="uk-UA"/>
        </w:rPr>
        <w:t xml:space="preserve"> гарантійним свідоцтвом,</w:t>
      </w:r>
      <w:r w:rsidR="00A95C15">
        <w:rPr>
          <w:sz w:val="21"/>
          <w:szCs w:val="21"/>
          <w:lang w:val="uk-UA"/>
        </w:rPr>
        <w:t xml:space="preserve"> та </w:t>
      </w:r>
      <w:r>
        <w:rPr>
          <w:sz w:val="21"/>
          <w:szCs w:val="21"/>
          <w:lang w:val="uk-UA"/>
        </w:rPr>
        <w:t xml:space="preserve">іншими документами, передбаченими чинним законодавством.      </w:t>
      </w:r>
      <w:r>
        <w:rPr>
          <w:sz w:val="21"/>
          <w:szCs w:val="21"/>
          <w:lang w:val="uk-UA"/>
        </w:rPr>
        <w:tab/>
      </w:r>
    </w:p>
    <w:p w:rsidR="00005799" w:rsidRDefault="00005799">
      <w:pPr>
        <w:pStyle w:val="a9"/>
        <w:spacing w:after="0"/>
        <w:ind w:left="0" w:firstLine="709"/>
        <w:jc w:val="both"/>
        <w:rPr>
          <w:sz w:val="21"/>
          <w:szCs w:val="21"/>
          <w:lang w:val="uk-UA"/>
        </w:rPr>
      </w:pPr>
    </w:p>
    <w:p w:rsidR="004162D2" w:rsidRDefault="004162D2">
      <w:pPr>
        <w:jc w:val="center"/>
        <w:rPr>
          <w:b/>
          <w:color w:val="000000"/>
          <w:sz w:val="21"/>
          <w:szCs w:val="21"/>
          <w:lang w:val="uk-UA"/>
        </w:rPr>
      </w:pPr>
    </w:p>
    <w:p w:rsidR="00005799" w:rsidRDefault="00005799">
      <w:pPr>
        <w:jc w:val="center"/>
        <w:rPr>
          <w:b/>
          <w:color w:val="000000"/>
          <w:sz w:val="21"/>
          <w:szCs w:val="21"/>
          <w:lang w:val="uk-UA"/>
        </w:rPr>
      </w:pPr>
      <w:r>
        <w:rPr>
          <w:b/>
          <w:color w:val="000000"/>
          <w:sz w:val="21"/>
          <w:szCs w:val="21"/>
          <w:lang w:val="uk-UA"/>
        </w:rPr>
        <w:t>5. СУМА ДОГОВОРУ ТА ПОРЯДОК РОЗРАХУНКІВ</w:t>
      </w:r>
    </w:p>
    <w:p w:rsidR="00005799" w:rsidRDefault="00005799">
      <w:pPr>
        <w:jc w:val="center"/>
        <w:rPr>
          <w:b/>
          <w:color w:val="000000"/>
          <w:sz w:val="21"/>
          <w:szCs w:val="21"/>
          <w:lang w:val="uk-UA"/>
        </w:rPr>
      </w:pPr>
    </w:p>
    <w:p w:rsidR="002428E3" w:rsidRPr="0053715D" w:rsidRDefault="00005799" w:rsidP="002428E3">
      <w:pPr>
        <w:widowControl/>
        <w:suppressAutoHyphens w:val="0"/>
        <w:rPr>
          <w:rFonts w:eastAsia="Times New Roman"/>
          <w:bCs/>
          <w:kern w:val="0"/>
          <w:sz w:val="21"/>
          <w:szCs w:val="21"/>
          <w:lang w:val="uk-UA" w:eastAsia="ru-RU"/>
        </w:rPr>
      </w:pPr>
      <w:bookmarkStart w:id="0" w:name="OLE_LINK4"/>
      <w:r w:rsidRPr="004E2C7E">
        <w:rPr>
          <w:sz w:val="21"/>
          <w:szCs w:val="21"/>
          <w:lang w:val="uk-UA"/>
        </w:rPr>
        <w:t>5.1.</w:t>
      </w:r>
      <w:r w:rsidR="00B831E7" w:rsidRPr="004E2C7E">
        <w:rPr>
          <w:sz w:val="21"/>
          <w:szCs w:val="21"/>
          <w:lang w:val="uk-UA"/>
        </w:rPr>
        <w:t xml:space="preserve"> Загальна сума Договору складає</w:t>
      </w:r>
      <w:bookmarkEnd w:id="0"/>
      <w:r w:rsidR="0053715D">
        <w:rPr>
          <w:rFonts w:eastAsia="Times New Roman"/>
          <w:b/>
          <w:bCs/>
          <w:kern w:val="0"/>
          <w:sz w:val="21"/>
          <w:szCs w:val="21"/>
          <w:lang w:val="uk-UA" w:eastAsia="ru-RU"/>
        </w:rPr>
        <w:t xml:space="preserve">  _________________________________</w:t>
      </w:r>
      <w:r w:rsidR="00091D3E" w:rsidRPr="004E2C7E">
        <w:rPr>
          <w:rFonts w:eastAsia="Times New Roman"/>
          <w:b/>
          <w:bCs/>
          <w:kern w:val="0"/>
          <w:sz w:val="21"/>
          <w:szCs w:val="21"/>
          <w:lang w:eastAsia="ru-RU"/>
        </w:rPr>
        <w:t xml:space="preserve"> в.т.ч </w:t>
      </w:r>
      <w:r w:rsidR="00091D3E" w:rsidRPr="004E2C7E">
        <w:rPr>
          <w:rFonts w:eastAsia="Times New Roman"/>
          <w:bCs/>
          <w:kern w:val="0"/>
          <w:sz w:val="21"/>
          <w:szCs w:val="21"/>
          <w:lang w:eastAsia="ru-RU"/>
        </w:rPr>
        <w:t>ПДВ-</w:t>
      </w:r>
      <w:r w:rsidR="0053715D">
        <w:rPr>
          <w:rFonts w:eastAsia="Times New Roman"/>
          <w:bCs/>
          <w:kern w:val="0"/>
          <w:sz w:val="21"/>
          <w:szCs w:val="21"/>
          <w:lang w:val="uk-UA" w:eastAsia="ru-RU"/>
        </w:rPr>
        <w:t>______</w:t>
      </w:r>
    </w:p>
    <w:p w:rsidR="00005799" w:rsidRPr="004E2C7E" w:rsidRDefault="008F0380" w:rsidP="002428E3">
      <w:pPr>
        <w:widowControl/>
        <w:suppressAutoHyphens w:val="0"/>
        <w:rPr>
          <w:color w:val="000000"/>
          <w:sz w:val="21"/>
          <w:szCs w:val="21"/>
          <w:lang w:val="uk-UA"/>
        </w:rPr>
      </w:pPr>
      <w:r w:rsidRPr="004E2C7E">
        <w:rPr>
          <w:color w:val="000000"/>
          <w:sz w:val="21"/>
          <w:szCs w:val="21"/>
          <w:lang w:val="uk-UA"/>
        </w:rPr>
        <w:t>5.2</w:t>
      </w:r>
      <w:r w:rsidR="00005799" w:rsidRPr="004E2C7E">
        <w:rPr>
          <w:color w:val="000000"/>
          <w:sz w:val="21"/>
          <w:szCs w:val="21"/>
          <w:lang w:val="uk-UA"/>
        </w:rPr>
        <w:t xml:space="preserve">. Оплата здійснюється Покупцем згідно </w:t>
      </w:r>
      <w:r w:rsidR="00BA77A8" w:rsidRPr="004E2C7E">
        <w:rPr>
          <w:color w:val="000000"/>
          <w:sz w:val="21"/>
          <w:szCs w:val="21"/>
          <w:lang w:val="uk-UA"/>
        </w:rPr>
        <w:t>накладної</w:t>
      </w:r>
      <w:r w:rsidR="00005799" w:rsidRPr="004E2C7E">
        <w:rPr>
          <w:color w:val="000000"/>
          <w:sz w:val="21"/>
          <w:szCs w:val="21"/>
          <w:lang w:val="uk-UA"/>
        </w:rPr>
        <w:t>.</w:t>
      </w:r>
    </w:p>
    <w:p w:rsidR="00005799" w:rsidRDefault="008F0380">
      <w:pPr>
        <w:ind w:firstLine="709"/>
        <w:jc w:val="both"/>
        <w:rPr>
          <w:color w:val="000000"/>
          <w:sz w:val="21"/>
          <w:szCs w:val="21"/>
          <w:lang w:val="uk-UA"/>
        </w:rPr>
      </w:pPr>
      <w:r>
        <w:rPr>
          <w:color w:val="000000"/>
          <w:sz w:val="21"/>
          <w:szCs w:val="21"/>
          <w:lang w:val="uk-UA"/>
        </w:rPr>
        <w:t>5.3</w:t>
      </w:r>
      <w:r w:rsidR="00005799">
        <w:rPr>
          <w:color w:val="000000"/>
          <w:sz w:val="21"/>
          <w:szCs w:val="21"/>
          <w:lang w:val="uk-UA"/>
        </w:rPr>
        <w:t>.  Після здійснення оплати Покупець в обов’язковому порядку повідомляє про це Постачальника.</w:t>
      </w:r>
    </w:p>
    <w:p w:rsidR="00005799" w:rsidRDefault="008F0380">
      <w:pPr>
        <w:ind w:firstLine="709"/>
        <w:jc w:val="both"/>
        <w:rPr>
          <w:color w:val="000000"/>
          <w:sz w:val="21"/>
          <w:szCs w:val="21"/>
          <w:lang w:val="uk-UA"/>
        </w:rPr>
      </w:pPr>
      <w:r>
        <w:rPr>
          <w:color w:val="000000"/>
          <w:sz w:val="21"/>
          <w:szCs w:val="21"/>
          <w:lang w:val="uk-UA"/>
        </w:rPr>
        <w:t>5.4</w:t>
      </w:r>
      <w:r w:rsidR="00005799">
        <w:rPr>
          <w:color w:val="000000"/>
          <w:sz w:val="21"/>
          <w:szCs w:val="21"/>
          <w:lang w:val="uk-UA"/>
        </w:rPr>
        <w:t>. Оплата здійснюється шляхом перерахування грошових коштів на поточний рахунок Постачальника</w:t>
      </w:r>
      <w:r w:rsidR="00B509B6">
        <w:rPr>
          <w:color w:val="000000"/>
          <w:sz w:val="21"/>
          <w:szCs w:val="21"/>
          <w:lang w:val="uk-UA"/>
        </w:rPr>
        <w:t xml:space="preserve"> протягом 15 днів , після отримання  товару</w:t>
      </w:r>
      <w:r w:rsidR="00005799">
        <w:rPr>
          <w:color w:val="000000"/>
          <w:sz w:val="21"/>
          <w:szCs w:val="21"/>
          <w:lang w:val="uk-UA"/>
        </w:rPr>
        <w:t>, вказаний у розділі  11 цього Договору</w:t>
      </w:r>
      <w:r w:rsidR="00005799">
        <w:rPr>
          <w:color w:val="000000"/>
          <w:sz w:val="21"/>
          <w:szCs w:val="21"/>
        </w:rPr>
        <w:t>.</w:t>
      </w:r>
    </w:p>
    <w:p w:rsidR="00005799" w:rsidRDefault="00005799">
      <w:pPr>
        <w:ind w:firstLine="720"/>
        <w:jc w:val="both"/>
        <w:rPr>
          <w:color w:val="000000"/>
          <w:sz w:val="21"/>
          <w:szCs w:val="21"/>
          <w:lang w:val="uk-UA"/>
        </w:rPr>
      </w:pPr>
      <w:r>
        <w:rPr>
          <w:color w:val="000000"/>
          <w:sz w:val="21"/>
          <w:szCs w:val="21"/>
          <w:lang w:val="uk-UA"/>
        </w:rPr>
        <w:t>5.6. Датою оплати  коштів згідно цього Договору є дата зарахування коштів на поточний рахунок Постачальника .</w:t>
      </w:r>
    </w:p>
    <w:p w:rsidR="00074BE6" w:rsidRDefault="00074BE6">
      <w:pPr>
        <w:ind w:firstLine="720"/>
        <w:jc w:val="both"/>
        <w:rPr>
          <w:color w:val="000000"/>
          <w:sz w:val="21"/>
          <w:szCs w:val="21"/>
          <w:lang w:val="uk-UA"/>
        </w:rPr>
      </w:pPr>
    </w:p>
    <w:p w:rsidR="00005799" w:rsidRDefault="00005799">
      <w:pPr>
        <w:ind w:firstLine="720"/>
        <w:jc w:val="both"/>
        <w:rPr>
          <w:b/>
          <w:color w:val="000000"/>
          <w:sz w:val="21"/>
          <w:szCs w:val="21"/>
          <w:lang w:val="uk-UA"/>
        </w:rPr>
      </w:pPr>
      <w:r>
        <w:rPr>
          <w:color w:val="000000"/>
          <w:sz w:val="21"/>
          <w:szCs w:val="21"/>
          <w:lang w:val="uk-UA"/>
        </w:rPr>
        <w:t>5.7. Якщо Покупець має заборгованість перед Постачальником, спочатку погашається така заборгованість, а залишок коштів зараховується за основним зобов’язанням.</w:t>
      </w:r>
    </w:p>
    <w:p w:rsidR="00005799" w:rsidRDefault="00005799">
      <w:pPr>
        <w:ind w:firstLine="720"/>
        <w:jc w:val="center"/>
        <w:rPr>
          <w:b/>
          <w:color w:val="000000"/>
          <w:sz w:val="21"/>
          <w:szCs w:val="21"/>
          <w:lang w:val="uk-UA"/>
        </w:rPr>
      </w:pPr>
    </w:p>
    <w:p w:rsidR="00005799" w:rsidRDefault="00005799">
      <w:pPr>
        <w:jc w:val="center"/>
        <w:rPr>
          <w:b/>
          <w:color w:val="000000"/>
          <w:sz w:val="21"/>
          <w:szCs w:val="21"/>
          <w:lang w:val="uk-UA"/>
        </w:rPr>
      </w:pPr>
      <w:r>
        <w:rPr>
          <w:b/>
          <w:color w:val="000000"/>
          <w:sz w:val="21"/>
          <w:szCs w:val="21"/>
          <w:lang w:val="uk-UA"/>
        </w:rPr>
        <w:t>6. ВІДПОВІДАЛЬНІСТЬ СТОРІН</w:t>
      </w:r>
    </w:p>
    <w:p w:rsidR="00B831E7" w:rsidRDefault="00B831E7">
      <w:pPr>
        <w:jc w:val="center"/>
        <w:rPr>
          <w:color w:val="000000"/>
          <w:sz w:val="21"/>
          <w:szCs w:val="21"/>
          <w:lang w:val="uk-UA"/>
        </w:rPr>
      </w:pPr>
    </w:p>
    <w:p w:rsidR="00005799" w:rsidRDefault="00005799">
      <w:pPr>
        <w:ind w:firstLine="720"/>
        <w:jc w:val="both"/>
        <w:rPr>
          <w:color w:val="000000"/>
          <w:sz w:val="21"/>
          <w:szCs w:val="21"/>
          <w:lang w:val="uk-UA"/>
        </w:rPr>
      </w:pPr>
      <w:r>
        <w:rPr>
          <w:color w:val="000000"/>
          <w:sz w:val="21"/>
          <w:szCs w:val="21"/>
          <w:lang w:val="uk-UA"/>
        </w:rPr>
        <w:t>6.1. За порушення умов цього Договору винна Сторона несе відповідальність відповідно до  чинного законодавства України та цього Договору.</w:t>
      </w:r>
    </w:p>
    <w:p w:rsidR="00005799" w:rsidRDefault="00005799">
      <w:pPr>
        <w:ind w:firstLine="720"/>
        <w:jc w:val="both"/>
        <w:rPr>
          <w:sz w:val="21"/>
          <w:szCs w:val="21"/>
          <w:lang w:val="uk-UA"/>
        </w:rPr>
      </w:pPr>
      <w:r>
        <w:rPr>
          <w:color w:val="000000"/>
          <w:sz w:val="21"/>
          <w:szCs w:val="21"/>
          <w:lang w:val="uk-UA"/>
        </w:rPr>
        <w:t>6.2. Порушенням Договору є його невиконання або неналежне виконання, тобто виконання з порушенням умов, визначених змістом цього Договору.</w:t>
      </w:r>
    </w:p>
    <w:p w:rsidR="00005799" w:rsidRDefault="00005799">
      <w:pPr>
        <w:pStyle w:val="a7"/>
        <w:spacing w:after="0"/>
        <w:ind w:firstLine="720"/>
        <w:jc w:val="both"/>
        <w:rPr>
          <w:sz w:val="21"/>
          <w:szCs w:val="21"/>
          <w:lang w:val="uk-UA"/>
        </w:rPr>
      </w:pPr>
      <w:r>
        <w:rPr>
          <w:sz w:val="21"/>
          <w:szCs w:val="21"/>
          <w:lang w:val="uk-UA"/>
        </w:rPr>
        <w:t xml:space="preserve">6.3. Сторона, що порушила цей Договір, зобов'язана відшкодувати реальну шкоду, що завдана таким порушенням, незалежно від вжиття іншою Стороною будь-яких заходів щодо запобігання збиткам або зменшення збитків, окрім випадків, коли остання своїм винним (умисним або необережним) діянням (дією чи бездіяльністю) сприяла настанню або збільшенню збитків.      </w:t>
      </w:r>
    </w:p>
    <w:p w:rsidR="00005799" w:rsidRDefault="00005799">
      <w:pPr>
        <w:jc w:val="center"/>
        <w:rPr>
          <w:b/>
          <w:color w:val="000000"/>
          <w:sz w:val="21"/>
          <w:szCs w:val="21"/>
          <w:lang w:val="uk-UA"/>
        </w:rPr>
      </w:pPr>
    </w:p>
    <w:p w:rsidR="00005799" w:rsidRDefault="00005799">
      <w:pPr>
        <w:jc w:val="center"/>
        <w:rPr>
          <w:b/>
          <w:color w:val="000000"/>
          <w:sz w:val="21"/>
          <w:szCs w:val="21"/>
          <w:lang w:val="uk-UA"/>
        </w:rPr>
      </w:pPr>
      <w:r>
        <w:rPr>
          <w:b/>
          <w:color w:val="000000"/>
          <w:sz w:val="21"/>
          <w:szCs w:val="21"/>
          <w:lang w:val="uk-UA"/>
        </w:rPr>
        <w:t>7.ФОРС-МАЖОРНІ ОБСТАВИНИ</w:t>
      </w:r>
    </w:p>
    <w:p w:rsidR="00B831E7" w:rsidRDefault="00B831E7">
      <w:pPr>
        <w:jc w:val="center"/>
        <w:rPr>
          <w:color w:val="000000"/>
          <w:sz w:val="21"/>
          <w:szCs w:val="21"/>
          <w:lang w:val="uk-UA"/>
        </w:rPr>
      </w:pPr>
    </w:p>
    <w:p w:rsidR="00005799" w:rsidRDefault="00005799">
      <w:pPr>
        <w:pStyle w:val="a7"/>
        <w:spacing w:after="0"/>
        <w:ind w:firstLine="720"/>
        <w:jc w:val="both"/>
        <w:rPr>
          <w:color w:val="000000"/>
          <w:sz w:val="21"/>
          <w:szCs w:val="21"/>
          <w:lang w:val="uk-UA"/>
        </w:rPr>
      </w:pPr>
      <w:r>
        <w:rPr>
          <w:color w:val="000000"/>
          <w:sz w:val="21"/>
          <w:szCs w:val="21"/>
          <w:lang w:val="uk-UA"/>
        </w:rPr>
        <w:t>7.1. 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rsidR="00005799" w:rsidRDefault="00005799">
      <w:pPr>
        <w:pStyle w:val="a7"/>
        <w:spacing w:after="0"/>
        <w:ind w:firstLine="709"/>
        <w:jc w:val="both"/>
        <w:rPr>
          <w:color w:val="000000"/>
          <w:sz w:val="21"/>
          <w:szCs w:val="21"/>
          <w:lang w:val="uk-UA"/>
        </w:rPr>
      </w:pPr>
      <w:r>
        <w:rPr>
          <w:color w:val="000000"/>
          <w:sz w:val="21"/>
          <w:szCs w:val="21"/>
          <w:lang w:val="uk-UA"/>
        </w:rPr>
        <w:t>7.2. Під форс-мажорними обставинами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війна, воєнні дії, які унеможливлюють виконання Сторонами цього Договору або тимчасово перешкоджають такому виконанню.</w:t>
      </w:r>
    </w:p>
    <w:p w:rsidR="00005799" w:rsidRDefault="00005799">
      <w:pPr>
        <w:pStyle w:val="a7"/>
        <w:spacing w:after="0"/>
        <w:ind w:firstLine="720"/>
        <w:jc w:val="both"/>
        <w:rPr>
          <w:color w:val="000000"/>
          <w:sz w:val="21"/>
          <w:szCs w:val="21"/>
          <w:lang w:val="uk-UA"/>
        </w:rPr>
      </w:pPr>
      <w:r>
        <w:rPr>
          <w:color w:val="000000"/>
          <w:sz w:val="21"/>
          <w:szCs w:val="21"/>
          <w:lang w:val="uk-UA"/>
        </w:rPr>
        <w:t>7.3. Не вважається форс-мажорною обставиною відсутність у Сторони необхідних коштів.</w:t>
      </w:r>
    </w:p>
    <w:p w:rsidR="00005799" w:rsidRDefault="00005799">
      <w:pPr>
        <w:pStyle w:val="a7"/>
        <w:spacing w:after="0"/>
        <w:ind w:firstLine="720"/>
        <w:jc w:val="both"/>
        <w:rPr>
          <w:color w:val="000000"/>
          <w:sz w:val="21"/>
          <w:szCs w:val="21"/>
          <w:lang w:val="uk-UA"/>
        </w:rPr>
      </w:pPr>
      <w:r>
        <w:rPr>
          <w:color w:val="000000"/>
          <w:sz w:val="21"/>
          <w:szCs w:val="21"/>
          <w:lang w:val="uk-UA"/>
        </w:rPr>
        <w:t xml:space="preserve">7.4. Настання непереборної сили має бути засвідчено довідкою Торговельно-промислової палати України. </w:t>
      </w:r>
    </w:p>
    <w:p w:rsidR="00005799" w:rsidRDefault="00005799">
      <w:pPr>
        <w:pStyle w:val="a7"/>
        <w:spacing w:after="0"/>
        <w:ind w:firstLine="720"/>
        <w:jc w:val="both"/>
        <w:rPr>
          <w:color w:val="000000"/>
          <w:sz w:val="21"/>
          <w:szCs w:val="21"/>
          <w:lang w:val="uk-UA"/>
        </w:rPr>
      </w:pPr>
      <w:r>
        <w:rPr>
          <w:color w:val="000000"/>
          <w:sz w:val="21"/>
          <w:szCs w:val="21"/>
          <w:lang w:val="uk-UA"/>
        </w:rPr>
        <w:t>7.5. Сторона, що має намір послатися на форс-мажорні обставини, зобов'язана невідкладно із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w:t>
      </w:r>
    </w:p>
    <w:p w:rsidR="00005799" w:rsidRDefault="00005799">
      <w:pPr>
        <w:pStyle w:val="a7"/>
        <w:spacing w:after="0"/>
        <w:ind w:firstLine="720"/>
        <w:jc w:val="both"/>
        <w:rPr>
          <w:color w:val="000000"/>
          <w:sz w:val="21"/>
          <w:szCs w:val="21"/>
          <w:lang w:val="uk-UA"/>
        </w:rPr>
      </w:pPr>
      <w:r>
        <w:rPr>
          <w:color w:val="000000"/>
          <w:sz w:val="21"/>
          <w:szCs w:val="21"/>
          <w:lang w:val="uk-UA"/>
        </w:rPr>
        <w:t>7.6. Якщо у зв'язку із форс-мажорними обставинами та (або) їх наслідками, за які жодна із Сторін не відповідає, виконання цього Договору є неможливим більш ніж 3 (три) місяці, то цей Договір може бути розірваним шляхом направлення за допомогою поштового зв'язку письмової заяви про це іншій Стороні.</w:t>
      </w:r>
    </w:p>
    <w:p w:rsidR="00005799" w:rsidRDefault="00005799">
      <w:pPr>
        <w:pStyle w:val="a7"/>
        <w:spacing w:after="0"/>
        <w:jc w:val="both"/>
        <w:rPr>
          <w:color w:val="000000"/>
          <w:sz w:val="21"/>
          <w:szCs w:val="21"/>
          <w:lang w:val="uk-UA"/>
        </w:rPr>
      </w:pPr>
    </w:p>
    <w:p w:rsidR="008F0380" w:rsidRDefault="008F0380">
      <w:pPr>
        <w:jc w:val="center"/>
        <w:rPr>
          <w:b/>
          <w:color w:val="000000"/>
          <w:sz w:val="21"/>
          <w:szCs w:val="21"/>
          <w:lang w:val="uk-UA"/>
        </w:rPr>
      </w:pPr>
    </w:p>
    <w:p w:rsidR="008F0380" w:rsidRDefault="008F0380">
      <w:pPr>
        <w:jc w:val="center"/>
        <w:rPr>
          <w:b/>
          <w:color w:val="000000"/>
          <w:sz w:val="21"/>
          <w:szCs w:val="21"/>
          <w:lang w:val="uk-UA"/>
        </w:rPr>
      </w:pPr>
    </w:p>
    <w:p w:rsidR="00005799" w:rsidRDefault="00005799">
      <w:pPr>
        <w:jc w:val="center"/>
        <w:rPr>
          <w:b/>
          <w:color w:val="000000"/>
          <w:sz w:val="21"/>
          <w:szCs w:val="21"/>
          <w:lang w:val="uk-UA"/>
        </w:rPr>
      </w:pPr>
      <w:r>
        <w:rPr>
          <w:b/>
          <w:color w:val="000000"/>
          <w:sz w:val="21"/>
          <w:szCs w:val="21"/>
          <w:lang w:val="uk-UA"/>
        </w:rPr>
        <w:t>8. ВИРІШЕННЯСПОРІВ</w:t>
      </w:r>
    </w:p>
    <w:p w:rsidR="00005799" w:rsidRDefault="00005799">
      <w:pPr>
        <w:jc w:val="center"/>
        <w:rPr>
          <w:b/>
          <w:color w:val="000000"/>
          <w:sz w:val="21"/>
          <w:szCs w:val="21"/>
          <w:lang w:val="uk-UA"/>
        </w:rPr>
      </w:pPr>
    </w:p>
    <w:p w:rsidR="00005799" w:rsidRDefault="00005799">
      <w:pPr>
        <w:jc w:val="center"/>
        <w:rPr>
          <w:b/>
          <w:color w:val="000000"/>
          <w:sz w:val="21"/>
          <w:szCs w:val="21"/>
          <w:lang w:val="uk-UA"/>
        </w:rPr>
      </w:pPr>
    </w:p>
    <w:p w:rsidR="00005799" w:rsidRDefault="00005799">
      <w:pPr>
        <w:ind w:firstLine="720"/>
        <w:jc w:val="both"/>
        <w:rPr>
          <w:b/>
          <w:color w:val="000000"/>
          <w:sz w:val="21"/>
          <w:szCs w:val="21"/>
        </w:rPr>
      </w:pPr>
      <w:r>
        <w:rPr>
          <w:color w:val="000000"/>
          <w:sz w:val="21"/>
          <w:szCs w:val="21"/>
          <w:lang w:val="uk-UA"/>
        </w:rPr>
        <w:t xml:space="preserve">8.1. Всі спори між Сторонами, по яким не було досягнуто згоди шляхом усних чи письмових переговорів,  розв'язуються у відповідності до законодавства України. Сторони домовились про обов’язкове застосування позасудового (претензійного) порядку врегулювання спорів. </w:t>
      </w:r>
    </w:p>
    <w:p w:rsidR="00005799" w:rsidRDefault="00005799">
      <w:pPr>
        <w:ind w:firstLine="720"/>
        <w:jc w:val="center"/>
        <w:rPr>
          <w:b/>
          <w:color w:val="000000"/>
          <w:sz w:val="21"/>
          <w:szCs w:val="21"/>
          <w:lang w:val="uk-UA"/>
        </w:rPr>
      </w:pPr>
    </w:p>
    <w:p w:rsidR="00005799" w:rsidRDefault="00005799">
      <w:pPr>
        <w:jc w:val="center"/>
        <w:rPr>
          <w:b/>
          <w:color w:val="000000"/>
          <w:sz w:val="21"/>
          <w:szCs w:val="21"/>
          <w:lang w:val="uk-UA"/>
        </w:rPr>
      </w:pPr>
      <w:r>
        <w:rPr>
          <w:b/>
          <w:color w:val="000000"/>
          <w:sz w:val="21"/>
          <w:szCs w:val="21"/>
          <w:lang w:val="uk-UA"/>
        </w:rPr>
        <w:t>9. ТЕРМІН ДІЇ ДОГОВОРУ, УМОВИ ЙОГО ЗМІНИ ТА РОЗІРВАННЯ</w:t>
      </w:r>
    </w:p>
    <w:p w:rsidR="00005799" w:rsidRDefault="00005799">
      <w:pPr>
        <w:jc w:val="center"/>
        <w:rPr>
          <w:b/>
          <w:color w:val="000000"/>
          <w:sz w:val="21"/>
          <w:szCs w:val="21"/>
          <w:lang w:val="uk-UA"/>
        </w:rPr>
      </w:pPr>
    </w:p>
    <w:p w:rsidR="00005799" w:rsidRDefault="00005799">
      <w:pPr>
        <w:jc w:val="center"/>
        <w:rPr>
          <w:b/>
          <w:color w:val="000000"/>
          <w:sz w:val="21"/>
          <w:szCs w:val="21"/>
          <w:lang w:val="uk-UA"/>
        </w:rPr>
      </w:pPr>
    </w:p>
    <w:p w:rsidR="00005799" w:rsidRDefault="00005799">
      <w:pPr>
        <w:ind w:firstLine="720"/>
        <w:jc w:val="both"/>
        <w:rPr>
          <w:color w:val="000000"/>
          <w:sz w:val="21"/>
          <w:szCs w:val="21"/>
          <w:lang w:val="uk-UA"/>
        </w:rPr>
      </w:pPr>
      <w:r>
        <w:rPr>
          <w:color w:val="000000"/>
          <w:sz w:val="21"/>
          <w:szCs w:val="21"/>
          <w:lang w:val="uk-UA"/>
        </w:rPr>
        <w:t xml:space="preserve">9.1. Цей Договір вважається укладеним і набирає чинності з моменту його підписання Сторонами та скріплення печатками Сторін. Не є обов’язковим скріплення печаткою цього Договору для фізичних осіб – підприємців, які працюють без печатки. </w:t>
      </w:r>
    </w:p>
    <w:p w:rsidR="00005799" w:rsidRDefault="00005799">
      <w:pPr>
        <w:ind w:firstLine="720"/>
        <w:jc w:val="both"/>
        <w:rPr>
          <w:color w:val="000000"/>
          <w:sz w:val="21"/>
          <w:szCs w:val="21"/>
          <w:lang w:val="uk-UA"/>
        </w:rPr>
      </w:pPr>
      <w:r>
        <w:rPr>
          <w:color w:val="000000"/>
          <w:sz w:val="21"/>
          <w:szCs w:val="21"/>
          <w:lang w:val="uk-UA"/>
        </w:rPr>
        <w:t xml:space="preserve">9.2. Договір діє </w:t>
      </w:r>
      <w:r w:rsidR="008F0380">
        <w:rPr>
          <w:color w:val="000000"/>
          <w:sz w:val="21"/>
          <w:szCs w:val="21"/>
          <w:lang w:val="uk-UA"/>
        </w:rPr>
        <w:t xml:space="preserve">з дати його укладення </w:t>
      </w:r>
      <w:r w:rsidR="00074BE6">
        <w:rPr>
          <w:color w:val="000000"/>
          <w:sz w:val="21"/>
          <w:szCs w:val="21"/>
          <w:lang w:val="uk-UA"/>
        </w:rPr>
        <w:t xml:space="preserve"> </w:t>
      </w:r>
      <w:r w:rsidR="002428E3">
        <w:rPr>
          <w:color w:val="000000"/>
          <w:sz w:val="21"/>
          <w:szCs w:val="21"/>
          <w:lang w:val="uk-UA"/>
        </w:rPr>
        <w:t xml:space="preserve">по </w:t>
      </w:r>
      <w:r w:rsidR="00074BE6">
        <w:rPr>
          <w:color w:val="000000"/>
          <w:sz w:val="21"/>
          <w:szCs w:val="21"/>
          <w:lang w:val="uk-UA"/>
        </w:rPr>
        <w:t>31</w:t>
      </w:r>
      <w:r w:rsidR="00862408">
        <w:rPr>
          <w:color w:val="000000"/>
          <w:sz w:val="21"/>
          <w:szCs w:val="21"/>
          <w:lang w:val="uk-UA"/>
        </w:rPr>
        <w:t>.</w:t>
      </w:r>
      <w:r w:rsidR="00074BE6">
        <w:rPr>
          <w:color w:val="000000"/>
          <w:sz w:val="21"/>
          <w:szCs w:val="21"/>
          <w:lang w:val="uk-UA"/>
        </w:rPr>
        <w:t>12</w:t>
      </w:r>
      <w:r w:rsidR="00862408">
        <w:rPr>
          <w:color w:val="000000"/>
          <w:sz w:val="21"/>
          <w:szCs w:val="21"/>
          <w:lang w:val="uk-UA"/>
        </w:rPr>
        <w:t>.2023</w:t>
      </w:r>
      <w:r w:rsidR="008F0380">
        <w:rPr>
          <w:color w:val="000000"/>
          <w:sz w:val="21"/>
          <w:szCs w:val="21"/>
          <w:lang w:val="uk-UA"/>
        </w:rPr>
        <w:t xml:space="preserve">року,але </w:t>
      </w:r>
      <w:r w:rsidR="001B469B">
        <w:rPr>
          <w:color w:val="000000"/>
          <w:sz w:val="21"/>
          <w:szCs w:val="21"/>
          <w:lang w:val="uk-UA"/>
        </w:rPr>
        <w:t xml:space="preserve"> в будь-якому разі </w:t>
      </w:r>
      <w:r w:rsidR="008F0380">
        <w:rPr>
          <w:color w:val="000000"/>
          <w:sz w:val="21"/>
          <w:szCs w:val="21"/>
          <w:lang w:val="uk-UA"/>
        </w:rPr>
        <w:t xml:space="preserve">до повного виконання сторонами своїх </w:t>
      </w:r>
      <w:proofErr w:type="spellStart"/>
      <w:r w:rsidR="008F0380">
        <w:rPr>
          <w:color w:val="000000"/>
          <w:sz w:val="21"/>
          <w:szCs w:val="21"/>
          <w:lang w:val="uk-UA"/>
        </w:rPr>
        <w:t>зобов’</w:t>
      </w:r>
      <w:r w:rsidR="008F0380" w:rsidRPr="008F0380">
        <w:rPr>
          <w:color w:val="000000"/>
          <w:sz w:val="21"/>
          <w:szCs w:val="21"/>
        </w:rPr>
        <w:t>язань</w:t>
      </w:r>
      <w:proofErr w:type="spellEnd"/>
      <w:r w:rsidR="008F0380" w:rsidRPr="008F0380">
        <w:rPr>
          <w:color w:val="000000"/>
          <w:sz w:val="21"/>
          <w:szCs w:val="21"/>
        </w:rPr>
        <w:t>.</w:t>
      </w:r>
    </w:p>
    <w:p w:rsidR="00005799" w:rsidRDefault="00005799">
      <w:pPr>
        <w:pStyle w:val="a7"/>
        <w:spacing w:after="0"/>
        <w:ind w:firstLine="720"/>
        <w:jc w:val="both"/>
        <w:rPr>
          <w:color w:val="000000"/>
          <w:sz w:val="21"/>
          <w:szCs w:val="21"/>
          <w:lang w:val="uk-UA"/>
        </w:rPr>
      </w:pPr>
      <w:r>
        <w:rPr>
          <w:color w:val="000000"/>
          <w:sz w:val="21"/>
          <w:szCs w:val="21"/>
          <w:lang w:val="uk-UA"/>
        </w:rPr>
        <w:t xml:space="preserve">9.3. Закінчення строку цього Договору не звільняє Сторони від виконання обов’язків, взятих на себе за цим Договором та від відповідальності за його порушення, яке мало місце під час дії цього Договору. </w:t>
      </w:r>
    </w:p>
    <w:p w:rsidR="00005799" w:rsidRDefault="00F8371C">
      <w:pPr>
        <w:pStyle w:val="a7"/>
        <w:spacing w:after="0"/>
        <w:ind w:firstLine="720"/>
        <w:jc w:val="both"/>
        <w:rPr>
          <w:color w:val="000000"/>
          <w:sz w:val="21"/>
          <w:szCs w:val="21"/>
          <w:lang w:val="uk-UA"/>
        </w:rPr>
      </w:pPr>
      <w:r>
        <w:rPr>
          <w:color w:val="000000"/>
          <w:sz w:val="21"/>
          <w:szCs w:val="21"/>
          <w:lang w:val="uk-UA"/>
        </w:rPr>
        <w:t>9.4</w:t>
      </w:r>
      <w:r w:rsidR="00005799">
        <w:rPr>
          <w:color w:val="000000"/>
          <w:sz w:val="21"/>
          <w:szCs w:val="21"/>
          <w:lang w:val="uk-UA"/>
        </w:rPr>
        <w:t>. 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rsidR="00005799" w:rsidRDefault="00F8371C">
      <w:pPr>
        <w:pStyle w:val="a7"/>
        <w:spacing w:after="0"/>
        <w:ind w:firstLine="720"/>
        <w:jc w:val="both"/>
        <w:rPr>
          <w:color w:val="000000"/>
          <w:sz w:val="21"/>
          <w:szCs w:val="21"/>
          <w:lang w:val="uk-UA"/>
        </w:rPr>
      </w:pPr>
      <w:r>
        <w:rPr>
          <w:color w:val="000000"/>
          <w:sz w:val="21"/>
          <w:szCs w:val="21"/>
          <w:lang w:val="uk-UA"/>
        </w:rPr>
        <w:t>9.5</w:t>
      </w:r>
      <w:r w:rsidR="00005799">
        <w:rPr>
          <w:color w:val="000000"/>
          <w:sz w:val="21"/>
          <w:szCs w:val="21"/>
          <w:lang w:val="uk-UA"/>
        </w:rPr>
        <w:t>. Договір може бути розірваний у випадках, встановлених діючим законодавством України та умовами цього Договору.</w:t>
      </w:r>
    </w:p>
    <w:p w:rsidR="00005799" w:rsidRDefault="00005799">
      <w:pPr>
        <w:pStyle w:val="a7"/>
        <w:spacing w:after="0"/>
        <w:jc w:val="both"/>
        <w:rPr>
          <w:color w:val="000000"/>
          <w:sz w:val="21"/>
          <w:szCs w:val="21"/>
          <w:lang w:val="uk-UA"/>
        </w:rPr>
      </w:pPr>
    </w:p>
    <w:p w:rsidR="003900BE" w:rsidRDefault="003900BE">
      <w:pPr>
        <w:pStyle w:val="a7"/>
        <w:spacing w:after="0"/>
        <w:jc w:val="both"/>
        <w:rPr>
          <w:color w:val="000000"/>
          <w:sz w:val="21"/>
          <w:szCs w:val="21"/>
          <w:lang w:val="uk-UA"/>
        </w:rPr>
      </w:pPr>
    </w:p>
    <w:p w:rsidR="003900BE" w:rsidRDefault="003900BE">
      <w:pPr>
        <w:pStyle w:val="a7"/>
        <w:spacing w:after="0"/>
        <w:jc w:val="both"/>
        <w:rPr>
          <w:color w:val="000000"/>
          <w:sz w:val="21"/>
          <w:szCs w:val="21"/>
          <w:lang w:val="uk-UA"/>
        </w:rPr>
      </w:pPr>
    </w:p>
    <w:p w:rsidR="003900BE" w:rsidRDefault="003900BE">
      <w:pPr>
        <w:pStyle w:val="a7"/>
        <w:spacing w:after="0"/>
        <w:jc w:val="both"/>
        <w:rPr>
          <w:color w:val="000000"/>
          <w:sz w:val="21"/>
          <w:szCs w:val="21"/>
          <w:lang w:val="uk-UA"/>
        </w:rPr>
      </w:pPr>
    </w:p>
    <w:p w:rsidR="003900BE" w:rsidRDefault="003900BE">
      <w:pPr>
        <w:pStyle w:val="a7"/>
        <w:spacing w:after="0"/>
        <w:jc w:val="both"/>
        <w:rPr>
          <w:color w:val="000000"/>
          <w:sz w:val="21"/>
          <w:szCs w:val="21"/>
          <w:lang w:val="uk-UA"/>
        </w:rPr>
      </w:pPr>
    </w:p>
    <w:p w:rsidR="00005799" w:rsidRDefault="00005799">
      <w:pPr>
        <w:ind w:firstLine="720"/>
        <w:jc w:val="both"/>
        <w:rPr>
          <w:b/>
          <w:color w:val="000000"/>
          <w:sz w:val="21"/>
          <w:szCs w:val="21"/>
          <w:lang w:val="uk-UA"/>
        </w:rPr>
      </w:pPr>
    </w:p>
    <w:p w:rsidR="00005799" w:rsidRDefault="00005799">
      <w:pPr>
        <w:jc w:val="center"/>
        <w:rPr>
          <w:b/>
          <w:color w:val="000000"/>
          <w:sz w:val="21"/>
          <w:szCs w:val="21"/>
          <w:lang w:val="uk-UA"/>
        </w:rPr>
      </w:pPr>
      <w:r>
        <w:rPr>
          <w:b/>
          <w:color w:val="000000"/>
          <w:sz w:val="21"/>
          <w:szCs w:val="21"/>
          <w:lang w:val="uk-UA"/>
        </w:rPr>
        <w:t>10. ІНШІ УМОВИ</w:t>
      </w:r>
    </w:p>
    <w:p w:rsidR="00005799" w:rsidRDefault="00005799">
      <w:pPr>
        <w:jc w:val="center"/>
        <w:rPr>
          <w:b/>
          <w:color w:val="000000"/>
          <w:sz w:val="21"/>
          <w:szCs w:val="21"/>
          <w:lang w:val="uk-UA"/>
        </w:rPr>
      </w:pPr>
    </w:p>
    <w:p w:rsidR="00005799" w:rsidRDefault="00005799">
      <w:pPr>
        <w:jc w:val="center"/>
        <w:rPr>
          <w:b/>
          <w:color w:val="000000"/>
          <w:sz w:val="21"/>
          <w:szCs w:val="21"/>
          <w:lang w:val="uk-UA"/>
        </w:rPr>
      </w:pPr>
    </w:p>
    <w:p w:rsidR="00005799" w:rsidRDefault="00005799">
      <w:pPr>
        <w:pStyle w:val="a7"/>
        <w:spacing w:after="0"/>
        <w:ind w:firstLine="720"/>
        <w:jc w:val="both"/>
        <w:rPr>
          <w:color w:val="000000"/>
          <w:sz w:val="21"/>
          <w:szCs w:val="21"/>
          <w:lang w:val="uk-UA"/>
        </w:rPr>
      </w:pPr>
      <w:r>
        <w:rPr>
          <w:color w:val="000000"/>
          <w:sz w:val="21"/>
          <w:szCs w:val="21"/>
          <w:lang w:val="uk-UA"/>
        </w:rPr>
        <w:t xml:space="preserve">10.1.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  </w:t>
      </w:r>
    </w:p>
    <w:p w:rsidR="00005799" w:rsidRDefault="00005799">
      <w:pPr>
        <w:pStyle w:val="a9"/>
        <w:spacing w:after="0"/>
        <w:ind w:left="0" w:firstLine="720"/>
        <w:jc w:val="both"/>
        <w:rPr>
          <w:sz w:val="21"/>
          <w:szCs w:val="21"/>
          <w:lang w:val="uk-UA"/>
        </w:rPr>
      </w:pPr>
    </w:p>
    <w:p w:rsidR="00005799" w:rsidRDefault="00F8371C">
      <w:pPr>
        <w:pStyle w:val="a9"/>
        <w:spacing w:after="0"/>
        <w:ind w:left="0" w:firstLine="720"/>
        <w:jc w:val="both"/>
        <w:rPr>
          <w:sz w:val="21"/>
          <w:szCs w:val="21"/>
          <w:lang w:val="uk-UA"/>
        </w:rPr>
      </w:pPr>
      <w:r>
        <w:rPr>
          <w:sz w:val="21"/>
          <w:szCs w:val="21"/>
          <w:lang w:val="uk-UA"/>
        </w:rPr>
        <w:t>10.2</w:t>
      </w:r>
      <w:r w:rsidR="00005799">
        <w:rPr>
          <w:sz w:val="21"/>
          <w:szCs w:val="21"/>
          <w:lang w:val="uk-UA"/>
        </w:rPr>
        <w:t>. Сторони домовилися та погоджуються з тим, що персональні дані, отриманні Сторонами внаслідок підписання та виконання цього Договору, можуть використовуватись, оброблятись ними у відповідності до вимог Закону України «Про захист персональних даних».</w:t>
      </w:r>
    </w:p>
    <w:p w:rsidR="00005799" w:rsidRPr="007471C1" w:rsidRDefault="00005799" w:rsidP="00F8371C">
      <w:pPr>
        <w:pStyle w:val="a9"/>
        <w:spacing w:after="0"/>
        <w:jc w:val="both"/>
        <w:rPr>
          <w:lang w:val="uk-UA"/>
        </w:rPr>
      </w:pPr>
      <w:r>
        <w:rPr>
          <w:sz w:val="21"/>
          <w:szCs w:val="21"/>
          <w:lang w:val="uk-UA"/>
        </w:rPr>
        <w:t>В разі зміни своєї юридичної чи фактичної адреси та/або банківських реквізитів Сторона зобов'язана не пізніше семи днів з моменту відповідної зміни письмово повідомити про це іншу Сторону.</w:t>
      </w:r>
    </w:p>
    <w:p w:rsidR="00005799" w:rsidRPr="007471C1" w:rsidRDefault="00005799">
      <w:pPr>
        <w:pStyle w:val="a9"/>
        <w:spacing w:after="0"/>
        <w:ind w:left="0" w:firstLine="720"/>
        <w:jc w:val="both"/>
        <w:rPr>
          <w:lang w:val="uk-UA"/>
        </w:rPr>
      </w:pPr>
    </w:p>
    <w:p w:rsidR="006B5494" w:rsidRDefault="00005799">
      <w:pPr>
        <w:pStyle w:val="a9"/>
        <w:ind w:right="-40"/>
        <w:rPr>
          <w:sz w:val="21"/>
          <w:szCs w:val="21"/>
          <w:lang w:val="uk-UA"/>
        </w:rPr>
      </w:pPr>
      <w:r>
        <w:rPr>
          <w:sz w:val="21"/>
          <w:szCs w:val="21"/>
          <w:lang w:val="uk-UA"/>
        </w:rPr>
        <w:t xml:space="preserve">            10.10 Покупець </w:t>
      </w:r>
      <w:r w:rsidR="007E6BBE">
        <w:rPr>
          <w:sz w:val="21"/>
          <w:szCs w:val="21"/>
          <w:lang w:val="uk-UA"/>
        </w:rPr>
        <w:t xml:space="preserve"> не є прибутков</w:t>
      </w:r>
      <w:r w:rsidR="008F0380">
        <w:rPr>
          <w:sz w:val="21"/>
          <w:szCs w:val="21"/>
          <w:lang w:val="uk-UA"/>
        </w:rPr>
        <w:t>ою організацією</w:t>
      </w:r>
      <w:r w:rsidR="002759B2">
        <w:rPr>
          <w:sz w:val="21"/>
          <w:szCs w:val="21"/>
        </w:rPr>
        <w:t xml:space="preserve"> .</w:t>
      </w:r>
    </w:p>
    <w:p w:rsidR="00005799" w:rsidRDefault="00005799">
      <w:pPr>
        <w:jc w:val="both"/>
        <w:rPr>
          <w:b/>
          <w:color w:val="000000"/>
          <w:sz w:val="21"/>
          <w:szCs w:val="21"/>
          <w:lang w:val="uk-UA"/>
        </w:rPr>
      </w:pPr>
      <w:r>
        <w:rPr>
          <w:sz w:val="21"/>
          <w:szCs w:val="21"/>
          <w:lang w:val="uk-UA"/>
        </w:rPr>
        <w:t>.</w:t>
      </w:r>
    </w:p>
    <w:p w:rsidR="00005799" w:rsidRDefault="00005799">
      <w:pPr>
        <w:ind w:firstLine="720"/>
        <w:jc w:val="center"/>
        <w:rPr>
          <w:b/>
          <w:color w:val="000000"/>
          <w:sz w:val="21"/>
          <w:szCs w:val="21"/>
          <w:lang w:val="uk-UA"/>
        </w:rPr>
      </w:pPr>
    </w:p>
    <w:p w:rsidR="00005799" w:rsidRDefault="00005799">
      <w:pPr>
        <w:ind w:firstLine="720"/>
        <w:jc w:val="center"/>
        <w:rPr>
          <w:b/>
          <w:color w:val="000000"/>
          <w:sz w:val="21"/>
          <w:szCs w:val="21"/>
          <w:lang w:val="uk-UA"/>
        </w:rPr>
      </w:pPr>
    </w:p>
    <w:p w:rsidR="00005799" w:rsidRDefault="00005799">
      <w:pPr>
        <w:ind w:firstLine="720"/>
        <w:jc w:val="center"/>
        <w:rPr>
          <w:b/>
          <w:color w:val="000000"/>
          <w:sz w:val="21"/>
          <w:szCs w:val="21"/>
          <w:lang w:val="uk-UA"/>
        </w:rPr>
      </w:pPr>
    </w:p>
    <w:p w:rsidR="00005799" w:rsidRDefault="00005799">
      <w:pPr>
        <w:jc w:val="center"/>
        <w:rPr>
          <w:b/>
          <w:color w:val="000000"/>
          <w:sz w:val="21"/>
          <w:szCs w:val="21"/>
          <w:lang w:val="uk-UA"/>
        </w:rPr>
      </w:pPr>
      <w:r>
        <w:rPr>
          <w:b/>
          <w:color w:val="000000"/>
          <w:sz w:val="21"/>
          <w:szCs w:val="21"/>
          <w:lang w:val="uk-UA"/>
        </w:rPr>
        <w:t xml:space="preserve">11. ЮРИДИЧНІ АДРЕСИ ТА БАНКІВСЬКІ РЕКВІЗИТИ СТОРІН: </w:t>
      </w:r>
    </w:p>
    <w:p w:rsidR="00005799" w:rsidRDefault="00005799">
      <w:pPr>
        <w:jc w:val="center"/>
        <w:rPr>
          <w:b/>
          <w:color w:val="000000"/>
          <w:sz w:val="21"/>
          <w:szCs w:val="21"/>
          <w:lang w:val="uk-UA"/>
        </w:rPr>
      </w:pPr>
    </w:p>
    <w:p w:rsidR="00005799" w:rsidRDefault="00005799">
      <w:pPr>
        <w:jc w:val="center"/>
        <w:rPr>
          <w:b/>
          <w:color w:val="000000"/>
          <w:sz w:val="21"/>
          <w:szCs w:val="21"/>
          <w:lang w:val="uk-UA"/>
        </w:rPr>
      </w:pPr>
    </w:p>
    <w:p w:rsidR="00005799" w:rsidRDefault="00005799">
      <w:pPr>
        <w:jc w:val="center"/>
        <w:rPr>
          <w:b/>
          <w:color w:val="000000"/>
          <w:sz w:val="21"/>
          <w:szCs w:val="21"/>
          <w:lang w:val="uk-UA"/>
        </w:rPr>
      </w:pPr>
    </w:p>
    <w:tbl>
      <w:tblPr>
        <w:tblW w:w="10367" w:type="dxa"/>
        <w:tblLayout w:type="fixed"/>
        <w:tblLook w:val="0000"/>
      </w:tblPr>
      <w:tblGrid>
        <w:gridCol w:w="4644"/>
        <w:gridCol w:w="5723"/>
      </w:tblGrid>
      <w:tr w:rsidR="00005799" w:rsidRPr="002759B2" w:rsidTr="00932302">
        <w:tc>
          <w:tcPr>
            <w:tcW w:w="4644" w:type="dxa"/>
            <w:shd w:val="clear" w:color="auto" w:fill="auto"/>
          </w:tcPr>
          <w:p w:rsidR="00005799" w:rsidRDefault="00005799">
            <w:pPr>
              <w:pStyle w:val="a9"/>
              <w:ind w:right="-40"/>
              <w:jc w:val="center"/>
              <w:rPr>
                <w:b/>
                <w:lang w:val="uk-UA"/>
              </w:rPr>
            </w:pPr>
            <w:r>
              <w:rPr>
                <w:b/>
                <w:lang w:val="uk-UA"/>
              </w:rPr>
              <w:t xml:space="preserve">  ПОСТАЧАЛЬНИК:</w:t>
            </w:r>
          </w:p>
          <w:p w:rsidR="004A7624" w:rsidRDefault="004A7624" w:rsidP="004A7624">
            <w:pPr>
              <w:pStyle w:val="a9"/>
              <w:ind w:right="-40"/>
              <w:rPr>
                <w:b/>
                <w:lang w:val="uk-UA"/>
              </w:rPr>
            </w:pPr>
          </w:p>
          <w:p w:rsidR="0037118C" w:rsidRDefault="0037118C" w:rsidP="00110717">
            <w:pPr>
              <w:autoSpaceDE w:val="0"/>
              <w:autoSpaceDN w:val="0"/>
              <w:adjustRightInd w:val="0"/>
              <w:jc w:val="both"/>
              <w:rPr>
                <w:b/>
                <w:lang w:val="uk-UA"/>
              </w:rPr>
            </w:pPr>
          </w:p>
        </w:tc>
        <w:tc>
          <w:tcPr>
            <w:tcW w:w="5723" w:type="dxa"/>
            <w:shd w:val="clear" w:color="auto" w:fill="auto"/>
          </w:tcPr>
          <w:p w:rsidR="00FB4E8A" w:rsidRDefault="00005799" w:rsidP="00FB4E8A">
            <w:pPr>
              <w:pStyle w:val="a9"/>
              <w:ind w:right="-40"/>
              <w:jc w:val="center"/>
              <w:rPr>
                <w:b/>
                <w:lang w:val="uk-UA"/>
              </w:rPr>
            </w:pPr>
            <w:r>
              <w:rPr>
                <w:b/>
                <w:lang w:val="uk-UA"/>
              </w:rPr>
              <w:t>ПОКУПЕЦЬ</w:t>
            </w:r>
          </w:p>
          <w:p w:rsidR="00B831E7" w:rsidRPr="004A7624" w:rsidRDefault="008F0380" w:rsidP="00B831E7">
            <w:pPr>
              <w:pStyle w:val="13"/>
              <w:rPr>
                <w:b/>
                <w:sz w:val="22"/>
                <w:szCs w:val="22"/>
                <w:lang w:val="uk-UA"/>
              </w:rPr>
            </w:pPr>
            <w:r w:rsidRPr="004A7624">
              <w:rPr>
                <w:b/>
                <w:sz w:val="22"/>
                <w:szCs w:val="22"/>
                <w:lang w:val="uk-UA"/>
              </w:rPr>
              <w:t>К</w:t>
            </w:r>
            <w:r w:rsidR="004A7624" w:rsidRPr="004A7624">
              <w:rPr>
                <w:b/>
                <w:sz w:val="22"/>
                <w:szCs w:val="22"/>
                <w:lang w:val="uk-UA"/>
              </w:rPr>
              <w:t>НП</w:t>
            </w:r>
            <w:r w:rsidR="00534A83">
              <w:rPr>
                <w:b/>
                <w:sz w:val="22"/>
                <w:szCs w:val="22"/>
                <w:lang w:val="uk-UA"/>
              </w:rPr>
              <w:t xml:space="preserve"> « </w:t>
            </w:r>
            <w:proofErr w:type="spellStart"/>
            <w:r w:rsidR="00534A83">
              <w:rPr>
                <w:b/>
                <w:sz w:val="22"/>
                <w:szCs w:val="22"/>
                <w:lang w:val="uk-UA"/>
              </w:rPr>
              <w:t>Ставищенська</w:t>
            </w:r>
            <w:proofErr w:type="spellEnd"/>
            <w:r w:rsidR="00534A83">
              <w:rPr>
                <w:b/>
                <w:sz w:val="22"/>
                <w:szCs w:val="22"/>
                <w:lang w:val="uk-UA"/>
              </w:rPr>
              <w:t xml:space="preserve"> л</w:t>
            </w:r>
            <w:r w:rsidR="00862408">
              <w:rPr>
                <w:b/>
                <w:sz w:val="22"/>
                <w:szCs w:val="22"/>
                <w:lang w:val="uk-UA"/>
              </w:rPr>
              <w:t>ікарня</w:t>
            </w:r>
            <w:r w:rsidRPr="004A7624">
              <w:rPr>
                <w:b/>
                <w:sz w:val="22"/>
                <w:szCs w:val="22"/>
                <w:lang w:val="uk-UA"/>
              </w:rPr>
              <w:t>»</w:t>
            </w:r>
          </w:p>
          <w:p w:rsidR="00B831E7" w:rsidRPr="004A7624" w:rsidRDefault="00932302" w:rsidP="00B831E7">
            <w:pPr>
              <w:pStyle w:val="13"/>
              <w:rPr>
                <w:sz w:val="22"/>
                <w:szCs w:val="22"/>
                <w:lang w:val="uk-UA"/>
              </w:rPr>
            </w:pPr>
            <w:proofErr w:type="spellStart"/>
            <w:r w:rsidRPr="004A7624">
              <w:rPr>
                <w:sz w:val="22"/>
                <w:szCs w:val="22"/>
                <w:lang w:val="uk-UA"/>
              </w:rPr>
              <w:t>Смт.Ставище</w:t>
            </w:r>
            <w:proofErr w:type="spellEnd"/>
            <w:r w:rsidRPr="004A7624">
              <w:rPr>
                <w:sz w:val="22"/>
                <w:szCs w:val="22"/>
                <w:lang w:val="uk-UA"/>
              </w:rPr>
              <w:t xml:space="preserve">, Київська </w:t>
            </w:r>
            <w:proofErr w:type="spellStart"/>
            <w:r w:rsidRPr="004A7624">
              <w:rPr>
                <w:sz w:val="22"/>
                <w:szCs w:val="22"/>
                <w:lang w:val="uk-UA"/>
              </w:rPr>
              <w:t>обл</w:t>
            </w:r>
            <w:proofErr w:type="spellEnd"/>
          </w:p>
          <w:p w:rsidR="00005799" w:rsidRPr="004A7624" w:rsidRDefault="00154AF3">
            <w:pPr>
              <w:pStyle w:val="13"/>
              <w:rPr>
                <w:sz w:val="22"/>
                <w:szCs w:val="22"/>
                <w:lang w:val="uk-UA"/>
              </w:rPr>
            </w:pPr>
            <w:proofErr w:type="spellStart"/>
            <w:r>
              <w:rPr>
                <w:sz w:val="22"/>
                <w:szCs w:val="22"/>
                <w:lang w:val="uk-UA"/>
              </w:rPr>
              <w:t>Вул.</w:t>
            </w:r>
            <w:r w:rsidR="00932302" w:rsidRPr="004A7624">
              <w:rPr>
                <w:sz w:val="22"/>
                <w:szCs w:val="22"/>
                <w:lang w:val="uk-UA"/>
              </w:rPr>
              <w:t>Цимбала</w:t>
            </w:r>
            <w:proofErr w:type="spellEnd"/>
            <w:r w:rsidR="00932302" w:rsidRPr="004A7624">
              <w:rPr>
                <w:sz w:val="22"/>
                <w:szCs w:val="22"/>
                <w:lang w:val="uk-UA"/>
              </w:rPr>
              <w:t xml:space="preserve"> Сергія 15/4</w:t>
            </w:r>
          </w:p>
          <w:p w:rsidR="004A7624" w:rsidRPr="004A7624" w:rsidRDefault="004A7624">
            <w:pPr>
              <w:pStyle w:val="13"/>
              <w:rPr>
                <w:sz w:val="22"/>
                <w:szCs w:val="22"/>
                <w:lang w:val="uk-UA"/>
              </w:rPr>
            </w:pPr>
            <w:r w:rsidRPr="004A7624">
              <w:rPr>
                <w:sz w:val="22"/>
                <w:szCs w:val="22"/>
                <w:lang w:val="uk-UA"/>
              </w:rPr>
              <w:t>Індекс 09401</w:t>
            </w:r>
          </w:p>
          <w:p w:rsidR="00005799" w:rsidRPr="004A7624" w:rsidRDefault="00932302">
            <w:pPr>
              <w:pStyle w:val="13"/>
              <w:rPr>
                <w:sz w:val="22"/>
                <w:szCs w:val="22"/>
                <w:lang w:val="uk-UA"/>
              </w:rPr>
            </w:pPr>
            <w:r w:rsidRPr="004A7624">
              <w:rPr>
                <w:sz w:val="22"/>
                <w:szCs w:val="22"/>
                <w:lang w:val="uk-UA"/>
              </w:rPr>
              <w:t xml:space="preserve"> ЄДРПОУ-01994209</w:t>
            </w:r>
          </w:p>
          <w:p w:rsidR="004A7624" w:rsidRPr="004A7624" w:rsidRDefault="00CF17B6" w:rsidP="009B5590">
            <w:pPr>
              <w:pStyle w:val="af1"/>
              <w:rPr>
                <w:rFonts w:ascii="Times New Roman" w:hAnsi="Times New Roman" w:cs="Times New Roman"/>
                <w:szCs w:val="22"/>
                <w:lang w:val="uk-UA"/>
              </w:rPr>
            </w:pPr>
            <w:r>
              <w:rPr>
                <w:rFonts w:ascii="Times New Roman" w:hAnsi="Times New Roman" w:cs="Times New Roman"/>
                <w:szCs w:val="22"/>
              </w:rPr>
              <w:t xml:space="preserve"> </w:t>
            </w:r>
            <w:proofErr w:type="spellStart"/>
            <w:r w:rsidR="009B5590" w:rsidRPr="004A7624">
              <w:rPr>
                <w:rFonts w:ascii="Times New Roman" w:hAnsi="Times New Roman" w:cs="Times New Roman"/>
                <w:szCs w:val="22"/>
              </w:rPr>
              <w:t>р</w:t>
            </w:r>
            <w:proofErr w:type="spellEnd"/>
            <w:r w:rsidR="009B5590" w:rsidRPr="004A7624">
              <w:rPr>
                <w:rFonts w:ascii="Times New Roman" w:hAnsi="Times New Roman" w:cs="Times New Roman"/>
                <w:szCs w:val="22"/>
              </w:rPr>
              <w:t>/</w:t>
            </w:r>
            <w:proofErr w:type="spellStart"/>
            <w:r w:rsidR="009B5590" w:rsidRPr="004A7624">
              <w:rPr>
                <w:rFonts w:ascii="Times New Roman" w:hAnsi="Times New Roman" w:cs="Times New Roman"/>
                <w:szCs w:val="22"/>
              </w:rPr>
              <w:t>р</w:t>
            </w:r>
            <w:proofErr w:type="spellEnd"/>
          </w:p>
          <w:p w:rsidR="009B5590" w:rsidRPr="004A7624" w:rsidRDefault="004A7624" w:rsidP="009B5590">
            <w:pPr>
              <w:pStyle w:val="af1"/>
              <w:rPr>
                <w:rFonts w:ascii="Times New Roman" w:hAnsi="Times New Roman" w:cs="Times New Roman"/>
                <w:szCs w:val="22"/>
                <w:lang w:val="uk-UA"/>
              </w:rPr>
            </w:pPr>
            <w:r w:rsidRPr="004A7624">
              <w:rPr>
                <w:rFonts w:ascii="Times New Roman" w:hAnsi="Times New Roman" w:cs="Times New Roman"/>
                <w:szCs w:val="22"/>
                <w:lang w:val="en-US"/>
              </w:rPr>
              <w:t>UA</w:t>
            </w:r>
            <w:r w:rsidR="00154AF3">
              <w:rPr>
                <w:rFonts w:ascii="Times New Roman" w:hAnsi="Times New Roman" w:cs="Times New Roman"/>
                <w:szCs w:val="22"/>
                <w:lang w:val="uk-UA"/>
              </w:rPr>
              <w:t>0582017203443700070000</w:t>
            </w:r>
            <w:r w:rsidR="009B5590" w:rsidRPr="004A7624">
              <w:rPr>
                <w:rFonts w:ascii="Times New Roman" w:hAnsi="Times New Roman" w:cs="Times New Roman"/>
                <w:szCs w:val="22"/>
              </w:rPr>
              <w:t>31558</w:t>
            </w:r>
            <w:r w:rsidRPr="004A7624">
              <w:rPr>
                <w:rFonts w:ascii="Times New Roman" w:hAnsi="Times New Roman" w:cs="Times New Roman"/>
                <w:szCs w:val="22"/>
                <w:lang w:val="uk-UA"/>
              </w:rPr>
              <w:t>,</w:t>
            </w:r>
          </w:p>
          <w:p w:rsidR="009B5590" w:rsidRPr="004A7624" w:rsidRDefault="00CF17B6" w:rsidP="009B5590">
            <w:pPr>
              <w:pStyle w:val="af1"/>
              <w:rPr>
                <w:rFonts w:ascii="Times New Roman" w:hAnsi="Times New Roman" w:cs="Times New Roman"/>
                <w:szCs w:val="22"/>
              </w:rPr>
            </w:pPr>
            <w:r>
              <w:rPr>
                <w:rFonts w:ascii="Times New Roman" w:hAnsi="Times New Roman" w:cs="Times New Roman"/>
                <w:szCs w:val="22"/>
              </w:rPr>
              <w:t xml:space="preserve"> </w:t>
            </w:r>
            <w:r w:rsidR="009B5590" w:rsidRPr="004A7624">
              <w:rPr>
                <w:rFonts w:ascii="Times New Roman" w:hAnsi="Times New Roman" w:cs="Times New Roman"/>
                <w:szCs w:val="22"/>
              </w:rPr>
              <w:t xml:space="preserve">банк- </w:t>
            </w:r>
            <w:proofErr w:type="spellStart"/>
            <w:r w:rsidR="009B5590" w:rsidRPr="004A7624">
              <w:rPr>
                <w:rFonts w:ascii="Times New Roman" w:hAnsi="Times New Roman" w:cs="Times New Roman"/>
                <w:szCs w:val="22"/>
              </w:rPr>
              <w:t>Держказначейська</w:t>
            </w:r>
            <w:proofErr w:type="spellEnd"/>
            <w:r w:rsidR="009B5590" w:rsidRPr="004A7624">
              <w:rPr>
                <w:rFonts w:ascii="Times New Roman" w:hAnsi="Times New Roman" w:cs="Times New Roman"/>
                <w:szCs w:val="22"/>
              </w:rPr>
              <w:t xml:space="preserve"> служба </w:t>
            </w:r>
            <w:proofErr w:type="spellStart"/>
            <w:r w:rsidR="009B5590" w:rsidRPr="004A7624">
              <w:rPr>
                <w:rFonts w:ascii="Times New Roman" w:hAnsi="Times New Roman" w:cs="Times New Roman"/>
                <w:szCs w:val="22"/>
              </w:rPr>
              <w:t>України</w:t>
            </w:r>
            <w:proofErr w:type="spellEnd"/>
          </w:p>
          <w:p w:rsidR="009B5590" w:rsidRPr="004A7624" w:rsidRDefault="00CF17B6" w:rsidP="009B5590">
            <w:pPr>
              <w:pStyle w:val="af1"/>
              <w:rPr>
                <w:rFonts w:ascii="Times New Roman" w:hAnsi="Times New Roman" w:cs="Times New Roman"/>
                <w:szCs w:val="22"/>
              </w:rPr>
            </w:pPr>
            <w:r>
              <w:rPr>
                <w:rFonts w:ascii="Times New Roman" w:hAnsi="Times New Roman" w:cs="Times New Roman"/>
                <w:szCs w:val="22"/>
              </w:rPr>
              <w:t xml:space="preserve"> </w:t>
            </w:r>
            <w:r w:rsidR="009B5590" w:rsidRPr="004A7624">
              <w:rPr>
                <w:rFonts w:ascii="Times New Roman" w:hAnsi="Times New Roman" w:cs="Times New Roman"/>
                <w:szCs w:val="22"/>
              </w:rPr>
              <w:t xml:space="preserve">МФО-820172 </w:t>
            </w:r>
          </w:p>
          <w:p w:rsidR="00932302" w:rsidRPr="004A7624" w:rsidRDefault="00932302">
            <w:pPr>
              <w:pStyle w:val="13"/>
              <w:rPr>
                <w:sz w:val="22"/>
                <w:szCs w:val="22"/>
                <w:lang w:val="uk-UA"/>
              </w:rPr>
            </w:pPr>
            <w:r w:rsidRPr="004A7624">
              <w:rPr>
                <w:sz w:val="22"/>
                <w:szCs w:val="22"/>
                <w:lang w:val="uk-UA"/>
              </w:rPr>
              <w:t>тел..</w:t>
            </w:r>
            <w:r w:rsidR="004A7624" w:rsidRPr="001278F4">
              <w:rPr>
                <w:sz w:val="22"/>
                <w:szCs w:val="22"/>
              </w:rPr>
              <w:t>(</w:t>
            </w:r>
            <w:r w:rsidRPr="004A7624">
              <w:rPr>
                <w:sz w:val="22"/>
                <w:szCs w:val="22"/>
                <w:lang w:val="uk-UA"/>
              </w:rPr>
              <w:t>04564</w:t>
            </w:r>
            <w:r w:rsidR="004A7624" w:rsidRPr="001278F4">
              <w:rPr>
                <w:sz w:val="22"/>
                <w:szCs w:val="22"/>
              </w:rPr>
              <w:t>)</w:t>
            </w:r>
            <w:r w:rsidRPr="004A7624">
              <w:rPr>
                <w:sz w:val="22"/>
                <w:szCs w:val="22"/>
                <w:lang w:val="uk-UA"/>
              </w:rPr>
              <w:t xml:space="preserve">2-26-40  </w:t>
            </w:r>
            <w:r w:rsidR="004A7624" w:rsidRPr="004A7624">
              <w:rPr>
                <w:sz w:val="22"/>
                <w:szCs w:val="22"/>
                <w:lang w:val="uk-UA"/>
              </w:rPr>
              <w:t>бухгалтерія</w:t>
            </w:r>
          </w:p>
          <w:p w:rsidR="004A7624" w:rsidRPr="004A7624" w:rsidRDefault="004A7624">
            <w:pPr>
              <w:pStyle w:val="13"/>
              <w:rPr>
                <w:sz w:val="22"/>
                <w:szCs w:val="22"/>
                <w:lang w:val="uk-UA"/>
              </w:rPr>
            </w:pPr>
            <w:r w:rsidRPr="004A7624">
              <w:rPr>
                <w:sz w:val="22"/>
                <w:szCs w:val="22"/>
                <w:lang w:val="uk-UA"/>
              </w:rPr>
              <w:t>тел..</w:t>
            </w:r>
            <w:r w:rsidRPr="004A7624">
              <w:rPr>
                <w:sz w:val="22"/>
                <w:szCs w:val="22"/>
              </w:rPr>
              <w:t>(</w:t>
            </w:r>
            <w:r w:rsidRPr="004A7624">
              <w:rPr>
                <w:sz w:val="22"/>
                <w:szCs w:val="22"/>
                <w:lang w:val="uk-UA"/>
              </w:rPr>
              <w:t>04564</w:t>
            </w:r>
            <w:r w:rsidRPr="004A7624">
              <w:rPr>
                <w:sz w:val="22"/>
                <w:szCs w:val="22"/>
              </w:rPr>
              <w:t>)</w:t>
            </w:r>
            <w:r w:rsidRPr="004A7624">
              <w:rPr>
                <w:sz w:val="22"/>
                <w:szCs w:val="22"/>
                <w:lang w:val="uk-UA"/>
              </w:rPr>
              <w:t>2-26-69 приймальня</w:t>
            </w:r>
          </w:p>
          <w:p w:rsidR="00932302" w:rsidRDefault="00932302">
            <w:pPr>
              <w:pStyle w:val="13"/>
              <w:rPr>
                <w:lang w:val="uk-UA"/>
              </w:rPr>
            </w:pPr>
          </w:p>
          <w:p w:rsidR="004A7624" w:rsidRDefault="004A7624">
            <w:pPr>
              <w:pStyle w:val="13"/>
              <w:rPr>
                <w:b/>
                <w:lang w:val="uk-UA"/>
              </w:rPr>
            </w:pPr>
          </w:p>
          <w:p w:rsidR="00330610" w:rsidRDefault="00330610">
            <w:pPr>
              <w:pStyle w:val="13"/>
              <w:rPr>
                <w:b/>
                <w:lang w:val="uk-UA"/>
              </w:rPr>
            </w:pPr>
          </w:p>
          <w:p w:rsidR="00330610" w:rsidRDefault="00330610">
            <w:pPr>
              <w:pStyle w:val="13"/>
              <w:rPr>
                <w:b/>
                <w:lang w:val="uk-UA"/>
              </w:rPr>
            </w:pPr>
          </w:p>
          <w:p w:rsidR="00932302" w:rsidRDefault="00932302">
            <w:pPr>
              <w:pStyle w:val="13"/>
              <w:rPr>
                <w:b/>
                <w:lang w:val="uk-UA"/>
              </w:rPr>
            </w:pPr>
          </w:p>
          <w:p w:rsidR="00932302" w:rsidRPr="00932302" w:rsidRDefault="00862408" w:rsidP="00862408">
            <w:pPr>
              <w:pStyle w:val="13"/>
              <w:rPr>
                <w:b/>
                <w:lang w:val="uk-UA"/>
              </w:rPr>
            </w:pPr>
            <w:r>
              <w:rPr>
                <w:b/>
                <w:lang w:val="uk-UA"/>
              </w:rPr>
              <w:t>Директор</w:t>
            </w:r>
            <w:r w:rsidR="00B262B9">
              <w:rPr>
                <w:b/>
                <w:lang w:val="uk-UA"/>
              </w:rPr>
              <w:t>_________________</w:t>
            </w:r>
            <w:r>
              <w:rPr>
                <w:b/>
                <w:lang w:val="uk-UA"/>
              </w:rPr>
              <w:t xml:space="preserve"> Даценко Т.В</w:t>
            </w:r>
            <w:r w:rsidR="004A7624">
              <w:rPr>
                <w:b/>
                <w:lang w:val="uk-UA"/>
              </w:rPr>
              <w:t>.</w:t>
            </w:r>
          </w:p>
        </w:tc>
      </w:tr>
      <w:tr w:rsidR="00005799" w:rsidTr="00932302">
        <w:tc>
          <w:tcPr>
            <w:tcW w:w="4644" w:type="dxa"/>
            <w:shd w:val="clear" w:color="auto" w:fill="auto"/>
          </w:tcPr>
          <w:p w:rsidR="00005799" w:rsidRDefault="00005799" w:rsidP="004D2241">
            <w:pPr>
              <w:pStyle w:val="a9"/>
              <w:ind w:left="0" w:right="-40"/>
              <w:rPr>
                <w:b/>
                <w:lang w:val="uk-UA"/>
              </w:rPr>
            </w:pPr>
          </w:p>
        </w:tc>
        <w:tc>
          <w:tcPr>
            <w:tcW w:w="5723" w:type="dxa"/>
            <w:shd w:val="clear" w:color="auto" w:fill="auto"/>
          </w:tcPr>
          <w:p w:rsidR="00005799" w:rsidRDefault="00005799" w:rsidP="004D2241">
            <w:pPr>
              <w:pStyle w:val="a9"/>
              <w:ind w:left="0" w:right="-40"/>
              <w:rPr>
                <w:lang w:val="uk-UA"/>
              </w:rPr>
            </w:pPr>
          </w:p>
        </w:tc>
      </w:tr>
    </w:tbl>
    <w:p w:rsidR="00005799" w:rsidRPr="00932302" w:rsidRDefault="00005799">
      <w:pPr>
        <w:jc w:val="both"/>
      </w:pPr>
    </w:p>
    <w:p w:rsidR="00005799" w:rsidRDefault="00005799">
      <w:pPr>
        <w:jc w:val="both"/>
        <w:rPr>
          <w:lang w:val="uk-UA"/>
        </w:rPr>
      </w:pPr>
    </w:p>
    <w:p w:rsidR="00005799" w:rsidRDefault="00005799">
      <w:pPr>
        <w:jc w:val="both"/>
        <w:rPr>
          <w:lang w:val="uk-UA"/>
        </w:rPr>
      </w:pPr>
    </w:p>
    <w:p w:rsidR="00005799" w:rsidRDefault="00005799">
      <w:pPr>
        <w:jc w:val="both"/>
        <w:rPr>
          <w:lang w:val="uk-UA"/>
        </w:rPr>
      </w:pPr>
    </w:p>
    <w:p w:rsidR="00005799" w:rsidRDefault="00005799">
      <w:pPr>
        <w:jc w:val="both"/>
      </w:pPr>
    </w:p>
    <w:p w:rsidR="00005799" w:rsidRDefault="00005799"/>
    <w:p w:rsidR="00B831E7" w:rsidRDefault="00B831E7"/>
    <w:p w:rsidR="00B831E7" w:rsidRDefault="00B831E7"/>
    <w:p w:rsidR="00B831E7" w:rsidRDefault="00B831E7"/>
    <w:p w:rsidR="00B831E7" w:rsidRDefault="00B831E7"/>
    <w:p w:rsidR="00B831E7" w:rsidRDefault="00B831E7"/>
    <w:p w:rsidR="00B831E7" w:rsidRDefault="00B831E7"/>
    <w:p w:rsidR="00B831E7" w:rsidRDefault="00B831E7"/>
    <w:p w:rsidR="00B831E7" w:rsidRDefault="00B831E7">
      <w:pPr>
        <w:rPr>
          <w:lang w:val="uk-UA"/>
        </w:rPr>
      </w:pPr>
    </w:p>
    <w:p w:rsidR="00DA46B4" w:rsidRDefault="00DA46B4">
      <w:pPr>
        <w:rPr>
          <w:lang w:val="uk-UA"/>
        </w:rPr>
      </w:pPr>
    </w:p>
    <w:p w:rsidR="00DA46B4" w:rsidRPr="00DA46B4" w:rsidRDefault="00DA46B4">
      <w:pPr>
        <w:rPr>
          <w:lang w:val="uk-UA"/>
        </w:rPr>
      </w:pPr>
    </w:p>
    <w:p w:rsidR="00B831E7" w:rsidRDefault="00B831E7"/>
    <w:p w:rsidR="00B831E7" w:rsidRDefault="00B831E7"/>
    <w:p w:rsidR="00B831E7" w:rsidRDefault="00B831E7"/>
    <w:p w:rsidR="00B831E7" w:rsidRPr="00CD21FA" w:rsidRDefault="00932302" w:rsidP="00932302">
      <w:pPr>
        <w:ind w:left="360"/>
        <w:jc w:val="center"/>
        <w:rPr>
          <w:lang w:val="uk-UA"/>
        </w:rPr>
      </w:pPr>
      <w:r>
        <w:rPr>
          <w:lang w:val="uk-UA"/>
        </w:rPr>
        <w:t>СП</w:t>
      </w:r>
      <w:r w:rsidR="00B831E7">
        <w:t>ЕЦИФ</w:t>
      </w:r>
      <w:r w:rsidR="00B831E7">
        <w:rPr>
          <w:lang w:val="uk-UA"/>
        </w:rPr>
        <w:t>І</w:t>
      </w:r>
      <w:r w:rsidR="00B831E7">
        <w:t>КАЦ</w:t>
      </w:r>
      <w:r w:rsidR="00B831E7">
        <w:rPr>
          <w:lang w:val="uk-UA"/>
        </w:rPr>
        <w:t>І</w:t>
      </w:r>
      <w:r w:rsidR="00B831E7">
        <w:t xml:space="preserve">Я № </w:t>
      </w:r>
      <w:r w:rsidR="00B831E7">
        <w:rPr>
          <w:lang w:val="uk-UA"/>
        </w:rPr>
        <w:t>1</w:t>
      </w:r>
    </w:p>
    <w:p w:rsidR="00B831E7" w:rsidRPr="002D1B9D" w:rsidRDefault="00B831E7" w:rsidP="00932302">
      <w:pPr>
        <w:ind w:left="360"/>
        <w:jc w:val="center"/>
      </w:pPr>
    </w:p>
    <w:p w:rsidR="00EE7AF8" w:rsidRPr="002428E3" w:rsidRDefault="00DC0F55" w:rsidP="00932302">
      <w:pPr>
        <w:ind w:left="360"/>
        <w:jc w:val="center"/>
        <w:rPr>
          <w:lang w:val="uk-UA"/>
        </w:rPr>
      </w:pPr>
      <w:r>
        <w:rPr>
          <w:lang w:val="uk-UA"/>
        </w:rPr>
        <w:t>до</w:t>
      </w:r>
      <w:r w:rsidR="00B831E7" w:rsidRPr="002D1B9D">
        <w:t xml:space="preserve"> договору №</w:t>
      </w:r>
      <w:r w:rsidR="00BB2214">
        <w:rPr>
          <w:lang w:val="uk-UA"/>
        </w:rPr>
        <w:t xml:space="preserve">                   </w:t>
      </w:r>
      <w:r w:rsidR="00B831E7" w:rsidRPr="002D1B9D">
        <w:rPr>
          <w:lang w:val="uk-UA"/>
        </w:rPr>
        <w:t>від</w:t>
      </w:r>
      <w:r>
        <w:rPr>
          <w:lang w:val="uk-UA"/>
        </w:rPr>
        <w:t xml:space="preserve">                    </w:t>
      </w:r>
      <w:r w:rsidR="00B831E7" w:rsidRPr="002D1B9D">
        <w:rPr>
          <w:lang w:val="uk-UA"/>
        </w:rPr>
        <w:t>2</w:t>
      </w:r>
      <w:r w:rsidR="002428E3">
        <w:rPr>
          <w:lang w:val="uk-UA"/>
        </w:rPr>
        <w:t>02</w:t>
      </w:r>
      <w:r w:rsidR="00A17C07">
        <w:rPr>
          <w:lang w:val="uk-UA"/>
        </w:rPr>
        <w:t>3</w:t>
      </w:r>
      <w:r w:rsidR="00B831E7" w:rsidRPr="002D1B9D">
        <w:rPr>
          <w:lang w:val="uk-UA"/>
        </w:rPr>
        <w:t xml:space="preserve"> р</w:t>
      </w:r>
      <w:r w:rsidR="00B831E7" w:rsidRPr="002428E3">
        <w:rPr>
          <w:lang w:val="uk-UA"/>
        </w:rPr>
        <w:t>.</w:t>
      </w:r>
    </w:p>
    <w:p w:rsidR="00B831E7" w:rsidRPr="002428E3" w:rsidRDefault="00B831E7" w:rsidP="00B831E7">
      <w:pPr>
        <w:ind w:left="360"/>
        <w:jc w:val="right"/>
        <w:rPr>
          <w:lang w:val="uk-UA"/>
        </w:rPr>
      </w:pPr>
    </w:p>
    <w:p w:rsidR="004D2241" w:rsidRPr="002428E3" w:rsidRDefault="004D2241" w:rsidP="00B831E7">
      <w:pPr>
        <w:ind w:left="360"/>
        <w:jc w:val="right"/>
        <w:rPr>
          <w:lang w:val="uk-UA"/>
        </w:rPr>
      </w:pPr>
    </w:p>
    <w:p w:rsidR="00B831E7" w:rsidRPr="002428E3" w:rsidRDefault="00B831E7" w:rsidP="00B831E7">
      <w:pPr>
        <w:ind w:left="360"/>
        <w:jc w:val="both"/>
        <w:rPr>
          <w:lang w:val="uk-UA"/>
        </w:rPr>
      </w:pPr>
    </w:p>
    <w:tbl>
      <w:tblPr>
        <w:tblW w:w="9961" w:type="dxa"/>
        <w:tblInd w:w="118" w:type="dxa"/>
        <w:tblLook w:val="04A0"/>
      </w:tblPr>
      <w:tblGrid>
        <w:gridCol w:w="273"/>
        <w:gridCol w:w="273"/>
        <w:gridCol w:w="257"/>
        <w:gridCol w:w="258"/>
        <w:gridCol w:w="258"/>
        <w:gridCol w:w="258"/>
        <w:gridCol w:w="257"/>
        <w:gridCol w:w="257"/>
        <w:gridCol w:w="257"/>
        <w:gridCol w:w="257"/>
        <w:gridCol w:w="257"/>
        <w:gridCol w:w="257"/>
        <w:gridCol w:w="257"/>
        <w:gridCol w:w="257"/>
        <w:gridCol w:w="257"/>
        <w:gridCol w:w="660"/>
        <w:gridCol w:w="256"/>
        <w:gridCol w:w="258"/>
        <w:gridCol w:w="258"/>
        <w:gridCol w:w="258"/>
        <w:gridCol w:w="256"/>
        <w:gridCol w:w="143"/>
        <w:gridCol w:w="113"/>
        <w:gridCol w:w="276"/>
        <w:gridCol w:w="256"/>
        <w:gridCol w:w="256"/>
        <w:gridCol w:w="256"/>
        <w:gridCol w:w="1013"/>
        <w:gridCol w:w="248"/>
        <w:gridCol w:w="89"/>
        <w:gridCol w:w="293"/>
        <w:gridCol w:w="44"/>
        <w:gridCol w:w="337"/>
        <w:gridCol w:w="821"/>
      </w:tblGrid>
      <w:tr w:rsidR="00E10C96" w:rsidRPr="002428E3" w:rsidTr="00A17C07">
        <w:trPr>
          <w:trHeight w:val="276"/>
        </w:trPr>
        <w:tc>
          <w:tcPr>
            <w:tcW w:w="546" w:type="dxa"/>
            <w:gridSpan w:val="2"/>
            <w:vMerge w:val="restart"/>
            <w:tcBorders>
              <w:top w:val="single" w:sz="8" w:space="0" w:color="auto"/>
              <w:left w:val="single" w:sz="8" w:space="0" w:color="auto"/>
              <w:bottom w:val="nil"/>
              <w:right w:val="nil"/>
            </w:tcBorders>
            <w:shd w:val="clear" w:color="000000" w:fill="FCFAEB"/>
            <w:noWrap/>
            <w:vAlign w:val="center"/>
            <w:hideMark/>
          </w:tcPr>
          <w:p w:rsidR="00E10C96" w:rsidRPr="002428E3" w:rsidRDefault="00E10C96" w:rsidP="00E10C96">
            <w:pPr>
              <w:widowControl/>
              <w:suppressAutoHyphens w:val="0"/>
              <w:jc w:val="center"/>
              <w:rPr>
                <w:rFonts w:eastAsia="Times New Roman"/>
                <w:b/>
                <w:bCs/>
                <w:kern w:val="0"/>
                <w:sz w:val="18"/>
                <w:szCs w:val="18"/>
                <w:lang w:val="uk-UA" w:eastAsia="en-US"/>
              </w:rPr>
            </w:pPr>
            <w:r w:rsidRPr="002428E3">
              <w:rPr>
                <w:rFonts w:eastAsia="Times New Roman"/>
                <w:b/>
                <w:bCs/>
                <w:kern w:val="0"/>
                <w:sz w:val="18"/>
                <w:szCs w:val="18"/>
                <w:lang w:val="uk-UA" w:eastAsia="en-US"/>
              </w:rPr>
              <w:t>№</w:t>
            </w:r>
          </w:p>
        </w:tc>
        <w:tc>
          <w:tcPr>
            <w:tcW w:w="4004" w:type="dxa"/>
            <w:gridSpan w:val="14"/>
            <w:vMerge w:val="restart"/>
            <w:tcBorders>
              <w:top w:val="single" w:sz="8" w:space="0" w:color="auto"/>
              <w:left w:val="single" w:sz="4" w:space="0" w:color="auto"/>
              <w:bottom w:val="nil"/>
              <w:right w:val="nil"/>
            </w:tcBorders>
            <w:shd w:val="clear" w:color="000000" w:fill="FCFAEB"/>
            <w:noWrap/>
            <w:vAlign w:val="center"/>
            <w:hideMark/>
          </w:tcPr>
          <w:p w:rsidR="00E10C96" w:rsidRPr="002428E3" w:rsidRDefault="00E10C96" w:rsidP="00E10C96">
            <w:pPr>
              <w:widowControl/>
              <w:suppressAutoHyphens w:val="0"/>
              <w:jc w:val="center"/>
              <w:rPr>
                <w:rFonts w:eastAsia="Times New Roman"/>
                <w:b/>
                <w:bCs/>
                <w:kern w:val="0"/>
                <w:lang w:val="uk-UA" w:eastAsia="en-US"/>
              </w:rPr>
            </w:pPr>
            <w:r w:rsidRPr="002428E3">
              <w:rPr>
                <w:rFonts w:eastAsia="Times New Roman"/>
                <w:b/>
                <w:bCs/>
                <w:kern w:val="0"/>
                <w:lang w:val="uk-UA" w:eastAsia="en-US"/>
              </w:rPr>
              <w:t>Товар</w:t>
            </w:r>
          </w:p>
        </w:tc>
        <w:tc>
          <w:tcPr>
            <w:tcW w:w="1418" w:type="dxa"/>
            <w:gridSpan w:val="6"/>
            <w:vMerge w:val="restart"/>
            <w:tcBorders>
              <w:top w:val="single" w:sz="8" w:space="0" w:color="auto"/>
              <w:left w:val="single" w:sz="4" w:space="0" w:color="auto"/>
              <w:bottom w:val="nil"/>
              <w:right w:val="nil"/>
            </w:tcBorders>
            <w:shd w:val="clear" w:color="000000" w:fill="FCFAEB"/>
            <w:noWrap/>
            <w:vAlign w:val="center"/>
            <w:hideMark/>
          </w:tcPr>
          <w:p w:rsidR="00E10C96" w:rsidRPr="002428E3" w:rsidRDefault="00E10C96" w:rsidP="00E10C96">
            <w:pPr>
              <w:widowControl/>
              <w:suppressAutoHyphens w:val="0"/>
              <w:jc w:val="center"/>
              <w:rPr>
                <w:rFonts w:eastAsia="Times New Roman"/>
                <w:b/>
                <w:bCs/>
                <w:kern w:val="0"/>
                <w:sz w:val="18"/>
                <w:szCs w:val="18"/>
                <w:lang w:val="uk-UA" w:eastAsia="en-US"/>
              </w:rPr>
            </w:pPr>
            <w:proofErr w:type="spellStart"/>
            <w:r w:rsidRPr="002428E3">
              <w:rPr>
                <w:rFonts w:eastAsia="Times New Roman"/>
                <w:b/>
                <w:bCs/>
                <w:kern w:val="0"/>
                <w:sz w:val="18"/>
                <w:szCs w:val="18"/>
                <w:lang w:val="uk-UA" w:eastAsia="en-US"/>
              </w:rPr>
              <w:t>Кіл-сть</w:t>
            </w:r>
            <w:proofErr w:type="spellEnd"/>
          </w:p>
        </w:tc>
        <w:tc>
          <w:tcPr>
            <w:tcW w:w="892" w:type="dxa"/>
            <w:gridSpan w:val="4"/>
            <w:vMerge w:val="restart"/>
            <w:tcBorders>
              <w:top w:val="single" w:sz="8" w:space="0" w:color="auto"/>
              <w:left w:val="single" w:sz="4" w:space="0" w:color="auto"/>
              <w:bottom w:val="nil"/>
              <w:right w:val="nil"/>
            </w:tcBorders>
            <w:shd w:val="clear" w:color="000000" w:fill="FCFAEB"/>
            <w:noWrap/>
            <w:vAlign w:val="center"/>
            <w:hideMark/>
          </w:tcPr>
          <w:p w:rsidR="00E10C96" w:rsidRPr="002428E3" w:rsidRDefault="00E10C96" w:rsidP="00E10C96">
            <w:pPr>
              <w:widowControl/>
              <w:suppressAutoHyphens w:val="0"/>
              <w:jc w:val="center"/>
              <w:rPr>
                <w:rFonts w:eastAsia="Times New Roman"/>
                <w:b/>
                <w:bCs/>
                <w:kern w:val="0"/>
                <w:sz w:val="18"/>
                <w:szCs w:val="18"/>
                <w:lang w:val="uk-UA" w:eastAsia="en-US"/>
              </w:rPr>
            </w:pPr>
            <w:r w:rsidRPr="002428E3">
              <w:rPr>
                <w:rFonts w:eastAsia="Times New Roman"/>
                <w:b/>
                <w:bCs/>
                <w:kern w:val="0"/>
                <w:sz w:val="18"/>
                <w:szCs w:val="18"/>
                <w:lang w:val="uk-UA" w:eastAsia="en-US"/>
              </w:rPr>
              <w:t>Од.</w:t>
            </w:r>
          </w:p>
        </w:tc>
        <w:tc>
          <w:tcPr>
            <w:tcW w:w="1517" w:type="dxa"/>
            <w:gridSpan w:val="3"/>
            <w:vMerge w:val="restart"/>
            <w:tcBorders>
              <w:top w:val="single" w:sz="8" w:space="0" w:color="auto"/>
              <w:left w:val="single" w:sz="4" w:space="0" w:color="auto"/>
              <w:bottom w:val="nil"/>
              <w:right w:val="nil"/>
            </w:tcBorders>
            <w:shd w:val="clear" w:color="000000" w:fill="FCFAEB"/>
            <w:vAlign w:val="center"/>
            <w:hideMark/>
          </w:tcPr>
          <w:p w:rsidR="00E10C96" w:rsidRPr="002428E3" w:rsidRDefault="00A3501D" w:rsidP="00E10C96">
            <w:pPr>
              <w:widowControl/>
              <w:suppressAutoHyphens w:val="0"/>
              <w:jc w:val="center"/>
              <w:rPr>
                <w:rFonts w:eastAsia="Times New Roman"/>
                <w:b/>
                <w:bCs/>
                <w:kern w:val="0"/>
                <w:sz w:val="18"/>
                <w:szCs w:val="18"/>
                <w:lang w:val="uk-UA" w:eastAsia="en-US"/>
              </w:rPr>
            </w:pPr>
            <w:r w:rsidRPr="002428E3">
              <w:rPr>
                <w:rFonts w:eastAsia="Times New Roman"/>
                <w:b/>
                <w:bCs/>
                <w:kern w:val="0"/>
                <w:sz w:val="18"/>
                <w:szCs w:val="18"/>
                <w:lang w:val="uk-UA" w:eastAsia="en-US"/>
              </w:rPr>
              <w:t>Ціна з ПДВ</w:t>
            </w:r>
          </w:p>
        </w:tc>
        <w:tc>
          <w:tcPr>
            <w:tcW w:w="1584" w:type="dxa"/>
            <w:gridSpan w:val="5"/>
            <w:vMerge w:val="restart"/>
            <w:tcBorders>
              <w:top w:val="single" w:sz="8" w:space="0" w:color="auto"/>
              <w:left w:val="single" w:sz="4" w:space="0" w:color="auto"/>
              <w:bottom w:val="nil"/>
              <w:right w:val="single" w:sz="8" w:space="0" w:color="auto"/>
            </w:tcBorders>
            <w:shd w:val="clear" w:color="000000" w:fill="FCFAEB"/>
            <w:vAlign w:val="center"/>
            <w:hideMark/>
          </w:tcPr>
          <w:p w:rsidR="00E10C96" w:rsidRPr="002428E3" w:rsidRDefault="00A3501D" w:rsidP="00E10C96">
            <w:pPr>
              <w:widowControl/>
              <w:suppressAutoHyphens w:val="0"/>
              <w:jc w:val="center"/>
              <w:rPr>
                <w:rFonts w:eastAsia="Times New Roman"/>
                <w:b/>
                <w:bCs/>
                <w:kern w:val="0"/>
                <w:sz w:val="18"/>
                <w:szCs w:val="18"/>
                <w:lang w:val="uk-UA" w:eastAsia="en-US"/>
              </w:rPr>
            </w:pPr>
            <w:r w:rsidRPr="002428E3">
              <w:rPr>
                <w:rFonts w:eastAsia="Times New Roman"/>
                <w:b/>
                <w:bCs/>
                <w:kern w:val="0"/>
                <w:sz w:val="18"/>
                <w:szCs w:val="18"/>
                <w:lang w:val="uk-UA" w:eastAsia="en-US"/>
              </w:rPr>
              <w:t>Сума з ПДВ</w:t>
            </w:r>
          </w:p>
        </w:tc>
      </w:tr>
      <w:tr w:rsidR="00E10C96" w:rsidRPr="002428E3" w:rsidTr="00A17C07">
        <w:trPr>
          <w:trHeight w:val="276"/>
        </w:trPr>
        <w:tc>
          <w:tcPr>
            <w:tcW w:w="546" w:type="dxa"/>
            <w:gridSpan w:val="2"/>
            <w:vMerge/>
            <w:tcBorders>
              <w:top w:val="single" w:sz="8" w:space="0" w:color="auto"/>
              <w:left w:val="single" w:sz="8" w:space="0" w:color="auto"/>
              <w:bottom w:val="nil"/>
              <w:right w:val="nil"/>
            </w:tcBorders>
            <w:vAlign w:val="center"/>
            <w:hideMark/>
          </w:tcPr>
          <w:p w:rsidR="00E10C96" w:rsidRPr="002428E3" w:rsidRDefault="00E10C96" w:rsidP="00E10C96">
            <w:pPr>
              <w:widowControl/>
              <w:suppressAutoHyphens w:val="0"/>
              <w:rPr>
                <w:rFonts w:eastAsia="Times New Roman"/>
                <w:b/>
                <w:bCs/>
                <w:kern w:val="0"/>
                <w:sz w:val="18"/>
                <w:szCs w:val="18"/>
                <w:lang w:val="uk-UA" w:eastAsia="en-US"/>
              </w:rPr>
            </w:pPr>
          </w:p>
        </w:tc>
        <w:tc>
          <w:tcPr>
            <w:tcW w:w="4004" w:type="dxa"/>
            <w:gridSpan w:val="14"/>
            <w:vMerge/>
            <w:tcBorders>
              <w:top w:val="single" w:sz="8" w:space="0" w:color="auto"/>
              <w:left w:val="single" w:sz="4" w:space="0" w:color="auto"/>
              <w:bottom w:val="nil"/>
              <w:right w:val="nil"/>
            </w:tcBorders>
            <w:vAlign w:val="center"/>
            <w:hideMark/>
          </w:tcPr>
          <w:p w:rsidR="00E10C96" w:rsidRPr="002428E3" w:rsidRDefault="00E10C96" w:rsidP="00E10C96">
            <w:pPr>
              <w:widowControl/>
              <w:suppressAutoHyphens w:val="0"/>
              <w:rPr>
                <w:rFonts w:eastAsia="Times New Roman"/>
                <w:b/>
                <w:bCs/>
                <w:kern w:val="0"/>
                <w:lang w:val="uk-UA" w:eastAsia="en-US"/>
              </w:rPr>
            </w:pPr>
          </w:p>
        </w:tc>
        <w:tc>
          <w:tcPr>
            <w:tcW w:w="1418" w:type="dxa"/>
            <w:gridSpan w:val="6"/>
            <w:vMerge/>
            <w:tcBorders>
              <w:top w:val="single" w:sz="8" w:space="0" w:color="auto"/>
              <w:left w:val="single" w:sz="4" w:space="0" w:color="auto"/>
              <w:bottom w:val="nil"/>
              <w:right w:val="nil"/>
            </w:tcBorders>
            <w:vAlign w:val="center"/>
            <w:hideMark/>
          </w:tcPr>
          <w:p w:rsidR="00E10C96" w:rsidRPr="002428E3" w:rsidRDefault="00E10C96" w:rsidP="00E10C96">
            <w:pPr>
              <w:widowControl/>
              <w:suppressAutoHyphens w:val="0"/>
              <w:rPr>
                <w:rFonts w:eastAsia="Times New Roman"/>
                <w:b/>
                <w:bCs/>
                <w:kern w:val="0"/>
                <w:sz w:val="18"/>
                <w:szCs w:val="18"/>
                <w:lang w:val="uk-UA" w:eastAsia="en-US"/>
              </w:rPr>
            </w:pPr>
          </w:p>
        </w:tc>
        <w:tc>
          <w:tcPr>
            <w:tcW w:w="892" w:type="dxa"/>
            <w:gridSpan w:val="4"/>
            <w:vMerge/>
            <w:tcBorders>
              <w:top w:val="single" w:sz="8" w:space="0" w:color="auto"/>
              <w:left w:val="single" w:sz="4" w:space="0" w:color="auto"/>
              <w:bottom w:val="nil"/>
              <w:right w:val="nil"/>
            </w:tcBorders>
            <w:vAlign w:val="center"/>
            <w:hideMark/>
          </w:tcPr>
          <w:p w:rsidR="00E10C96" w:rsidRPr="002428E3" w:rsidRDefault="00E10C96" w:rsidP="00E10C96">
            <w:pPr>
              <w:widowControl/>
              <w:suppressAutoHyphens w:val="0"/>
              <w:rPr>
                <w:rFonts w:eastAsia="Times New Roman"/>
                <w:b/>
                <w:bCs/>
                <w:kern w:val="0"/>
                <w:sz w:val="18"/>
                <w:szCs w:val="18"/>
                <w:lang w:val="uk-UA" w:eastAsia="en-US"/>
              </w:rPr>
            </w:pPr>
          </w:p>
        </w:tc>
        <w:tc>
          <w:tcPr>
            <w:tcW w:w="1517" w:type="dxa"/>
            <w:gridSpan w:val="3"/>
            <w:vMerge/>
            <w:tcBorders>
              <w:top w:val="single" w:sz="8" w:space="0" w:color="auto"/>
              <w:left w:val="single" w:sz="4" w:space="0" w:color="auto"/>
              <w:bottom w:val="nil"/>
              <w:right w:val="nil"/>
            </w:tcBorders>
            <w:vAlign w:val="center"/>
            <w:hideMark/>
          </w:tcPr>
          <w:p w:rsidR="00E10C96" w:rsidRPr="002428E3" w:rsidRDefault="00E10C96" w:rsidP="00E10C96">
            <w:pPr>
              <w:widowControl/>
              <w:suppressAutoHyphens w:val="0"/>
              <w:rPr>
                <w:rFonts w:eastAsia="Times New Roman"/>
                <w:b/>
                <w:bCs/>
                <w:kern w:val="0"/>
                <w:sz w:val="18"/>
                <w:szCs w:val="18"/>
                <w:lang w:val="uk-UA" w:eastAsia="en-US"/>
              </w:rPr>
            </w:pPr>
          </w:p>
        </w:tc>
        <w:tc>
          <w:tcPr>
            <w:tcW w:w="1584" w:type="dxa"/>
            <w:gridSpan w:val="5"/>
            <w:vMerge/>
            <w:tcBorders>
              <w:top w:val="single" w:sz="8" w:space="0" w:color="auto"/>
              <w:left w:val="single" w:sz="4" w:space="0" w:color="auto"/>
              <w:bottom w:val="nil"/>
              <w:right w:val="single" w:sz="8" w:space="0" w:color="auto"/>
            </w:tcBorders>
            <w:vAlign w:val="center"/>
            <w:hideMark/>
          </w:tcPr>
          <w:p w:rsidR="00E10C96" w:rsidRPr="002428E3" w:rsidRDefault="00E10C96" w:rsidP="00E10C96">
            <w:pPr>
              <w:widowControl/>
              <w:suppressAutoHyphens w:val="0"/>
              <w:rPr>
                <w:rFonts w:eastAsia="Times New Roman"/>
                <w:b/>
                <w:bCs/>
                <w:kern w:val="0"/>
                <w:sz w:val="18"/>
                <w:szCs w:val="18"/>
                <w:lang w:val="uk-UA" w:eastAsia="en-US"/>
              </w:rPr>
            </w:pPr>
          </w:p>
        </w:tc>
      </w:tr>
      <w:tr w:rsidR="00E10C96" w:rsidRPr="002D1B9D" w:rsidTr="00A17C07">
        <w:trPr>
          <w:trHeight w:val="2094"/>
        </w:trPr>
        <w:tc>
          <w:tcPr>
            <w:tcW w:w="546" w:type="dxa"/>
            <w:gridSpan w:val="2"/>
            <w:tcBorders>
              <w:top w:val="single" w:sz="4" w:space="0" w:color="auto"/>
              <w:left w:val="single" w:sz="8" w:space="0" w:color="auto"/>
              <w:bottom w:val="nil"/>
              <w:right w:val="nil"/>
            </w:tcBorders>
            <w:shd w:val="clear" w:color="auto" w:fill="auto"/>
            <w:noWrap/>
            <w:hideMark/>
          </w:tcPr>
          <w:p w:rsidR="00E10C96" w:rsidRPr="002428E3" w:rsidRDefault="00E10C96" w:rsidP="00E10C96">
            <w:pPr>
              <w:widowControl/>
              <w:suppressAutoHyphens w:val="0"/>
              <w:jc w:val="center"/>
              <w:rPr>
                <w:rFonts w:eastAsia="Times New Roman"/>
                <w:kern w:val="0"/>
                <w:sz w:val="16"/>
                <w:szCs w:val="16"/>
                <w:lang w:val="uk-UA" w:eastAsia="en-US"/>
              </w:rPr>
            </w:pPr>
            <w:r w:rsidRPr="002428E3">
              <w:rPr>
                <w:rFonts w:eastAsia="Times New Roman"/>
                <w:kern w:val="0"/>
                <w:sz w:val="16"/>
                <w:szCs w:val="16"/>
                <w:lang w:val="uk-UA" w:eastAsia="en-US"/>
              </w:rPr>
              <w:t>1</w:t>
            </w:r>
          </w:p>
        </w:tc>
        <w:tc>
          <w:tcPr>
            <w:tcW w:w="4004" w:type="dxa"/>
            <w:gridSpan w:val="14"/>
            <w:tcBorders>
              <w:top w:val="single" w:sz="4" w:space="0" w:color="auto"/>
              <w:left w:val="single" w:sz="4" w:space="0" w:color="auto"/>
              <w:bottom w:val="nil"/>
              <w:right w:val="nil"/>
            </w:tcBorders>
            <w:shd w:val="clear" w:color="auto" w:fill="auto"/>
            <w:hideMark/>
          </w:tcPr>
          <w:p w:rsidR="003900BE" w:rsidRPr="002D1B9D" w:rsidRDefault="003900BE" w:rsidP="00E10C96">
            <w:pPr>
              <w:widowControl/>
              <w:suppressAutoHyphens w:val="0"/>
              <w:rPr>
                <w:rFonts w:eastAsia="Times New Roman"/>
                <w:kern w:val="0"/>
                <w:lang w:val="uk-UA" w:eastAsia="en-US"/>
              </w:rPr>
            </w:pPr>
          </w:p>
        </w:tc>
        <w:tc>
          <w:tcPr>
            <w:tcW w:w="1418" w:type="dxa"/>
            <w:gridSpan w:val="6"/>
            <w:tcBorders>
              <w:top w:val="single" w:sz="4" w:space="0" w:color="auto"/>
              <w:left w:val="single" w:sz="4" w:space="0" w:color="auto"/>
              <w:bottom w:val="nil"/>
              <w:right w:val="nil"/>
            </w:tcBorders>
            <w:shd w:val="clear" w:color="auto" w:fill="auto"/>
            <w:noWrap/>
          </w:tcPr>
          <w:p w:rsidR="00E10C96" w:rsidRPr="002D1B9D" w:rsidRDefault="00E10C96" w:rsidP="00901141">
            <w:pPr>
              <w:widowControl/>
              <w:suppressAutoHyphens w:val="0"/>
              <w:jc w:val="right"/>
              <w:rPr>
                <w:rFonts w:eastAsia="Times New Roman"/>
                <w:kern w:val="0"/>
                <w:lang w:val="uk-UA" w:eastAsia="en-US"/>
              </w:rPr>
            </w:pPr>
          </w:p>
        </w:tc>
        <w:tc>
          <w:tcPr>
            <w:tcW w:w="892" w:type="dxa"/>
            <w:gridSpan w:val="4"/>
            <w:tcBorders>
              <w:top w:val="single" w:sz="4" w:space="0" w:color="auto"/>
              <w:left w:val="single" w:sz="4" w:space="0" w:color="auto"/>
              <w:bottom w:val="nil"/>
              <w:right w:val="nil"/>
            </w:tcBorders>
            <w:shd w:val="clear" w:color="auto" w:fill="auto"/>
            <w:noWrap/>
          </w:tcPr>
          <w:p w:rsidR="00E10C96" w:rsidRPr="002D1B9D" w:rsidRDefault="00E10C96" w:rsidP="00E10C96">
            <w:pPr>
              <w:widowControl/>
              <w:suppressAutoHyphens w:val="0"/>
              <w:rPr>
                <w:rFonts w:eastAsia="Times New Roman"/>
                <w:kern w:val="0"/>
                <w:lang w:val="uk-UA" w:eastAsia="en-US"/>
              </w:rPr>
            </w:pPr>
          </w:p>
        </w:tc>
        <w:tc>
          <w:tcPr>
            <w:tcW w:w="1517" w:type="dxa"/>
            <w:gridSpan w:val="3"/>
            <w:tcBorders>
              <w:top w:val="single" w:sz="4" w:space="0" w:color="auto"/>
              <w:left w:val="single" w:sz="4" w:space="0" w:color="auto"/>
              <w:bottom w:val="nil"/>
              <w:right w:val="nil"/>
            </w:tcBorders>
            <w:shd w:val="clear" w:color="auto" w:fill="auto"/>
            <w:noWrap/>
          </w:tcPr>
          <w:p w:rsidR="00E10C96" w:rsidRPr="002D1B9D" w:rsidRDefault="00E10C96" w:rsidP="00E10C96">
            <w:pPr>
              <w:widowControl/>
              <w:suppressAutoHyphens w:val="0"/>
              <w:jc w:val="right"/>
              <w:rPr>
                <w:rFonts w:eastAsia="Times New Roman"/>
                <w:kern w:val="0"/>
                <w:lang w:val="uk-UA" w:eastAsia="en-US"/>
              </w:rPr>
            </w:pPr>
          </w:p>
        </w:tc>
        <w:tc>
          <w:tcPr>
            <w:tcW w:w="1584" w:type="dxa"/>
            <w:gridSpan w:val="5"/>
            <w:tcBorders>
              <w:top w:val="single" w:sz="4" w:space="0" w:color="auto"/>
              <w:left w:val="single" w:sz="4" w:space="0" w:color="auto"/>
              <w:bottom w:val="nil"/>
              <w:right w:val="single" w:sz="8" w:space="0" w:color="auto"/>
            </w:tcBorders>
            <w:shd w:val="clear" w:color="000000" w:fill="FFFFFF"/>
            <w:noWrap/>
          </w:tcPr>
          <w:p w:rsidR="00E10C96" w:rsidRPr="002D1B9D" w:rsidRDefault="00E10C96" w:rsidP="00901141">
            <w:pPr>
              <w:widowControl/>
              <w:suppressAutoHyphens w:val="0"/>
              <w:jc w:val="right"/>
              <w:rPr>
                <w:rFonts w:eastAsia="Times New Roman"/>
                <w:kern w:val="0"/>
                <w:lang w:val="uk-UA" w:eastAsia="en-US"/>
              </w:rPr>
            </w:pPr>
          </w:p>
        </w:tc>
      </w:tr>
      <w:tr w:rsidR="00E10C96" w:rsidRPr="002D1B9D" w:rsidTr="00A17C07">
        <w:trPr>
          <w:trHeight w:val="369"/>
        </w:trPr>
        <w:tc>
          <w:tcPr>
            <w:tcW w:w="273" w:type="dxa"/>
            <w:tcBorders>
              <w:top w:val="single" w:sz="8" w:space="0" w:color="auto"/>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kern w:val="0"/>
                <w:sz w:val="16"/>
                <w:szCs w:val="16"/>
                <w:lang w:val="en-US" w:eastAsia="en-US"/>
              </w:rPr>
            </w:pPr>
            <w:r w:rsidRPr="002D1B9D">
              <w:rPr>
                <w:rFonts w:eastAsia="Times New Roman"/>
                <w:kern w:val="0"/>
                <w:sz w:val="16"/>
                <w:szCs w:val="16"/>
                <w:lang w:val="en-US" w:eastAsia="en-US"/>
              </w:rPr>
              <w:t> </w:t>
            </w:r>
          </w:p>
        </w:tc>
        <w:tc>
          <w:tcPr>
            <w:tcW w:w="273" w:type="dxa"/>
            <w:tcBorders>
              <w:top w:val="single" w:sz="8" w:space="0" w:color="auto"/>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kern w:val="0"/>
                <w:sz w:val="16"/>
                <w:szCs w:val="16"/>
                <w:lang w:val="en-US" w:eastAsia="en-US"/>
              </w:rPr>
            </w:pPr>
            <w:r w:rsidRPr="002D1B9D">
              <w:rPr>
                <w:rFonts w:eastAsia="Times New Roman"/>
                <w:kern w:val="0"/>
                <w:sz w:val="16"/>
                <w:szCs w:val="16"/>
                <w:lang w:val="en-US" w:eastAsia="en-US"/>
              </w:rPr>
              <w:t> </w:t>
            </w:r>
          </w:p>
        </w:tc>
        <w:tc>
          <w:tcPr>
            <w:tcW w:w="257" w:type="dxa"/>
            <w:tcBorders>
              <w:top w:val="single" w:sz="8" w:space="0" w:color="auto"/>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kern w:val="0"/>
                <w:sz w:val="16"/>
                <w:szCs w:val="16"/>
                <w:lang w:val="en-US" w:eastAsia="en-US"/>
              </w:rPr>
            </w:pPr>
            <w:r w:rsidRPr="002D1B9D">
              <w:rPr>
                <w:rFonts w:eastAsia="Times New Roman"/>
                <w:kern w:val="0"/>
                <w:sz w:val="16"/>
                <w:szCs w:val="16"/>
                <w:lang w:val="en-US" w:eastAsia="en-US"/>
              </w:rPr>
              <w:t> </w:t>
            </w:r>
          </w:p>
        </w:tc>
        <w:tc>
          <w:tcPr>
            <w:tcW w:w="258" w:type="dxa"/>
            <w:tcBorders>
              <w:top w:val="single" w:sz="8" w:space="0" w:color="auto"/>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kern w:val="0"/>
                <w:sz w:val="16"/>
                <w:szCs w:val="16"/>
                <w:lang w:val="en-US" w:eastAsia="en-US"/>
              </w:rPr>
            </w:pPr>
            <w:r w:rsidRPr="002D1B9D">
              <w:rPr>
                <w:rFonts w:eastAsia="Times New Roman"/>
                <w:kern w:val="0"/>
                <w:sz w:val="16"/>
                <w:szCs w:val="16"/>
                <w:lang w:val="en-US" w:eastAsia="en-US"/>
              </w:rPr>
              <w:t> </w:t>
            </w:r>
          </w:p>
        </w:tc>
        <w:tc>
          <w:tcPr>
            <w:tcW w:w="258" w:type="dxa"/>
            <w:tcBorders>
              <w:top w:val="single" w:sz="8" w:space="0" w:color="auto"/>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kern w:val="0"/>
                <w:sz w:val="16"/>
                <w:szCs w:val="16"/>
                <w:lang w:val="en-US" w:eastAsia="en-US"/>
              </w:rPr>
            </w:pPr>
            <w:r w:rsidRPr="002D1B9D">
              <w:rPr>
                <w:rFonts w:eastAsia="Times New Roman"/>
                <w:kern w:val="0"/>
                <w:sz w:val="16"/>
                <w:szCs w:val="16"/>
                <w:lang w:val="en-US" w:eastAsia="en-US"/>
              </w:rPr>
              <w:t> </w:t>
            </w:r>
          </w:p>
        </w:tc>
        <w:tc>
          <w:tcPr>
            <w:tcW w:w="258" w:type="dxa"/>
            <w:tcBorders>
              <w:top w:val="single" w:sz="8" w:space="0" w:color="auto"/>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kern w:val="0"/>
                <w:sz w:val="16"/>
                <w:szCs w:val="16"/>
                <w:lang w:val="en-US" w:eastAsia="en-US"/>
              </w:rPr>
            </w:pPr>
            <w:r w:rsidRPr="002D1B9D">
              <w:rPr>
                <w:rFonts w:eastAsia="Times New Roman"/>
                <w:kern w:val="0"/>
                <w:sz w:val="16"/>
                <w:szCs w:val="16"/>
                <w:lang w:val="en-US" w:eastAsia="en-US"/>
              </w:rPr>
              <w:t> </w:t>
            </w:r>
          </w:p>
        </w:tc>
        <w:tc>
          <w:tcPr>
            <w:tcW w:w="257" w:type="dxa"/>
            <w:tcBorders>
              <w:top w:val="single" w:sz="8" w:space="0" w:color="auto"/>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kern w:val="0"/>
                <w:sz w:val="16"/>
                <w:szCs w:val="16"/>
                <w:lang w:val="en-US" w:eastAsia="en-US"/>
              </w:rPr>
            </w:pPr>
            <w:r w:rsidRPr="002D1B9D">
              <w:rPr>
                <w:rFonts w:eastAsia="Times New Roman"/>
                <w:kern w:val="0"/>
                <w:sz w:val="16"/>
                <w:szCs w:val="16"/>
                <w:lang w:val="en-US" w:eastAsia="en-US"/>
              </w:rPr>
              <w:t> </w:t>
            </w:r>
          </w:p>
        </w:tc>
        <w:tc>
          <w:tcPr>
            <w:tcW w:w="257" w:type="dxa"/>
            <w:tcBorders>
              <w:top w:val="single" w:sz="8" w:space="0" w:color="auto"/>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kern w:val="0"/>
                <w:sz w:val="16"/>
                <w:szCs w:val="16"/>
                <w:lang w:val="en-US" w:eastAsia="en-US"/>
              </w:rPr>
            </w:pPr>
            <w:r w:rsidRPr="002D1B9D">
              <w:rPr>
                <w:rFonts w:eastAsia="Times New Roman"/>
                <w:kern w:val="0"/>
                <w:sz w:val="16"/>
                <w:szCs w:val="16"/>
                <w:lang w:val="en-US" w:eastAsia="en-US"/>
              </w:rPr>
              <w:t> </w:t>
            </w:r>
          </w:p>
        </w:tc>
        <w:tc>
          <w:tcPr>
            <w:tcW w:w="257" w:type="dxa"/>
            <w:tcBorders>
              <w:top w:val="single" w:sz="8" w:space="0" w:color="auto"/>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kern w:val="0"/>
                <w:sz w:val="16"/>
                <w:szCs w:val="16"/>
                <w:lang w:val="en-US" w:eastAsia="en-US"/>
              </w:rPr>
            </w:pPr>
            <w:r w:rsidRPr="002D1B9D">
              <w:rPr>
                <w:rFonts w:eastAsia="Times New Roman"/>
                <w:kern w:val="0"/>
                <w:sz w:val="16"/>
                <w:szCs w:val="16"/>
                <w:lang w:val="en-US" w:eastAsia="en-US"/>
              </w:rPr>
              <w:t> </w:t>
            </w:r>
          </w:p>
        </w:tc>
        <w:tc>
          <w:tcPr>
            <w:tcW w:w="257" w:type="dxa"/>
            <w:tcBorders>
              <w:top w:val="single" w:sz="8" w:space="0" w:color="auto"/>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kern w:val="0"/>
                <w:sz w:val="16"/>
                <w:szCs w:val="16"/>
                <w:lang w:val="en-US" w:eastAsia="en-US"/>
              </w:rPr>
            </w:pPr>
            <w:r w:rsidRPr="002D1B9D">
              <w:rPr>
                <w:rFonts w:eastAsia="Times New Roman"/>
                <w:kern w:val="0"/>
                <w:sz w:val="16"/>
                <w:szCs w:val="16"/>
                <w:lang w:val="en-US" w:eastAsia="en-US"/>
              </w:rPr>
              <w:t> </w:t>
            </w:r>
          </w:p>
        </w:tc>
        <w:tc>
          <w:tcPr>
            <w:tcW w:w="257" w:type="dxa"/>
            <w:tcBorders>
              <w:top w:val="single" w:sz="8" w:space="0" w:color="auto"/>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kern w:val="0"/>
                <w:sz w:val="16"/>
                <w:szCs w:val="16"/>
                <w:lang w:val="en-US" w:eastAsia="en-US"/>
              </w:rPr>
            </w:pPr>
            <w:r w:rsidRPr="002D1B9D">
              <w:rPr>
                <w:rFonts w:eastAsia="Times New Roman"/>
                <w:kern w:val="0"/>
                <w:sz w:val="16"/>
                <w:szCs w:val="16"/>
                <w:lang w:val="en-US" w:eastAsia="en-US"/>
              </w:rPr>
              <w:t> </w:t>
            </w:r>
          </w:p>
        </w:tc>
        <w:tc>
          <w:tcPr>
            <w:tcW w:w="257" w:type="dxa"/>
            <w:tcBorders>
              <w:top w:val="single" w:sz="8" w:space="0" w:color="auto"/>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kern w:val="0"/>
                <w:sz w:val="16"/>
                <w:szCs w:val="16"/>
                <w:lang w:val="en-US" w:eastAsia="en-US"/>
              </w:rPr>
            </w:pPr>
            <w:r w:rsidRPr="002D1B9D">
              <w:rPr>
                <w:rFonts w:eastAsia="Times New Roman"/>
                <w:kern w:val="0"/>
                <w:sz w:val="16"/>
                <w:szCs w:val="16"/>
                <w:lang w:val="en-US" w:eastAsia="en-US"/>
              </w:rPr>
              <w:t> </w:t>
            </w:r>
          </w:p>
        </w:tc>
        <w:tc>
          <w:tcPr>
            <w:tcW w:w="257" w:type="dxa"/>
            <w:tcBorders>
              <w:top w:val="single" w:sz="8" w:space="0" w:color="auto"/>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kern w:val="0"/>
                <w:sz w:val="16"/>
                <w:szCs w:val="16"/>
                <w:lang w:val="en-US" w:eastAsia="en-US"/>
              </w:rPr>
            </w:pPr>
            <w:r w:rsidRPr="002D1B9D">
              <w:rPr>
                <w:rFonts w:eastAsia="Times New Roman"/>
                <w:kern w:val="0"/>
                <w:sz w:val="16"/>
                <w:szCs w:val="16"/>
                <w:lang w:val="en-US" w:eastAsia="en-US"/>
              </w:rPr>
              <w:t> </w:t>
            </w:r>
          </w:p>
        </w:tc>
        <w:tc>
          <w:tcPr>
            <w:tcW w:w="257" w:type="dxa"/>
            <w:tcBorders>
              <w:top w:val="single" w:sz="8" w:space="0" w:color="auto"/>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kern w:val="0"/>
                <w:sz w:val="16"/>
                <w:szCs w:val="16"/>
                <w:lang w:val="en-US" w:eastAsia="en-US"/>
              </w:rPr>
            </w:pPr>
            <w:r w:rsidRPr="002D1B9D">
              <w:rPr>
                <w:rFonts w:eastAsia="Times New Roman"/>
                <w:kern w:val="0"/>
                <w:sz w:val="16"/>
                <w:szCs w:val="16"/>
                <w:lang w:val="en-US" w:eastAsia="en-US"/>
              </w:rPr>
              <w:t> </w:t>
            </w:r>
          </w:p>
        </w:tc>
        <w:tc>
          <w:tcPr>
            <w:tcW w:w="257" w:type="dxa"/>
            <w:tcBorders>
              <w:top w:val="single" w:sz="8" w:space="0" w:color="auto"/>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kern w:val="0"/>
                <w:sz w:val="16"/>
                <w:szCs w:val="16"/>
                <w:lang w:val="en-US" w:eastAsia="en-US"/>
              </w:rPr>
            </w:pPr>
            <w:r w:rsidRPr="002D1B9D">
              <w:rPr>
                <w:rFonts w:eastAsia="Times New Roman"/>
                <w:kern w:val="0"/>
                <w:sz w:val="16"/>
                <w:szCs w:val="16"/>
                <w:lang w:val="en-US" w:eastAsia="en-US"/>
              </w:rPr>
              <w:t> </w:t>
            </w:r>
          </w:p>
        </w:tc>
        <w:tc>
          <w:tcPr>
            <w:tcW w:w="660" w:type="dxa"/>
            <w:tcBorders>
              <w:top w:val="single" w:sz="8" w:space="0" w:color="auto"/>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kern w:val="0"/>
                <w:sz w:val="16"/>
                <w:szCs w:val="16"/>
                <w:lang w:val="en-US" w:eastAsia="en-US"/>
              </w:rPr>
            </w:pPr>
            <w:r w:rsidRPr="002D1B9D">
              <w:rPr>
                <w:rFonts w:eastAsia="Times New Roman"/>
                <w:kern w:val="0"/>
                <w:sz w:val="16"/>
                <w:szCs w:val="16"/>
                <w:lang w:val="en-US" w:eastAsia="en-US"/>
              </w:rPr>
              <w:t> </w:t>
            </w:r>
          </w:p>
        </w:tc>
        <w:tc>
          <w:tcPr>
            <w:tcW w:w="256" w:type="dxa"/>
            <w:tcBorders>
              <w:top w:val="single" w:sz="8" w:space="0" w:color="auto"/>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kern w:val="0"/>
                <w:sz w:val="16"/>
                <w:szCs w:val="16"/>
                <w:lang w:val="en-US" w:eastAsia="en-US"/>
              </w:rPr>
            </w:pPr>
            <w:r w:rsidRPr="002D1B9D">
              <w:rPr>
                <w:rFonts w:eastAsia="Times New Roman"/>
                <w:kern w:val="0"/>
                <w:sz w:val="16"/>
                <w:szCs w:val="16"/>
                <w:lang w:val="en-US" w:eastAsia="en-US"/>
              </w:rPr>
              <w:t> </w:t>
            </w:r>
          </w:p>
        </w:tc>
        <w:tc>
          <w:tcPr>
            <w:tcW w:w="258" w:type="dxa"/>
            <w:tcBorders>
              <w:top w:val="single" w:sz="8" w:space="0" w:color="auto"/>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kern w:val="0"/>
                <w:sz w:val="16"/>
                <w:szCs w:val="16"/>
                <w:lang w:val="en-US" w:eastAsia="en-US"/>
              </w:rPr>
            </w:pPr>
            <w:r w:rsidRPr="002D1B9D">
              <w:rPr>
                <w:rFonts w:eastAsia="Times New Roman"/>
                <w:kern w:val="0"/>
                <w:sz w:val="16"/>
                <w:szCs w:val="16"/>
                <w:lang w:val="en-US" w:eastAsia="en-US"/>
              </w:rPr>
              <w:t> </w:t>
            </w:r>
          </w:p>
        </w:tc>
        <w:tc>
          <w:tcPr>
            <w:tcW w:w="258" w:type="dxa"/>
            <w:tcBorders>
              <w:top w:val="single" w:sz="8" w:space="0" w:color="auto"/>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kern w:val="0"/>
                <w:sz w:val="16"/>
                <w:szCs w:val="16"/>
                <w:lang w:val="en-US" w:eastAsia="en-US"/>
              </w:rPr>
            </w:pPr>
            <w:r w:rsidRPr="002D1B9D">
              <w:rPr>
                <w:rFonts w:eastAsia="Times New Roman"/>
                <w:kern w:val="0"/>
                <w:sz w:val="16"/>
                <w:szCs w:val="16"/>
                <w:lang w:val="en-US" w:eastAsia="en-US"/>
              </w:rPr>
              <w:t> </w:t>
            </w:r>
          </w:p>
        </w:tc>
        <w:tc>
          <w:tcPr>
            <w:tcW w:w="258" w:type="dxa"/>
            <w:tcBorders>
              <w:top w:val="single" w:sz="8" w:space="0" w:color="auto"/>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kern w:val="0"/>
                <w:sz w:val="16"/>
                <w:szCs w:val="16"/>
                <w:lang w:val="en-US" w:eastAsia="en-US"/>
              </w:rPr>
            </w:pPr>
            <w:r w:rsidRPr="002D1B9D">
              <w:rPr>
                <w:rFonts w:eastAsia="Times New Roman"/>
                <w:kern w:val="0"/>
                <w:sz w:val="16"/>
                <w:szCs w:val="16"/>
                <w:lang w:val="en-US" w:eastAsia="en-US"/>
              </w:rPr>
              <w:t> </w:t>
            </w:r>
          </w:p>
        </w:tc>
        <w:tc>
          <w:tcPr>
            <w:tcW w:w="256" w:type="dxa"/>
            <w:tcBorders>
              <w:top w:val="single" w:sz="8" w:space="0" w:color="auto"/>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kern w:val="0"/>
                <w:sz w:val="16"/>
                <w:szCs w:val="16"/>
                <w:lang w:val="en-US" w:eastAsia="en-US"/>
              </w:rPr>
            </w:pPr>
            <w:r w:rsidRPr="002D1B9D">
              <w:rPr>
                <w:rFonts w:eastAsia="Times New Roman"/>
                <w:kern w:val="0"/>
                <w:sz w:val="16"/>
                <w:szCs w:val="16"/>
                <w:lang w:val="en-US" w:eastAsia="en-US"/>
              </w:rPr>
              <w:t> </w:t>
            </w:r>
          </w:p>
        </w:tc>
        <w:tc>
          <w:tcPr>
            <w:tcW w:w="236" w:type="dxa"/>
            <w:gridSpan w:val="2"/>
            <w:tcBorders>
              <w:top w:val="single" w:sz="8" w:space="0" w:color="auto"/>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kern w:val="0"/>
                <w:sz w:val="16"/>
                <w:szCs w:val="16"/>
                <w:lang w:val="en-US" w:eastAsia="en-US"/>
              </w:rPr>
            </w:pPr>
            <w:r w:rsidRPr="002D1B9D">
              <w:rPr>
                <w:rFonts w:eastAsia="Times New Roman"/>
                <w:kern w:val="0"/>
                <w:sz w:val="16"/>
                <w:szCs w:val="16"/>
                <w:lang w:val="en-US" w:eastAsia="en-US"/>
              </w:rPr>
              <w:t> </w:t>
            </w:r>
          </w:p>
        </w:tc>
        <w:tc>
          <w:tcPr>
            <w:tcW w:w="276" w:type="dxa"/>
            <w:tcBorders>
              <w:top w:val="single" w:sz="8" w:space="0" w:color="auto"/>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kern w:val="0"/>
                <w:sz w:val="16"/>
                <w:szCs w:val="16"/>
                <w:lang w:val="en-US" w:eastAsia="en-US"/>
              </w:rPr>
            </w:pPr>
            <w:r w:rsidRPr="002D1B9D">
              <w:rPr>
                <w:rFonts w:eastAsia="Times New Roman"/>
                <w:kern w:val="0"/>
                <w:sz w:val="16"/>
                <w:szCs w:val="16"/>
                <w:lang w:val="en-US" w:eastAsia="en-US"/>
              </w:rPr>
              <w:t> </w:t>
            </w:r>
          </w:p>
        </w:tc>
        <w:tc>
          <w:tcPr>
            <w:tcW w:w="256" w:type="dxa"/>
            <w:tcBorders>
              <w:top w:val="single" w:sz="8" w:space="0" w:color="auto"/>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kern w:val="0"/>
                <w:sz w:val="16"/>
                <w:szCs w:val="16"/>
                <w:lang w:val="en-US" w:eastAsia="en-US"/>
              </w:rPr>
            </w:pPr>
            <w:r w:rsidRPr="002D1B9D">
              <w:rPr>
                <w:rFonts w:eastAsia="Times New Roman"/>
                <w:kern w:val="0"/>
                <w:sz w:val="16"/>
                <w:szCs w:val="16"/>
                <w:lang w:val="en-US" w:eastAsia="en-US"/>
              </w:rPr>
              <w:t> </w:t>
            </w:r>
          </w:p>
        </w:tc>
        <w:tc>
          <w:tcPr>
            <w:tcW w:w="256" w:type="dxa"/>
            <w:tcBorders>
              <w:top w:val="single" w:sz="8" w:space="0" w:color="auto"/>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kern w:val="0"/>
                <w:sz w:val="16"/>
                <w:szCs w:val="16"/>
                <w:lang w:val="en-US" w:eastAsia="en-US"/>
              </w:rPr>
            </w:pPr>
            <w:r w:rsidRPr="002D1B9D">
              <w:rPr>
                <w:rFonts w:eastAsia="Times New Roman"/>
                <w:kern w:val="0"/>
                <w:sz w:val="16"/>
                <w:szCs w:val="16"/>
                <w:lang w:val="en-US" w:eastAsia="en-US"/>
              </w:rPr>
              <w:t> </w:t>
            </w:r>
          </w:p>
        </w:tc>
        <w:tc>
          <w:tcPr>
            <w:tcW w:w="256" w:type="dxa"/>
            <w:tcBorders>
              <w:top w:val="single" w:sz="8" w:space="0" w:color="auto"/>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kern w:val="0"/>
                <w:sz w:val="16"/>
                <w:szCs w:val="16"/>
                <w:lang w:val="en-US" w:eastAsia="en-US"/>
              </w:rPr>
            </w:pPr>
            <w:r w:rsidRPr="002D1B9D">
              <w:rPr>
                <w:rFonts w:eastAsia="Times New Roman"/>
                <w:kern w:val="0"/>
                <w:sz w:val="16"/>
                <w:szCs w:val="16"/>
                <w:lang w:val="en-US" w:eastAsia="en-US"/>
              </w:rPr>
              <w:t> </w:t>
            </w:r>
          </w:p>
        </w:tc>
        <w:tc>
          <w:tcPr>
            <w:tcW w:w="1013" w:type="dxa"/>
            <w:tcBorders>
              <w:top w:val="single" w:sz="8" w:space="0" w:color="auto"/>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kern w:val="0"/>
                <w:sz w:val="22"/>
                <w:szCs w:val="22"/>
                <w:lang w:val="en-US" w:eastAsia="en-US"/>
              </w:rPr>
            </w:pPr>
            <w:r w:rsidRPr="002D1B9D">
              <w:rPr>
                <w:rFonts w:eastAsia="Times New Roman"/>
                <w:kern w:val="0"/>
                <w:sz w:val="22"/>
                <w:szCs w:val="22"/>
                <w:lang w:val="en-US" w:eastAsia="en-US"/>
              </w:rPr>
              <w:t> </w:t>
            </w:r>
          </w:p>
        </w:tc>
        <w:tc>
          <w:tcPr>
            <w:tcW w:w="337" w:type="dxa"/>
            <w:gridSpan w:val="2"/>
            <w:tcBorders>
              <w:top w:val="single" w:sz="8" w:space="0" w:color="auto"/>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kern w:val="0"/>
                <w:sz w:val="22"/>
                <w:szCs w:val="22"/>
                <w:lang w:val="en-US" w:eastAsia="en-US"/>
              </w:rPr>
            </w:pPr>
            <w:r w:rsidRPr="002D1B9D">
              <w:rPr>
                <w:rFonts w:eastAsia="Times New Roman"/>
                <w:kern w:val="0"/>
                <w:sz w:val="22"/>
                <w:szCs w:val="22"/>
                <w:lang w:val="en-US" w:eastAsia="en-US"/>
              </w:rPr>
              <w:t> </w:t>
            </w:r>
          </w:p>
        </w:tc>
        <w:tc>
          <w:tcPr>
            <w:tcW w:w="337" w:type="dxa"/>
            <w:gridSpan w:val="2"/>
            <w:tcBorders>
              <w:top w:val="single" w:sz="8" w:space="0" w:color="auto"/>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kern w:val="0"/>
                <w:sz w:val="22"/>
                <w:szCs w:val="22"/>
                <w:lang w:val="en-US" w:eastAsia="en-US"/>
              </w:rPr>
            </w:pPr>
            <w:r w:rsidRPr="002D1B9D">
              <w:rPr>
                <w:rFonts w:eastAsia="Times New Roman"/>
                <w:kern w:val="0"/>
                <w:sz w:val="22"/>
                <w:szCs w:val="22"/>
                <w:lang w:val="en-US" w:eastAsia="en-US"/>
              </w:rPr>
              <w:t> </w:t>
            </w:r>
          </w:p>
        </w:tc>
        <w:tc>
          <w:tcPr>
            <w:tcW w:w="337" w:type="dxa"/>
            <w:tcBorders>
              <w:top w:val="single" w:sz="8" w:space="0" w:color="auto"/>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kern w:val="0"/>
                <w:sz w:val="22"/>
                <w:szCs w:val="22"/>
                <w:lang w:val="en-US" w:eastAsia="en-US"/>
              </w:rPr>
            </w:pPr>
            <w:r w:rsidRPr="002D1B9D">
              <w:rPr>
                <w:rFonts w:eastAsia="Times New Roman"/>
                <w:kern w:val="0"/>
                <w:sz w:val="22"/>
                <w:szCs w:val="22"/>
                <w:lang w:val="en-US" w:eastAsia="en-US"/>
              </w:rPr>
              <w:t> </w:t>
            </w:r>
          </w:p>
        </w:tc>
        <w:tc>
          <w:tcPr>
            <w:tcW w:w="821" w:type="dxa"/>
            <w:tcBorders>
              <w:top w:val="single" w:sz="8" w:space="0" w:color="auto"/>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kern w:val="0"/>
                <w:sz w:val="22"/>
                <w:szCs w:val="22"/>
                <w:lang w:val="en-US" w:eastAsia="en-US"/>
              </w:rPr>
            </w:pPr>
            <w:r w:rsidRPr="002D1B9D">
              <w:rPr>
                <w:rFonts w:eastAsia="Times New Roman"/>
                <w:kern w:val="0"/>
                <w:sz w:val="22"/>
                <w:szCs w:val="22"/>
                <w:lang w:val="en-US" w:eastAsia="en-US"/>
              </w:rPr>
              <w:t> </w:t>
            </w:r>
          </w:p>
        </w:tc>
      </w:tr>
      <w:tr w:rsidR="00E10C96" w:rsidRPr="002D1B9D" w:rsidTr="00A17C07">
        <w:trPr>
          <w:trHeight w:val="240"/>
        </w:trPr>
        <w:tc>
          <w:tcPr>
            <w:tcW w:w="273" w:type="dxa"/>
            <w:tcBorders>
              <w:top w:val="nil"/>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kern w:val="0"/>
                <w:sz w:val="16"/>
                <w:szCs w:val="16"/>
                <w:lang w:val="en-US" w:eastAsia="en-US"/>
              </w:rPr>
            </w:pPr>
          </w:p>
        </w:tc>
        <w:tc>
          <w:tcPr>
            <w:tcW w:w="273" w:type="dxa"/>
            <w:tcBorders>
              <w:top w:val="nil"/>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kern w:val="0"/>
                <w:sz w:val="20"/>
                <w:szCs w:val="20"/>
                <w:lang w:val="en-US" w:eastAsia="en-US"/>
              </w:rPr>
            </w:pPr>
          </w:p>
        </w:tc>
        <w:tc>
          <w:tcPr>
            <w:tcW w:w="257" w:type="dxa"/>
            <w:tcBorders>
              <w:top w:val="nil"/>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kern w:val="0"/>
                <w:sz w:val="20"/>
                <w:szCs w:val="20"/>
                <w:lang w:val="en-US" w:eastAsia="en-US"/>
              </w:rPr>
            </w:pPr>
          </w:p>
        </w:tc>
        <w:tc>
          <w:tcPr>
            <w:tcW w:w="258" w:type="dxa"/>
            <w:tcBorders>
              <w:top w:val="nil"/>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kern w:val="0"/>
                <w:sz w:val="20"/>
                <w:szCs w:val="20"/>
                <w:lang w:val="en-US" w:eastAsia="en-US"/>
              </w:rPr>
            </w:pPr>
          </w:p>
        </w:tc>
        <w:tc>
          <w:tcPr>
            <w:tcW w:w="258" w:type="dxa"/>
            <w:tcBorders>
              <w:top w:val="nil"/>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kern w:val="0"/>
                <w:sz w:val="20"/>
                <w:szCs w:val="20"/>
                <w:lang w:val="en-US" w:eastAsia="en-US"/>
              </w:rPr>
            </w:pPr>
          </w:p>
        </w:tc>
        <w:tc>
          <w:tcPr>
            <w:tcW w:w="258" w:type="dxa"/>
            <w:tcBorders>
              <w:top w:val="nil"/>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kern w:val="0"/>
                <w:sz w:val="20"/>
                <w:szCs w:val="20"/>
                <w:lang w:val="en-US" w:eastAsia="en-US"/>
              </w:rPr>
            </w:pPr>
          </w:p>
        </w:tc>
        <w:tc>
          <w:tcPr>
            <w:tcW w:w="257" w:type="dxa"/>
            <w:tcBorders>
              <w:top w:val="nil"/>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kern w:val="0"/>
                <w:sz w:val="20"/>
                <w:szCs w:val="20"/>
                <w:lang w:val="en-US" w:eastAsia="en-US"/>
              </w:rPr>
            </w:pPr>
          </w:p>
        </w:tc>
        <w:tc>
          <w:tcPr>
            <w:tcW w:w="257" w:type="dxa"/>
            <w:tcBorders>
              <w:top w:val="nil"/>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kern w:val="0"/>
                <w:sz w:val="20"/>
                <w:szCs w:val="20"/>
                <w:lang w:val="en-US" w:eastAsia="en-US"/>
              </w:rPr>
            </w:pPr>
          </w:p>
        </w:tc>
        <w:tc>
          <w:tcPr>
            <w:tcW w:w="257" w:type="dxa"/>
            <w:tcBorders>
              <w:top w:val="nil"/>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kern w:val="0"/>
                <w:sz w:val="20"/>
                <w:szCs w:val="20"/>
                <w:lang w:val="en-US" w:eastAsia="en-US"/>
              </w:rPr>
            </w:pPr>
          </w:p>
        </w:tc>
        <w:tc>
          <w:tcPr>
            <w:tcW w:w="257" w:type="dxa"/>
            <w:tcBorders>
              <w:top w:val="nil"/>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kern w:val="0"/>
                <w:sz w:val="20"/>
                <w:szCs w:val="20"/>
                <w:lang w:val="en-US" w:eastAsia="en-US"/>
              </w:rPr>
            </w:pPr>
          </w:p>
        </w:tc>
        <w:tc>
          <w:tcPr>
            <w:tcW w:w="257" w:type="dxa"/>
            <w:tcBorders>
              <w:top w:val="nil"/>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kern w:val="0"/>
                <w:sz w:val="20"/>
                <w:szCs w:val="20"/>
                <w:lang w:val="en-US" w:eastAsia="en-US"/>
              </w:rPr>
            </w:pPr>
          </w:p>
        </w:tc>
        <w:tc>
          <w:tcPr>
            <w:tcW w:w="257" w:type="dxa"/>
            <w:tcBorders>
              <w:top w:val="nil"/>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kern w:val="0"/>
                <w:sz w:val="20"/>
                <w:szCs w:val="20"/>
                <w:lang w:val="en-US" w:eastAsia="en-US"/>
              </w:rPr>
            </w:pPr>
          </w:p>
        </w:tc>
        <w:tc>
          <w:tcPr>
            <w:tcW w:w="257" w:type="dxa"/>
            <w:tcBorders>
              <w:top w:val="nil"/>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kern w:val="0"/>
                <w:sz w:val="20"/>
                <w:szCs w:val="20"/>
                <w:lang w:val="en-US" w:eastAsia="en-US"/>
              </w:rPr>
            </w:pPr>
          </w:p>
        </w:tc>
        <w:tc>
          <w:tcPr>
            <w:tcW w:w="257" w:type="dxa"/>
            <w:tcBorders>
              <w:top w:val="nil"/>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kern w:val="0"/>
                <w:sz w:val="20"/>
                <w:szCs w:val="20"/>
                <w:lang w:val="en-US" w:eastAsia="en-US"/>
              </w:rPr>
            </w:pPr>
          </w:p>
        </w:tc>
        <w:tc>
          <w:tcPr>
            <w:tcW w:w="257" w:type="dxa"/>
            <w:tcBorders>
              <w:top w:val="nil"/>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kern w:val="0"/>
                <w:sz w:val="20"/>
                <w:szCs w:val="20"/>
                <w:lang w:val="en-US" w:eastAsia="en-US"/>
              </w:rPr>
            </w:pPr>
          </w:p>
        </w:tc>
        <w:tc>
          <w:tcPr>
            <w:tcW w:w="660" w:type="dxa"/>
            <w:tcBorders>
              <w:top w:val="nil"/>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kern w:val="0"/>
                <w:sz w:val="20"/>
                <w:szCs w:val="20"/>
                <w:lang w:val="en-US" w:eastAsia="en-US"/>
              </w:rPr>
            </w:pPr>
          </w:p>
        </w:tc>
        <w:tc>
          <w:tcPr>
            <w:tcW w:w="256" w:type="dxa"/>
            <w:tcBorders>
              <w:top w:val="nil"/>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kern w:val="0"/>
                <w:sz w:val="20"/>
                <w:szCs w:val="20"/>
                <w:lang w:val="en-US" w:eastAsia="en-US"/>
              </w:rPr>
            </w:pPr>
          </w:p>
        </w:tc>
        <w:tc>
          <w:tcPr>
            <w:tcW w:w="258" w:type="dxa"/>
            <w:tcBorders>
              <w:top w:val="nil"/>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kern w:val="0"/>
                <w:sz w:val="20"/>
                <w:szCs w:val="20"/>
                <w:lang w:val="en-US" w:eastAsia="en-US"/>
              </w:rPr>
            </w:pPr>
          </w:p>
        </w:tc>
        <w:tc>
          <w:tcPr>
            <w:tcW w:w="258" w:type="dxa"/>
            <w:tcBorders>
              <w:top w:val="nil"/>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kern w:val="0"/>
                <w:sz w:val="20"/>
                <w:szCs w:val="20"/>
                <w:lang w:val="en-US" w:eastAsia="en-US"/>
              </w:rPr>
            </w:pPr>
          </w:p>
        </w:tc>
        <w:tc>
          <w:tcPr>
            <w:tcW w:w="258" w:type="dxa"/>
            <w:tcBorders>
              <w:top w:val="nil"/>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kern w:val="0"/>
                <w:sz w:val="20"/>
                <w:szCs w:val="20"/>
                <w:lang w:val="en-US" w:eastAsia="en-US"/>
              </w:rPr>
            </w:pPr>
          </w:p>
        </w:tc>
        <w:tc>
          <w:tcPr>
            <w:tcW w:w="256" w:type="dxa"/>
            <w:tcBorders>
              <w:top w:val="nil"/>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kern w:val="0"/>
                <w:sz w:val="20"/>
                <w:szCs w:val="20"/>
                <w:lang w:val="en-US" w:eastAsia="en-US"/>
              </w:rPr>
            </w:pPr>
          </w:p>
        </w:tc>
        <w:tc>
          <w:tcPr>
            <w:tcW w:w="236" w:type="dxa"/>
            <w:gridSpan w:val="2"/>
            <w:tcBorders>
              <w:top w:val="nil"/>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kern w:val="0"/>
                <w:sz w:val="20"/>
                <w:szCs w:val="20"/>
                <w:lang w:val="en-US" w:eastAsia="en-US"/>
              </w:rPr>
            </w:pPr>
          </w:p>
        </w:tc>
        <w:tc>
          <w:tcPr>
            <w:tcW w:w="276" w:type="dxa"/>
            <w:tcBorders>
              <w:top w:val="nil"/>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kern w:val="0"/>
                <w:sz w:val="20"/>
                <w:szCs w:val="20"/>
                <w:lang w:val="en-US" w:eastAsia="en-US"/>
              </w:rPr>
            </w:pPr>
          </w:p>
        </w:tc>
        <w:tc>
          <w:tcPr>
            <w:tcW w:w="256" w:type="dxa"/>
            <w:tcBorders>
              <w:top w:val="nil"/>
              <w:left w:val="nil"/>
              <w:bottom w:val="nil"/>
              <w:right w:val="nil"/>
            </w:tcBorders>
            <w:shd w:val="clear" w:color="auto" w:fill="auto"/>
            <w:noWrap/>
            <w:hideMark/>
          </w:tcPr>
          <w:p w:rsidR="00E10C96" w:rsidRPr="002D1B9D" w:rsidRDefault="00E10C96" w:rsidP="00E10C96">
            <w:pPr>
              <w:widowControl/>
              <w:suppressAutoHyphens w:val="0"/>
              <w:rPr>
                <w:rFonts w:eastAsia="Times New Roman"/>
                <w:kern w:val="0"/>
                <w:sz w:val="20"/>
                <w:szCs w:val="20"/>
                <w:lang w:val="en-US" w:eastAsia="en-US"/>
              </w:rPr>
            </w:pPr>
          </w:p>
        </w:tc>
        <w:tc>
          <w:tcPr>
            <w:tcW w:w="256" w:type="dxa"/>
            <w:tcBorders>
              <w:top w:val="nil"/>
              <w:left w:val="nil"/>
              <w:bottom w:val="nil"/>
              <w:right w:val="nil"/>
            </w:tcBorders>
            <w:shd w:val="clear" w:color="auto" w:fill="auto"/>
            <w:noWrap/>
            <w:hideMark/>
          </w:tcPr>
          <w:p w:rsidR="00E10C96" w:rsidRPr="002D1B9D" w:rsidRDefault="00E10C96" w:rsidP="00E10C96">
            <w:pPr>
              <w:widowControl/>
              <w:suppressAutoHyphens w:val="0"/>
              <w:jc w:val="right"/>
              <w:rPr>
                <w:rFonts w:eastAsia="Times New Roman"/>
                <w:kern w:val="0"/>
                <w:sz w:val="20"/>
                <w:szCs w:val="20"/>
                <w:lang w:val="en-US" w:eastAsia="en-US"/>
              </w:rPr>
            </w:pPr>
          </w:p>
        </w:tc>
        <w:tc>
          <w:tcPr>
            <w:tcW w:w="256" w:type="dxa"/>
            <w:tcBorders>
              <w:top w:val="nil"/>
              <w:left w:val="nil"/>
              <w:bottom w:val="nil"/>
              <w:right w:val="nil"/>
            </w:tcBorders>
            <w:shd w:val="clear" w:color="auto" w:fill="auto"/>
            <w:noWrap/>
            <w:hideMark/>
          </w:tcPr>
          <w:p w:rsidR="00E10C96" w:rsidRPr="002D1B9D" w:rsidRDefault="00E10C96" w:rsidP="00E10C96">
            <w:pPr>
              <w:widowControl/>
              <w:suppressAutoHyphens w:val="0"/>
              <w:jc w:val="right"/>
              <w:rPr>
                <w:rFonts w:eastAsia="Times New Roman"/>
                <w:kern w:val="0"/>
                <w:sz w:val="20"/>
                <w:szCs w:val="20"/>
                <w:lang w:val="en-US" w:eastAsia="en-US"/>
              </w:rPr>
            </w:pPr>
          </w:p>
        </w:tc>
        <w:tc>
          <w:tcPr>
            <w:tcW w:w="1013" w:type="dxa"/>
            <w:tcBorders>
              <w:top w:val="nil"/>
              <w:left w:val="nil"/>
              <w:bottom w:val="nil"/>
              <w:right w:val="nil"/>
            </w:tcBorders>
            <w:shd w:val="clear" w:color="auto" w:fill="auto"/>
            <w:noWrap/>
            <w:hideMark/>
          </w:tcPr>
          <w:p w:rsidR="00E10C96" w:rsidRPr="002D1B9D" w:rsidRDefault="00E10C96" w:rsidP="00E10C96">
            <w:pPr>
              <w:widowControl/>
              <w:suppressAutoHyphens w:val="0"/>
              <w:jc w:val="right"/>
              <w:rPr>
                <w:rFonts w:eastAsia="Times New Roman"/>
                <w:b/>
                <w:bCs/>
                <w:kern w:val="0"/>
                <w:sz w:val="22"/>
                <w:szCs w:val="22"/>
                <w:lang w:val="en-US" w:eastAsia="en-US"/>
              </w:rPr>
            </w:pPr>
            <w:proofErr w:type="spellStart"/>
            <w:r w:rsidRPr="002D1B9D">
              <w:rPr>
                <w:rFonts w:eastAsia="Times New Roman"/>
                <w:b/>
                <w:bCs/>
                <w:kern w:val="0"/>
                <w:sz w:val="22"/>
                <w:szCs w:val="22"/>
                <w:lang w:val="en-US" w:eastAsia="en-US"/>
              </w:rPr>
              <w:t>Всього</w:t>
            </w:r>
            <w:proofErr w:type="spellEnd"/>
            <w:r w:rsidRPr="002D1B9D">
              <w:rPr>
                <w:rFonts w:eastAsia="Times New Roman"/>
                <w:b/>
                <w:bCs/>
                <w:kern w:val="0"/>
                <w:sz w:val="22"/>
                <w:szCs w:val="22"/>
                <w:lang w:val="en-US" w:eastAsia="en-US"/>
              </w:rPr>
              <w:t>:</w:t>
            </w:r>
          </w:p>
        </w:tc>
        <w:tc>
          <w:tcPr>
            <w:tcW w:w="1832" w:type="dxa"/>
            <w:gridSpan w:val="6"/>
            <w:tcBorders>
              <w:top w:val="nil"/>
              <w:left w:val="nil"/>
              <w:bottom w:val="nil"/>
              <w:right w:val="nil"/>
            </w:tcBorders>
            <w:shd w:val="clear" w:color="auto" w:fill="auto"/>
            <w:noWrap/>
            <w:hideMark/>
          </w:tcPr>
          <w:p w:rsidR="00E10C96" w:rsidRPr="002D1B9D" w:rsidRDefault="00E10C96" w:rsidP="002428E3">
            <w:pPr>
              <w:widowControl/>
              <w:suppressAutoHyphens w:val="0"/>
              <w:jc w:val="right"/>
              <w:rPr>
                <w:rFonts w:eastAsia="Times New Roman"/>
                <w:b/>
                <w:bCs/>
                <w:kern w:val="0"/>
                <w:sz w:val="22"/>
                <w:szCs w:val="22"/>
                <w:lang w:val="uk-UA" w:eastAsia="en-US"/>
              </w:rPr>
            </w:pPr>
          </w:p>
        </w:tc>
      </w:tr>
      <w:tr w:rsidR="00E10C96" w:rsidRPr="002D1B9D" w:rsidTr="00A17C07">
        <w:trPr>
          <w:trHeight w:val="139"/>
        </w:trPr>
        <w:tc>
          <w:tcPr>
            <w:tcW w:w="273" w:type="dxa"/>
            <w:tcBorders>
              <w:top w:val="nil"/>
              <w:left w:val="nil"/>
              <w:bottom w:val="nil"/>
              <w:right w:val="nil"/>
            </w:tcBorders>
            <w:shd w:val="clear" w:color="auto" w:fill="auto"/>
            <w:noWrap/>
            <w:vAlign w:val="bottom"/>
            <w:hideMark/>
          </w:tcPr>
          <w:p w:rsidR="00E10C96" w:rsidRPr="002D1B9D" w:rsidRDefault="00E10C96" w:rsidP="00E10C96">
            <w:pPr>
              <w:widowControl/>
              <w:suppressAutoHyphens w:val="0"/>
              <w:jc w:val="right"/>
              <w:rPr>
                <w:rFonts w:eastAsia="Times New Roman"/>
                <w:b/>
                <w:bCs/>
                <w:kern w:val="0"/>
                <w:sz w:val="18"/>
                <w:szCs w:val="18"/>
                <w:lang w:val="en-US" w:eastAsia="en-US"/>
              </w:rPr>
            </w:pPr>
          </w:p>
        </w:tc>
        <w:tc>
          <w:tcPr>
            <w:tcW w:w="273" w:type="dxa"/>
            <w:tcBorders>
              <w:top w:val="nil"/>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kern w:val="0"/>
                <w:sz w:val="20"/>
                <w:szCs w:val="20"/>
                <w:lang w:val="en-US" w:eastAsia="en-US"/>
              </w:rPr>
            </w:pPr>
          </w:p>
        </w:tc>
        <w:tc>
          <w:tcPr>
            <w:tcW w:w="257" w:type="dxa"/>
            <w:tcBorders>
              <w:top w:val="nil"/>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kern w:val="0"/>
                <w:sz w:val="20"/>
                <w:szCs w:val="20"/>
                <w:lang w:val="en-US" w:eastAsia="en-US"/>
              </w:rPr>
            </w:pPr>
          </w:p>
        </w:tc>
        <w:tc>
          <w:tcPr>
            <w:tcW w:w="258" w:type="dxa"/>
            <w:tcBorders>
              <w:top w:val="nil"/>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kern w:val="0"/>
                <w:sz w:val="20"/>
                <w:szCs w:val="20"/>
                <w:lang w:val="en-US" w:eastAsia="en-US"/>
              </w:rPr>
            </w:pPr>
          </w:p>
        </w:tc>
        <w:tc>
          <w:tcPr>
            <w:tcW w:w="258" w:type="dxa"/>
            <w:tcBorders>
              <w:top w:val="nil"/>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kern w:val="0"/>
                <w:sz w:val="20"/>
                <w:szCs w:val="20"/>
                <w:lang w:val="en-US" w:eastAsia="en-US"/>
              </w:rPr>
            </w:pPr>
          </w:p>
        </w:tc>
        <w:tc>
          <w:tcPr>
            <w:tcW w:w="258" w:type="dxa"/>
            <w:tcBorders>
              <w:top w:val="nil"/>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kern w:val="0"/>
                <w:sz w:val="20"/>
                <w:szCs w:val="20"/>
                <w:lang w:val="en-US" w:eastAsia="en-US"/>
              </w:rPr>
            </w:pPr>
          </w:p>
        </w:tc>
        <w:tc>
          <w:tcPr>
            <w:tcW w:w="257" w:type="dxa"/>
            <w:tcBorders>
              <w:top w:val="nil"/>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kern w:val="0"/>
                <w:sz w:val="20"/>
                <w:szCs w:val="20"/>
                <w:lang w:val="en-US" w:eastAsia="en-US"/>
              </w:rPr>
            </w:pPr>
          </w:p>
        </w:tc>
        <w:tc>
          <w:tcPr>
            <w:tcW w:w="257" w:type="dxa"/>
            <w:tcBorders>
              <w:top w:val="nil"/>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kern w:val="0"/>
                <w:sz w:val="20"/>
                <w:szCs w:val="20"/>
                <w:lang w:val="en-US" w:eastAsia="en-US"/>
              </w:rPr>
            </w:pPr>
          </w:p>
        </w:tc>
        <w:tc>
          <w:tcPr>
            <w:tcW w:w="257" w:type="dxa"/>
            <w:tcBorders>
              <w:top w:val="nil"/>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kern w:val="0"/>
                <w:sz w:val="20"/>
                <w:szCs w:val="20"/>
                <w:lang w:val="en-US" w:eastAsia="en-US"/>
              </w:rPr>
            </w:pPr>
          </w:p>
        </w:tc>
        <w:tc>
          <w:tcPr>
            <w:tcW w:w="257" w:type="dxa"/>
            <w:tcBorders>
              <w:top w:val="nil"/>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kern w:val="0"/>
                <w:sz w:val="20"/>
                <w:szCs w:val="20"/>
                <w:lang w:val="en-US" w:eastAsia="en-US"/>
              </w:rPr>
            </w:pPr>
          </w:p>
        </w:tc>
        <w:tc>
          <w:tcPr>
            <w:tcW w:w="257" w:type="dxa"/>
            <w:tcBorders>
              <w:top w:val="nil"/>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kern w:val="0"/>
                <w:sz w:val="20"/>
                <w:szCs w:val="20"/>
                <w:lang w:val="en-US" w:eastAsia="en-US"/>
              </w:rPr>
            </w:pPr>
          </w:p>
        </w:tc>
        <w:tc>
          <w:tcPr>
            <w:tcW w:w="257" w:type="dxa"/>
            <w:tcBorders>
              <w:top w:val="nil"/>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kern w:val="0"/>
                <w:sz w:val="20"/>
                <w:szCs w:val="20"/>
                <w:lang w:val="en-US" w:eastAsia="en-US"/>
              </w:rPr>
            </w:pPr>
          </w:p>
        </w:tc>
        <w:tc>
          <w:tcPr>
            <w:tcW w:w="257" w:type="dxa"/>
            <w:tcBorders>
              <w:top w:val="nil"/>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kern w:val="0"/>
                <w:sz w:val="20"/>
                <w:szCs w:val="20"/>
                <w:lang w:val="en-US" w:eastAsia="en-US"/>
              </w:rPr>
            </w:pPr>
          </w:p>
        </w:tc>
        <w:tc>
          <w:tcPr>
            <w:tcW w:w="257" w:type="dxa"/>
            <w:tcBorders>
              <w:top w:val="nil"/>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kern w:val="0"/>
                <w:sz w:val="20"/>
                <w:szCs w:val="20"/>
                <w:lang w:val="en-US" w:eastAsia="en-US"/>
              </w:rPr>
            </w:pPr>
          </w:p>
        </w:tc>
        <w:tc>
          <w:tcPr>
            <w:tcW w:w="257" w:type="dxa"/>
            <w:tcBorders>
              <w:top w:val="nil"/>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kern w:val="0"/>
                <w:sz w:val="20"/>
                <w:szCs w:val="20"/>
                <w:lang w:val="en-US" w:eastAsia="en-US"/>
              </w:rPr>
            </w:pPr>
          </w:p>
        </w:tc>
        <w:tc>
          <w:tcPr>
            <w:tcW w:w="660" w:type="dxa"/>
            <w:tcBorders>
              <w:top w:val="nil"/>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kern w:val="0"/>
                <w:sz w:val="20"/>
                <w:szCs w:val="20"/>
                <w:lang w:val="en-US" w:eastAsia="en-US"/>
              </w:rPr>
            </w:pPr>
          </w:p>
        </w:tc>
        <w:tc>
          <w:tcPr>
            <w:tcW w:w="256" w:type="dxa"/>
            <w:tcBorders>
              <w:top w:val="nil"/>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kern w:val="0"/>
                <w:sz w:val="20"/>
                <w:szCs w:val="20"/>
                <w:lang w:val="en-US" w:eastAsia="en-US"/>
              </w:rPr>
            </w:pPr>
          </w:p>
        </w:tc>
        <w:tc>
          <w:tcPr>
            <w:tcW w:w="258" w:type="dxa"/>
            <w:tcBorders>
              <w:top w:val="nil"/>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kern w:val="0"/>
                <w:sz w:val="20"/>
                <w:szCs w:val="20"/>
                <w:lang w:val="en-US" w:eastAsia="en-US"/>
              </w:rPr>
            </w:pPr>
          </w:p>
        </w:tc>
        <w:tc>
          <w:tcPr>
            <w:tcW w:w="258" w:type="dxa"/>
            <w:tcBorders>
              <w:top w:val="nil"/>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kern w:val="0"/>
                <w:sz w:val="20"/>
                <w:szCs w:val="20"/>
                <w:lang w:val="en-US" w:eastAsia="en-US"/>
              </w:rPr>
            </w:pPr>
          </w:p>
        </w:tc>
        <w:tc>
          <w:tcPr>
            <w:tcW w:w="258" w:type="dxa"/>
            <w:tcBorders>
              <w:top w:val="nil"/>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kern w:val="0"/>
                <w:sz w:val="20"/>
                <w:szCs w:val="20"/>
                <w:lang w:val="en-US" w:eastAsia="en-US"/>
              </w:rPr>
            </w:pPr>
          </w:p>
        </w:tc>
        <w:tc>
          <w:tcPr>
            <w:tcW w:w="256" w:type="dxa"/>
            <w:tcBorders>
              <w:top w:val="nil"/>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kern w:val="0"/>
                <w:sz w:val="20"/>
                <w:szCs w:val="20"/>
                <w:lang w:val="en-US" w:eastAsia="en-US"/>
              </w:rPr>
            </w:pPr>
          </w:p>
        </w:tc>
        <w:tc>
          <w:tcPr>
            <w:tcW w:w="236" w:type="dxa"/>
            <w:gridSpan w:val="2"/>
            <w:tcBorders>
              <w:top w:val="nil"/>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kern w:val="0"/>
                <w:sz w:val="20"/>
                <w:szCs w:val="20"/>
                <w:lang w:val="en-US" w:eastAsia="en-US"/>
              </w:rPr>
            </w:pPr>
          </w:p>
        </w:tc>
        <w:tc>
          <w:tcPr>
            <w:tcW w:w="276" w:type="dxa"/>
            <w:tcBorders>
              <w:top w:val="nil"/>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kern w:val="0"/>
                <w:sz w:val="20"/>
                <w:szCs w:val="20"/>
                <w:lang w:val="en-US" w:eastAsia="en-US"/>
              </w:rPr>
            </w:pPr>
          </w:p>
        </w:tc>
        <w:tc>
          <w:tcPr>
            <w:tcW w:w="256" w:type="dxa"/>
            <w:tcBorders>
              <w:top w:val="nil"/>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kern w:val="0"/>
                <w:sz w:val="20"/>
                <w:szCs w:val="20"/>
                <w:lang w:val="en-US" w:eastAsia="en-US"/>
              </w:rPr>
            </w:pPr>
          </w:p>
        </w:tc>
        <w:tc>
          <w:tcPr>
            <w:tcW w:w="256" w:type="dxa"/>
            <w:tcBorders>
              <w:top w:val="nil"/>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kern w:val="0"/>
                <w:sz w:val="20"/>
                <w:szCs w:val="20"/>
                <w:lang w:val="en-US" w:eastAsia="en-US"/>
              </w:rPr>
            </w:pPr>
          </w:p>
        </w:tc>
        <w:tc>
          <w:tcPr>
            <w:tcW w:w="256" w:type="dxa"/>
            <w:tcBorders>
              <w:top w:val="nil"/>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kern w:val="0"/>
                <w:sz w:val="20"/>
                <w:szCs w:val="20"/>
                <w:lang w:val="en-US" w:eastAsia="en-US"/>
              </w:rPr>
            </w:pPr>
          </w:p>
        </w:tc>
        <w:tc>
          <w:tcPr>
            <w:tcW w:w="1013" w:type="dxa"/>
            <w:tcBorders>
              <w:top w:val="nil"/>
              <w:left w:val="nil"/>
              <w:bottom w:val="nil"/>
              <w:right w:val="nil"/>
            </w:tcBorders>
            <w:shd w:val="clear" w:color="auto" w:fill="auto"/>
            <w:noWrap/>
            <w:vAlign w:val="bottom"/>
            <w:hideMark/>
          </w:tcPr>
          <w:p w:rsidR="00E10C96" w:rsidRPr="002D1B9D" w:rsidRDefault="00A3501D" w:rsidP="00E10C96">
            <w:pPr>
              <w:widowControl/>
              <w:suppressAutoHyphens w:val="0"/>
              <w:rPr>
                <w:rFonts w:eastAsia="Times New Roman"/>
                <w:b/>
                <w:kern w:val="0"/>
                <w:sz w:val="22"/>
                <w:szCs w:val="22"/>
                <w:lang w:val="uk-UA" w:eastAsia="en-US"/>
              </w:rPr>
            </w:pPr>
            <w:r w:rsidRPr="002D1B9D">
              <w:rPr>
                <w:rFonts w:eastAsia="Times New Roman"/>
                <w:b/>
                <w:kern w:val="0"/>
                <w:sz w:val="22"/>
                <w:szCs w:val="22"/>
                <w:lang w:val="uk-UA" w:eastAsia="en-US"/>
              </w:rPr>
              <w:t xml:space="preserve">   ПДВ:</w:t>
            </w:r>
          </w:p>
        </w:tc>
        <w:tc>
          <w:tcPr>
            <w:tcW w:w="337" w:type="dxa"/>
            <w:gridSpan w:val="2"/>
            <w:tcBorders>
              <w:top w:val="nil"/>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b/>
                <w:kern w:val="0"/>
                <w:sz w:val="22"/>
                <w:szCs w:val="22"/>
                <w:lang w:val="en-US" w:eastAsia="en-US"/>
              </w:rPr>
            </w:pPr>
          </w:p>
        </w:tc>
        <w:tc>
          <w:tcPr>
            <w:tcW w:w="337" w:type="dxa"/>
            <w:gridSpan w:val="2"/>
            <w:tcBorders>
              <w:top w:val="nil"/>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b/>
                <w:kern w:val="0"/>
                <w:sz w:val="22"/>
                <w:szCs w:val="22"/>
                <w:lang w:val="en-US" w:eastAsia="en-US"/>
              </w:rPr>
            </w:pPr>
          </w:p>
        </w:tc>
        <w:tc>
          <w:tcPr>
            <w:tcW w:w="337" w:type="dxa"/>
            <w:tcBorders>
              <w:top w:val="nil"/>
              <w:left w:val="nil"/>
              <w:bottom w:val="nil"/>
              <w:right w:val="nil"/>
            </w:tcBorders>
            <w:shd w:val="clear" w:color="auto" w:fill="auto"/>
            <w:noWrap/>
            <w:vAlign w:val="bottom"/>
            <w:hideMark/>
          </w:tcPr>
          <w:p w:rsidR="00E10C96" w:rsidRPr="00A17C07" w:rsidRDefault="00E10C96" w:rsidP="00E10C96">
            <w:pPr>
              <w:widowControl/>
              <w:suppressAutoHyphens w:val="0"/>
              <w:rPr>
                <w:rFonts w:eastAsia="Times New Roman"/>
                <w:b/>
                <w:kern w:val="0"/>
                <w:sz w:val="22"/>
                <w:szCs w:val="22"/>
                <w:lang w:val="uk-UA" w:eastAsia="en-US"/>
              </w:rPr>
            </w:pPr>
          </w:p>
        </w:tc>
        <w:tc>
          <w:tcPr>
            <w:tcW w:w="821" w:type="dxa"/>
            <w:tcBorders>
              <w:top w:val="nil"/>
              <w:left w:val="nil"/>
              <w:bottom w:val="nil"/>
              <w:right w:val="nil"/>
            </w:tcBorders>
            <w:shd w:val="clear" w:color="auto" w:fill="auto"/>
            <w:noWrap/>
            <w:vAlign w:val="bottom"/>
            <w:hideMark/>
          </w:tcPr>
          <w:p w:rsidR="00E10C96" w:rsidRPr="002D1B9D" w:rsidRDefault="00E10C96" w:rsidP="00901141">
            <w:pPr>
              <w:widowControl/>
              <w:suppressAutoHyphens w:val="0"/>
              <w:rPr>
                <w:rFonts w:eastAsia="Times New Roman"/>
                <w:b/>
                <w:kern w:val="0"/>
                <w:sz w:val="22"/>
                <w:szCs w:val="22"/>
                <w:lang w:val="uk-UA" w:eastAsia="en-US"/>
              </w:rPr>
            </w:pPr>
          </w:p>
        </w:tc>
      </w:tr>
      <w:tr w:rsidR="00E10C96" w:rsidRPr="00E10C96" w:rsidTr="002428E3">
        <w:trPr>
          <w:trHeight w:val="225"/>
        </w:trPr>
        <w:tc>
          <w:tcPr>
            <w:tcW w:w="9961" w:type="dxa"/>
            <w:gridSpan w:val="34"/>
            <w:tcBorders>
              <w:top w:val="nil"/>
              <w:left w:val="nil"/>
              <w:bottom w:val="nil"/>
              <w:right w:val="nil"/>
            </w:tcBorders>
            <w:shd w:val="clear" w:color="auto" w:fill="auto"/>
            <w:noWrap/>
            <w:vAlign w:val="bottom"/>
          </w:tcPr>
          <w:p w:rsidR="00E10C96" w:rsidRPr="00E10C96" w:rsidRDefault="00E10C96" w:rsidP="00E10C96">
            <w:pPr>
              <w:widowControl/>
              <w:suppressAutoHyphens w:val="0"/>
              <w:rPr>
                <w:rFonts w:ascii="Arial" w:eastAsia="Times New Roman" w:hAnsi="Arial" w:cs="Arial"/>
                <w:kern w:val="0"/>
                <w:sz w:val="16"/>
                <w:szCs w:val="16"/>
                <w:lang w:eastAsia="en-US"/>
              </w:rPr>
            </w:pPr>
          </w:p>
        </w:tc>
      </w:tr>
      <w:tr w:rsidR="00E10C96" w:rsidRPr="00E10C96" w:rsidTr="002428E3">
        <w:trPr>
          <w:trHeight w:val="267"/>
        </w:trPr>
        <w:tc>
          <w:tcPr>
            <w:tcW w:w="8759" w:type="dxa"/>
            <w:gridSpan w:val="31"/>
            <w:tcBorders>
              <w:top w:val="nil"/>
              <w:left w:val="nil"/>
              <w:bottom w:val="nil"/>
              <w:right w:val="nil"/>
            </w:tcBorders>
            <w:shd w:val="clear" w:color="auto" w:fill="auto"/>
          </w:tcPr>
          <w:p w:rsidR="00E10C96" w:rsidRPr="00E10C96" w:rsidRDefault="00E10C96" w:rsidP="00E10C96">
            <w:pPr>
              <w:widowControl/>
              <w:suppressAutoHyphens w:val="0"/>
              <w:rPr>
                <w:rFonts w:ascii="Arial" w:eastAsia="Times New Roman" w:hAnsi="Arial" w:cs="Arial"/>
                <w:b/>
                <w:bCs/>
                <w:kern w:val="0"/>
                <w:sz w:val="18"/>
                <w:szCs w:val="18"/>
                <w:lang w:eastAsia="en-US"/>
              </w:rPr>
            </w:pPr>
          </w:p>
        </w:tc>
        <w:tc>
          <w:tcPr>
            <w:tcW w:w="1202" w:type="dxa"/>
            <w:gridSpan w:val="3"/>
            <w:tcBorders>
              <w:top w:val="nil"/>
              <w:left w:val="nil"/>
              <w:bottom w:val="nil"/>
              <w:right w:val="nil"/>
            </w:tcBorders>
            <w:shd w:val="clear" w:color="auto" w:fill="auto"/>
            <w:noWrap/>
            <w:vAlign w:val="bottom"/>
          </w:tcPr>
          <w:p w:rsidR="00E10C96" w:rsidRPr="00E10C96" w:rsidRDefault="00E10C96" w:rsidP="00E10C96">
            <w:pPr>
              <w:widowControl/>
              <w:suppressAutoHyphens w:val="0"/>
              <w:rPr>
                <w:rFonts w:ascii="Arial" w:eastAsia="Times New Roman" w:hAnsi="Arial" w:cs="Arial"/>
                <w:b/>
                <w:bCs/>
                <w:kern w:val="0"/>
                <w:sz w:val="18"/>
                <w:szCs w:val="18"/>
                <w:lang w:eastAsia="en-US"/>
              </w:rPr>
            </w:pPr>
          </w:p>
        </w:tc>
      </w:tr>
    </w:tbl>
    <w:p w:rsidR="00B831E7" w:rsidRPr="004D2241" w:rsidRDefault="00B831E7" w:rsidP="00B831E7">
      <w:pPr>
        <w:ind w:left="360"/>
        <w:jc w:val="both"/>
      </w:pPr>
    </w:p>
    <w:p w:rsidR="00B831E7" w:rsidRDefault="00B831E7" w:rsidP="00B831E7">
      <w:pPr>
        <w:tabs>
          <w:tab w:val="left" w:pos="4605"/>
        </w:tabs>
        <w:rPr>
          <w:lang w:val="uk-UA"/>
        </w:rPr>
      </w:pPr>
    </w:p>
    <w:tbl>
      <w:tblPr>
        <w:tblW w:w="10367" w:type="dxa"/>
        <w:tblLayout w:type="fixed"/>
        <w:tblLook w:val="0000"/>
      </w:tblPr>
      <w:tblGrid>
        <w:gridCol w:w="4786"/>
        <w:gridCol w:w="5581"/>
      </w:tblGrid>
      <w:tr w:rsidR="006B4B2D" w:rsidRPr="002759B2" w:rsidTr="006B4B2D">
        <w:tc>
          <w:tcPr>
            <w:tcW w:w="4786" w:type="dxa"/>
            <w:shd w:val="clear" w:color="auto" w:fill="auto"/>
          </w:tcPr>
          <w:p w:rsidR="006B4B2D" w:rsidRDefault="006B4B2D" w:rsidP="006B4B2D">
            <w:pPr>
              <w:pStyle w:val="a9"/>
              <w:ind w:right="-40"/>
              <w:jc w:val="center"/>
              <w:rPr>
                <w:b/>
                <w:lang w:val="uk-UA"/>
              </w:rPr>
            </w:pPr>
            <w:r>
              <w:rPr>
                <w:b/>
                <w:lang w:val="uk-UA"/>
              </w:rPr>
              <w:t xml:space="preserve">  ПОСТАЧАЛЬНИК:</w:t>
            </w:r>
          </w:p>
          <w:p w:rsidR="006B4B2D" w:rsidRDefault="006B4B2D" w:rsidP="00BB2214">
            <w:pPr>
              <w:autoSpaceDE w:val="0"/>
              <w:autoSpaceDN w:val="0"/>
              <w:adjustRightInd w:val="0"/>
              <w:jc w:val="both"/>
              <w:rPr>
                <w:b/>
                <w:lang w:val="uk-UA"/>
              </w:rPr>
            </w:pPr>
          </w:p>
        </w:tc>
        <w:tc>
          <w:tcPr>
            <w:tcW w:w="5581" w:type="dxa"/>
            <w:shd w:val="clear" w:color="auto" w:fill="auto"/>
          </w:tcPr>
          <w:p w:rsidR="006B4B2D" w:rsidRDefault="006B4B2D" w:rsidP="006B4B2D">
            <w:pPr>
              <w:pStyle w:val="a9"/>
              <w:ind w:right="-40"/>
              <w:jc w:val="center"/>
              <w:rPr>
                <w:b/>
                <w:lang w:val="uk-UA"/>
              </w:rPr>
            </w:pPr>
            <w:r>
              <w:rPr>
                <w:b/>
                <w:lang w:val="uk-UA"/>
              </w:rPr>
              <w:t>ПОКУПЕЦЬ</w:t>
            </w:r>
          </w:p>
          <w:p w:rsidR="006B4B2D" w:rsidRPr="004A7624" w:rsidRDefault="00862408" w:rsidP="006B4B2D">
            <w:pPr>
              <w:pStyle w:val="13"/>
              <w:rPr>
                <w:b/>
                <w:sz w:val="22"/>
                <w:szCs w:val="22"/>
                <w:lang w:val="uk-UA"/>
              </w:rPr>
            </w:pPr>
            <w:r>
              <w:rPr>
                <w:b/>
                <w:sz w:val="22"/>
                <w:szCs w:val="22"/>
                <w:lang w:val="uk-UA"/>
              </w:rPr>
              <w:t xml:space="preserve">КНП « </w:t>
            </w:r>
            <w:proofErr w:type="spellStart"/>
            <w:r>
              <w:rPr>
                <w:b/>
                <w:sz w:val="22"/>
                <w:szCs w:val="22"/>
                <w:lang w:val="uk-UA"/>
              </w:rPr>
              <w:t>Ставищенська</w:t>
            </w:r>
            <w:proofErr w:type="spellEnd"/>
            <w:r>
              <w:rPr>
                <w:b/>
                <w:sz w:val="22"/>
                <w:szCs w:val="22"/>
                <w:lang w:val="uk-UA"/>
              </w:rPr>
              <w:t xml:space="preserve"> Лікарня</w:t>
            </w:r>
            <w:r w:rsidR="006B4B2D" w:rsidRPr="004A7624">
              <w:rPr>
                <w:b/>
                <w:sz w:val="22"/>
                <w:szCs w:val="22"/>
                <w:lang w:val="uk-UA"/>
              </w:rPr>
              <w:t>»</w:t>
            </w:r>
          </w:p>
          <w:p w:rsidR="006B4B2D" w:rsidRPr="004A7624" w:rsidRDefault="006B4B2D" w:rsidP="006B4B2D">
            <w:pPr>
              <w:pStyle w:val="13"/>
              <w:rPr>
                <w:sz w:val="22"/>
                <w:szCs w:val="22"/>
                <w:lang w:val="uk-UA"/>
              </w:rPr>
            </w:pPr>
            <w:proofErr w:type="spellStart"/>
            <w:r w:rsidRPr="004A7624">
              <w:rPr>
                <w:sz w:val="22"/>
                <w:szCs w:val="22"/>
                <w:lang w:val="uk-UA"/>
              </w:rPr>
              <w:t>Смт.Ставище</w:t>
            </w:r>
            <w:proofErr w:type="spellEnd"/>
            <w:r w:rsidRPr="004A7624">
              <w:rPr>
                <w:sz w:val="22"/>
                <w:szCs w:val="22"/>
                <w:lang w:val="uk-UA"/>
              </w:rPr>
              <w:t xml:space="preserve">, Київська </w:t>
            </w:r>
            <w:proofErr w:type="spellStart"/>
            <w:r w:rsidRPr="004A7624">
              <w:rPr>
                <w:sz w:val="22"/>
                <w:szCs w:val="22"/>
                <w:lang w:val="uk-UA"/>
              </w:rPr>
              <w:t>обл</w:t>
            </w:r>
            <w:proofErr w:type="spellEnd"/>
          </w:p>
          <w:p w:rsidR="006B4B2D" w:rsidRPr="004A7624" w:rsidRDefault="006B4B2D" w:rsidP="006B4B2D">
            <w:pPr>
              <w:pStyle w:val="13"/>
              <w:rPr>
                <w:sz w:val="22"/>
                <w:szCs w:val="22"/>
                <w:lang w:val="uk-UA"/>
              </w:rPr>
            </w:pPr>
            <w:r w:rsidRPr="004A7624">
              <w:rPr>
                <w:sz w:val="22"/>
                <w:szCs w:val="22"/>
                <w:lang w:val="uk-UA"/>
              </w:rPr>
              <w:t>Вул..</w:t>
            </w:r>
            <w:proofErr w:type="spellStart"/>
            <w:r w:rsidRPr="004A7624">
              <w:rPr>
                <w:sz w:val="22"/>
                <w:szCs w:val="22"/>
                <w:lang w:val="uk-UA"/>
              </w:rPr>
              <w:t>Цимбала</w:t>
            </w:r>
            <w:proofErr w:type="spellEnd"/>
            <w:r w:rsidRPr="004A7624">
              <w:rPr>
                <w:sz w:val="22"/>
                <w:szCs w:val="22"/>
                <w:lang w:val="uk-UA"/>
              </w:rPr>
              <w:t xml:space="preserve"> Сергія 15/4</w:t>
            </w:r>
          </w:p>
          <w:p w:rsidR="006B4B2D" w:rsidRPr="004A7624" w:rsidRDefault="006B4B2D" w:rsidP="006B4B2D">
            <w:pPr>
              <w:pStyle w:val="13"/>
              <w:rPr>
                <w:sz w:val="22"/>
                <w:szCs w:val="22"/>
                <w:lang w:val="uk-UA"/>
              </w:rPr>
            </w:pPr>
            <w:r w:rsidRPr="004A7624">
              <w:rPr>
                <w:sz w:val="22"/>
                <w:szCs w:val="22"/>
                <w:lang w:val="uk-UA"/>
              </w:rPr>
              <w:t xml:space="preserve"> Індекс 09401</w:t>
            </w:r>
          </w:p>
          <w:p w:rsidR="006B4B2D" w:rsidRPr="004A7624" w:rsidRDefault="00953710" w:rsidP="006B4B2D">
            <w:pPr>
              <w:pStyle w:val="13"/>
              <w:rPr>
                <w:sz w:val="22"/>
                <w:szCs w:val="22"/>
                <w:lang w:val="uk-UA"/>
              </w:rPr>
            </w:pPr>
            <w:r>
              <w:rPr>
                <w:sz w:val="22"/>
                <w:szCs w:val="22"/>
                <w:lang w:val="uk-UA"/>
              </w:rPr>
              <w:t xml:space="preserve"> </w:t>
            </w:r>
            <w:r w:rsidR="006B4B2D" w:rsidRPr="004A7624">
              <w:rPr>
                <w:sz w:val="22"/>
                <w:szCs w:val="22"/>
                <w:lang w:val="uk-UA"/>
              </w:rPr>
              <w:t>ЄДРПОУ-01994209</w:t>
            </w:r>
          </w:p>
          <w:p w:rsidR="006B4B2D" w:rsidRPr="004A7624" w:rsidRDefault="00953710" w:rsidP="006B4B2D">
            <w:pPr>
              <w:pStyle w:val="af1"/>
              <w:rPr>
                <w:rFonts w:ascii="Times New Roman" w:hAnsi="Times New Roman" w:cs="Times New Roman"/>
                <w:szCs w:val="22"/>
                <w:lang w:val="uk-UA"/>
              </w:rPr>
            </w:pPr>
            <w:r>
              <w:rPr>
                <w:rFonts w:ascii="Times New Roman" w:hAnsi="Times New Roman" w:cs="Times New Roman"/>
                <w:szCs w:val="22"/>
              </w:rPr>
              <w:t xml:space="preserve"> </w:t>
            </w:r>
            <w:proofErr w:type="spellStart"/>
            <w:r w:rsidR="006B4B2D" w:rsidRPr="004A7624">
              <w:rPr>
                <w:rFonts w:ascii="Times New Roman" w:hAnsi="Times New Roman" w:cs="Times New Roman"/>
                <w:szCs w:val="22"/>
              </w:rPr>
              <w:t>р</w:t>
            </w:r>
            <w:proofErr w:type="spellEnd"/>
            <w:r w:rsidR="006B4B2D" w:rsidRPr="004A7624">
              <w:rPr>
                <w:rFonts w:ascii="Times New Roman" w:hAnsi="Times New Roman" w:cs="Times New Roman"/>
                <w:szCs w:val="22"/>
              </w:rPr>
              <w:t>/</w:t>
            </w:r>
            <w:proofErr w:type="spellStart"/>
            <w:r w:rsidR="006B4B2D" w:rsidRPr="004A7624">
              <w:rPr>
                <w:rFonts w:ascii="Times New Roman" w:hAnsi="Times New Roman" w:cs="Times New Roman"/>
                <w:szCs w:val="22"/>
              </w:rPr>
              <w:t>р</w:t>
            </w:r>
            <w:proofErr w:type="spellEnd"/>
          </w:p>
          <w:p w:rsidR="00EF00A6" w:rsidRPr="004A7624" w:rsidRDefault="00EF00A6" w:rsidP="00EF00A6">
            <w:pPr>
              <w:pStyle w:val="af1"/>
              <w:rPr>
                <w:rFonts w:ascii="Times New Roman" w:hAnsi="Times New Roman" w:cs="Times New Roman"/>
                <w:szCs w:val="22"/>
                <w:lang w:val="uk-UA"/>
              </w:rPr>
            </w:pPr>
            <w:r w:rsidRPr="004A7624">
              <w:rPr>
                <w:rFonts w:ascii="Times New Roman" w:hAnsi="Times New Roman" w:cs="Times New Roman"/>
                <w:szCs w:val="22"/>
                <w:lang w:val="en-US"/>
              </w:rPr>
              <w:t>UA</w:t>
            </w:r>
            <w:r>
              <w:rPr>
                <w:rFonts w:ascii="Times New Roman" w:hAnsi="Times New Roman" w:cs="Times New Roman"/>
                <w:szCs w:val="22"/>
                <w:lang w:val="uk-UA"/>
              </w:rPr>
              <w:t>0582017203443700070000</w:t>
            </w:r>
            <w:r w:rsidRPr="004A7624">
              <w:rPr>
                <w:rFonts w:ascii="Times New Roman" w:hAnsi="Times New Roman" w:cs="Times New Roman"/>
                <w:szCs w:val="22"/>
              </w:rPr>
              <w:t>31558</w:t>
            </w:r>
            <w:r w:rsidRPr="004A7624">
              <w:rPr>
                <w:rFonts w:ascii="Times New Roman" w:hAnsi="Times New Roman" w:cs="Times New Roman"/>
                <w:szCs w:val="22"/>
                <w:lang w:val="uk-UA"/>
              </w:rPr>
              <w:t>,</w:t>
            </w:r>
          </w:p>
          <w:p w:rsidR="006B4B2D" w:rsidRPr="004A7624" w:rsidRDefault="00953710" w:rsidP="006B4B2D">
            <w:pPr>
              <w:pStyle w:val="af1"/>
              <w:rPr>
                <w:rFonts w:ascii="Times New Roman" w:hAnsi="Times New Roman" w:cs="Times New Roman"/>
                <w:szCs w:val="22"/>
              </w:rPr>
            </w:pPr>
            <w:r>
              <w:rPr>
                <w:rFonts w:ascii="Times New Roman" w:hAnsi="Times New Roman" w:cs="Times New Roman"/>
                <w:szCs w:val="22"/>
              </w:rPr>
              <w:t xml:space="preserve"> </w:t>
            </w:r>
            <w:r w:rsidR="006B4B2D" w:rsidRPr="004A7624">
              <w:rPr>
                <w:rFonts w:ascii="Times New Roman" w:hAnsi="Times New Roman" w:cs="Times New Roman"/>
                <w:szCs w:val="22"/>
              </w:rPr>
              <w:t xml:space="preserve">банк- </w:t>
            </w:r>
            <w:proofErr w:type="spellStart"/>
            <w:r w:rsidR="006B4B2D" w:rsidRPr="004A7624">
              <w:rPr>
                <w:rFonts w:ascii="Times New Roman" w:hAnsi="Times New Roman" w:cs="Times New Roman"/>
                <w:szCs w:val="22"/>
              </w:rPr>
              <w:t>Держказначейська</w:t>
            </w:r>
            <w:proofErr w:type="spellEnd"/>
            <w:r w:rsidR="006B4B2D" w:rsidRPr="004A7624">
              <w:rPr>
                <w:rFonts w:ascii="Times New Roman" w:hAnsi="Times New Roman" w:cs="Times New Roman"/>
                <w:szCs w:val="22"/>
              </w:rPr>
              <w:t xml:space="preserve"> служба </w:t>
            </w:r>
            <w:proofErr w:type="spellStart"/>
            <w:r w:rsidR="006B4B2D" w:rsidRPr="004A7624">
              <w:rPr>
                <w:rFonts w:ascii="Times New Roman" w:hAnsi="Times New Roman" w:cs="Times New Roman"/>
                <w:szCs w:val="22"/>
              </w:rPr>
              <w:t>України</w:t>
            </w:r>
            <w:proofErr w:type="spellEnd"/>
          </w:p>
          <w:p w:rsidR="006B4B2D" w:rsidRPr="004A7624" w:rsidRDefault="00953710" w:rsidP="006B4B2D">
            <w:pPr>
              <w:pStyle w:val="af1"/>
              <w:rPr>
                <w:rFonts w:ascii="Times New Roman" w:hAnsi="Times New Roman" w:cs="Times New Roman"/>
                <w:szCs w:val="22"/>
              </w:rPr>
            </w:pPr>
            <w:r>
              <w:rPr>
                <w:rFonts w:ascii="Times New Roman" w:hAnsi="Times New Roman" w:cs="Times New Roman"/>
                <w:szCs w:val="22"/>
              </w:rPr>
              <w:t xml:space="preserve"> </w:t>
            </w:r>
            <w:r w:rsidR="006B4B2D" w:rsidRPr="004A7624">
              <w:rPr>
                <w:rFonts w:ascii="Times New Roman" w:hAnsi="Times New Roman" w:cs="Times New Roman"/>
                <w:szCs w:val="22"/>
              </w:rPr>
              <w:t xml:space="preserve">МФО-820172 </w:t>
            </w:r>
          </w:p>
          <w:p w:rsidR="006B4B2D" w:rsidRPr="004A7624" w:rsidRDefault="006B4B2D" w:rsidP="006B4B2D">
            <w:pPr>
              <w:pStyle w:val="13"/>
              <w:rPr>
                <w:sz w:val="22"/>
                <w:szCs w:val="22"/>
                <w:lang w:val="uk-UA"/>
              </w:rPr>
            </w:pPr>
            <w:r w:rsidRPr="004A7624">
              <w:rPr>
                <w:sz w:val="22"/>
                <w:szCs w:val="22"/>
                <w:lang w:val="uk-UA"/>
              </w:rPr>
              <w:t>тел..</w:t>
            </w:r>
            <w:r w:rsidRPr="006B4B2D">
              <w:rPr>
                <w:sz w:val="22"/>
                <w:szCs w:val="22"/>
              </w:rPr>
              <w:t>(</w:t>
            </w:r>
            <w:r w:rsidRPr="004A7624">
              <w:rPr>
                <w:sz w:val="22"/>
                <w:szCs w:val="22"/>
                <w:lang w:val="uk-UA"/>
              </w:rPr>
              <w:t>04564</w:t>
            </w:r>
            <w:r w:rsidRPr="006B4B2D">
              <w:rPr>
                <w:sz w:val="22"/>
                <w:szCs w:val="22"/>
              </w:rPr>
              <w:t>)</w:t>
            </w:r>
            <w:r w:rsidRPr="004A7624">
              <w:rPr>
                <w:sz w:val="22"/>
                <w:szCs w:val="22"/>
                <w:lang w:val="uk-UA"/>
              </w:rPr>
              <w:t>2-26-40  бухгалтерія</w:t>
            </w:r>
          </w:p>
          <w:p w:rsidR="006B4B2D" w:rsidRPr="004A7624" w:rsidRDefault="006B4B2D" w:rsidP="006B4B2D">
            <w:pPr>
              <w:pStyle w:val="13"/>
              <w:rPr>
                <w:sz w:val="22"/>
                <w:szCs w:val="22"/>
                <w:lang w:val="uk-UA"/>
              </w:rPr>
            </w:pPr>
            <w:r w:rsidRPr="004A7624">
              <w:rPr>
                <w:sz w:val="22"/>
                <w:szCs w:val="22"/>
                <w:lang w:val="uk-UA"/>
              </w:rPr>
              <w:t>тел..</w:t>
            </w:r>
            <w:r w:rsidRPr="004A7624">
              <w:rPr>
                <w:sz w:val="22"/>
                <w:szCs w:val="22"/>
              </w:rPr>
              <w:t>(</w:t>
            </w:r>
            <w:r w:rsidRPr="004A7624">
              <w:rPr>
                <w:sz w:val="22"/>
                <w:szCs w:val="22"/>
                <w:lang w:val="uk-UA"/>
              </w:rPr>
              <w:t>04564</w:t>
            </w:r>
            <w:r w:rsidRPr="004A7624">
              <w:rPr>
                <w:sz w:val="22"/>
                <w:szCs w:val="22"/>
              </w:rPr>
              <w:t>)</w:t>
            </w:r>
            <w:r w:rsidRPr="004A7624">
              <w:rPr>
                <w:sz w:val="22"/>
                <w:szCs w:val="22"/>
                <w:lang w:val="uk-UA"/>
              </w:rPr>
              <w:t>2-26-69 приймальня</w:t>
            </w:r>
          </w:p>
          <w:p w:rsidR="006B4B2D" w:rsidRPr="004A7624" w:rsidRDefault="006B4B2D" w:rsidP="006B4B2D">
            <w:pPr>
              <w:pStyle w:val="13"/>
              <w:rPr>
                <w:sz w:val="22"/>
                <w:szCs w:val="22"/>
                <w:lang w:val="uk-UA"/>
              </w:rPr>
            </w:pPr>
            <w:r w:rsidRPr="004A7624">
              <w:rPr>
                <w:sz w:val="22"/>
                <w:szCs w:val="22"/>
                <w:lang w:val="uk-UA"/>
              </w:rPr>
              <w:t xml:space="preserve">факс (04564)2-26-36  </w:t>
            </w:r>
          </w:p>
          <w:p w:rsidR="006B4B2D" w:rsidRDefault="006B4B2D" w:rsidP="006B4B2D">
            <w:pPr>
              <w:pStyle w:val="13"/>
              <w:rPr>
                <w:lang w:val="uk-UA"/>
              </w:rPr>
            </w:pPr>
          </w:p>
          <w:p w:rsidR="006B4B2D" w:rsidRDefault="006B4B2D" w:rsidP="006B4B2D">
            <w:pPr>
              <w:pStyle w:val="13"/>
              <w:rPr>
                <w:b/>
                <w:lang w:val="uk-UA"/>
              </w:rPr>
            </w:pPr>
          </w:p>
          <w:p w:rsidR="006B4B2D" w:rsidRPr="00932302" w:rsidRDefault="006B4B2D" w:rsidP="00862408">
            <w:pPr>
              <w:pStyle w:val="13"/>
              <w:rPr>
                <w:b/>
                <w:lang w:val="uk-UA"/>
              </w:rPr>
            </w:pPr>
            <w:r>
              <w:rPr>
                <w:b/>
                <w:lang w:val="uk-UA"/>
              </w:rPr>
              <w:t xml:space="preserve">        Директор  _________________ </w:t>
            </w:r>
            <w:r w:rsidR="00862408">
              <w:rPr>
                <w:b/>
                <w:lang w:val="uk-UA"/>
              </w:rPr>
              <w:t>Даценко Т.В</w:t>
            </w:r>
            <w:r>
              <w:rPr>
                <w:b/>
                <w:lang w:val="uk-UA"/>
              </w:rPr>
              <w:t>.</w:t>
            </w:r>
          </w:p>
        </w:tc>
      </w:tr>
      <w:tr w:rsidR="004D2241" w:rsidTr="006B4B2D">
        <w:tc>
          <w:tcPr>
            <w:tcW w:w="4786" w:type="dxa"/>
            <w:shd w:val="clear" w:color="auto" w:fill="auto"/>
          </w:tcPr>
          <w:p w:rsidR="004D2241" w:rsidRDefault="004D2241" w:rsidP="00DA1CD1">
            <w:pPr>
              <w:pStyle w:val="a9"/>
              <w:ind w:left="0" w:right="-40"/>
              <w:rPr>
                <w:b/>
                <w:lang w:val="uk-UA"/>
              </w:rPr>
            </w:pPr>
          </w:p>
        </w:tc>
        <w:tc>
          <w:tcPr>
            <w:tcW w:w="5581" w:type="dxa"/>
            <w:shd w:val="clear" w:color="auto" w:fill="auto"/>
          </w:tcPr>
          <w:p w:rsidR="004D2241" w:rsidRDefault="004D2241" w:rsidP="00DA1CD1">
            <w:pPr>
              <w:pStyle w:val="a9"/>
              <w:ind w:left="0" w:right="-40"/>
              <w:rPr>
                <w:lang w:val="uk-UA"/>
              </w:rPr>
            </w:pPr>
          </w:p>
        </w:tc>
      </w:tr>
    </w:tbl>
    <w:p w:rsidR="00B831E7" w:rsidRPr="00B831E7" w:rsidRDefault="00B831E7">
      <w:pPr>
        <w:rPr>
          <w:lang w:val="uk-UA"/>
        </w:rPr>
      </w:pPr>
    </w:p>
    <w:sectPr w:rsidR="00B831E7" w:rsidRPr="00B831E7" w:rsidSect="008F0380">
      <w:footerReference w:type="default" r:id="rId7"/>
      <w:pgSz w:w="11906" w:h="16838"/>
      <w:pgMar w:top="284" w:right="991" w:bottom="777" w:left="1134"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488D" w:rsidRDefault="00A1488D">
      <w:r>
        <w:separator/>
      </w:r>
    </w:p>
  </w:endnote>
  <w:endnote w:type="continuationSeparator" w:id="1">
    <w:p w:rsidR="00A1488D" w:rsidRDefault="00A148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799" w:rsidRDefault="00005799">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488D" w:rsidRDefault="00A1488D">
      <w:r>
        <w:separator/>
      </w:r>
    </w:p>
  </w:footnote>
  <w:footnote w:type="continuationSeparator" w:id="1">
    <w:p w:rsidR="00A1488D" w:rsidRDefault="00A148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0"/>
      <w:numFmt w:val="decimal"/>
      <w:lvlText w:val="%1."/>
      <w:lvlJc w:val="left"/>
      <w:pPr>
        <w:tabs>
          <w:tab w:val="num" w:pos="720"/>
        </w:tabs>
        <w:ind w:left="720" w:hanging="360"/>
      </w:pPr>
    </w:lvl>
    <w:lvl w:ilvl="1">
      <w:start w:val="8"/>
      <w:numFmt w:val="decimal"/>
      <w:lvlText w:val="%1.%2."/>
      <w:lvlJc w:val="left"/>
      <w:pPr>
        <w:tabs>
          <w:tab w:val="num" w:pos="1495"/>
        </w:tabs>
        <w:ind w:left="1495"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20"/>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7471C1"/>
    <w:rsid w:val="00005799"/>
    <w:rsid w:val="000160C6"/>
    <w:rsid w:val="00045D00"/>
    <w:rsid w:val="00051FBF"/>
    <w:rsid w:val="00074BE6"/>
    <w:rsid w:val="00082FFA"/>
    <w:rsid w:val="0009128D"/>
    <w:rsid w:val="00091D3E"/>
    <w:rsid w:val="000A6DC4"/>
    <w:rsid w:val="000C4A34"/>
    <w:rsid w:val="000D63B4"/>
    <w:rsid w:val="00110717"/>
    <w:rsid w:val="001278F4"/>
    <w:rsid w:val="00154AF3"/>
    <w:rsid w:val="00195370"/>
    <w:rsid w:val="001B469B"/>
    <w:rsid w:val="001C411A"/>
    <w:rsid w:val="001D0A09"/>
    <w:rsid w:val="001F19A3"/>
    <w:rsid w:val="001F70B9"/>
    <w:rsid w:val="002027C0"/>
    <w:rsid w:val="00204910"/>
    <w:rsid w:val="002101A1"/>
    <w:rsid w:val="002137CE"/>
    <w:rsid w:val="00240CA8"/>
    <w:rsid w:val="002428E3"/>
    <w:rsid w:val="002759B2"/>
    <w:rsid w:val="00283231"/>
    <w:rsid w:val="002B469B"/>
    <w:rsid w:val="002D1B9D"/>
    <w:rsid w:val="00322C7D"/>
    <w:rsid w:val="003236BF"/>
    <w:rsid w:val="00330610"/>
    <w:rsid w:val="0033629B"/>
    <w:rsid w:val="003440EA"/>
    <w:rsid w:val="00364CC6"/>
    <w:rsid w:val="0037118C"/>
    <w:rsid w:val="003869DA"/>
    <w:rsid w:val="003900BE"/>
    <w:rsid w:val="003D1B4F"/>
    <w:rsid w:val="003D3276"/>
    <w:rsid w:val="003E411D"/>
    <w:rsid w:val="0041390E"/>
    <w:rsid w:val="004162D2"/>
    <w:rsid w:val="0043270E"/>
    <w:rsid w:val="00447ED2"/>
    <w:rsid w:val="00452860"/>
    <w:rsid w:val="004731B5"/>
    <w:rsid w:val="004852D2"/>
    <w:rsid w:val="00485348"/>
    <w:rsid w:val="004854A7"/>
    <w:rsid w:val="004879CE"/>
    <w:rsid w:val="00492666"/>
    <w:rsid w:val="0049779C"/>
    <w:rsid w:val="004A7624"/>
    <w:rsid w:val="004D2241"/>
    <w:rsid w:val="004E2C7E"/>
    <w:rsid w:val="00513DA5"/>
    <w:rsid w:val="005212A8"/>
    <w:rsid w:val="00534A83"/>
    <w:rsid w:val="0053715D"/>
    <w:rsid w:val="005573B1"/>
    <w:rsid w:val="00576A0D"/>
    <w:rsid w:val="00583AC5"/>
    <w:rsid w:val="005C55C6"/>
    <w:rsid w:val="005D6B1D"/>
    <w:rsid w:val="00604CC5"/>
    <w:rsid w:val="0061381E"/>
    <w:rsid w:val="00614C0F"/>
    <w:rsid w:val="00692457"/>
    <w:rsid w:val="006A6F02"/>
    <w:rsid w:val="006B4B2D"/>
    <w:rsid w:val="006B5494"/>
    <w:rsid w:val="00701436"/>
    <w:rsid w:val="00701DC1"/>
    <w:rsid w:val="007047CF"/>
    <w:rsid w:val="00710752"/>
    <w:rsid w:val="00726D80"/>
    <w:rsid w:val="00744F01"/>
    <w:rsid w:val="007471C1"/>
    <w:rsid w:val="007735E0"/>
    <w:rsid w:val="00784B49"/>
    <w:rsid w:val="00784E8E"/>
    <w:rsid w:val="007A1780"/>
    <w:rsid w:val="007E6BBE"/>
    <w:rsid w:val="007F46C6"/>
    <w:rsid w:val="008070C7"/>
    <w:rsid w:val="00812772"/>
    <w:rsid w:val="00856679"/>
    <w:rsid w:val="00862408"/>
    <w:rsid w:val="0088015E"/>
    <w:rsid w:val="008859AA"/>
    <w:rsid w:val="008A5C3E"/>
    <w:rsid w:val="008F0380"/>
    <w:rsid w:val="00901141"/>
    <w:rsid w:val="00915B9B"/>
    <w:rsid w:val="00932302"/>
    <w:rsid w:val="0093398F"/>
    <w:rsid w:val="00934CE8"/>
    <w:rsid w:val="009447DB"/>
    <w:rsid w:val="00953710"/>
    <w:rsid w:val="00973796"/>
    <w:rsid w:val="0099518B"/>
    <w:rsid w:val="009B5590"/>
    <w:rsid w:val="009C08A4"/>
    <w:rsid w:val="009D5DCF"/>
    <w:rsid w:val="009E182B"/>
    <w:rsid w:val="009E5BB3"/>
    <w:rsid w:val="009E64AE"/>
    <w:rsid w:val="00A1488D"/>
    <w:rsid w:val="00A17C07"/>
    <w:rsid w:val="00A3501D"/>
    <w:rsid w:val="00A5650A"/>
    <w:rsid w:val="00A87449"/>
    <w:rsid w:val="00A95C15"/>
    <w:rsid w:val="00AC00D3"/>
    <w:rsid w:val="00AE0901"/>
    <w:rsid w:val="00B262B9"/>
    <w:rsid w:val="00B27429"/>
    <w:rsid w:val="00B336D5"/>
    <w:rsid w:val="00B509B6"/>
    <w:rsid w:val="00B60668"/>
    <w:rsid w:val="00B63D13"/>
    <w:rsid w:val="00B831E7"/>
    <w:rsid w:val="00BA45C9"/>
    <w:rsid w:val="00BA77A8"/>
    <w:rsid w:val="00BB2214"/>
    <w:rsid w:val="00BB7D60"/>
    <w:rsid w:val="00C264CF"/>
    <w:rsid w:val="00C27184"/>
    <w:rsid w:val="00C345F6"/>
    <w:rsid w:val="00C429C6"/>
    <w:rsid w:val="00C90819"/>
    <w:rsid w:val="00CB1794"/>
    <w:rsid w:val="00CF17B6"/>
    <w:rsid w:val="00CF3D6D"/>
    <w:rsid w:val="00CF4726"/>
    <w:rsid w:val="00D20DFD"/>
    <w:rsid w:val="00D21FAD"/>
    <w:rsid w:val="00D251D7"/>
    <w:rsid w:val="00D443E0"/>
    <w:rsid w:val="00D625A4"/>
    <w:rsid w:val="00D666BA"/>
    <w:rsid w:val="00D67CE9"/>
    <w:rsid w:val="00D77143"/>
    <w:rsid w:val="00DA46B4"/>
    <w:rsid w:val="00DC0D4B"/>
    <w:rsid w:val="00DC0F55"/>
    <w:rsid w:val="00DC17BE"/>
    <w:rsid w:val="00DD2078"/>
    <w:rsid w:val="00E02387"/>
    <w:rsid w:val="00E04B5F"/>
    <w:rsid w:val="00E04C33"/>
    <w:rsid w:val="00E10C96"/>
    <w:rsid w:val="00E32090"/>
    <w:rsid w:val="00E33DC7"/>
    <w:rsid w:val="00E4320B"/>
    <w:rsid w:val="00E542A5"/>
    <w:rsid w:val="00E90EEC"/>
    <w:rsid w:val="00EA59D2"/>
    <w:rsid w:val="00ED1456"/>
    <w:rsid w:val="00EE7AF8"/>
    <w:rsid w:val="00EF00A6"/>
    <w:rsid w:val="00F17A57"/>
    <w:rsid w:val="00F4199E"/>
    <w:rsid w:val="00F505B3"/>
    <w:rsid w:val="00F714F8"/>
    <w:rsid w:val="00F717E5"/>
    <w:rsid w:val="00F71BC1"/>
    <w:rsid w:val="00F8371C"/>
    <w:rsid w:val="00FB4E8A"/>
    <w:rsid w:val="00FE5E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7CE"/>
    <w:pPr>
      <w:widowControl w:val="0"/>
      <w:suppressAutoHyphens/>
    </w:pPr>
    <w:rPr>
      <w:rFonts w:eastAsia="Calibri"/>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2137CE"/>
  </w:style>
  <w:style w:type="character" w:customStyle="1" w:styleId="a3">
    <w:name w:val="Основной текст Знак"/>
    <w:rsid w:val="002137CE"/>
    <w:rPr>
      <w:rFonts w:ascii="Times New Roman" w:hAnsi="Times New Roman" w:cs="Times New Roman"/>
      <w:kern w:val="1"/>
      <w:sz w:val="24"/>
      <w:szCs w:val="24"/>
      <w:lang w:val="ru-RU" w:eastAsia="ar-SA" w:bidi="ar-SA"/>
    </w:rPr>
  </w:style>
  <w:style w:type="character" w:customStyle="1" w:styleId="a4">
    <w:name w:val="Основной текст с отступом Знак"/>
    <w:rsid w:val="002137CE"/>
    <w:rPr>
      <w:rFonts w:ascii="Times New Roman" w:hAnsi="Times New Roman" w:cs="Times New Roman"/>
      <w:kern w:val="1"/>
      <w:sz w:val="24"/>
      <w:szCs w:val="24"/>
      <w:lang w:val="ru-RU" w:eastAsia="ar-SA" w:bidi="ar-SA"/>
    </w:rPr>
  </w:style>
  <w:style w:type="character" w:customStyle="1" w:styleId="a5">
    <w:name w:val="Нижний колонтитул Знак"/>
    <w:rsid w:val="002137CE"/>
    <w:rPr>
      <w:rFonts w:ascii="Times New Roman" w:hAnsi="Times New Roman" w:cs="Times New Roman"/>
      <w:kern w:val="1"/>
      <w:sz w:val="24"/>
      <w:szCs w:val="24"/>
      <w:lang w:eastAsia="ar-SA" w:bidi="ar-SA"/>
    </w:rPr>
  </w:style>
  <w:style w:type="character" w:customStyle="1" w:styleId="apple-converted-space">
    <w:name w:val="apple-converted-space"/>
    <w:rsid w:val="002137CE"/>
    <w:rPr>
      <w:rFonts w:cs="Times New Roman"/>
    </w:rPr>
  </w:style>
  <w:style w:type="character" w:customStyle="1" w:styleId="ListLabel1">
    <w:name w:val="ListLabel 1"/>
    <w:rsid w:val="002137CE"/>
    <w:rPr>
      <w:rFonts w:cs="Times New Roman"/>
    </w:rPr>
  </w:style>
  <w:style w:type="character" w:customStyle="1" w:styleId="a6">
    <w:name w:val="Символ нумерации"/>
    <w:rsid w:val="002137CE"/>
  </w:style>
  <w:style w:type="paragraph" w:customStyle="1" w:styleId="10">
    <w:name w:val="Заголовок1"/>
    <w:basedOn w:val="a"/>
    <w:next w:val="a7"/>
    <w:rsid w:val="002137CE"/>
    <w:pPr>
      <w:keepNext/>
      <w:spacing w:before="240" w:after="120"/>
    </w:pPr>
    <w:rPr>
      <w:rFonts w:ascii="Arial" w:eastAsia="Microsoft YaHei" w:hAnsi="Arial" w:cs="Mangal"/>
      <w:sz w:val="28"/>
      <w:szCs w:val="28"/>
    </w:rPr>
  </w:style>
  <w:style w:type="paragraph" w:styleId="a7">
    <w:name w:val="Body Text"/>
    <w:basedOn w:val="a"/>
    <w:rsid w:val="002137CE"/>
    <w:pPr>
      <w:spacing w:after="120"/>
    </w:pPr>
  </w:style>
  <w:style w:type="paragraph" w:styleId="a8">
    <w:name w:val="List"/>
    <w:basedOn w:val="a7"/>
    <w:rsid w:val="002137CE"/>
    <w:rPr>
      <w:rFonts w:cs="Mangal"/>
    </w:rPr>
  </w:style>
  <w:style w:type="paragraph" w:customStyle="1" w:styleId="11">
    <w:name w:val="Название1"/>
    <w:basedOn w:val="a"/>
    <w:rsid w:val="002137CE"/>
    <w:pPr>
      <w:suppressLineNumbers/>
      <w:spacing w:before="120" w:after="120"/>
    </w:pPr>
    <w:rPr>
      <w:rFonts w:cs="Mangal"/>
      <w:i/>
      <w:iCs/>
    </w:rPr>
  </w:style>
  <w:style w:type="paragraph" w:customStyle="1" w:styleId="12">
    <w:name w:val="Указатель1"/>
    <w:basedOn w:val="a"/>
    <w:rsid w:val="002137CE"/>
    <w:pPr>
      <w:suppressLineNumbers/>
    </w:pPr>
    <w:rPr>
      <w:rFonts w:cs="Mangal"/>
    </w:rPr>
  </w:style>
  <w:style w:type="paragraph" w:styleId="a9">
    <w:name w:val="Body Text Indent"/>
    <w:basedOn w:val="a"/>
    <w:rsid w:val="002137CE"/>
    <w:pPr>
      <w:spacing w:after="120"/>
      <w:ind w:left="283"/>
    </w:pPr>
  </w:style>
  <w:style w:type="paragraph" w:styleId="aa">
    <w:name w:val="footer"/>
    <w:basedOn w:val="a"/>
    <w:rsid w:val="002137CE"/>
    <w:pPr>
      <w:suppressLineNumbers/>
      <w:tabs>
        <w:tab w:val="center" w:pos="4677"/>
        <w:tab w:val="right" w:pos="9355"/>
      </w:tabs>
    </w:pPr>
  </w:style>
  <w:style w:type="paragraph" w:customStyle="1" w:styleId="13">
    <w:name w:val="Обычный (веб)1"/>
    <w:basedOn w:val="a"/>
    <w:rsid w:val="002137CE"/>
    <w:pPr>
      <w:widowControl/>
      <w:suppressAutoHyphens w:val="0"/>
      <w:spacing w:before="28" w:after="28"/>
    </w:pPr>
    <w:rPr>
      <w:rFonts w:eastAsia="Times New Roman"/>
    </w:rPr>
  </w:style>
  <w:style w:type="paragraph" w:styleId="ab">
    <w:name w:val="header"/>
    <w:basedOn w:val="a"/>
    <w:link w:val="ac"/>
    <w:uiPriority w:val="99"/>
    <w:unhideWhenUsed/>
    <w:rsid w:val="00B831E7"/>
    <w:pPr>
      <w:tabs>
        <w:tab w:val="center" w:pos="4844"/>
        <w:tab w:val="right" w:pos="9689"/>
      </w:tabs>
    </w:pPr>
  </w:style>
  <w:style w:type="character" w:customStyle="1" w:styleId="ac">
    <w:name w:val="Верхній колонтитул Знак"/>
    <w:link w:val="ab"/>
    <w:uiPriority w:val="99"/>
    <w:rsid w:val="00B831E7"/>
    <w:rPr>
      <w:rFonts w:eastAsia="Calibri"/>
      <w:kern w:val="1"/>
      <w:sz w:val="24"/>
      <w:szCs w:val="24"/>
      <w:lang w:val="ru-RU" w:eastAsia="ar-SA"/>
    </w:rPr>
  </w:style>
  <w:style w:type="paragraph" w:styleId="ad">
    <w:name w:val="Balloon Text"/>
    <w:basedOn w:val="a"/>
    <w:link w:val="ae"/>
    <w:uiPriority w:val="99"/>
    <w:semiHidden/>
    <w:unhideWhenUsed/>
    <w:rsid w:val="007047CF"/>
    <w:rPr>
      <w:rFonts w:ascii="Segoe UI" w:hAnsi="Segoe UI" w:cs="Segoe UI"/>
      <w:sz w:val="18"/>
      <w:szCs w:val="18"/>
    </w:rPr>
  </w:style>
  <w:style w:type="character" w:customStyle="1" w:styleId="ae">
    <w:name w:val="Текст у виносці Знак"/>
    <w:link w:val="ad"/>
    <w:uiPriority w:val="99"/>
    <w:semiHidden/>
    <w:rsid w:val="007047CF"/>
    <w:rPr>
      <w:rFonts w:ascii="Segoe UI" w:eastAsia="Calibri" w:hAnsi="Segoe UI" w:cs="Segoe UI"/>
      <w:kern w:val="1"/>
      <w:sz w:val="18"/>
      <w:szCs w:val="18"/>
      <w:lang w:val="ru-RU" w:eastAsia="ar-SA"/>
    </w:rPr>
  </w:style>
  <w:style w:type="paragraph" w:styleId="af">
    <w:name w:val="No Spacing"/>
    <w:uiPriority w:val="1"/>
    <w:qFormat/>
    <w:rsid w:val="00A3501D"/>
    <w:rPr>
      <w:sz w:val="24"/>
      <w:szCs w:val="24"/>
      <w:lang w:val="uk-UA"/>
    </w:rPr>
  </w:style>
  <w:style w:type="character" w:styleId="af0">
    <w:name w:val="Hyperlink"/>
    <w:uiPriority w:val="99"/>
    <w:unhideWhenUsed/>
    <w:rsid w:val="00A3501D"/>
    <w:rPr>
      <w:color w:val="0000FF"/>
      <w:u w:val="single"/>
    </w:rPr>
  </w:style>
  <w:style w:type="character" w:customStyle="1" w:styleId="hps">
    <w:name w:val="hps"/>
    <w:rsid w:val="00A3501D"/>
  </w:style>
  <w:style w:type="paragraph" w:styleId="af1">
    <w:name w:val="Plain Text"/>
    <w:basedOn w:val="a"/>
    <w:link w:val="af2"/>
    <w:unhideWhenUsed/>
    <w:rsid w:val="009B5590"/>
    <w:pPr>
      <w:widowControl/>
      <w:suppressAutoHyphens w:val="0"/>
    </w:pPr>
    <w:rPr>
      <w:rFonts w:ascii="Calibri" w:eastAsiaTheme="minorHAnsi" w:hAnsi="Calibri" w:cstheme="minorBidi"/>
      <w:kern w:val="0"/>
      <w:sz w:val="22"/>
      <w:szCs w:val="21"/>
      <w:lang w:eastAsia="en-US"/>
    </w:rPr>
  </w:style>
  <w:style w:type="character" w:customStyle="1" w:styleId="af2">
    <w:name w:val="Текст Знак"/>
    <w:basedOn w:val="a0"/>
    <w:link w:val="af1"/>
    <w:rsid w:val="009B5590"/>
    <w:rPr>
      <w:rFonts w:ascii="Calibri" w:eastAsiaTheme="minorHAnsi" w:hAnsi="Calibri" w:cstheme="minorBidi"/>
      <w:sz w:val="22"/>
      <w:szCs w:val="21"/>
      <w:lang w:eastAsia="en-US"/>
    </w:rPr>
  </w:style>
  <w:style w:type="character" w:customStyle="1" w:styleId="Bodytext2">
    <w:name w:val="Body text (2)_"/>
    <w:basedOn w:val="a0"/>
    <w:link w:val="Bodytext20"/>
    <w:rsid w:val="004A7624"/>
    <w:rPr>
      <w:rFonts w:ascii="Arial" w:eastAsia="Arial" w:hAnsi="Arial" w:cs="Arial"/>
      <w:sz w:val="17"/>
      <w:szCs w:val="17"/>
      <w:shd w:val="clear" w:color="auto" w:fill="FFFFFF"/>
    </w:rPr>
  </w:style>
  <w:style w:type="paragraph" w:customStyle="1" w:styleId="Bodytext20">
    <w:name w:val="Body text (2)"/>
    <w:basedOn w:val="a"/>
    <w:link w:val="Bodytext2"/>
    <w:rsid w:val="004A7624"/>
    <w:pPr>
      <w:shd w:val="clear" w:color="auto" w:fill="FFFFFF"/>
      <w:suppressAutoHyphens w:val="0"/>
      <w:spacing w:line="255" w:lineRule="exact"/>
      <w:jc w:val="both"/>
    </w:pPr>
    <w:rPr>
      <w:rFonts w:ascii="Arial" w:eastAsia="Arial" w:hAnsi="Arial" w:cs="Arial"/>
      <w:kern w:val="0"/>
      <w:sz w:val="17"/>
      <w:szCs w:val="17"/>
      <w:lang w:eastAsia="ru-RU"/>
    </w:rPr>
  </w:style>
</w:styles>
</file>

<file path=word/webSettings.xml><?xml version="1.0" encoding="utf-8"?>
<w:webSettings xmlns:r="http://schemas.openxmlformats.org/officeDocument/2006/relationships" xmlns:w="http://schemas.openxmlformats.org/wordprocessingml/2006/main">
  <w:divs>
    <w:div w:id="5862439">
      <w:bodyDiv w:val="1"/>
      <w:marLeft w:val="0"/>
      <w:marRight w:val="0"/>
      <w:marTop w:val="0"/>
      <w:marBottom w:val="0"/>
      <w:divBdr>
        <w:top w:val="none" w:sz="0" w:space="0" w:color="auto"/>
        <w:left w:val="none" w:sz="0" w:space="0" w:color="auto"/>
        <w:bottom w:val="none" w:sz="0" w:space="0" w:color="auto"/>
        <w:right w:val="none" w:sz="0" w:space="0" w:color="auto"/>
      </w:divBdr>
    </w:div>
    <w:div w:id="347873447">
      <w:bodyDiv w:val="1"/>
      <w:marLeft w:val="0"/>
      <w:marRight w:val="0"/>
      <w:marTop w:val="0"/>
      <w:marBottom w:val="0"/>
      <w:divBdr>
        <w:top w:val="none" w:sz="0" w:space="0" w:color="auto"/>
        <w:left w:val="none" w:sz="0" w:space="0" w:color="auto"/>
        <w:bottom w:val="none" w:sz="0" w:space="0" w:color="auto"/>
        <w:right w:val="none" w:sz="0" w:space="0" w:color="auto"/>
      </w:divBdr>
    </w:div>
    <w:div w:id="391082021">
      <w:bodyDiv w:val="1"/>
      <w:marLeft w:val="0"/>
      <w:marRight w:val="0"/>
      <w:marTop w:val="0"/>
      <w:marBottom w:val="0"/>
      <w:divBdr>
        <w:top w:val="none" w:sz="0" w:space="0" w:color="auto"/>
        <w:left w:val="none" w:sz="0" w:space="0" w:color="auto"/>
        <w:bottom w:val="none" w:sz="0" w:space="0" w:color="auto"/>
        <w:right w:val="none" w:sz="0" w:space="0" w:color="auto"/>
      </w:divBdr>
    </w:div>
    <w:div w:id="558593061">
      <w:bodyDiv w:val="1"/>
      <w:marLeft w:val="0"/>
      <w:marRight w:val="0"/>
      <w:marTop w:val="0"/>
      <w:marBottom w:val="0"/>
      <w:divBdr>
        <w:top w:val="none" w:sz="0" w:space="0" w:color="auto"/>
        <w:left w:val="none" w:sz="0" w:space="0" w:color="auto"/>
        <w:bottom w:val="none" w:sz="0" w:space="0" w:color="auto"/>
        <w:right w:val="none" w:sz="0" w:space="0" w:color="auto"/>
      </w:divBdr>
    </w:div>
    <w:div w:id="676617831">
      <w:bodyDiv w:val="1"/>
      <w:marLeft w:val="0"/>
      <w:marRight w:val="0"/>
      <w:marTop w:val="0"/>
      <w:marBottom w:val="0"/>
      <w:divBdr>
        <w:top w:val="none" w:sz="0" w:space="0" w:color="auto"/>
        <w:left w:val="none" w:sz="0" w:space="0" w:color="auto"/>
        <w:bottom w:val="none" w:sz="0" w:space="0" w:color="auto"/>
        <w:right w:val="none" w:sz="0" w:space="0" w:color="auto"/>
      </w:divBdr>
    </w:div>
    <w:div w:id="837307533">
      <w:bodyDiv w:val="1"/>
      <w:marLeft w:val="0"/>
      <w:marRight w:val="0"/>
      <w:marTop w:val="0"/>
      <w:marBottom w:val="0"/>
      <w:divBdr>
        <w:top w:val="none" w:sz="0" w:space="0" w:color="auto"/>
        <w:left w:val="none" w:sz="0" w:space="0" w:color="auto"/>
        <w:bottom w:val="none" w:sz="0" w:space="0" w:color="auto"/>
        <w:right w:val="none" w:sz="0" w:space="0" w:color="auto"/>
      </w:divBdr>
    </w:div>
    <w:div w:id="872424085">
      <w:bodyDiv w:val="1"/>
      <w:marLeft w:val="0"/>
      <w:marRight w:val="0"/>
      <w:marTop w:val="0"/>
      <w:marBottom w:val="0"/>
      <w:divBdr>
        <w:top w:val="none" w:sz="0" w:space="0" w:color="auto"/>
        <w:left w:val="none" w:sz="0" w:space="0" w:color="auto"/>
        <w:bottom w:val="none" w:sz="0" w:space="0" w:color="auto"/>
        <w:right w:val="none" w:sz="0" w:space="0" w:color="auto"/>
      </w:divBdr>
    </w:div>
    <w:div w:id="1076975251">
      <w:bodyDiv w:val="1"/>
      <w:marLeft w:val="0"/>
      <w:marRight w:val="0"/>
      <w:marTop w:val="0"/>
      <w:marBottom w:val="0"/>
      <w:divBdr>
        <w:top w:val="none" w:sz="0" w:space="0" w:color="auto"/>
        <w:left w:val="none" w:sz="0" w:space="0" w:color="auto"/>
        <w:bottom w:val="none" w:sz="0" w:space="0" w:color="auto"/>
        <w:right w:val="none" w:sz="0" w:space="0" w:color="auto"/>
      </w:divBdr>
    </w:div>
    <w:div w:id="1142500197">
      <w:bodyDiv w:val="1"/>
      <w:marLeft w:val="0"/>
      <w:marRight w:val="0"/>
      <w:marTop w:val="0"/>
      <w:marBottom w:val="0"/>
      <w:divBdr>
        <w:top w:val="none" w:sz="0" w:space="0" w:color="auto"/>
        <w:left w:val="none" w:sz="0" w:space="0" w:color="auto"/>
        <w:bottom w:val="none" w:sz="0" w:space="0" w:color="auto"/>
        <w:right w:val="none" w:sz="0" w:space="0" w:color="auto"/>
      </w:divBdr>
    </w:div>
    <w:div w:id="1240361165">
      <w:bodyDiv w:val="1"/>
      <w:marLeft w:val="0"/>
      <w:marRight w:val="0"/>
      <w:marTop w:val="0"/>
      <w:marBottom w:val="0"/>
      <w:divBdr>
        <w:top w:val="none" w:sz="0" w:space="0" w:color="auto"/>
        <w:left w:val="none" w:sz="0" w:space="0" w:color="auto"/>
        <w:bottom w:val="none" w:sz="0" w:space="0" w:color="auto"/>
        <w:right w:val="none" w:sz="0" w:space="0" w:color="auto"/>
      </w:divBdr>
    </w:div>
    <w:div w:id="1460341318">
      <w:bodyDiv w:val="1"/>
      <w:marLeft w:val="0"/>
      <w:marRight w:val="0"/>
      <w:marTop w:val="0"/>
      <w:marBottom w:val="0"/>
      <w:divBdr>
        <w:top w:val="none" w:sz="0" w:space="0" w:color="auto"/>
        <w:left w:val="none" w:sz="0" w:space="0" w:color="auto"/>
        <w:bottom w:val="none" w:sz="0" w:space="0" w:color="auto"/>
        <w:right w:val="none" w:sz="0" w:space="0" w:color="auto"/>
      </w:divBdr>
    </w:div>
    <w:div w:id="1471511140">
      <w:bodyDiv w:val="1"/>
      <w:marLeft w:val="0"/>
      <w:marRight w:val="0"/>
      <w:marTop w:val="0"/>
      <w:marBottom w:val="0"/>
      <w:divBdr>
        <w:top w:val="none" w:sz="0" w:space="0" w:color="auto"/>
        <w:left w:val="none" w:sz="0" w:space="0" w:color="auto"/>
        <w:bottom w:val="none" w:sz="0" w:space="0" w:color="auto"/>
        <w:right w:val="none" w:sz="0" w:space="0" w:color="auto"/>
      </w:divBdr>
    </w:div>
    <w:div w:id="1492602249">
      <w:bodyDiv w:val="1"/>
      <w:marLeft w:val="0"/>
      <w:marRight w:val="0"/>
      <w:marTop w:val="0"/>
      <w:marBottom w:val="0"/>
      <w:divBdr>
        <w:top w:val="none" w:sz="0" w:space="0" w:color="auto"/>
        <w:left w:val="none" w:sz="0" w:space="0" w:color="auto"/>
        <w:bottom w:val="none" w:sz="0" w:space="0" w:color="auto"/>
        <w:right w:val="none" w:sz="0" w:space="0" w:color="auto"/>
      </w:divBdr>
    </w:div>
    <w:div w:id="1536651568">
      <w:bodyDiv w:val="1"/>
      <w:marLeft w:val="0"/>
      <w:marRight w:val="0"/>
      <w:marTop w:val="0"/>
      <w:marBottom w:val="0"/>
      <w:divBdr>
        <w:top w:val="none" w:sz="0" w:space="0" w:color="auto"/>
        <w:left w:val="none" w:sz="0" w:space="0" w:color="auto"/>
        <w:bottom w:val="none" w:sz="0" w:space="0" w:color="auto"/>
        <w:right w:val="none" w:sz="0" w:space="0" w:color="auto"/>
      </w:divBdr>
    </w:div>
    <w:div w:id="1545408479">
      <w:bodyDiv w:val="1"/>
      <w:marLeft w:val="0"/>
      <w:marRight w:val="0"/>
      <w:marTop w:val="0"/>
      <w:marBottom w:val="0"/>
      <w:divBdr>
        <w:top w:val="none" w:sz="0" w:space="0" w:color="auto"/>
        <w:left w:val="none" w:sz="0" w:space="0" w:color="auto"/>
        <w:bottom w:val="none" w:sz="0" w:space="0" w:color="auto"/>
        <w:right w:val="none" w:sz="0" w:space="0" w:color="auto"/>
      </w:divBdr>
    </w:div>
    <w:div w:id="1583952865">
      <w:bodyDiv w:val="1"/>
      <w:marLeft w:val="0"/>
      <w:marRight w:val="0"/>
      <w:marTop w:val="0"/>
      <w:marBottom w:val="0"/>
      <w:divBdr>
        <w:top w:val="none" w:sz="0" w:space="0" w:color="auto"/>
        <w:left w:val="none" w:sz="0" w:space="0" w:color="auto"/>
        <w:bottom w:val="none" w:sz="0" w:space="0" w:color="auto"/>
        <w:right w:val="none" w:sz="0" w:space="0" w:color="auto"/>
      </w:divBdr>
    </w:div>
    <w:div w:id="1621380509">
      <w:bodyDiv w:val="1"/>
      <w:marLeft w:val="0"/>
      <w:marRight w:val="0"/>
      <w:marTop w:val="0"/>
      <w:marBottom w:val="0"/>
      <w:divBdr>
        <w:top w:val="none" w:sz="0" w:space="0" w:color="auto"/>
        <w:left w:val="none" w:sz="0" w:space="0" w:color="auto"/>
        <w:bottom w:val="none" w:sz="0" w:space="0" w:color="auto"/>
        <w:right w:val="none" w:sz="0" w:space="0" w:color="auto"/>
      </w:divBdr>
    </w:div>
    <w:div w:id="1679382430">
      <w:bodyDiv w:val="1"/>
      <w:marLeft w:val="0"/>
      <w:marRight w:val="0"/>
      <w:marTop w:val="0"/>
      <w:marBottom w:val="0"/>
      <w:divBdr>
        <w:top w:val="none" w:sz="0" w:space="0" w:color="auto"/>
        <w:left w:val="none" w:sz="0" w:space="0" w:color="auto"/>
        <w:bottom w:val="none" w:sz="0" w:space="0" w:color="auto"/>
        <w:right w:val="none" w:sz="0" w:space="0" w:color="auto"/>
      </w:divBdr>
    </w:div>
    <w:div w:id="1938555001">
      <w:bodyDiv w:val="1"/>
      <w:marLeft w:val="0"/>
      <w:marRight w:val="0"/>
      <w:marTop w:val="0"/>
      <w:marBottom w:val="0"/>
      <w:divBdr>
        <w:top w:val="none" w:sz="0" w:space="0" w:color="auto"/>
        <w:left w:val="none" w:sz="0" w:space="0" w:color="auto"/>
        <w:bottom w:val="none" w:sz="0" w:space="0" w:color="auto"/>
        <w:right w:val="none" w:sz="0" w:space="0" w:color="auto"/>
      </w:divBdr>
    </w:div>
    <w:div w:id="2044750708">
      <w:bodyDiv w:val="1"/>
      <w:marLeft w:val="0"/>
      <w:marRight w:val="0"/>
      <w:marTop w:val="0"/>
      <w:marBottom w:val="0"/>
      <w:divBdr>
        <w:top w:val="none" w:sz="0" w:space="0" w:color="auto"/>
        <w:left w:val="none" w:sz="0" w:space="0" w:color="auto"/>
        <w:bottom w:val="none" w:sz="0" w:space="0" w:color="auto"/>
        <w:right w:val="none" w:sz="0" w:space="0" w:color="auto"/>
      </w:divBdr>
    </w:div>
    <w:div w:id="210976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5845</Words>
  <Characters>3333</Characters>
  <Application>Microsoft Office Word</Application>
  <DocSecurity>0</DocSecurity>
  <Lines>27</Lines>
  <Paragraphs>18</Paragraphs>
  <ScaleCrop>false</ScaleCrop>
  <HeadingPairs>
    <vt:vector size="2" baseType="variant">
      <vt:variant>
        <vt:lpstr>Название</vt:lpstr>
      </vt:variant>
      <vt:variant>
        <vt:i4>1</vt:i4>
      </vt:variant>
    </vt:vector>
  </HeadingPairs>
  <TitlesOfParts>
    <vt:vector size="1" baseType="lpstr">
      <vt:lpstr>ДОГОВІР ПОСТАВКИ №  14/06/16</vt:lpstr>
    </vt:vector>
  </TitlesOfParts>
  <Company>Microsoft</Company>
  <LinksUpToDate>false</LinksUpToDate>
  <CharactersWithSpaces>9160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ПОСТАВКИ №  14/06/16</dc:title>
  <dc:creator>ACER</dc:creator>
  <cp:lastModifiedBy>Buh-</cp:lastModifiedBy>
  <cp:revision>48</cp:revision>
  <cp:lastPrinted>2023-02-13T10:18:00Z</cp:lastPrinted>
  <dcterms:created xsi:type="dcterms:W3CDTF">2023-02-13T10:02:00Z</dcterms:created>
  <dcterms:modified xsi:type="dcterms:W3CDTF">2023-10-27T12:08:00Z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