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53DD" w:rsidRDefault="004653DD" w:rsidP="004653DD">
      <w:pPr>
        <w:pageBreakBefore/>
        <w:spacing w:after="120" w:line="240" w:lineRule="auto"/>
        <w:ind w:left="6804"/>
        <w:jc w:val="right"/>
        <w:outlineLvl w:val="0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Додаток</w:t>
      </w:r>
      <w:proofErr w:type="spellEnd"/>
      <w:r>
        <w:rPr>
          <w:rFonts w:ascii="Times New Roman" w:hAnsi="Times New Roman"/>
          <w:b/>
          <w:sz w:val="28"/>
          <w:szCs w:val="28"/>
        </w:rPr>
        <w:t> </w:t>
      </w:r>
      <w:r>
        <w:rPr>
          <w:rFonts w:ascii="Times New Roman" w:hAnsi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/>
          <w:b/>
          <w:sz w:val="28"/>
          <w:szCs w:val="28"/>
        </w:rPr>
        <w:br/>
      </w:r>
    </w:p>
    <w:p w:rsidR="004653DD" w:rsidRDefault="004653DD" w:rsidP="004653DD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Cs/>
          <w:i/>
          <w:lang w:val="uk-UA"/>
        </w:rPr>
      </w:pPr>
    </w:p>
    <w:p w:rsidR="004653DD" w:rsidRDefault="004653DD" w:rsidP="004653DD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Cs/>
          <w:i/>
          <w:lang w:val="uk-UA"/>
        </w:rPr>
      </w:pPr>
      <w:r>
        <w:rPr>
          <w:rFonts w:ascii="Times New Roman" w:hAnsi="Times New Roman"/>
          <w:bCs/>
          <w:i/>
        </w:rPr>
        <w:t xml:space="preserve">НА БЛАНКУ УЧАСНИКА (за </w:t>
      </w:r>
      <w:proofErr w:type="spellStart"/>
      <w:r>
        <w:rPr>
          <w:rFonts w:ascii="Times New Roman" w:hAnsi="Times New Roman"/>
          <w:bCs/>
          <w:i/>
        </w:rPr>
        <w:t>наявності</w:t>
      </w:r>
      <w:proofErr w:type="spellEnd"/>
      <w:r>
        <w:rPr>
          <w:rFonts w:ascii="Times New Roman" w:hAnsi="Times New Roman"/>
          <w:bCs/>
          <w:i/>
        </w:rPr>
        <w:t>)</w:t>
      </w:r>
    </w:p>
    <w:p w:rsidR="004653DD" w:rsidRDefault="004653DD" w:rsidP="004653DD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Cs/>
          <w:i/>
          <w:lang w:val="uk-UA"/>
        </w:rPr>
      </w:pPr>
    </w:p>
    <w:p w:rsidR="004653DD" w:rsidRDefault="004653DD" w:rsidP="004653DD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ІНФОРМАЦІЯ ПРО УЧАСНИКА</w:t>
      </w:r>
    </w:p>
    <w:p w:rsidR="004653DD" w:rsidRDefault="004653DD" w:rsidP="004653DD">
      <w:pPr>
        <w:numPr>
          <w:ilvl w:val="0"/>
          <w:numId w:val="1"/>
        </w:numPr>
        <w:spacing w:after="120" w:line="240" w:lineRule="auto"/>
        <w:ind w:left="284" w:hanging="284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Повне</w:t>
      </w:r>
      <w:proofErr w:type="spellEnd"/>
      <w:r>
        <w:rPr>
          <w:rFonts w:ascii="Times New Roman" w:hAnsi="Times New Roman"/>
        </w:rPr>
        <w:t xml:space="preserve"> та </w:t>
      </w:r>
      <w:proofErr w:type="spellStart"/>
      <w:r>
        <w:rPr>
          <w:rFonts w:ascii="Times New Roman" w:hAnsi="Times New Roman"/>
        </w:rPr>
        <w:t>скорочене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найменування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учасника</w:t>
      </w:r>
      <w:proofErr w:type="spellEnd"/>
      <w:r>
        <w:rPr>
          <w:rFonts w:ascii="Times New Roman" w:hAnsi="Times New Roman"/>
        </w:rPr>
        <w:t xml:space="preserve"> (для </w:t>
      </w:r>
      <w:proofErr w:type="spellStart"/>
      <w:r>
        <w:rPr>
          <w:rFonts w:ascii="Times New Roman" w:hAnsi="Times New Roman"/>
        </w:rPr>
        <w:t>юридичних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осіб</w:t>
      </w:r>
      <w:proofErr w:type="spellEnd"/>
      <w:r>
        <w:rPr>
          <w:rFonts w:ascii="Times New Roman" w:hAnsi="Times New Roman"/>
        </w:rPr>
        <w:t xml:space="preserve">) / </w:t>
      </w:r>
      <w:r>
        <w:rPr>
          <w:rFonts w:ascii="Times New Roman" w:hAnsi="Times New Roman"/>
        </w:rPr>
        <w:br/>
        <w:t xml:space="preserve">П.І.Б. (для </w:t>
      </w:r>
      <w:proofErr w:type="spellStart"/>
      <w:r>
        <w:rPr>
          <w:rFonts w:ascii="Times New Roman" w:hAnsi="Times New Roman"/>
        </w:rPr>
        <w:t>фізичних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осіб</w:t>
      </w:r>
      <w:proofErr w:type="spellEnd"/>
      <w:r>
        <w:rPr>
          <w:rFonts w:ascii="Times New Roman" w:hAnsi="Times New Roman"/>
        </w:rPr>
        <w:t>):</w:t>
      </w:r>
    </w:p>
    <w:p w:rsidR="004653DD" w:rsidRDefault="004653DD" w:rsidP="004653DD">
      <w:pPr>
        <w:pBdr>
          <w:bottom w:val="single" w:sz="4" w:space="1" w:color="auto"/>
        </w:pBdr>
        <w:spacing w:after="120" w:line="240" w:lineRule="auto"/>
        <w:rPr>
          <w:rFonts w:ascii="Times New Roman" w:hAnsi="Times New Roman"/>
        </w:rPr>
      </w:pPr>
    </w:p>
    <w:p w:rsidR="004653DD" w:rsidRDefault="004653DD" w:rsidP="004653DD">
      <w:pPr>
        <w:numPr>
          <w:ilvl w:val="0"/>
          <w:numId w:val="1"/>
        </w:numPr>
        <w:spacing w:after="120" w:line="240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Код за ЄДРПОУ (для </w:t>
      </w:r>
      <w:proofErr w:type="spellStart"/>
      <w:r>
        <w:rPr>
          <w:rFonts w:ascii="Times New Roman" w:hAnsi="Times New Roman"/>
        </w:rPr>
        <w:t>юридичних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осіб</w:t>
      </w:r>
      <w:proofErr w:type="spellEnd"/>
      <w:r>
        <w:rPr>
          <w:rFonts w:ascii="Times New Roman" w:hAnsi="Times New Roman"/>
        </w:rPr>
        <w:t xml:space="preserve">) / </w:t>
      </w:r>
      <w:r>
        <w:rPr>
          <w:rFonts w:ascii="Times New Roman" w:hAnsi="Times New Roman"/>
        </w:rPr>
        <w:br/>
      </w:r>
      <w:proofErr w:type="spellStart"/>
      <w:r>
        <w:rPr>
          <w:rFonts w:ascii="Times New Roman" w:hAnsi="Times New Roman"/>
        </w:rPr>
        <w:t>реєстраційний</w:t>
      </w:r>
      <w:proofErr w:type="spellEnd"/>
      <w:r>
        <w:rPr>
          <w:rFonts w:ascii="Times New Roman" w:hAnsi="Times New Roman"/>
        </w:rPr>
        <w:t xml:space="preserve"> номер </w:t>
      </w:r>
      <w:proofErr w:type="spellStart"/>
      <w:r>
        <w:rPr>
          <w:rFonts w:ascii="Times New Roman" w:hAnsi="Times New Roman"/>
        </w:rPr>
        <w:t>облікової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картки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платника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податків</w:t>
      </w:r>
      <w:proofErr w:type="spellEnd"/>
      <w:r>
        <w:rPr>
          <w:rFonts w:ascii="Times New Roman" w:hAnsi="Times New Roman"/>
        </w:rPr>
        <w:t xml:space="preserve"> (для </w:t>
      </w:r>
      <w:proofErr w:type="spellStart"/>
      <w:r>
        <w:rPr>
          <w:rFonts w:ascii="Times New Roman" w:hAnsi="Times New Roman"/>
        </w:rPr>
        <w:t>фізичних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осіб</w:t>
      </w:r>
      <w:proofErr w:type="spellEnd"/>
      <w:r>
        <w:rPr>
          <w:rFonts w:ascii="Times New Roman" w:hAnsi="Times New Roman"/>
        </w:rPr>
        <w:t>):</w:t>
      </w:r>
    </w:p>
    <w:p w:rsidR="004653DD" w:rsidRDefault="004653DD" w:rsidP="004653DD">
      <w:pPr>
        <w:pBdr>
          <w:bottom w:val="single" w:sz="4" w:space="1" w:color="auto"/>
        </w:pBdr>
        <w:spacing w:after="120" w:line="240" w:lineRule="auto"/>
        <w:rPr>
          <w:rFonts w:ascii="Times New Roman" w:hAnsi="Times New Roman"/>
        </w:rPr>
      </w:pPr>
    </w:p>
    <w:p w:rsidR="004653DD" w:rsidRDefault="004653DD" w:rsidP="004653DD">
      <w:pPr>
        <w:numPr>
          <w:ilvl w:val="0"/>
          <w:numId w:val="1"/>
        </w:numPr>
        <w:spacing w:after="120" w:line="240" w:lineRule="auto"/>
        <w:ind w:left="284" w:hanging="284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Місцезнаходження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юридична</w:t>
      </w:r>
      <w:proofErr w:type="spellEnd"/>
      <w:r>
        <w:rPr>
          <w:rFonts w:ascii="Times New Roman" w:hAnsi="Times New Roman"/>
        </w:rPr>
        <w:t xml:space="preserve"> адреса для </w:t>
      </w:r>
      <w:proofErr w:type="spellStart"/>
      <w:r>
        <w:rPr>
          <w:rFonts w:ascii="Times New Roman" w:hAnsi="Times New Roman"/>
        </w:rPr>
        <w:t>юридичних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осіб</w:t>
      </w:r>
      <w:proofErr w:type="spellEnd"/>
      <w:r>
        <w:rPr>
          <w:rFonts w:ascii="Times New Roman" w:hAnsi="Times New Roman"/>
        </w:rPr>
        <w:t xml:space="preserve">) / </w:t>
      </w:r>
      <w:r>
        <w:rPr>
          <w:rFonts w:ascii="Times New Roman" w:hAnsi="Times New Roman"/>
        </w:rPr>
        <w:br/>
      </w:r>
      <w:proofErr w:type="spellStart"/>
      <w:r>
        <w:rPr>
          <w:rFonts w:ascii="Times New Roman" w:hAnsi="Times New Roman"/>
        </w:rPr>
        <w:t>місце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проживання</w:t>
      </w:r>
      <w:proofErr w:type="spellEnd"/>
      <w:r>
        <w:rPr>
          <w:rFonts w:ascii="Times New Roman" w:hAnsi="Times New Roman"/>
        </w:rPr>
        <w:t xml:space="preserve"> (для </w:t>
      </w:r>
      <w:proofErr w:type="spellStart"/>
      <w:r>
        <w:rPr>
          <w:rFonts w:ascii="Times New Roman" w:hAnsi="Times New Roman"/>
        </w:rPr>
        <w:t>фізичних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осіб</w:t>
      </w:r>
      <w:proofErr w:type="spellEnd"/>
      <w:r>
        <w:rPr>
          <w:rFonts w:ascii="Times New Roman" w:hAnsi="Times New Roman"/>
        </w:rPr>
        <w:t>):</w:t>
      </w:r>
    </w:p>
    <w:p w:rsidR="004653DD" w:rsidRDefault="004653DD" w:rsidP="004653DD">
      <w:pPr>
        <w:pBdr>
          <w:bottom w:val="single" w:sz="4" w:space="1" w:color="auto"/>
        </w:pBdr>
        <w:spacing w:after="120" w:line="240" w:lineRule="auto"/>
        <w:rPr>
          <w:rFonts w:ascii="Times New Roman" w:hAnsi="Times New Roman"/>
        </w:rPr>
      </w:pPr>
    </w:p>
    <w:p w:rsidR="004653DD" w:rsidRDefault="004653DD" w:rsidP="004653DD">
      <w:pPr>
        <w:numPr>
          <w:ilvl w:val="0"/>
          <w:numId w:val="1"/>
        </w:numPr>
        <w:spacing w:after="120" w:line="240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Адреса для </w:t>
      </w:r>
      <w:proofErr w:type="spellStart"/>
      <w:r>
        <w:rPr>
          <w:rFonts w:ascii="Times New Roman" w:hAnsi="Times New Roman"/>
        </w:rPr>
        <w:t>листування</w:t>
      </w:r>
      <w:proofErr w:type="spellEnd"/>
      <w:r>
        <w:rPr>
          <w:rFonts w:ascii="Times New Roman" w:hAnsi="Times New Roman"/>
        </w:rPr>
        <w:t>, телефон, факс:</w:t>
      </w:r>
    </w:p>
    <w:p w:rsidR="004653DD" w:rsidRDefault="004653DD" w:rsidP="004653DD">
      <w:pPr>
        <w:pBdr>
          <w:bottom w:val="single" w:sz="4" w:space="1" w:color="auto"/>
        </w:pBdr>
        <w:spacing w:after="120" w:line="240" w:lineRule="auto"/>
        <w:rPr>
          <w:rFonts w:ascii="Times New Roman" w:hAnsi="Times New Roman"/>
        </w:rPr>
      </w:pPr>
    </w:p>
    <w:p w:rsidR="004653DD" w:rsidRDefault="004653DD" w:rsidP="004653DD">
      <w:pPr>
        <w:numPr>
          <w:ilvl w:val="0"/>
          <w:numId w:val="1"/>
        </w:numPr>
        <w:spacing w:after="120" w:line="240" w:lineRule="auto"/>
        <w:ind w:left="284" w:hanging="284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Банківські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реквізити</w:t>
      </w:r>
      <w:proofErr w:type="spellEnd"/>
      <w:r>
        <w:rPr>
          <w:rFonts w:ascii="Times New Roman" w:hAnsi="Times New Roman"/>
        </w:rPr>
        <w:t>:</w:t>
      </w:r>
    </w:p>
    <w:p w:rsidR="004653DD" w:rsidRDefault="004653DD" w:rsidP="004653DD">
      <w:pPr>
        <w:pBdr>
          <w:bottom w:val="single" w:sz="4" w:space="1" w:color="auto"/>
        </w:pBdr>
        <w:spacing w:after="120" w:line="240" w:lineRule="auto"/>
        <w:rPr>
          <w:rFonts w:ascii="Times New Roman" w:hAnsi="Times New Roman"/>
        </w:rPr>
      </w:pPr>
    </w:p>
    <w:p w:rsidR="004653DD" w:rsidRDefault="004653DD" w:rsidP="004653DD">
      <w:pPr>
        <w:numPr>
          <w:ilvl w:val="0"/>
          <w:numId w:val="1"/>
        </w:numPr>
        <w:spacing w:after="120" w:line="240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ПІБ </w:t>
      </w:r>
      <w:proofErr w:type="spellStart"/>
      <w:r>
        <w:rPr>
          <w:rFonts w:ascii="Times New Roman" w:hAnsi="Times New Roman"/>
        </w:rPr>
        <w:t>посадової</w:t>
      </w:r>
      <w:proofErr w:type="spellEnd"/>
      <w:r>
        <w:rPr>
          <w:rFonts w:ascii="Times New Roman" w:hAnsi="Times New Roman"/>
        </w:rPr>
        <w:t xml:space="preserve"> особи </w:t>
      </w:r>
      <w:proofErr w:type="spellStart"/>
      <w:r>
        <w:rPr>
          <w:rFonts w:ascii="Times New Roman" w:hAnsi="Times New Roman"/>
        </w:rPr>
        <w:t>або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представника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учасника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процедури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закупівлі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щодо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підпису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документів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тендерної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пропозиції</w:t>
      </w:r>
      <w:proofErr w:type="spellEnd"/>
      <w:r>
        <w:rPr>
          <w:rFonts w:ascii="Times New Roman" w:hAnsi="Times New Roman"/>
        </w:rPr>
        <w:t xml:space="preserve"> та договору про </w:t>
      </w:r>
      <w:proofErr w:type="spellStart"/>
      <w:r>
        <w:rPr>
          <w:rFonts w:ascii="Times New Roman" w:hAnsi="Times New Roman"/>
        </w:rPr>
        <w:t>закупівлю</w:t>
      </w:r>
      <w:proofErr w:type="spellEnd"/>
      <w:r>
        <w:rPr>
          <w:rFonts w:ascii="Times New Roman" w:hAnsi="Times New Roman"/>
        </w:rPr>
        <w:t>:</w:t>
      </w:r>
    </w:p>
    <w:p w:rsidR="004653DD" w:rsidRDefault="004653DD" w:rsidP="004653DD">
      <w:pPr>
        <w:pBdr>
          <w:bottom w:val="single" w:sz="4" w:space="1" w:color="auto"/>
        </w:pBdr>
        <w:spacing w:after="120" w:line="240" w:lineRule="auto"/>
        <w:rPr>
          <w:rFonts w:ascii="Times New Roman" w:hAnsi="Times New Roman"/>
        </w:rPr>
      </w:pPr>
    </w:p>
    <w:p w:rsidR="004653DD" w:rsidRDefault="004653DD" w:rsidP="004653DD">
      <w:pPr>
        <w:spacing w:after="120" w:line="240" w:lineRule="auto"/>
        <w:ind w:firstLine="709"/>
        <w:jc w:val="both"/>
        <w:rPr>
          <w:rFonts w:ascii="Times New Roman" w:hAnsi="Times New Roman"/>
        </w:rPr>
      </w:pPr>
    </w:p>
    <w:p w:rsidR="004653DD" w:rsidRDefault="004653DD" w:rsidP="004653DD">
      <w:pPr>
        <w:spacing w:after="120" w:line="240" w:lineRule="auto"/>
        <w:ind w:firstLine="709"/>
        <w:jc w:val="both"/>
        <w:rPr>
          <w:rFonts w:ascii="Times New Roman" w:hAnsi="Times New Roman"/>
        </w:rPr>
      </w:pPr>
    </w:p>
    <w:p w:rsidR="004653DD" w:rsidRDefault="004653DD" w:rsidP="004653DD">
      <w:pPr>
        <w:spacing w:after="120" w:line="240" w:lineRule="auto"/>
        <w:ind w:firstLine="709"/>
        <w:jc w:val="both"/>
        <w:rPr>
          <w:rFonts w:ascii="Times New Roman" w:hAnsi="Times New Roman"/>
        </w:rPr>
      </w:pPr>
    </w:p>
    <w:p w:rsidR="004653DD" w:rsidRDefault="004653DD" w:rsidP="004653DD">
      <w:pPr>
        <w:spacing w:after="120" w:line="240" w:lineRule="auto"/>
        <w:ind w:firstLine="709"/>
        <w:jc w:val="both"/>
        <w:rPr>
          <w:rFonts w:ascii="Times New Roman" w:hAnsi="Times New Roman"/>
        </w:rPr>
      </w:pPr>
    </w:p>
    <w:p w:rsidR="004653DD" w:rsidRDefault="004653DD" w:rsidP="004653DD">
      <w:pPr>
        <w:ind w:right="-25"/>
        <w:jc w:val="center"/>
        <w:outlineLvl w:val="0"/>
        <w:rPr>
          <w:rFonts w:ascii="Times New Roman" w:hAnsi="Times New Roman"/>
          <w:b/>
        </w:rPr>
      </w:pPr>
    </w:p>
    <w:p w:rsidR="004653DD" w:rsidRDefault="004653DD" w:rsidP="004653DD">
      <w:pPr>
        <w:ind w:right="-25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4653DD" w:rsidRDefault="004653DD" w:rsidP="004653DD">
      <w:pPr>
        <w:widowControl w:val="0"/>
        <w:tabs>
          <w:tab w:val="left" w:pos="900"/>
        </w:tabs>
        <w:autoSpaceDE w:val="0"/>
        <w:autoSpaceDN w:val="0"/>
        <w:adjustRightInd w:val="0"/>
        <w:spacing w:line="240" w:lineRule="auto"/>
        <w:ind w:left="900" w:hanging="9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4653DD" w:rsidRDefault="004653DD" w:rsidP="004653DD">
      <w:pPr>
        <w:spacing w:after="20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4653DD" w:rsidRDefault="004653DD" w:rsidP="004653DD">
      <w:pPr>
        <w:spacing w:after="20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9D3D55" w:rsidRPr="004653DD" w:rsidRDefault="009D3D55">
      <w:pPr>
        <w:rPr>
          <w:lang w:val="uk-UA"/>
        </w:rPr>
      </w:pPr>
      <w:bookmarkStart w:id="0" w:name="_GoBack"/>
      <w:bookmarkEnd w:id="0"/>
    </w:p>
    <w:sectPr w:rsidR="009D3D55" w:rsidRPr="00465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75522"/>
    <w:multiLevelType w:val="multilevel"/>
    <w:tmpl w:val="004755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3DD"/>
    <w:rsid w:val="004653DD"/>
    <w:rsid w:val="009D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A654DE-BDD3-4A01-B58E-B909C5741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653DD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2022-10-24T08:35:00Z</dcterms:created>
  <dcterms:modified xsi:type="dcterms:W3CDTF">2022-10-24T08:36:00Z</dcterms:modified>
</cp:coreProperties>
</file>