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D74E5" w14:textId="77777777" w:rsidR="00D81095" w:rsidRPr="00A97FD7" w:rsidRDefault="00D81095" w:rsidP="00D81095">
      <w:pPr>
        <w:ind w:left="5812"/>
        <w:jc w:val="both"/>
        <w:rPr>
          <w:b/>
          <w:lang w:eastAsia="ru-RU"/>
        </w:rPr>
      </w:pPr>
      <w:r w:rsidRPr="00764FEB">
        <w:rPr>
          <w:b/>
          <w:lang w:eastAsia="ru-RU"/>
        </w:rPr>
        <w:t>«</w:t>
      </w:r>
      <w:r w:rsidRPr="00A97FD7">
        <w:rPr>
          <w:b/>
          <w:lang w:eastAsia="ru-RU"/>
        </w:rPr>
        <w:t>Затверджено»</w:t>
      </w:r>
    </w:p>
    <w:p w14:paraId="435A4A89" w14:textId="77777777" w:rsidR="00D81095" w:rsidRPr="00F058A4" w:rsidRDefault="00D81095" w:rsidP="00D81095">
      <w:pPr>
        <w:ind w:left="5812"/>
        <w:jc w:val="both"/>
        <w:rPr>
          <w:b/>
          <w:lang w:eastAsia="ru-RU"/>
        </w:rPr>
      </w:pPr>
      <w:r w:rsidRPr="00A97FD7">
        <w:rPr>
          <w:b/>
          <w:lang w:eastAsia="ru-RU"/>
        </w:rPr>
        <w:t xml:space="preserve">протокольним рішенням </w:t>
      </w:r>
      <w:r w:rsidRPr="00F058A4">
        <w:rPr>
          <w:b/>
          <w:lang w:eastAsia="ru-RU"/>
        </w:rPr>
        <w:t>уповноваженої особи</w:t>
      </w:r>
    </w:p>
    <w:p w14:paraId="79EA3F56" w14:textId="77924854" w:rsidR="00D81095" w:rsidRDefault="00D81095" w:rsidP="00D81095">
      <w:pPr>
        <w:ind w:left="5812"/>
        <w:jc w:val="both"/>
        <w:rPr>
          <w:b/>
          <w:lang w:eastAsia="ru-RU"/>
        </w:rPr>
      </w:pPr>
      <w:r w:rsidRPr="00A84F2A">
        <w:rPr>
          <w:b/>
          <w:lang w:eastAsia="ru-RU"/>
        </w:rPr>
        <w:t xml:space="preserve">від </w:t>
      </w:r>
      <w:r w:rsidR="004D1F89">
        <w:rPr>
          <w:b/>
          <w:lang w:eastAsia="ru-RU"/>
        </w:rPr>
        <w:t>11</w:t>
      </w:r>
      <w:r w:rsidRPr="00A84F2A">
        <w:rPr>
          <w:b/>
          <w:lang w:eastAsia="ru-RU"/>
        </w:rPr>
        <w:t>.</w:t>
      </w:r>
      <w:r>
        <w:rPr>
          <w:b/>
          <w:lang w:eastAsia="ru-RU"/>
        </w:rPr>
        <w:t>08</w:t>
      </w:r>
      <w:r w:rsidRPr="00A84F2A">
        <w:rPr>
          <w:b/>
          <w:lang w:eastAsia="ru-RU"/>
        </w:rPr>
        <w:t>.202</w:t>
      </w:r>
      <w:r>
        <w:rPr>
          <w:b/>
          <w:lang w:eastAsia="ru-RU"/>
        </w:rPr>
        <w:t>2 №</w:t>
      </w:r>
      <w:r w:rsidR="004D1F89">
        <w:rPr>
          <w:b/>
          <w:lang w:eastAsia="ru-RU"/>
        </w:rPr>
        <w:t>4</w:t>
      </w:r>
    </w:p>
    <w:p w14:paraId="2A8CB0B8" w14:textId="77777777" w:rsidR="0050488D" w:rsidRPr="007D4FD8" w:rsidRDefault="0050488D" w:rsidP="00EC10DB">
      <w:pPr>
        <w:pStyle w:val="30"/>
        <w:spacing w:before="0" w:beforeAutospacing="0" w:after="0" w:afterAutospacing="0"/>
        <w:jc w:val="center"/>
        <w:rPr>
          <w:rFonts w:ascii="Times New Roman" w:hAnsi="Times New Roman"/>
          <w:caps/>
          <w:color w:val="FF0000"/>
        </w:rPr>
      </w:pPr>
    </w:p>
    <w:p w14:paraId="72643AAA" w14:textId="77777777" w:rsidR="00AE2205" w:rsidRPr="00B513E7" w:rsidRDefault="00BE4AA2" w:rsidP="00EC10DB">
      <w:pPr>
        <w:pStyle w:val="30"/>
        <w:tabs>
          <w:tab w:val="left" w:pos="720"/>
        </w:tabs>
        <w:spacing w:before="0" w:beforeAutospacing="0" w:after="0" w:afterAutospacing="0"/>
        <w:jc w:val="center"/>
        <w:rPr>
          <w:rFonts w:ascii="Times New Roman" w:hAnsi="Times New Roman"/>
          <w:caps/>
          <w:color w:val="000000"/>
        </w:rPr>
      </w:pPr>
      <w:r w:rsidRPr="00B513E7">
        <w:rPr>
          <w:rFonts w:ascii="Times New Roman" w:hAnsi="Times New Roman"/>
          <w:caps/>
          <w:color w:val="000000"/>
        </w:rPr>
        <w:t>ОГОЛОШЕННЯ</w:t>
      </w:r>
    </w:p>
    <w:p w14:paraId="0A2B71F7" w14:textId="26019535" w:rsidR="00AE2205" w:rsidRDefault="00577A20" w:rsidP="00EC10DB">
      <w:pPr>
        <w:adjustRightInd w:val="0"/>
        <w:ind w:left="6379" w:hanging="6379"/>
        <w:jc w:val="center"/>
        <w:rPr>
          <w:b/>
          <w:color w:val="000000"/>
        </w:rPr>
      </w:pPr>
      <w:r w:rsidRPr="00B513E7">
        <w:rPr>
          <w:b/>
          <w:color w:val="000000"/>
        </w:rPr>
        <w:t>про</w:t>
      </w:r>
      <w:r w:rsidR="00AE2205" w:rsidRPr="00B513E7">
        <w:rPr>
          <w:b/>
          <w:color w:val="000000"/>
        </w:rPr>
        <w:t xml:space="preserve"> проведення </w:t>
      </w:r>
      <w:r w:rsidR="0075026D" w:rsidRPr="00B513E7">
        <w:rPr>
          <w:b/>
          <w:color w:val="000000"/>
        </w:rPr>
        <w:t xml:space="preserve">спрощеної </w:t>
      </w:r>
      <w:r w:rsidR="00AE2205" w:rsidRPr="00B513E7">
        <w:rPr>
          <w:b/>
          <w:color w:val="000000"/>
        </w:rPr>
        <w:t xml:space="preserve">закупівлі </w:t>
      </w:r>
    </w:p>
    <w:p w14:paraId="3FBFBAEA" w14:textId="77777777" w:rsidR="00CA171E" w:rsidRPr="00B513E7" w:rsidRDefault="00CA171E" w:rsidP="00EC10DB">
      <w:pPr>
        <w:adjustRightInd w:val="0"/>
        <w:ind w:left="6379" w:hanging="6379"/>
        <w:jc w:val="center"/>
        <w:rPr>
          <w:b/>
          <w:color w:val="000000"/>
        </w:rPr>
      </w:pPr>
    </w:p>
    <w:tbl>
      <w:tblPr>
        <w:tblW w:w="10206" w:type="dxa"/>
        <w:tblInd w:w="3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30" w:type="dxa"/>
          <w:right w:w="30" w:type="dxa"/>
        </w:tblCellMar>
        <w:tblLook w:val="04A0" w:firstRow="1" w:lastRow="0" w:firstColumn="1" w:lastColumn="0" w:noHBand="0" w:noVBand="1"/>
      </w:tblPr>
      <w:tblGrid>
        <w:gridCol w:w="3544"/>
        <w:gridCol w:w="6662"/>
      </w:tblGrid>
      <w:tr w:rsidR="00AE2205" w:rsidRPr="00B513E7" w14:paraId="427439BC" w14:textId="77777777" w:rsidTr="00573921">
        <w:trPr>
          <w:trHeight w:val="648"/>
        </w:trPr>
        <w:tc>
          <w:tcPr>
            <w:tcW w:w="3544" w:type="dxa"/>
            <w:vAlign w:val="center"/>
            <w:hideMark/>
          </w:tcPr>
          <w:p w14:paraId="397286F6" w14:textId="77777777" w:rsidR="00AE2205" w:rsidRPr="00B513E7" w:rsidRDefault="00FB699F" w:rsidP="00957ABF">
            <w:pPr>
              <w:pStyle w:val="a4"/>
              <w:numPr>
                <w:ilvl w:val="0"/>
                <w:numId w:val="1"/>
              </w:numPr>
              <w:spacing w:before="0" w:beforeAutospacing="0" w:after="0" w:afterAutospacing="0"/>
              <w:rPr>
                <w:lang w:eastAsia="ru-RU"/>
              </w:rPr>
            </w:pPr>
            <w:r w:rsidRPr="00B513E7">
              <w:rPr>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662" w:type="dxa"/>
            <w:vAlign w:val="center"/>
            <w:hideMark/>
          </w:tcPr>
          <w:p w14:paraId="79B0710B" w14:textId="77777777" w:rsidR="00C77729" w:rsidRPr="00C77729" w:rsidRDefault="00C77729" w:rsidP="00C77729">
            <w:pPr>
              <w:pStyle w:val="a4"/>
              <w:ind w:right="110"/>
              <w:rPr>
                <w:b/>
                <w:lang w:eastAsia="ru-RU"/>
              </w:rPr>
            </w:pPr>
            <w:r w:rsidRPr="00C77729">
              <w:rPr>
                <w:b/>
                <w:lang w:eastAsia="ru-RU"/>
              </w:rPr>
              <w:t>КЗ Черкаський міський Палац молоді</w:t>
            </w:r>
          </w:p>
          <w:p w14:paraId="00ED9F7F" w14:textId="77777777" w:rsidR="00C77729" w:rsidRPr="00C77729" w:rsidRDefault="00C77729" w:rsidP="00C77729">
            <w:pPr>
              <w:pStyle w:val="a4"/>
              <w:ind w:right="110"/>
              <w:rPr>
                <w:b/>
                <w:lang w:eastAsia="ru-RU"/>
              </w:rPr>
            </w:pPr>
            <w:r w:rsidRPr="00C77729">
              <w:rPr>
                <w:b/>
                <w:lang w:eastAsia="ru-RU"/>
              </w:rPr>
              <w:t>код ЄДРПОУ: 22810998</w:t>
            </w:r>
          </w:p>
          <w:p w14:paraId="370C7F36" w14:textId="77777777" w:rsidR="00C77729" w:rsidRPr="00C77729" w:rsidRDefault="00C77729" w:rsidP="00C77729">
            <w:pPr>
              <w:pStyle w:val="a4"/>
              <w:ind w:right="110"/>
              <w:rPr>
                <w:b/>
                <w:lang w:eastAsia="ru-RU"/>
              </w:rPr>
            </w:pPr>
            <w:r w:rsidRPr="00C77729">
              <w:rPr>
                <w:b/>
                <w:lang w:eastAsia="ru-RU"/>
              </w:rPr>
              <w:t>адреса: 18029, Україна, Черкаська область, Черкаси, вул. Сумгаїтська,12</w:t>
            </w:r>
          </w:p>
          <w:p w14:paraId="75791DAC" w14:textId="77777777" w:rsidR="00BE4AA2" w:rsidRPr="00E259BA" w:rsidRDefault="00C77729" w:rsidP="00C77729">
            <w:pPr>
              <w:pStyle w:val="a4"/>
              <w:spacing w:before="0" w:beforeAutospacing="0" w:after="0" w:afterAutospacing="0"/>
              <w:ind w:right="110"/>
              <w:rPr>
                <w:b/>
                <w:highlight w:val="yellow"/>
                <w:lang w:eastAsia="ru-RU"/>
              </w:rPr>
            </w:pPr>
            <w:r w:rsidRPr="00C77729">
              <w:rPr>
                <w:b/>
                <w:lang w:eastAsia="ru-RU"/>
              </w:rPr>
              <w:t>Категорія: Юридична особа, яка забезпечує потреби держави або територіальної громади</w:t>
            </w:r>
          </w:p>
        </w:tc>
      </w:tr>
      <w:tr w:rsidR="003641B3" w:rsidRPr="00B513E7" w14:paraId="09030979" w14:textId="77777777" w:rsidTr="00573921">
        <w:trPr>
          <w:trHeight w:val="757"/>
        </w:trPr>
        <w:tc>
          <w:tcPr>
            <w:tcW w:w="3544" w:type="dxa"/>
          </w:tcPr>
          <w:p w14:paraId="7FD7AAA6" w14:textId="77777777" w:rsidR="003641B3" w:rsidRPr="00B513E7" w:rsidRDefault="00512659" w:rsidP="00957ABF">
            <w:pPr>
              <w:pStyle w:val="a6"/>
              <w:widowControl w:val="0"/>
              <w:numPr>
                <w:ilvl w:val="0"/>
                <w:numId w:val="1"/>
              </w:numPr>
              <w:contextualSpacing w:val="0"/>
              <w:rPr>
                <w:color w:val="000000"/>
              </w:rPr>
            </w:pPr>
            <w:proofErr w:type="spellStart"/>
            <w:r w:rsidRPr="00B513E7">
              <w:t>Посадовіособи</w:t>
            </w:r>
            <w:proofErr w:type="spellEnd"/>
            <w:r w:rsidR="002E1DF6" w:rsidRPr="00B513E7">
              <w:t xml:space="preserve"> Замовника, уповноважені</w:t>
            </w:r>
            <w:r w:rsidR="00E8005A" w:rsidRPr="00B513E7">
              <w:t xml:space="preserve"> здійснювати зв’</w:t>
            </w:r>
            <w:r w:rsidR="003641B3" w:rsidRPr="00B513E7">
              <w:t>язок з Учасниками</w:t>
            </w:r>
          </w:p>
        </w:tc>
        <w:tc>
          <w:tcPr>
            <w:tcW w:w="6662" w:type="dxa"/>
            <w:vAlign w:val="center"/>
          </w:tcPr>
          <w:p w14:paraId="0FBA9BD7" w14:textId="77777777" w:rsidR="00D81095" w:rsidRPr="00D81095" w:rsidRDefault="00D81095" w:rsidP="00D81095">
            <w:pPr>
              <w:ind w:right="110"/>
              <w:rPr>
                <w:rFonts w:eastAsia="Dotum"/>
                <w:lang w:eastAsia="ru-RU"/>
              </w:rPr>
            </w:pPr>
            <w:r w:rsidRPr="00D81095">
              <w:rPr>
                <w:rFonts w:eastAsia="Dotum"/>
                <w:lang w:eastAsia="ru-RU"/>
              </w:rPr>
              <w:t xml:space="preserve">Олена Петрова,  директор – уповноважена особа; </w:t>
            </w:r>
          </w:p>
          <w:p w14:paraId="04F95290" w14:textId="77777777" w:rsidR="00D81095" w:rsidRPr="00D81095" w:rsidRDefault="00D81095" w:rsidP="00D81095">
            <w:pPr>
              <w:ind w:right="110"/>
              <w:rPr>
                <w:rFonts w:eastAsia="Dotum"/>
                <w:lang w:eastAsia="ru-RU"/>
              </w:rPr>
            </w:pPr>
            <w:r w:rsidRPr="00D81095">
              <w:rPr>
                <w:rFonts w:eastAsia="Dotum"/>
                <w:lang w:eastAsia="ru-RU"/>
              </w:rPr>
              <w:t>Адреса: 18029, Україна, Черкаська область, Черкаси, вул. Сумгаїтська,12</w:t>
            </w:r>
          </w:p>
          <w:p w14:paraId="6BE10E6A" w14:textId="77777777" w:rsidR="00D81095" w:rsidRPr="00D81095" w:rsidRDefault="00D81095" w:rsidP="00D81095">
            <w:pPr>
              <w:ind w:right="110"/>
              <w:rPr>
                <w:rFonts w:eastAsia="Dotum"/>
                <w:lang w:eastAsia="ru-RU"/>
              </w:rPr>
            </w:pPr>
            <w:proofErr w:type="spellStart"/>
            <w:r w:rsidRPr="00D81095">
              <w:rPr>
                <w:rFonts w:eastAsia="Dotum"/>
                <w:lang w:eastAsia="ru-RU"/>
              </w:rPr>
              <w:t>тел</w:t>
            </w:r>
            <w:proofErr w:type="spellEnd"/>
            <w:r w:rsidRPr="00D81095">
              <w:rPr>
                <w:rFonts w:eastAsia="Dotum"/>
                <w:lang w:eastAsia="ru-RU"/>
              </w:rPr>
              <w:t>: +380663684556</w:t>
            </w:r>
          </w:p>
          <w:p w14:paraId="33F2E9E0" w14:textId="77777777" w:rsidR="00512659" w:rsidRPr="00D81095" w:rsidRDefault="00D81095" w:rsidP="00D81095">
            <w:pPr>
              <w:pStyle w:val="login-buttonuser"/>
              <w:shd w:val="clear" w:color="auto" w:fill="FFFFFF"/>
              <w:spacing w:before="0" w:beforeAutospacing="0" w:after="0" w:afterAutospacing="0"/>
              <w:rPr>
                <w:rFonts w:eastAsia="Dotum"/>
                <w:bCs/>
                <w:color w:val="FF0000"/>
                <w:highlight w:val="yellow"/>
                <w:u w:val="single"/>
                <w:lang w:val="uk-UA"/>
              </w:rPr>
            </w:pPr>
            <w:r w:rsidRPr="00D81095">
              <w:rPr>
                <w:rFonts w:eastAsia="Dotum"/>
              </w:rPr>
              <w:t>e</w:t>
            </w:r>
            <w:r w:rsidRPr="00D81095">
              <w:rPr>
                <w:rFonts w:eastAsia="Dotum"/>
                <w:lang w:val="uk-UA"/>
              </w:rPr>
              <w:t>-</w:t>
            </w:r>
            <w:proofErr w:type="spellStart"/>
            <w:r w:rsidRPr="00D81095">
              <w:rPr>
                <w:rFonts w:eastAsia="Dotum"/>
              </w:rPr>
              <w:t>mail</w:t>
            </w:r>
            <w:proofErr w:type="spellEnd"/>
            <w:r w:rsidRPr="00D81095">
              <w:rPr>
                <w:rFonts w:eastAsia="Dotum"/>
                <w:lang w:val="uk-UA"/>
              </w:rPr>
              <w:t xml:space="preserve">: </w:t>
            </w:r>
            <w:proofErr w:type="spellStart"/>
            <w:r w:rsidRPr="00D81095">
              <w:rPr>
                <w:rFonts w:eastAsia="Dotum"/>
              </w:rPr>
              <w:t>chpalac</w:t>
            </w:r>
            <w:proofErr w:type="spellEnd"/>
            <w:r w:rsidRPr="00D81095">
              <w:rPr>
                <w:rFonts w:eastAsia="Dotum"/>
                <w:lang w:val="uk-UA"/>
              </w:rPr>
              <w:t>_</w:t>
            </w:r>
            <w:proofErr w:type="spellStart"/>
            <w:r w:rsidRPr="00D81095">
              <w:rPr>
                <w:rFonts w:eastAsia="Dotum"/>
              </w:rPr>
              <w:t>molodi</w:t>
            </w:r>
            <w:proofErr w:type="spellEnd"/>
            <w:r w:rsidRPr="00D81095">
              <w:rPr>
                <w:rFonts w:eastAsia="Dotum"/>
                <w:lang w:val="uk-UA"/>
              </w:rPr>
              <w:t>1@</w:t>
            </w:r>
            <w:proofErr w:type="spellStart"/>
            <w:r w:rsidRPr="00D81095">
              <w:rPr>
                <w:rFonts w:eastAsia="Dotum"/>
              </w:rPr>
              <w:t>ukr</w:t>
            </w:r>
            <w:proofErr w:type="spellEnd"/>
            <w:r w:rsidRPr="00D81095">
              <w:rPr>
                <w:rFonts w:eastAsia="Dotum"/>
                <w:lang w:val="uk-UA"/>
              </w:rPr>
              <w:t>.</w:t>
            </w:r>
            <w:proofErr w:type="spellStart"/>
            <w:r w:rsidRPr="00D81095">
              <w:rPr>
                <w:rFonts w:eastAsia="Dotum"/>
              </w:rPr>
              <w:t>net</w:t>
            </w:r>
            <w:proofErr w:type="spellEnd"/>
          </w:p>
        </w:tc>
      </w:tr>
      <w:tr w:rsidR="006855A5" w:rsidRPr="00B513E7" w14:paraId="2D2EF564" w14:textId="77777777" w:rsidTr="00573921">
        <w:trPr>
          <w:trHeight w:val="757"/>
        </w:trPr>
        <w:tc>
          <w:tcPr>
            <w:tcW w:w="3544" w:type="dxa"/>
            <w:vAlign w:val="center"/>
          </w:tcPr>
          <w:p w14:paraId="548F2B4A" w14:textId="77777777" w:rsidR="006855A5" w:rsidRPr="00B513E7" w:rsidRDefault="006855A5" w:rsidP="00957ABF">
            <w:pPr>
              <w:pStyle w:val="a4"/>
              <w:numPr>
                <w:ilvl w:val="0"/>
                <w:numId w:val="1"/>
              </w:numPr>
              <w:spacing w:before="0" w:beforeAutospacing="0" w:after="0" w:afterAutospacing="0"/>
              <w:rPr>
                <w:lang w:eastAsia="ru-RU"/>
              </w:rPr>
            </w:pPr>
            <w:r w:rsidRPr="00B513E7">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6662" w:type="dxa"/>
            <w:vAlign w:val="center"/>
          </w:tcPr>
          <w:p w14:paraId="137CA8E7" w14:textId="5F37EFA5" w:rsidR="00AD2448" w:rsidRDefault="00AD2448" w:rsidP="00C85DDA">
            <w:pPr>
              <w:pStyle w:val="a4"/>
              <w:ind w:right="110"/>
              <w:jc w:val="both"/>
            </w:pPr>
            <w:r w:rsidRPr="00AD2448">
              <w:t xml:space="preserve">Поточний ремонт приміщень Палацу молоді по вул. Сумгаїтська,12 в </w:t>
            </w:r>
            <w:proofErr w:type="spellStart"/>
            <w:r w:rsidRPr="00AD2448">
              <w:t>м.Черкаси</w:t>
            </w:r>
            <w:proofErr w:type="spellEnd"/>
            <w:r w:rsidRPr="00AD2448">
              <w:t xml:space="preserve"> (код </w:t>
            </w:r>
            <w:r w:rsidR="00C85DDA">
              <w:t>ДК 021-2015 (CPV) 45450000-6 - Інші завершальні будівельні роботи</w:t>
            </w:r>
            <w:r w:rsidRPr="00AD2448">
              <w:t>)</w:t>
            </w:r>
          </w:p>
          <w:p w14:paraId="3068526D" w14:textId="77777777" w:rsidR="006855A5" w:rsidRPr="00B513E7" w:rsidRDefault="00D56138" w:rsidP="007D4FD8">
            <w:pPr>
              <w:pStyle w:val="a4"/>
              <w:spacing w:before="0" w:beforeAutospacing="0" w:after="0" w:afterAutospacing="0"/>
              <w:ind w:right="110"/>
              <w:jc w:val="both"/>
              <w:rPr>
                <w:b/>
              </w:rPr>
            </w:pPr>
            <w:r>
              <w:t>Закупівля без поділу на лоти</w:t>
            </w:r>
          </w:p>
        </w:tc>
      </w:tr>
      <w:tr w:rsidR="001264F5" w:rsidRPr="00B513E7" w14:paraId="102EAFEB" w14:textId="77777777" w:rsidTr="00573921">
        <w:trPr>
          <w:trHeight w:val="757"/>
        </w:trPr>
        <w:tc>
          <w:tcPr>
            <w:tcW w:w="3544" w:type="dxa"/>
            <w:vAlign w:val="center"/>
          </w:tcPr>
          <w:p w14:paraId="7D88D657" w14:textId="77777777" w:rsidR="001264F5" w:rsidRPr="00B513E7" w:rsidRDefault="001264F5" w:rsidP="00957ABF">
            <w:pPr>
              <w:pStyle w:val="a4"/>
              <w:numPr>
                <w:ilvl w:val="0"/>
                <w:numId w:val="1"/>
              </w:numPr>
              <w:spacing w:before="0" w:beforeAutospacing="0" w:after="0" w:afterAutospacing="0"/>
            </w:pPr>
            <w:r w:rsidRPr="00B513E7">
              <w:t>Інформація про технічні, якісні та інші характеристики предмету закупівлі</w:t>
            </w:r>
          </w:p>
        </w:tc>
        <w:tc>
          <w:tcPr>
            <w:tcW w:w="6662" w:type="dxa"/>
            <w:vAlign w:val="center"/>
          </w:tcPr>
          <w:p w14:paraId="0593BFB8" w14:textId="77777777" w:rsidR="001264F5" w:rsidRPr="00EC10DB" w:rsidRDefault="001264F5" w:rsidP="001264F5">
            <w:pPr>
              <w:pStyle w:val="a4"/>
              <w:tabs>
                <w:tab w:val="left" w:pos="302"/>
              </w:tabs>
              <w:spacing w:before="0" w:beforeAutospacing="0" w:after="0" w:afterAutospacing="0"/>
              <w:ind w:right="110"/>
            </w:pPr>
            <w:r w:rsidRPr="004A2514">
              <w:t xml:space="preserve">Згідно додатку </w:t>
            </w:r>
            <w:r>
              <w:t xml:space="preserve">№1 </w:t>
            </w:r>
            <w:r w:rsidRPr="004A2514">
              <w:t>до оголошення</w:t>
            </w:r>
          </w:p>
        </w:tc>
      </w:tr>
      <w:tr w:rsidR="001264F5" w:rsidRPr="00B513E7" w14:paraId="67C9EDAF" w14:textId="77777777" w:rsidTr="00573921">
        <w:trPr>
          <w:trHeight w:val="757"/>
        </w:trPr>
        <w:tc>
          <w:tcPr>
            <w:tcW w:w="3544" w:type="dxa"/>
            <w:vAlign w:val="center"/>
          </w:tcPr>
          <w:p w14:paraId="6A1F7514" w14:textId="77777777" w:rsidR="001264F5" w:rsidRPr="00B513E7" w:rsidRDefault="001264F5" w:rsidP="00957ABF">
            <w:pPr>
              <w:pStyle w:val="a4"/>
              <w:numPr>
                <w:ilvl w:val="0"/>
                <w:numId w:val="1"/>
              </w:numPr>
              <w:spacing w:before="0" w:beforeAutospacing="0" w:after="0" w:afterAutospacing="0"/>
            </w:pPr>
            <w:r w:rsidRPr="00B513E7">
              <w:t>Кількість та місце поставки товарів або обсяг і місце виконання робіт чи надання послуг</w:t>
            </w:r>
          </w:p>
        </w:tc>
        <w:tc>
          <w:tcPr>
            <w:tcW w:w="6662" w:type="dxa"/>
          </w:tcPr>
          <w:p w14:paraId="53DB6EA2" w14:textId="77777777" w:rsidR="00682A03" w:rsidRPr="008026BA" w:rsidRDefault="00682A03" w:rsidP="001264F5">
            <w:r w:rsidRPr="008026BA">
              <w:t xml:space="preserve">Кількість - 1 </w:t>
            </w:r>
            <w:r w:rsidR="00D81095">
              <w:t>послуга</w:t>
            </w:r>
            <w:r w:rsidRPr="008026BA">
              <w:t xml:space="preserve">. </w:t>
            </w:r>
          </w:p>
          <w:p w14:paraId="24302C0C" w14:textId="77777777" w:rsidR="001264F5" w:rsidRPr="008026BA" w:rsidRDefault="00682A03" w:rsidP="001264F5">
            <w:pPr>
              <w:rPr>
                <w:b/>
              </w:rPr>
            </w:pPr>
            <w:r w:rsidRPr="008026BA">
              <w:t>О</w:t>
            </w:r>
            <w:r w:rsidR="001264F5" w:rsidRPr="008026BA">
              <w:t xml:space="preserve">бсяг </w:t>
            </w:r>
            <w:r w:rsidR="00D81095">
              <w:t>послуг</w:t>
            </w:r>
            <w:r w:rsidR="001264F5" w:rsidRPr="008026BA">
              <w:t xml:space="preserve"> наведено в </w:t>
            </w:r>
            <w:r w:rsidR="001264F5" w:rsidRPr="008026BA">
              <w:rPr>
                <w:b/>
              </w:rPr>
              <w:t>додат</w:t>
            </w:r>
            <w:r w:rsidRPr="008026BA">
              <w:rPr>
                <w:b/>
              </w:rPr>
              <w:t>ку №1 до оголошення.</w:t>
            </w:r>
          </w:p>
          <w:p w14:paraId="6716911D" w14:textId="77777777" w:rsidR="001264F5" w:rsidRPr="008026BA" w:rsidRDefault="00682A03" w:rsidP="00CE1317">
            <w:pPr>
              <w:jc w:val="both"/>
            </w:pPr>
            <w:r w:rsidRPr="008026BA">
              <w:t>Місце виконання робіт</w:t>
            </w:r>
            <w:r w:rsidR="001264F5" w:rsidRPr="008026BA">
              <w:t xml:space="preserve">: </w:t>
            </w:r>
            <w:r w:rsidR="00D81095" w:rsidRPr="00D81095">
              <w:t>18029, Україна, Черкаська область, Черкаси, вул. Сумгаїтська,12</w:t>
            </w:r>
          </w:p>
        </w:tc>
      </w:tr>
      <w:tr w:rsidR="001264F5" w:rsidRPr="00B513E7" w14:paraId="25B16F35" w14:textId="77777777" w:rsidTr="00573921">
        <w:trPr>
          <w:trHeight w:val="757"/>
        </w:trPr>
        <w:tc>
          <w:tcPr>
            <w:tcW w:w="3544" w:type="dxa"/>
            <w:vAlign w:val="center"/>
          </w:tcPr>
          <w:p w14:paraId="48B03ED8" w14:textId="77777777" w:rsidR="001264F5" w:rsidRPr="00B513E7" w:rsidRDefault="001264F5" w:rsidP="00957ABF">
            <w:pPr>
              <w:pStyle w:val="a4"/>
              <w:numPr>
                <w:ilvl w:val="0"/>
                <w:numId w:val="1"/>
              </w:numPr>
              <w:spacing w:before="0" w:beforeAutospacing="0" w:after="0" w:afterAutospacing="0"/>
              <w:rPr>
                <w:lang w:eastAsia="ru-RU"/>
              </w:rPr>
            </w:pPr>
            <w:r w:rsidRPr="00B513E7">
              <w:rPr>
                <w:lang w:eastAsia="ru-RU"/>
              </w:rPr>
              <w:t>Строк поставки товарів, виконання робіт, надання послуг</w:t>
            </w:r>
          </w:p>
        </w:tc>
        <w:tc>
          <w:tcPr>
            <w:tcW w:w="6662" w:type="dxa"/>
          </w:tcPr>
          <w:p w14:paraId="2C67D05E" w14:textId="6E4D686A" w:rsidR="001264F5" w:rsidRPr="00AD2448" w:rsidRDefault="00CE1317" w:rsidP="00215EA4">
            <w:pPr>
              <w:jc w:val="both"/>
              <w:rPr>
                <w:color w:val="FF0000"/>
              </w:rPr>
            </w:pPr>
            <w:r w:rsidRPr="00AD2448">
              <w:rPr>
                <w:b/>
                <w:color w:val="000000" w:themeColor="text1"/>
              </w:rPr>
              <w:t xml:space="preserve">до </w:t>
            </w:r>
            <w:r w:rsidR="003B1A33">
              <w:rPr>
                <w:b/>
                <w:color w:val="000000" w:themeColor="text1"/>
              </w:rPr>
              <w:t>29</w:t>
            </w:r>
            <w:r w:rsidR="007D17EB" w:rsidRPr="00AD2448">
              <w:rPr>
                <w:b/>
                <w:color w:val="000000" w:themeColor="text1"/>
              </w:rPr>
              <w:t>.</w:t>
            </w:r>
            <w:r w:rsidR="00D81095" w:rsidRPr="00AD2448">
              <w:rPr>
                <w:b/>
                <w:color w:val="000000" w:themeColor="text1"/>
              </w:rPr>
              <w:t>0</w:t>
            </w:r>
            <w:r w:rsidR="00AD2448" w:rsidRPr="00AD2448">
              <w:rPr>
                <w:b/>
                <w:color w:val="000000" w:themeColor="text1"/>
              </w:rPr>
              <w:t>8</w:t>
            </w:r>
            <w:r w:rsidR="004F1962" w:rsidRPr="00AD2448">
              <w:rPr>
                <w:b/>
                <w:color w:val="000000" w:themeColor="text1"/>
              </w:rPr>
              <w:t>.202</w:t>
            </w:r>
            <w:r w:rsidR="00D81095" w:rsidRPr="00AD2448">
              <w:rPr>
                <w:b/>
                <w:color w:val="000000" w:themeColor="text1"/>
              </w:rPr>
              <w:t>2</w:t>
            </w:r>
          </w:p>
        </w:tc>
      </w:tr>
      <w:tr w:rsidR="001264F5" w:rsidRPr="00B513E7" w14:paraId="3563361F" w14:textId="77777777" w:rsidTr="00573921">
        <w:trPr>
          <w:trHeight w:val="757"/>
        </w:trPr>
        <w:tc>
          <w:tcPr>
            <w:tcW w:w="3544" w:type="dxa"/>
            <w:vAlign w:val="center"/>
          </w:tcPr>
          <w:p w14:paraId="2303FB8E" w14:textId="77777777" w:rsidR="001264F5" w:rsidRPr="00B513E7" w:rsidRDefault="001264F5" w:rsidP="00957ABF">
            <w:pPr>
              <w:pStyle w:val="a4"/>
              <w:numPr>
                <w:ilvl w:val="0"/>
                <w:numId w:val="1"/>
              </w:numPr>
              <w:spacing w:before="0" w:beforeAutospacing="0" w:after="0" w:afterAutospacing="0"/>
              <w:rPr>
                <w:lang w:eastAsia="ru-RU"/>
              </w:rPr>
            </w:pPr>
            <w:r w:rsidRPr="00B513E7">
              <w:rPr>
                <w:lang w:eastAsia="ru-RU"/>
              </w:rPr>
              <w:t>Умови оплати</w:t>
            </w:r>
          </w:p>
        </w:tc>
        <w:tc>
          <w:tcPr>
            <w:tcW w:w="6662" w:type="dxa"/>
            <w:vAlign w:val="center"/>
          </w:tcPr>
          <w:p w14:paraId="6AD62C02" w14:textId="77777777" w:rsidR="00437709" w:rsidRPr="00D4420D" w:rsidRDefault="00AD2448" w:rsidP="000E2A91">
            <w:pPr>
              <w:jc w:val="both"/>
              <w:rPr>
                <w:lang w:eastAsia="ru-RU"/>
              </w:rPr>
            </w:pPr>
            <w:r w:rsidRPr="00AD2448">
              <w:rPr>
                <w:lang w:eastAsia="ru-RU"/>
              </w:rPr>
              <w:t>Замовник здійснює оплату за Послуги шляхом перерахування грошових коштів на розрахунковий рахунок Виконавця на умовах відстрочки платежу до 10 (десяти) календарних днів з моменту підписання уповноваженими представниками Замовника і Виконавця актів наданих Послуг.</w:t>
            </w:r>
          </w:p>
        </w:tc>
      </w:tr>
      <w:tr w:rsidR="001264F5" w:rsidRPr="00B513E7" w14:paraId="7A6EF55A" w14:textId="77777777" w:rsidTr="00573921">
        <w:trPr>
          <w:trHeight w:val="757"/>
        </w:trPr>
        <w:tc>
          <w:tcPr>
            <w:tcW w:w="3544" w:type="dxa"/>
            <w:vAlign w:val="center"/>
          </w:tcPr>
          <w:p w14:paraId="3A202498" w14:textId="77777777" w:rsidR="001264F5" w:rsidRPr="002667A4" w:rsidRDefault="001264F5" w:rsidP="00957ABF">
            <w:pPr>
              <w:pStyle w:val="a4"/>
              <w:numPr>
                <w:ilvl w:val="0"/>
                <w:numId w:val="1"/>
              </w:numPr>
              <w:spacing w:before="0" w:beforeAutospacing="0" w:after="0" w:afterAutospacing="0"/>
              <w:rPr>
                <w:lang w:eastAsia="ru-RU"/>
              </w:rPr>
            </w:pPr>
            <w:r w:rsidRPr="002667A4">
              <w:rPr>
                <w:lang w:eastAsia="ru-RU"/>
              </w:rPr>
              <w:t>Очікувана вартість</w:t>
            </w:r>
          </w:p>
        </w:tc>
        <w:tc>
          <w:tcPr>
            <w:tcW w:w="6662" w:type="dxa"/>
            <w:vAlign w:val="center"/>
          </w:tcPr>
          <w:p w14:paraId="7E28B32E" w14:textId="43969D8E" w:rsidR="001264F5" w:rsidRPr="004E14A9" w:rsidRDefault="004D1F89" w:rsidP="00D85F69">
            <w:pPr>
              <w:jc w:val="both"/>
              <w:rPr>
                <w:b/>
              </w:rPr>
            </w:pPr>
            <w:r w:rsidRPr="004D1F89">
              <w:rPr>
                <w:b/>
              </w:rPr>
              <w:t xml:space="preserve">654186,40 </w:t>
            </w:r>
            <w:r w:rsidR="001264F5" w:rsidRPr="004E14A9">
              <w:rPr>
                <w:b/>
              </w:rPr>
              <w:t xml:space="preserve">грн. </w:t>
            </w:r>
          </w:p>
        </w:tc>
      </w:tr>
      <w:tr w:rsidR="001264F5" w:rsidRPr="00B513E7" w14:paraId="5A5D6A7B" w14:textId="77777777" w:rsidTr="00573921">
        <w:trPr>
          <w:trHeight w:val="757"/>
        </w:trPr>
        <w:tc>
          <w:tcPr>
            <w:tcW w:w="3544" w:type="dxa"/>
            <w:vAlign w:val="center"/>
          </w:tcPr>
          <w:p w14:paraId="0DC77177" w14:textId="77777777" w:rsidR="001264F5" w:rsidRPr="00550611" w:rsidRDefault="001264F5" w:rsidP="00957ABF">
            <w:pPr>
              <w:pStyle w:val="a4"/>
              <w:numPr>
                <w:ilvl w:val="0"/>
                <w:numId w:val="1"/>
              </w:numPr>
              <w:spacing w:before="0" w:beforeAutospacing="0" w:after="0" w:afterAutospacing="0"/>
              <w:rPr>
                <w:lang w:eastAsia="ru-RU"/>
              </w:rPr>
            </w:pPr>
            <w:r w:rsidRPr="00550611">
              <w:rPr>
                <w:lang w:eastAsia="ru-RU"/>
              </w:rPr>
              <w:t>Період уточнення інформації про закупівлю</w:t>
            </w:r>
          </w:p>
        </w:tc>
        <w:tc>
          <w:tcPr>
            <w:tcW w:w="6662" w:type="dxa"/>
            <w:shd w:val="clear" w:color="auto" w:fill="auto"/>
            <w:vAlign w:val="center"/>
          </w:tcPr>
          <w:p w14:paraId="375887C5" w14:textId="63B31D3A" w:rsidR="001264F5" w:rsidRPr="001F4064" w:rsidRDefault="001F4064" w:rsidP="00436891">
            <w:pPr>
              <w:pStyle w:val="a4"/>
              <w:spacing w:before="0" w:beforeAutospacing="0" w:after="0" w:afterAutospacing="0"/>
              <w:ind w:right="110"/>
              <w:rPr>
                <w:b/>
              </w:rPr>
            </w:pPr>
            <w:r w:rsidRPr="001F4064">
              <w:rPr>
                <w:b/>
              </w:rPr>
              <w:t>Д</w:t>
            </w:r>
            <w:r w:rsidR="00347597" w:rsidRPr="001F4064">
              <w:rPr>
                <w:b/>
              </w:rPr>
              <w:t>о</w:t>
            </w:r>
            <w:r w:rsidRPr="001F4064">
              <w:rPr>
                <w:b/>
              </w:rPr>
              <w:t xml:space="preserve"> </w:t>
            </w:r>
            <w:r w:rsidR="00861C3A">
              <w:rPr>
                <w:b/>
              </w:rPr>
              <w:t>17</w:t>
            </w:r>
            <w:r w:rsidRPr="001F4064">
              <w:rPr>
                <w:b/>
              </w:rPr>
              <w:t>.</w:t>
            </w:r>
            <w:r w:rsidR="00551660" w:rsidRPr="001F4064">
              <w:rPr>
                <w:b/>
              </w:rPr>
              <w:t>0</w:t>
            </w:r>
            <w:r w:rsidR="00D85F69" w:rsidRPr="001F4064">
              <w:rPr>
                <w:b/>
              </w:rPr>
              <w:t>8</w:t>
            </w:r>
            <w:r w:rsidR="004F1962" w:rsidRPr="001F4064">
              <w:rPr>
                <w:b/>
              </w:rPr>
              <w:t>.202</w:t>
            </w:r>
            <w:r w:rsidR="00D81095">
              <w:rPr>
                <w:b/>
              </w:rPr>
              <w:t>2</w:t>
            </w:r>
            <w:r w:rsidR="00436891">
              <w:rPr>
                <w:b/>
              </w:rPr>
              <w:t>, 11</w:t>
            </w:r>
            <w:r w:rsidR="001264F5" w:rsidRPr="001F4064">
              <w:rPr>
                <w:b/>
              </w:rPr>
              <w:t>:00</w:t>
            </w:r>
          </w:p>
        </w:tc>
      </w:tr>
      <w:tr w:rsidR="001264F5" w:rsidRPr="00B513E7" w14:paraId="2C25DFD6" w14:textId="77777777" w:rsidTr="00573921">
        <w:trPr>
          <w:trHeight w:val="757"/>
        </w:trPr>
        <w:tc>
          <w:tcPr>
            <w:tcW w:w="3544" w:type="dxa"/>
            <w:vAlign w:val="center"/>
          </w:tcPr>
          <w:p w14:paraId="4CCAC953" w14:textId="77777777" w:rsidR="001264F5" w:rsidRPr="00550611" w:rsidRDefault="001264F5" w:rsidP="00957ABF">
            <w:pPr>
              <w:pStyle w:val="a4"/>
              <w:numPr>
                <w:ilvl w:val="0"/>
                <w:numId w:val="1"/>
              </w:numPr>
              <w:spacing w:before="0" w:beforeAutospacing="0" w:after="0" w:afterAutospacing="0"/>
            </w:pPr>
            <w:r w:rsidRPr="00550611">
              <w:t>Кінцевий строк подання пропозицій</w:t>
            </w:r>
          </w:p>
        </w:tc>
        <w:tc>
          <w:tcPr>
            <w:tcW w:w="6662" w:type="dxa"/>
            <w:shd w:val="clear" w:color="auto" w:fill="auto"/>
            <w:vAlign w:val="center"/>
          </w:tcPr>
          <w:p w14:paraId="1A9A4A6C" w14:textId="4EF37C00" w:rsidR="001264F5" w:rsidRPr="001F4064" w:rsidRDefault="001F4064" w:rsidP="00D85F69">
            <w:pPr>
              <w:pStyle w:val="a4"/>
              <w:spacing w:before="0" w:beforeAutospacing="0" w:after="0" w:afterAutospacing="0"/>
              <w:ind w:right="110"/>
              <w:rPr>
                <w:b/>
              </w:rPr>
            </w:pPr>
            <w:r w:rsidRPr="001F4064">
              <w:rPr>
                <w:b/>
              </w:rPr>
              <w:t>Д</w:t>
            </w:r>
            <w:r w:rsidR="00347597" w:rsidRPr="001F4064">
              <w:rPr>
                <w:b/>
              </w:rPr>
              <w:t>о</w:t>
            </w:r>
            <w:r w:rsidR="00933F9C">
              <w:rPr>
                <w:b/>
              </w:rPr>
              <w:t xml:space="preserve"> </w:t>
            </w:r>
            <w:r w:rsidR="00861C3A">
              <w:rPr>
                <w:b/>
              </w:rPr>
              <w:t>20</w:t>
            </w:r>
            <w:r w:rsidR="001264F5" w:rsidRPr="001F4064">
              <w:rPr>
                <w:b/>
              </w:rPr>
              <w:t>.</w:t>
            </w:r>
            <w:r w:rsidR="00551660" w:rsidRPr="001F4064">
              <w:rPr>
                <w:b/>
              </w:rPr>
              <w:t>0</w:t>
            </w:r>
            <w:r w:rsidR="00D85F69" w:rsidRPr="001F4064">
              <w:rPr>
                <w:b/>
              </w:rPr>
              <w:t>8</w:t>
            </w:r>
            <w:r w:rsidR="004F1962" w:rsidRPr="001F4064">
              <w:rPr>
                <w:b/>
              </w:rPr>
              <w:t>.202</w:t>
            </w:r>
            <w:r w:rsidR="00D81095">
              <w:rPr>
                <w:b/>
              </w:rPr>
              <w:t>2</w:t>
            </w:r>
            <w:r w:rsidR="001264F5" w:rsidRPr="001F4064">
              <w:rPr>
                <w:b/>
              </w:rPr>
              <w:t xml:space="preserve">, </w:t>
            </w:r>
            <w:r w:rsidR="001264F5" w:rsidRPr="001F4064">
              <w:rPr>
                <w:b/>
                <w:lang w:val="ru-RU"/>
              </w:rPr>
              <w:t>00</w:t>
            </w:r>
            <w:r w:rsidR="001264F5" w:rsidRPr="001F4064">
              <w:rPr>
                <w:b/>
              </w:rPr>
              <w:t>:00</w:t>
            </w:r>
          </w:p>
        </w:tc>
      </w:tr>
      <w:tr w:rsidR="001264F5" w:rsidRPr="00B513E7" w14:paraId="431755A1" w14:textId="77777777" w:rsidTr="00573921">
        <w:trPr>
          <w:trHeight w:val="757"/>
        </w:trPr>
        <w:tc>
          <w:tcPr>
            <w:tcW w:w="3544" w:type="dxa"/>
            <w:vAlign w:val="center"/>
          </w:tcPr>
          <w:p w14:paraId="4408DCF9" w14:textId="77777777" w:rsidR="001264F5" w:rsidRPr="00B513E7" w:rsidRDefault="001264F5" w:rsidP="00957ABF">
            <w:pPr>
              <w:pStyle w:val="a4"/>
              <w:numPr>
                <w:ilvl w:val="0"/>
                <w:numId w:val="1"/>
              </w:numPr>
              <w:spacing w:before="0" w:beforeAutospacing="0" w:after="0" w:afterAutospacing="0"/>
            </w:pPr>
            <w:r w:rsidRPr="00B513E7">
              <w:lastRenderedPageBreak/>
              <w:t>Перелік критеріїв та методика оцінки пропозицій із зазначенням питомої ваги критеріїв</w:t>
            </w:r>
          </w:p>
        </w:tc>
        <w:tc>
          <w:tcPr>
            <w:tcW w:w="6662" w:type="dxa"/>
            <w:shd w:val="clear" w:color="auto" w:fill="auto"/>
            <w:vAlign w:val="center"/>
          </w:tcPr>
          <w:p w14:paraId="23121A32" w14:textId="77777777" w:rsidR="001264F5" w:rsidRPr="00052342" w:rsidRDefault="001264F5" w:rsidP="001264F5">
            <w:pPr>
              <w:ind w:right="110"/>
              <w:jc w:val="both"/>
              <w:rPr>
                <w:lang w:eastAsia="ru-RU"/>
              </w:rPr>
            </w:pPr>
            <w:r w:rsidRPr="00052342">
              <w:rPr>
                <w:lang w:eastAsia="ru-RU"/>
              </w:rPr>
              <w:t xml:space="preserve">Критерії та методика оцінки визначаються відповідно до статті 29 </w:t>
            </w:r>
            <w:proofErr w:type="spellStart"/>
            <w:r w:rsidRPr="00052342">
              <w:rPr>
                <w:lang w:eastAsia="ru-RU"/>
              </w:rPr>
              <w:t>Закону</w:t>
            </w:r>
            <w:r w:rsidR="00546C7F">
              <w:rPr>
                <w:lang w:eastAsia="ru-RU"/>
              </w:rPr>
              <w:t>України</w:t>
            </w:r>
            <w:proofErr w:type="spellEnd"/>
            <w:r w:rsidR="00546C7F">
              <w:rPr>
                <w:lang w:eastAsia="ru-RU"/>
              </w:rPr>
              <w:t xml:space="preserve"> «Про публічні закупівлі»</w:t>
            </w:r>
            <w:r w:rsidRPr="00052342">
              <w:rPr>
                <w:lang w:eastAsia="ru-RU"/>
              </w:rPr>
              <w:t>.</w:t>
            </w:r>
          </w:p>
          <w:p w14:paraId="0883AC8F" w14:textId="77777777" w:rsidR="001264F5" w:rsidRPr="00052342" w:rsidRDefault="001264F5" w:rsidP="001264F5">
            <w:pPr>
              <w:ind w:right="110"/>
              <w:jc w:val="both"/>
              <w:rPr>
                <w:lang w:eastAsia="ru-RU"/>
              </w:rPr>
            </w:pPr>
            <w:r w:rsidRPr="00052342">
              <w:rPr>
                <w:b/>
                <w:lang w:eastAsia="ru-RU"/>
              </w:rPr>
              <w:t>Оцінка пропозицій здійснюється на основі критерію «Ціна».</w:t>
            </w:r>
            <w:r w:rsidRPr="00052342">
              <w:rPr>
                <w:lang w:eastAsia="ru-RU"/>
              </w:rPr>
              <w:t xml:space="preserve"> Питома вага критерію – 100%.</w:t>
            </w:r>
          </w:p>
          <w:p w14:paraId="3E7FACDC" w14:textId="77777777" w:rsidR="001264F5" w:rsidRPr="00052342" w:rsidRDefault="001264F5" w:rsidP="001264F5">
            <w:pPr>
              <w:ind w:right="110"/>
              <w:jc w:val="both"/>
              <w:rPr>
                <w:lang w:eastAsia="ru-RU"/>
              </w:rPr>
            </w:pPr>
            <w:r w:rsidRPr="00052342">
              <w:rPr>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tc>
      </w:tr>
      <w:tr w:rsidR="001264F5" w:rsidRPr="00B513E7" w14:paraId="7067FDD9" w14:textId="77777777" w:rsidTr="00573921">
        <w:trPr>
          <w:trHeight w:val="757"/>
        </w:trPr>
        <w:tc>
          <w:tcPr>
            <w:tcW w:w="3544" w:type="dxa"/>
            <w:vAlign w:val="center"/>
          </w:tcPr>
          <w:p w14:paraId="713CD5EE" w14:textId="77777777" w:rsidR="001264F5" w:rsidRPr="00B513E7" w:rsidRDefault="001264F5" w:rsidP="00957ABF">
            <w:pPr>
              <w:pStyle w:val="a4"/>
              <w:numPr>
                <w:ilvl w:val="0"/>
                <w:numId w:val="1"/>
              </w:numPr>
              <w:spacing w:before="0" w:beforeAutospacing="0" w:after="0" w:afterAutospacing="0"/>
            </w:pPr>
            <w:r w:rsidRPr="00B513E7">
              <w:t>Розмір та умови надання забезпечення пропозиції учасників</w:t>
            </w:r>
          </w:p>
        </w:tc>
        <w:tc>
          <w:tcPr>
            <w:tcW w:w="6662" w:type="dxa"/>
            <w:shd w:val="clear" w:color="auto" w:fill="auto"/>
            <w:vAlign w:val="center"/>
          </w:tcPr>
          <w:p w14:paraId="45E80080" w14:textId="77777777" w:rsidR="001264F5" w:rsidRPr="00B513E7" w:rsidRDefault="00D81095" w:rsidP="00C3704B">
            <w:pPr>
              <w:ind w:right="110"/>
              <w:rPr>
                <w:b/>
                <w:lang w:eastAsia="ru-RU"/>
              </w:rPr>
            </w:pPr>
            <w:r>
              <w:t>Не вимагається</w:t>
            </w:r>
          </w:p>
        </w:tc>
      </w:tr>
      <w:tr w:rsidR="001264F5" w:rsidRPr="00B513E7" w14:paraId="74B840A7" w14:textId="77777777" w:rsidTr="00573921">
        <w:trPr>
          <w:trHeight w:val="757"/>
        </w:trPr>
        <w:tc>
          <w:tcPr>
            <w:tcW w:w="3544" w:type="dxa"/>
            <w:vAlign w:val="center"/>
          </w:tcPr>
          <w:p w14:paraId="60825562" w14:textId="77777777" w:rsidR="001264F5" w:rsidRPr="00B513E7" w:rsidRDefault="001264F5" w:rsidP="00957ABF">
            <w:pPr>
              <w:pStyle w:val="a4"/>
              <w:numPr>
                <w:ilvl w:val="0"/>
                <w:numId w:val="1"/>
              </w:numPr>
              <w:spacing w:before="0" w:beforeAutospacing="0" w:after="0" w:afterAutospacing="0"/>
            </w:pPr>
            <w:r w:rsidRPr="00B513E7">
              <w:t>Розмір та умови надання забезпечення виконання договору про закупівлю</w:t>
            </w:r>
          </w:p>
        </w:tc>
        <w:tc>
          <w:tcPr>
            <w:tcW w:w="6662" w:type="dxa"/>
            <w:shd w:val="clear" w:color="auto" w:fill="auto"/>
            <w:vAlign w:val="center"/>
          </w:tcPr>
          <w:p w14:paraId="03126BA5" w14:textId="77777777" w:rsidR="001264F5" w:rsidRPr="00B513E7" w:rsidRDefault="00D81095" w:rsidP="007961B4">
            <w:pPr>
              <w:ind w:right="110"/>
              <w:rPr>
                <w:b/>
                <w:lang w:eastAsia="ru-RU"/>
              </w:rPr>
            </w:pPr>
            <w:r>
              <w:rPr>
                <w:lang w:eastAsia="ru-RU"/>
              </w:rPr>
              <w:t>Не вимагається</w:t>
            </w:r>
          </w:p>
        </w:tc>
      </w:tr>
      <w:tr w:rsidR="001264F5" w:rsidRPr="00B513E7" w14:paraId="17509A28" w14:textId="77777777" w:rsidTr="00573921">
        <w:trPr>
          <w:trHeight w:val="757"/>
        </w:trPr>
        <w:tc>
          <w:tcPr>
            <w:tcW w:w="3544" w:type="dxa"/>
            <w:vAlign w:val="center"/>
            <w:hideMark/>
          </w:tcPr>
          <w:p w14:paraId="5B952AD9" w14:textId="77777777" w:rsidR="001264F5" w:rsidRPr="00B513E7" w:rsidRDefault="001264F5" w:rsidP="00957ABF">
            <w:pPr>
              <w:pStyle w:val="a4"/>
              <w:numPr>
                <w:ilvl w:val="0"/>
                <w:numId w:val="1"/>
              </w:numPr>
              <w:spacing w:before="0" w:beforeAutospacing="0" w:after="0" w:afterAutospacing="0"/>
            </w:pPr>
            <w:r w:rsidRPr="00B513E7">
              <w:t xml:space="preserve">Розмір мінімального кроку пониження ціни під час електронного аукціону </w:t>
            </w:r>
          </w:p>
        </w:tc>
        <w:tc>
          <w:tcPr>
            <w:tcW w:w="6662" w:type="dxa"/>
            <w:vAlign w:val="center"/>
          </w:tcPr>
          <w:p w14:paraId="0499B20F" w14:textId="77777777" w:rsidR="001264F5" w:rsidRPr="00B513E7" w:rsidRDefault="001264F5" w:rsidP="001264F5">
            <w:pPr>
              <w:pStyle w:val="a4"/>
              <w:spacing w:before="0" w:beforeAutospacing="0" w:after="0" w:afterAutospacing="0"/>
              <w:ind w:right="110"/>
              <w:rPr>
                <w:b/>
                <w:lang w:eastAsia="ru-RU"/>
              </w:rPr>
            </w:pPr>
            <w:r w:rsidRPr="00B513E7">
              <w:rPr>
                <w:b/>
              </w:rPr>
              <w:t>0,5% очікуваної вартості закупівлі</w:t>
            </w:r>
          </w:p>
        </w:tc>
      </w:tr>
      <w:tr w:rsidR="001264F5" w:rsidRPr="00B513E7" w14:paraId="540FE6A0" w14:textId="77777777" w:rsidTr="00573921">
        <w:trPr>
          <w:trHeight w:val="757"/>
        </w:trPr>
        <w:tc>
          <w:tcPr>
            <w:tcW w:w="3544" w:type="dxa"/>
            <w:vAlign w:val="center"/>
            <w:hideMark/>
          </w:tcPr>
          <w:p w14:paraId="0A36A68F" w14:textId="77777777" w:rsidR="001264F5" w:rsidRPr="00B513E7" w:rsidRDefault="001264F5" w:rsidP="00957ABF">
            <w:pPr>
              <w:pStyle w:val="a4"/>
              <w:numPr>
                <w:ilvl w:val="0"/>
                <w:numId w:val="1"/>
              </w:numPr>
              <w:spacing w:before="0" w:beforeAutospacing="0" w:after="0" w:afterAutospacing="0"/>
            </w:pPr>
            <w:r w:rsidRPr="00B513E7">
              <w:t>Інша необхідна інформація</w:t>
            </w:r>
          </w:p>
        </w:tc>
        <w:tc>
          <w:tcPr>
            <w:tcW w:w="6662" w:type="dxa"/>
            <w:vAlign w:val="center"/>
            <w:hideMark/>
          </w:tcPr>
          <w:p w14:paraId="6DA06E00" w14:textId="77777777" w:rsidR="00D81095" w:rsidRPr="00D81095" w:rsidRDefault="00D81095" w:rsidP="00D81095">
            <w:pPr>
              <w:widowControl w:val="0"/>
              <w:ind w:hanging="21"/>
              <w:jc w:val="both"/>
              <w:rPr>
                <w:color w:val="000000"/>
                <w:lang w:eastAsia="ru-RU"/>
              </w:rPr>
            </w:pPr>
            <w:r w:rsidRPr="00D81095">
              <w:rPr>
                <w:color w:val="000000"/>
                <w:lang w:eastAsia="ru-RU"/>
              </w:rPr>
              <w:t xml:space="preserve">Під час використання електронної системи </w:t>
            </w:r>
            <w:proofErr w:type="spellStart"/>
            <w:r w:rsidRPr="00D81095">
              <w:rPr>
                <w:color w:val="000000"/>
                <w:lang w:eastAsia="ru-RU"/>
              </w:rPr>
              <w:t>закупівель</w:t>
            </w:r>
            <w:proofErr w:type="spellEnd"/>
            <w:r w:rsidRPr="00D81095">
              <w:rPr>
                <w:color w:val="000000"/>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Наказу Міністерства розвитку економіки, торгівлі та сільського господарства України 11.06.2020 №1082 «Про затвердження Порядку розміщення інформації  про публічні закупівлі».</w:t>
            </w:r>
          </w:p>
          <w:p w14:paraId="3EA8DCBA" w14:textId="77777777" w:rsidR="00D81095" w:rsidRPr="00D81095" w:rsidRDefault="00D81095" w:rsidP="00D81095">
            <w:pPr>
              <w:widowControl w:val="0"/>
              <w:ind w:hanging="21"/>
              <w:jc w:val="both"/>
              <w:rPr>
                <w:color w:val="000000"/>
                <w:lang w:eastAsia="ru-RU"/>
              </w:rPr>
            </w:pPr>
            <w:r w:rsidRPr="00D81095">
              <w:rPr>
                <w:color w:val="000000"/>
                <w:lang w:eastAsia="ru-RU"/>
              </w:rPr>
              <w:t xml:space="preserve">Всі документи пропозиції подаються в електронному вигляді через електронну систему </w:t>
            </w:r>
            <w:proofErr w:type="spellStart"/>
            <w:r w:rsidRPr="00D81095">
              <w:rPr>
                <w:color w:val="000000"/>
                <w:lang w:eastAsia="ru-RU"/>
              </w:rPr>
              <w:t>закупівель</w:t>
            </w:r>
            <w:proofErr w:type="spellEnd"/>
            <w:r w:rsidRPr="00D81095">
              <w:rPr>
                <w:color w:val="000000"/>
                <w:lang w:eastAsia="ru-RU"/>
              </w:rPr>
              <w:t xml:space="preserve"> шляхом завантаження сканованих документів або електронних документів в електронну систему </w:t>
            </w:r>
            <w:proofErr w:type="spellStart"/>
            <w:r w:rsidRPr="00D81095">
              <w:rPr>
                <w:color w:val="000000"/>
                <w:lang w:eastAsia="ru-RU"/>
              </w:rPr>
              <w:t>закупівель</w:t>
            </w:r>
            <w:proofErr w:type="spellEnd"/>
            <w:r w:rsidRPr="00D81095">
              <w:rPr>
                <w:color w:val="000000"/>
                <w:lang w:eastAsia="ru-RU"/>
              </w:rPr>
              <w:t xml:space="preserve">. Документи мають бути належного рівня зображення (чіткими та розбірливими для читання). </w:t>
            </w:r>
            <w:r w:rsidRPr="00E76D3B">
              <w:rPr>
                <w:color w:val="000000"/>
                <w:lang w:eastAsia="ru-RU"/>
              </w:rPr>
              <w:t>Учасник повинен накласти кваліфікований електронний підпис (КЕП/УЕП)</w:t>
            </w:r>
            <w:r w:rsidRPr="00D81095">
              <w:rPr>
                <w:color w:val="000000"/>
                <w:lang w:eastAsia="ru-RU"/>
              </w:rPr>
              <w:t xml:space="preserve"> на пропозицію або на кожен електронний документ пропозиції окремо.</w:t>
            </w:r>
          </w:p>
          <w:p w14:paraId="6F28A69B" w14:textId="77777777" w:rsidR="00D81095" w:rsidRPr="00D81095" w:rsidRDefault="00D81095" w:rsidP="00D81095">
            <w:pPr>
              <w:widowControl w:val="0"/>
              <w:ind w:hanging="21"/>
              <w:jc w:val="both"/>
              <w:rPr>
                <w:color w:val="000000"/>
                <w:lang w:eastAsia="ru-RU"/>
              </w:rPr>
            </w:pPr>
            <w:r w:rsidRPr="00D81095">
              <w:rPr>
                <w:color w:val="000000"/>
                <w:lang w:eastAsia="ru-RU"/>
              </w:rPr>
              <w:t xml:space="preserve">Замовник перевіряє (КЕП/УЕП) учасника на сайті центрального </w:t>
            </w:r>
            <w:proofErr w:type="spellStart"/>
            <w:r w:rsidRPr="00D81095">
              <w:rPr>
                <w:color w:val="000000"/>
                <w:lang w:eastAsia="ru-RU"/>
              </w:rPr>
              <w:t>засвідчувального</w:t>
            </w:r>
            <w:proofErr w:type="spellEnd"/>
            <w:r w:rsidRPr="00D81095">
              <w:rPr>
                <w:color w:val="000000"/>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w:t>
            </w:r>
          </w:p>
          <w:p w14:paraId="058C7CC0" w14:textId="77777777" w:rsidR="00D81095" w:rsidRDefault="00D81095" w:rsidP="00D81095">
            <w:pPr>
              <w:widowControl w:val="0"/>
              <w:ind w:firstLine="395"/>
              <w:jc w:val="both"/>
              <w:rPr>
                <w:color w:val="000000"/>
                <w:lang w:eastAsia="ru-RU"/>
              </w:rPr>
            </w:pPr>
            <w:r w:rsidRPr="00D81095">
              <w:rPr>
                <w:color w:val="000000"/>
                <w:lang w:eastAsia="ru-RU"/>
              </w:rPr>
              <w:t xml:space="preserve">Учасник не засвідчує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1095">
              <w:rPr>
                <w:color w:val="000000"/>
                <w:lang w:eastAsia="ru-RU"/>
              </w:rPr>
              <w:t>закупівель</w:t>
            </w:r>
            <w:proofErr w:type="spellEnd"/>
            <w:r w:rsidRPr="00D81095">
              <w:rPr>
                <w:color w:val="000000"/>
                <w:lang w:eastAsia="ru-RU"/>
              </w:rPr>
              <w:t xml:space="preserve"> із накладанням кваліфікованого електронного підпису.</w:t>
            </w:r>
          </w:p>
          <w:p w14:paraId="799A8FB6" w14:textId="77777777" w:rsidR="00E859E2" w:rsidRDefault="00E859E2" w:rsidP="00D81095">
            <w:pPr>
              <w:widowControl w:val="0"/>
              <w:ind w:firstLine="395"/>
              <w:jc w:val="both"/>
              <w:rPr>
                <w:color w:val="000000"/>
                <w:lang w:eastAsia="ru-RU"/>
              </w:rPr>
            </w:pPr>
            <w:r w:rsidRPr="00E859E2">
              <w:rPr>
                <w:color w:val="000000"/>
                <w:lang w:eastAsia="ru-RU"/>
              </w:rPr>
              <w:t xml:space="preserve">Якщо </w:t>
            </w:r>
            <w:r>
              <w:rPr>
                <w:color w:val="000000"/>
                <w:lang w:eastAsia="ru-RU"/>
              </w:rPr>
              <w:t>оголошення</w:t>
            </w:r>
            <w:r w:rsidR="00AD17B2">
              <w:rPr>
                <w:color w:val="000000"/>
                <w:lang w:eastAsia="ru-RU"/>
              </w:rPr>
              <w:t>м</w:t>
            </w:r>
            <w:r w:rsidRPr="00E859E2">
              <w:rPr>
                <w:color w:val="000000"/>
                <w:lang w:eastAsia="ru-RU"/>
              </w:rPr>
              <w:t xml:space="preserve">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398841A3" w14:textId="77777777" w:rsidR="001264F5" w:rsidRPr="00EF0196" w:rsidRDefault="001264F5" w:rsidP="008D5385">
            <w:pPr>
              <w:widowControl w:val="0"/>
              <w:ind w:left="117"/>
              <w:jc w:val="both"/>
              <w:rPr>
                <w:b/>
                <w:u w:val="single"/>
              </w:rPr>
            </w:pPr>
            <w:r w:rsidRPr="00EF0196">
              <w:rPr>
                <w:b/>
                <w:u w:val="single"/>
              </w:rPr>
              <w:t>Учасник у складі пропозиції має надати:</w:t>
            </w:r>
          </w:p>
          <w:p w14:paraId="3B4AE242" w14:textId="77777777" w:rsidR="00D81095" w:rsidRDefault="00D81095" w:rsidP="00D81095">
            <w:pPr>
              <w:pStyle w:val="a6"/>
              <w:widowControl w:val="0"/>
              <w:ind w:left="537"/>
              <w:jc w:val="both"/>
            </w:pPr>
            <w:r>
              <w:lastRenderedPageBreak/>
              <w:t>1. документів, що підтверджують повноваження відповідної особи або представника учасника процедури закупівлі щодо підпису документів пропозиції:</w:t>
            </w:r>
          </w:p>
          <w:p w14:paraId="42D6C1DD" w14:textId="77777777" w:rsidR="00D81095" w:rsidRDefault="00D81095" w:rsidP="00D81095">
            <w:pPr>
              <w:pStyle w:val="a6"/>
              <w:widowControl w:val="0"/>
              <w:ind w:left="537"/>
              <w:jc w:val="both"/>
            </w:pPr>
            <w: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за результатами проведення процедури закупівлі:</w:t>
            </w:r>
          </w:p>
          <w:p w14:paraId="43D8047D" w14:textId="5BB5CDE4" w:rsidR="00D81095" w:rsidRDefault="00D81095" w:rsidP="00586A0A">
            <w:pPr>
              <w:pStyle w:val="a6"/>
              <w:widowControl w:val="0"/>
              <w:numPr>
                <w:ilvl w:val="0"/>
                <w:numId w:val="6"/>
              </w:numPr>
              <w:ind w:left="542"/>
              <w:jc w:val="both"/>
            </w:pPr>
            <w:r>
              <w:t xml:space="preserve">для учасника юридичної особи: </w:t>
            </w:r>
            <w:r w:rsidR="00885C96">
              <w:t xml:space="preserve">оригінал або завірену копію </w:t>
            </w:r>
            <w:r>
              <w:t>протокол</w:t>
            </w:r>
            <w:r w:rsidR="00885C96">
              <w:t>у</w:t>
            </w:r>
            <w:r>
              <w:t xml:space="preserve"> (або виписку з протоколу) засновників, а також наказ або </w:t>
            </w:r>
            <w:r w:rsidR="00885C96">
              <w:t xml:space="preserve">завірену </w:t>
            </w:r>
            <w:r>
              <w:t>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складене згідно чинного законодавства на таку особу.</w:t>
            </w:r>
          </w:p>
          <w:p w14:paraId="51311B02" w14:textId="77777777" w:rsidR="00D81095" w:rsidRDefault="00D81095" w:rsidP="00D81095">
            <w:pPr>
              <w:pStyle w:val="a6"/>
              <w:widowControl w:val="0"/>
              <w:ind w:left="537"/>
              <w:jc w:val="both"/>
            </w:pPr>
            <w:r>
              <w:t>- для учасників  фізичних осіб, фізичних осіб- підприємців: 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довідки про присвоєння ідентифікаційного коду/облікової картки фізичної особи-платника податків.</w:t>
            </w:r>
          </w:p>
          <w:p w14:paraId="63E5EF45" w14:textId="77777777" w:rsidR="008D5913" w:rsidRPr="008D5913" w:rsidRDefault="004C5183" w:rsidP="008D5913">
            <w:pPr>
              <w:widowControl w:val="0"/>
              <w:ind w:left="177"/>
              <w:jc w:val="both"/>
            </w:pPr>
            <w:r>
              <w:t xml:space="preserve">2. </w:t>
            </w:r>
            <w:r w:rsidR="008C3876" w:rsidRPr="00764FEB">
              <w:t xml:space="preserve">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згідно додатку №1 до оголошення. </w:t>
            </w:r>
            <w:r w:rsidR="008D5913" w:rsidRPr="008D5913">
              <w:t xml:space="preserve">При цьому, учасник повинен надати сформовані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(далі-Настанова),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 </w:t>
            </w:r>
          </w:p>
          <w:p w14:paraId="07191837" w14:textId="745F6716" w:rsidR="008D5913" w:rsidRPr="008D5913" w:rsidRDefault="008D5913" w:rsidP="008D5913">
            <w:pPr>
              <w:widowControl w:val="0"/>
              <w:ind w:left="177"/>
              <w:jc w:val="both"/>
            </w:pPr>
            <w:r w:rsidRPr="008D5913">
              <w:t>-</w:t>
            </w:r>
            <w:r w:rsidR="004D1F89">
              <w:t xml:space="preserve"> </w:t>
            </w:r>
            <w:r w:rsidRPr="008D5913">
              <w:rPr>
                <w:rFonts w:hint="eastAsia"/>
              </w:rPr>
              <w:t>зведений</w:t>
            </w:r>
            <w:r w:rsidR="004D1F89">
              <w:t xml:space="preserve"> </w:t>
            </w:r>
            <w:r w:rsidRPr="008D5913">
              <w:rPr>
                <w:rFonts w:hint="eastAsia"/>
              </w:rPr>
              <w:t>кошторисний</w:t>
            </w:r>
            <w:r w:rsidR="004D1F89">
              <w:t xml:space="preserve"> </w:t>
            </w:r>
            <w:r w:rsidRPr="008D5913">
              <w:rPr>
                <w:rFonts w:hint="eastAsia"/>
              </w:rPr>
              <w:t>розрахунок</w:t>
            </w:r>
          </w:p>
          <w:p w14:paraId="68C2A9E7" w14:textId="76C5865B" w:rsidR="008D5913" w:rsidRPr="008D5913" w:rsidRDefault="008D5913" w:rsidP="008D5913">
            <w:pPr>
              <w:widowControl w:val="0"/>
              <w:ind w:left="177"/>
              <w:jc w:val="both"/>
            </w:pPr>
            <w:r w:rsidRPr="008D5913">
              <w:t xml:space="preserve">- </w:t>
            </w:r>
            <w:r w:rsidR="004D1F89">
              <w:t xml:space="preserve"> </w:t>
            </w:r>
            <w:r w:rsidRPr="008D5913">
              <w:t>договірної ціни (вид: тверда);</w:t>
            </w:r>
          </w:p>
          <w:p w14:paraId="0EFCFE67" w14:textId="02C1E4E9" w:rsidR="008D5913" w:rsidRPr="008D5913" w:rsidRDefault="008D5913" w:rsidP="008D5913">
            <w:pPr>
              <w:widowControl w:val="0"/>
              <w:ind w:left="177"/>
              <w:jc w:val="both"/>
            </w:pPr>
            <w:r w:rsidRPr="008D5913">
              <w:t>-</w:t>
            </w:r>
            <w:r w:rsidR="004D1F89">
              <w:t xml:space="preserve"> </w:t>
            </w:r>
            <w:r w:rsidRPr="008D5913">
              <w:t>локальн</w:t>
            </w:r>
            <w:r w:rsidR="00AD2448">
              <w:t>ий</w:t>
            </w:r>
            <w:r w:rsidRPr="008D5913">
              <w:t xml:space="preserve"> кошторис;</w:t>
            </w:r>
          </w:p>
          <w:p w14:paraId="1AB87615" w14:textId="7A1F6CE3" w:rsidR="008D5913" w:rsidRPr="008D5913" w:rsidRDefault="008D5913" w:rsidP="008D5913">
            <w:pPr>
              <w:widowControl w:val="0"/>
              <w:ind w:left="177"/>
              <w:jc w:val="both"/>
            </w:pPr>
            <w:r w:rsidRPr="008D5913">
              <w:t>-</w:t>
            </w:r>
            <w:r w:rsidR="004D1F89">
              <w:t xml:space="preserve"> </w:t>
            </w:r>
            <w:r w:rsidRPr="008D5913">
              <w:t>відом</w:t>
            </w:r>
            <w:r w:rsidR="00AD2448">
              <w:t>іс</w:t>
            </w:r>
            <w:r w:rsidRPr="008D5913">
              <w:t>т</w:t>
            </w:r>
            <w:r w:rsidR="00BA5C6C">
              <w:t>ь</w:t>
            </w:r>
            <w:r w:rsidRPr="008D5913">
              <w:t xml:space="preserve"> ресурсів.</w:t>
            </w:r>
          </w:p>
          <w:p w14:paraId="3196D41A" w14:textId="77777777" w:rsidR="00144F20" w:rsidRPr="004E4083" w:rsidRDefault="00144F20" w:rsidP="00995425">
            <w:pPr>
              <w:widowControl w:val="0"/>
              <w:tabs>
                <w:tab w:val="left" w:pos="395"/>
              </w:tabs>
              <w:jc w:val="both"/>
            </w:pPr>
          </w:p>
          <w:p w14:paraId="0253C66F" w14:textId="77777777" w:rsidR="00583927" w:rsidRPr="004E4083" w:rsidRDefault="00583927" w:rsidP="000B3A81">
            <w:pPr>
              <w:tabs>
                <w:tab w:val="left" w:pos="855"/>
              </w:tabs>
              <w:ind w:left="355" w:hanging="141"/>
              <w:jc w:val="both"/>
              <w:rPr>
                <w:lang w:eastAsia="ru-RU"/>
              </w:rPr>
            </w:pPr>
            <w:r w:rsidRPr="004E4083">
              <w:rPr>
                <w:lang w:eastAsia="ru-RU"/>
              </w:rPr>
              <w:lastRenderedPageBreak/>
              <w:t>3</w:t>
            </w:r>
            <w:r w:rsidR="000B3A81" w:rsidRPr="004E4083">
              <w:rPr>
                <w:lang w:eastAsia="ru-RU"/>
              </w:rPr>
              <w:t>.</w:t>
            </w:r>
            <w:r w:rsidRPr="004E4083">
              <w:rPr>
                <w:lang w:eastAsia="ru-RU"/>
              </w:rPr>
              <w:t xml:space="preserve">Сертифікат системи управління якістю у сфері організації будівництва житлових і нежитлових будівель на відповідність вимогам ДСТУ </w:t>
            </w:r>
            <w:r w:rsidRPr="004E4083">
              <w:rPr>
                <w:lang w:val="ru-RU" w:eastAsia="ru-RU"/>
              </w:rPr>
              <w:t>ISO</w:t>
            </w:r>
            <w:r w:rsidRPr="004E4083">
              <w:rPr>
                <w:lang w:eastAsia="ru-RU"/>
              </w:rPr>
              <w:t xml:space="preserve"> 9001:2015 (</w:t>
            </w:r>
            <w:r w:rsidRPr="004E4083">
              <w:rPr>
                <w:lang w:val="ru-RU" w:eastAsia="ru-RU"/>
              </w:rPr>
              <w:t>ISO</w:t>
            </w:r>
            <w:r w:rsidRPr="004E4083">
              <w:rPr>
                <w:lang w:eastAsia="ru-RU"/>
              </w:rPr>
              <w:t xml:space="preserve"> 9001:2015,</w:t>
            </w:r>
            <w:r w:rsidRPr="004E4083">
              <w:rPr>
                <w:lang w:val="ru-RU" w:eastAsia="ru-RU"/>
              </w:rPr>
              <w:t> IDT</w:t>
            </w:r>
            <w:r w:rsidRPr="004E4083">
              <w:rPr>
                <w:lang w:eastAsia="ru-RU"/>
              </w:rPr>
              <w:t>), виданий органом, що акредитований</w:t>
            </w:r>
            <w:r w:rsidRPr="004E4083">
              <w:rPr>
                <w:lang w:val="ru-RU" w:eastAsia="ru-RU"/>
              </w:rPr>
              <w:t> </w:t>
            </w:r>
            <w:r w:rsidRPr="004E4083">
              <w:rPr>
                <w:lang w:eastAsia="ru-RU"/>
              </w:rPr>
              <w:t xml:space="preserve"> у відповідності до Закону України «Про акредитацію органів з оцінки відповідності»</w:t>
            </w:r>
            <w:r w:rsidR="00103947" w:rsidRPr="004E4083">
              <w:rPr>
                <w:lang w:eastAsia="ru-RU"/>
              </w:rPr>
              <w:t>.</w:t>
            </w:r>
          </w:p>
          <w:p w14:paraId="62F053C2" w14:textId="77777777" w:rsidR="00583927" w:rsidRPr="004E4083" w:rsidRDefault="00583927" w:rsidP="00583927">
            <w:pPr>
              <w:tabs>
                <w:tab w:val="left" w:pos="855"/>
              </w:tabs>
              <w:jc w:val="both"/>
              <w:rPr>
                <w:lang w:eastAsia="ru-RU"/>
              </w:rPr>
            </w:pPr>
          </w:p>
          <w:p w14:paraId="38CA259A" w14:textId="77777777" w:rsidR="00583927" w:rsidRPr="004E4083" w:rsidRDefault="00583927" w:rsidP="00586A0A">
            <w:pPr>
              <w:pStyle w:val="a6"/>
              <w:widowControl w:val="0"/>
              <w:numPr>
                <w:ilvl w:val="0"/>
                <w:numId w:val="5"/>
              </w:numPr>
              <w:tabs>
                <w:tab w:val="left" w:pos="395"/>
              </w:tabs>
              <w:ind w:hanging="243"/>
              <w:jc w:val="both"/>
            </w:pPr>
            <w:r w:rsidRPr="004E4083">
              <w:t>Сертифікат на відповідність вимогам ДСТУ</w:t>
            </w:r>
            <w:r w:rsidRPr="004E4083">
              <w:rPr>
                <w:lang w:val="ru-RU"/>
              </w:rPr>
              <w:t> ISO</w:t>
            </w:r>
            <w:r w:rsidRPr="004E4083">
              <w:t xml:space="preserve"> 14001:2015 (</w:t>
            </w:r>
            <w:r w:rsidRPr="004E4083">
              <w:rPr>
                <w:lang w:val="ru-RU"/>
              </w:rPr>
              <w:t>ISO</w:t>
            </w:r>
            <w:r w:rsidRPr="004E4083">
              <w:t xml:space="preserve"> 14001:2015,</w:t>
            </w:r>
            <w:r w:rsidRPr="004E4083">
              <w:rPr>
                <w:lang w:val="ru-RU"/>
              </w:rPr>
              <w:t> IDT</w:t>
            </w:r>
            <w:r w:rsidRPr="004E4083">
              <w:t xml:space="preserve">) «Системи екологічного управління. Вимоги та </w:t>
            </w:r>
            <w:proofErr w:type="spellStart"/>
            <w:r w:rsidRPr="004E4083">
              <w:t>настановищодозастосування</w:t>
            </w:r>
            <w:proofErr w:type="spellEnd"/>
            <w:r w:rsidRPr="004E4083">
              <w:t xml:space="preserve">», виданий органом, </w:t>
            </w:r>
            <w:proofErr w:type="spellStart"/>
            <w:r w:rsidRPr="004E4083">
              <w:t>щоакредитований</w:t>
            </w:r>
            <w:proofErr w:type="spellEnd"/>
            <w:r w:rsidRPr="004E4083">
              <w:rPr>
                <w:lang w:val="ru-RU"/>
              </w:rPr>
              <w:t> </w:t>
            </w:r>
            <w:r w:rsidRPr="004E4083">
              <w:t xml:space="preserve"> </w:t>
            </w:r>
            <w:proofErr w:type="spellStart"/>
            <w:r w:rsidRPr="004E4083">
              <w:t>увідповідності</w:t>
            </w:r>
            <w:proofErr w:type="spellEnd"/>
            <w:r w:rsidRPr="004E4083">
              <w:t xml:space="preserve"> до Закону України «Про </w:t>
            </w:r>
            <w:proofErr w:type="spellStart"/>
            <w:r w:rsidRPr="004E4083">
              <w:t>акредитаціюорганів</w:t>
            </w:r>
            <w:proofErr w:type="spellEnd"/>
            <w:r w:rsidRPr="004E4083">
              <w:t xml:space="preserve"> з </w:t>
            </w:r>
            <w:proofErr w:type="spellStart"/>
            <w:r w:rsidRPr="004E4083">
              <w:t>оцінкивідповідності</w:t>
            </w:r>
            <w:proofErr w:type="spellEnd"/>
            <w:r w:rsidRPr="004E4083">
              <w:t>»</w:t>
            </w:r>
            <w:r w:rsidR="00103947" w:rsidRPr="004E4083">
              <w:t>.</w:t>
            </w:r>
          </w:p>
          <w:p w14:paraId="3E11538C" w14:textId="77777777" w:rsidR="00583927" w:rsidRPr="00144F20" w:rsidRDefault="00583927" w:rsidP="00583927">
            <w:pPr>
              <w:pStyle w:val="a6"/>
              <w:widowControl w:val="0"/>
              <w:tabs>
                <w:tab w:val="left" w:pos="395"/>
              </w:tabs>
              <w:ind w:left="360"/>
              <w:jc w:val="both"/>
            </w:pPr>
          </w:p>
          <w:p w14:paraId="39BEEA17" w14:textId="77777777" w:rsidR="008C3876" w:rsidRPr="008C7C2B" w:rsidRDefault="00AA234E" w:rsidP="00586A0A">
            <w:pPr>
              <w:pStyle w:val="a6"/>
              <w:widowControl w:val="0"/>
              <w:numPr>
                <w:ilvl w:val="0"/>
                <w:numId w:val="5"/>
              </w:numPr>
              <w:jc w:val="both"/>
            </w:pPr>
            <w:r w:rsidRPr="00AA234E">
              <w:rPr>
                <w:color w:val="000000"/>
                <w:shd w:val="clear" w:color="auto" w:fill="FFFFFF"/>
              </w:rPr>
              <w:t>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та/або так само залучення їх в обсязі, що не перевищує 20 відсотків від вартості договору про закупівлю або інформацію у довільній формі щодо незалучення субпідрядника/співвиконавця до виконання робіт чи послуг.</w:t>
            </w:r>
          </w:p>
          <w:p w14:paraId="6C275217" w14:textId="77777777" w:rsidR="00583927" w:rsidRPr="008C3876" w:rsidRDefault="00583927" w:rsidP="008C7C2B">
            <w:pPr>
              <w:pStyle w:val="a6"/>
              <w:widowControl w:val="0"/>
              <w:ind w:left="395"/>
              <w:jc w:val="both"/>
            </w:pPr>
          </w:p>
          <w:p w14:paraId="3B851F1D" w14:textId="77777777" w:rsidR="00046692" w:rsidRPr="004E4083" w:rsidRDefault="00E411E6" w:rsidP="00586A0A">
            <w:pPr>
              <w:pStyle w:val="a6"/>
              <w:widowControl w:val="0"/>
              <w:numPr>
                <w:ilvl w:val="0"/>
                <w:numId w:val="5"/>
              </w:numPr>
              <w:ind w:left="395" w:hanging="275"/>
              <w:jc w:val="both"/>
            </w:pPr>
            <w:r w:rsidRPr="004E4083">
              <w:rPr>
                <w:color w:val="000000"/>
                <w:shd w:val="clear" w:color="auto" w:fill="FFFFFF"/>
              </w:rPr>
              <w:t>Н</w:t>
            </w:r>
            <w:r w:rsidR="00046692" w:rsidRPr="004E4083">
              <w:rPr>
                <w:color w:val="000000"/>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r w:rsidR="00FE24F2" w:rsidRPr="004E4083">
              <w:rPr>
                <w:color w:val="000000"/>
                <w:shd w:val="clear" w:color="auto" w:fill="FFFFFF"/>
              </w:rPr>
              <w:t>*</w:t>
            </w:r>
            <w:r w:rsidR="00046692" w:rsidRPr="004E4083">
              <w:t>:</w:t>
            </w:r>
          </w:p>
          <w:p w14:paraId="7D075E98" w14:textId="77777777" w:rsidR="008D60D7" w:rsidRDefault="008D60D7" w:rsidP="00AD6A7E">
            <w:pPr>
              <w:ind w:left="360"/>
              <w:jc w:val="both"/>
            </w:pPr>
            <w:r w:rsidRPr="008D60D7">
              <w:t>Довідка в довільній формі про досвід виконання аналогічного договору,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14:paraId="1EC4DCDD" w14:textId="77777777" w:rsidR="00F63BD5" w:rsidRDefault="00F63BD5" w:rsidP="00077D0C">
            <w:pPr>
              <w:ind w:left="360"/>
              <w:jc w:val="both"/>
            </w:pPr>
          </w:p>
          <w:p w14:paraId="0159D6A4" w14:textId="4AF65D19" w:rsidR="00AD2448" w:rsidRPr="004E4083" w:rsidRDefault="00AD2448" w:rsidP="00AD2448">
            <w:pPr>
              <w:ind w:left="360"/>
              <w:jc w:val="both"/>
              <w:rPr>
                <w:color w:val="FF0000"/>
              </w:rPr>
            </w:pPr>
            <w:r w:rsidRPr="004E4083">
              <w:t>Оригінал(-и) позитивного відгуку(-</w:t>
            </w:r>
            <w:proofErr w:type="spellStart"/>
            <w:r w:rsidRPr="004E4083">
              <w:t>ів</w:t>
            </w:r>
            <w:proofErr w:type="spellEnd"/>
            <w:r w:rsidRPr="004E4083">
              <w:t>) щодо надання послуг з поточного ремонту та/або виконання робіт з капітального ремонту та/або реконструкції та/або будівництва об’єктів</w:t>
            </w:r>
            <w:r w:rsidR="00290CFF">
              <w:t>.</w:t>
            </w:r>
          </w:p>
          <w:p w14:paraId="6E8C0893" w14:textId="77777777" w:rsidR="00AD2448" w:rsidRPr="0024762B" w:rsidRDefault="00AD2448" w:rsidP="00AD2448">
            <w:pPr>
              <w:ind w:left="360"/>
              <w:jc w:val="both"/>
            </w:pPr>
          </w:p>
          <w:p w14:paraId="0D31D5AF" w14:textId="77777777" w:rsidR="00AD2448" w:rsidRPr="0024762B" w:rsidRDefault="00AD2448" w:rsidP="00AD2448">
            <w:pPr>
              <w:ind w:left="360"/>
              <w:jc w:val="both"/>
            </w:pPr>
            <w:r w:rsidRPr="0024762B">
              <w:t>Також учасник надає договір(-и) надання послуг та/або виконання робіт за вищевказаним(-и) відгуком(-</w:t>
            </w:r>
            <w:proofErr w:type="spellStart"/>
            <w:r w:rsidRPr="0024762B">
              <w:t>ами</w:t>
            </w:r>
            <w:proofErr w:type="spellEnd"/>
            <w:r w:rsidRPr="0024762B">
              <w:t xml:space="preserve">). </w:t>
            </w:r>
          </w:p>
          <w:p w14:paraId="4BDF5757" w14:textId="77777777" w:rsidR="00AD2448" w:rsidRPr="0024762B" w:rsidRDefault="00AD2448" w:rsidP="00AD2448">
            <w:pPr>
              <w:ind w:left="360"/>
              <w:jc w:val="both"/>
            </w:pPr>
            <w:r w:rsidRPr="0024762B">
              <w:t>На підтвердження факту наданих послуг та/або виконання вищевказаних видів робіт, надати акт(-и) приймання виконаних робіт за формою №КБ-2в та №КБ-3.</w:t>
            </w:r>
          </w:p>
          <w:p w14:paraId="52268A5B" w14:textId="77777777" w:rsidR="00AD2448" w:rsidRPr="0024762B" w:rsidRDefault="00AD2448" w:rsidP="00AD2448">
            <w:pPr>
              <w:ind w:left="360"/>
              <w:jc w:val="both"/>
            </w:pPr>
          </w:p>
          <w:p w14:paraId="2B96B886" w14:textId="77777777" w:rsidR="00AD2448" w:rsidRPr="0024762B" w:rsidRDefault="00AD2448" w:rsidP="00AD2448">
            <w:pPr>
              <w:ind w:left="360"/>
              <w:jc w:val="both"/>
            </w:pPr>
          </w:p>
          <w:p w14:paraId="5031C2FF" w14:textId="77777777" w:rsidR="00AD2448" w:rsidRPr="0024762B" w:rsidRDefault="00AD2448" w:rsidP="00AD2448">
            <w:pPr>
              <w:ind w:left="360"/>
              <w:jc w:val="both"/>
              <w:rPr>
                <w:b/>
                <w:bCs/>
                <w:i/>
                <w:iCs/>
              </w:rPr>
            </w:pPr>
            <w:r w:rsidRPr="004E4083">
              <w:rPr>
                <w:b/>
                <w:bCs/>
                <w:i/>
                <w:iCs/>
              </w:rPr>
              <w:t>*Аналогічним вважається договір, що укладений із замовниками (контрагентами) за результатами конкурсного відбору або інформація про договір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r w:rsidRPr="0024762B">
              <w:rPr>
                <w:b/>
                <w:bCs/>
                <w:i/>
                <w:iCs/>
              </w:rPr>
              <w:t xml:space="preserve">  </w:t>
            </w:r>
          </w:p>
          <w:p w14:paraId="20129412" w14:textId="77777777" w:rsidR="00AD2448" w:rsidRDefault="00AD2448" w:rsidP="00077D0C">
            <w:pPr>
              <w:ind w:left="360"/>
              <w:jc w:val="both"/>
            </w:pPr>
          </w:p>
          <w:p w14:paraId="03C72B71" w14:textId="77777777" w:rsidR="008C7C2B" w:rsidRPr="00077D0C" w:rsidRDefault="00C60C4A" w:rsidP="00586A0A">
            <w:pPr>
              <w:pStyle w:val="rvps2"/>
              <w:numPr>
                <w:ilvl w:val="0"/>
                <w:numId w:val="5"/>
              </w:numPr>
              <w:shd w:val="clear" w:color="auto" w:fill="FFFFFF"/>
              <w:spacing w:before="0" w:beforeAutospacing="0" w:after="0" w:afterAutospacing="0"/>
              <w:ind w:left="395" w:hanging="275"/>
              <w:jc w:val="both"/>
              <w:rPr>
                <w:i/>
                <w:lang w:val="uk-UA"/>
              </w:rPr>
            </w:pPr>
            <w:r w:rsidRPr="00077D0C">
              <w:rPr>
                <w:lang w:val="uk-UA"/>
              </w:rPr>
              <w:t>Наявність працівників</w:t>
            </w:r>
            <w:r w:rsidR="008C3876" w:rsidRPr="00077D0C">
              <w:rPr>
                <w:lang w:val="uk-UA"/>
              </w:rPr>
              <w:t xml:space="preserve"> відповідної кваліфікації, які мають необхідні знання та досвід:</w:t>
            </w:r>
          </w:p>
          <w:p w14:paraId="0ADA4AAC" w14:textId="77777777" w:rsidR="008C7C2B" w:rsidRPr="008C7C2B" w:rsidRDefault="008C7C2B" w:rsidP="008C7C2B">
            <w:pPr>
              <w:shd w:val="clear" w:color="auto" w:fill="FFFFFF"/>
              <w:ind w:left="18"/>
              <w:jc w:val="both"/>
              <w:rPr>
                <w:lang w:eastAsia="ru-RU"/>
              </w:rPr>
            </w:pPr>
            <w:r w:rsidRPr="008C7C2B">
              <w:rPr>
                <w:color w:val="000000"/>
                <w:lang w:eastAsia="ru-RU"/>
              </w:rPr>
              <w:t>Довідка в довільній формі про наявність працівників відповідної кваліфікації, які мають необхідні знання та досвід для виконання робіт.</w:t>
            </w:r>
          </w:p>
          <w:p w14:paraId="736F59EF" w14:textId="0A8D8578" w:rsidR="008C7C2B" w:rsidRPr="008C7C2B" w:rsidRDefault="008C7C2B" w:rsidP="008C7C2B">
            <w:pPr>
              <w:shd w:val="clear" w:color="auto" w:fill="FFFFFF"/>
              <w:ind w:left="18"/>
              <w:jc w:val="both"/>
              <w:rPr>
                <w:lang w:val="ru-RU" w:eastAsia="ru-RU"/>
              </w:rPr>
            </w:pPr>
            <w:r w:rsidRPr="008C7C2B">
              <w:rPr>
                <w:color w:val="000000"/>
                <w:lang w:val="ru-RU" w:eastAsia="ru-RU"/>
              </w:rPr>
              <w:t xml:space="preserve">До </w:t>
            </w:r>
            <w:proofErr w:type="spellStart"/>
            <w:r w:rsidRPr="008C7C2B">
              <w:rPr>
                <w:color w:val="000000"/>
                <w:lang w:val="ru-RU" w:eastAsia="ru-RU"/>
              </w:rPr>
              <w:t>переліку</w:t>
            </w:r>
            <w:proofErr w:type="spellEnd"/>
            <w:r w:rsidR="000644C5">
              <w:rPr>
                <w:color w:val="000000"/>
                <w:lang w:val="ru-RU" w:eastAsia="ru-RU"/>
              </w:rPr>
              <w:t xml:space="preserve"> </w:t>
            </w:r>
            <w:proofErr w:type="spellStart"/>
            <w:r w:rsidRPr="008C7C2B">
              <w:rPr>
                <w:color w:val="000000"/>
                <w:lang w:val="ru-RU" w:eastAsia="ru-RU"/>
              </w:rPr>
              <w:t>обов’язкових</w:t>
            </w:r>
            <w:proofErr w:type="spellEnd"/>
            <w:r w:rsidRPr="008C7C2B">
              <w:rPr>
                <w:color w:val="000000"/>
                <w:lang w:val="ru-RU" w:eastAsia="ru-RU"/>
              </w:rPr>
              <w:t xml:space="preserve"> посад, </w:t>
            </w:r>
            <w:proofErr w:type="spellStart"/>
            <w:r w:rsidRPr="008C7C2B">
              <w:rPr>
                <w:color w:val="000000"/>
                <w:lang w:val="ru-RU" w:eastAsia="ru-RU"/>
              </w:rPr>
              <w:t>які</w:t>
            </w:r>
            <w:proofErr w:type="spellEnd"/>
            <w:r w:rsidR="000644C5">
              <w:rPr>
                <w:color w:val="000000"/>
                <w:lang w:val="ru-RU" w:eastAsia="ru-RU"/>
              </w:rPr>
              <w:t xml:space="preserve"> </w:t>
            </w:r>
            <w:proofErr w:type="spellStart"/>
            <w:r w:rsidRPr="008C7C2B">
              <w:rPr>
                <w:color w:val="000000"/>
                <w:lang w:val="ru-RU" w:eastAsia="ru-RU"/>
              </w:rPr>
              <w:t>мають</w:t>
            </w:r>
            <w:proofErr w:type="spellEnd"/>
            <w:r w:rsidRPr="008C7C2B">
              <w:rPr>
                <w:color w:val="000000"/>
                <w:lang w:val="ru-RU" w:eastAsia="ru-RU"/>
              </w:rPr>
              <w:t xml:space="preserve"> бути </w:t>
            </w:r>
            <w:proofErr w:type="spellStart"/>
            <w:r w:rsidRPr="008C7C2B">
              <w:rPr>
                <w:color w:val="000000"/>
                <w:lang w:val="ru-RU" w:eastAsia="ru-RU"/>
              </w:rPr>
              <w:t>наявні</w:t>
            </w:r>
            <w:proofErr w:type="spellEnd"/>
            <w:r w:rsidRPr="008C7C2B">
              <w:rPr>
                <w:color w:val="000000"/>
                <w:lang w:val="ru-RU" w:eastAsia="ru-RU"/>
              </w:rPr>
              <w:t xml:space="preserve"> в </w:t>
            </w:r>
            <w:proofErr w:type="spellStart"/>
            <w:r w:rsidRPr="008C7C2B">
              <w:rPr>
                <w:color w:val="000000"/>
                <w:lang w:val="ru-RU" w:eastAsia="ru-RU"/>
              </w:rPr>
              <w:t>учасника</w:t>
            </w:r>
            <w:proofErr w:type="spellEnd"/>
            <w:r w:rsidRPr="008C7C2B">
              <w:rPr>
                <w:color w:val="000000"/>
                <w:lang w:val="ru-RU" w:eastAsia="ru-RU"/>
              </w:rPr>
              <w:t xml:space="preserve"> та </w:t>
            </w:r>
            <w:proofErr w:type="spellStart"/>
            <w:r w:rsidRPr="008C7C2B">
              <w:rPr>
                <w:color w:val="000000"/>
                <w:lang w:val="ru-RU" w:eastAsia="ru-RU"/>
              </w:rPr>
              <w:t>включені</w:t>
            </w:r>
            <w:proofErr w:type="spellEnd"/>
            <w:r w:rsidRPr="008C7C2B">
              <w:rPr>
                <w:color w:val="000000"/>
                <w:lang w:val="ru-RU" w:eastAsia="ru-RU"/>
              </w:rPr>
              <w:t xml:space="preserve"> до </w:t>
            </w:r>
            <w:proofErr w:type="spellStart"/>
            <w:r w:rsidRPr="008C7C2B">
              <w:rPr>
                <w:color w:val="000000"/>
                <w:lang w:val="ru-RU" w:eastAsia="ru-RU"/>
              </w:rPr>
              <w:t>довідки</w:t>
            </w:r>
            <w:proofErr w:type="spellEnd"/>
            <w:r w:rsidR="000644C5">
              <w:rPr>
                <w:color w:val="000000"/>
                <w:lang w:val="ru-RU" w:eastAsia="ru-RU"/>
              </w:rPr>
              <w:t xml:space="preserve"> </w:t>
            </w:r>
            <w:proofErr w:type="spellStart"/>
            <w:r w:rsidRPr="008C7C2B">
              <w:rPr>
                <w:color w:val="000000"/>
                <w:lang w:val="ru-RU" w:eastAsia="ru-RU"/>
              </w:rPr>
              <w:t>відносяться</w:t>
            </w:r>
            <w:proofErr w:type="spellEnd"/>
            <w:r w:rsidRPr="008C7C2B">
              <w:rPr>
                <w:color w:val="000000"/>
                <w:lang w:val="ru-RU" w:eastAsia="ru-RU"/>
              </w:rPr>
              <w:t>:</w:t>
            </w:r>
          </w:p>
          <w:p w14:paraId="11DA2189" w14:textId="77777777" w:rsidR="00591BE0" w:rsidRPr="004E4083" w:rsidRDefault="00591BE0" w:rsidP="00591BE0">
            <w:pPr>
              <w:ind w:right="174" w:firstLine="425"/>
              <w:jc w:val="both"/>
            </w:pPr>
            <w:r w:rsidRPr="004E4083">
              <w:t>- виконавець робіт (виконроб);</w:t>
            </w:r>
          </w:p>
          <w:p w14:paraId="7845340C" w14:textId="77777777" w:rsidR="00591BE0" w:rsidRPr="004E4083" w:rsidRDefault="00591BE0" w:rsidP="00591BE0">
            <w:pPr>
              <w:ind w:right="174" w:firstLine="425"/>
              <w:jc w:val="both"/>
            </w:pPr>
            <w:r w:rsidRPr="004E4083">
              <w:t xml:space="preserve">- </w:t>
            </w:r>
            <w:r w:rsidR="008C7C2B" w:rsidRPr="004E4083">
              <w:rPr>
                <w:rStyle w:val="3917"/>
                <w:rFonts w:eastAsiaTheme="majorEastAsia"/>
                <w:color w:val="000000"/>
              </w:rPr>
              <w:t>інженерно технічні працівники (</w:t>
            </w:r>
            <w:r w:rsidR="008C7C2B" w:rsidRPr="004E4083">
              <w:rPr>
                <w:color w:val="000000"/>
              </w:rPr>
              <w:t>головний інженер та інженер з охорони праці</w:t>
            </w:r>
            <w:r w:rsidR="00957362" w:rsidRPr="004E4083">
              <w:rPr>
                <w:color w:val="000000"/>
              </w:rPr>
              <w:t>)</w:t>
            </w:r>
            <w:r w:rsidR="000B3A81" w:rsidRPr="004E4083">
              <w:rPr>
                <w:color w:val="000000"/>
              </w:rPr>
              <w:t>;</w:t>
            </w:r>
          </w:p>
          <w:p w14:paraId="11EAA1CE" w14:textId="6DAB7595" w:rsidR="00591BE0" w:rsidRDefault="00591BE0" w:rsidP="00591BE0">
            <w:pPr>
              <w:ind w:right="174" w:firstLine="425"/>
              <w:jc w:val="both"/>
            </w:pPr>
            <w:r w:rsidRPr="004E4083">
              <w:t xml:space="preserve">- </w:t>
            </w:r>
            <w:r w:rsidR="008C7C2B" w:rsidRPr="004E4083">
              <w:t>робітники-будівельники</w:t>
            </w:r>
            <w:r w:rsidRPr="004E4083">
              <w:t xml:space="preserve"> </w:t>
            </w:r>
          </w:p>
          <w:p w14:paraId="714E0F9C" w14:textId="77777777" w:rsidR="00583927" w:rsidRDefault="00583927" w:rsidP="008C7C2B">
            <w:pPr>
              <w:pStyle w:val="docdata"/>
              <w:shd w:val="clear" w:color="auto" w:fill="FFFFFF"/>
              <w:spacing w:before="0" w:beforeAutospacing="0" w:after="0" w:afterAutospacing="0"/>
              <w:ind w:left="18"/>
              <w:jc w:val="both"/>
              <w:rPr>
                <w:color w:val="000000"/>
                <w:lang w:val="uk-UA"/>
              </w:rPr>
            </w:pPr>
          </w:p>
          <w:p w14:paraId="5AB9C137" w14:textId="77777777" w:rsidR="00832EEE" w:rsidRDefault="00832EEE" w:rsidP="008C7C2B">
            <w:pPr>
              <w:pStyle w:val="docdata"/>
              <w:shd w:val="clear" w:color="auto" w:fill="FFFFFF"/>
              <w:spacing w:before="0" w:beforeAutospacing="0" w:after="0" w:afterAutospacing="0"/>
              <w:ind w:left="18"/>
              <w:jc w:val="both"/>
              <w:rPr>
                <w:color w:val="000000"/>
                <w:highlight w:val="yellow"/>
                <w:lang w:val="uk-UA"/>
              </w:rPr>
            </w:pPr>
            <w:r w:rsidRPr="00832EEE">
              <w:rPr>
                <w:color w:val="000000"/>
                <w:lang w:val="uk-UA"/>
              </w:rPr>
              <w:t>Для головного інженера та виконавця робіт (виконроба) обов’язкова наявність вищої або неповної вищої освіти зі спеціалізацією в галузі будівництва чи управління будівельними роботами. Для інженера з охорони праці обов’язкова наявність вищої або неповної вищої освіти з кваліфікацією «інженер». На підтвердження відповідної освіти Учасник повинен надати дипломи про закінчення відповідних учбових закладів.</w:t>
            </w:r>
          </w:p>
          <w:p w14:paraId="23364A67" w14:textId="77777777" w:rsidR="008C7C2B" w:rsidRDefault="008C7C2B" w:rsidP="008C7C2B">
            <w:pPr>
              <w:pStyle w:val="a4"/>
              <w:shd w:val="clear" w:color="auto" w:fill="FFFFFF"/>
              <w:spacing w:before="0" w:beforeAutospacing="0" w:after="0" w:afterAutospacing="0"/>
              <w:ind w:left="18"/>
              <w:jc w:val="both"/>
            </w:pPr>
          </w:p>
          <w:p w14:paraId="74D108B6" w14:textId="77777777" w:rsidR="008C7C2B" w:rsidRDefault="008C7C2B" w:rsidP="008C7C2B">
            <w:pPr>
              <w:pStyle w:val="a4"/>
              <w:widowControl w:val="0"/>
              <w:spacing w:before="0" w:beforeAutospacing="0" w:after="200" w:afterAutospacing="0"/>
              <w:jc w:val="both"/>
            </w:pPr>
            <w:r>
              <w:rPr>
                <w:color w:val="000000"/>
              </w:rPr>
              <w:t>На підтвердження інформації, зазначеної у довідці про наявність працівників, Учасник повинен надати:</w:t>
            </w:r>
          </w:p>
          <w:p w14:paraId="12483045" w14:textId="77777777" w:rsidR="008C7C2B" w:rsidRDefault="008C7C2B" w:rsidP="00586A0A">
            <w:pPr>
              <w:pStyle w:val="a4"/>
              <w:widowControl w:val="0"/>
              <w:numPr>
                <w:ilvl w:val="0"/>
                <w:numId w:val="2"/>
              </w:numPr>
              <w:spacing w:before="0" w:beforeAutospacing="0" w:after="0" w:afterAutospacing="0"/>
              <w:ind w:firstLine="118"/>
              <w:jc w:val="both"/>
            </w:pPr>
            <w:r>
              <w:rPr>
                <w:color w:val="000000"/>
              </w:rPr>
              <w:t>наказ</w:t>
            </w:r>
            <w:r w:rsidR="00D37BE9">
              <w:rPr>
                <w:color w:val="000000"/>
              </w:rPr>
              <w:t>и</w:t>
            </w:r>
            <w:r>
              <w:rPr>
                <w:color w:val="000000"/>
              </w:rPr>
              <w:t xml:space="preserve"> про прийняття на роботу працівників, або копії трудових книжок працівників;</w:t>
            </w:r>
          </w:p>
          <w:p w14:paraId="76708E2C" w14:textId="77777777" w:rsidR="008C7C2B" w:rsidRPr="004E4083" w:rsidRDefault="008C7C2B" w:rsidP="00586A0A">
            <w:pPr>
              <w:pStyle w:val="a4"/>
              <w:widowControl w:val="0"/>
              <w:numPr>
                <w:ilvl w:val="0"/>
                <w:numId w:val="2"/>
              </w:numPr>
              <w:spacing w:before="0" w:beforeAutospacing="0" w:after="0" w:afterAutospacing="0"/>
              <w:ind w:left="838" w:hanging="12"/>
              <w:jc w:val="both"/>
            </w:pPr>
            <w:r w:rsidRPr="004E4083">
              <w:t>Додат</w:t>
            </w:r>
            <w:r w:rsidR="00D37BE9" w:rsidRPr="004E4083">
              <w:t>о</w:t>
            </w:r>
            <w:r w:rsidRPr="004E4083">
              <w:t xml:space="preserve">к №1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(Д1) за останній звітній період, з відміткою про прийняття уповноваженим органом. </w:t>
            </w:r>
          </w:p>
          <w:p w14:paraId="570B1649" w14:textId="77777777" w:rsidR="008C7C2B" w:rsidRDefault="008C7C2B" w:rsidP="008C7C2B">
            <w:pPr>
              <w:pStyle w:val="a4"/>
              <w:widowControl w:val="0"/>
              <w:tabs>
                <w:tab w:val="left" w:pos="350"/>
                <w:tab w:val="left" w:pos="698"/>
                <w:tab w:val="left" w:pos="1130"/>
              </w:tabs>
              <w:spacing w:before="0" w:beforeAutospacing="0" w:after="0" w:afterAutospacing="0"/>
              <w:ind w:left="109"/>
              <w:jc w:val="both"/>
            </w:pPr>
            <w:r>
              <w:rPr>
                <w:i/>
                <w:iCs/>
                <w:color w:val="000000"/>
              </w:rPr>
              <w:t>У разі, якщо працівник, прийнятий на роботу після складання вищевказаного звіту, необхідно надати повідомлення про прийняття працівника на роботу згідно постанови Кабінету Міністрів України від 17 червня 2015 р. № 413, з відміткою про прийняття уповноваженим органом.</w:t>
            </w:r>
          </w:p>
          <w:p w14:paraId="5F62C25D" w14:textId="77777777" w:rsidR="00583927" w:rsidRDefault="008C7C2B" w:rsidP="008C7C2B">
            <w:pPr>
              <w:pStyle w:val="a4"/>
              <w:shd w:val="clear" w:color="auto" w:fill="FFFFFF"/>
              <w:spacing w:before="0" w:beforeAutospacing="0" w:after="0" w:afterAutospacing="0"/>
              <w:ind w:left="18"/>
              <w:jc w:val="both"/>
            </w:pPr>
            <w:r>
              <w:t> </w:t>
            </w:r>
          </w:p>
          <w:p w14:paraId="6AC74D70" w14:textId="20357DC2" w:rsidR="00583927" w:rsidRPr="004E4083" w:rsidRDefault="00583927" w:rsidP="00586A0A">
            <w:pPr>
              <w:pStyle w:val="docdata"/>
              <w:numPr>
                <w:ilvl w:val="0"/>
                <w:numId w:val="5"/>
              </w:numPr>
              <w:spacing w:before="0" w:beforeAutospacing="0" w:after="0" w:afterAutospacing="0"/>
              <w:jc w:val="both"/>
            </w:pPr>
            <w:proofErr w:type="spellStart"/>
            <w:r w:rsidRPr="004E4083">
              <w:rPr>
                <w:bCs/>
                <w:color w:val="000000"/>
              </w:rPr>
              <w:t>Наявність</w:t>
            </w:r>
            <w:proofErr w:type="spellEnd"/>
            <w:r w:rsidR="000B35D6">
              <w:rPr>
                <w:bCs/>
                <w:color w:val="000000"/>
                <w:lang w:val="uk-UA"/>
              </w:rPr>
              <w:t xml:space="preserve"> </w:t>
            </w:r>
            <w:proofErr w:type="spellStart"/>
            <w:r w:rsidRPr="004E4083">
              <w:rPr>
                <w:bCs/>
                <w:color w:val="000000"/>
              </w:rPr>
              <w:t>обладнання</w:t>
            </w:r>
            <w:proofErr w:type="spellEnd"/>
            <w:r w:rsidRPr="004E4083">
              <w:rPr>
                <w:bCs/>
                <w:color w:val="000000"/>
              </w:rPr>
              <w:t xml:space="preserve"> та </w:t>
            </w:r>
            <w:proofErr w:type="spellStart"/>
            <w:r w:rsidRPr="004E4083">
              <w:rPr>
                <w:bCs/>
                <w:color w:val="000000"/>
              </w:rPr>
              <w:t>матеріально-технічної</w:t>
            </w:r>
            <w:proofErr w:type="spellEnd"/>
            <w:r w:rsidR="000B35D6">
              <w:rPr>
                <w:bCs/>
                <w:color w:val="000000"/>
                <w:lang w:val="uk-UA"/>
              </w:rPr>
              <w:t xml:space="preserve"> </w:t>
            </w:r>
            <w:proofErr w:type="spellStart"/>
            <w:r w:rsidRPr="004E4083">
              <w:rPr>
                <w:bCs/>
                <w:color w:val="000000"/>
              </w:rPr>
              <w:t>бази</w:t>
            </w:r>
            <w:proofErr w:type="spellEnd"/>
            <w:r w:rsidRPr="004E4083">
              <w:rPr>
                <w:bCs/>
                <w:color w:val="000000"/>
              </w:rPr>
              <w:t xml:space="preserve"> (</w:t>
            </w:r>
            <w:proofErr w:type="spellStart"/>
            <w:r w:rsidRPr="004E4083">
              <w:rPr>
                <w:bCs/>
                <w:color w:val="000000"/>
              </w:rPr>
              <w:t>власної</w:t>
            </w:r>
            <w:proofErr w:type="spellEnd"/>
            <w:r w:rsidRPr="004E4083">
              <w:rPr>
                <w:bCs/>
                <w:color w:val="000000"/>
              </w:rPr>
              <w:t xml:space="preserve">, </w:t>
            </w:r>
            <w:proofErr w:type="spellStart"/>
            <w:r w:rsidRPr="004E4083">
              <w:rPr>
                <w:bCs/>
                <w:color w:val="000000"/>
              </w:rPr>
              <w:t>або</w:t>
            </w:r>
            <w:proofErr w:type="spellEnd"/>
            <w:r w:rsidR="000B35D6">
              <w:rPr>
                <w:bCs/>
                <w:color w:val="000000"/>
                <w:lang w:val="uk-UA"/>
              </w:rPr>
              <w:t xml:space="preserve"> </w:t>
            </w:r>
            <w:bookmarkStart w:id="0" w:name="_GoBack"/>
            <w:bookmarkEnd w:id="0"/>
            <w:proofErr w:type="spellStart"/>
            <w:r w:rsidRPr="004E4083">
              <w:rPr>
                <w:bCs/>
                <w:color w:val="000000"/>
              </w:rPr>
              <w:t>такої</w:t>
            </w:r>
            <w:proofErr w:type="spellEnd"/>
            <w:r w:rsidRPr="004E4083">
              <w:rPr>
                <w:bCs/>
                <w:color w:val="000000"/>
              </w:rPr>
              <w:t xml:space="preserve">, </w:t>
            </w:r>
            <w:proofErr w:type="spellStart"/>
            <w:r w:rsidRPr="004E4083">
              <w:rPr>
                <w:bCs/>
                <w:color w:val="000000"/>
              </w:rPr>
              <w:t>що</w:t>
            </w:r>
            <w:proofErr w:type="spellEnd"/>
            <w:r w:rsidR="000B35D6">
              <w:rPr>
                <w:bCs/>
                <w:color w:val="000000"/>
                <w:lang w:val="uk-UA"/>
              </w:rPr>
              <w:t xml:space="preserve"> </w:t>
            </w:r>
            <w:proofErr w:type="spellStart"/>
            <w:r w:rsidRPr="004E4083">
              <w:rPr>
                <w:bCs/>
                <w:color w:val="000000"/>
              </w:rPr>
              <w:t>використовується</w:t>
            </w:r>
            <w:proofErr w:type="spellEnd"/>
            <w:r w:rsidRPr="004E4083">
              <w:rPr>
                <w:bCs/>
                <w:color w:val="000000"/>
              </w:rPr>
              <w:t xml:space="preserve"> на правах </w:t>
            </w:r>
            <w:proofErr w:type="spellStart"/>
            <w:r w:rsidRPr="004E4083">
              <w:rPr>
                <w:bCs/>
                <w:color w:val="000000"/>
              </w:rPr>
              <w:t>оренди</w:t>
            </w:r>
            <w:proofErr w:type="spellEnd"/>
            <w:r w:rsidRPr="004E4083">
              <w:rPr>
                <w:bCs/>
                <w:color w:val="000000"/>
              </w:rPr>
              <w:t xml:space="preserve">, </w:t>
            </w:r>
            <w:proofErr w:type="spellStart"/>
            <w:r w:rsidRPr="004E4083">
              <w:rPr>
                <w:bCs/>
                <w:color w:val="000000"/>
              </w:rPr>
              <w:t>лізингу</w:t>
            </w:r>
            <w:proofErr w:type="spellEnd"/>
            <w:r w:rsidRPr="004E4083">
              <w:rPr>
                <w:bCs/>
                <w:color w:val="000000"/>
              </w:rPr>
              <w:t xml:space="preserve">, </w:t>
            </w:r>
            <w:proofErr w:type="spellStart"/>
            <w:r w:rsidRPr="004E4083">
              <w:rPr>
                <w:bCs/>
                <w:color w:val="000000"/>
              </w:rPr>
              <w:t>тощо</w:t>
            </w:r>
            <w:proofErr w:type="spellEnd"/>
            <w:r w:rsidRPr="004E4083">
              <w:rPr>
                <w:bCs/>
                <w:color w:val="000000"/>
              </w:rPr>
              <w:t>):</w:t>
            </w:r>
          </w:p>
          <w:p w14:paraId="7AF2B1DA" w14:textId="77777777" w:rsidR="00583927" w:rsidRDefault="00583927" w:rsidP="00583927">
            <w:pPr>
              <w:pStyle w:val="a4"/>
              <w:shd w:val="clear" w:color="auto" w:fill="FFFFFF"/>
              <w:spacing w:before="0" w:beforeAutospacing="0" w:after="0" w:afterAutospacing="0"/>
              <w:ind w:firstLine="727"/>
              <w:jc w:val="both"/>
            </w:pPr>
            <w:r>
              <w:rPr>
                <w:color w:val="000000"/>
              </w:rPr>
              <w:t>Довідка в довільній формі про наявність обладнання та матеріально-технічної бази, необхідної для виконання робіт, та застосовуються учасником відповідно до розділу ІІ відомості ресурсів, із зазначенням їх найменування та кількості, правових підстав користування (власні/орендовані/на підставі договорів про надання послуг/лізингу тощо).</w:t>
            </w:r>
          </w:p>
          <w:p w14:paraId="4B9DF540" w14:textId="77777777" w:rsidR="00583927" w:rsidRDefault="00583927" w:rsidP="00583927">
            <w:pPr>
              <w:pStyle w:val="a4"/>
              <w:shd w:val="clear" w:color="auto" w:fill="FFFFFF"/>
              <w:spacing w:beforeAutospacing="0" w:afterAutospacing="0"/>
              <w:ind w:firstLine="727"/>
              <w:jc w:val="both"/>
            </w:pPr>
            <w:r>
              <w:rPr>
                <w:color w:val="000000"/>
              </w:rPr>
              <w:t xml:space="preserve">Учасник, шляхом подання у складі пропозиції документів, що передбачені згідно цього оголошення, повинен документально підтвердити наявність підстав користування транспортними засобами та/або технологічними транспортними </w:t>
            </w:r>
            <w:r>
              <w:rPr>
                <w:color w:val="000000"/>
              </w:rPr>
              <w:lastRenderedPageBreak/>
              <w:t>засобами, або право користування транспортними засобами та/або технологічними транспортними засобами на договірних засадах (оренда, лізинг, забезпечення учасника третіми особами відповідними послугами).</w:t>
            </w:r>
          </w:p>
          <w:p w14:paraId="05D6783D" w14:textId="77777777" w:rsidR="00583927" w:rsidRDefault="00583927" w:rsidP="00583927">
            <w:pPr>
              <w:pStyle w:val="a4"/>
              <w:shd w:val="clear" w:color="auto" w:fill="FFFFFF"/>
              <w:spacing w:beforeAutospacing="0" w:afterAutospacing="0"/>
            </w:pPr>
            <w:r>
              <w:rPr>
                <w:color w:val="000000"/>
              </w:rPr>
              <w:t>Під документальним підтвердженням замовник має на увазі:</w:t>
            </w:r>
          </w:p>
          <w:p w14:paraId="0FCF636D" w14:textId="77777777" w:rsidR="00583927" w:rsidRDefault="00583927" w:rsidP="00586A0A">
            <w:pPr>
              <w:pStyle w:val="a4"/>
              <w:numPr>
                <w:ilvl w:val="0"/>
                <w:numId w:val="3"/>
              </w:numPr>
              <w:shd w:val="clear" w:color="auto" w:fill="FFFFFF"/>
              <w:spacing w:before="0" w:beforeAutospacing="0" w:after="0" w:afterAutospacing="0"/>
              <w:ind w:left="826" w:hanging="426"/>
              <w:jc w:val="both"/>
            </w:pPr>
            <w:r>
              <w:rPr>
                <w:color w:val="000000"/>
              </w:rPr>
              <w:t>документальне підтвердження  наявності транспортних   засобів або/та технологічних транспортних засобів, що знаходиться у користуванні на правах оренди, лізингу, забезпечення учасника третіми особами відповідними послугами: Учасник повинен надати скановану копію відповідного договору (оренда, лізинг, забезпечення учасника третіми особами відповідними послугами) чинного протягом всього строку виконання робіт, та копію свідоцтва про державну реєстрацію транспортних засобів або/та технологічних транспортних засобів;</w:t>
            </w:r>
          </w:p>
          <w:p w14:paraId="222606F8" w14:textId="77777777" w:rsidR="008920C7" w:rsidRPr="00583927" w:rsidRDefault="00583927" w:rsidP="00586A0A">
            <w:pPr>
              <w:pStyle w:val="a6"/>
              <w:numPr>
                <w:ilvl w:val="0"/>
                <w:numId w:val="4"/>
              </w:numPr>
              <w:tabs>
                <w:tab w:val="num" w:pos="454"/>
              </w:tabs>
              <w:jc w:val="both"/>
            </w:pPr>
            <w:r w:rsidRPr="00583927">
              <w:rPr>
                <w:color w:val="000000"/>
              </w:rPr>
              <w:t>для підтвердження наявності власних транспортних засобів</w:t>
            </w:r>
            <w:r w:rsidRPr="00583927">
              <w:rPr>
                <w:rFonts w:ascii="UkrainianBaltica" w:hAnsi="UkrainianBaltica"/>
                <w:color w:val="000000"/>
                <w:sz w:val="20"/>
                <w:szCs w:val="20"/>
              </w:rPr>
              <w:t> </w:t>
            </w:r>
            <w:r w:rsidRPr="00583927">
              <w:rPr>
                <w:color w:val="000000"/>
              </w:rPr>
              <w:t xml:space="preserve">або/та технологічних транспортних засобів: Учасник повинен надати копії </w:t>
            </w:r>
            <w:proofErr w:type="spellStart"/>
            <w:r w:rsidRPr="00583927">
              <w:rPr>
                <w:color w:val="000000"/>
              </w:rPr>
              <w:t>свідоцтв</w:t>
            </w:r>
            <w:proofErr w:type="spellEnd"/>
            <w:r w:rsidRPr="00583927">
              <w:rPr>
                <w:color w:val="000000"/>
              </w:rPr>
              <w:t xml:space="preserve"> про реєстрацію транспортних засобів або/та технологічних транспортних засобів.</w:t>
            </w:r>
          </w:p>
          <w:p w14:paraId="27E61EAE" w14:textId="77777777" w:rsidR="00583927" w:rsidRPr="005645D2" w:rsidRDefault="00583927" w:rsidP="00583927">
            <w:pPr>
              <w:pStyle w:val="a6"/>
              <w:tabs>
                <w:tab w:val="num" w:pos="454"/>
              </w:tabs>
              <w:ind w:left="748"/>
              <w:jc w:val="both"/>
            </w:pPr>
          </w:p>
          <w:p w14:paraId="4233B0BC" w14:textId="77777777" w:rsidR="001264F5" w:rsidRPr="00B513E7" w:rsidRDefault="002150AB" w:rsidP="001264F5">
            <w:pPr>
              <w:widowControl w:val="0"/>
              <w:shd w:val="clear" w:color="auto" w:fill="FFFFFF"/>
              <w:ind w:right="113"/>
              <w:jc w:val="both"/>
            </w:pPr>
            <w:r>
              <w:rPr>
                <w:iCs/>
                <w:color w:val="000000" w:themeColor="text1"/>
              </w:rPr>
              <w:t>Переможець закупівлі під час укладання договору про закупівлю повинен надати відповідну інформацію про право підписання договору про закупівлю</w:t>
            </w:r>
            <w:r w:rsidRPr="002150AB">
              <w:t>.</w:t>
            </w:r>
          </w:p>
        </w:tc>
      </w:tr>
    </w:tbl>
    <w:p w14:paraId="010F6929" w14:textId="77777777" w:rsidR="00046692" w:rsidRDefault="00046692" w:rsidP="00507FB8">
      <w:pPr>
        <w:pStyle w:val="33"/>
        <w:jc w:val="center"/>
        <w:rPr>
          <w:b/>
          <w:sz w:val="24"/>
          <w:szCs w:val="24"/>
        </w:rPr>
        <w:sectPr w:rsidR="00046692" w:rsidSect="00AF3915">
          <w:headerReference w:type="default" r:id="rId8"/>
          <w:footerReference w:type="default" r:id="rId9"/>
          <w:footerReference w:type="first" r:id="rId10"/>
          <w:pgSz w:w="11906" w:h="16838"/>
          <w:pgMar w:top="567" w:right="851" w:bottom="709" w:left="1134" w:header="421" w:footer="709" w:gutter="0"/>
          <w:cols w:space="708"/>
          <w:titlePg/>
          <w:docGrid w:linePitch="360"/>
        </w:sectPr>
      </w:pPr>
    </w:p>
    <w:p w14:paraId="474205FD" w14:textId="77777777" w:rsidR="00DC230D" w:rsidRDefault="00DC230D" w:rsidP="00DC230D">
      <w:pPr>
        <w:pStyle w:val="11"/>
        <w:jc w:val="right"/>
        <w:rPr>
          <w:b/>
        </w:rPr>
      </w:pPr>
      <w:r>
        <w:rPr>
          <w:b/>
        </w:rPr>
        <w:lastRenderedPageBreak/>
        <w:t>Додаток 1 до оголошення</w:t>
      </w:r>
    </w:p>
    <w:p w14:paraId="4AEC8850" w14:textId="77777777" w:rsidR="00DC230D" w:rsidRDefault="00DC230D" w:rsidP="00DC230D">
      <w:pPr>
        <w:pStyle w:val="11"/>
        <w:jc w:val="right"/>
        <w:rPr>
          <w:b/>
        </w:rPr>
      </w:pPr>
    </w:p>
    <w:p w14:paraId="6F363C5A" w14:textId="77777777" w:rsidR="00DC230D" w:rsidRDefault="00DC230D" w:rsidP="00DC230D">
      <w:pPr>
        <w:keepLines/>
        <w:autoSpaceDE w:val="0"/>
        <w:autoSpaceDN w:val="0"/>
        <w:jc w:val="center"/>
        <w:rPr>
          <w:b/>
          <w:spacing w:val="-3"/>
          <w:sz w:val="28"/>
          <w:szCs w:val="20"/>
          <w:u w:val="single"/>
        </w:rPr>
      </w:pPr>
      <w:r w:rsidRPr="00A83755">
        <w:rPr>
          <w:b/>
          <w:spacing w:val="-3"/>
          <w:sz w:val="28"/>
          <w:szCs w:val="20"/>
          <w:u w:val="single"/>
        </w:rPr>
        <w:t>Інформація про технічні, якісні та кількісні характеристики предмета закупівлі</w:t>
      </w:r>
    </w:p>
    <w:p w14:paraId="0EB639FD" w14:textId="77777777" w:rsidR="007961B4" w:rsidRDefault="007961B4" w:rsidP="00DC230D">
      <w:pPr>
        <w:pStyle w:val="11"/>
        <w:rPr>
          <w:b/>
          <w:i/>
          <w:lang w:eastAsia="ru-RU"/>
        </w:rPr>
      </w:pPr>
    </w:p>
    <w:p w14:paraId="6B9A06DF" w14:textId="5EA9675B" w:rsidR="006010EA" w:rsidRDefault="006010EA" w:rsidP="00DC230D">
      <w:pPr>
        <w:pStyle w:val="11"/>
        <w:rPr>
          <w:b/>
          <w:i/>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816FF5" w:rsidRPr="00816FF5" w14:paraId="450B0884" w14:textId="77777777" w:rsidTr="00816FF5">
        <w:trPr>
          <w:jc w:val="center"/>
        </w:trPr>
        <w:tc>
          <w:tcPr>
            <w:tcW w:w="15082" w:type="dxa"/>
            <w:tcBorders>
              <w:top w:val="nil"/>
              <w:left w:val="nil"/>
              <w:bottom w:val="nil"/>
              <w:right w:val="nil"/>
            </w:tcBorders>
          </w:tcPr>
          <w:p w14:paraId="03328AFF" w14:textId="77777777" w:rsidR="00816FF5" w:rsidRPr="00816FF5" w:rsidRDefault="00816FF5" w:rsidP="00816FF5">
            <w:pPr>
              <w:pStyle w:val="11"/>
              <w:jc w:val="center"/>
              <w:rPr>
                <w:b/>
                <w:i/>
                <w:lang w:val="ru-RU" w:eastAsia="ru-RU"/>
              </w:rPr>
            </w:pPr>
            <w:r w:rsidRPr="00816FF5">
              <w:rPr>
                <w:b/>
                <w:bCs/>
                <w:i/>
                <w:lang w:eastAsia="ru-RU"/>
              </w:rPr>
              <w:t>Локальний кошторис на будівельні роботи № 02-01-01</w:t>
            </w:r>
          </w:p>
        </w:tc>
      </w:tr>
      <w:tr w:rsidR="00816FF5" w:rsidRPr="00816FF5" w14:paraId="20E1B4E6" w14:textId="77777777" w:rsidTr="00816FF5">
        <w:trPr>
          <w:jc w:val="center"/>
        </w:trPr>
        <w:tc>
          <w:tcPr>
            <w:tcW w:w="15082" w:type="dxa"/>
            <w:tcBorders>
              <w:top w:val="nil"/>
              <w:left w:val="nil"/>
              <w:bottom w:val="nil"/>
              <w:right w:val="nil"/>
            </w:tcBorders>
          </w:tcPr>
          <w:p w14:paraId="53528C6B" w14:textId="77777777" w:rsidR="00816FF5" w:rsidRPr="00816FF5" w:rsidRDefault="00816FF5" w:rsidP="00816FF5">
            <w:pPr>
              <w:pStyle w:val="11"/>
              <w:jc w:val="center"/>
              <w:rPr>
                <w:b/>
                <w:i/>
                <w:lang w:val="ru-RU" w:eastAsia="ru-RU"/>
              </w:rPr>
            </w:pPr>
            <w:r w:rsidRPr="00816FF5">
              <w:rPr>
                <w:b/>
                <w:bCs/>
                <w:i/>
                <w:lang w:eastAsia="ru-RU"/>
              </w:rPr>
              <w:t>на ремонтні роботи</w:t>
            </w:r>
          </w:p>
        </w:tc>
      </w:tr>
      <w:tr w:rsidR="00816FF5" w:rsidRPr="00816FF5" w14:paraId="3AA17819" w14:textId="77777777" w:rsidTr="00816FF5">
        <w:trPr>
          <w:jc w:val="center"/>
        </w:trPr>
        <w:tc>
          <w:tcPr>
            <w:tcW w:w="15082" w:type="dxa"/>
            <w:tcBorders>
              <w:top w:val="nil"/>
              <w:left w:val="nil"/>
              <w:bottom w:val="nil"/>
              <w:right w:val="nil"/>
            </w:tcBorders>
          </w:tcPr>
          <w:p w14:paraId="0DE58EBC" w14:textId="77777777" w:rsidR="00816FF5" w:rsidRPr="00816FF5" w:rsidRDefault="00816FF5" w:rsidP="00816FF5">
            <w:pPr>
              <w:pStyle w:val="11"/>
              <w:jc w:val="center"/>
              <w:rPr>
                <w:b/>
                <w:i/>
                <w:lang w:val="ru-RU" w:eastAsia="ru-RU"/>
              </w:rPr>
            </w:pPr>
            <w:r w:rsidRPr="00816FF5">
              <w:rPr>
                <w:b/>
                <w:bCs/>
                <w:i/>
                <w:lang w:eastAsia="ru-RU"/>
              </w:rPr>
              <w:t>Палац молоді</w:t>
            </w:r>
          </w:p>
        </w:tc>
      </w:tr>
    </w:tbl>
    <w:p w14:paraId="23EEE9D9" w14:textId="1F8DF0DE" w:rsidR="00816FF5" w:rsidRDefault="00816FF5" w:rsidP="00DC230D">
      <w:pPr>
        <w:pStyle w:val="11"/>
        <w:rPr>
          <w:b/>
          <w:i/>
          <w:lang w:eastAsia="ru-RU"/>
        </w:rPr>
      </w:pPr>
    </w:p>
    <w:p w14:paraId="235E2F9E" w14:textId="6F55985D" w:rsidR="00816FF5" w:rsidRDefault="00816FF5" w:rsidP="00DC230D">
      <w:pPr>
        <w:pStyle w:val="11"/>
        <w:rPr>
          <w:b/>
          <w:i/>
          <w:lang w:eastAsia="ru-RU"/>
        </w:rPr>
      </w:pPr>
    </w:p>
    <w:p w14:paraId="41C30B11" w14:textId="728C5893" w:rsidR="00816FF5" w:rsidRDefault="00816FF5" w:rsidP="00DC230D">
      <w:pPr>
        <w:pStyle w:val="11"/>
        <w:rPr>
          <w:b/>
          <w:i/>
          <w:lang w:eastAsia="ru-RU"/>
        </w:rPr>
      </w:pPr>
    </w:p>
    <w:tbl>
      <w:tblPr>
        <w:tblW w:w="15196" w:type="dxa"/>
        <w:jc w:val="center"/>
        <w:tblLayout w:type="fixed"/>
        <w:tblCellMar>
          <w:left w:w="28" w:type="dxa"/>
          <w:right w:w="28" w:type="dxa"/>
        </w:tblCellMar>
        <w:tblLook w:val="0000" w:firstRow="0" w:lastRow="0" w:firstColumn="0" w:lastColumn="0" w:noHBand="0" w:noVBand="0"/>
      </w:tblPr>
      <w:tblGrid>
        <w:gridCol w:w="460"/>
        <w:gridCol w:w="1262"/>
        <w:gridCol w:w="4300"/>
        <w:gridCol w:w="975"/>
        <w:gridCol w:w="975"/>
        <w:gridCol w:w="1032"/>
        <w:gridCol w:w="1032"/>
        <w:gridCol w:w="1032"/>
        <w:gridCol w:w="1032"/>
        <w:gridCol w:w="1032"/>
        <w:gridCol w:w="1032"/>
        <w:gridCol w:w="1032"/>
      </w:tblGrid>
      <w:tr w:rsidR="00816FF5" w14:paraId="18170EA1" w14:textId="77777777" w:rsidTr="00816FF5">
        <w:trPr>
          <w:jc w:val="center"/>
        </w:trPr>
        <w:tc>
          <w:tcPr>
            <w:tcW w:w="454" w:type="dxa"/>
            <w:vMerge w:val="restart"/>
            <w:tcBorders>
              <w:top w:val="single" w:sz="12" w:space="0" w:color="auto"/>
              <w:left w:val="single" w:sz="12" w:space="0" w:color="auto"/>
              <w:bottom w:val="nil"/>
              <w:right w:val="single" w:sz="4" w:space="0" w:color="auto"/>
            </w:tcBorders>
            <w:vAlign w:val="center"/>
          </w:tcPr>
          <w:p w14:paraId="3B9FB806"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w:t>
            </w:r>
          </w:p>
          <w:p w14:paraId="79639EC2"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1247" w:type="dxa"/>
            <w:vMerge w:val="restart"/>
            <w:tcBorders>
              <w:top w:val="single" w:sz="12" w:space="0" w:color="auto"/>
              <w:left w:val="single" w:sz="4" w:space="0" w:color="auto"/>
              <w:bottom w:val="nil"/>
              <w:right w:val="single" w:sz="4" w:space="0" w:color="auto"/>
            </w:tcBorders>
            <w:vAlign w:val="center"/>
          </w:tcPr>
          <w:p w14:paraId="7DCE7DD8" w14:textId="77777777" w:rsidR="00816FF5" w:rsidRDefault="00816FF5" w:rsidP="00816FF5">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Обґрунту</w:t>
            </w:r>
            <w:proofErr w:type="spellEnd"/>
            <w:r>
              <w:rPr>
                <w:rFonts w:ascii="Arial" w:hAnsi="Arial" w:cs="Arial"/>
                <w:spacing w:val="-3"/>
                <w:sz w:val="20"/>
                <w:szCs w:val="20"/>
              </w:rPr>
              <w:t>-</w:t>
            </w:r>
          </w:p>
          <w:p w14:paraId="75BED3F5" w14:textId="77777777" w:rsidR="00816FF5" w:rsidRDefault="00816FF5" w:rsidP="00816FF5">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вання</w:t>
            </w:r>
            <w:proofErr w:type="spellEnd"/>
          </w:p>
          <w:p w14:paraId="34D64E06"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(шифр</w:t>
            </w:r>
          </w:p>
          <w:p w14:paraId="1C7C04F0"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5CD62CF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1F8838BB"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14:paraId="47F52378"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225E7BA7"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Кіль-</w:t>
            </w:r>
          </w:p>
          <w:p w14:paraId="1DBA6CF8"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кість</w:t>
            </w:r>
          </w:p>
        </w:tc>
        <w:tc>
          <w:tcPr>
            <w:tcW w:w="2042" w:type="dxa"/>
            <w:gridSpan w:val="2"/>
            <w:tcBorders>
              <w:top w:val="single" w:sz="12" w:space="0" w:color="auto"/>
              <w:left w:val="single" w:sz="4" w:space="0" w:color="auto"/>
              <w:bottom w:val="single" w:sz="4" w:space="0" w:color="auto"/>
              <w:right w:val="single" w:sz="4" w:space="0" w:color="auto"/>
            </w:tcBorders>
            <w:vAlign w:val="center"/>
          </w:tcPr>
          <w:p w14:paraId="13F31B85"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Вартість одиниці,</w:t>
            </w:r>
          </w:p>
          <w:p w14:paraId="7073845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грн.</w:t>
            </w:r>
          </w:p>
        </w:tc>
        <w:tc>
          <w:tcPr>
            <w:tcW w:w="3063" w:type="dxa"/>
            <w:gridSpan w:val="3"/>
            <w:tcBorders>
              <w:top w:val="single" w:sz="12" w:space="0" w:color="auto"/>
              <w:left w:val="single" w:sz="4" w:space="0" w:color="auto"/>
              <w:bottom w:val="single" w:sz="4" w:space="0" w:color="auto"/>
              <w:right w:val="single" w:sz="4" w:space="0" w:color="auto"/>
            </w:tcBorders>
            <w:vAlign w:val="center"/>
          </w:tcPr>
          <w:p w14:paraId="1AA92BAB"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Загальна вартість, грн.</w:t>
            </w:r>
          </w:p>
        </w:tc>
        <w:tc>
          <w:tcPr>
            <w:tcW w:w="2042" w:type="dxa"/>
            <w:gridSpan w:val="2"/>
            <w:tcBorders>
              <w:top w:val="single" w:sz="12" w:space="0" w:color="auto"/>
              <w:left w:val="single" w:sz="4" w:space="0" w:color="auto"/>
              <w:bottom w:val="single" w:sz="4" w:space="0" w:color="auto"/>
              <w:right w:val="single" w:sz="12" w:space="0" w:color="auto"/>
            </w:tcBorders>
            <w:vAlign w:val="center"/>
          </w:tcPr>
          <w:p w14:paraId="66FCF0CC"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Витрати труда</w:t>
            </w:r>
          </w:p>
          <w:p w14:paraId="10AEAC5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 xml:space="preserve">робітників, </w:t>
            </w:r>
            <w:proofErr w:type="spellStart"/>
            <w:r>
              <w:rPr>
                <w:rFonts w:ascii="Arial" w:hAnsi="Arial" w:cs="Arial"/>
                <w:spacing w:val="-3"/>
                <w:sz w:val="20"/>
                <w:szCs w:val="20"/>
              </w:rPr>
              <w:t>люд.год</w:t>
            </w:r>
            <w:proofErr w:type="spellEnd"/>
            <w:r>
              <w:rPr>
                <w:rFonts w:ascii="Arial" w:hAnsi="Arial" w:cs="Arial"/>
                <w:spacing w:val="-3"/>
                <w:sz w:val="20"/>
                <w:szCs w:val="20"/>
              </w:rPr>
              <w:t>.</w:t>
            </w:r>
          </w:p>
        </w:tc>
      </w:tr>
      <w:tr w:rsidR="00816FF5" w14:paraId="3D96B93D" w14:textId="77777777" w:rsidTr="00816FF5">
        <w:trPr>
          <w:jc w:val="center"/>
        </w:trPr>
        <w:tc>
          <w:tcPr>
            <w:tcW w:w="454" w:type="dxa"/>
            <w:vMerge/>
            <w:tcBorders>
              <w:top w:val="nil"/>
              <w:left w:val="single" w:sz="12" w:space="0" w:color="auto"/>
              <w:bottom w:val="nil"/>
              <w:right w:val="single" w:sz="4" w:space="0" w:color="auto"/>
            </w:tcBorders>
          </w:tcPr>
          <w:p w14:paraId="4798FBB9"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14:paraId="52FDBBC0"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14:paraId="6B18A2E4"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2B2E057B"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1F9514E1"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14:paraId="354EC35F"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Всього</w:t>
            </w:r>
          </w:p>
        </w:tc>
        <w:tc>
          <w:tcPr>
            <w:tcW w:w="1021" w:type="dxa"/>
            <w:tcBorders>
              <w:top w:val="single" w:sz="4" w:space="0" w:color="auto"/>
              <w:left w:val="single" w:sz="4" w:space="0" w:color="auto"/>
              <w:bottom w:val="single" w:sz="4" w:space="0" w:color="auto"/>
              <w:right w:val="single" w:sz="4" w:space="0" w:color="auto"/>
            </w:tcBorders>
            <w:vAlign w:val="center"/>
          </w:tcPr>
          <w:p w14:paraId="29A9DFDE" w14:textId="77777777" w:rsidR="00816FF5" w:rsidRDefault="00816FF5" w:rsidP="00816FF5">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експлуа</w:t>
            </w:r>
            <w:proofErr w:type="spellEnd"/>
            <w:r>
              <w:rPr>
                <w:rFonts w:ascii="Arial" w:hAnsi="Arial" w:cs="Arial"/>
                <w:spacing w:val="-3"/>
                <w:sz w:val="20"/>
                <w:szCs w:val="20"/>
              </w:rPr>
              <w:t>-</w:t>
            </w:r>
          </w:p>
          <w:p w14:paraId="74FDFEA5" w14:textId="77777777" w:rsidR="00816FF5" w:rsidRDefault="00816FF5" w:rsidP="00816FF5">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тації</w:t>
            </w:r>
            <w:proofErr w:type="spellEnd"/>
          </w:p>
          <w:p w14:paraId="4F1EE638"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машин</w:t>
            </w:r>
          </w:p>
        </w:tc>
        <w:tc>
          <w:tcPr>
            <w:tcW w:w="1021" w:type="dxa"/>
            <w:vMerge w:val="restart"/>
            <w:tcBorders>
              <w:top w:val="single" w:sz="4" w:space="0" w:color="auto"/>
              <w:left w:val="single" w:sz="4" w:space="0" w:color="auto"/>
              <w:bottom w:val="nil"/>
              <w:right w:val="single" w:sz="4" w:space="0" w:color="auto"/>
            </w:tcBorders>
            <w:vAlign w:val="center"/>
          </w:tcPr>
          <w:p w14:paraId="6F72C9EF"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Всього</w:t>
            </w:r>
          </w:p>
        </w:tc>
        <w:tc>
          <w:tcPr>
            <w:tcW w:w="1021" w:type="dxa"/>
            <w:vMerge w:val="restart"/>
            <w:tcBorders>
              <w:top w:val="single" w:sz="4" w:space="0" w:color="auto"/>
              <w:left w:val="single" w:sz="4" w:space="0" w:color="auto"/>
              <w:bottom w:val="nil"/>
              <w:right w:val="single" w:sz="4" w:space="0" w:color="auto"/>
            </w:tcBorders>
            <w:vAlign w:val="center"/>
          </w:tcPr>
          <w:p w14:paraId="21B9BCA1" w14:textId="77777777" w:rsidR="00816FF5" w:rsidRDefault="00816FF5" w:rsidP="00816FF5">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заробіт</w:t>
            </w:r>
            <w:proofErr w:type="spellEnd"/>
            <w:r>
              <w:rPr>
                <w:rFonts w:ascii="Arial" w:hAnsi="Arial" w:cs="Arial"/>
                <w:spacing w:val="-3"/>
                <w:sz w:val="20"/>
                <w:szCs w:val="20"/>
              </w:rPr>
              <w:t>-</w:t>
            </w:r>
          </w:p>
          <w:p w14:paraId="6D86280E"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ної</w:t>
            </w:r>
            <w:proofErr w:type="spellEnd"/>
            <w:r>
              <w:rPr>
                <w:rFonts w:ascii="Arial" w:hAnsi="Arial" w:cs="Arial"/>
                <w:spacing w:val="-3"/>
                <w:sz w:val="20"/>
                <w:szCs w:val="20"/>
              </w:rPr>
              <w:t xml:space="preserve"> плати</w:t>
            </w:r>
          </w:p>
        </w:tc>
        <w:tc>
          <w:tcPr>
            <w:tcW w:w="1021" w:type="dxa"/>
            <w:tcBorders>
              <w:top w:val="single" w:sz="4" w:space="0" w:color="auto"/>
              <w:left w:val="single" w:sz="4" w:space="0" w:color="auto"/>
              <w:bottom w:val="nil"/>
              <w:right w:val="single" w:sz="4" w:space="0" w:color="auto"/>
            </w:tcBorders>
            <w:vAlign w:val="center"/>
          </w:tcPr>
          <w:p w14:paraId="4EBB8A6F" w14:textId="77777777" w:rsidR="00816FF5" w:rsidRDefault="00816FF5" w:rsidP="00816FF5">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експлуа</w:t>
            </w:r>
            <w:proofErr w:type="spellEnd"/>
            <w:r>
              <w:rPr>
                <w:rFonts w:ascii="Arial" w:hAnsi="Arial" w:cs="Arial"/>
                <w:spacing w:val="-3"/>
                <w:sz w:val="20"/>
                <w:szCs w:val="20"/>
              </w:rPr>
              <w:t>-</w:t>
            </w:r>
          </w:p>
          <w:p w14:paraId="0BBAAD27" w14:textId="77777777" w:rsidR="00816FF5" w:rsidRDefault="00816FF5" w:rsidP="00816FF5">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тації</w:t>
            </w:r>
            <w:proofErr w:type="spellEnd"/>
          </w:p>
          <w:p w14:paraId="13916911"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машин</w:t>
            </w:r>
          </w:p>
        </w:tc>
        <w:tc>
          <w:tcPr>
            <w:tcW w:w="2042" w:type="dxa"/>
            <w:gridSpan w:val="2"/>
            <w:tcBorders>
              <w:top w:val="single" w:sz="4" w:space="0" w:color="auto"/>
              <w:left w:val="single" w:sz="4" w:space="0" w:color="auto"/>
              <w:bottom w:val="single" w:sz="4" w:space="0" w:color="auto"/>
              <w:right w:val="single" w:sz="12" w:space="0" w:color="auto"/>
            </w:tcBorders>
            <w:vAlign w:val="center"/>
          </w:tcPr>
          <w:p w14:paraId="4C7877FC" w14:textId="77777777" w:rsidR="00816FF5" w:rsidRDefault="00816FF5" w:rsidP="00816FF5">
            <w:pPr>
              <w:keepLines/>
              <w:autoSpaceDE w:val="0"/>
              <w:autoSpaceDN w:val="0"/>
              <w:jc w:val="center"/>
              <w:rPr>
                <w:rFonts w:ascii="Arial" w:hAnsi="Arial" w:cs="Arial"/>
                <w:spacing w:val="-3"/>
                <w:sz w:val="20"/>
                <w:szCs w:val="20"/>
                <w:lang w:val="en-US"/>
              </w:rPr>
            </w:pPr>
          </w:p>
          <w:p w14:paraId="449FCAF9" w14:textId="77777777" w:rsidR="00816FF5" w:rsidRDefault="00816FF5" w:rsidP="00816FF5">
            <w:pPr>
              <w:keepLines/>
              <w:autoSpaceDE w:val="0"/>
              <w:autoSpaceDN w:val="0"/>
              <w:jc w:val="center"/>
              <w:rPr>
                <w:rFonts w:ascii="Arial" w:hAnsi="Arial" w:cs="Arial"/>
                <w:spacing w:val="-3"/>
                <w:sz w:val="20"/>
                <w:szCs w:val="20"/>
                <w:lang w:val="en-US"/>
              </w:rPr>
            </w:pPr>
            <w:proofErr w:type="spellStart"/>
            <w:r>
              <w:rPr>
                <w:rFonts w:ascii="Arial" w:hAnsi="Arial" w:cs="Arial"/>
                <w:spacing w:val="-3"/>
                <w:sz w:val="20"/>
                <w:szCs w:val="20"/>
                <w:lang w:val="en-US"/>
              </w:rPr>
              <w:t>не</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зайнятих</w:t>
            </w:r>
            <w:proofErr w:type="spellEnd"/>
          </w:p>
          <w:p w14:paraId="413A96C9" w14:textId="77777777" w:rsidR="00816FF5" w:rsidRDefault="00816FF5" w:rsidP="00816FF5">
            <w:pPr>
              <w:keepLines/>
              <w:autoSpaceDE w:val="0"/>
              <w:autoSpaceDN w:val="0"/>
              <w:jc w:val="center"/>
              <w:rPr>
                <w:rFonts w:ascii="Arial" w:hAnsi="Arial" w:cs="Arial"/>
                <w:spacing w:val="-3"/>
                <w:sz w:val="20"/>
                <w:szCs w:val="20"/>
                <w:lang w:val="en-US"/>
              </w:rPr>
            </w:pPr>
            <w:proofErr w:type="spellStart"/>
            <w:r>
              <w:rPr>
                <w:rFonts w:ascii="Arial" w:hAnsi="Arial" w:cs="Arial"/>
                <w:spacing w:val="-3"/>
                <w:sz w:val="20"/>
                <w:szCs w:val="20"/>
                <w:lang w:val="en-US"/>
              </w:rPr>
              <w:t>обслуговуванням</w:t>
            </w:r>
            <w:proofErr w:type="spellEnd"/>
          </w:p>
          <w:p w14:paraId="7FB77F2C"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машин</w:t>
            </w:r>
            <w:proofErr w:type="spellEnd"/>
          </w:p>
        </w:tc>
      </w:tr>
      <w:tr w:rsidR="00816FF5" w14:paraId="6C003944" w14:textId="77777777" w:rsidTr="00816FF5">
        <w:trPr>
          <w:jc w:val="center"/>
        </w:trPr>
        <w:tc>
          <w:tcPr>
            <w:tcW w:w="454" w:type="dxa"/>
            <w:vMerge/>
            <w:tcBorders>
              <w:top w:val="nil"/>
              <w:left w:val="single" w:sz="12" w:space="0" w:color="auto"/>
              <w:bottom w:val="nil"/>
              <w:right w:val="single" w:sz="4" w:space="0" w:color="auto"/>
            </w:tcBorders>
          </w:tcPr>
          <w:p w14:paraId="5A4D358C"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14:paraId="5F0C1446"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14:paraId="6D72A827"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62A9E17E"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2A3C8C65"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6FE2CE90" w14:textId="77777777" w:rsidR="00816FF5" w:rsidRDefault="00816FF5" w:rsidP="00816FF5">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заробіт</w:t>
            </w:r>
            <w:proofErr w:type="spellEnd"/>
            <w:r>
              <w:rPr>
                <w:rFonts w:ascii="Arial" w:hAnsi="Arial" w:cs="Arial"/>
                <w:spacing w:val="-3"/>
                <w:sz w:val="20"/>
                <w:szCs w:val="20"/>
              </w:rPr>
              <w:t>-</w:t>
            </w:r>
          </w:p>
          <w:p w14:paraId="6B1B5C47"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ної</w:t>
            </w:r>
            <w:proofErr w:type="spellEnd"/>
            <w:r>
              <w:rPr>
                <w:rFonts w:ascii="Arial" w:hAnsi="Arial" w:cs="Arial"/>
                <w:spacing w:val="-3"/>
                <w:sz w:val="20"/>
                <w:szCs w:val="20"/>
              </w:rPr>
              <w:t xml:space="preserve"> плати</w:t>
            </w:r>
          </w:p>
        </w:tc>
        <w:tc>
          <w:tcPr>
            <w:tcW w:w="1021" w:type="dxa"/>
            <w:vMerge w:val="restart"/>
            <w:tcBorders>
              <w:top w:val="single" w:sz="4" w:space="0" w:color="auto"/>
              <w:left w:val="single" w:sz="4" w:space="0" w:color="auto"/>
              <w:bottom w:val="nil"/>
              <w:right w:val="single" w:sz="4" w:space="0" w:color="auto"/>
            </w:tcBorders>
            <w:vAlign w:val="center"/>
          </w:tcPr>
          <w:p w14:paraId="13AFF446"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в тому</w:t>
            </w:r>
          </w:p>
          <w:p w14:paraId="603AEB3B"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числі за-</w:t>
            </w:r>
          </w:p>
          <w:p w14:paraId="4F5F336A"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робітної</w:t>
            </w:r>
          </w:p>
          <w:p w14:paraId="12444273"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плати</w:t>
            </w:r>
          </w:p>
        </w:tc>
        <w:tc>
          <w:tcPr>
            <w:tcW w:w="1021" w:type="dxa"/>
            <w:vMerge/>
            <w:tcBorders>
              <w:top w:val="nil"/>
              <w:left w:val="single" w:sz="4" w:space="0" w:color="auto"/>
              <w:bottom w:val="nil"/>
              <w:right w:val="single" w:sz="4" w:space="0" w:color="auto"/>
            </w:tcBorders>
          </w:tcPr>
          <w:p w14:paraId="5FB6008E"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nil"/>
              <w:right w:val="single" w:sz="4" w:space="0" w:color="auto"/>
            </w:tcBorders>
          </w:tcPr>
          <w:p w14:paraId="64402C10"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0CE751E9"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в тому</w:t>
            </w:r>
          </w:p>
          <w:p w14:paraId="213E00EF"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числі за-</w:t>
            </w:r>
          </w:p>
          <w:p w14:paraId="62B68785"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робітної</w:t>
            </w:r>
          </w:p>
          <w:p w14:paraId="0F79EA16"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плати</w:t>
            </w:r>
          </w:p>
        </w:tc>
        <w:tc>
          <w:tcPr>
            <w:tcW w:w="2042" w:type="dxa"/>
            <w:gridSpan w:val="2"/>
            <w:tcBorders>
              <w:top w:val="single" w:sz="4" w:space="0" w:color="auto"/>
              <w:left w:val="single" w:sz="4" w:space="0" w:color="auto"/>
              <w:bottom w:val="single" w:sz="4" w:space="0" w:color="auto"/>
              <w:right w:val="single" w:sz="12" w:space="0" w:color="auto"/>
            </w:tcBorders>
            <w:vAlign w:val="center"/>
          </w:tcPr>
          <w:p w14:paraId="53160FA1"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тих, що</w:t>
            </w:r>
          </w:p>
          <w:p w14:paraId="106271D4"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 xml:space="preserve">обслуговують </w:t>
            </w:r>
          </w:p>
          <w:p w14:paraId="2BB5796E"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машини</w:t>
            </w:r>
          </w:p>
        </w:tc>
      </w:tr>
      <w:tr w:rsidR="00816FF5" w14:paraId="48FC1FA2" w14:textId="77777777" w:rsidTr="00816FF5">
        <w:trPr>
          <w:jc w:val="center"/>
        </w:trPr>
        <w:tc>
          <w:tcPr>
            <w:tcW w:w="454" w:type="dxa"/>
            <w:vMerge/>
            <w:tcBorders>
              <w:top w:val="nil"/>
              <w:left w:val="single" w:sz="12" w:space="0" w:color="auto"/>
              <w:bottom w:val="single" w:sz="12" w:space="0" w:color="auto"/>
              <w:right w:val="single" w:sz="4" w:space="0" w:color="auto"/>
            </w:tcBorders>
          </w:tcPr>
          <w:p w14:paraId="5FA1CA68"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5CDED66A"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6BD48A28"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53C4FEB7"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476C98C2"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14:paraId="2C2D21FF"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14:paraId="5A7DED1B"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14:paraId="2BFE0ADD"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14:paraId="4BF382E5"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14:paraId="57F17763"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single" w:sz="4" w:space="0" w:color="auto"/>
              <w:left w:val="single" w:sz="4" w:space="0" w:color="auto"/>
              <w:bottom w:val="single" w:sz="12" w:space="0" w:color="auto"/>
              <w:right w:val="single" w:sz="4" w:space="0" w:color="auto"/>
            </w:tcBorders>
            <w:vAlign w:val="center"/>
          </w:tcPr>
          <w:p w14:paraId="657DF5E4"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одини</w:t>
            </w:r>
            <w:proofErr w:type="spellEnd"/>
            <w:r>
              <w:rPr>
                <w:rFonts w:ascii="Arial" w:hAnsi="Arial" w:cs="Arial"/>
                <w:spacing w:val="-3"/>
                <w:sz w:val="20"/>
                <w:szCs w:val="20"/>
              </w:rPr>
              <w:t>-</w:t>
            </w:r>
          </w:p>
          <w:p w14:paraId="2C4F1F5E"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цю</w:t>
            </w:r>
          </w:p>
        </w:tc>
        <w:tc>
          <w:tcPr>
            <w:tcW w:w="1021" w:type="dxa"/>
            <w:tcBorders>
              <w:top w:val="single" w:sz="4" w:space="0" w:color="auto"/>
              <w:left w:val="single" w:sz="4" w:space="0" w:color="auto"/>
              <w:bottom w:val="single" w:sz="12" w:space="0" w:color="auto"/>
              <w:right w:val="single" w:sz="12" w:space="0" w:color="auto"/>
            </w:tcBorders>
            <w:vAlign w:val="center"/>
          </w:tcPr>
          <w:p w14:paraId="7273366E"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всього</w:t>
            </w:r>
          </w:p>
        </w:tc>
      </w:tr>
      <w:tr w:rsidR="00816FF5" w14:paraId="5C414D65" w14:textId="77777777" w:rsidTr="00816FF5">
        <w:trPr>
          <w:jc w:val="center"/>
        </w:trPr>
        <w:tc>
          <w:tcPr>
            <w:tcW w:w="454" w:type="dxa"/>
            <w:tcBorders>
              <w:top w:val="single" w:sz="4" w:space="0" w:color="auto"/>
              <w:left w:val="single" w:sz="12" w:space="0" w:color="auto"/>
              <w:bottom w:val="single" w:sz="4" w:space="0" w:color="auto"/>
              <w:right w:val="nil"/>
            </w:tcBorders>
            <w:vAlign w:val="center"/>
          </w:tcPr>
          <w:p w14:paraId="0B56657E"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14:paraId="0C804BDF"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14:paraId="30EB6D3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14:paraId="52C9FAE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29AC1A0F"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4" w:space="0" w:color="auto"/>
              <w:left w:val="nil"/>
              <w:bottom w:val="single" w:sz="4" w:space="0" w:color="auto"/>
              <w:right w:val="single" w:sz="4" w:space="0" w:color="auto"/>
            </w:tcBorders>
            <w:vAlign w:val="center"/>
          </w:tcPr>
          <w:p w14:paraId="4A70819F"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4" w:space="0" w:color="auto"/>
              <w:left w:val="nil"/>
              <w:bottom w:val="single" w:sz="4" w:space="0" w:color="auto"/>
              <w:right w:val="single" w:sz="4" w:space="0" w:color="auto"/>
            </w:tcBorders>
            <w:vAlign w:val="center"/>
          </w:tcPr>
          <w:p w14:paraId="5929983D"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4" w:space="0" w:color="auto"/>
              <w:left w:val="nil"/>
              <w:bottom w:val="single" w:sz="4" w:space="0" w:color="auto"/>
              <w:right w:val="nil"/>
            </w:tcBorders>
            <w:vAlign w:val="center"/>
          </w:tcPr>
          <w:p w14:paraId="2BC23015"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14:paraId="53BB59E3"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4" w:space="0" w:color="auto"/>
              <w:left w:val="nil"/>
              <w:bottom w:val="single" w:sz="4" w:space="0" w:color="auto"/>
              <w:right w:val="single" w:sz="4" w:space="0" w:color="auto"/>
            </w:tcBorders>
            <w:vAlign w:val="center"/>
          </w:tcPr>
          <w:p w14:paraId="55744583"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4" w:space="0" w:color="auto"/>
              <w:left w:val="nil"/>
              <w:bottom w:val="single" w:sz="4" w:space="0" w:color="auto"/>
              <w:right w:val="single" w:sz="4" w:space="0" w:color="auto"/>
            </w:tcBorders>
            <w:vAlign w:val="center"/>
          </w:tcPr>
          <w:p w14:paraId="689B899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lang w:val="en-US"/>
              </w:rPr>
              <w:t>11</w:t>
            </w:r>
          </w:p>
        </w:tc>
        <w:tc>
          <w:tcPr>
            <w:tcW w:w="1021" w:type="dxa"/>
            <w:tcBorders>
              <w:top w:val="single" w:sz="4" w:space="0" w:color="auto"/>
              <w:left w:val="nil"/>
              <w:bottom w:val="single" w:sz="4" w:space="0" w:color="auto"/>
              <w:right w:val="single" w:sz="12" w:space="0" w:color="auto"/>
            </w:tcBorders>
            <w:vAlign w:val="center"/>
          </w:tcPr>
          <w:p w14:paraId="31F9EE8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12</w:t>
            </w:r>
          </w:p>
        </w:tc>
      </w:tr>
      <w:tr w:rsidR="00816FF5" w14:paraId="515FE2F3" w14:textId="77777777" w:rsidTr="00816FF5">
        <w:trPr>
          <w:jc w:val="center"/>
        </w:trPr>
        <w:tc>
          <w:tcPr>
            <w:tcW w:w="454" w:type="dxa"/>
            <w:tcBorders>
              <w:top w:val="nil"/>
              <w:left w:val="single" w:sz="12" w:space="0" w:color="auto"/>
              <w:bottom w:val="nil"/>
              <w:right w:val="nil"/>
            </w:tcBorders>
          </w:tcPr>
          <w:p w14:paraId="5043020B"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35B23E7B"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14:paraId="1213D066"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1D2E991F"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14:paraId="1FB4F95B"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7CCEC948"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240CDC53"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vAlign w:val="center"/>
          </w:tcPr>
          <w:p w14:paraId="1C6D17B9"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14:paraId="2033D732"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7FD35B79"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6A6927A4"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tcPr>
          <w:p w14:paraId="5F22B3FD"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r>
      <w:tr w:rsidR="00816FF5" w14:paraId="51EF6BB5" w14:textId="77777777" w:rsidTr="00816FF5">
        <w:trPr>
          <w:jc w:val="center"/>
        </w:trPr>
        <w:tc>
          <w:tcPr>
            <w:tcW w:w="454" w:type="dxa"/>
            <w:tcBorders>
              <w:top w:val="nil"/>
              <w:left w:val="single" w:sz="12" w:space="0" w:color="auto"/>
              <w:bottom w:val="nil"/>
              <w:right w:val="nil"/>
            </w:tcBorders>
          </w:tcPr>
          <w:p w14:paraId="66926FA6"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1AD21850"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14:paraId="08FB62D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Демонтажні роботи </w:t>
            </w:r>
          </w:p>
        </w:tc>
        <w:tc>
          <w:tcPr>
            <w:tcW w:w="964" w:type="dxa"/>
            <w:tcBorders>
              <w:top w:val="nil"/>
              <w:left w:val="single" w:sz="4" w:space="0" w:color="auto"/>
              <w:bottom w:val="nil"/>
              <w:right w:val="single" w:sz="4" w:space="0" w:color="auto"/>
            </w:tcBorders>
          </w:tcPr>
          <w:p w14:paraId="2F0BD1A3"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73761388"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13D846E3"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6B243D51"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tcPr>
          <w:p w14:paraId="685137DF"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14:paraId="0ED95223"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4230C050"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634E8E5C"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tcPr>
          <w:p w14:paraId="57B83C55"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r>
      <w:tr w:rsidR="00816FF5" w14:paraId="57BD33C0" w14:textId="77777777" w:rsidTr="00816FF5">
        <w:trPr>
          <w:jc w:val="center"/>
        </w:trPr>
        <w:tc>
          <w:tcPr>
            <w:tcW w:w="454" w:type="dxa"/>
            <w:tcBorders>
              <w:top w:val="nil"/>
              <w:left w:val="single" w:sz="12" w:space="0" w:color="auto"/>
              <w:bottom w:val="nil"/>
              <w:right w:val="nil"/>
            </w:tcBorders>
          </w:tcPr>
          <w:p w14:paraId="6903EEFF"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1247" w:type="dxa"/>
            <w:tcBorders>
              <w:top w:val="nil"/>
              <w:left w:val="single" w:sz="4" w:space="0" w:color="auto"/>
              <w:bottom w:val="nil"/>
              <w:right w:val="single" w:sz="4" w:space="0" w:color="auto"/>
            </w:tcBorders>
          </w:tcPr>
          <w:p w14:paraId="56F48A39"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ЕН15-77-3</w:t>
            </w:r>
          </w:p>
          <w:p w14:paraId="7E678186"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K=0,8</w:t>
            </w:r>
          </w:p>
        </w:tc>
        <w:tc>
          <w:tcPr>
            <w:tcW w:w="4253" w:type="dxa"/>
            <w:tcBorders>
              <w:top w:val="nil"/>
              <w:left w:val="nil"/>
              <w:bottom w:val="nil"/>
              <w:right w:val="nil"/>
            </w:tcBorders>
          </w:tcPr>
          <w:p w14:paraId="63E0E332"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 xml:space="preserve">Демонтаж пластикової </w:t>
            </w:r>
            <w:proofErr w:type="spellStart"/>
            <w:r>
              <w:rPr>
                <w:rFonts w:ascii="Arial" w:hAnsi="Arial" w:cs="Arial"/>
                <w:i/>
                <w:iCs/>
                <w:spacing w:val="-3"/>
                <w:sz w:val="20"/>
                <w:szCs w:val="20"/>
              </w:rPr>
              <w:t>підвесної</w:t>
            </w:r>
            <w:proofErr w:type="spellEnd"/>
            <w:r>
              <w:rPr>
                <w:rFonts w:ascii="Arial" w:hAnsi="Arial" w:cs="Arial"/>
                <w:i/>
                <w:iCs/>
                <w:spacing w:val="-3"/>
                <w:sz w:val="20"/>
                <w:szCs w:val="20"/>
              </w:rPr>
              <w:t xml:space="preserve"> стелі по</w:t>
            </w:r>
          </w:p>
          <w:p w14:paraId="4578D632"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каркасу</w:t>
            </w:r>
          </w:p>
        </w:tc>
        <w:tc>
          <w:tcPr>
            <w:tcW w:w="964" w:type="dxa"/>
            <w:tcBorders>
              <w:top w:val="nil"/>
              <w:left w:val="single" w:sz="4" w:space="0" w:color="auto"/>
              <w:bottom w:val="nil"/>
              <w:right w:val="single" w:sz="4" w:space="0" w:color="auto"/>
            </w:tcBorders>
          </w:tcPr>
          <w:p w14:paraId="47BE1E9F"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63A98729"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1,074</w:t>
            </w:r>
          </w:p>
        </w:tc>
        <w:tc>
          <w:tcPr>
            <w:tcW w:w="1021" w:type="dxa"/>
            <w:tcBorders>
              <w:top w:val="nil"/>
              <w:left w:val="nil"/>
              <w:bottom w:val="nil"/>
              <w:right w:val="single" w:sz="4" w:space="0" w:color="auto"/>
            </w:tcBorders>
          </w:tcPr>
          <w:p w14:paraId="79B3221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82F78F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003F6C0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1C1FFE0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261BA0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A29573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F046C58" w14:textId="77777777" w:rsidR="00816FF5" w:rsidRDefault="00816FF5" w:rsidP="00816FF5">
            <w:pPr>
              <w:keepLines/>
              <w:autoSpaceDE w:val="0"/>
              <w:autoSpaceDN w:val="0"/>
              <w:jc w:val="right"/>
              <w:rPr>
                <w:rFonts w:ascii="Arial" w:hAnsi="Arial" w:cs="Arial"/>
                <w:sz w:val="20"/>
                <w:szCs w:val="20"/>
              </w:rPr>
            </w:pPr>
          </w:p>
        </w:tc>
      </w:tr>
      <w:tr w:rsidR="00816FF5" w14:paraId="3C5EF96F" w14:textId="77777777" w:rsidTr="00816FF5">
        <w:trPr>
          <w:jc w:val="center"/>
        </w:trPr>
        <w:tc>
          <w:tcPr>
            <w:tcW w:w="454" w:type="dxa"/>
            <w:tcBorders>
              <w:top w:val="nil"/>
              <w:left w:val="single" w:sz="12" w:space="0" w:color="auto"/>
              <w:bottom w:val="nil"/>
              <w:right w:val="nil"/>
            </w:tcBorders>
          </w:tcPr>
          <w:p w14:paraId="1077270B"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2</w:t>
            </w:r>
          </w:p>
        </w:tc>
        <w:tc>
          <w:tcPr>
            <w:tcW w:w="1247" w:type="dxa"/>
            <w:tcBorders>
              <w:top w:val="nil"/>
              <w:left w:val="single" w:sz="4" w:space="0" w:color="auto"/>
              <w:bottom w:val="nil"/>
              <w:right w:val="single" w:sz="4" w:space="0" w:color="auto"/>
            </w:tcBorders>
          </w:tcPr>
          <w:p w14:paraId="46217FC0"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ЕН10-94-1</w:t>
            </w:r>
          </w:p>
          <w:p w14:paraId="0E2ECFC8"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K=0,8</w:t>
            </w:r>
          </w:p>
        </w:tc>
        <w:tc>
          <w:tcPr>
            <w:tcW w:w="4253" w:type="dxa"/>
            <w:tcBorders>
              <w:top w:val="nil"/>
              <w:left w:val="nil"/>
              <w:bottom w:val="nil"/>
              <w:right w:val="nil"/>
            </w:tcBorders>
          </w:tcPr>
          <w:p w14:paraId="34E5D5C4"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Демонтаж перегородок на металевому</w:t>
            </w:r>
          </w:p>
          <w:p w14:paraId="70469D30"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 xml:space="preserve">каркасі з обшивкою </w:t>
            </w:r>
            <w:proofErr w:type="spellStart"/>
            <w:r>
              <w:rPr>
                <w:rFonts w:ascii="Arial" w:hAnsi="Arial" w:cs="Arial"/>
                <w:i/>
                <w:iCs/>
                <w:spacing w:val="-3"/>
                <w:sz w:val="20"/>
                <w:szCs w:val="20"/>
              </w:rPr>
              <w:t>гіпсокартонними</w:t>
            </w:r>
            <w:proofErr w:type="spellEnd"/>
          </w:p>
          <w:p w14:paraId="6009243C"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листами в один шар</w:t>
            </w:r>
          </w:p>
        </w:tc>
        <w:tc>
          <w:tcPr>
            <w:tcW w:w="964" w:type="dxa"/>
            <w:tcBorders>
              <w:top w:val="nil"/>
              <w:left w:val="single" w:sz="4" w:space="0" w:color="auto"/>
              <w:bottom w:val="nil"/>
              <w:right w:val="single" w:sz="4" w:space="0" w:color="auto"/>
            </w:tcBorders>
          </w:tcPr>
          <w:p w14:paraId="59BFFDEB"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357CFE55"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0,253</w:t>
            </w:r>
          </w:p>
        </w:tc>
        <w:tc>
          <w:tcPr>
            <w:tcW w:w="1021" w:type="dxa"/>
            <w:tcBorders>
              <w:top w:val="nil"/>
              <w:left w:val="nil"/>
              <w:bottom w:val="nil"/>
              <w:right w:val="single" w:sz="4" w:space="0" w:color="auto"/>
            </w:tcBorders>
          </w:tcPr>
          <w:p w14:paraId="1735D42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7199F4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7CFF89C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256941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E7BA0F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7DC5FD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0C553856" w14:textId="77777777" w:rsidR="00816FF5" w:rsidRDefault="00816FF5" w:rsidP="00816FF5">
            <w:pPr>
              <w:keepLines/>
              <w:autoSpaceDE w:val="0"/>
              <w:autoSpaceDN w:val="0"/>
              <w:jc w:val="right"/>
              <w:rPr>
                <w:rFonts w:ascii="Arial" w:hAnsi="Arial" w:cs="Arial"/>
                <w:sz w:val="20"/>
                <w:szCs w:val="20"/>
              </w:rPr>
            </w:pPr>
          </w:p>
        </w:tc>
      </w:tr>
      <w:tr w:rsidR="00816FF5" w14:paraId="75FB9F79" w14:textId="77777777" w:rsidTr="00816FF5">
        <w:trPr>
          <w:jc w:val="center"/>
        </w:trPr>
        <w:tc>
          <w:tcPr>
            <w:tcW w:w="454" w:type="dxa"/>
            <w:tcBorders>
              <w:top w:val="nil"/>
              <w:left w:val="single" w:sz="12" w:space="0" w:color="auto"/>
              <w:bottom w:val="nil"/>
              <w:right w:val="nil"/>
            </w:tcBorders>
          </w:tcPr>
          <w:p w14:paraId="2293E806"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3</w:t>
            </w:r>
          </w:p>
        </w:tc>
        <w:tc>
          <w:tcPr>
            <w:tcW w:w="1247" w:type="dxa"/>
            <w:tcBorders>
              <w:top w:val="nil"/>
              <w:left w:val="single" w:sz="4" w:space="0" w:color="auto"/>
              <w:bottom w:val="nil"/>
              <w:right w:val="single" w:sz="4" w:space="0" w:color="auto"/>
            </w:tcBorders>
          </w:tcPr>
          <w:p w14:paraId="1F38F9B6"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РН3-2-1</w:t>
            </w:r>
          </w:p>
        </w:tc>
        <w:tc>
          <w:tcPr>
            <w:tcW w:w="4253" w:type="dxa"/>
            <w:tcBorders>
              <w:top w:val="nil"/>
              <w:left w:val="nil"/>
              <w:bottom w:val="nil"/>
              <w:right w:val="nil"/>
            </w:tcBorders>
          </w:tcPr>
          <w:p w14:paraId="67D07230"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 xml:space="preserve">Розбирання </w:t>
            </w:r>
            <w:proofErr w:type="spellStart"/>
            <w:r>
              <w:rPr>
                <w:rFonts w:ascii="Arial" w:hAnsi="Arial" w:cs="Arial"/>
                <w:i/>
                <w:iCs/>
                <w:spacing w:val="-3"/>
                <w:sz w:val="20"/>
                <w:szCs w:val="20"/>
              </w:rPr>
              <w:t>перестінків</w:t>
            </w:r>
            <w:proofErr w:type="spellEnd"/>
            <w:r>
              <w:rPr>
                <w:rFonts w:ascii="Arial" w:hAnsi="Arial" w:cs="Arial"/>
                <w:i/>
                <w:iCs/>
                <w:spacing w:val="-3"/>
                <w:sz w:val="20"/>
                <w:szCs w:val="20"/>
              </w:rPr>
              <w:t xml:space="preserve"> з газобетону</w:t>
            </w:r>
          </w:p>
        </w:tc>
        <w:tc>
          <w:tcPr>
            <w:tcW w:w="964" w:type="dxa"/>
            <w:tcBorders>
              <w:top w:val="nil"/>
              <w:left w:val="single" w:sz="4" w:space="0" w:color="auto"/>
              <w:bottom w:val="nil"/>
              <w:right w:val="single" w:sz="4" w:space="0" w:color="auto"/>
            </w:tcBorders>
          </w:tcPr>
          <w:p w14:paraId="42B988AF"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 м3</w:t>
            </w:r>
          </w:p>
        </w:tc>
        <w:tc>
          <w:tcPr>
            <w:tcW w:w="964" w:type="dxa"/>
            <w:tcBorders>
              <w:top w:val="nil"/>
              <w:left w:val="single" w:sz="4" w:space="0" w:color="auto"/>
              <w:bottom w:val="nil"/>
              <w:right w:val="single" w:sz="4" w:space="0" w:color="auto"/>
            </w:tcBorders>
          </w:tcPr>
          <w:p w14:paraId="62BD74F8"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0,25</w:t>
            </w:r>
          </w:p>
        </w:tc>
        <w:tc>
          <w:tcPr>
            <w:tcW w:w="1021" w:type="dxa"/>
            <w:tcBorders>
              <w:top w:val="nil"/>
              <w:left w:val="nil"/>
              <w:bottom w:val="nil"/>
              <w:right w:val="single" w:sz="4" w:space="0" w:color="auto"/>
            </w:tcBorders>
          </w:tcPr>
          <w:p w14:paraId="193D2E4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B26228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6106833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51E55C8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71A942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1B3A85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644CEBB6" w14:textId="77777777" w:rsidR="00816FF5" w:rsidRDefault="00816FF5" w:rsidP="00816FF5">
            <w:pPr>
              <w:keepLines/>
              <w:autoSpaceDE w:val="0"/>
              <w:autoSpaceDN w:val="0"/>
              <w:jc w:val="right"/>
              <w:rPr>
                <w:rFonts w:ascii="Arial" w:hAnsi="Arial" w:cs="Arial"/>
                <w:sz w:val="20"/>
                <w:szCs w:val="20"/>
              </w:rPr>
            </w:pPr>
          </w:p>
        </w:tc>
      </w:tr>
      <w:tr w:rsidR="00816FF5" w14:paraId="2E8B96B7" w14:textId="77777777" w:rsidTr="00816FF5">
        <w:trPr>
          <w:jc w:val="center"/>
        </w:trPr>
        <w:tc>
          <w:tcPr>
            <w:tcW w:w="454" w:type="dxa"/>
            <w:tcBorders>
              <w:top w:val="nil"/>
              <w:left w:val="single" w:sz="12" w:space="0" w:color="auto"/>
              <w:bottom w:val="nil"/>
              <w:right w:val="nil"/>
            </w:tcBorders>
          </w:tcPr>
          <w:p w14:paraId="5121ED8D"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4</w:t>
            </w:r>
          </w:p>
        </w:tc>
        <w:tc>
          <w:tcPr>
            <w:tcW w:w="1247" w:type="dxa"/>
            <w:tcBorders>
              <w:top w:val="nil"/>
              <w:left w:val="single" w:sz="4" w:space="0" w:color="auto"/>
              <w:bottom w:val="nil"/>
              <w:right w:val="single" w:sz="4" w:space="0" w:color="auto"/>
            </w:tcBorders>
          </w:tcPr>
          <w:p w14:paraId="1DA31929"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РН11-50-1</w:t>
            </w:r>
          </w:p>
        </w:tc>
        <w:tc>
          <w:tcPr>
            <w:tcW w:w="4253" w:type="dxa"/>
            <w:tcBorders>
              <w:top w:val="nil"/>
              <w:left w:val="nil"/>
              <w:bottom w:val="nil"/>
              <w:right w:val="nil"/>
            </w:tcBorders>
          </w:tcPr>
          <w:p w14:paraId="1508F2B1"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Відбивання штукатурки по цеглі та</w:t>
            </w:r>
          </w:p>
          <w:p w14:paraId="13533E01"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бетону зі стін</w:t>
            </w:r>
          </w:p>
        </w:tc>
        <w:tc>
          <w:tcPr>
            <w:tcW w:w="964" w:type="dxa"/>
            <w:tcBorders>
              <w:top w:val="nil"/>
              <w:left w:val="single" w:sz="4" w:space="0" w:color="auto"/>
              <w:bottom w:val="nil"/>
              <w:right w:val="single" w:sz="4" w:space="0" w:color="auto"/>
            </w:tcBorders>
          </w:tcPr>
          <w:p w14:paraId="7B7E6DB3"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3C4354DA"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0,176</w:t>
            </w:r>
          </w:p>
        </w:tc>
        <w:tc>
          <w:tcPr>
            <w:tcW w:w="1021" w:type="dxa"/>
            <w:tcBorders>
              <w:top w:val="nil"/>
              <w:left w:val="nil"/>
              <w:bottom w:val="nil"/>
              <w:right w:val="single" w:sz="4" w:space="0" w:color="auto"/>
            </w:tcBorders>
          </w:tcPr>
          <w:p w14:paraId="7E1B0D8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EE2E82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11F21B8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1016FCC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CEB7BD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0FAA70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3AE64255" w14:textId="77777777" w:rsidR="00816FF5" w:rsidRDefault="00816FF5" w:rsidP="00816FF5">
            <w:pPr>
              <w:keepLines/>
              <w:autoSpaceDE w:val="0"/>
              <w:autoSpaceDN w:val="0"/>
              <w:jc w:val="right"/>
              <w:rPr>
                <w:rFonts w:ascii="Arial" w:hAnsi="Arial" w:cs="Arial"/>
                <w:sz w:val="20"/>
                <w:szCs w:val="20"/>
              </w:rPr>
            </w:pPr>
          </w:p>
        </w:tc>
      </w:tr>
      <w:tr w:rsidR="00816FF5" w14:paraId="59ACB640" w14:textId="77777777" w:rsidTr="00816FF5">
        <w:trPr>
          <w:jc w:val="center"/>
        </w:trPr>
        <w:tc>
          <w:tcPr>
            <w:tcW w:w="454" w:type="dxa"/>
            <w:tcBorders>
              <w:top w:val="nil"/>
              <w:left w:val="single" w:sz="12" w:space="0" w:color="auto"/>
              <w:bottom w:val="nil"/>
              <w:right w:val="nil"/>
            </w:tcBorders>
          </w:tcPr>
          <w:p w14:paraId="3C21AA2C"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5</w:t>
            </w:r>
          </w:p>
        </w:tc>
        <w:tc>
          <w:tcPr>
            <w:tcW w:w="1247" w:type="dxa"/>
            <w:tcBorders>
              <w:top w:val="nil"/>
              <w:left w:val="single" w:sz="4" w:space="0" w:color="auto"/>
              <w:bottom w:val="nil"/>
              <w:right w:val="single" w:sz="4" w:space="0" w:color="auto"/>
            </w:tcBorders>
          </w:tcPr>
          <w:p w14:paraId="728A1C98"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ЕН10-37-2</w:t>
            </w:r>
          </w:p>
          <w:p w14:paraId="3777DF6B"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K=0,8</w:t>
            </w:r>
          </w:p>
        </w:tc>
        <w:tc>
          <w:tcPr>
            <w:tcW w:w="4253" w:type="dxa"/>
            <w:tcBorders>
              <w:top w:val="nil"/>
              <w:left w:val="nil"/>
              <w:bottom w:val="nil"/>
              <w:right w:val="nil"/>
            </w:tcBorders>
          </w:tcPr>
          <w:p w14:paraId="0CC2CA71"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Демонтаж дзеркал</w:t>
            </w:r>
          </w:p>
        </w:tc>
        <w:tc>
          <w:tcPr>
            <w:tcW w:w="964" w:type="dxa"/>
            <w:tcBorders>
              <w:top w:val="nil"/>
              <w:left w:val="single" w:sz="4" w:space="0" w:color="auto"/>
              <w:bottom w:val="nil"/>
              <w:right w:val="single" w:sz="4" w:space="0" w:color="auto"/>
            </w:tcBorders>
          </w:tcPr>
          <w:p w14:paraId="27DCF7DE"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631DB692"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0,072</w:t>
            </w:r>
          </w:p>
        </w:tc>
        <w:tc>
          <w:tcPr>
            <w:tcW w:w="1021" w:type="dxa"/>
            <w:tcBorders>
              <w:top w:val="nil"/>
              <w:left w:val="nil"/>
              <w:bottom w:val="nil"/>
              <w:right w:val="single" w:sz="4" w:space="0" w:color="auto"/>
            </w:tcBorders>
          </w:tcPr>
          <w:p w14:paraId="05F1DE5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AEBD7F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4C9248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238C1EC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1864F5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89E0D7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5277D17E" w14:textId="77777777" w:rsidR="00816FF5" w:rsidRDefault="00816FF5" w:rsidP="00816FF5">
            <w:pPr>
              <w:keepLines/>
              <w:autoSpaceDE w:val="0"/>
              <w:autoSpaceDN w:val="0"/>
              <w:jc w:val="right"/>
              <w:rPr>
                <w:rFonts w:ascii="Arial" w:hAnsi="Arial" w:cs="Arial"/>
                <w:sz w:val="20"/>
                <w:szCs w:val="20"/>
              </w:rPr>
            </w:pPr>
          </w:p>
        </w:tc>
      </w:tr>
      <w:tr w:rsidR="00816FF5" w14:paraId="408152DC" w14:textId="77777777" w:rsidTr="00816FF5">
        <w:trPr>
          <w:jc w:val="center"/>
        </w:trPr>
        <w:tc>
          <w:tcPr>
            <w:tcW w:w="454" w:type="dxa"/>
            <w:tcBorders>
              <w:top w:val="nil"/>
              <w:left w:val="single" w:sz="12" w:space="0" w:color="auto"/>
              <w:bottom w:val="nil"/>
              <w:right w:val="nil"/>
            </w:tcBorders>
          </w:tcPr>
          <w:p w14:paraId="51D8892B"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6</w:t>
            </w:r>
          </w:p>
        </w:tc>
        <w:tc>
          <w:tcPr>
            <w:tcW w:w="1247" w:type="dxa"/>
            <w:tcBorders>
              <w:top w:val="nil"/>
              <w:left w:val="single" w:sz="4" w:space="0" w:color="auto"/>
              <w:bottom w:val="nil"/>
              <w:right w:val="single" w:sz="4" w:space="0" w:color="auto"/>
            </w:tcBorders>
          </w:tcPr>
          <w:p w14:paraId="7B13213E"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РН7-2-5</w:t>
            </w:r>
          </w:p>
        </w:tc>
        <w:tc>
          <w:tcPr>
            <w:tcW w:w="4253" w:type="dxa"/>
            <w:tcBorders>
              <w:top w:val="nil"/>
              <w:left w:val="nil"/>
              <w:bottom w:val="nil"/>
              <w:right w:val="nil"/>
            </w:tcBorders>
          </w:tcPr>
          <w:p w14:paraId="27EF3392"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Розбирання покриттів підлог з ламінату</w:t>
            </w:r>
          </w:p>
        </w:tc>
        <w:tc>
          <w:tcPr>
            <w:tcW w:w="964" w:type="dxa"/>
            <w:tcBorders>
              <w:top w:val="nil"/>
              <w:left w:val="single" w:sz="4" w:space="0" w:color="auto"/>
              <w:bottom w:val="nil"/>
              <w:right w:val="single" w:sz="4" w:space="0" w:color="auto"/>
            </w:tcBorders>
          </w:tcPr>
          <w:p w14:paraId="1E9A3F2F"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1E76AB11"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0,836</w:t>
            </w:r>
          </w:p>
        </w:tc>
        <w:tc>
          <w:tcPr>
            <w:tcW w:w="1021" w:type="dxa"/>
            <w:tcBorders>
              <w:top w:val="nil"/>
              <w:left w:val="nil"/>
              <w:bottom w:val="nil"/>
              <w:right w:val="single" w:sz="4" w:space="0" w:color="auto"/>
            </w:tcBorders>
          </w:tcPr>
          <w:p w14:paraId="498D7F7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46005B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02C7551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3418C5A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56441A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237C9A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13F3282" w14:textId="77777777" w:rsidR="00816FF5" w:rsidRDefault="00816FF5" w:rsidP="00816FF5">
            <w:pPr>
              <w:keepLines/>
              <w:autoSpaceDE w:val="0"/>
              <w:autoSpaceDN w:val="0"/>
              <w:jc w:val="right"/>
              <w:rPr>
                <w:rFonts w:ascii="Arial" w:hAnsi="Arial" w:cs="Arial"/>
                <w:sz w:val="20"/>
                <w:szCs w:val="20"/>
              </w:rPr>
            </w:pPr>
          </w:p>
        </w:tc>
      </w:tr>
      <w:tr w:rsidR="00816FF5" w14:paraId="383B22ED" w14:textId="77777777" w:rsidTr="00816FF5">
        <w:trPr>
          <w:jc w:val="center"/>
        </w:trPr>
        <w:tc>
          <w:tcPr>
            <w:tcW w:w="454" w:type="dxa"/>
            <w:tcBorders>
              <w:top w:val="nil"/>
              <w:left w:val="single" w:sz="12" w:space="0" w:color="auto"/>
              <w:bottom w:val="nil"/>
              <w:right w:val="nil"/>
            </w:tcBorders>
          </w:tcPr>
          <w:p w14:paraId="3C548D27"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7</w:t>
            </w:r>
          </w:p>
        </w:tc>
        <w:tc>
          <w:tcPr>
            <w:tcW w:w="1247" w:type="dxa"/>
            <w:tcBorders>
              <w:top w:val="nil"/>
              <w:left w:val="single" w:sz="4" w:space="0" w:color="auto"/>
              <w:bottom w:val="nil"/>
              <w:right w:val="single" w:sz="4" w:space="0" w:color="auto"/>
            </w:tcBorders>
          </w:tcPr>
          <w:p w14:paraId="12B7D2BC"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ЕН10-20-4</w:t>
            </w:r>
          </w:p>
          <w:p w14:paraId="311C274D"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K=0,8</w:t>
            </w:r>
          </w:p>
        </w:tc>
        <w:tc>
          <w:tcPr>
            <w:tcW w:w="4253" w:type="dxa"/>
            <w:tcBorders>
              <w:top w:val="nil"/>
              <w:left w:val="nil"/>
              <w:bottom w:val="nil"/>
              <w:right w:val="nil"/>
            </w:tcBorders>
          </w:tcPr>
          <w:p w14:paraId="201C86DF"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Демонтаж металопластикової</w:t>
            </w:r>
          </w:p>
          <w:p w14:paraId="016EE0F2"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перегородки</w:t>
            </w:r>
          </w:p>
        </w:tc>
        <w:tc>
          <w:tcPr>
            <w:tcW w:w="964" w:type="dxa"/>
            <w:tcBorders>
              <w:top w:val="nil"/>
              <w:left w:val="single" w:sz="4" w:space="0" w:color="auto"/>
              <w:bottom w:val="nil"/>
              <w:right w:val="single" w:sz="4" w:space="0" w:color="auto"/>
            </w:tcBorders>
          </w:tcPr>
          <w:p w14:paraId="15B865C7"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5E25502B"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0,176</w:t>
            </w:r>
          </w:p>
        </w:tc>
        <w:tc>
          <w:tcPr>
            <w:tcW w:w="1021" w:type="dxa"/>
            <w:tcBorders>
              <w:top w:val="nil"/>
              <w:left w:val="nil"/>
              <w:bottom w:val="nil"/>
              <w:right w:val="single" w:sz="4" w:space="0" w:color="auto"/>
            </w:tcBorders>
          </w:tcPr>
          <w:p w14:paraId="588174E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96E73A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1D58585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6141C6C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37319C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1B0D98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58971CDD" w14:textId="77777777" w:rsidR="00816FF5" w:rsidRDefault="00816FF5" w:rsidP="00816FF5">
            <w:pPr>
              <w:keepLines/>
              <w:autoSpaceDE w:val="0"/>
              <w:autoSpaceDN w:val="0"/>
              <w:jc w:val="right"/>
              <w:rPr>
                <w:rFonts w:ascii="Arial" w:hAnsi="Arial" w:cs="Arial"/>
                <w:sz w:val="20"/>
                <w:szCs w:val="20"/>
              </w:rPr>
            </w:pPr>
          </w:p>
        </w:tc>
      </w:tr>
      <w:tr w:rsidR="00816FF5" w14:paraId="6A3A10FF" w14:textId="77777777" w:rsidTr="00816FF5">
        <w:trPr>
          <w:jc w:val="center"/>
        </w:trPr>
        <w:tc>
          <w:tcPr>
            <w:tcW w:w="454" w:type="dxa"/>
            <w:tcBorders>
              <w:top w:val="nil"/>
              <w:left w:val="single" w:sz="12" w:space="0" w:color="auto"/>
              <w:bottom w:val="nil"/>
              <w:right w:val="nil"/>
            </w:tcBorders>
          </w:tcPr>
          <w:p w14:paraId="4FB7B35E"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lastRenderedPageBreak/>
              <w:t>8</w:t>
            </w:r>
          </w:p>
        </w:tc>
        <w:tc>
          <w:tcPr>
            <w:tcW w:w="1247" w:type="dxa"/>
            <w:tcBorders>
              <w:top w:val="nil"/>
              <w:left w:val="single" w:sz="4" w:space="0" w:color="auto"/>
              <w:bottom w:val="nil"/>
              <w:right w:val="single" w:sz="4" w:space="0" w:color="auto"/>
            </w:tcBorders>
          </w:tcPr>
          <w:p w14:paraId="5568EBBF"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ЕН10-37-1</w:t>
            </w:r>
          </w:p>
          <w:p w14:paraId="3528ECFB"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K=0,8</w:t>
            </w:r>
          </w:p>
        </w:tc>
        <w:tc>
          <w:tcPr>
            <w:tcW w:w="4253" w:type="dxa"/>
            <w:tcBorders>
              <w:top w:val="nil"/>
              <w:left w:val="nil"/>
              <w:bottom w:val="nil"/>
              <w:right w:val="nil"/>
            </w:tcBorders>
          </w:tcPr>
          <w:p w14:paraId="7E1836EA"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Демонтаж дерев'яних елементів гардеробу</w:t>
            </w:r>
          </w:p>
        </w:tc>
        <w:tc>
          <w:tcPr>
            <w:tcW w:w="964" w:type="dxa"/>
            <w:tcBorders>
              <w:top w:val="nil"/>
              <w:left w:val="single" w:sz="4" w:space="0" w:color="auto"/>
              <w:bottom w:val="nil"/>
              <w:right w:val="single" w:sz="4" w:space="0" w:color="auto"/>
            </w:tcBorders>
          </w:tcPr>
          <w:p w14:paraId="01FFB821"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4A478D0C"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0,048</w:t>
            </w:r>
          </w:p>
        </w:tc>
        <w:tc>
          <w:tcPr>
            <w:tcW w:w="1021" w:type="dxa"/>
            <w:tcBorders>
              <w:top w:val="nil"/>
              <w:left w:val="nil"/>
              <w:bottom w:val="nil"/>
              <w:right w:val="single" w:sz="4" w:space="0" w:color="auto"/>
            </w:tcBorders>
          </w:tcPr>
          <w:p w14:paraId="35FAF50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7960A9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5220496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3BAC971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72DEAD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796C92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EB03DA8" w14:textId="77777777" w:rsidR="00816FF5" w:rsidRDefault="00816FF5" w:rsidP="00816FF5">
            <w:pPr>
              <w:keepLines/>
              <w:autoSpaceDE w:val="0"/>
              <w:autoSpaceDN w:val="0"/>
              <w:jc w:val="right"/>
              <w:rPr>
                <w:rFonts w:ascii="Arial" w:hAnsi="Arial" w:cs="Arial"/>
                <w:sz w:val="20"/>
                <w:szCs w:val="20"/>
              </w:rPr>
            </w:pPr>
          </w:p>
        </w:tc>
      </w:tr>
      <w:tr w:rsidR="00816FF5" w14:paraId="298D3732" w14:textId="77777777" w:rsidTr="00816FF5">
        <w:trPr>
          <w:jc w:val="center"/>
        </w:trPr>
        <w:tc>
          <w:tcPr>
            <w:tcW w:w="454" w:type="dxa"/>
            <w:tcBorders>
              <w:top w:val="nil"/>
              <w:left w:val="single" w:sz="12" w:space="0" w:color="auto"/>
              <w:bottom w:val="nil"/>
              <w:right w:val="nil"/>
            </w:tcBorders>
          </w:tcPr>
          <w:p w14:paraId="50AB04F7"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9</w:t>
            </w:r>
          </w:p>
        </w:tc>
        <w:tc>
          <w:tcPr>
            <w:tcW w:w="1247" w:type="dxa"/>
            <w:tcBorders>
              <w:top w:val="nil"/>
              <w:left w:val="single" w:sz="4" w:space="0" w:color="auto"/>
              <w:bottom w:val="nil"/>
              <w:right w:val="single" w:sz="4" w:space="0" w:color="auto"/>
            </w:tcBorders>
          </w:tcPr>
          <w:p w14:paraId="4BEA5B03"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ЕН10-20-3</w:t>
            </w:r>
          </w:p>
          <w:p w14:paraId="78B24F6A"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K=0,8</w:t>
            </w:r>
          </w:p>
        </w:tc>
        <w:tc>
          <w:tcPr>
            <w:tcW w:w="4253" w:type="dxa"/>
            <w:tcBorders>
              <w:top w:val="nil"/>
              <w:left w:val="nil"/>
              <w:bottom w:val="nil"/>
              <w:right w:val="nil"/>
            </w:tcBorders>
          </w:tcPr>
          <w:p w14:paraId="6B9D80BA"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Демонтаж глухих вікон у</w:t>
            </w:r>
          </w:p>
          <w:p w14:paraId="14605D14"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металопластикових вікнах</w:t>
            </w:r>
          </w:p>
        </w:tc>
        <w:tc>
          <w:tcPr>
            <w:tcW w:w="964" w:type="dxa"/>
            <w:tcBorders>
              <w:top w:val="nil"/>
              <w:left w:val="single" w:sz="4" w:space="0" w:color="auto"/>
              <w:bottom w:val="nil"/>
              <w:right w:val="single" w:sz="4" w:space="0" w:color="auto"/>
            </w:tcBorders>
          </w:tcPr>
          <w:p w14:paraId="4FDF8555"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4D0AE924"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0,24</w:t>
            </w:r>
          </w:p>
        </w:tc>
        <w:tc>
          <w:tcPr>
            <w:tcW w:w="1021" w:type="dxa"/>
            <w:tcBorders>
              <w:top w:val="nil"/>
              <w:left w:val="nil"/>
              <w:bottom w:val="nil"/>
              <w:right w:val="single" w:sz="4" w:space="0" w:color="auto"/>
            </w:tcBorders>
          </w:tcPr>
          <w:p w14:paraId="369EED0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9F9304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7BD760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A667FE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946919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34B6C3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6F83ACE8" w14:textId="77777777" w:rsidR="00816FF5" w:rsidRDefault="00816FF5" w:rsidP="00816FF5">
            <w:pPr>
              <w:keepLines/>
              <w:autoSpaceDE w:val="0"/>
              <w:autoSpaceDN w:val="0"/>
              <w:jc w:val="right"/>
              <w:rPr>
                <w:rFonts w:ascii="Arial" w:hAnsi="Arial" w:cs="Arial"/>
                <w:sz w:val="20"/>
                <w:szCs w:val="20"/>
              </w:rPr>
            </w:pPr>
          </w:p>
        </w:tc>
      </w:tr>
      <w:tr w:rsidR="00816FF5" w14:paraId="79FCA381" w14:textId="77777777" w:rsidTr="00816FF5">
        <w:trPr>
          <w:jc w:val="center"/>
        </w:trPr>
        <w:tc>
          <w:tcPr>
            <w:tcW w:w="454" w:type="dxa"/>
            <w:tcBorders>
              <w:top w:val="nil"/>
              <w:left w:val="single" w:sz="12" w:space="0" w:color="auto"/>
              <w:bottom w:val="nil"/>
              <w:right w:val="nil"/>
            </w:tcBorders>
          </w:tcPr>
          <w:p w14:paraId="298B36D5"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10</w:t>
            </w:r>
          </w:p>
        </w:tc>
        <w:tc>
          <w:tcPr>
            <w:tcW w:w="1247" w:type="dxa"/>
            <w:tcBorders>
              <w:top w:val="nil"/>
              <w:left w:val="single" w:sz="4" w:space="0" w:color="auto"/>
              <w:bottom w:val="nil"/>
              <w:right w:val="single" w:sz="4" w:space="0" w:color="auto"/>
            </w:tcBorders>
          </w:tcPr>
          <w:p w14:paraId="5CC34FA9"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РН6-13-1</w:t>
            </w:r>
          </w:p>
        </w:tc>
        <w:tc>
          <w:tcPr>
            <w:tcW w:w="4253" w:type="dxa"/>
            <w:tcBorders>
              <w:top w:val="nil"/>
              <w:left w:val="nil"/>
              <w:bottom w:val="nil"/>
              <w:right w:val="nil"/>
            </w:tcBorders>
          </w:tcPr>
          <w:p w14:paraId="4BD3EEC5"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Демонтаж дверних коробок в кам'яних</w:t>
            </w:r>
          </w:p>
          <w:p w14:paraId="1C7BD662"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стінах з відбиванням штукатурки в укосах</w:t>
            </w:r>
          </w:p>
        </w:tc>
        <w:tc>
          <w:tcPr>
            <w:tcW w:w="964" w:type="dxa"/>
            <w:tcBorders>
              <w:top w:val="nil"/>
              <w:left w:val="single" w:sz="4" w:space="0" w:color="auto"/>
              <w:bottom w:val="nil"/>
              <w:right w:val="single" w:sz="4" w:space="0" w:color="auto"/>
            </w:tcBorders>
          </w:tcPr>
          <w:p w14:paraId="55DC26C5"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 xml:space="preserve">100 </w:t>
            </w:r>
            <w:proofErr w:type="spellStart"/>
            <w:r>
              <w:rPr>
                <w:rFonts w:ascii="Arial" w:hAnsi="Arial" w:cs="Arial"/>
                <w:i/>
                <w:iCs/>
                <w:spacing w:val="-3"/>
                <w:sz w:val="20"/>
                <w:szCs w:val="20"/>
              </w:rPr>
              <w:t>шт</w:t>
            </w:r>
            <w:proofErr w:type="spellEnd"/>
          </w:p>
        </w:tc>
        <w:tc>
          <w:tcPr>
            <w:tcW w:w="964" w:type="dxa"/>
            <w:tcBorders>
              <w:top w:val="nil"/>
              <w:left w:val="single" w:sz="4" w:space="0" w:color="auto"/>
              <w:bottom w:val="nil"/>
              <w:right w:val="single" w:sz="4" w:space="0" w:color="auto"/>
            </w:tcBorders>
          </w:tcPr>
          <w:p w14:paraId="79C8441B"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0,01</w:t>
            </w:r>
          </w:p>
        </w:tc>
        <w:tc>
          <w:tcPr>
            <w:tcW w:w="1021" w:type="dxa"/>
            <w:tcBorders>
              <w:top w:val="nil"/>
              <w:left w:val="nil"/>
              <w:bottom w:val="nil"/>
              <w:right w:val="single" w:sz="4" w:space="0" w:color="auto"/>
            </w:tcBorders>
          </w:tcPr>
          <w:p w14:paraId="12E9B94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B75507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4E9D2BF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EAB8B4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60BDF2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07C3DB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958AD4A" w14:textId="77777777" w:rsidR="00816FF5" w:rsidRDefault="00816FF5" w:rsidP="00816FF5">
            <w:pPr>
              <w:keepLines/>
              <w:autoSpaceDE w:val="0"/>
              <w:autoSpaceDN w:val="0"/>
              <w:jc w:val="right"/>
              <w:rPr>
                <w:rFonts w:ascii="Arial" w:hAnsi="Arial" w:cs="Arial"/>
                <w:sz w:val="20"/>
                <w:szCs w:val="20"/>
              </w:rPr>
            </w:pPr>
          </w:p>
        </w:tc>
      </w:tr>
      <w:tr w:rsidR="00816FF5" w14:paraId="4C10665F" w14:textId="77777777" w:rsidTr="00816FF5">
        <w:trPr>
          <w:jc w:val="center"/>
        </w:trPr>
        <w:tc>
          <w:tcPr>
            <w:tcW w:w="454" w:type="dxa"/>
            <w:tcBorders>
              <w:top w:val="nil"/>
              <w:left w:val="single" w:sz="12" w:space="0" w:color="auto"/>
              <w:bottom w:val="nil"/>
              <w:right w:val="nil"/>
            </w:tcBorders>
          </w:tcPr>
          <w:p w14:paraId="6C1991D5"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2BFC8FE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РН6-14-1</w:t>
            </w:r>
          </w:p>
        </w:tc>
        <w:tc>
          <w:tcPr>
            <w:tcW w:w="4253" w:type="dxa"/>
            <w:tcBorders>
              <w:top w:val="nil"/>
              <w:left w:val="nil"/>
              <w:bottom w:val="nil"/>
              <w:right w:val="nil"/>
            </w:tcBorders>
          </w:tcPr>
          <w:p w14:paraId="1328ECE1"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Знімання дверних </w:t>
            </w:r>
            <w:proofErr w:type="spellStart"/>
            <w:r>
              <w:rPr>
                <w:rFonts w:ascii="Arial" w:hAnsi="Arial" w:cs="Arial"/>
                <w:spacing w:val="-3"/>
                <w:sz w:val="20"/>
                <w:szCs w:val="20"/>
              </w:rPr>
              <w:t>полотен</w:t>
            </w:r>
            <w:proofErr w:type="spellEnd"/>
          </w:p>
        </w:tc>
        <w:tc>
          <w:tcPr>
            <w:tcW w:w="964" w:type="dxa"/>
            <w:tcBorders>
              <w:top w:val="nil"/>
              <w:left w:val="single" w:sz="4" w:space="0" w:color="auto"/>
              <w:bottom w:val="nil"/>
              <w:right w:val="single" w:sz="4" w:space="0" w:color="auto"/>
            </w:tcBorders>
          </w:tcPr>
          <w:p w14:paraId="24143F6B"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37D1B0E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0,02</w:t>
            </w:r>
          </w:p>
        </w:tc>
        <w:tc>
          <w:tcPr>
            <w:tcW w:w="1021" w:type="dxa"/>
            <w:tcBorders>
              <w:top w:val="nil"/>
              <w:left w:val="nil"/>
              <w:bottom w:val="nil"/>
              <w:right w:val="single" w:sz="4" w:space="0" w:color="auto"/>
            </w:tcBorders>
          </w:tcPr>
          <w:p w14:paraId="027B8CB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8D3292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7DF2FC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083928B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3DB76C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569888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CA6F4F7" w14:textId="77777777" w:rsidR="00816FF5" w:rsidRDefault="00816FF5" w:rsidP="00816FF5">
            <w:pPr>
              <w:keepLines/>
              <w:autoSpaceDE w:val="0"/>
              <w:autoSpaceDN w:val="0"/>
              <w:jc w:val="right"/>
              <w:rPr>
                <w:rFonts w:ascii="Arial" w:hAnsi="Arial" w:cs="Arial"/>
                <w:sz w:val="20"/>
                <w:szCs w:val="20"/>
              </w:rPr>
            </w:pPr>
          </w:p>
        </w:tc>
      </w:tr>
      <w:tr w:rsidR="00816FF5" w14:paraId="36B66B22" w14:textId="77777777" w:rsidTr="00816FF5">
        <w:trPr>
          <w:jc w:val="center"/>
        </w:trPr>
        <w:tc>
          <w:tcPr>
            <w:tcW w:w="454" w:type="dxa"/>
            <w:tcBorders>
              <w:top w:val="nil"/>
              <w:left w:val="single" w:sz="12" w:space="0" w:color="auto"/>
              <w:bottom w:val="nil"/>
              <w:right w:val="nil"/>
            </w:tcBorders>
          </w:tcPr>
          <w:p w14:paraId="2C341EA8"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12</w:t>
            </w:r>
          </w:p>
        </w:tc>
        <w:tc>
          <w:tcPr>
            <w:tcW w:w="1247" w:type="dxa"/>
            <w:tcBorders>
              <w:top w:val="nil"/>
              <w:left w:val="single" w:sz="4" w:space="0" w:color="auto"/>
              <w:bottom w:val="nil"/>
              <w:right w:val="single" w:sz="4" w:space="0" w:color="auto"/>
            </w:tcBorders>
          </w:tcPr>
          <w:p w14:paraId="6688EC32"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ЕН10-96-2</w:t>
            </w:r>
          </w:p>
          <w:p w14:paraId="2DDA19D9"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K=0,8</w:t>
            </w:r>
          </w:p>
        </w:tc>
        <w:tc>
          <w:tcPr>
            <w:tcW w:w="4253" w:type="dxa"/>
            <w:tcBorders>
              <w:top w:val="nil"/>
              <w:left w:val="nil"/>
              <w:bottom w:val="nil"/>
              <w:right w:val="nil"/>
            </w:tcBorders>
          </w:tcPr>
          <w:p w14:paraId="231E71F3"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Демонтаж металевих дверей</w:t>
            </w:r>
          </w:p>
        </w:tc>
        <w:tc>
          <w:tcPr>
            <w:tcW w:w="964" w:type="dxa"/>
            <w:tcBorders>
              <w:top w:val="nil"/>
              <w:left w:val="single" w:sz="4" w:space="0" w:color="auto"/>
              <w:bottom w:val="nil"/>
              <w:right w:val="single" w:sz="4" w:space="0" w:color="auto"/>
            </w:tcBorders>
          </w:tcPr>
          <w:p w14:paraId="62064221"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2523D770"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0,02</w:t>
            </w:r>
          </w:p>
        </w:tc>
        <w:tc>
          <w:tcPr>
            <w:tcW w:w="1021" w:type="dxa"/>
            <w:tcBorders>
              <w:top w:val="nil"/>
              <w:left w:val="nil"/>
              <w:bottom w:val="nil"/>
              <w:right w:val="single" w:sz="4" w:space="0" w:color="auto"/>
            </w:tcBorders>
          </w:tcPr>
          <w:p w14:paraId="6B0CA94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FC798A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0737586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146D07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4B9354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03DFE5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35527099" w14:textId="77777777" w:rsidR="00816FF5" w:rsidRDefault="00816FF5" w:rsidP="00816FF5">
            <w:pPr>
              <w:keepLines/>
              <w:autoSpaceDE w:val="0"/>
              <w:autoSpaceDN w:val="0"/>
              <w:jc w:val="right"/>
              <w:rPr>
                <w:rFonts w:ascii="Arial" w:hAnsi="Arial" w:cs="Arial"/>
                <w:sz w:val="20"/>
                <w:szCs w:val="20"/>
              </w:rPr>
            </w:pPr>
          </w:p>
        </w:tc>
      </w:tr>
      <w:tr w:rsidR="00816FF5" w14:paraId="4964B58B" w14:textId="77777777" w:rsidTr="00816FF5">
        <w:trPr>
          <w:jc w:val="center"/>
        </w:trPr>
        <w:tc>
          <w:tcPr>
            <w:tcW w:w="454" w:type="dxa"/>
            <w:tcBorders>
              <w:top w:val="nil"/>
              <w:left w:val="single" w:sz="12" w:space="0" w:color="auto"/>
              <w:bottom w:val="nil"/>
              <w:right w:val="nil"/>
            </w:tcBorders>
          </w:tcPr>
          <w:p w14:paraId="0F38D11E"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13</w:t>
            </w:r>
          </w:p>
        </w:tc>
        <w:tc>
          <w:tcPr>
            <w:tcW w:w="1247" w:type="dxa"/>
            <w:tcBorders>
              <w:top w:val="nil"/>
              <w:left w:val="single" w:sz="4" w:space="0" w:color="auto"/>
              <w:bottom w:val="nil"/>
              <w:right w:val="single" w:sz="4" w:space="0" w:color="auto"/>
            </w:tcBorders>
          </w:tcPr>
          <w:p w14:paraId="11BB369B"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РН5-3-1</w:t>
            </w:r>
          </w:p>
        </w:tc>
        <w:tc>
          <w:tcPr>
            <w:tcW w:w="4253" w:type="dxa"/>
            <w:tcBorders>
              <w:top w:val="nil"/>
              <w:left w:val="nil"/>
              <w:bottom w:val="nil"/>
              <w:right w:val="nil"/>
            </w:tcBorders>
          </w:tcPr>
          <w:p w14:paraId="562A8F74"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Розбирання цегляних перегородок</w:t>
            </w:r>
          </w:p>
        </w:tc>
        <w:tc>
          <w:tcPr>
            <w:tcW w:w="964" w:type="dxa"/>
            <w:tcBorders>
              <w:top w:val="nil"/>
              <w:left w:val="single" w:sz="4" w:space="0" w:color="auto"/>
              <w:bottom w:val="nil"/>
              <w:right w:val="single" w:sz="4" w:space="0" w:color="auto"/>
            </w:tcBorders>
          </w:tcPr>
          <w:p w14:paraId="39CE495B"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 м3</w:t>
            </w:r>
          </w:p>
        </w:tc>
        <w:tc>
          <w:tcPr>
            <w:tcW w:w="964" w:type="dxa"/>
            <w:tcBorders>
              <w:top w:val="nil"/>
              <w:left w:val="single" w:sz="4" w:space="0" w:color="auto"/>
              <w:bottom w:val="nil"/>
              <w:right w:val="single" w:sz="4" w:space="0" w:color="auto"/>
            </w:tcBorders>
          </w:tcPr>
          <w:p w14:paraId="39E0F755"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0,5</w:t>
            </w:r>
          </w:p>
        </w:tc>
        <w:tc>
          <w:tcPr>
            <w:tcW w:w="1021" w:type="dxa"/>
            <w:tcBorders>
              <w:top w:val="nil"/>
              <w:left w:val="nil"/>
              <w:bottom w:val="nil"/>
              <w:right w:val="single" w:sz="4" w:space="0" w:color="auto"/>
            </w:tcBorders>
          </w:tcPr>
          <w:p w14:paraId="067D587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1B785E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4897C88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01F3C67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010C52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E6741E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7A59281C" w14:textId="77777777" w:rsidR="00816FF5" w:rsidRDefault="00816FF5" w:rsidP="00816FF5">
            <w:pPr>
              <w:keepLines/>
              <w:autoSpaceDE w:val="0"/>
              <w:autoSpaceDN w:val="0"/>
              <w:jc w:val="right"/>
              <w:rPr>
                <w:rFonts w:ascii="Arial" w:hAnsi="Arial" w:cs="Arial"/>
                <w:sz w:val="20"/>
                <w:szCs w:val="20"/>
              </w:rPr>
            </w:pPr>
          </w:p>
        </w:tc>
      </w:tr>
      <w:tr w:rsidR="00816FF5" w14:paraId="313E9FAE" w14:textId="77777777" w:rsidTr="00816FF5">
        <w:trPr>
          <w:jc w:val="center"/>
        </w:trPr>
        <w:tc>
          <w:tcPr>
            <w:tcW w:w="454" w:type="dxa"/>
            <w:tcBorders>
              <w:top w:val="nil"/>
              <w:left w:val="single" w:sz="12" w:space="0" w:color="auto"/>
              <w:bottom w:val="nil"/>
              <w:right w:val="nil"/>
            </w:tcBorders>
          </w:tcPr>
          <w:p w14:paraId="37955F00"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786A641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РН20-40-1</w:t>
            </w:r>
          </w:p>
        </w:tc>
        <w:tc>
          <w:tcPr>
            <w:tcW w:w="4253" w:type="dxa"/>
            <w:tcBorders>
              <w:top w:val="nil"/>
              <w:left w:val="nil"/>
              <w:bottom w:val="nil"/>
              <w:right w:val="nil"/>
            </w:tcBorders>
          </w:tcPr>
          <w:p w14:paraId="248F493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964" w:type="dxa"/>
            <w:tcBorders>
              <w:top w:val="nil"/>
              <w:left w:val="single" w:sz="4" w:space="0" w:color="auto"/>
              <w:bottom w:val="nil"/>
              <w:right w:val="single" w:sz="4" w:space="0" w:color="auto"/>
            </w:tcBorders>
          </w:tcPr>
          <w:p w14:paraId="27F94C27"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1 т</w:t>
            </w:r>
          </w:p>
        </w:tc>
        <w:tc>
          <w:tcPr>
            <w:tcW w:w="964" w:type="dxa"/>
            <w:tcBorders>
              <w:top w:val="nil"/>
              <w:left w:val="single" w:sz="4" w:space="0" w:color="auto"/>
              <w:bottom w:val="nil"/>
              <w:right w:val="single" w:sz="4" w:space="0" w:color="auto"/>
            </w:tcBorders>
          </w:tcPr>
          <w:p w14:paraId="21EB4757"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4,5</w:t>
            </w:r>
          </w:p>
        </w:tc>
        <w:tc>
          <w:tcPr>
            <w:tcW w:w="1021" w:type="dxa"/>
            <w:tcBorders>
              <w:top w:val="nil"/>
              <w:left w:val="nil"/>
              <w:bottom w:val="nil"/>
              <w:right w:val="single" w:sz="4" w:space="0" w:color="auto"/>
            </w:tcBorders>
          </w:tcPr>
          <w:p w14:paraId="5A1C9FE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72F762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12D56F9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2126EC7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D4B622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00278B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79DD1369" w14:textId="77777777" w:rsidR="00816FF5" w:rsidRDefault="00816FF5" w:rsidP="00816FF5">
            <w:pPr>
              <w:keepLines/>
              <w:autoSpaceDE w:val="0"/>
              <w:autoSpaceDN w:val="0"/>
              <w:jc w:val="right"/>
              <w:rPr>
                <w:rFonts w:ascii="Arial" w:hAnsi="Arial" w:cs="Arial"/>
                <w:sz w:val="20"/>
                <w:szCs w:val="20"/>
              </w:rPr>
            </w:pPr>
          </w:p>
        </w:tc>
      </w:tr>
      <w:tr w:rsidR="00816FF5" w14:paraId="41358DCB" w14:textId="77777777" w:rsidTr="00816FF5">
        <w:trPr>
          <w:jc w:val="center"/>
        </w:trPr>
        <w:tc>
          <w:tcPr>
            <w:tcW w:w="454" w:type="dxa"/>
            <w:tcBorders>
              <w:top w:val="nil"/>
              <w:left w:val="single" w:sz="12" w:space="0" w:color="auto"/>
              <w:bottom w:val="nil"/>
              <w:right w:val="nil"/>
            </w:tcBorders>
          </w:tcPr>
          <w:p w14:paraId="4A809347"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419EE60E"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С311-25-М</w:t>
            </w:r>
          </w:p>
        </w:tc>
        <w:tc>
          <w:tcPr>
            <w:tcW w:w="4253" w:type="dxa"/>
            <w:tcBorders>
              <w:top w:val="nil"/>
              <w:left w:val="nil"/>
              <w:bottom w:val="nil"/>
              <w:right w:val="nil"/>
            </w:tcBorders>
          </w:tcPr>
          <w:p w14:paraId="07EC8A12"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Перевезення сміття до 25 км</w:t>
            </w:r>
          </w:p>
        </w:tc>
        <w:tc>
          <w:tcPr>
            <w:tcW w:w="964" w:type="dxa"/>
            <w:tcBorders>
              <w:top w:val="nil"/>
              <w:left w:val="single" w:sz="4" w:space="0" w:color="auto"/>
              <w:bottom w:val="nil"/>
              <w:right w:val="single" w:sz="4" w:space="0" w:color="auto"/>
            </w:tcBorders>
          </w:tcPr>
          <w:p w14:paraId="187985FF"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916369F"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4,5</w:t>
            </w:r>
          </w:p>
        </w:tc>
        <w:tc>
          <w:tcPr>
            <w:tcW w:w="1021" w:type="dxa"/>
            <w:tcBorders>
              <w:top w:val="nil"/>
              <w:left w:val="nil"/>
              <w:bottom w:val="nil"/>
              <w:right w:val="single" w:sz="4" w:space="0" w:color="auto"/>
            </w:tcBorders>
          </w:tcPr>
          <w:p w14:paraId="343A20F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50F8E3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0CF3F0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19B0C23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D184C7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83A54D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0D47267" w14:textId="77777777" w:rsidR="00816FF5" w:rsidRDefault="00816FF5" w:rsidP="00816FF5">
            <w:pPr>
              <w:keepLines/>
              <w:autoSpaceDE w:val="0"/>
              <w:autoSpaceDN w:val="0"/>
              <w:jc w:val="right"/>
              <w:rPr>
                <w:rFonts w:ascii="Arial" w:hAnsi="Arial" w:cs="Arial"/>
                <w:sz w:val="20"/>
                <w:szCs w:val="20"/>
              </w:rPr>
            </w:pPr>
          </w:p>
        </w:tc>
      </w:tr>
      <w:tr w:rsidR="00816FF5" w14:paraId="1BFCB6F3" w14:textId="77777777" w:rsidTr="00816FF5">
        <w:trPr>
          <w:jc w:val="center"/>
        </w:trPr>
        <w:tc>
          <w:tcPr>
            <w:tcW w:w="454" w:type="dxa"/>
            <w:tcBorders>
              <w:top w:val="nil"/>
              <w:left w:val="single" w:sz="12" w:space="0" w:color="auto"/>
              <w:bottom w:val="nil"/>
              <w:right w:val="nil"/>
            </w:tcBorders>
          </w:tcPr>
          <w:p w14:paraId="3E8D7D50"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550D345D"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14:paraId="769EA681"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3F669115"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14:paraId="5CD8B3F6"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007CBC56"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4C51EC29"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vAlign w:val="center"/>
          </w:tcPr>
          <w:p w14:paraId="7DDDAE38"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14:paraId="3C719108"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6BD5AEF4"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7FA5B8AE"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tcPr>
          <w:p w14:paraId="13AAD6BC"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r>
      <w:tr w:rsidR="00816FF5" w14:paraId="77C654B9" w14:textId="77777777" w:rsidTr="00816FF5">
        <w:trPr>
          <w:jc w:val="center"/>
        </w:trPr>
        <w:tc>
          <w:tcPr>
            <w:tcW w:w="454" w:type="dxa"/>
            <w:tcBorders>
              <w:top w:val="nil"/>
              <w:left w:val="single" w:sz="12" w:space="0" w:color="auto"/>
              <w:bottom w:val="nil"/>
              <w:right w:val="nil"/>
            </w:tcBorders>
          </w:tcPr>
          <w:p w14:paraId="49035B26"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20CC969A" w14:textId="77777777" w:rsidR="00816FF5" w:rsidRDefault="00816FF5" w:rsidP="00816FF5">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14:paraId="63BA4498"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Ремонтні роботи </w:t>
            </w:r>
          </w:p>
        </w:tc>
        <w:tc>
          <w:tcPr>
            <w:tcW w:w="964" w:type="dxa"/>
            <w:tcBorders>
              <w:top w:val="nil"/>
              <w:left w:val="single" w:sz="4" w:space="0" w:color="auto"/>
              <w:bottom w:val="nil"/>
              <w:right w:val="single" w:sz="4" w:space="0" w:color="auto"/>
            </w:tcBorders>
          </w:tcPr>
          <w:p w14:paraId="7BE67353"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52E33DDF"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72C984A0"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37F1EE8E"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tcPr>
          <w:p w14:paraId="57597DF3"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14:paraId="1F41AE3E"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35C647A2"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12B6D3CB"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tcPr>
          <w:p w14:paraId="0AE7C03B" w14:textId="77777777" w:rsidR="00816FF5" w:rsidRDefault="00816FF5" w:rsidP="00816FF5">
            <w:pPr>
              <w:keepLines/>
              <w:autoSpaceDE w:val="0"/>
              <w:autoSpaceDN w:val="0"/>
              <w:jc w:val="right"/>
              <w:rPr>
                <w:rFonts w:ascii="Arial" w:hAnsi="Arial" w:cs="Arial"/>
                <w:sz w:val="16"/>
                <w:szCs w:val="16"/>
              </w:rPr>
            </w:pPr>
            <w:r>
              <w:rPr>
                <w:rFonts w:ascii="Arial" w:hAnsi="Arial" w:cs="Arial"/>
                <w:sz w:val="16"/>
                <w:szCs w:val="16"/>
              </w:rPr>
              <w:t xml:space="preserve"> </w:t>
            </w:r>
          </w:p>
        </w:tc>
      </w:tr>
      <w:tr w:rsidR="00816FF5" w14:paraId="16EEE68D" w14:textId="77777777" w:rsidTr="00816FF5">
        <w:trPr>
          <w:jc w:val="center"/>
        </w:trPr>
        <w:tc>
          <w:tcPr>
            <w:tcW w:w="454" w:type="dxa"/>
            <w:tcBorders>
              <w:top w:val="nil"/>
              <w:left w:val="single" w:sz="12" w:space="0" w:color="auto"/>
              <w:bottom w:val="nil"/>
              <w:right w:val="nil"/>
            </w:tcBorders>
          </w:tcPr>
          <w:p w14:paraId="0EAD2D61"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16</w:t>
            </w:r>
          </w:p>
        </w:tc>
        <w:tc>
          <w:tcPr>
            <w:tcW w:w="1247" w:type="dxa"/>
            <w:tcBorders>
              <w:top w:val="nil"/>
              <w:left w:val="single" w:sz="4" w:space="0" w:color="auto"/>
              <w:bottom w:val="nil"/>
              <w:right w:val="single" w:sz="4" w:space="0" w:color="auto"/>
            </w:tcBorders>
          </w:tcPr>
          <w:p w14:paraId="24B29292"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РН7-16-4</w:t>
            </w:r>
          </w:p>
        </w:tc>
        <w:tc>
          <w:tcPr>
            <w:tcW w:w="4253" w:type="dxa"/>
            <w:tcBorders>
              <w:top w:val="nil"/>
              <w:left w:val="nil"/>
              <w:bottom w:val="nil"/>
              <w:right w:val="nil"/>
            </w:tcBorders>
          </w:tcPr>
          <w:p w14:paraId="71ADA495"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Улаштування бетонного пандусу у кімнаті</w:t>
            </w:r>
          </w:p>
        </w:tc>
        <w:tc>
          <w:tcPr>
            <w:tcW w:w="964" w:type="dxa"/>
            <w:tcBorders>
              <w:top w:val="nil"/>
              <w:left w:val="single" w:sz="4" w:space="0" w:color="auto"/>
              <w:bottom w:val="nil"/>
              <w:right w:val="single" w:sz="4" w:space="0" w:color="auto"/>
            </w:tcBorders>
          </w:tcPr>
          <w:p w14:paraId="2D8FD527"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м3</w:t>
            </w:r>
          </w:p>
        </w:tc>
        <w:tc>
          <w:tcPr>
            <w:tcW w:w="964" w:type="dxa"/>
            <w:tcBorders>
              <w:top w:val="nil"/>
              <w:left w:val="single" w:sz="4" w:space="0" w:color="auto"/>
              <w:bottom w:val="nil"/>
              <w:right w:val="single" w:sz="4" w:space="0" w:color="auto"/>
            </w:tcBorders>
          </w:tcPr>
          <w:p w14:paraId="01F0F7BD"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0,5</w:t>
            </w:r>
          </w:p>
        </w:tc>
        <w:tc>
          <w:tcPr>
            <w:tcW w:w="1021" w:type="dxa"/>
            <w:tcBorders>
              <w:top w:val="nil"/>
              <w:left w:val="nil"/>
              <w:bottom w:val="nil"/>
              <w:right w:val="single" w:sz="4" w:space="0" w:color="auto"/>
            </w:tcBorders>
          </w:tcPr>
          <w:p w14:paraId="145CB47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384633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48E037D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5CCADF5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DE5E05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6DC797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732CC0D7" w14:textId="77777777" w:rsidR="00816FF5" w:rsidRDefault="00816FF5" w:rsidP="00816FF5">
            <w:pPr>
              <w:keepLines/>
              <w:autoSpaceDE w:val="0"/>
              <w:autoSpaceDN w:val="0"/>
              <w:jc w:val="right"/>
              <w:rPr>
                <w:rFonts w:ascii="Arial" w:hAnsi="Arial" w:cs="Arial"/>
                <w:sz w:val="20"/>
                <w:szCs w:val="20"/>
              </w:rPr>
            </w:pPr>
          </w:p>
        </w:tc>
      </w:tr>
      <w:tr w:rsidR="00816FF5" w14:paraId="13A394C9" w14:textId="77777777" w:rsidTr="00816FF5">
        <w:trPr>
          <w:jc w:val="center"/>
        </w:trPr>
        <w:tc>
          <w:tcPr>
            <w:tcW w:w="454" w:type="dxa"/>
            <w:tcBorders>
              <w:top w:val="nil"/>
              <w:left w:val="single" w:sz="12" w:space="0" w:color="auto"/>
              <w:bottom w:val="nil"/>
              <w:right w:val="nil"/>
            </w:tcBorders>
          </w:tcPr>
          <w:p w14:paraId="660F7F2B"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17</w:t>
            </w:r>
          </w:p>
        </w:tc>
        <w:tc>
          <w:tcPr>
            <w:tcW w:w="1247" w:type="dxa"/>
            <w:tcBorders>
              <w:top w:val="nil"/>
              <w:left w:val="single" w:sz="4" w:space="0" w:color="auto"/>
              <w:bottom w:val="nil"/>
              <w:right w:val="single" w:sz="4" w:space="0" w:color="auto"/>
            </w:tcBorders>
          </w:tcPr>
          <w:p w14:paraId="7B8E8D8D"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ЕН11-11-13</w:t>
            </w:r>
          </w:p>
        </w:tc>
        <w:tc>
          <w:tcPr>
            <w:tcW w:w="4253" w:type="dxa"/>
            <w:tcBorders>
              <w:top w:val="nil"/>
              <w:left w:val="nil"/>
              <w:bottom w:val="nil"/>
              <w:right w:val="nil"/>
            </w:tcBorders>
          </w:tcPr>
          <w:p w14:paraId="26D960DF"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стяжок </w:t>
            </w:r>
            <w:proofErr w:type="spellStart"/>
            <w:r>
              <w:rPr>
                <w:rFonts w:ascii="Arial" w:hAnsi="Arial" w:cs="Arial"/>
                <w:i/>
                <w:iCs/>
                <w:spacing w:val="-3"/>
                <w:sz w:val="20"/>
                <w:szCs w:val="20"/>
              </w:rPr>
              <w:t>самовирівнювальних</w:t>
            </w:r>
            <w:proofErr w:type="spellEnd"/>
          </w:p>
          <w:p w14:paraId="7C660E38"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 xml:space="preserve">з суміші </w:t>
            </w:r>
            <w:proofErr w:type="spellStart"/>
            <w:r>
              <w:rPr>
                <w:rFonts w:ascii="Arial" w:hAnsi="Arial" w:cs="Arial"/>
                <w:i/>
                <w:iCs/>
                <w:spacing w:val="-3"/>
                <w:sz w:val="20"/>
                <w:szCs w:val="20"/>
              </w:rPr>
              <w:t>Cerezit</w:t>
            </w:r>
            <w:proofErr w:type="spellEnd"/>
            <w:r>
              <w:rPr>
                <w:rFonts w:ascii="Arial" w:hAnsi="Arial" w:cs="Arial"/>
                <w:i/>
                <w:iCs/>
                <w:spacing w:val="-3"/>
                <w:sz w:val="20"/>
                <w:szCs w:val="20"/>
              </w:rPr>
              <w:t xml:space="preserve"> CN-69 товщиною 5 мм</w:t>
            </w:r>
          </w:p>
        </w:tc>
        <w:tc>
          <w:tcPr>
            <w:tcW w:w="964" w:type="dxa"/>
            <w:tcBorders>
              <w:top w:val="nil"/>
              <w:left w:val="single" w:sz="4" w:space="0" w:color="auto"/>
              <w:bottom w:val="nil"/>
              <w:right w:val="single" w:sz="4" w:space="0" w:color="auto"/>
            </w:tcBorders>
          </w:tcPr>
          <w:p w14:paraId="723C77EC"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14D18310"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1,074</w:t>
            </w:r>
          </w:p>
        </w:tc>
        <w:tc>
          <w:tcPr>
            <w:tcW w:w="1021" w:type="dxa"/>
            <w:tcBorders>
              <w:top w:val="nil"/>
              <w:left w:val="nil"/>
              <w:bottom w:val="nil"/>
              <w:right w:val="single" w:sz="4" w:space="0" w:color="auto"/>
            </w:tcBorders>
          </w:tcPr>
          <w:p w14:paraId="449DA6B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F10E91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76CBA6F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DD1632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4D631D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842575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741CE5AA" w14:textId="77777777" w:rsidR="00816FF5" w:rsidRDefault="00816FF5" w:rsidP="00816FF5">
            <w:pPr>
              <w:keepLines/>
              <w:autoSpaceDE w:val="0"/>
              <w:autoSpaceDN w:val="0"/>
              <w:jc w:val="right"/>
              <w:rPr>
                <w:rFonts w:ascii="Arial" w:hAnsi="Arial" w:cs="Arial"/>
                <w:sz w:val="20"/>
                <w:szCs w:val="20"/>
              </w:rPr>
            </w:pPr>
          </w:p>
        </w:tc>
      </w:tr>
      <w:tr w:rsidR="00816FF5" w14:paraId="37D69659" w14:textId="77777777" w:rsidTr="00816FF5">
        <w:trPr>
          <w:jc w:val="center"/>
        </w:trPr>
        <w:tc>
          <w:tcPr>
            <w:tcW w:w="454" w:type="dxa"/>
            <w:tcBorders>
              <w:top w:val="nil"/>
              <w:left w:val="single" w:sz="12" w:space="0" w:color="auto"/>
              <w:bottom w:val="nil"/>
              <w:right w:val="nil"/>
            </w:tcBorders>
          </w:tcPr>
          <w:p w14:paraId="058F9766"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70AFD641"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С111-219-</w:t>
            </w:r>
          </w:p>
          <w:p w14:paraId="24BB7047"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8</w:t>
            </w:r>
          </w:p>
          <w:p w14:paraId="45CF2697"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37083DAE"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Thomsit</w:t>
            </w:r>
            <w:proofErr w:type="spellEnd"/>
            <w:r>
              <w:rPr>
                <w:rFonts w:ascii="Arial" w:hAnsi="Arial" w:cs="Arial"/>
                <w:spacing w:val="-3"/>
                <w:sz w:val="20"/>
                <w:szCs w:val="20"/>
              </w:rPr>
              <w:t xml:space="preserve"> RS-88</w:t>
            </w:r>
          </w:p>
        </w:tc>
        <w:tc>
          <w:tcPr>
            <w:tcW w:w="964" w:type="dxa"/>
            <w:tcBorders>
              <w:top w:val="nil"/>
              <w:left w:val="single" w:sz="4" w:space="0" w:color="auto"/>
              <w:bottom w:val="nil"/>
              <w:right w:val="single" w:sz="4" w:space="0" w:color="auto"/>
            </w:tcBorders>
          </w:tcPr>
          <w:p w14:paraId="5233195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0D603CB5"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8,11</w:t>
            </w:r>
          </w:p>
        </w:tc>
        <w:tc>
          <w:tcPr>
            <w:tcW w:w="1021" w:type="dxa"/>
            <w:tcBorders>
              <w:top w:val="nil"/>
              <w:left w:val="nil"/>
              <w:bottom w:val="nil"/>
              <w:right w:val="single" w:sz="4" w:space="0" w:color="auto"/>
            </w:tcBorders>
          </w:tcPr>
          <w:p w14:paraId="4005A94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43B9AC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6DAD8E8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36426AE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D0CC67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E2677D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04CFED7D" w14:textId="77777777" w:rsidR="00816FF5" w:rsidRDefault="00816FF5" w:rsidP="00816FF5">
            <w:pPr>
              <w:keepLines/>
              <w:autoSpaceDE w:val="0"/>
              <w:autoSpaceDN w:val="0"/>
              <w:jc w:val="right"/>
              <w:rPr>
                <w:rFonts w:ascii="Arial" w:hAnsi="Arial" w:cs="Arial"/>
                <w:sz w:val="20"/>
                <w:szCs w:val="20"/>
              </w:rPr>
            </w:pPr>
          </w:p>
        </w:tc>
      </w:tr>
      <w:tr w:rsidR="00816FF5" w14:paraId="669606F8" w14:textId="77777777" w:rsidTr="00816FF5">
        <w:trPr>
          <w:jc w:val="center"/>
        </w:trPr>
        <w:tc>
          <w:tcPr>
            <w:tcW w:w="454" w:type="dxa"/>
            <w:tcBorders>
              <w:top w:val="nil"/>
              <w:left w:val="single" w:sz="12" w:space="0" w:color="auto"/>
              <w:bottom w:val="nil"/>
              <w:right w:val="nil"/>
            </w:tcBorders>
          </w:tcPr>
          <w:p w14:paraId="3E52A82D"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040AAA02"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С111-2005-1</w:t>
            </w:r>
          </w:p>
        </w:tc>
        <w:tc>
          <w:tcPr>
            <w:tcW w:w="4253" w:type="dxa"/>
            <w:tcBorders>
              <w:top w:val="nil"/>
              <w:left w:val="nil"/>
              <w:bottom w:val="nil"/>
              <w:right w:val="nil"/>
            </w:tcBorders>
          </w:tcPr>
          <w:p w14:paraId="2828B22B" w14:textId="77777777" w:rsidR="00816FF5" w:rsidRDefault="00816FF5" w:rsidP="00816FF5">
            <w:pPr>
              <w:keepLines/>
              <w:autoSpaceDE w:val="0"/>
              <w:autoSpaceDN w:val="0"/>
              <w:rPr>
                <w:rFonts w:ascii="Arial" w:hAnsi="Arial" w:cs="Arial"/>
                <w:spacing w:val="-3"/>
                <w:sz w:val="20"/>
                <w:szCs w:val="20"/>
              </w:rPr>
            </w:pPr>
            <w:proofErr w:type="spellStart"/>
            <w:r>
              <w:rPr>
                <w:rFonts w:ascii="Arial" w:hAnsi="Arial" w:cs="Arial"/>
                <w:spacing w:val="-3"/>
                <w:sz w:val="20"/>
                <w:szCs w:val="20"/>
              </w:rPr>
              <w:t>Самовирівнювальна</w:t>
            </w:r>
            <w:proofErr w:type="spellEnd"/>
            <w:r>
              <w:rPr>
                <w:rFonts w:ascii="Arial" w:hAnsi="Arial" w:cs="Arial"/>
                <w:spacing w:val="-3"/>
                <w:sz w:val="20"/>
                <w:szCs w:val="20"/>
              </w:rPr>
              <w:t xml:space="preserve"> суміш 3-15 мм </w:t>
            </w:r>
            <w:proofErr w:type="spellStart"/>
            <w:r>
              <w:rPr>
                <w:rFonts w:ascii="Arial" w:hAnsi="Arial" w:cs="Arial"/>
                <w:spacing w:val="-3"/>
                <w:sz w:val="20"/>
                <w:szCs w:val="20"/>
              </w:rPr>
              <w:t>Ceresit</w:t>
            </w:r>
            <w:proofErr w:type="spellEnd"/>
          </w:p>
          <w:p w14:paraId="3C47F23D"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СN 69</w:t>
            </w:r>
          </w:p>
        </w:tc>
        <w:tc>
          <w:tcPr>
            <w:tcW w:w="964" w:type="dxa"/>
            <w:tcBorders>
              <w:top w:val="nil"/>
              <w:left w:val="single" w:sz="4" w:space="0" w:color="auto"/>
              <w:bottom w:val="nil"/>
              <w:right w:val="single" w:sz="4" w:space="0" w:color="auto"/>
            </w:tcBorders>
          </w:tcPr>
          <w:p w14:paraId="2F24E71A"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5C29B3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786,17</w:t>
            </w:r>
          </w:p>
        </w:tc>
        <w:tc>
          <w:tcPr>
            <w:tcW w:w="1021" w:type="dxa"/>
            <w:tcBorders>
              <w:top w:val="nil"/>
              <w:left w:val="nil"/>
              <w:bottom w:val="nil"/>
              <w:right w:val="single" w:sz="4" w:space="0" w:color="auto"/>
            </w:tcBorders>
          </w:tcPr>
          <w:p w14:paraId="05C9BE3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792012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7439E4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681B9A2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5F4AE6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6D31A5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3BA5E6DA" w14:textId="77777777" w:rsidR="00816FF5" w:rsidRDefault="00816FF5" w:rsidP="00816FF5">
            <w:pPr>
              <w:keepLines/>
              <w:autoSpaceDE w:val="0"/>
              <w:autoSpaceDN w:val="0"/>
              <w:jc w:val="right"/>
              <w:rPr>
                <w:rFonts w:ascii="Arial" w:hAnsi="Arial" w:cs="Arial"/>
                <w:sz w:val="20"/>
                <w:szCs w:val="20"/>
              </w:rPr>
            </w:pPr>
          </w:p>
        </w:tc>
      </w:tr>
      <w:tr w:rsidR="00816FF5" w14:paraId="385056EF" w14:textId="77777777" w:rsidTr="00816FF5">
        <w:trPr>
          <w:jc w:val="center"/>
        </w:trPr>
        <w:tc>
          <w:tcPr>
            <w:tcW w:w="454" w:type="dxa"/>
            <w:tcBorders>
              <w:top w:val="nil"/>
              <w:left w:val="single" w:sz="12" w:space="0" w:color="auto"/>
              <w:bottom w:val="nil"/>
              <w:right w:val="nil"/>
            </w:tcBorders>
          </w:tcPr>
          <w:p w14:paraId="249646C4"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34258B8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С111-2008-9</w:t>
            </w:r>
          </w:p>
        </w:tc>
        <w:tc>
          <w:tcPr>
            <w:tcW w:w="4253" w:type="dxa"/>
            <w:tcBorders>
              <w:top w:val="nil"/>
              <w:left w:val="nil"/>
              <w:bottom w:val="nil"/>
              <w:right w:val="nil"/>
            </w:tcBorders>
          </w:tcPr>
          <w:p w14:paraId="1F673222" w14:textId="77777777" w:rsidR="00816FF5" w:rsidRDefault="00816FF5" w:rsidP="00816FF5">
            <w:pPr>
              <w:keepLines/>
              <w:autoSpaceDE w:val="0"/>
              <w:autoSpaceDN w:val="0"/>
              <w:rPr>
                <w:rFonts w:ascii="Arial" w:hAnsi="Arial" w:cs="Arial"/>
                <w:spacing w:val="-3"/>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для вбираючих бетонних і</w:t>
            </w:r>
          </w:p>
          <w:p w14:paraId="54FB05A3"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цементно-піщаних основ </w:t>
            </w:r>
            <w:proofErr w:type="spellStart"/>
            <w:r>
              <w:rPr>
                <w:rFonts w:ascii="Arial" w:hAnsi="Arial" w:cs="Arial"/>
                <w:spacing w:val="-3"/>
                <w:sz w:val="20"/>
                <w:szCs w:val="20"/>
              </w:rPr>
              <w:t>Thomsit</w:t>
            </w:r>
            <w:proofErr w:type="spellEnd"/>
            <w:r>
              <w:rPr>
                <w:rFonts w:ascii="Arial" w:hAnsi="Arial" w:cs="Arial"/>
                <w:spacing w:val="-3"/>
                <w:sz w:val="20"/>
                <w:szCs w:val="20"/>
              </w:rPr>
              <w:t xml:space="preserve"> R 777</w:t>
            </w:r>
          </w:p>
        </w:tc>
        <w:tc>
          <w:tcPr>
            <w:tcW w:w="964" w:type="dxa"/>
            <w:tcBorders>
              <w:top w:val="nil"/>
              <w:left w:val="single" w:sz="4" w:space="0" w:color="auto"/>
              <w:bottom w:val="nil"/>
              <w:right w:val="single" w:sz="4" w:space="0" w:color="auto"/>
            </w:tcBorders>
          </w:tcPr>
          <w:p w14:paraId="3D141C66"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47925B4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21,16</w:t>
            </w:r>
          </w:p>
        </w:tc>
        <w:tc>
          <w:tcPr>
            <w:tcW w:w="1021" w:type="dxa"/>
            <w:tcBorders>
              <w:top w:val="nil"/>
              <w:left w:val="nil"/>
              <w:bottom w:val="nil"/>
              <w:right w:val="single" w:sz="4" w:space="0" w:color="auto"/>
            </w:tcBorders>
          </w:tcPr>
          <w:p w14:paraId="54C3C38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530CFA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6C9A5F8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94FAA9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0512A8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4D8EFE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51795F78" w14:textId="77777777" w:rsidR="00816FF5" w:rsidRDefault="00816FF5" w:rsidP="00816FF5">
            <w:pPr>
              <w:keepLines/>
              <w:autoSpaceDE w:val="0"/>
              <w:autoSpaceDN w:val="0"/>
              <w:jc w:val="right"/>
              <w:rPr>
                <w:rFonts w:ascii="Arial" w:hAnsi="Arial" w:cs="Arial"/>
                <w:sz w:val="20"/>
                <w:szCs w:val="20"/>
              </w:rPr>
            </w:pPr>
          </w:p>
        </w:tc>
      </w:tr>
      <w:tr w:rsidR="00816FF5" w14:paraId="667D251D" w14:textId="77777777" w:rsidTr="00816FF5">
        <w:trPr>
          <w:jc w:val="center"/>
        </w:trPr>
        <w:tc>
          <w:tcPr>
            <w:tcW w:w="454" w:type="dxa"/>
            <w:tcBorders>
              <w:top w:val="nil"/>
              <w:left w:val="single" w:sz="12" w:space="0" w:color="auto"/>
              <w:bottom w:val="nil"/>
              <w:right w:val="nil"/>
            </w:tcBorders>
          </w:tcPr>
          <w:p w14:paraId="7D23EE94"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21</w:t>
            </w:r>
          </w:p>
        </w:tc>
        <w:tc>
          <w:tcPr>
            <w:tcW w:w="1247" w:type="dxa"/>
            <w:tcBorders>
              <w:top w:val="nil"/>
              <w:left w:val="single" w:sz="4" w:space="0" w:color="auto"/>
              <w:bottom w:val="nil"/>
              <w:right w:val="single" w:sz="4" w:space="0" w:color="auto"/>
            </w:tcBorders>
          </w:tcPr>
          <w:p w14:paraId="6684A936"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РН7-26-2</w:t>
            </w:r>
          </w:p>
        </w:tc>
        <w:tc>
          <w:tcPr>
            <w:tcW w:w="4253" w:type="dxa"/>
            <w:tcBorders>
              <w:top w:val="nil"/>
              <w:left w:val="nil"/>
              <w:bottom w:val="nil"/>
              <w:right w:val="nil"/>
            </w:tcBorders>
          </w:tcPr>
          <w:p w14:paraId="0A5C69CB"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покриття з лінолеуму</w:t>
            </w:r>
          </w:p>
          <w:p w14:paraId="165336D0"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площею покриття понад 10 м2</w:t>
            </w:r>
          </w:p>
        </w:tc>
        <w:tc>
          <w:tcPr>
            <w:tcW w:w="964" w:type="dxa"/>
            <w:tcBorders>
              <w:top w:val="nil"/>
              <w:left w:val="single" w:sz="4" w:space="0" w:color="auto"/>
              <w:bottom w:val="nil"/>
              <w:right w:val="single" w:sz="4" w:space="0" w:color="auto"/>
            </w:tcBorders>
          </w:tcPr>
          <w:p w14:paraId="116A8788"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3EDE2833"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1,836</w:t>
            </w:r>
          </w:p>
        </w:tc>
        <w:tc>
          <w:tcPr>
            <w:tcW w:w="1021" w:type="dxa"/>
            <w:tcBorders>
              <w:top w:val="nil"/>
              <w:left w:val="nil"/>
              <w:bottom w:val="nil"/>
              <w:right w:val="single" w:sz="4" w:space="0" w:color="auto"/>
            </w:tcBorders>
          </w:tcPr>
          <w:p w14:paraId="6BB9046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3EB592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66C9318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4F7DA62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25C73D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FD5167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3CCB8369" w14:textId="77777777" w:rsidR="00816FF5" w:rsidRDefault="00816FF5" w:rsidP="00816FF5">
            <w:pPr>
              <w:keepLines/>
              <w:autoSpaceDE w:val="0"/>
              <w:autoSpaceDN w:val="0"/>
              <w:jc w:val="right"/>
              <w:rPr>
                <w:rFonts w:ascii="Arial" w:hAnsi="Arial" w:cs="Arial"/>
                <w:sz w:val="20"/>
                <w:szCs w:val="20"/>
              </w:rPr>
            </w:pPr>
          </w:p>
        </w:tc>
      </w:tr>
      <w:tr w:rsidR="00816FF5" w14:paraId="3E9F1F34" w14:textId="77777777" w:rsidTr="00816FF5">
        <w:trPr>
          <w:jc w:val="center"/>
        </w:trPr>
        <w:tc>
          <w:tcPr>
            <w:tcW w:w="454" w:type="dxa"/>
            <w:tcBorders>
              <w:top w:val="nil"/>
              <w:left w:val="single" w:sz="12" w:space="0" w:color="auto"/>
              <w:bottom w:val="nil"/>
              <w:right w:val="nil"/>
            </w:tcBorders>
          </w:tcPr>
          <w:p w14:paraId="6A05BECC"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79757C36"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С111-562</w:t>
            </w:r>
          </w:p>
          <w:p w14:paraId="2B2B173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2F2716C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Комерційний лінолеум </w:t>
            </w:r>
            <w:proofErr w:type="spellStart"/>
            <w:r>
              <w:rPr>
                <w:rFonts w:ascii="Arial" w:hAnsi="Arial" w:cs="Arial"/>
                <w:spacing w:val="-3"/>
                <w:sz w:val="20"/>
                <w:szCs w:val="20"/>
              </w:rPr>
              <w:t>Grabo</w:t>
            </w:r>
            <w:proofErr w:type="spellEnd"/>
            <w:r>
              <w:rPr>
                <w:rFonts w:ascii="Arial" w:hAnsi="Arial" w:cs="Arial"/>
                <w:spacing w:val="-3"/>
                <w:sz w:val="20"/>
                <w:szCs w:val="20"/>
              </w:rPr>
              <w:t xml:space="preserve"> </w:t>
            </w:r>
            <w:proofErr w:type="spellStart"/>
            <w:r>
              <w:rPr>
                <w:rFonts w:ascii="Arial" w:hAnsi="Arial" w:cs="Arial"/>
                <w:spacing w:val="-3"/>
                <w:sz w:val="20"/>
                <w:szCs w:val="20"/>
              </w:rPr>
              <w:t>Polis</w:t>
            </w:r>
            <w:proofErr w:type="spellEnd"/>
          </w:p>
        </w:tc>
        <w:tc>
          <w:tcPr>
            <w:tcW w:w="964" w:type="dxa"/>
            <w:tcBorders>
              <w:top w:val="nil"/>
              <w:left w:val="single" w:sz="4" w:space="0" w:color="auto"/>
              <w:bottom w:val="nil"/>
              <w:right w:val="single" w:sz="4" w:space="0" w:color="auto"/>
            </w:tcBorders>
          </w:tcPr>
          <w:p w14:paraId="09A11900"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0448C688"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187,27</w:t>
            </w:r>
          </w:p>
        </w:tc>
        <w:tc>
          <w:tcPr>
            <w:tcW w:w="1021" w:type="dxa"/>
            <w:tcBorders>
              <w:top w:val="nil"/>
              <w:left w:val="nil"/>
              <w:bottom w:val="nil"/>
              <w:right w:val="single" w:sz="4" w:space="0" w:color="auto"/>
            </w:tcBorders>
          </w:tcPr>
          <w:p w14:paraId="76F5055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0DB458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670650C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856109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8C6C44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C64886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57D26CA7" w14:textId="77777777" w:rsidR="00816FF5" w:rsidRDefault="00816FF5" w:rsidP="00816FF5">
            <w:pPr>
              <w:keepLines/>
              <w:autoSpaceDE w:val="0"/>
              <w:autoSpaceDN w:val="0"/>
              <w:jc w:val="right"/>
              <w:rPr>
                <w:rFonts w:ascii="Arial" w:hAnsi="Arial" w:cs="Arial"/>
                <w:sz w:val="20"/>
                <w:szCs w:val="20"/>
              </w:rPr>
            </w:pPr>
          </w:p>
        </w:tc>
      </w:tr>
      <w:tr w:rsidR="00816FF5" w14:paraId="026A1A8B" w14:textId="77777777" w:rsidTr="00816FF5">
        <w:trPr>
          <w:jc w:val="center"/>
        </w:trPr>
        <w:tc>
          <w:tcPr>
            <w:tcW w:w="454" w:type="dxa"/>
            <w:tcBorders>
              <w:top w:val="nil"/>
              <w:left w:val="single" w:sz="12" w:space="0" w:color="auto"/>
              <w:bottom w:val="nil"/>
              <w:right w:val="nil"/>
            </w:tcBorders>
          </w:tcPr>
          <w:p w14:paraId="797CF43D"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49B2CD02"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С111-330-</w:t>
            </w:r>
          </w:p>
          <w:p w14:paraId="6B6FA183"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1-П</w:t>
            </w:r>
          </w:p>
          <w:p w14:paraId="34940BF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2E9CA3E1"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 xml:space="preserve">Клей для </w:t>
            </w:r>
            <w:proofErr w:type="spellStart"/>
            <w:r>
              <w:rPr>
                <w:rFonts w:ascii="Arial" w:hAnsi="Arial" w:cs="Arial"/>
                <w:spacing w:val="-3"/>
                <w:sz w:val="20"/>
                <w:szCs w:val="20"/>
              </w:rPr>
              <w:t>лінолеума</w:t>
            </w:r>
            <w:proofErr w:type="spellEnd"/>
            <w:r>
              <w:rPr>
                <w:rFonts w:ascii="Arial" w:hAnsi="Arial" w:cs="Arial"/>
                <w:spacing w:val="-3"/>
                <w:sz w:val="20"/>
                <w:szCs w:val="20"/>
              </w:rPr>
              <w:t xml:space="preserve"> и </w:t>
            </w:r>
            <w:proofErr w:type="spellStart"/>
            <w:r>
              <w:rPr>
                <w:rFonts w:ascii="Arial" w:hAnsi="Arial" w:cs="Arial"/>
                <w:spacing w:val="-3"/>
                <w:sz w:val="20"/>
                <w:szCs w:val="20"/>
              </w:rPr>
              <w:t>ковролина</w:t>
            </w:r>
            <w:proofErr w:type="spellEnd"/>
            <w:r>
              <w:rPr>
                <w:rFonts w:ascii="Arial" w:hAnsi="Arial" w:cs="Arial"/>
                <w:spacing w:val="-3"/>
                <w:sz w:val="20"/>
                <w:szCs w:val="20"/>
              </w:rPr>
              <w:t xml:space="preserve"> </w:t>
            </w:r>
            <w:proofErr w:type="spellStart"/>
            <w:r>
              <w:rPr>
                <w:rFonts w:ascii="Arial" w:hAnsi="Arial" w:cs="Arial"/>
                <w:spacing w:val="-3"/>
                <w:sz w:val="20"/>
                <w:szCs w:val="20"/>
              </w:rPr>
              <w:t>BauGut</w:t>
            </w:r>
            <w:proofErr w:type="spellEnd"/>
            <w:r>
              <w:rPr>
                <w:rFonts w:ascii="Arial" w:hAnsi="Arial" w:cs="Arial"/>
                <w:spacing w:val="-3"/>
                <w:sz w:val="20"/>
                <w:szCs w:val="20"/>
              </w:rPr>
              <w:t xml:space="preserve"> 1,4</w:t>
            </w:r>
          </w:p>
          <w:p w14:paraId="4A47C6B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E9ECAA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6CD1F5CF"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82,62</w:t>
            </w:r>
          </w:p>
        </w:tc>
        <w:tc>
          <w:tcPr>
            <w:tcW w:w="1021" w:type="dxa"/>
            <w:tcBorders>
              <w:top w:val="nil"/>
              <w:left w:val="nil"/>
              <w:bottom w:val="nil"/>
              <w:right w:val="single" w:sz="4" w:space="0" w:color="auto"/>
            </w:tcBorders>
          </w:tcPr>
          <w:p w14:paraId="4DCFF16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D6D936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FBBAD3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4DF184B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57DBAA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36F2FE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5B8E6FF6" w14:textId="77777777" w:rsidR="00816FF5" w:rsidRDefault="00816FF5" w:rsidP="00816FF5">
            <w:pPr>
              <w:keepLines/>
              <w:autoSpaceDE w:val="0"/>
              <w:autoSpaceDN w:val="0"/>
              <w:jc w:val="right"/>
              <w:rPr>
                <w:rFonts w:ascii="Arial" w:hAnsi="Arial" w:cs="Arial"/>
                <w:sz w:val="20"/>
                <w:szCs w:val="20"/>
              </w:rPr>
            </w:pPr>
          </w:p>
        </w:tc>
      </w:tr>
      <w:tr w:rsidR="00816FF5" w14:paraId="63D4D2B2" w14:textId="77777777" w:rsidTr="00816FF5">
        <w:trPr>
          <w:jc w:val="center"/>
        </w:trPr>
        <w:tc>
          <w:tcPr>
            <w:tcW w:w="454" w:type="dxa"/>
            <w:tcBorders>
              <w:top w:val="nil"/>
              <w:left w:val="single" w:sz="12" w:space="0" w:color="auto"/>
              <w:bottom w:val="nil"/>
              <w:right w:val="nil"/>
            </w:tcBorders>
          </w:tcPr>
          <w:p w14:paraId="3B8908BC"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24</w:t>
            </w:r>
          </w:p>
        </w:tc>
        <w:tc>
          <w:tcPr>
            <w:tcW w:w="1247" w:type="dxa"/>
            <w:tcBorders>
              <w:top w:val="nil"/>
              <w:left w:val="single" w:sz="4" w:space="0" w:color="auto"/>
              <w:bottom w:val="nil"/>
              <w:right w:val="single" w:sz="4" w:space="0" w:color="auto"/>
            </w:tcBorders>
          </w:tcPr>
          <w:p w14:paraId="1320DDA8"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РН7-26-4</w:t>
            </w:r>
          </w:p>
        </w:tc>
        <w:tc>
          <w:tcPr>
            <w:tcW w:w="4253" w:type="dxa"/>
            <w:tcBorders>
              <w:top w:val="nil"/>
              <w:left w:val="nil"/>
              <w:bottom w:val="nil"/>
              <w:right w:val="nil"/>
            </w:tcBorders>
          </w:tcPr>
          <w:p w14:paraId="6EE439D7"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 xml:space="preserve">Улаштування покриття з </w:t>
            </w:r>
            <w:proofErr w:type="spellStart"/>
            <w:r>
              <w:rPr>
                <w:rFonts w:ascii="Arial" w:hAnsi="Arial" w:cs="Arial"/>
                <w:i/>
                <w:iCs/>
                <w:spacing w:val="-3"/>
                <w:sz w:val="20"/>
                <w:szCs w:val="20"/>
              </w:rPr>
              <w:t>ковроліну</w:t>
            </w:r>
            <w:proofErr w:type="spellEnd"/>
          </w:p>
        </w:tc>
        <w:tc>
          <w:tcPr>
            <w:tcW w:w="964" w:type="dxa"/>
            <w:tcBorders>
              <w:top w:val="nil"/>
              <w:left w:val="single" w:sz="4" w:space="0" w:color="auto"/>
              <w:bottom w:val="nil"/>
              <w:right w:val="single" w:sz="4" w:space="0" w:color="auto"/>
            </w:tcBorders>
          </w:tcPr>
          <w:p w14:paraId="448BD5B5"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43924A1C"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0,238</w:t>
            </w:r>
          </w:p>
        </w:tc>
        <w:tc>
          <w:tcPr>
            <w:tcW w:w="1021" w:type="dxa"/>
            <w:tcBorders>
              <w:top w:val="nil"/>
              <w:left w:val="nil"/>
              <w:bottom w:val="nil"/>
              <w:right w:val="single" w:sz="4" w:space="0" w:color="auto"/>
            </w:tcBorders>
          </w:tcPr>
          <w:p w14:paraId="5E31E75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B84E64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7482D3F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5A0A579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9CFF46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9DF1EF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FB452AF" w14:textId="77777777" w:rsidR="00816FF5" w:rsidRDefault="00816FF5" w:rsidP="00816FF5">
            <w:pPr>
              <w:keepLines/>
              <w:autoSpaceDE w:val="0"/>
              <w:autoSpaceDN w:val="0"/>
              <w:jc w:val="right"/>
              <w:rPr>
                <w:rFonts w:ascii="Arial" w:hAnsi="Arial" w:cs="Arial"/>
                <w:sz w:val="20"/>
                <w:szCs w:val="20"/>
              </w:rPr>
            </w:pPr>
          </w:p>
        </w:tc>
      </w:tr>
      <w:tr w:rsidR="00816FF5" w14:paraId="67C04F55" w14:textId="77777777" w:rsidTr="00816FF5">
        <w:trPr>
          <w:jc w:val="center"/>
        </w:trPr>
        <w:tc>
          <w:tcPr>
            <w:tcW w:w="454" w:type="dxa"/>
            <w:tcBorders>
              <w:top w:val="nil"/>
              <w:left w:val="single" w:sz="12" w:space="0" w:color="auto"/>
              <w:bottom w:val="nil"/>
              <w:right w:val="nil"/>
            </w:tcBorders>
          </w:tcPr>
          <w:p w14:paraId="76A3EFAC"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0A2E80BD"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С111-575-</w:t>
            </w:r>
          </w:p>
          <w:p w14:paraId="350D91D3"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w:t>
            </w:r>
          </w:p>
          <w:p w14:paraId="64A02A36"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6F803C4C"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spacing w:val="-3"/>
                <w:sz w:val="20"/>
                <w:szCs w:val="20"/>
              </w:rPr>
              <w:t>Ковролин</w:t>
            </w:r>
            <w:proofErr w:type="spellEnd"/>
            <w:r>
              <w:rPr>
                <w:rFonts w:ascii="Arial" w:hAnsi="Arial" w:cs="Arial"/>
                <w:spacing w:val="-3"/>
                <w:sz w:val="20"/>
                <w:szCs w:val="20"/>
              </w:rPr>
              <w:t xml:space="preserve"> </w:t>
            </w:r>
            <w:proofErr w:type="spellStart"/>
            <w:r>
              <w:rPr>
                <w:rFonts w:ascii="Arial" w:hAnsi="Arial" w:cs="Arial"/>
                <w:spacing w:val="-3"/>
                <w:sz w:val="20"/>
                <w:szCs w:val="20"/>
              </w:rPr>
              <w:t>Ideal</w:t>
            </w:r>
            <w:proofErr w:type="spellEnd"/>
            <w:r>
              <w:rPr>
                <w:rFonts w:ascii="Arial" w:hAnsi="Arial" w:cs="Arial"/>
                <w:spacing w:val="-3"/>
                <w:sz w:val="20"/>
                <w:szCs w:val="20"/>
              </w:rPr>
              <w:t xml:space="preserve"> </w:t>
            </w:r>
            <w:proofErr w:type="spellStart"/>
            <w:r>
              <w:rPr>
                <w:rFonts w:ascii="Arial" w:hAnsi="Arial" w:cs="Arial"/>
                <w:spacing w:val="-3"/>
                <w:sz w:val="20"/>
                <w:szCs w:val="20"/>
              </w:rPr>
              <w:t>Perfection</w:t>
            </w:r>
            <w:proofErr w:type="spellEnd"/>
            <w:r>
              <w:rPr>
                <w:rFonts w:ascii="Arial" w:hAnsi="Arial" w:cs="Arial"/>
                <w:spacing w:val="-3"/>
                <w:sz w:val="20"/>
                <w:szCs w:val="20"/>
              </w:rPr>
              <w:t xml:space="preserve"> 153</w:t>
            </w:r>
          </w:p>
        </w:tc>
        <w:tc>
          <w:tcPr>
            <w:tcW w:w="964" w:type="dxa"/>
            <w:tcBorders>
              <w:top w:val="nil"/>
              <w:left w:val="single" w:sz="4" w:space="0" w:color="auto"/>
              <w:bottom w:val="nil"/>
              <w:right w:val="single" w:sz="4" w:space="0" w:color="auto"/>
            </w:tcBorders>
          </w:tcPr>
          <w:p w14:paraId="259611EB"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093A23D7"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24,28</w:t>
            </w:r>
          </w:p>
        </w:tc>
        <w:tc>
          <w:tcPr>
            <w:tcW w:w="1021" w:type="dxa"/>
            <w:tcBorders>
              <w:top w:val="nil"/>
              <w:left w:val="nil"/>
              <w:bottom w:val="nil"/>
              <w:right w:val="single" w:sz="4" w:space="0" w:color="auto"/>
            </w:tcBorders>
          </w:tcPr>
          <w:p w14:paraId="167D9CD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BF5A9C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4A7E5B4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6C80B0E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00F35E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294C54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061ECA6" w14:textId="77777777" w:rsidR="00816FF5" w:rsidRDefault="00816FF5" w:rsidP="00816FF5">
            <w:pPr>
              <w:keepLines/>
              <w:autoSpaceDE w:val="0"/>
              <w:autoSpaceDN w:val="0"/>
              <w:jc w:val="right"/>
              <w:rPr>
                <w:rFonts w:ascii="Arial" w:hAnsi="Arial" w:cs="Arial"/>
                <w:sz w:val="20"/>
                <w:szCs w:val="20"/>
              </w:rPr>
            </w:pPr>
          </w:p>
        </w:tc>
      </w:tr>
      <w:tr w:rsidR="00816FF5" w14:paraId="788A8B0C" w14:textId="77777777" w:rsidTr="00816FF5">
        <w:trPr>
          <w:jc w:val="center"/>
        </w:trPr>
        <w:tc>
          <w:tcPr>
            <w:tcW w:w="454" w:type="dxa"/>
            <w:tcBorders>
              <w:top w:val="nil"/>
              <w:left w:val="single" w:sz="12" w:space="0" w:color="auto"/>
              <w:bottom w:val="nil"/>
              <w:right w:val="nil"/>
            </w:tcBorders>
          </w:tcPr>
          <w:p w14:paraId="57B0551B"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22BDD5DC"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С111-330-</w:t>
            </w:r>
          </w:p>
          <w:p w14:paraId="67C225B9"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1-П</w:t>
            </w:r>
          </w:p>
          <w:p w14:paraId="1E2E0B0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67696600"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 xml:space="preserve">Клей для </w:t>
            </w:r>
            <w:proofErr w:type="spellStart"/>
            <w:r>
              <w:rPr>
                <w:rFonts w:ascii="Arial" w:hAnsi="Arial" w:cs="Arial"/>
                <w:spacing w:val="-3"/>
                <w:sz w:val="20"/>
                <w:szCs w:val="20"/>
              </w:rPr>
              <w:t>лінолеума</w:t>
            </w:r>
            <w:proofErr w:type="spellEnd"/>
            <w:r>
              <w:rPr>
                <w:rFonts w:ascii="Arial" w:hAnsi="Arial" w:cs="Arial"/>
                <w:spacing w:val="-3"/>
                <w:sz w:val="20"/>
                <w:szCs w:val="20"/>
              </w:rPr>
              <w:t xml:space="preserve"> и </w:t>
            </w:r>
            <w:proofErr w:type="spellStart"/>
            <w:r>
              <w:rPr>
                <w:rFonts w:ascii="Arial" w:hAnsi="Arial" w:cs="Arial"/>
                <w:spacing w:val="-3"/>
                <w:sz w:val="20"/>
                <w:szCs w:val="20"/>
              </w:rPr>
              <w:t>ковролина</w:t>
            </w:r>
            <w:proofErr w:type="spellEnd"/>
            <w:r>
              <w:rPr>
                <w:rFonts w:ascii="Arial" w:hAnsi="Arial" w:cs="Arial"/>
                <w:spacing w:val="-3"/>
                <w:sz w:val="20"/>
                <w:szCs w:val="20"/>
              </w:rPr>
              <w:t xml:space="preserve"> </w:t>
            </w:r>
            <w:proofErr w:type="spellStart"/>
            <w:r>
              <w:rPr>
                <w:rFonts w:ascii="Arial" w:hAnsi="Arial" w:cs="Arial"/>
                <w:spacing w:val="-3"/>
                <w:sz w:val="20"/>
                <w:szCs w:val="20"/>
              </w:rPr>
              <w:t>BauGut</w:t>
            </w:r>
            <w:proofErr w:type="spellEnd"/>
            <w:r>
              <w:rPr>
                <w:rFonts w:ascii="Arial" w:hAnsi="Arial" w:cs="Arial"/>
                <w:spacing w:val="-3"/>
                <w:sz w:val="20"/>
                <w:szCs w:val="20"/>
              </w:rPr>
              <w:t xml:space="preserve"> 1,4</w:t>
            </w:r>
          </w:p>
          <w:p w14:paraId="517B0E20"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78D9D2B0"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5774ADCF"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10,71</w:t>
            </w:r>
          </w:p>
        </w:tc>
        <w:tc>
          <w:tcPr>
            <w:tcW w:w="1021" w:type="dxa"/>
            <w:tcBorders>
              <w:top w:val="nil"/>
              <w:left w:val="nil"/>
              <w:bottom w:val="nil"/>
              <w:right w:val="single" w:sz="4" w:space="0" w:color="auto"/>
            </w:tcBorders>
          </w:tcPr>
          <w:p w14:paraId="323CD26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260FBC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DA8083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250EB2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55AB6C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421AD6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3B063776" w14:textId="77777777" w:rsidR="00816FF5" w:rsidRDefault="00816FF5" w:rsidP="00816FF5">
            <w:pPr>
              <w:keepLines/>
              <w:autoSpaceDE w:val="0"/>
              <w:autoSpaceDN w:val="0"/>
              <w:jc w:val="right"/>
              <w:rPr>
                <w:rFonts w:ascii="Arial" w:hAnsi="Arial" w:cs="Arial"/>
                <w:sz w:val="20"/>
                <w:szCs w:val="20"/>
              </w:rPr>
            </w:pPr>
          </w:p>
        </w:tc>
      </w:tr>
      <w:tr w:rsidR="00816FF5" w14:paraId="50274EDA" w14:textId="77777777" w:rsidTr="00816FF5">
        <w:trPr>
          <w:jc w:val="center"/>
        </w:trPr>
        <w:tc>
          <w:tcPr>
            <w:tcW w:w="454" w:type="dxa"/>
            <w:tcBorders>
              <w:top w:val="nil"/>
              <w:left w:val="single" w:sz="12" w:space="0" w:color="auto"/>
              <w:bottom w:val="nil"/>
              <w:right w:val="nil"/>
            </w:tcBorders>
          </w:tcPr>
          <w:p w14:paraId="76053BC0"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27</w:t>
            </w:r>
          </w:p>
        </w:tc>
        <w:tc>
          <w:tcPr>
            <w:tcW w:w="1247" w:type="dxa"/>
            <w:tcBorders>
              <w:top w:val="nil"/>
              <w:left w:val="single" w:sz="4" w:space="0" w:color="auto"/>
              <w:bottom w:val="nil"/>
              <w:right w:val="single" w:sz="4" w:space="0" w:color="auto"/>
            </w:tcBorders>
          </w:tcPr>
          <w:p w14:paraId="41D22046"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Е9-40-1</w:t>
            </w:r>
          </w:p>
        </w:tc>
        <w:tc>
          <w:tcPr>
            <w:tcW w:w="4253" w:type="dxa"/>
            <w:tcBorders>
              <w:top w:val="nil"/>
              <w:left w:val="nil"/>
              <w:bottom w:val="nil"/>
              <w:right w:val="nil"/>
            </w:tcBorders>
          </w:tcPr>
          <w:p w14:paraId="352CEA15"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Укладання планки </w:t>
            </w:r>
            <w:proofErr w:type="spellStart"/>
            <w:r>
              <w:rPr>
                <w:rFonts w:ascii="Arial" w:hAnsi="Arial" w:cs="Arial"/>
                <w:i/>
                <w:iCs/>
                <w:spacing w:val="-3"/>
                <w:sz w:val="20"/>
                <w:szCs w:val="20"/>
              </w:rPr>
              <w:t>прижимної</w:t>
            </w:r>
            <w:proofErr w:type="spellEnd"/>
            <w:r>
              <w:rPr>
                <w:rFonts w:ascii="Arial" w:hAnsi="Arial" w:cs="Arial"/>
                <w:i/>
                <w:iCs/>
                <w:spacing w:val="-3"/>
                <w:sz w:val="20"/>
                <w:szCs w:val="20"/>
              </w:rPr>
              <w:t xml:space="preserve"> між</w:t>
            </w:r>
          </w:p>
          <w:p w14:paraId="171CFA81"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 xml:space="preserve">лінолеумом та </w:t>
            </w:r>
            <w:proofErr w:type="spellStart"/>
            <w:r>
              <w:rPr>
                <w:rFonts w:ascii="Arial" w:hAnsi="Arial" w:cs="Arial"/>
                <w:i/>
                <w:iCs/>
                <w:spacing w:val="-3"/>
                <w:sz w:val="20"/>
                <w:szCs w:val="20"/>
              </w:rPr>
              <w:t>ковроліном</w:t>
            </w:r>
            <w:proofErr w:type="spellEnd"/>
          </w:p>
        </w:tc>
        <w:tc>
          <w:tcPr>
            <w:tcW w:w="964" w:type="dxa"/>
            <w:tcBorders>
              <w:top w:val="nil"/>
              <w:left w:val="single" w:sz="4" w:space="0" w:color="auto"/>
              <w:bottom w:val="nil"/>
              <w:right w:val="single" w:sz="4" w:space="0" w:color="auto"/>
            </w:tcBorders>
          </w:tcPr>
          <w:p w14:paraId="4DC2D64B"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14:paraId="46A3D443"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0,018</w:t>
            </w:r>
          </w:p>
        </w:tc>
        <w:tc>
          <w:tcPr>
            <w:tcW w:w="1021" w:type="dxa"/>
            <w:tcBorders>
              <w:top w:val="nil"/>
              <w:left w:val="nil"/>
              <w:bottom w:val="nil"/>
              <w:right w:val="single" w:sz="4" w:space="0" w:color="auto"/>
            </w:tcBorders>
          </w:tcPr>
          <w:p w14:paraId="1612E01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D2B8C5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AB422C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2BA7DEA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216624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FC4DF9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0EC25443" w14:textId="77777777" w:rsidR="00816FF5" w:rsidRDefault="00816FF5" w:rsidP="00816FF5">
            <w:pPr>
              <w:keepLines/>
              <w:autoSpaceDE w:val="0"/>
              <w:autoSpaceDN w:val="0"/>
              <w:jc w:val="right"/>
              <w:rPr>
                <w:rFonts w:ascii="Arial" w:hAnsi="Arial" w:cs="Arial"/>
                <w:sz w:val="20"/>
                <w:szCs w:val="20"/>
              </w:rPr>
            </w:pPr>
          </w:p>
        </w:tc>
      </w:tr>
      <w:tr w:rsidR="00816FF5" w14:paraId="6A076966" w14:textId="77777777" w:rsidTr="00816FF5">
        <w:trPr>
          <w:jc w:val="center"/>
        </w:trPr>
        <w:tc>
          <w:tcPr>
            <w:tcW w:w="454" w:type="dxa"/>
            <w:tcBorders>
              <w:top w:val="nil"/>
              <w:left w:val="single" w:sz="12" w:space="0" w:color="auto"/>
              <w:bottom w:val="nil"/>
              <w:right w:val="nil"/>
            </w:tcBorders>
          </w:tcPr>
          <w:p w14:paraId="0F08EA19"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64097FF2"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w:t>
            </w:r>
          </w:p>
          <w:p w14:paraId="5B7E4FF6"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lastRenderedPageBreak/>
              <w:t>1723-2</w:t>
            </w:r>
          </w:p>
          <w:p w14:paraId="17CE838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6898D936"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spacing w:val="-3"/>
                <w:sz w:val="20"/>
                <w:szCs w:val="20"/>
              </w:rPr>
              <w:lastRenderedPageBreak/>
              <w:t>Прижимна</w:t>
            </w:r>
            <w:proofErr w:type="spellEnd"/>
            <w:r>
              <w:rPr>
                <w:rFonts w:ascii="Arial" w:hAnsi="Arial" w:cs="Arial"/>
                <w:spacing w:val="-3"/>
                <w:sz w:val="20"/>
                <w:szCs w:val="20"/>
              </w:rPr>
              <w:t xml:space="preserve"> планка</w:t>
            </w:r>
          </w:p>
        </w:tc>
        <w:tc>
          <w:tcPr>
            <w:tcW w:w="964" w:type="dxa"/>
            <w:tcBorders>
              <w:top w:val="nil"/>
              <w:left w:val="single" w:sz="4" w:space="0" w:color="auto"/>
              <w:bottom w:val="nil"/>
              <w:right w:val="single" w:sz="4" w:space="0" w:color="auto"/>
            </w:tcBorders>
          </w:tcPr>
          <w:p w14:paraId="4AD1E088"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709F9B2B"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1,8</w:t>
            </w:r>
          </w:p>
        </w:tc>
        <w:tc>
          <w:tcPr>
            <w:tcW w:w="1021" w:type="dxa"/>
            <w:tcBorders>
              <w:top w:val="nil"/>
              <w:left w:val="nil"/>
              <w:bottom w:val="nil"/>
              <w:right w:val="single" w:sz="4" w:space="0" w:color="auto"/>
            </w:tcBorders>
          </w:tcPr>
          <w:p w14:paraId="3610B1B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97D8A8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0380B8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211DF8A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5D8FFA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0D3789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0BC6F090" w14:textId="77777777" w:rsidR="00816FF5" w:rsidRDefault="00816FF5" w:rsidP="00816FF5">
            <w:pPr>
              <w:keepLines/>
              <w:autoSpaceDE w:val="0"/>
              <w:autoSpaceDN w:val="0"/>
              <w:jc w:val="right"/>
              <w:rPr>
                <w:rFonts w:ascii="Arial" w:hAnsi="Arial" w:cs="Arial"/>
                <w:sz w:val="20"/>
                <w:szCs w:val="20"/>
              </w:rPr>
            </w:pPr>
          </w:p>
        </w:tc>
      </w:tr>
      <w:tr w:rsidR="00816FF5" w14:paraId="79D8F925" w14:textId="77777777" w:rsidTr="00816FF5">
        <w:trPr>
          <w:jc w:val="center"/>
        </w:trPr>
        <w:tc>
          <w:tcPr>
            <w:tcW w:w="454" w:type="dxa"/>
            <w:tcBorders>
              <w:top w:val="nil"/>
              <w:left w:val="single" w:sz="12" w:space="0" w:color="auto"/>
              <w:bottom w:val="nil"/>
              <w:right w:val="nil"/>
            </w:tcBorders>
          </w:tcPr>
          <w:p w14:paraId="39636AE3"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29</w:t>
            </w:r>
          </w:p>
        </w:tc>
        <w:tc>
          <w:tcPr>
            <w:tcW w:w="1247" w:type="dxa"/>
            <w:tcBorders>
              <w:top w:val="nil"/>
              <w:left w:val="single" w:sz="4" w:space="0" w:color="auto"/>
              <w:bottom w:val="nil"/>
              <w:right w:val="single" w:sz="4" w:space="0" w:color="auto"/>
            </w:tcBorders>
          </w:tcPr>
          <w:p w14:paraId="36085178"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ЕН11-43-3</w:t>
            </w:r>
          </w:p>
        </w:tc>
        <w:tc>
          <w:tcPr>
            <w:tcW w:w="4253" w:type="dxa"/>
            <w:tcBorders>
              <w:top w:val="nil"/>
              <w:left w:val="nil"/>
              <w:bottom w:val="nil"/>
              <w:right w:val="nil"/>
            </w:tcBorders>
          </w:tcPr>
          <w:p w14:paraId="782A3B9C"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плінтусів </w:t>
            </w:r>
            <w:proofErr w:type="spellStart"/>
            <w:r>
              <w:rPr>
                <w:rFonts w:ascii="Arial" w:hAnsi="Arial" w:cs="Arial"/>
                <w:i/>
                <w:iCs/>
                <w:spacing w:val="-3"/>
                <w:sz w:val="20"/>
                <w:szCs w:val="20"/>
              </w:rPr>
              <w:t>полівінілхлоридних</w:t>
            </w:r>
            <w:proofErr w:type="spellEnd"/>
          </w:p>
          <w:p w14:paraId="073DD9C5"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на шурупах</w:t>
            </w:r>
          </w:p>
        </w:tc>
        <w:tc>
          <w:tcPr>
            <w:tcW w:w="964" w:type="dxa"/>
            <w:tcBorders>
              <w:top w:val="nil"/>
              <w:left w:val="single" w:sz="4" w:space="0" w:color="auto"/>
              <w:bottom w:val="nil"/>
              <w:right w:val="single" w:sz="4" w:space="0" w:color="auto"/>
            </w:tcBorders>
          </w:tcPr>
          <w:p w14:paraId="6AD8050C"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14:paraId="7C469D2F"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0,67</w:t>
            </w:r>
          </w:p>
        </w:tc>
        <w:tc>
          <w:tcPr>
            <w:tcW w:w="1021" w:type="dxa"/>
            <w:tcBorders>
              <w:top w:val="nil"/>
              <w:left w:val="nil"/>
              <w:bottom w:val="nil"/>
              <w:right w:val="single" w:sz="4" w:space="0" w:color="auto"/>
            </w:tcBorders>
          </w:tcPr>
          <w:p w14:paraId="3C090FC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2AF414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5868F20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4D1AB6B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4E043B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A9307B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759BECD1" w14:textId="77777777" w:rsidR="00816FF5" w:rsidRDefault="00816FF5" w:rsidP="00816FF5">
            <w:pPr>
              <w:keepLines/>
              <w:autoSpaceDE w:val="0"/>
              <w:autoSpaceDN w:val="0"/>
              <w:jc w:val="right"/>
              <w:rPr>
                <w:rFonts w:ascii="Arial" w:hAnsi="Arial" w:cs="Arial"/>
                <w:sz w:val="20"/>
                <w:szCs w:val="20"/>
              </w:rPr>
            </w:pPr>
          </w:p>
        </w:tc>
      </w:tr>
      <w:tr w:rsidR="00816FF5" w14:paraId="46E33040" w14:textId="77777777" w:rsidTr="00816FF5">
        <w:trPr>
          <w:jc w:val="center"/>
        </w:trPr>
        <w:tc>
          <w:tcPr>
            <w:tcW w:w="454" w:type="dxa"/>
            <w:tcBorders>
              <w:top w:val="nil"/>
              <w:left w:val="single" w:sz="12" w:space="0" w:color="auto"/>
              <w:bottom w:val="nil"/>
              <w:right w:val="nil"/>
            </w:tcBorders>
          </w:tcPr>
          <w:p w14:paraId="13DAFDF3"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534D1058"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С111-132-</w:t>
            </w:r>
          </w:p>
          <w:p w14:paraId="4E78DB3B"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8</w:t>
            </w:r>
          </w:p>
          <w:p w14:paraId="0D7F496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67303F52"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Дюбелі пластмасові</w:t>
            </w:r>
          </w:p>
        </w:tc>
        <w:tc>
          <w:tcPr>
            <w:tcW w:w="964" w:type="dxa"/>
            <w:tcBorders>
              <w:top w:val="nil"/>
              <w:left w:val="single" w:sz="4" w:space="0" w:color="auto"/>
              <w:bottom w:val="nil"/>
              <w:right w:val="single" w:sz="4" w:space="0" w:color="auto"/>
            </w:tcBorders>
          </w:tcPr>
          <w:p w14:paraId="40FA287F"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57F065B4"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100</w:t>
            </w:r>
          </w:p>
        </w:tc>
        <w:tc>
          <w:tcPr>
            <w:tcW w:w="1021" w:type="dxa"/>
            <w:tcBorders>
              <w:top w:val="nil"/>
              <w:left w:val="nil"/>
              <w:bottom w:val="nil"/>
              <w:right w:val="single" w:sz="4" w:space="0" w:color="auto"/>
            </w:tcBorders>
          </w:tcPr>
          <w:p w14:paraId="3C7A94D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5ADC06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5BAC1E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58AE75C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7E8C3C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7ABB8D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1DF844D" w14:textId="77777777" w:rsidR="00816FF5" w:rsidRDefault="00816FF5" w:rsidP="00816FF5">
            <w:pPr>
              <w:keepLines/>
              <w:autoSpaceDE w:val="0"/>
              <w:autoSpaceDN w:val="0"/>
              <w:jc w:val="right"/>
              <w:rPr>
                <w:rFonts w:ascii="Arial" w:hAnsi="Arial" w:cs="Arial"/>
                <w:sz w:val="20"/>
                <w:szCs w:val="20"/>
              </w:rPr>
            </w:pPr>
          </w:p>
        </w:tc>
      </w:tr>
      <w:tr w:rsidR="00816FF5" w14:paraId="3E3D27E6" w14:textId="77777777" w:rsidTr="00816FF5">
        <w:trPr>
          <w:jc w:val="center"/>
        </w:trPr>
        <w:tc>
          <w:tcPr>
            <w:tcW w:w="454" w:type="dxa"/>
            <w:tcBorders>
              <w:top w:val="nil"/>
              <w:left w:val="single" w:sz="12" w:space="0" w:color="auto"/>
              <w:bottom w:val="nil"/>
              <w:right w:val="nil"/>
            </w:tcBorders>
          </w:tcPr>
          <w:p w14:paraId="14BEDC85"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791EA8EA"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С111-150-</w:t>
            </w:r>
          </w:p>
          <w:p w14:paraId="2843079B"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3</w:t>
            </w:r>
          </w:p>
          <w:p w14:paraId="2E877CA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1EC701F8"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Шурупи 60х3,5</w:t>
            </w:r>
          </w:p>
        </w:tc>
        <w:tc>
          <w:tcPr>
            <w:tcW w:w="964" w:type="dxa"/>
            <w:tcBorders>
              <w:top w:val="nil"/>
              <w:left w:val="single" w:sz="4" w:space="0" w:color="auto"/>
              <w:bottom w:val="nil"/>
              <w:right w:val="single" w:sz="4" w:space="0" w:color="auto"/>
            </w:tcBorders>
          </w:tcPr>
          <w:p w14:paraId="53A34A01"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3A5AEA1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100</w:t>
            </w:r>
          </w:p>
        </w:tc>
        <w:tc>
          <w:tcPr>
            <w:tcW w:w="1021" w:type="dxa"/>
            <w:tcBorders>
              <w:top w:val="nil"/>
              <w:left w:val="nil"/>
              <w:bottom w:val="nil"/>
              <w:right w:val="single" w:sz="4" w:space="0" w:color="auto"/>
            </w:tcBorders>
          </w:tcPr>
          <w:p w14:paraId="4CD288F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3DDFA3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5D52BE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4E023CE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6E7005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7042F8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66A0B498" w14:textId="77777777" w:rsidR="00816FF5" w:rsidRDefault="00816FF5" w:rsidP="00816FF5">
            <w:pPr>
              <w:keepLines/>
              <w:autoSpaceDE w:val="0"/>
              <w:autoSpaceDN w:val="0"/>
              <w:jc w:val="right"/>
              <w:rPr>
                <w:rFonts w:ascii="Arial" w:hAnsi="Arial" w:cs="Arial"/>
                <w:sz w:val="20"/>
                <w:szCs w:val="20"/>
              </w:rPr>
            </w:pPr>
          </w:p>
        </w:tc>
      </w:tr>
      <w:tr w:rsidR="00816FF5" w14:paraId="0C80E917" w14:textId="77777777" w:rsidTr="00816FF5">
        <w:trPr>
          <w:jc w:val="center"/>
        </w:trPr>
        <w:tc>
          <w:tcPr>
            <w:tcW w:w="454" w:type="dxa"/>
            <w:tcBorders>
              <w:top w:val="nil"/>
              <w:left w:val="single" w:sz="12" w:space="0" w:color="auto"/>
              <w:bottom w:val="nil"/>
              <w:right w:val="nil"/>
            </w:tcBorders>
          </w:tcPr>
          <w:p w14:paraId="4B3085FC"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1F90EFD0"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w:t>
            </w:r>
          </w:p>
          <w:p w14:paraId="164CBB2F"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1904-5</w:t>
            </w:r>
          </w:p>
          <w:p w14:paraId="18B5AB88"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0C822F6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З’єднання для плінтуса </w:t>
            </w:r>
            <w:proofErr w:type="spellStart"/>
            <w:r>
              <w:rPr>
                <w:rFonts w:ascii="Arial" w:hAnsi="Arial" w:cs="Arial"/>
                <w:spacing w:val="-3"/>
                <w:sz w:val="20"/>
                <w:szCs w:val="20"/>
              </w:rPr>
              <w:t>Arbiton</w:t>
            </w:r>
            <w:proofErr w:type="spellEnd"/>
            <w:r>
              <w:rPr>
                <w:rFonts w:ascii="Arial" w:hAnsi="Arial" w:cs="Arial"/>
                <w:spacing w:val="-3"/>
                <w:sz w:val="20"/>
                <w:szCs w:val="20"/>
              </w:rPr>
              <w:t xml:space="preserve"> LM 55 112 </w:t>
            </w:r>
          </w:p>
        </w:tc>
        <w:tc>
          <w:tcPr>
            <w:tcW w:w="964" w:type="dxa"/>
            <w:tcBorders>
              <w:top w:val="nil"/>
              <w:left w:val="single" w:sz="4" w:space="0" w:color="auto"/>
              <w:bottom w:val="nil"/>
              <w:right w:val="single" w:sz="4" w:space="0" w:color="auto"/>
            </w:tcBorders>
          </w:tcPr>
          <w:p w14:paraId="7960BE88"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0F7A51E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16</w:t>
            </w:r>
          </w:p>
        </w:tc>
        <w:tc>
          <w:tcPr>
            <w:tcW w:w="1021" w:type="dxa"/>
            <w:tcBorders>
              <w:top w:val="nil"/>
              <w:left w:val="nil"/>
              <w:bottom w:val="nil"/>
              <w:right w:val="single" w:sz="4" w:space="0" w:color="auto"/>
            </w:tcBorders>
          </w:tcPr>
          <w:p w14:paraId="62A402E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910FDF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BEAB0B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658B004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0957CE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1E67C9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246ADA9" w14:textId="77777777" w:rsidR="00816FF5" w:rsidRDefault="00816FF5" w:rsidP="00816FF5">
            <w:pPr>
              <w:keepLines/>
              <w:autoSpaceDE w:val="0"/>
              <w:autoSpaceDN w:val="0"/>
              <w:jc w:val="right"/>
              <w:rPr>
                <w:rFonts w:ascii="Arial" w:hAnsi="Arial" w:cs="Arial"/>
                <w:sz w:val="20"/>
                <w:szCs w:val="20"/>
              </w:rPr>
            </w:pPr>
          </w:p>
        </w:tc>
      </w:tr>
      <w:tr w:rsidR="00816FF5" w14:paraId="09C35F20" w14:textId="77777777" w:rsidTr="00816FF5">
        <w:trPr>
          <w:jc w:val="center"/>
        </w:trPr>
        <w:tc>
          <w:tcPr>
            <w:tcW w:w="454" w:type="dxa"/>
            <w:tcBorders>
              <w:top w:val="nil"/>
              <w:left w:val="single" w:sz="12" w:space="0" w:color="auto"/>
              <w:bottom w:val="nil"/>
              <w:right w:val="nil"/>
            </w:tcBorders>
          </w:tcPr>
          <w:p w14:paraId="487ACFC7"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33</w:t>
            </w:r>
          </w:p>
        </w:tc>
        <w:tc>
          <w:tcPr>
            <w:tcW w:w="1247" w:type="dxa"/>
            <w:tcBorders>
              <w:top w:val="nil"/>
              <w:left w:val="single" w:sz="4" w:space="0" w:color="auto"/>
              <w:bottom w:val="nil"/>
              <w:right w:val="single" w:sz="4" w:space="0" w:color="auto"/>
            </w:tcBorders>
          </w:tcPr>
          <w:p w14:paraId="2A81D684"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РН17-5-1</w:t>
            </w:r>
          </w:p>
        </w:tc>
        <w:tc>
          <w:tcPr>
            <w:tcW w:w="4253" w:type="dxa"/>
            <w:tcBorders>
              <w:top w:val="nil"/>
              <w:left w:val="nil"/>
              <w:bottom w:val="nil"/>
              <w:right w:val="nil"/>
            </w:tcBorders>
          </w:tcPr>
          <w:p w14:paraId="520F5BE5"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Прокладання проводів при схованій</w:t>
            </w:r>
          </w:p>
          <w:p w14:paraId="32454725"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 xml:space="preserve">проводці в порожнинах </w:t>
            </w:r>
            <w:proofErr w:type="spellStart"/>
            <w:r>
              <w:rPr>
                <w:rFonts w:ascii="Arial" w:hAnsi="Arial" w:cs="Arial"/>
                <w:i/>
                <w:iCs/>
                <w:spacing w:val="-3"/>
                <w:sz w:val="20"/>
                <w:szCs w:val="20"/>
              </w:rPr>
              <w:t>перекриттів</w:t>
            </w:r>
            <w:proofErr w:type="spellEnd"/>
            <w:r>
              <w:rPr>
                <w:rFonts w:ascii="Arial" w:hAnsi="Arial" w:cs="Arial"/>
                <w:i/>
                <w:iCs/>
                <w:spacing w:val="-3"/>
                <w:sz w:val="20"/>
                <w:szCs w:val="20"/>
              </w:rPr>
              <w:t xml:space="preserve"> і</w:t>
            </w:r>
          </w:p>
          <w:p w14:paraId="26C71FF3"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перегородок</w:t>
            </w:r>
          </w:p>
        </w:tc>
        <w:tc>
          <w:tcPr>
            <w:tcW w:w="964" w:type="dxa"/>
            <w:tcBorders>
              <w:top w:val="nil"/>
              <w:left w:val="single" w:sz="4" w:space="0" w:color="auto"/>
              <w:bottom w:val="nil"/>
              <w:right w:val="single" w:sz="4" w:space="0" w:color="auto"/>
            </w:tcBorders>
          </w:tcPr>
          <w:p w14:paraId="40216805"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14:paraId="5CA0713D"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0,98</w:t>
            </w:r>
          </w:p>
        </w:tc>
        <w:tc>
          <w:tcPr>
            <w:tcW w:w="1021" w:type="dxa"/>
            <w:tcBorders>
              <w:top w:val="nil"/>
              <w:left w:val="nil"/>
              <w:bottom w:val="nil"/>
              <w:right w:val="single" w:sz="4" w:space="0" w:color="auto"/>
            </w:tcBorders>
          </w:tcPr>
          <w:p w14:paraId="122520C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5684B0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7D138E0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23D9D9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0D41A2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3FC11B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840D1F5" w14:textId="77777777" w:rsidR="00816FF5" w:rsidRDefault="00816FF5" w:rsidP="00816FF5">
            <w:pPr>
              <w:keepLines/>
              <w:autoSpaceDE w:val="0"/>
              <w:autoSpaceDN w:val="0"/>
              <w:jc w:val="right"/>
              <w:rPr>
                <w:rFonts w:ascii="Arial" w:hAnsi="Arial" w:cs="Arial"/>
                <w:sz w:val="20"/>
                <w:szCs w:val="20"/>
              </w:rPr>
            </w:pPr>
          </w:p>
        </w:tc>
      </w:tr>
      <w:tr w:rsidR="00816FF5" w14:paraId="2E73BB5D" w14:textId="77777777" w:rsidTr="00816FF5">
        <w:trPr>
          <w:jc w:val="center"/>
        </w:trPr>
        <w:tc>
          <w:tcPr>
            <w:tcW w:w="454" w:type="dxa"/>
            <w:tcBorders>
              <w:top w:val="nil"/>
              <w:left w:val="single" w:sz="12" w:space="0" w:color="auto"/>
              <w:bottom w:val="nil"/>
              <w:right w:val="nil"/>
            </w:tcBorders>
          </w:tcPr>
          <w:p w14:paraId="27250E2B"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539D3C4B"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С1548-1-9</w:t>
            </w:r>
          </w:p>
          <w:p w14:paraId="521EFDA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09F706C2"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Провід ВВГ 2х2,5мм</w:t>
            </w:r>
          </w:p>
        </w:tc>
        <w:tc>
          <w:tcPr>
            <w:tcW w:w="964" w:type="dxa"/>
            <w:tcBorders>
              <w:top w:val="nil"/>
              <w:left w:val="single" w:sz="4" w:space="0" w:color="auto"/>
              <w:bottom w:val="nil"/>
              <w:right w:val="single" w:sz="4" w:space="0" w:color="auto"/>
            </w:tcBorders>
          </w:tcPr>
          <w:p w14:paraId="64CAEE55"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8261303"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49</w:t>
            </w:r>
          </w:p>
        </w:tc>
        <w:tc>
          <w:tcPr>
            <w:tcW w:w="1021" w:type="dxa"/>
            <w:tcBorders>
              <w:top w:val="nil"/>
              <w:left w:val="nil"/>
              <w:bottom w:val="nil"/>
              <w:right w:val="single" w:sz="4" w:space="0" w:color="auto"/>
            </w:tcBorders>
          </w:tcPr>
          <w:p w14:paraId="47B435A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77B202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798D8C3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464963E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88ACF9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049B30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366727EF" w14:textId="77777777" w:rsidR="00816FF5" w:rsidRDefault="00816FF5" w:rsidP="00816FF5">
            <w:pPr>
              <w:keepLines/>
              <w:autoSpaceDE w:val="0"/>
              <w:autoSpaceDN w:val="0"/>
              <w:jc w:val="right"/>
              <w:rPr>
                <w:rFonts w:ascii="Arial" w:hAnsi="Arial" w:cs="Arial"/>
                <w:sz w:val="20"/>
                <w:szCs w:val="20"/>
              </w:rPr>
            </w:pPr>
          </w:p>
        </w:tc>
      </w:tr>
      <w:tr w:rsidR="00816FF5" w14:paraId="18AE7D76" w14:textId="77777777" w:rsidTr="00816FF5">
        <w:trPr>
          <w:jc w:val="center"/>
        </w:trPr>
        <w:tc>
          <w:tcPr>
            <w:tcW w:w="454" w:type="dxa"/>
            <w:tcBorders>
              <w:top w:val="nil"/>
              <w:left w:val="single" w:sz="12" w:space="0" w:color="auto"/>
              <w:bottom w:val="nil"/>
              <w:right w:val="nil"/>
            </w:tcBorders>
          </w:tcPr>
          <w:p w14:paraId="28E7B9D3"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5CD0A1BA"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С1548-1-9</w:t>
            </w:r>
          </w:p>
          <w:p w14:paraId="4AD940C0"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2</w:t>
            </w:r>
          </w:p>
        </w:tc>
        <w:tc>
          <w:tcPr>
            <w:tcW w:w="4253" w:type="dxa"/>
            <w:tcBorders>
              <w:top w:val="nil"/>
              <w:left w:val="nil"/>
              <w:bottom w:val="nil"/>
              <w:right w:val="nil"/>
            </w:tcBorders>
          </w:tcPr>
          <w:p w14:paraId="0B95D9F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Провід ВВГ 2х1,5мм</w:t>
            </w:r>
          </w:p>
        </w:tc>
        <w:tc>
          <w:tcPr>
            <w:tcW w:w="964" w:type="dxa"/>
            <w:tcBorders>
              <w:top w:val="nil"/>
              <w:left w:val="single" w:sz="4" w:space="0" w:color="auto"/>
              <w:bottom w:val="nil"/>
              <w:right w:val="single" w:sz="4" w:space="0" w:color="auto"/>
            </w:tcBorders>
          </w:tcPr>
          <w:p w14:paraId="0ED7DF3B"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A9B8FA3"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49</w:t>
            </w:r>
          </w:p>
        </w:tc>
        <w:tc>
          <w:tcPr>
            <w:tcW w:w="1021" w:type="dxa"/>
            <w:tcBorders>
              <w:top w:val="nil"/>
              <w:left w:val="nil"/>
              <w:bottom w:val="nil"/>
              <w:right w:val="single" w:sz="4" w:space="0" w:color="auto"/>
            </w:tcBorders>
          </w:tcPr>
          <w:p w14:paraId="0CE2125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7E6814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40FB3DD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017F426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A23749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D3B778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3D664D41" w14:textId="77777777" w:rsidR="00816FF5" w:rsidRDefault="00816FF5" w:rsidP="00816FF5">
            <w:pPr>
              <w:keepLines/>
              <w:autoSpaceDE w:val="0"/>
              <w:autoSpaceDN w:val="0"/>
              <w:jc w:val="right"/>
              <w:rPr>
                <w:rFonts w:ascii="Arial" w:hAnsi="Arial" w:cs="Arial"/>
                <w:sz w:val="20"/>
                <w:szCs w:val="20"/>
              </w:rPr>
            </w:pPr>
          </w:p>
        </w:tc>
      </w:tr>
      <w:tr w:rsidR="00816FF5" w14:paraId="7BB2DEB8" w14:textId="77777777" w:rsidTr="00816FF5">
        <w:trPr>
          <w:jc w:val="center"/>
        </w:trPr>
        <w:tc>
          <w:tcPr>
            <w:tcW w:w="454" w:type="dxa"/>
            <w:tcBorders>
              <w:top w:val="nil"/>
              <w:left w:val="single" w:sz="12" w:space="0" w:color="auto"/>
              <w:bottom w:val="nil"/>
              <w:right w:val="nil"/>
            </w:tcBorders>
          </w:tcPr>
          <w:p w14:paraId="790FD48E"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6F5A50B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РН17-12-10</w:t>
            </w:r>
          </w:p>
        </w:tc>
        <w:tc>
          <w:tcPr>
            <w:tcW w:w="4253" w:type="dxa"/>
            <w:tcBorders>
              <w:top w:val="nil"/>
              <w:left w:val="nil"/>
              <w:bottom w:val="nil"/>
              <w:right w:val="nil"/>
            </w:tcBorders>
          </w:tcPr>
          <w:p w14:paraId="76D80D97"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w:t>
            </w:r>
          </w:p>
          <w:p w14:paraId="598E5D3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неутопленого типу при відкритій проводці</w:t>
            </w:r>
          </w:p>
        </w:tc>
        <w:tc>
          <w:tcPr>
            <w:tcW w:w="964" w:type="dxa"/>
            <w:tcBorders>
              <w:top w:val="nil"/>
              <w:left w:val="single" w:sz="4" w:space="0" w:color="auto"/>
              <w:bottom w:val="nil"/>
              <w:right w:val="single" w:sz="4" w:space="0" w:color="auto"/>
            </w:tcBorders>
          </w:tcPr>
          <w:p w14:paraId="459A7DC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52D794EE"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0,09</w:t>
            </w:r>
          </w:p>
        </w:tc>
        <w:tc>
          <w:tcPr>
            <w:tcW w:w="1021" w:type="dxa"/>
            <w:tcBorders>
              <w:top w:val="nil"/>
              <w:left w:val="nil"/>
              <w:bottom w:val="nil"/>
              <w:right w:val="single" w:sz="4" w:space="0" w:color="auto"/>
            </w:tcBorders>
          </w:tcPr>
          <w:p w14:paraId="3379484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ED783A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CE22A5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4B7ECD1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A8F508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712704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96AA7C4" w14:textId="77777777" w:rsidR="00816FF5" w:rsidRDefault="00816FF5" w:rsidP="00816FF5">
            <w:pPr>
              <w:keepLines/>
              <w:autoSpaceDE w:val="0"/>
              <w:autoSpaceDN w:val="0"/>
              <w:jc w:val="right"/>
              <w:rPr>
                <w:rFonts w:ascii="Arial" w:hAnsi="Arial" w:cs="Arial"/>
                <w:sz w:val="20"/>
                <w:szCs w:val="20"/>
              </w:rPr>
            </w:pPr>
          </w:p>
        </w:tc>
      </w:tr>
      <w:tr w:rsidR="00816FF5" w14:paraId="3EDD0C06" w14:textId="77777777" w:rsidTr="00816FF5">
        <w:trPr>
          <w:jc w:val="center"/>
        </w:trPr>
        <w:tc>
          <w:tcPr>
            <w:tcW w:w="454" w:type="dxa"/>
            <w:tcBorders>
              <w:top w:val="nil"/>
              <w:left w:val="single" w:sz="12" w:space="0" w:color="auto"/>
              <w:bottom w:val="nil"/>
              <w:right w:val="nil"/>
            </w:tcBorders>
          </w:tcPr>
          <w:p w14:paraId="181734D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4D535A59"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С1512-13-</w:t>
            </w:r>
          </w:p>
          <w:p w14:paraId="11BDE94B"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5</w:t>
            </w:r>
          </w:p>
          <w:p w14:paraId="3DAB975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7ADAE908"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Розетка </w:t>
            </w:r>
          </w:p>
        </w:tc>
        <w:tc>
          <w:tcPr>
            <w:tcW w:w="964" w:type="dxa"/>
            <w:tcBorders>
              <w:top w:val="nil"/>
              <w:left w:val="single" w:sz="4" w:space="0" w:color="auto"/>
              <w:bottom w:val="nil"/>
              <w:right w:val="single" w:sz="4" w:space="0" w:color="auto"/>
            </w:tcBorders>
          </w:tcPr>
          <w:p w14:paraId="3B2AC9B9"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738994BF"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9</w:t>
            </w:r>
          </w:p>
        </w:tc>
        <w:tc>
          <w:tcPr>
            <w:tcW w:w="1021" w:type="dxa"/>
            <w:tcBorders>
              <w:top w:val="nil"/>
              <w:left w:val="nil"/>
              <w:bottom w:val="nil"/>
              <w:right w:val="single" w:sz="4" w:space="0" w:color="auto"/>
            </w:tcBorders>
          </w:tcPr>
          <w:p w14:paraId="001C5BB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AF7974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67728AA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303E226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ABB8FC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888B45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5F7C4E84" w14:textId="77777777" w:rsidR="00816FF5" w:rsidRDefault="00816FF5" w:rsidP="00816FF5">
            <w:pPr>
              <w:keepLines/>
              <w:autoSpaceDE w:val="0"/>
              <w:autoSpaceDN w:val="0"/>
              <w:jc w:val="right"/>
              <w:rPr>
                <w:rFonts w:ascii="Arial" w:hAnsi="Arial" w:cs="Arial"/>
                <w:sz w:val="20"/>
                <w:szCs w:val="20"/>
              </w:rPr>
            </w:pPr>
          </w:p>
        </w:tc>
      </w:tr>
      <w:tr w:rsidR="00816FF5" w14:paraId="5E0C7997" w14:textId="77777777" w:rsidTr="00816FF5">
        <w:trPr>
          <w:jc w:val="center"/>
        </w:trPr>
        <w:tc>
          <w:tcPr>
            <w:tcW w:w="454" w:type="dxa"/>
            <w:tcBorders>
              <w:top w:val="nil"/>
              <w:left w:val="single" w:sz="12" w:space="0" w:color="auto"/>
              <w:bottom w:val="nil"/>
              <w:right w:val="nil"/>
            </w:tcBorders>
          </w:tcPr>
          <w:p w14:paraId="41231580"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14:paraId="79FCA8BD"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РН17-12-1</w:t>
            </w:r>
          </w:p>
        </w:tc>
        <w:tc>
          <w:tcPr>
            <w:tcW w:w="4253" w:type="dxa"/>
            <w:tcBorders>
              <w:top w:val="nil"/>
              <w:left w:val="nil"/>
              <w:bottom w:val="nil"/>
              <w:right w:val="nil"/>
            </w:tcBorders>
          </w:tcPr>
          <w:p w14:paraId="6CE2414F"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неутопленого типу</w:t>
            </w:r>
          </w:p>
          <w:p w14:paraId="3EF06E3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при відкритій проводці</w:t>
            </w:r>
          </w:p>
        </w:tc>
        <w:tc>
          <w:tcPr>
            <w:tcW w:w="964" w:type="dxa"/>
            <w:tcBorders>
              <w:top w:val="nil"/>
              <w:left w:val="single" w:sz="4" w:space="0" w:color="auto"/>
              <w:bottom w:val="nil"/>
              <w:right w:val="single" w:sz="4" w:space="0" w:color="auto"/>
            </w:tcBorders>
          </w:tcPr>
          <w:p w14:paraId="28C0C07F"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05A5886E"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0,03</w:t>
            </w:r>
          </w:p>
        </w:tc>
        <w:tc>
          <w:tcPr>
            <w:tcW w:w="1021" w:type="dxa"/>
            <w:tcBorders>
              <w:top w:val="nil"/>
              <w:left w:val="nil"/>
              <w:bottom w:val="nil"/>
              <w:right w:val="single" w:sz="4" w:space="0" w:color="auto"/>
            </w:tcBorders>
          </w:tcPr>
          <w:p w14:paraId="3A6F919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5313F7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D5BE05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38BA40F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C5B625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8D904F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78A14622" w14:textId="77777777" w:rsidR="00816FF5" w:rsidRDefault="00816FF5" w:rsidP="00816FF5">
            <w:pPr>
              <w:keepLines/>
              <w:autoSpaceDE w:val="0"/>
              <w:autoSpaceDN w:val="0"/>
              <w:jc w:val="right"/>
              <w:rPr>
                <w:rFonts w:ascii="Arial" w:hAnsi="Arial" w:cs="Arial"/>
                <w:sz w:val="20"/>
                <w:szCs w:val="20"/>
              </w:rPr>
            </w:pPr>
          </w:p>
        </w:tc>
      </w:tr>
      <w:tr w:rsidR="00816FF5" w14:paraId="7FF6143F" w14:textId="77777777" w:rsidTr="00816FF5">
        <w:trPr>
          <w:jc w:val="center"/>
        </w:trPr>
        <w:tc>
          <w:tcPr>
            <w:tcW w:w="454" w:type="dxa"/>
            <w:tcBorders>
              <w:top w:val="nil"/>
              <w:left w:val="single" w:sz="12" w:space="0" w:color="auto"/>
              <w:bottom w:val="nil"/>
              <w:right w:val="nil"/>
            </w:tcBorders>
          </w:tcPr>
          <w:p w14:paraId="1FA17DC9"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14:paraId="11633907"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С1547-6-2</w:t>
            </w:r>
          </w:p>
          <w:p w14:paraId="268F6D1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67586032"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 Вимикач </w:t>
            </w:r>
          </w:p>
        </w:tc>
        <w:tc>
          <w:tcPr>
            <w:tcW w:w="964" w:type="dxa"/>
            <w:tcBorders>
              <w:top w:val="nil"/>
              <w:left w:val="single" w:sz="4" w:space="0" w:color="auto"/>
              <w:bottom w:val="nil"/>
              <w:right w:val="single" w:sz="4" w:space="0" w:color="auto"/>
            </w:tcBorders>
          </w:tcPr>
          <w:p w14:paraId="446F4664"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7BEC3734"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w:t>
            </w:r>
          </w:p>
        </w:tc>
        <w:tc>
          <w:tcPr>
            <w:tcW w:w="1021" w:type="dxa"/>
            <w:tcBorders>
              <w:top w:val="nil"/>
              <w:left w:val="nil"/>
              <w:bottom w:val="nil"/>
              <w:right w:val="single" w:sz="4" w:space="0" w:color="auto"/>
            </w:tcBorders>
          </w:tcPr>
          <w:p w14:paraId="300EADA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E2942A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4FEDD53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21A21D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F91BE3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53A9D3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74AF30F5" w14:textId="77777777" w:rsidR="00816FF5" w:rsidRDefault="00816FF5" w:rsidP="00816FF5">
            <w:pPr>
              <w:keepLines/>
              <w:autoSpaceDE w:val="0"/>
              <w:autoSpaceDN w:val="0"/>
              <w:jc w:val="right"/>
              <w:rPr>
                <w:rFonts w:ascii="Arial" w:hAnsi="Arial" w:cs="Arial"/>
                <w:sz w:val="20"/>
                <w:szCs w:val="20"/>
              </w:rPr>
            </w:pPr>
          </w:p>
        </w:tc>
      </w:tr>
      <w:tr w:rsidR="00816FF5" w14:paraId="246C1B57" w14:textId="77777777" w:rsidTr="00816FF5">
        <w:trPr>
          <w:jc w:val="center"/>
        </w:trPr>
        <w:tc>
          <w:tcPr>
            <w:tcW w:w="454" w:type="dxa"/>
            <w:tcBorders>
              <w:top w:val="nil"/>
              <w:left w:val="single" w:sz="12" w:space="0" w:color="auto"/>
              <w:bottom w:val="nil"/>
              <w:right w:val="nil"/>
            </w:tcBorders>
          </w:tcPr>
          <w:p w14:paraId="1E73AECC"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40</w:t>
            </w:r>
          </w:p>
        </w:tc>
        <w:tc>
          <w:tcPr>
            <w:tcW w:w="1247" w:type="dxa"/>
            <w:tcBorders>
              <w:top w:val="nil"/>
              <w:left w:val="single" w:sz="4" w:space="0" w:color="auto"/>
              <w:bottom w:val="nil"/>
              <w:right w:val="single" w:sz="4" w:space="0" w:color="auto"/>
            </w:tcBorders>
          </w:tcPr>
          <w:p w14:paraId="57058FF7"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ЕН10-94-4</w:t>
            </w:r>
          </w:p>
        </w:tc>
        <w:tc>
          <w:tcPr>
            <w:tcW w:w="4253" w:type="dxa"/>
            <w:tcBorders>
              <w:top w:val="nil"/>
              <w:left w:val="nil"/>
              <w:bottom w:val="nil"/>
              <w:right w:val="nil"/>
            </w:tcBorders>
          </w:tcPr>
          <w:p w14:paraId="0B70D7FE"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перегородок на металевому</w:t>
            </w:r>
          </w:p>
          <w:p w14:paraId="031AD5E9"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однорядному каркасі з обшивкою</w:t>
            </w:r>
          </w:p>
          <w:p w14:paraId="378D0CAF" w14:textId="77777777" w:rsidR="00816FF5" w:rsidRDefault="00816FF5" w:rsidP="00816FF5">
            <w:pPr>
              <w:keepLines/>
              <w:autoSpaceDE w:val="0"/>
              <w:autoSpaceDN w:val="0"/>
              <w:rPr>
                <w:rFonts w:ascii="Arial" w:hAnsi="Arial" w:cs="Arial"/>
                <w:i/>
                <w:iCs/>
                <w:spacing w:val="-3"/>
                <w:sz w:val="20"/>
                <w:szCs w:val="20"/>
              </w:rPr>
            </w:pPr>
            <w:proofErr w:type="spellStart"/>
            <w:r>
              <w:rPr>
                <w:rFonts w:ascii="Arial" w:hAnsi="Arial" w:cs="Arial"/>
                <w:i/>
                <w:iCs/>
                <w:spacing w:val="-3"/>
                <w:sz w:val="20"/>
                <w:szCs w:val="20"/>
              </w:rPr>
              <w:t>гіпсокартонними</w:t>
            </w:r>
            <w:proofErr w:type="spellEnd"/>
            <w:r>
              <w:rPr>
                <w:rFonts w:ascii="Arial" w:hAnsi="Arial" w:cs="Arial"/>
                <w:i/>
                <w:iCs/>
                <w:spacing w:val="-3"/>
                <w:sz w:val="20"/>
                <w:szCs w:val="20"/>
              </w:rPr>
              <w:t xml:space="preserve"> листами або</w:t>
            </w:r>
          </w:p>
          <w:p w14:paraId="392C6287"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гіпсоволокнистими плитами у два шари з</w:t>
            </w:r>
          </w:p>
          <w:p w14:paraId="76CCB46C"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ізоляцією у житлових і громадських</w:t>
            </w:r>
          </w:p>
          <w:p w14:paraId="26329C35"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будівлях</w:t>
            </w:r>
          </w:p>
        </w:tc>
        <w:tc>
          <w:tcPr>
            <w:tcW w:w="964" w:type="dxa"/>
            <w:tcBorders>
              <w:top w:val="nil"/>
              <w:left w:val="single" w:sz="4" w:space="0" w:color="auto"/>
              <w:bottom w:val="nil"/>
              <w:right w:val="single" w:sz="4" w:space="0" w:color="auto"/>
            </w:tcBorders>
          </w:tcPr>
          <w:p w14:paraId="7E9F523A"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41226505"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0,176</w:t>
            </w:r>
          </w:p>
        </w:tc>
        <w:tc>
          <w:tcPr>
            <w:tcW w:w="1021" w:type="dxa"/>
            <w:tcBorders>
              <w:top w:val="nil"/>
              <w:left w:val="nil"/>
              <w:bottom w:val="nil"/>
              <w:right w:val="single" w:sz="4" w:space="0" w:color="auto"/>
            </w:tcBorders>
          </w:tcPr>
          <w:p w14:paraId="5F8A44A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678EB0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77DE1B8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1ED2E0A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B018C5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5718A0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0FC8C64C" w14:textId="77777777" w:rsidR="00816FF5" w:rsidRDefault="00816FF5" w:rsidP="00816FF5">
            <w:pPr>
              <w:keepLines/>
              <w:autoSpaceDE w:val="0"/>
              <w:autoSpaceDN w:val="0"/>
              <w:jc w:val="right"/>
              <w:rPr>
                <w:rFonts w:ascii="Arial" w:hAnsi="Arial" w:cs="Arial"/>
                <w:sz w:val="20"/>
                <w:szCs w:val="20"/>
              </w:rPr>
            </w:pPr>
          </w:p>
        </w:tc>
      </w:tr>
      <w:tr w:rsidR="00816FF5" w14:paraId="03A5D0DE" w14:textId="77777777" w:rsidTr="00816FF5">
        <w:trPr>
          <w:jc w:val="center"/>
        </w:trPr>
        <w:tc>
          <w:tcPr>
            <w:tcW w:w="454" w:type="dxa"/>
            <w:tcBorders>
              <w:top w:val="nil"/>
              <w:left w:val="single" w:sz="12" w:space="0" w:color="auto"/>
              <w:bottom w:val="nil"/>
              <w:right w:val="nil"/>
            </w:tcBorders>
          </w:tcPr>
          <w:p w14:paraId="6261A841"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14:paraId="5780A2A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С111-1624-2</w:t>
            </w:r>
          </w:p>
        </w:tc>
        <w:tc>
          <w:tcPr>
            <w:tcW w:w="4253" w:type="dxa"/>
            <w:tcBorders>
              <w:top w:val="nil"/>
              <w:left w:val="nil"/>
              <w:bottom w:val="nil"/>
              <w:right w:val="nil"/>
            </w:tcBorders>
          </w:tcPr>
          <w:p w14:paraId="7CED9140"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964" w:type="dxa"/>
            <w:tcBorders>
              <w:top w:val="nil"/>
              <w:left w:val="single" w:sz="4" w:space="0" w:color="auto"/>
              <w:bottom w:val="nil"/>
              <w:right w:val="single" w:sz="4" w:space="0" w:color="auto"/>
            </w:tcBorders>
          </w:tcPr>
          <w:p w14:paraId="40EA2C40"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л</w:t>
            </w:r>
          </w:p>
        </w:tc>
        <w:tc>
          <w:tcPr>
            <w:tcW w:w="964" w:type="dxa"/>
            <w:tcBorders>
              <w:top w:val="nil"/>
              <w:left w:val="single" w:sz="4" w:space="0" w:color="auto"/>
              <w:bottom w:val="nil"/>
              <w:right w:val="single" w:sz="4" w:space="0" w:color="auto"/>
            </w:tcBorders>
          </w:tcPr>
          <w:p w14:paraId="72B07195"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0,6</w:t>
            </w:r>
          </w:p>
        </w:tc>
        <w:tc>
          <w:tcPr>
            <w:tcW w:w="1021" w:type="dxa"/>
            <w:tcBorders>
              <w:top w:val="nil"/>
              <w:left w:val="nil"/>
              <w:bottom w:val="nil"/>
              <w:right w:val="single" w:sz="4" w:space="0" w:color="auto"/>
            </w:tcBorders>
          </w:tcPr>
          <w:p w14:paraId="7602554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28E008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CB6E10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EE3CD4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4468FF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20E67C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DAFFDBC" w14:textId="77777777" w:rsidR="00816FF5" w:rsidRDefault="00816FF5" w:rsidP="00816FF5">
            <w:pPr>
              <w:keepLines/>
              <w:autoSpaceDE w:val="0"/>
              <w:autoSpaceDN w:val="0"/>
              <w:jc w:val="right"/>
              <w:rPr>
                <w:rFonts w:ascii="Arial" w:hAnsi="Arial" w:cs="Arial"/>
                <w:sz w:val="20"/>
                <w:szCs w:val="20"/>
              </w:rPr>
            </w:pPr>
          </w:p>
        </w:tc>
      </w:tr>
      <w:tr w:rsidR="00816FF5" w14:paraId="1CAD4919" w14:textId="77777777" w:rsidTr="00816FF5">
        <w:trPr>
          <w:jc w:val="center"/>
        </w:trPr>
        <w:tc>
          <w:tcPr>
            <w:tcW w:w="454" w:type="dxa"/>
            <w:tcBorders>
              <w:top w:val="nil"/>
              <w:left w:val="single" w:sz="12" w:space="0" w:color="auto"/>
              <w:bottom w:val="nil"/>
              <w:right w:val="nil"/>
            </w:tcBorders>
          </w:tcPr>
          <w:p w14:paraId="0B4A97A3"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42</w:t>
            </w:r>
          </w:p>
        </w:tc>
        <w:tc>
          <w:tcPr>
            <w:tcW w:w="1247" w:type="dxa"/>
            <w:tcBorders>
              <w:top w:val="nil"/>
              <w:left w:val="single" w:sz="4" w:space="0" w:color="auto"/>
              <w:bottom w:val="nil"/>
              <w:right w:val="single" w:sz="4" w:space="0" w:color="auto"/>
            </w:tcBorders>
          </w:tcPr>
          <w:p w14:paraId="47A80A87"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С114-5-У</w:t>
            </w:r>
          </w:p>
          <w:p w14:paraId="14A8AD5E"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260FBE33"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Плити теплоізоляційні із мінеральної вати </w:t>
            </w:r>
          </w:p>
        </w:tc>
        <w:tc>
          <w:tcPr>
            <w:tcW w:w="964" w:type="dxa"/>
            <w:tcBorders>
              <w:top w:val="nil"/>
              <w:left w:val="single" w:sz="4" w:space="0" w:color="auto"/>
              <w:bottom w:val="nil"/>
              <w:right w:val="single" w:sz="4" w:space="0" w:color="auto"/>
            </w:tcBorders>
          </w:tcPr>
          <w:p w14:paraId="4500763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3DC39443"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1,8</w:t>
            </w:r>
          </w:p>
        </w:tc>
        <w:tc>
          <w:tcPr>
            <w:tcW w:w="1021" w:type="dxa"/>
            <w:tcBorders>
              <w:top w:val="nil"/>
              <w:left w:val="nil"/>
              <w:bottom w:val="nil"/>
              <w:right w:val="single" w:sz="4" w:space="0" w:color="auto"/>
            </w:tcBorders>
          </w:tcPr>
          <w:p w14:paraId="131BB35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8BC0B1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510330B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027022B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2F0783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E4160A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D25C2C2" w14:textId="77777777" w:rsidR="00816FF5" w:rsidRDefault="00816FF5" w:rsidP="00816FF5">
            <w:pPr>
              <w:keepLines/>
              <w:autoSpaceDE w:val="0"/>
              <w:autoSpaceDN w:val="0"/>
              <w:jc w:val="right"/>
              <w:rPr>
                <w:rFonts w:ascii="Arial" w:hAnsi="Arial" w:cs="Arial"/>
                <w:sz w:val="20"/>
                <w:szCs w:val="20"/>
              </w:rPr>
            </w:pPr>
          </w:p>
        </w:tc>
      </w:tr>
      <w:tr w:rsidR="00816FF5" w14:paraId="1E46FFBF" w14:textId="77777777" w:rsidTr="00816FF5">
        <w:trPr>
          <w:jc w:val="center"/>
        </w:trPr>
        <w:tc>
          <w:tcPr>
            <w:tcW w:w="454" w:type="dxa"/>
            <w:tcBorders>
              <w:top w:val="nil"/>
              <w:left w:val="single" w:sz="12" w:space="0" w:color="auto"/>
              <w:bottom w:val="nil"/>
              <w:right w:val="nil"/>
            </w:tcBorders>
          </w:tcPr>
          <w:p w14:paraId="3ED9F589"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43</w:t>
            </w:r>
          </w:p>
        </w:tc>
        <w:tc>
          <w:tcPr>
            <w:tcW w:w="1247" w:type="dxa"/>
            <w:tcBorders>
              <w:top w:val="nil"/>
              <w:left w:val="single" w:sz="4" w:space="0" w:color="auto"/>
              <w:bottom w:val="nil"/>
              <w:right w:val="single" w:sz="4" w:space="0" w:color="auto"/>
            </w:tcBorders>
          </w:tcPr>
          <w:p w14:paraId="4AAD5E1D"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w:t>
            </w:r>
          </w:p>
          <w:p w14:paraId="7800541A"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1716-В1</w:t>
            </w:r>
          </w:p>
          <w:p w14:paraId="3FA753E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114B3C8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Профіль </w:t>
            </w:r>
            <w:proofErr w:type="spellStart"/>
            <w:r>
              <w:rPr>
                <w:rFonts w:ascii="Arial" w:hAnsi="Arial" w:cs="Arial"/>
                <w:spacing w:val="-3"/>
                <w:sz w:val="20"/>
                <w:szCs w:val="20"/>
              </w:rPr>
              <w:t>холодногнутий</w:t>
            </w:r>
            <w:proofErr w:type="spellEnd"/>
            <w:r>
              <w:rPr>
                <w:rFonts w:ascii="Arial" w:hAnsi="Arial" w:cs="Arial"/>
                <w:spacing w:val="-3"/>
                <w:sz w:val="20"/>
                <w:szCs w:val="20"/>
              </w:rPr>
              <w:t xml:space="preserve"> </w:t>
            </w:r>
            <w:proofErr w:type="spellStart"/>
            <w:r>
              <w:rPr>
                <w:rFonts w:ascii="Arial" w:hAnsi="Arial" w:cs="Arial"/>
                <w:spacing w:val="-3"/>
                <w:sz w:val="20"/>
                <w:szCs w:val="20"/>
              </w:rPr>
              <w:t>напрямковий</w:t>
            </w:r>
            <w:proofErr w:type="spellEnd"/>
          </w:p>
        </w:tc>
        <w:tc>
          <w:tcPr>
            <w:tcW w:w="964" w:type="dxa"/>
            <w:tcBorders>
              <w:top w:val="nil"/>
              <w:left w:val="single" w:sz="4" w:space="0" w:color="auto"/>
              <w:bottom w:val="nil"/>
              <w:right w:val="single" w:sz="4" w:space="0" w:color="auto"/>
            </w:tcBorders>
          </w:tcPr>
          <w:p w14:paraId="0E5EF9CB"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6CA18AEE"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14,61</w:t>
            </w:r>
          </w:p>
        </w:tc>
        <w:tc>
          <w:tcPr>
            <w:tcW w:w="1021" w:type="dxa"/>
            <w:tcBorders>
              <w:top w:val="nil"/>
              <w:left w:val="nil"/>
              <w:bottom w:val="nil"/>
              <w:right w:val="single" w:sz="4" w:space="0" w:color="auto"/>
            </w:tcBorders>
          </w:tcPr>
          <w:p w14:paraId="0C5BB06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48BB85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6F2B8F4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525C24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49A41D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CDD4D5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00ECFA32" w14:textId="77777777" w:rsidR="00816FF5" w:rsidRDefault="00816FF5" w:rsidP="00816FF5">
            <w:pPr>
              <w:keepLines/>
              <w:autoSpaceDE w:val="0"/>
              <w:autoSpaceDN w:val="0"/>
              <w:jc w:val="right"/>
              <w:rPr>
                <w:rFonts w:ascii="Arial" w:hAnsi="Arial" w:cs="Arial"/>
                <w:sz w:val="20"/>
                <w:szCs w:val="20"/>
              </w:rPr>
            </w:pPr>
          </w:p>
        </w:tc>
      </w:tr>
      <w:tr w:rsidR="00816FF5" w14:paraId="20CE7814" w14:textId="77777777" w:rsidTr="00816FF5">
        <w:trPr>
          <w:jc w:val="center"/>
        </w:trPr>
        <w:tc>
          <w:tcPr>
            <w:tcW w:w="454" w:type="dxa"/>
            <w:tcBorders>
              <w:top w:val="nil"/>
              <w:left w:val="single" w:sz="12" w:space="0" w:color="auto"/>
              <w:bottom w:val="nil"/>
              <w:right w:val="nil"/>
            </w:tcBorders>
          </w:tcPr>
          <w:p w14:paraId="24CE02F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lastRenderedPageBreak/>
              <w:t>44</w:t>
            </w:r>
          </w:p>
        </w:tc>
        <w:tc>
          <w:tcPr>
            <w:tcW w:w="1247" w:type="dxa"/>
            <w:tcBorders>
              <w:top w:val="nil"/>
              <w:left w:val="single" w:sz="4" w:space="0" w:color="auto"/>
              <w:bottom w:val="nil"/>
              <w:right w:val="single" w:sz="4" w:space="0" w:color="auto"/>
            </w:tcBorders>
          </w:tcPr>
          <w:p w14:paraId="0E5505D4"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w:t>
            </w:r>
          </w:p>
          <w:p w14:paraId="6ECD5F68"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1716-В1</w:t>
            </w:r>
          </w:p>
          <w:p w14:paraId="57D2029E"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2</w:t>
            </w:r>
          </w:p>
        </w:tc>
        <w:tc>
          <w:tcPr>
            <w:tcW w:w="4253" w:type="dxa"/>
            <w:tcBorders>
              <w:top w:val="nil"/>
              <w:left w:val="nil"/>
              <w:bottom w:val="nil"/>
              <w:right w:val="nil"/>
            </w:tcBorders>
          </w:tcPr>
          <w:p w14:paraId="2EBB43F0"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Профіль </w:t>
            </w:r>
            <w:proofErr w:type="spellStart"/>
            <w:r>
              <w:rPr>
                <w:rFonts w:ascii="Arial" w:hAnsi="Arial" w:cs="Arial"/>
                <w:spacing w:val="-3"/>
                <w:sz w:val="20"/>
                <w:szCs w:val="20"/>
              </w:rPr>
              <w:t>холодногнутий</w:t>
            </w:r>
            <w:proofErr w:type="spellEnd"/>
            <w:r>
              <w:rPr>
                <w:rFonts w:ascii="Arial" w:hAnsi="Arial" w:cs="Arial"/>
                <w:spacing w:val="-3"/>
                <w:sz w:val="20"/>
                <w:szCs w:val="20"/>
              </w:rPr>
              <w:t xml:space="preserve"> стійковий</w:t>
            </w:r>
          </w:p>
        </w:tc>
        <w:tc>
          <w:tcPr>
            <w:tcW w:w="964" w:type="dxa"/>
            <w:tcBorders>
              <w:top w:val="nil"/>
              <w:left w:val="single" w:sz="4" w:space="0" w:color="auto"/>
              <w:bottom w:val="nil"/>
              <w:right w:val="single" w:sz="4" w:space="0" w:color="auto"/>
            </w:tcBorders>
          </w:tcPr>
          <w:p w14:paraId="612A0E2D"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56EB2D6"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42,42</w:t>
            </w:r>
          </w:p>
        </w:tc>
        <w:tc>
          <w:tcPr>
            <w:tcW w:w="1021" w:type="dxa"/>
            <w:tcBorders>
              <w:top w:val="nil"/>
              <w:left w:val="nil"/>
              <w:bottom w:val="nil"/>
              <w:right w:val="single" w:sz="4" w:space="0" w:color="auto"/>
            </w:tcBorders>
          </w:tcPr>
          <w:p w14:paraId="22CF711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B3265C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7778F1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30B9FCC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A22ABA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F1F948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09912894" w14:textId="77777777" w:rsidR="00816FF5" w:rsidRDefault="00816FF5" w:rsidP="00816FF5">
            <w:pPr>
              <w:keepLines/>
              <w:autoSpaceDE w:val="0"/>
              <w:autoSpaceDN w:val="0"/>
              <w:jc w:val="right"/>
              <w:rPr>
                <w:rFonts w:ascii="Arial" w:hAnsi="Arial" w:cs="Arial"/>
                <w:sz w:val="20"/>
                <w:szCs w:val="20"/>
              </w:rPr>
            </w:pPr>
          </w:p>
        </w:tc>
      </w:tr>
      <w:tr w:rsidR="00816FF5" w14:paraId="7AD933C2" w14:textId="77777777" w:rsidTr="00816FF5">
        <w:trPr>
          <w:jc w:val="center"/>
        </w:trPr>
        <w:tc>
          <w:tcPr>
            <w:tcW w:w="454" w:type="dxa"/>
            <w:tcBorders>
              <w:top w:val="nil"/>
              <w:left w:val="single" w:sz="12" w:space="0" w:color="auto"/>
              <w:bottom w:val="nil"/>
              <w:right w:val="nil"/>
            </w:tcBorders>
          </w:tcPr>
          <w:p w14:paraId="2BE16797"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14:paraId="014FDAE9"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С111-742-</w:t>
            </w:r>
          </w:p>
          <w:p w14:paraId="6F8DC1F5"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3</w:t>
            </w:r>
          </w:p>
          <w:p w14:paraId="2C56BF61"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16F8B67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вологостійкі</w:t>
            </w:r>
          </w:p>
        </w:tc>
        <w:tc>
          <w:tcPr>
            <w:tcW w:w="964" w:type="dxa"/>
            <w:tcBorders>
              <w:top w:val="nil"/>
              <w:left w:val="single" w:sz="4" w:space="0" w:color="auto"/>
              <w:bottom w:val="nil"/>
              <w:right w:val="single" w:sz="4" w:space="0" w:color="auto"/>
            </w:tcBorders>
          </w:tcPr>
          <w:p w14:paraId="5E7DD9D6"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1D1ACD5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37</w:t>
            </w:r>
          </w:p>
        </w:tc>
        <w:tc>
          <w:tcPr>
            <w:tcW w:w="1021" w:type="dxa"/>
            <w:tcBorders>
              <w:top w:val="nil"/>
              <w:left w:val="nil"/>
              <w:bottom w:val="nil"/>
              <w:right w:val="single" w:sz="4" w:space="0" w:color="auto"/>
            </w:tcBorders>
          </w:tcPr>
          <w:p w14:paraId="28438FD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2F1144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5A3A8F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6296801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2BC190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519810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7E78C98D" w14:textId="77777777" w:rsidR="00816FF5" w:rsidRDefault="00816FF5" w:rsidP="00816FF5">
            <w:pPr>
              <w:keepLines/>
              <w:autoSpaceDE w:val="0"/>
              <w:autoSpaceDN w:val="0"/>
              <w:jc w:val="right"/>
              <w:rPr>
                <w:rFonts w:ascii="Arial" w:hAnsi="Arial" w:cs="Arial"/>
                <w:sz w:val="20"/>
                <w:szCs w:val="20"/>
              </w:rPr>
            </w:pPr>
          </w:p>
        </w:tc>
      </w:tr>
      <w:tr w:rsidR="00816FF5" w14:paraId="2544E0B9" w14:textId="77777777" w:rsidTr="00816FF5">
        <w:trPr>
          <w:jc w:val="center"/>
        </w:trPr>
        <w:tc>
          <w:tcPr>
            <w:tcW w:w="454" w:type="dxa"/>
            <w:tcBorders>
              <w:top w:val="nil"/>
              <w:left w:val="single" w:sz="12" w:space="0" w:color="auto"/>
              <w:bottom w:val="nil"/>
              <w:right w:val="nil"/>
            </w:tcBorders>
          </w:tcPr>
          <w:p w14:paraId="79A39E5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14:paraId="14FDB1F1"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С111-79-</w:t>
            </w:r>
          </w:p>
          <w:p w14:paraId="63A031A8"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16Ш</w:t>
            </w:r>
          </w:p>
          <w:p w14:paraId="139DE256"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2B00AABA"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Фугенфюлер</w:t>
            </w:r>
            <w:proofErr w:type="spellEnd"/>
          </w:p>
        </w:tc>
        <w:tc>
          <w:tcPr>
            <w:tcW w:w="964" w:type="dxa"/>
            <w:tcBorders>
              <w:top w:val="nil"/>
              <w:left w:val="single" w:sz="4" w:space="0" w:color="auto"/>
              <w:bottom w:val="nil"/>
              <w:right w:val="single" w:sz="4" w:space="0" w:color="auto"/>
            </w:tcBorders>
          </w:tcPr>
          <w:p w14:paraId="53A25ED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71E0E18"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10,74</w:t>
            </w:r>
          </w:p>
        </w:tc>
        <w:tc>
          <w:tcPr>
            <w:tcW w:w="1021" w:type="dxa"/>
            <w:tcBorders>
              <w:top w:val="nil"/>
              <w:left w:val="nil"/>
              <w:bottom w:val="nil"/>
              <w:right w:val="single" w:sz="4" w:space="0" w:color="auto"/>
            </w:tcBorders>
          </w:tcPr>
          <w:p w14:paraId="770F5EF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3BB4F6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63E1C6E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67989DB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4E7D48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CD1A88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023ACFDC" w14:textId="77777777" w:rsidR="00816FF5" w:rsidRDefault="00816FF5" w:rsidP="00816FF5">
            <w:pPr>
              <w:keepLines/>
              <w:autoSpaceDE w:val="0"/>
              <w:autoSpaceDN w:val="0"/>
              <w:jc w:val="right"/>
              <w:rPr>
                <w:rFonts w:ascii="Arial" w:hAnsi="Arial" w:cs="Arial"/>
                <w:sz w:val="20"/>
                <w:szCs w:val="20"/>
              </w:rPr>
            </w:pPr>
          </w:p>
        </w:tc>
      </w:tr>
      <w:tr w:rsidR="00816FF5" w14:paraId="7A336D0A" w14:textId="77777777" w:rsidTr="00816FF5">
        <w:trPr>
          <w:jc w:val="center"/>
        </w:trPr>
        <w:tc>
          <w:tcPr>
            <w:tcW w:w="454" w:type="dxa"/>
            <w:tcBorders>
              <w:top w:val="nil"/>
              <w:left w:val="single" w:sz="12" w:space="0" w:color="auto"/>
              <w:bottom w:val="nil"/>
              <w:right w:val="nil"/>
            </w:tcBorders>
          </w:tcPr>
          <w:p w14:paraId="5E6DDCB8"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47</w:t>
            </w:r>
          </w:p>
        </w:tc>
        <w:tc>
          <w:tcPr>
            <w:tcW w:w="1247" w:type="dxa"/>
            <w:tcBorders>
              <w:top w:val="nil"/>
              <w:left w:val="single" w:sz="4" w:space="0" w:color="auto"/>
              <w:bottom w:val="nil"/>
              <w:right w:val="single" w:sz="4" w:space="0" w:color="auto"/>
            </w:tcBorders>
          </w:tcPr>
          <w:p w14:paraId="37B96293"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С111-113-</w:t>
            </w:r>
          </w:p>
          <w:p w14:paraId="5E07722C"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3</w:t>
            </w:r>
          </w:p>
          <w:p w14:paraId="5EB3FAD8"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2</w:t>
            </w:r>
          </w:p>
        </w:tc>
        <w:tc>
          <w:tcPr>
            <w:tcW w:w="4253" w:type="dxa"/>
            <w:tcBorders>
              <w:top w:val="nil"/>
              <w:left w:val="nil"/>
              <w:bottom w:val="nil"/>
              <w:right w:val="nil"/>
            </w:tcBorders>
          </w:tcPr>
          <w:p w14:paraId="39AB09C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Стрічки </w:t>
            </w:r>
            <w:proofErr w:type="spellStart"/>
            <w:r>
              <w:rPr>
                <w:rFonts w:ascii="Arial" w:hAnsi="Arial" w:cs="Arial"/>
                <w:spacing w:val="-3"/>
                <w:sz w:val="20"/>
                <w:szCs w:val="20"/>
              </w:rPr>
              <w:t>армувальні</w:t>
            </w:r>
            <w:proofErr w:type="spellEnd"/>
          </w:p>
        </w:tc>
        <w:tc>
          <w:tcPr>
            <w:tcW w:w="964" w:type="dxa"/>
            <w:tcBorders>
              <w:top w:val="nil"/>
              <w:left w:val="single" w:sz="4" w:space="0" w:color="auto"/>
              <w:bottom w:val="nil"/>
              <w:right w:val="single" w:sz="4" w:space="0" w:color="auto"/>
            </w:tcBorders>
          </w:tcPr>
          <w:p w14:paraId="71A32B46"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мп</w:t>
            </w:r>
            <w:proofErr w:type="spellEnd"/>
          </w:p>
        </w:tc>
        <w:tc>
          <w:tcPr>
            <w:tcW w:w="964" w:type="dxa"/>
            <w:tcBorders>
              <w:top w:val="nil"/>
              <w:left w:val="single" w:sz="4" w:space="0" w:color="auto"/>
              <w:bottom w:val="nil"/>
              <w:right w:val="single" w:sz="4" w:space="0" w:color="auto"/>
            </w:tcBorders>
          </w:tcPr>
          <w:p w14:paraId="1BC012AB"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29,9</w:t>
            </w:r>
          </w:p>
        </w:tc>
        <w:tc>
          <w:tcPr>
            <w:tcW w:w="1021" w:type="dxa"/>
            <w:tcBorders>
              <w:top w:val="nil"/>
              <w:left w:val="nil"/>
              <w:bottom w:val="nil"/>
              <w:right w:val="single" w:sz="4" w:space="0" w:color="auto"/>
            </w:tcBorders>
          </w:tcPr>
          <w:p w14:paraId="3298F5E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11D5E5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4EB9839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3DF9994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B7A5B2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008255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38D2E3C" w14:textId="77777777" w:rsidR="00816FF5" w:rsidRDefault="00816FF5" w:rsidP="00816FF5">
            <w:pPr>
              <w:keepLines/>
              <w:autoSpaceDE w:val="0"/>
              <w:autoSpaceDN w:val="0"/>
              <w:jc w:val="right"/>
              <w:rPr>
                <w:rFonts w:ascii="Arial" w:hAnsi="Arial" w:cs="Arial"/>
                <w:sz w:val="20"/>
                <w:szCs w:val="20"/>
              </w:rPr>
            </w:pPr>
          </w:p>
        </w:tc>
      </w:tr>
      <w:tr w:rsidR="00816FF5" w14:paraId="26E9F8EA" w14:textId="77777777" w:rsidTr="00816FF5">
        <w:trPr>
          <w:jc w:val="center"/>
        </w:trPr>
        <w:tc>
          <w:tcPr>
            <w:tcW w:w="454" w:type="dxa"/>
            <w:tcBorders>
              <w:top w:val="nil"/>
              <w:left w:val="single" w:sz="12" w:space="0" w:color="auto"/>
              <w:bottom w:val="nil"/>
              <w:right w:val="nil"/>
            </w:tcBorders>
          </w:tcPr>
          <w:p w14:paraId="21EB1025"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48</w:t>
            </w:r>
          </w:p>
        </w:tc>
        <w:tc>
          <w:tcPr>
            <w:tcW w:w="1247" w:type="dxa"/>
            <w:tcBorders>
              <w:top w:val="nil"/>
              <w:left w:val="single" w:sz="4" w:space="0" w:color="auto"/>
              <w:bottom w:val="nil"/>
              <w:right w:val="single" w:sz="4" w:space="0" w:color="auto"/>
            </w:tcBorders>
          </w:tcPr>
          <w:p w14:paraId="51D72A7D"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С11-1-17-</w:t>
            </w:r>
          </w:p>
          <w:p w14:paraId="4685EF73"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М</w:t>
            </w:r>
          </w:p>
          <w:p w14:paraId="1B3FFA27"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006C68D0"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Гвинти </w:t>
            </w:r>
            <w:proofErr w:type="spellStart"/>
            <w:r>
              <w:rPr>
                <w:rFonts w:ascii="Arial" w:hAnsi="Arial" w:cs="Arial"/>
                <w:spacing w:val="-3"/>
                <w:sz w:val="20"/>
                <w:szCs w:val="20"/>
              </w:rPr>
              <w:t>самонарізні</w:t>
            </w:r>
            <w:proofErr w:type="spellEnd"/>
          </w:p>
        </w:tc>
        <w:tc>
          <w:tcPr>
            <w:tcW w:w="964" w:type="dxa"/>
            <w:tcBorders>
              <w:top w:val="nil"/>
              <w:left w:val="single" w:sz="4" w:space="0" w:color="auto"/>
              <w:bottom w:val="nil"/>
              <w:right w:val="single" w:sz="4" w:space="0" w:color="auto"/>
            </w:tcBorders>
          </w:tcPr>
          <w:p w14:paraId="59FDA158"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7223862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107</w:t>
            </w:r>
          </w:p>
        </w:tc>
        <w:tc>
          <w:tcPr>
            <w:tcW w:w="1021" w:type="dxa"/>
            <w:tcBorders>
              <w:top w:val="nil"/>
              <w:left w:val="nil"/>
              <w:bottom w:val="nil"/>
              <w:right w:val="single" w:sz="4" w:space="0" w:color="auto"/>
            </w:tcBorders>
          </w:tcPr>
          <w:p w14:paraId="57DDB17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EEF4BB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6D39CCD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5D73D75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018842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793002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D7970D2" w14:textId="77777777" w:rsidR="00816FF5" w:rsidRDefault="00816FF5" w:rsidP="00816FF5">
            <w:pPr>
              <w:keepLines/>
              <w:autoSpaceDE w:val="0"/>
              <w:autoSpaceDN w:val="0"/>
              <w:jc w:val="right"/>
              <w:rPr>
                <w:rFonts w:ascii="Arial" w:hAnsi="Arial" w:cs="Arial"/>
                <w:sz w:val="20"/>
                <w:szCs w:val="20"/>
              </w:rPr>
            </w:pPr>
          </w:p>
        </w:tc>
      </w:tr>
      <w:tr w:rsidR="00816FF5" w14:paraId="448D5104" w14:textId="77777777" w:rsidTr="00816FF5">
        <w:trPr>
          <w:jc w:val="center"/>
        </w:trPr>
        <w:tc>
          <w:tcPr>
            <w:tcW w:w="454" w:type="dxa"/>
            <w:tcBorders>
              <w:top w:val="nil"/>
              <w:left w:val="single" w:sz="12" w:space="0" w:color="auto"/>
              <w:bottom w:val="nil"/>
              <w:right w:val="nil"/>
            </w:tcBorders>
          </w:tcPr>
          <w:p w14:paraId="78FEED90"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49</w:t>
            </w:r>
          </w:p>
        </w:tc>
        <w:tc>
          <w:tcPr>
            <w:tcW w:w="1247" w:type="dxa"/>
            <w:tcBorders>
              <w:top w:val="nil"/>
              <w:left w:val="single" w:sz="4" w:space="0" w:color="auto"/>
              <w:bottom w:val="nil"/>
              <w:right w:val="single" w:sz="4" w:space="0" w:color="auto"/>
            </w:tcBorders>
          </w:tcPr>
          <w:p w14:paraId="66ECB53B"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С111-136-</w:t>
            </w:r>
          </w:p>
          <w:p w14:paraId="21F18575"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2</w:t>
            </w:r>
          </w:p>
          <w:p w14:paraId="499997FE"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2468D7D9"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 xml:space="preserve">Дюбель з </w:t>
            </w:r>
            <w:proofErr w:type="spellStart"/>
            <w:r>
              <w:rPr>
                <w:rFonts w:ascii="Arial" w:hAnsi="Arial" w:cs="Arial"/>
                <w:spacing w:val="-3"/>
                <w:sz w:val="20"/>
                <w:szCs w:val="20"/>
              </w:rPr>
              <w:t>калібровочною</w:t>
            </w:r>
            <w:proofErr w:type="spellEnd"/>
            <w:r>
              <w:rPr>
                <w:rFonts w:ascii="Arial" w:hAnsi="Arial" w:cs="Arial"/>
                <w:spacing w:val="-3"/>
                <w:sz w:val="20"/>
                <w:szCs w:val="20"/>
              </w:rPr>
              <w:t xml:space="preserve"> головкою (в</w:t>
            </w:r>
          </w:p>
          <w:p w14:paraId="652D5AE0"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обоймах) 4х100</w:t>
            </w:r>
          </w:p>
        </w:tc>
        <w:tc>
          <w:tcPr>
            <w:tcW w:w="964" w:type="dxa"/>
            <w:tcBorders>
              <w:top w:val="nil"/>
              <w:left w:val="single" w:sz="4" w:space="0" w:color="auto"/>
              <w:bottom w:val="nil"/>
              <w:right w:val="single" w:sz="4" w:space="0" w:color="auto"/>
            </w:tcBorders>
          </w:tcPr>
          <w:p w14:paraId="18042250"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71A50FDB"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44</w:t>
            </w:r>
          </w:p>
        </w:tc>
        <w:tc>
          <w:tcPr>
            <w:tcW w:w="1021" w:type="dxa"/>
            <w:tcBorders>
              <w:top w:val="nil"/>
              <w:left w:val="nil"/>
              <w:bottom w:val="nil"/>
              <w:right w:val="single" w:sz="4" w:space="0" w:color="auto"/>
            </w:tcBorders>
          </w:tcPr>
          <w:p w14:paraId="645E389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DAF138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108D5E9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1A71947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258ED5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895520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379D92D" w14:textId="77777777" w:rsidR="00816FF5" w:rsidRDefault="00816FF5" w:rsidP="00816FF5">
            <w:pPr>
              <w:keepLines/>
              <w:autoSpaceDE w:val="0"/>
              <w:autoSpaceDN w:val="0"/>
              <w:jc w:val="right"/>
              <w:rPr>
                <w:rFonts w:ascii="Arial" w:hAnsi="Arial" w:cs="Arial"/>
                <w:sz w:val="20"/>
                <w:szCs w:val="20"/>
              </w:rPr>
            </w:pPr>
          </w:p>
        </w:tc>
      </w:tr>
      <w:tr w:rsidR="00816FF5" w14:paraId="188192C1" w14:textId="77777777" w:rsidTr="00816FF5">
        <w:trPr>
          <w:jc w:val="center"/>
        </w:trPr>
        <w:tc>
          <w:tcPr>
            <w:tcW w:w="454" w:type="dxa"/>
            <w:tcBorders>
              <w:top w:val="nil"/>
              <w:left w:val="single" w:sz="12" w:space="0" w:color="auto"/>
              <w:bottom w:val="nil"/>
              <w:right w:val="nil"/>
            </w:tcBorders>
          </w:tcPr>
          <w:p w14:paraId="7C69CCBC"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50</w:t>
            </w:r>
          </w:p>
        </w:tc>
        <w:tc>
          <w:tcPr>
            <w:tcW w:w="1247" w:type="dxa"/>
            <w:tcBorders>
              <w:top w:val="nil"/>
              <w:left w:val="single" w:sz="4" w:space="0" w:color="auto"/>
              <w:bottom w:val="nil"/>
              <w:right w:val="single" w:sz="4" w:space="0" w:color="auto"/>
            </w:tcBorders>
          </w:tcPr>
          <w:p w14:paraId="01E030AD"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РН3-28-1</w:t>
            </w:r>
          </w:p>
        </w:tc>
        <w:tc>
          <w:tcPr>
            <w:tcW w:w="4253" w:type="dxa"/>
            <w:tcBorders>
              <w:top w:val="nil"/>
              <w:left w:val="nil"/>
              <w:bottom w:val="nil"/>
              <w:right w:val="nil"/>
            </w:tcBorders>
          </w:tcPr>
          <w:p w14:paraId="10B81160"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 xml:space="preserve">Закладання дверних </w:t>
            </w:r>
            <w:proofErr w:type="spellStart"/>
            <w:r>
              <w:rPr>
                <w:rFonts w:ascii="Arial" w:hAnsi="Arial" w:cs="Arial"/>
                <w:i/>
                <w:iCs/>
                <w:spacing w:val="-3"/>
                <w:sz w:val="20"/>
                <w:szCs w:val="20"/>
              </w:rPr>
              <w:t>пройомів</w:t>
            </w:r>
            <w:proofErr w:type="spellEnd"/>
            <w:r>
              <w:rPr>
                <w:rFonts w:ascii="Arial" w:hAnsi="Arial" w:cs="Arial"/>
                <w:i/>
                <w:iCs/>
                <w:spacing w:val="-3"/>
                <w:sz w:val="20"/>
                <w:szCs w:val="20"/>
              </w:rPr>
              <w:t xml:space="preserve"> цеглою</w:t>
            </w:r>
          </w:p>
        </w:tc>
        <w:tc>
          <w:tcPr>
            <w:tcW w:w="964" w:type="dxa"/>
            <w:tcBorders>
              <w:top w:val="nil"/>
              <w:left w:val="single" w:sz="4" w:space="0" w:color="auto"/>
              <w:bottom w:val="nil"/>
              <w:right w:val="single" w:sz="4" w:space="0" w:color="auto"/>
            </w:tcBorders>
          </w:tcPr>
          <w:p w14:paraId="007F5005"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14:paraId="2F2D8684"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0,005</w:t>
            </w:r>
          </w:p>
        </w:tc>
        <w:tc>
          <w:tcPr>
            <w:tcW w:w="1021" w:type="dxa"/>
            <w:tcBorders>
              <w:top w:val="nil"/>
              <w:left w:val="nil"/>
              <w:bottom w:val="nil"/>
              <w:right w:val="single" w:sz="4" w:space="0" w:color="auto"/>
            </w:tcBorders>
          </w:tcPr>
          <w:p w14:paraId="008E405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C47D68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1AFF18F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476C628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40C25B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10EB29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BE55884" w14:textId="77777777" w:rsidR="00816FF5" w:rsidRDefault="00816FF5" w:rsidP="00816FF5">
            <w:pPr>
              <w:keepLines/>
              <w:autoSpaceDE w:val="0"/>
              <w:autoSpaceDN w:val="0"/>
              <w:jc w:val="right"/>
              <w:rPr>
                <w:rFonts w:ascii="Arial" w:hAnsi="Arial" w:cs="Arial"/>
                <w:sz w:val="20"/>
                <w:szCs w:val="20"/>
              </w:rPr>
            </w:pPr>
          </w:p>
        </w:tc>
      </w:tr>
      <w:tr w:rsidR="00816FF5" w14:paraId="7F7F7246" w14:textId="77777777" w:rsidTr="00816FF5">
        <w:trPr>
          <w:jc w:val="center"/>
        </w:trPr>
        <w:tc>
          <w:tcPr>
            <w:tcW w:w="454" w:type="dxa"/>
            <w:tcBorders>
              <w:top w:val="nil"/>
              <w:left w:val="single" w:sz="12" w:space="0" w:color="auto"/>
              <w:bottom w:val="nil"/>
              <w:right w:val="nil"/>
            </w:tcBorders>
          </w:tcPr>
          <w:p w14:paraId="3DE7AA14"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51</w:t>
            </w:r>
          </w:p>
        </w:tc>
        <w:tc>
          <w:tcPr>
            <w:tcW w:w="1247" w:type="dxa"/>
            <w:tcBorders>
              <w:top w:val="nil"/>
              <w:left w:val="single" w:sz="4" w:space="0" w:color="auto"/>
              <w:bottom w:val="nil"/>
              <w:right w:val="single" w:sz="4" w:space="0" w:color="auto"/>
            </w:tcBorders>
          </w:tcPr>
          <w:p w14:paraId="7B7486AF"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ЕН15-182-1</w:t>
            </w:r>
          </w:p>
        </w:tc>
        <w:tc>
          <w:tcPr>
            <w:tcW w:w="4253" w:type="dxa"/>
            <w:tcBorders>
              <w:top w:val="nil"/>
              <w:left w:val="nil"/>
              <w:bottom w:val="nil"/>
              <w:right w:val="nil"/>
            </w:tcBorders>
          </w:tcPr>
          <w:p w14:paraId="405FDFC2"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Ремонт гранітних стін шпаклюванням</w:t>
            </w:r>
          </w:p>
        </w:tc>
        <w:tc>
          <w:tcPr>
            <w:tcW w:w="964" w:type="dxa"/>
            <w:tcBorders>
              <w:top w:val="nil"/>
              <w:left w:val="single" w:sz="4" w:space="0" w:color="auto"/>
              <w:bottom w:val="nil"/>
              <w:right w:val="single" w:sz="4" w:space="0" w:color="auto"/>
            </w:tcBorders>
          </w:tcPr>
          <w:p w14:paraId="3917FCCE"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684A30D1"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0,32</w:t>
            </w:r>
          </w:p>
        </w:tc>
        <w:tc>
          <w:tcPr>
            <w:tcW w:w="1021" w:type="dxa"/>
            <w:tcBorders>
              <w:top w:val="nil"/>
              <w:left w:val="nil"/>
              <w:bottom w:val="nil"/>
              <w:right w:val="single" w:sz="4" w:space="0" w:color="auto"/>
            </w:tcBorders>
          </w:tcPr>
          <w:p w14:paraId="013FB4C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40794A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1DFB54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6E3915A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F00611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C99F1F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68E3A009" w14:textId="77777777" w:rsidR="00816FF5" w:rsidRDefault="00816FF5" w:rsidP="00816FF5">
            <w:pPr>
              <w:keepLines/>
              <w:autoSpaceDE w:val="0"/>
              <w:autoSpaceDN w:val="0"/>
              <w:jc w:val="right"/>
              <w:rPr>
                <w:rFonts w:ascii="Arial" w:hAnsi="Arial" w:cs="Arial"/>
                <w:sz w:val="20"/>
                <w:szCs w:val="20"/>
              </w:rPr>
            </w:pPr>
          </w:p>
        </w:tc>
      </w:tr>
      <w:tr w:rsidR="00816FF5" w14:paraId="17956793" w14:textId="77777777" w:rsidTr="00816FF5">
        <w:trPr>
          <w:jc w:val="center"/>
        </w:trPr>
        <w:tc>
          <w:tcPr>
            <w:tcW w:w="454" w:type="dxa"/>
            <w:tcBorders>
              <w:top w:val="nil"/>
              <w:left w:val="single" w:sz="12" w:space="0" w:color="auto"/>
              <w:bottom w:val="nil"/>
              <w:right w:val="nil"/>
            </w:tcBorders>
          </w:tcPr>
          <w:p w14:paraId="574FF50B"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52</w:t>
            </w:r>
          </w:p>
        </w:tc>
        <w:tc>
          <w:tcPr>
            <w:tcW w:w="1247" w:type="dxa"/>
            <w:tcBorders>
              <w:top w:val="nil"/>
              <w:left w:val="single" w:sz="4" w:space="0" w:color="auto"/>
              <w:bottom w:val="nil"/>
              <w:right w:val="single" w:sz="4" w:space="0" w:color="auto"/>
            </w:tcBorders>
          </w:tcPr>
          <w:p w14:paraId="31788C86"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С111-1624-2</w:t>
            </w:r>
          </w:p>
        </w:tc>
        <w:tc>
          <w:tcPr>
            <w:tcW w:w="4253" w:type="dxa"/>
            <w:tcBorders>
              <w:top w:val="nil"/>
              <w:left w:val="nil"/>
              <w:bottom w:val="nil"/>
              <w:right w:val="nil"/>
            </w:tcBorders>
          </w:tcPr>
          <w:p w14:paraId="78B3CF3C"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964" w:type="dxa"/>
            <w:tcBorders>
              <w:top w:val="nil"/>
              <w:left w:val="single" w:sz="4" w:space="0" w:color="auto"/>
              <w:bottom w:val="nil"/>
              <w:right w:val="single" w:sz="4" w:space="0" w:color="auto"/>
            </w:tcBorders>
          </w:tcPr>
          <w:p w14:paraId="252239D8"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л</w:t>
            </w:r>
          </w:p>
        </w:tc>
        <w:tc>
          <w:tcPr>
            <w:tcW w:w="964" w:type="dxa"/>
            <w:tcBorders>
              <w:top w:val="nil"/>
              <w:left w:val="single" w:sz="4" w:space="0" w:color="auto"/>
              <w:bottom w:val="nil"/>
              <w:right w:val="single" w:sz="4" w:space="0" w:color="auto"/>
            </w:tcBorders>
          </w:tcPr>
          <w:p w14:paraId="2D11CF7D"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4,62</w:t>
            </w:r>
          </w:p>
        </w:tc>
        <w:tc>
          <w:tcPr>
            <w:tcW w:w="1021" w:type="dxa"/>
            <w:tcBorders>
              <w:top w:val="nil"/>
              <w:left w:val="nil"/>
              <w:bottom w:val="nil"/>
              <w:right w:val="single" w:sz="4" w:space="0" w:color="auto"/>
            </w:tcBorders>
          </w:tcPr>
          <w:p w14:paraId="1F51B4D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C93926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6464E57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0DC3005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CF0A66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72BA77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30C52E7E" w14:textId="77777777" w:rsidR="00816FF5" w:rsidRDefault="00816FF5" w:rsidP="00816FF5">
            <w:pPr>
              <w:keepLines/>
              <w:autoSpaceDE w:val="0"/>
              <w:autoSpaceDN w:val="0"/>
              <w:jc w:val="right"/>
              <w:rPr>
                <w:rFonts w:ascii="Arial" w:hAnsi="Arial" w:cs="Arial"/>
                <w:sz w:val="20"/>
                <w:szCs w:val="20"/>
              </w:rPr>
            </w:pPr>
          </w:p>
        </w:tc>
      </w:tr>
      <w:tr w:rsidR="00816FF5" w14:paraId="28CA162B" w14:textId="77777777" w:rsidTr="00816FF5">
        <w:trPr>
          <w:jc w:val="center"/>
        </w:trPr>
        <w:tc>
          <w:tcPr>
            <w:tcW w:w="454" w:type="dxa"/>
            <w:tcBorders>
              <w:top w:val="nil"/>
              <w:left w:val="single" w:sz="12" w:space="0" w:color="auto"/>
              <w:bottom w:val="nil"/>
              <w:right w:val="nil"/>
            </w:tcBorders>
          </w:tcPr>
          <w:p w14:paraId="59B33709"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53</w:t>
            </w:r>
          </w:p>
        </w:tc>
        <w:tc>
          <w:tcPr>
            <w:tcW w:w="1247" w:type="dxa"/>
            <w:tcBorders>
              <w:top w:val="nil"/>
              <w:left w:val="single" w:sz="4" w:space="0" w:color="auto"/>
              <w:bottom w:val="nil"/>
              <w:right w:val="single" w:sz="4" w:space="0" w:color="auto"/>
            </w:tcBorders>
          </w:tcPr>
          <w:p w14:paraId="4B533CCB"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С111-2015-3</w:t>
            </w:r>
          </w:p>
          <w:p w14:paraId="5350207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2</w:t>
            </w:r>
          </w:p>
        </w:tc>
        <w:tc>
          <w:tcPr>
            <w:tcW w:w="4253" w:type="dxa"/>
            <w:tcBorders>
              <w:top w:val="nil"/>
              <w:left w:val="nil"/>
              <w:bottom w:val="nil"/>
              <w:right w:val="nil"/>
            </w:tcBorders>
          </w:tcPr>
          <w:p w14:paraId="43FB7F6E"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spacing w:val="-3"/>
                <w:sz w:val="20"/>
                <w:szCs w:val="20"/>
              </w:rPr>
              <w:t>Шпатлівка</w:t>
            </w:r>
            <w:proofErr w:type="spellEnd"/>
            <w:r>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25469E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B6F1BE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57,6</w:t>
            </w:r>
          </w:p>
        </w:tc>
        <w:tc>
          <w:tcPr>
            <w:tcW w:w="1021" w:type="dxa"/>
            <w:tcBorders>
              <w:top w:val="nil"/>
              <w:left w:val="nil"/>
              <w:bottom w:val="nil"/>
              <w:right w:val="single" w:sz="4" w:space="0" w:color="auto"/>
            </w:tcBorders>
          </w:tcPr>
          <w:p w14:paraId="108D6E9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CD8674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4FDFEA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0F1E546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999058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E75ED8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D261395" w14:textId="77777777" w:rsidR="00816FF5" w:rsidRDefault="00816FF5" w:rsidP="00816FF5">
            <w:pPr>
              <w:keepLines/>
              <w:autoSpaceDE w:val="0"/>
              <w:autoSpaceDN w:val="0"/>
              <w:jc w:val="right"/>
              <w:rPr>
                <w:rFonts w:ascii="Arial" w:hAnsi="Arial" w:cs="Arial"/>
                <w:sz w:val="20"/>
                <w:szCs w:val="20"/>
              </w:rPr>
            </w:pPr>
          </w:p>
        </w:tc>
      </w:tr>
      <w:tr w:rsidR="00816FF5" w14:paraId="21F468E2" w14:textId="77777777" w:rsidTr="00816FF5">
        <w:trPr>
          <w:jc w:val="center"/>
        </w:trPr>
        <w:tc>
          <w:tcPr>
            <w:tcW w:w="454" w:type="dxa"/>
            <w:tcBorders>
              <w:top w:val="nil"/>
              <w:left w:val="single" w:sz="12" w:space="0" w:color="auto"/>
              <w:bottom w:val="nil"/>
              <w:right w:val="nil"/>
            </w:tcBorders>
          </w:tcPr>
          <w:p w14:paraId="6BC13DB2"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54</w:t>
            </w:r>
          </w:p>
        </w:tc>
        <w:tc>
          <w:tcPr>
            <w:tcW w:w="1247" w:type="dxa"/>
            <w:tcBorders>
              <w:top w:val="nil"/>
              <w:left w:val="single" w:sz="4" w:space="0" w:color="auto"/>
              <w:bottom w:val="nil"/>
              <w:right w:val="single" w:sz="4" w:space="0" w:color="auto"/>
            </w:tcBorders>
          </w:tcPr>
          <w:p w14:paraId="6F68B9D7"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ЕН15-56-3</w:t>
            </w:r>
          </w:p>
        </w:tc>
        <w:tc>
          <w:tcPr>
            <w:tcW w:w="4253" w:type="dxa"/>
            <w:tcBorders>
              <w:top w:val="nil"/>
              <w:left w:val="nil"/>
              <w:bottom w:val="nil"/>
              <w:right w:val="nil"/>
            </w:tcBorders>
          </w:tcPr>
          <w:p w14:paraId="1FAE67C4" w14:textId="77777777" w:rsidR="00816FF5" w:rsidRDefault="00816FF5" w:rsidP="00816FF5">
            <w:pPr>
              <w:keepLines/>
              <w:autoSpaceDE w:val="0"/>
              <w:autoSpaceDN w:val="0"/>
              <w:rPr>
                <w:rFonts w:ascii="Arial" w:hAnsi="Arial" w:cs="Arial"/>
                <w:i/>
                <w:iCs/>
                <w:spacing w:val="-3"/>
                <w:sz w:val="20"/>
                <w:szCs w:val="20"/>
              </w:rPr>
            </w:pPr>
            <w:proofErr w:type="spellStart"/>
            <w:r>
              <w:rPr>
                <w:rFonts w:ascii="Arial" w:hAnsi="Arial" w:cs="Arial"/>
                <w:i/>
                <w:iCs/>
                <w:spacing w:val="-3"/>
                <w:sz w:val="20"/>
                <w:szCs w:val="20"/>
              </w:rPr>
              <w:t>Безпіщане</w:t>
            </w:r>
            <w:proofErr w:type="spellEnd"/>
            <w:r>
              <w:rPr>
                <w:rFonts w:ascii="Arial" w:hAnsi="Arial" w:cs="Arial"/>
                <w:i/>
                <w:iCs/>
                <w:spacing w:val="-3"/>
                <w:sz w:val="20"/>
                <w:szCs w:val="20"/>
              </w:rPr>
              <w:t xml:space="preserve"> накриття поверхонь</w:t>
            </w:r>
          </w:p>
          <w:p w14:paraId="00CF8B05"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перегородок розчином із клейового гіпсу</w:t>
            </w:r>
          </w:p>
          <w:p w14:paraId="3514F6DD"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[типу "</w:t>
            </w:r>
            <w:proofErr w:type="spellStart"/>
            <w:r>
              <w:rPr>
                <w:rFonts w:ascii="Arial" w:hAnsi="Arial" w:cs="Arial"/>
                <w:i/>
                <w:iCs/>
                <w:spacing w:val="-3"/>
                <w:sz w:val="20"/>
                <w:szCs w:val="20"/>
              </w:rPr>
              <w:t>сатенгіпс</w:t>
            </w:r>
            <w:proofErr w:type="spellEnd"/>
            <w:r>
              <w:rPr>
                <w:rFonts w:ascii="Arial" w:hAnsi="Arial" w:cs="Arial"/>
                <w:i/>
                <w:iCs/>
                <w:spacing w:val="-3"/>
                <w:sz w:val="20"/>
                <w:szCs w:val="20"/>
              </w:rPr>
              <w:t>"] товщиною шару 1 мм</w:t>
            </w:r>
          </w:p>
          <w:p w14:paraId="004F5109"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при нанесенні за 2 рази</w:t>
            </w:r>
          </w:p>
        </w:tc>
        <w:tc>
          <w:tcPr>
            <w:tcW w:w="964" w:type="dxa"/>
            <w:tcBorders>
              <w:top w:val="nil"/>
              <w:left w:val="single" w:sz="4" w:space="0" w:color="auto"/>
              <w:bottom w:val="nil"/>
              <w:right w:val="single" w:sz="4" w:space="0" w:color="auto"/>
            </w:tcBorders>
          </w:tcPr>
          <w:p w14:paraId="7DE46F97"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14:paraId="3F99E796"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0,37</w:t>
            </w:r>
          </w:p>
        </w:tc>
        <w:tc>
          <w:tcPr>
            <w:tcW w:w="1021" w:type="dxa"/>
            <w:tcBorders>
              <w:top w:val="nil"/>
              <w:left w:val="nil"/>
              <w:bottom w:val="nil"/>
              <w:right w:val="single" w:sz="4" w:space="0" w:color="auto"/>
            </w:tcBorders>
          </w:tcPr>
          <w:p w14:paraId="0E56292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A7597D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C4E97F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5E29243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B6030D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43FA66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78DF19F9" w14:textId="77777777" w:rsidR="00816FF5" w:rsidRDefault="00816FF5" w:rsidP="00816FF5">
            <w:pPr>
              <w:keepLines/>
              <w:autoSpaceDE w:val="0"/>
              <w:autoSpaceDN w:val="0"/>
              <w:jc w:val="right"/>
              <w:rPr>
                <w:rFonts w:ascii="Arial" w:hAnsi="Arial" w:cs="Arial"/>
                <w:sz w:val="20"/>
                <w:szCs w:val="20"/>
              </w:rPr>
            </w:pPr>
          </w:p>
        </w:tc>
      </w:tr>
      <w:tr w:rsidR="00816FF5" w14:paraId="22F8EAA1" w14:textId="77777777" w:rsidTr="00816FF5">
        <w:trPr>
          <w:jc w:val="center"/>
        </w:trPr>
        <w:tc>
          <w:tcPr>
            <w:tcW w:w="454" w:type="dxa"/>
            <w:tcBorders>
              <w:top w:val="nil"/>
              <w:left w:val="single" w:sz="12" w:space="0" w:color="auto"/>
              <w:bottom w:val="nil"/>
              <w:right w:val="nil"/>
            </w:tcBorders>
          </w:tcPr>
          <w:p w14:paraId="386870A8"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55</w:t>
            </w:r>
          </w:p>
        </w:tc>
        <w:tc>
          <w:tcPr>
            <w:tcW w:w="1247" w:type="dxa"/>
            <w:tcBorders>
              <w:top w:val="nil"/>
              <w:left w:val="single" w:sz="4" w:space="0" w:color="auto"/>
              <w:bottom w:val="nil"/>
              <w:right w:val="single" w:sz="4" w:space="0" w:color="auto"/>
            </w:tcBorders>
          </w:tcPr>
          <w:p w14:paraId="19B6AC9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С111-1624-2</w:t>
            </w:r>
          </w:p>
        </w:tc>
        <w:tc>
          <w:tcPr>
            <w:tcW w:w="4253" w:type="dxa"/>
            <w:tcBorders>
              <w:top w:val="nil"/>
              <w:left w:val="nil"/>
              <w:bottom w:val="nil"/>
              <w:right w:val="nil"/>
            </w:tcBorders>
          </w:tcPr>
          <w:p w14:paraId="10088C68"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964" w:type="dxa"/>
            <w:tcBorders>
              <w:top w:val="nil"/>
              <w:left w:val="single" w:sz="4" w:space="0" w:color="auto"/>
              <w:bottom w:val="nil"/>
              <w:right w:val="single" w:sz="4" w:space="0" w:color="auto"/>
            </w:tcBorders>
          </w:tcPr>
          <w:p w14:paraId="32FF19F2"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л</w:t>
            </w:r>
          </w:p>
        </w:tc>
        <w:tc>
          <w:tcPr>
            <w:tcW w:w="964" w:type="dxa"/>
            <w:tcBorders>
              <w:top w:val="nil"/>
              <w:left w:val="single" w:sz="4" w:space="0" w:color="auto"/>
              <w:bottom w:val="nil"/>
              <w:right w:val="single" w:sz="4" w:space="0" w:color="auto"/>
            </w:tcBorders>
          </w:tcPr>
          <w:p w14:paraId="7F931A2C"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5,34</w:t>
            </w:r>
          </w:p>
        </w:tc>
        <w:tc>
          <w:tcPr>
            <w:tcW w:w="1021" w:type="dxa"/>
            <w:tcBorders>
              <w:top w:val="nil"/>
              <w:left w:val="nil"/>
              <w:bottom w:val="nil"/>
              <w:right w:val="single" w:sz="4" w:space="0" w:color="auto"/>
            </w:tcBorders>
          </w:tcPr>
          <w:p w14:paraId="4960123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5A7376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7B05FE9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3005480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5A894D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F63290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5A2A472A" w14:textId="77777777" w:rsidR="00816FF5" w:rsidRDefault="00816FF5" w:rsidP="00816FF5">
            <w:pPr>
              <w:keepLines/>
              <w:autoSpaceDE w:val="0"/>
              <w:autoSpaceDN w:val="0"/>
              <w:jc w:val="right"/>
              <w:rPr>
                <w:rFonts w:ascii="Arial" w:hAnsi="Arial" w:cs="Arial"/>
                <w:sz w:val="20"/>
                <w:szCs w:val="20"/>
              </w:rPr>
            </w:pPr>
          </w:p>
        </w:tc>
      </w:tr>
      <w:tr w:rsidR="00816FF5" w14:paraId="54249B9F" w14:textId="77777777" w:rsidTr="00816FF5">
        <w:trPr>
          <w:jc w:val="center"/>
        </w:trPr>
        <w:tc>
          <w:tcPr>
            <w:tcW w:w="454" w:type="dxa"/>
            <w:tcBorders>
              <w:top w:val="nil"/>
              <w:left w:val="single" w:sz="12" w:space="0" w:color="auto"/>
              <w:bottom w:val="nil"/>
              <w:right w:val="nil"/>
            </w:tcBorders>
          </w:tcPr>
          <w:p w14:paraId="424DEA3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56</w:t>
            </w:r>
          </w:p>
        </w:tc>
        <w:tc>
          <w:tcPr>
            <w:tcW w:w="1247" w:type="dxa"/>
            <w:tcBorders>
              <w:top w:val="nil"/>
              <w:left w:val="single" w:sz="4" w:space="0" w:color="auto"/>
              <w:bottom w:val="nil"/>
              <w:right w:val="single" w:sz="4" w:space="0" w:color="auto"/>
            </w:tcBorders>
          </w:tcPr>
          <w:p w14:paraId="421E537C"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С111-2015-3</w:t>
            </w:r>
          </w:p>
          <w:p w14:paraId="2075954A"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3</w:t>
            </w:r>
          </w:p>
        </w:tc>
        <w:tc>
          <w:tcPr>
            <w:tcW w:w="4253" w:type="dxa"/>
            <w:tcBorders>
              <w:top w:val="nil"/>
              <w:left w:val="nil"/>
              <w:bottom w:val="nil"/>
              <w:right w:val="nil"/>
            </w:tcBorders>
          </w:tcPr>
          <w:p w14:paraId="59ECF82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 Шпаклівка </w:t>
            </w:r>
            <w:proofErr w:type="spellStart"/>
            <w:r>
              <w:rPr>
                <w:rFonts w:ascii="Arial" w:hAnsi="Arial" w:cs="Arial"/>
                <w:spacing w:val="-3"/>
                <w:sz w:val="20"/>
                <w:szCs w:val="20"/>
              </w:rPr>
              <w:t>Сатенгіпс</w:t>
            </w:r>
            <w:proofErr w:type="spellEnd"/>
            <w:r>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2F983FA"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6948FF69"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37</w:t>
            </w:r>
          </w:p>
        </w:tc>
        <w:tc>
          <w:tcPr>
            <w:tcW w:w="1021" w:type="dxa"/>
            <w:tcBorders>
              <w:top w:val="nil"/>
              <w:left w:val="nil"/>
              <w:bottom w:val="nil"/>
              <w:right w:val="single" w:sz="4" w:space="0" w:color="auto"/>
            </w:tcBorders>
          </w:tcPr>
          <w:p w14:paraId="307B471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46254E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4B601A2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40D91EA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47961C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FA9E8B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545175E4" w14:textId="77777777" w:rsidR="00816FF5" w:rsidRDefault="00816FF5" w:rsidP="00816FF5">
            <w:pPr>
              <w:keepLines/>
              <w:autoSpaceDE w:val="0"/>
              <w:autoSpaceDN w:val="0"/>
              <w:jc w:val="right"/>
              <w:rPr>
                <w:rFonts w:ascii="Arial" w:hAnsi="Arial" w:cs="Arial"/>
                <w:sz w:val="20"/>
                <w:szCs w:val="20"/>
              </w:rPr>
            </w:pPr>
          </w:p>
        </w:tc>
      </w:tr>
      <w:tr w:rsidR="00816FF5" w14:paraId="12596379" w14:textId="77777777" w:rsidTr="00816FF5">
        <w:trPr>
          <w:jc w:val="center"/>
        </w:trPr>
        <w:tc>
          <w:tcPr>
            <w:tcW w:w="454" w:type="dxa"/>
            <w:tcBorders>
              <w:top w:val="nil"/>
              <w:left w:val="single" w:sz="12" w:space="0" w:color="auto"/>
              <w:bottom w:val="nil"/>
              <w:right w:val="nil"/>
            </w:tcBorders>
          </w:tcPr>
          <w:p w14:paraId="1B72FCE7"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57</w:t>
            </w:r>
          </w:p>
        </w:tc>
        <w:tc>
          <w:tcPr>
            <w:tcW w:w="1247" w:type="dxa"/>
            <w:tcBorders>
              <w:top w:val="nil"/>
              <w:left w:val="single" w:sz="4" w:space="0" w:color="auto"/>
              <w:bottom w:val="nil"/>
              <w:right w:val="single" w:sz="4" w:space="0" w:color="auto"/>
            </w:tcBorders>
          </w:tcPr>
          <w:p w14:paraId="255CF11A"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ЕН15-182-1</w:t>
            </w:r>
          </w:p>
        </w:tc>
        <w:tc>
          <w:tcPr>
            <w:tcW w:w="4253" w:type="dxa"/>
            <w:tcBorders>
              <w:top w:val="nil"/>
              <w:left w:val="nil"/>
              <w:bottom w:val="nil"/>
              <w:right w:val="nil"/>
            </w:tcBorders>
          </w:tcPr>
          <w:p w14:paraId="799A3B59"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 xml:space="preserve">Шпаклювання та </w:t>
            </w:r>
            <w:proofErr w:type="spellStart"/>
            <w:r>
              <w:rPr>
                <w:rFonts w:ascii="Arial" w:hAnsi="Arial" w:cs="Arial"/>
                <w:i/>
                <w:iCs/>
                <w:spacing w:val="-3"/>
                <w:sz w:val="20"/>
                <w:szCs w:val="20"/>
              </w:rPr>
              <w:t>грунтування</w:t>
            </w:r>
            <w:proofErr w:type="spellEnd"/>
            <w:r>
              <w:rPr>
                <w:rFonts w:ascii="Arial" w:hAnsi="Arial" w:cs="Arial"/>
                <w:i/>
                <w:iCs/>
                <w:spacing w:val="-3"/>
                <w:sz w:val="20"/>
                <w:szCs w:val="20"/>
              </w:rPr>
              <w:t xml:space="preserve"> стін</w:t>
            </w:r>
          </w:p>
        </w:tc>
        <w:tc>
          <w:tcPr>
            <w:tcW w:w="964" w:type="dxa"/>
            <w:tcBorders>
              <w:top w:val="nil"/>
              <w:left w:val="single" w:sz="4" w:space="0" w:color="auto"/>
              <w:bottom w:val="nil"/>
              <w:right w:val="single" w:sz="4" w:space="0" w:color="auto"/>
            </w:tcBorders>
          </w:tcPr>
          <w:p w14:paraId="2CE3BB6C"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3799DBE7"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1,704</w:t>
            </w:r>
          </w:p>
        </w:tc>
        <w:tc>
          <w:tcPr>
            <w:tcW w:w="1021" w:type="dxa"/>
            <w:tcBorders>
              <w:top w:val="nil"/>
              <w:left w:val="nil"/>
              <w:bottom w:val="nil"/>
              <w:right w:val="single" w:sz="4" w:space="0" w:color="auto"/>
            </w:tcBorders>
          </w:tcPr>
          <w:p w14:paraId="2495F33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79FD3E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9911FB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0F7B287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2CC4DC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2D0780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429968E1" w14:textId="77777777" w:rsidR="00816FF5" w:rsidRDefault="00816FF5" w:rsidP="00816FF5">
            <w:pPr>
              <w:keepLines/>
              <w:autoSpaceDE w:val="0"/>
              <w:autoSpaceDN w:val="0"/>
              <w:jc w:val="right"/>
              <w:rPr>
                <w:rFonts w:ascii="Arial" w:hAnsi="Arial" w:cs="Arial"/>
                <w:sz w:val="20"/>
                <w:szCs w:val="20"/>
              </w:rPr>
            </w:pPr>
          </w:p>
        </w:tc>
      </w:tr>
      <w:tr w:rsidR="00816FF5" w14:paraId="59001487" w14:textId="77777777" w:rsidTr="00816FF5">
        <w:trPr>
          <w:jc w:val="center"/>
        </w:trPr>
        <w:tc>
          <w:tcPr>
            <w:tcW w:w="454" w:type="dxa"/>
            <w:tcBorders>
              <w:top w:val="nil"/>
              <w:left w:val="single" w:sz="12" w:space="0" w:color="auto"/>
              <w:bottom w:val="nil"/>
              <w:right w:val="nil"/>
            </w:tcBorders>
          </w:tcPr>
          <w:p w14:paraId="0A49C35F"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58</w:t>
            </w:r>
          </w:p>
        </w:tc>
        <w:tc>
          <w:tcPr>
            <w:tcW w:w="1247" w:type="dxa"/>
            <w:tcBorders>
              <w:top w:val="nil"/>
              <w:left w:val="single" w:sz="4" w:space="0" w:color="auto"/>
              <w:bottom w:val="nil"/>
              <w:right w:val="single" w:sz="4" w:space="0" w:color="auto"/>
            </w:tcBorders>
          </w:tcPr>
          <w:p w14:paraId="4AD8BFA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С111-1624-2</w:t>
            </w:r>
          </w:p>
        </w:tc>
        <w:tc>
          <w:tcPr>
            <w:tcW w:w="4253" w:type="dxa"/>
            <w:tcBorders>
              <w:top w:val="nil"/>
              <w:left w:val="nil"/>
              <w:bottom w:val="nil"/>
              <w:right w:val="nil"/>
            </w:tcBorders>
          </w:tcPr>
          <w:p w14:paraId="783CF641"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964" w:type="dxa"/>
            <w:tcBorders>
              <w:top w:val="nil"/>
              <w:left w:val="single" w:sz="4" w:space="0" w:color="auto"/>
              <w:bottom w:val="nil"/>
              <w:right w:val="single" w:sz="4" w:space="0" w:color="auto"/>
            </w:tcBorders>
          </w:tcPr>
          <w:p w14:paraId="55C0093B"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л</w:t>
            </w:r>
          </w:p>
        </w:tc>
        <w:tc>
          <w:tcPr>
            <w:tcW w:w="964" w:type="dxa"/>
            <w:tcBorders>
              <w:top w:val="nil"/>
              <w:left w:val="single" w:sz="4" w:space="0" w:color="auto"/>
              <w:bottom w:val="nil"/>
              <w:right w:val="single" w:sz="4" w:space="0" w:color="auto"/>
            </w:tcBorders>
          </w:tcPr>
          <w:p w14:paraId="432F12BF"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24,59</w:t>
            </w:r>
          </w:p>
        </w:tc>
        <w:tc>
          <w:tcPr>
            <w:tcW w:w="1021" w:type="dxa"/>
            <w:tcBorders>
              <w:top w:val="nil"/>
              <w:left w:val="nil"/>
              <w:bottom w:val="nil"/>
              <w:right w:val="single" w:sz="4" w:space="0" w:color="auto"/>
            </w:tcBorders>
          </w:tcPr>
          <w:p w14:paraId="7FEEFBF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E44C64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7F77C81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314417F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C57162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3F97FF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5AF814C" w14:textId="77777777" w:rsidR="00816FF5" w:rsidRDefault="00816FF5" w:rsidP="00816FF5">
            <w:pPr>
              <w:keepLines/>
              <w:autoSpaceDE w:val="0"/>
              <w:autoSpaceDN w:val="0"/>
              <w:jc w:val="right"/>
              <w:rPr>
                <w:rFonts w:ascii="Arial" w:hAnsi="Arial" w:cs="Arial"/>
                <w:sz w:val="20"/>
                <w:szCs w:val="20"/>
              </w:rPr>
            </w:pPr>
          </w:p>
        </w:tc>
      </w:tr>
      <w:tr w:rsidR="00816FF5" w14:paraId="4D0B05EF" w14:textId="77777777" w:rsidTr="00816FF5">
        <w:trPr>
          <w:jc w:val="center"/>
        </w:trPr>
        <w:tc>
          <w:tcPr>
            <w:tcW w:w="454" w:type="dxa"/>
            <w:tcBorders>
              <w:top w:val="nil"/>
              <w:left w:val="single" w:sz="12" w:space="0" w:color="auto"/>
              <w:bottom w:val="nil"/>
              <w:right w:val="nil"/>
            </w:tcBorders>
          </w:tcPr>
          <w:p w14:paraId="732069A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59</w:t>
            </w:r>
          </w:p>
        </w:tc>
        <w:tc>
          <w:tcPr>
            <w:tcW w:w="1247" w:type="dxa"/>
            <w:tcBorders>
              <w:top w:val="nil"/>
              <w:left w:val="single" w:sz="4" w:space="0" w:color="auto"/>
              <w:bottom w:val="nil"/>
              <w:right w:val="single" w:sz="4" w:space="0" w:color="auto"/>
            </w:tcBorders>
          </w:tcPr>
          <w:p w14:paraId="3D828ACE"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С111-2015-3</w:t>
            </w:r>
          </w:p>
          <w:p w14:paraId="5413D7FA"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2</w:t>
            </w:r>
          </w:p>
        </w:tc>
        <w:tc>
          <w:tcPr>
            <w:tcW w:w="4253" w:type="dxa"/>
            <w:tcBorders>
              <w:top w:val="nil"/>
              <w:left w:val="nil"/>
              <w:bottom w:val="nil"/>
              <w:right w:val="nil"/>
            </w:tcBorders>
          </w:tcPr>
          <w:p w14:paraId="1851752E"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spacing w:val="-3"/>
                <w:sz w:val="20"/>
                <w:szCs w:val="20"/>
              </w:rPr>
              <w:t>Шпатлівка</w:t>
            </w:r>
            <w:proofErr w:type="spellEnd"/>
            <w:r>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80913A5"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5F4361AE"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306,72</w:t>
            </w:r>
          </w:p>
        </w:tc>
        <w:tc>
          <w:tcPr>
            <w:tcW w:w="1021" w:type="dxa"/>
            <w:tcBorders>
              <w:top w:val="nil"/>
              <w:left w:val="nil"/>
              <w:bottom w:val="nil"/>
              <w:right w:val="single" w:sz="4" w:space="0" w:color="auto"/>
            </w:tcBorders>
          </w:tcPr>
          <w:p w14:paraId="370727A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8890A8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C65ED9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5D582F5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B1DF28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6ED120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FD9AE93" w14:textId="77777777" w:rsidR="00816FF5" w:rsidRDefault="00816FF5" w:rsidP="00816FF5">
            <w:pPr>
              <w:keepLines/>
              <w:autoSpaceDE w:val="0"/>
              <w:autoSpaceDN w:val="0"/>
              <w:jc w:val="right"/>
              <w:rPr>
                <w:rFonts w:ascii="Arial" w:hAnsi="Arial" w:cs="Arial"/>
                <w:sz w:val="20"/>
                <w:szCs w:val="20"/>
              </w:rPr>
            </w:pPr>
          </w:p>
        </w:tc>
      </w:tr>
      <w:tr w:rsidR="00816FF5" w14:paraId="48F4264C" w14:textId="77777777" w:rsidTr="00816FF5">
        <w:trPr>
          <w:jc w:val="center"/>
        </w:trPr>
        <w:tc>
          <w:tcPr>
            <w:tcW w:w="454" w:type="dxa"/>
            <w:tcBorders>
              <w:top w:val="nil"/>
              <w:left w:val="single" w:sz="12" w:space="0" w:color="auto"/>
              <w:bottom w:val="nil"/>
              <w:right w:val="nil"/>
            </w:tcBorders>
          </w:tcPr>
          <w:p w14:paraId="3AEF7512"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60</w:t>
            </w:r>
          </w:p>
        </w:tc>
        <w:tc>
          <w:tcPr>
            <w:tcW w:w="1247" w:type="dxa"/>
            <w:tcBorders>
              <w:top w:val="nil"/>
              <w:left w:val="single" w:sz="4" w:space="0" w:color="auto"/>
              <w:bottom w:val="nil"/>
              <w:right w:val="single" w:sz="4" w:space="0" w:color="auto"/>
            </w:tcBorders>
          </w:tcPr>
          <w:p w14:paraId="0F6B05D0"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РН12-49-5</w:t>
            </w:r>
          </w:p>
        </w:tc>
        <w:tc>
          <w:tcPr>
            <w:tcW w:w="4253" w:type="dxa"/>
            <w:tcBorders>
              <w:top w:val="nil"/>
              <w:left w:val="nil"/>
              <w:bottom w:val="nil"/>
              <w:right w:val="nil"/>
            </w:tcBorders>
          </w:tcPr>
          <w:p w14:paraId="17CAC0FA"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Поліпшене фарбування</w:t>
            </w:r>
          </w:p>
          <w:p w14:paraId="5859E413" w14:textId="77777777" w:rsidR="00816FF5" w:rsidRDefault="00816FF5" w:rsidP="00816FF5">
            <w:pPr>
              <w:keepLines/>
              <w:autoSpaceDE w:val="0"/>
              <w:autoSpaceDN w:val="0"/>
              <w:rPr>
                <w:rFonts w:ascii="Arial" w:hAnsi="Arial" w:cs="Arial"/>
                <w:i/>
                <w:iCs/>
                <w:spacing w:val="-3"/>
                <w:sz w:val="20"/>
                <w:szCs w:val="20"/>
              </w:rPr>
            </w:pPr>
            <w:proofErr w:type="spellStart"/>
            <w:r>
              <w:rPr>
                <w:rFonts w:ascii="Arial" w:hAnsi="Arial" w:cs="Arial"/>
                <w:i/>
                <w:iCs/>
                <w:spacing w:val="-3"/>
                <w:sz w:val="20"/>
                <w:szCs w:val="20"/>
              </w:rPr>
              <w:t>полівінілацетатними</w:t>
            </w:r>
            <w:proofErr w:type="spellEnd"/>
            <w:r>
              <w:rPr>
                <w:rFonts w:ascii="Arial" w:hAnsi="Arial" w:cs="Arial"/>
                <w:i/>
                <w:iCs/>
                <w:spacing w:val="-3"/>
                <w:sz w:val="20"/>
                <w:szCs w:val="20"/>
              </w:rPr>
              <w:t xml:space="preserve"> водоемульсійними</w:t>
            </w:r>
          </w:p>
          <w:p w14:paraId="0B8FA205"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сумішами стін по збірних конструкціях,</w:t>
            </w:r>
          </w:p>
          <w:p w14:paraId="2047499F"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підготовлених під фарбування</w:t>
            </w:r>
          </w:p>
        </w:tc>
        <w:tc>
          <w:tcPr>
            <w:tcW w:w="964" w:type="dxa"/>
            <w:tcBorders>
              <w:top w:val="nil"/>
              <w:left w:val="single" w:sz="4" w:space="0" w:color="auto"/>
              <w:bottom w:val="nil"/>
              <w:right w:val="single" w:sz="4" w:space="0" w:color="auto"/>
            </w:tcBorders>
          </w:tcPr>
          <w:p w14:paraId="69E02E41"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585B571E"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1,704</w:t>
            </w:r>
          </w:p>
        </w:tc>
        <w:tc>
          <w:tcPr>
            <w:tcW w:w="1021" w:type="dxa"/>
            <w:tcBorders>
              <w:top w:val="nil"/>
              <w:left w:val="nil"/>
              <w:bottom w:val="nil"/>
              <w:right w:val="single" w:sz="4" w:space="0" w:color="auto"/>
            </w:tcBorders>
          </w:tcPr>
          <w:p w14:paraId="4329FC2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CBA5CD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5488C90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1E94BD0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B23905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E64AC8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673A7700" w14:textId="77777777" w:rsidR="00816FF5" w:rsidRDefault="00816FF5" w:rsidP="00816FF5">
            <w:pPr>
              <w:keepLines/>
              <w:autoSpaceDE w:val="0"/>
              <w:autoSpaceDN w:val="0"/>
              <w:jc w:val="right"/>
              <w:rPr>
                <w:rFonts w:ascii="Arial" w:hAnsi="Arial" w:cs="Arial"/>
                <w:sz w:val="20"/>
                <w:szCs w:val="20"/>
              </w:rPr>
            </w:pPr>
          </w:p>
        </w:tc>
      </w:tr>
      <w:tr w:rsidR="00816FF5" w14:paraId="7AFA1161" w14:textId="77777777" w:rsidTr="00816FF5">
        <w:trPr>
          <w:jc w:val="center"/>
        </w:trPr>
        <w:tc>
          <w:tcPr>
            <w:tcW w:w="454" w:type="dxa"/>
            <w:tcBorders>
              <w:top w:val="nil"/>
              <w:left w:val="single" w:sz="12" w:space="0" w:color="auto"/>
              <w:bottom w:val="nil"/>
              <w:right w:val="nil"/>
            </w:tcBorders>
          </w:tcPr>
          <w:p w14:paraId="596E0FA5"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61</w:t>
            </w:r>
          </w:p>
        </w:tc>
        <w:tc>
          <w:tcPr>
            <w:tcW w:w="1247" w:type="dxa"/>
            <w:tcBorders>
              <w:top w:val="nil"/>
              <w:left w:val="single" w:sz="4" w:space="0" w:color="auto"/>
              <w:bottom w:val="nil"/>
              <w:right w:val="single" w:sz="4" w:space="0" w:color="auto"/>
            </w:tcBorders>
          </w:tcPr>
          <w:p w14:paraId="6E5B0534"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С111-1626-1</w:t>
            </w:r>
          </w:p>
          <w:p w14:paraId="34E39B0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1ABFD847"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Водоемульсійна фарба</w:t>
            </w:r>
          </w:p>
        </w:tc>
        <w:tc>
          <w:tcPr>
            <w:tcW w:w="964" w:type="dxa"/>
            <w:tcBorders>
              <w:top w:val="nil"/>
              <w:left w:val="single" w:sz="4" w:space="0" w:color="auto"/>
              <w:bottom w:val="nil"/>
              <w:right w:val="single" w:sz="4" w:space="0" w:color="auto"/>
            </w:tcBorders>
          </w:tcPr>
          <w:p w14:paraId="4CD8E91E"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8740F1F"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68,16</w:t>
            </w:r>
          </w:p>
        </w:tc>
        <w:tc>
          <w:tcPr>
            <w:tcW w:w="1021" w:type="dxa"/>
            <w:tcBorders>
              <w:top w:val="nil"/>
              <w:left w:val="nil"/>
              <w:bottom w:val="nil"/>
              <w:right w:val="single" w:sz="4" w:space="0" w:color="auto"/>
            </w:tcBorders>
          </w:tcPr>
          <w:p w14:paraId="5774EF5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C0E45E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0A9C875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3200AE9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F374B4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74F838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70760711" w14:textId="77777777" w:rsidR="00816FF5" w:rsidRDefault="00816FF5" w:rsidP="00816FF5">
            <w:pPr>
              <w:keepLines/>
              <w:autoSpaceDE w:val="0"/>
              <w:autoSpaceDN w:val="0"/>
              <w:jc w:val="right"/>
              <w:rPr>
                <w:rFonts w:ascii="Arial" w:hAnsi="Arial" w:cs="Arial"/>
                <w:sz w:val="20"/>
                <w:szCs w:val="20"/>
              </w:rPr>
            </w:pPr>
          </w:p>
        </w:tc>
      </w:tr>
      <w:tr w:rsidR="00816FF5" w14:paraId="3EA800F1" w14:textId="77777777" w:rsidTr="00816FF5">
        <w:trPr>
          <w:jc w:val="center"/>
        </w:trPr>
        <w:tc>
          <w:tcPr>
            <w:tcW w:w="454" w:type="dxa"/>
            <w:tcBorders>
              <w:top w:val="nil"/>
              <w:left w:val="single" w:sz="12" w:space="0" w:color="auto"/>
              <w:bottom w:val="nil"/>
              <w:right w:val="nil"/>
            </w:tcBorders>
          </w:tcPr>
          <w:p w14:paraId="6679C054"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62</w:t>
            </w:r>
          </w:p>
        </w:tc>
        <w:tc>
          <w:tcPr>
            <w:tcW w:w="1247" w:type="dxa"/>
            <w:tcBorders>
              <w:top w:val="nil"/>
              <w:left w:val="single" w:sz="4" w:space="0" w:color="auto"/>
              <w:bottom w:val="nil"/>
              <w:right w:val="single" w:sz="4" w:space="0" w:color="auto"/>
            </w:tcBorders>
          </w:tcPr>
          <w:p w14:paraId="67D44DB9"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ЕН15-47-5</w:t>
            </w:r>
          </w:p>
        </w:tc>
        <w:tc>
          <w:tcPr>
            <w:tcW w:w="4253" w:type="dxa"/>
            <w:tcBorders>
              <w:top w:val="nil"/>
              <w:left w:val="nil"/>
              <w:bottom w:val="nil"/>
              <w:right w:val="nil"/>
            </w:tcBorders>
          </w:tcPr>
          <w:p w14:paraId="56B6B209"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Влаштування підсилення дверного</w:t>
            </w:r>
          </w:p>
          <w:p w14:paraId="39D8D877"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i/>
                <w:iCs/>
                <w:spacing w:val="-3"/>
                <w:sz w:val="20"/>
                <w:szCs w:val="20"/>
              </w:rPr>
              <w:lastRenderedPageBreak/>
              <w:t>пройому</w:t>
            </w:r>
            <w:proofErr w:type="spellEnd"/>
            <w:r>
              <w:rPr>
                <w:rFonts w:ascii="Arial" w:hAnsi="Arial" w:cs="Arial"/>
                <w:i/>
                <w:iCs/>
                <w:spacing w:val="-3"/>
                <w:sz w:val="20"/>
                <w:szCs w:val="20"/>
              </w:rPr>
              <w:t xml:space="preserve"> кутиком металевим</w:t>
            </w:r>
          </w:p>
        </w:tc>
        <w:tc>
          <w:tcPr>
            <w:tcW w:w="964" w:type="dxa"/>
            <w:tcBorders>
              <w:top w:val="nil"/>
              <w:left w:val="single" w:sz="4" w:space="0" w:color="auto"/>
              <w:bottom w:val="nil"/>
              <w:right w:val="single" w:sz="4" w:space="0" w:color="auto"/>
            </w:tcBorders>
          </w:tcPr>
          <w:p w14:paraId="4EF514DD"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lastRenderedPageBreak/>
              <w:t>100м</w:t>
            </w:r>
          </w:p>
        </w:tc>
        <w:tc>
          <w:tcPr>
            <w:tcW w:w="964" w:type="dxa"/>
            <w:tcBorders>
              <w:top w:val="nil"/>
              <w:left w:val="single" w:sz="4" w:space="0" w:color="auto"/>
              <w:bottom w:val="nil"/>
              <w:right w:val="single" w:sz="4" w:space="0" w:color="auto"/>
            </w:tcBorders>
          </w:tcPr>
          <w:p w14:paraId="2B2E2EA4"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0,12</w:t>
            </w:r>
          </w:p>
        </w:tc>
        <w:tc>
          <w:tcPr>
            <w:tcW w:w="1021" w:type="dxa"/>
            <w:tcBorders>
              <w:top w:val="nil"/>
              <w:left w:val="nil"/>
              <w:bottom w:val="nil"/>
              <w:right w:val="single" w:sz="4" w:space="0" w:color="auto"/>
            </w:tcBorders>
          </w:tcPr>
          <w:p w14:paraId="25C0009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1E2EDA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09C503B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662CD66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12A137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639CB9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24365E0" w14:textId="77777777" w:rsidR="00816FF5" w:rsidRDefault="00816FF5" w:rsidP="00816FF5">
            <w:pPr>
              <w:keepLines/>
              <w:autoSpaceDE w:val="0"/>
              <w:autoSpaceDN w:val="0"/>
              <w:jc w:val="right"/>
              <w:rPr>
                <w:rFonts w:ascii="Arial" w:hAnsi="Arial" w:cs="Arial"/>
                <w:sz w:val="20"/>
                <w:szCs w:val="20"/>
              </w:rPr>
            </w:pPr>
          </w:p>
        </w:tc>
      </w:tr>
      <w:tr w:rsidR="00816FF5" w14:paraId="57A48929" w14:textId="77777777" w:rsidTr="00816FF5">
        <w:trPr>
          <w:jc w:val="center"/>
        </w:trPr>
        <w:tc>
          <w:tcPr>
            <w:tcW w:w="454" w:type="dxa"/>
            <w:tcBorders>
              <w:top w:val="nil"/>
              <w:left w:val="single" w:sz="12" w:space="0" w:color="auto"/>
              <w:bottom w:val="nil"/>
              <w:right w:val="nil"/>
            </w:tcBorders>
          </w:tcPr>
          <w:p w14:paraId="4E38EAB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63</w:t>
            </w:r>
          </w:p>
        </w:tc>
        <w:tc>
          <w:tcPr>
            <w:tcW w:w="1247" w:type="dxa"/>
            <w:tcBorders>
              <w:top w:val="nil"/>
              <w:left w:val="single" w:sz="4" w:space="0" w:color="auto"/>
              <w:bottom w:val="nil"/>
              <w:right w:val="single" w:sz="4" w:space="0" w:color="auto"/>
            </w:tcBorders>
          </w:tcPr>
          <w:p w14:paraId="7891BEDA"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С111-1814</w:t>
            </w:r>
          </w:p>
          <w:p w14:paraId="0A53B6D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489B3E4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Сталь кутова 100x100</w:t>
            </w:r>
          </w:p>
        </w:tc>
        <w:tc>
          <w:tcPr>
            <w:tcW w:w="964" w:type="dxa"/>
            <w:tcBorders>
              <w:top w:val="nil"/>
              <w:left w:val="single" w:sz="4" w:space="0" w:color="auto"/>
              <w:bottom w:val="nil"/>
              <w:right w:val="single" w:sz="4" w:space="0" w:color="auto"/>
            </w:tcBorders>
          </w:tcPr>
          <w:p w14:paraId="06B155FB"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C3C4165"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0,145</w:t>
            </w:r>
          </w:p>
        </w:tc>
        <w:tc>
          <w:tcPr>
            <w:tcW w:w="1021" w:type="dxa"/>
            <w:tcBorders>
              <w:top w:val="nil"/>
              <w:left w:val="nil"/>
              <w:bottom w:val="nil"/>
              <w:right w:val="single" w:sz="4" w:space="0" w:color="auto"/>
            </w:tcBorders>
          </w:tcPr>
          <w:p w14:paraId="0EA596E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19B2C9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90B067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704842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34EF84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7979E7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5EA76A44" w14:textId="77777777" w:rsidR="00816FF5" w:rsidRDefault="00816FF5" w:rsidP="00816FF5">
            <w:pPr>
              <w:keepLines/>
              <w:autoSpaceDE w:val="0"/>
              <w:autoSpaceDN w:val="0"/>
              <w:jc w:val="right"/>
              <w:rPr>
                <w:rFonts w:ascii="Arial" w:hAnsi="Arial" w:cs="Arial"/>
                <w:sz w:val="20"/>
                <w:szCs w:val="20"/>
              </w:rPr>
            </w:pPr>
          </w:p>
        </w:tc>
      </w:tr>
      <w:tr w:rsidR="00816FF5" w14:paraId="567F3EF3" w14:textId="77777777" w:rsidTr="00816FF5">
        <w:trPr>
          <w:jc w:val="center"/>
        </w:trPr>
        <w:tc>
          <w:tcPr>
            <w:tcW w:w="454" w:type="dxa"/>
            <w:tcBorders>
              <w:top w:val="nil"/>
              <w:left w:val="single" w:sz="12" w:space="0" w:color="auto"/>
              <w:bottom w:val="nil"/>
              <w:right w:val="nil"/>
            </w:tcBorders>
          </w:tcPr>
          <w:p w14:paraId="5E2ECBF9"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64</w:t>
            </w:r>
          </w:p>
        </w:tc>
        <w:tc>
          <w:tcPr>
            <w:tcW w:w="1247" w:type="dxa"/>
            <w:tcBorders>
              <w:top w:val="nil"/>
              <w:left w:val="single" w:sz="4" w:space="0" w:color="auto"/>
              <w:bottom w:val="nil"/>
              <w:right w:val="single" w:sz="4" w:space="0" w:color="auto"/>
            </w:tcBorders>
          </w:tcPr>
          <w:p w14:paraId="445406BE"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ЕН10-28-1</w:t>
            </w:r>
          </w:p>
        </w:tc>
        <w:tc>
          <w:tcPr>
            <w:tcW w:w="4253" w:type="dxa"/>
            <w:tcBorders>
              <w:top w:val="nil"/>
              <w:left w:val="nil"/>
              <w:bottom w:val="nil"/>
              <w:right w:val="nil"/>
            </w:tcBorders>
          </w:tcPr>
          <w:p w14:paraId="66938774"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Заповнення дверних прорізів готовими</w:t>
            </w:r>
          </w:p>
          <w:p w14:paraId="44C06494"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дверними блоками площею до 2 м2 з</w:t>
            </w:r>
          </w:p>
          <w:p w14:paraId="23DF49C6"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металопластику у кам'яних стінах</w:t>
            </w:r>
          </w:p>
        </w:tc>
        <w:tc>
          <w:tcPr>
            <w:tcW w:w="964" w:type="dxa"/>
            <w:tcBorders>
              <w:top w:val="nil"/>
              <w:left w:val="single" w:sz="4" w:space="0" w:color="auto"/>
              <w:bottom w:val="nil"/>
              <w:right w:val="single" w:sz="4" w:space="0" w:color="auto"/>
            </w:tcBorders>
          </w:tcPr>
          <w:p w14:paraId="481DF9C3"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41037698"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0,06</w:t>
            </w:r>
          </w:p>
        </w:tc>
        <w:tc>
          <w:tcPr>
            <w:tcW w:w="1021" w:type="dxa"/>
            <w:tcBorders>
              <w:top w:val="nil"/>
              <w:left w:val="nil"/>
              <w:bottom w:val="nil"/>
              <w:right w:val="single" w:sz="4" w:space="0" w:color="auto"/>
            </w:tcBorders>
          </w:tcPr>
          <w:p w14:paraId="3CE98D5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6E13B6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69B163C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554D459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074C26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A53850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122FE37" w14:textId="77777777" w:rsidR="00816FF5" w:rsidRDefault="00816FF5" w:rsidP="00816FF5">
            <w:pPr>
              <w:keepLines/>
              <w:autoSpaceDE w:val="0"/>
              <w:autoSpaceDN w:val="0"/>
              <w:jc w:val="right"/>
              <w:rPr>
                <w:rFonts w:ascii="Arial" w:hAnsi="Arial" w:cs="Arial"/>
                <w:sz w:val="20"/>
                <w:szCs w:val="20"/>
              </w:rPr>
            </w:pPr>
          </w:p>
        </w:tc>
      </w:tr>
      <w:tr w:rsidR="00816FF5" w14:paraId="43581193" w14:textId="77777777" w:rsidTr="00816FF5">
        <w:trPr>
          <w:jc w:val="center"/>
        </w:trPr>
        <w:tc>
          <w:tcPr>
            <w:tcW w:w="454" w:type="dxa"/>
            <w:tcBorders>
              <w:top w:val="nil"/>
              <w:left w:val="single" w:sz="12" w:space="0" w:color="auto"/>
              <w:bottom w:val="nil"/>
              <w:right w:val="nil"/>
            </w:tcBorders>
          </w:tcPr>
          <w:p w14:paraId="6A9EC83E"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65</w:t>
            </w:r>
          </w:p>
        </w:tc>
        <w:tc>
          <w:tcPr>
            <w:tcW w:w="1247" w:type="dxa"/>
            <w:tcBorders>
              <w:top w:val="nil"/>
              <w:left w:val="single" w:sz="4" w:space="0" w:color="auto"/>
              <w:bottom w:val="nil"/>
              <w:right w:val="single" w:sz="4" w:space="0" w:color="auto"/>
            </w:tcBorders>
          </w:tcPr>
          <w:p w14:paraId="6874D5CD"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С123-198-</w:t>
            </w:r>
          </w:p>
          <w:p w14:paraId="653B0D2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4-2</w:t>
            </w:r>
          </w:p>
        </w:tc>
        <w:tc>
          <w:tcPr>
            <w:tcW w:w="4253" w:type="dxa"/>
            <w:tcBorders>
              <w:top w:val="nil"/>
              <w:left w:val="nil"/>
              <w:bottom w:val="nil"/>
              <w:right w:val="nil"/>
            </w:tcBorders>
          </w:tcPr>
          <w:p w14:paraId="2574C91E"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Двері металопластикові</w:t>
            </w:r>
          </w:p>
        </w:tc>
        <w:tc>
          <w:tcPr>
            <w:tcW w:w="964" w:type="dxa"/>
            <w:tcBorders>
              <w:top w:val="nil"/>
              <w:left w:val="single" w:sz="4" w:space="0" w:color="auto"/>
              <w:bottom w:val="nil"/>
              <w:right w:val="single" w:sz="4" w:space="0" w:color="auto"/>
            </w:tcBorders>
          </w:tcPr>
          <w:p w14:paraId="0C545AF8"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1B32921F"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6</w:t>
            </w:r>
          </w:p>
        </w:tc>
        <w:tc>
          <w:tcPr>
            <w:tcW w:w="1021" w:type="dxa"/>
            <w:tcBorders>
              <w:top w:val="nil"/>
              <w:left w:val="nil"/>
              <w:bottom w:val="nil"/>
              <w:right w:val="single" w:sz="4" w:space="0" w:color="auto"/>
            </w:tcBorders>
          </w:tcPr>
          <w:p w14:paraId="7E1C614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1CE20C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7BCCC06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8FEBD4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FB1640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35742C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35A984CA" w14:textId="77777777" w:rsidR="00816FF5" w:rsidRDefault="00816FF5" w:rsidP="00816FF5">
            <w:pPr>
              <w:keepLines/>
              <w:autoSpaceDE w:val="0"/>
              <w:autoSpaceDN w:val="0"/>
              <w:jc w:val="right"/>
              <w:rPr>
                <w:rFonts w:ascii="Arial" w:hAnsi="Arial" w:cs="Arial"/>
                <w:sz w:val="20"/>
                <w:szCs w:val="20"/>
              </w:rPr>
            </w:pPr>
          </w:p>
        </w:tc>
      </w:tr>
      <w:tr w:rsidR="00816FF5" w14:paraId="740ABD52" w14:textId="77777777" w:rsidTr="00816FF5">
        <w:trPr>
          <w:jc w:val="center"/>
        </w:trPr>
        <w:tc>
          <w:tcPr>
            <w:tcW w:w="454" w:type="dxa"/>
            <w:tcBorders>
              <w:top w:val="nil"/>
              <w:left w:val="single" w:sz="12" w:space="0" w:color="auto"/>
              <w:bottom w:val="nil"/>
              <w:right w:val="nil"/>
            </w:tcBorders>
          </w:tcPr>
          <w:p w14:paraId="24A7063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66</w:t>
            </w:r>
          </w:p>
        </w:tc>
        <w:tc>
          <w:tcPr>
            <w:tcW w:w="1247" w:type="dxa"/>
            <w:tcBorders>
              <w:top w:val="nil"/>
              <w:left w:val="single" w:sz="4" w:space="0" w:color="auto"/>
              <w:bottom w:val="nil"/>
              <w:right w:val="single" w:sz="4" w:space="0" w:color="auto"/>
            </w:tcBorders>
          </w:tcPr>
          <w:p w14:paraId="36A6A009"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С111-1-1-</w:t>
            </w:r>
          </w:p>
          <w:p w14:paraId="31563F41"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Р</w:t>
            </w:r>
          </w:p>
        </w:tc>
        <w:tc>
          <w:tcPr>
            <w:tcW w:w="4253" w:type="dxa"/>
            <w:tcBorders>
              <w:top w:val="nil"/>
              <w:left w:val="nil"/>
              <w:bottom w:val="nil"/>
              <w:right w:val="nil"/>
            </w:tcBorders>
          </w:tcPr>
          <w:p w14:paraId="54C56D1D"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964" w:type="dxa"/>
            <w:tcBorders>
              <w:top w:val="nil"/>
              <w:left w:val="single" w:sz="4" w:space="0" w:color="auto"/>
              <w:bottom w:val="nil"/>
              <w:right w:val="single" w:sz="4" w:space="0" w:color="auto"/>
            </w:tcBorders>
          </w:tcPr>
          <w:p w14:paraId="34F7DCD5"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уп</w:t>
            </w:r>
            <w:proofErr w:type="spellEnd"/>
          </w:p>
        </w:tc>
        <w:tc>
          <w:tcPr>
            <w:tcW w:w="964" w:type="dxa"/>
            <w:tcBorders>
              <w:top w:val="nil"/>
              <w:left w:val="single" w:sz="4" w:space="0" w:color="auto"/>
              <w:bottom w:val="nil"/>
              <w:right w:val="single" w:sz="4" w:space="0" w:color="auto"/>
            </w:tcBorders>
          </w:tcPr>
          <w:p w14:paraId="23DFB56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14:paraId="583F7BC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67C33B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5D8FD0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6070A21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C06C89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B4ADF5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5267D2B1" w14:textId="77777777" w:rsidR="00816FF5" w:rsidRDefault="00816FF5" w:rsidP="00816FF5">
            <w:pPr>
              <w:keepLines/>
              <w:autoSpaceDE w:val="0"/>
              <w:autoSpaceDN w:val="0"/>
              <w:jc w:val="right"/>
              <w:rPr>
                <w:rFonts w:ascii="Arial" w:hAnsi="Arial" w:cs="Arial"/>
                <w:sz w:val="20"/>
                <w:szCs w:val="20"/>
              </w:rPr>
            </w:pPr>
          </w:p>
        </w:tc>
      </w:tr>
      <w:tr w:rsidR="00816FF5" w14:paraId="457D4284" w14:textId="77777777" w:rsidTr="00816FF5">
        <w:trPr>
          <w:jc w:val="center"/>
        </w:trPr>
        <w:tc>
          <w:tcPr>
            <w:tcW w:w="454" w:type="dxa"/>
            <w:tcBorders>
              <w:top w:val="nil"/>
              <w:left w:val="single" w:sz="12" w:space="0" w:color="auto"/>
              <w:bottom w:val="nil"/>
              <w:right w:val="nil"/>
            </w:tcBorders>
          </w:tcPr>
          <w:p w14:paraId="5B0DD7A4"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67</w:t>
            </w:r>
          </w:p>
        </w:tc>
        <w:tc>
          <w:tcPr>
            <w:tcW w:w="1247" w:type="dxa"/>
            <w:tcBorders>
              <w:top w:val="nil"/>
              <w:left w:val="single" w:sz="4" w:space="0" w:color="auto"/>
              <w:bottom w:val="nil"/>
              <w:right w:val="single" w:sz="4" w:space="0" w:color="auto"/>
            </w:tcBorders>
          </w:tcPr>
          <w:p w14:paraId="3D169B4D"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РН12-49-5</w:t>
            </w:r>
          </w:p>
        </w:tc>
        <w:tc>
          <w:tcPr>
            <w:tcW w:w="4253" w:type="dxa"/>
            <w:tcBorders>
              <w:top w:val="nil"/>
              <w:left w:val="nil"/>
              <w:bottom w:val="nil"/>
              <w:right w:val="nil"/>
            </w:tcBorders>
          </w:tcPr>
          <w:p w14:paraId="2750A1F4"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Поліпшене фарбування</w:t>
            </w:r>
          </w:p>
          <w:p w14:paraId="5B61E455" w14:textId="77777777" w:rsidR="00816FF5" w:rsidRDefault="00816FF5" w:rsidP="00816FF5">
            <w:pPr>
              <w:keepLines/>
              <w:autoSpaceDE w:val="0"/>
              <w:autoSpaceDN w:val="0"/>
              <w:rPr>
                <w:rFonts w:ascii="Arial" w:hAnsi="Arial" w:cs="Arial"/>
                <w:i/>
                <w:iCs/>
                <w:spacing w:val="-3"/>
                <w:sz w:val="20"/>
                <w:szCs w:val="20"/>
              </w:rPr>
            </w:pPr>
            <w:proofErr w:type="spellStart"/>
            <w:r>
              <w:rPr>
                <w:rFonts w:ascii="Arial" w:hAnsi="Arial" w:cs="Arial"/>
                <w:i/>
                <w:iCs/>
                <w:spacing w:val="-3"/>
                <w:sz w:val="20"/>
                <w:szCs w:val="20"/>
              </w:rPr>
              <w:t>полівінілацетатними</w:t>
            </w:r>
            <w:proofErr w:type="spellEnd"/>
            <w:r>
              <w:rPr>
                <w:rFonts w:ascii="Arial" w:hAnsi="Arial" w:cs="Arial"/>
                <w:i/>
                <w:iCs/>
                <w:spacing w:val="-3"/>
                <w:sz w:val="20"/>
                <w:szCs w:val="20"/>
              </w:rPr>
              <w:t xml:space="preserve"> водоемульсійними</w:t>
            </w:r>
          </w:p>
          <w:p w14:paraId="558170C9"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сумішами укосів по збірних конструкціях,</w:t>
            </w:r>
          </w:p>
          <w:p w14:paraId="61D0BC0A"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підготовлених під фарбування</w:t>
            </w:r>
          </w:p>
        </w:tc>
        <w:tc>
          <w:tcPr>
            <w:tcW w:w="964" w:type="dxa"/>
            <w:tcBorders>
              <w:top w:val="nil"/>
              <w:left w:val="single" w:sz="4" w:space="0" w:color="auto"/>
              <w:bottom w:val="nil"/>
              <w:right w:val="single" w:sz="4" w:space="0" w:color="auto"/>
            </w:tcBorders>
          </w:tcPr>
          <w:p w14:paraId="1FCAB07D"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3DE1719E"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0,123</w:t>
            </w:r>
          </w:p>
        </w:tc>
        <w:tc>
          <w:tcPr>
            <w:tcW w:w="1021" w:type="dxa"/>
            <w:tcBorders>
              <w:top w:val="nil"/>
              <w:left w:val="nil"/>
              <w:bottom w:val="nil"/>
              <w:right w:val="single" w:sz="4" w:space="0" w:color="auto"/>
            </w:tcBorders>
          </w:tcPr>
          <w:p w14:paraId="0CD09BC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9F60CC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F54C0B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61726D4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DD6D7C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620630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383E1E1" w14:textId="77777777" w:rsidR="00816FF5" w:rsidRDefault="00816FF5" w:rsidP="00816FF5">
            <w:pPr>
              <w:keepLines/>
              <w:autoSpaceDE w:val="0"/>
              <w:autoSpaceDN w:val="0"/>
              <w:jc w:val="right"/>
              <w:rPr>
                <w:rFonts w:ascii="Arial" w:hAnsi="Arial" w:cs="Arial"/>
                <w:sz w:val="20"/>
                <w:szCs w:val="20"/>
              </w:rPr>
            </w:pPr>
          </w:p>
        </w:tc>
      </w:tr>
      <w:tr w:rsidR="00816FF5" w14:paraId="2CF992FE" w14:textId="77777777" w:rsidTr="00816FF5">
        <w:trPr>
          <w:jc w:val="center"/>
        </w:trPr>
        <w:tc>
          <w:tcPr>
            <w:tcW w:w="454" w:type="dxa"/>
            <w:tcBorders>
              <w:top w:val="nil"/>
              <w:left w:val="single" w:sz="12" w:space="0" w:color="auto"/>
              <w:bottom w:val="nil"/>
              <w:right w:val="nil"/>
            </w:tcBorders>
          </w:tcPr>
          <w:p w14:paraId="716D8A4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68</w:t>
            </w:r>
          </w:p>
        </w:tc>
        <w:tc>
          <w:tcPr>
            <w:tcW w:w="1247" w:type="dxa"/>
            <w:tcBorders>
              <w:top w:val="nil"/>
              <w:left w:val="single" w:sz="4" w:space="0" w:color="auto"/>
              <w:bottom w:val="nil"/>
              <w:right w:val="single" w:sz="4" w:space="0" w:color="auto"/>
            </w:tcBorders>
          </w:tcPr>
          <w:p w14:paraId="125DEAA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ЕН15-76-1</w:t>
            </w:r>
          </w:p>
        </w:tc>
        <w:tc>
          <w:tcPr>
            <w:tcW w:w="4253" w:type="dxa"/>
            <w:tcBorders>
              <w:top w:val="nil"/>
              <w:left w:val="nil"/>
              <w:bottom w:val="nil"/>
              <w:right w:val="nil"/>
            </w:tcBorders>
          </w:tcPr>
          <w:p w14:paraId="3800F3D9"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каркасу підвісних стель</w:t>
            </w:r>
          </w:p>
          <w:p w14:paraId="17978F1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"Армстронг"</w:t>
            </w:r>
          </w:p>
        </w:tc>
        <w:tc>
          <w:tcPr>
            <w:tcW w:w="964" w:type="dxa"/>
            <w:tcBorders>
              <w:top w:val="nil"/>
              <w:left w:val="single" w:sz="4" w:space="0" w:color="auto"/>
              <w:bottom w:val="nil"/>
              <w:right w:val="single" w:sz="4" w:space="0" w:color="auto"/>
            </w:tcBorders>
          </w:tcPr>
          <w:p w14:paraId="2C5A5016"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FBF1BD5"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1,074</w:t>
            </w:r>
          </w:p>
        </w:tc>
        <w:tc>
          <w:tcPr>
            <w:tcW w:w="1021" w:type="dxa"/>
            <w:tcBorders>
              <w:top w:val="nil"/>
              <w:left w:val="nil"/>
              <w:bottom w:val="nil"/>
              <w:right w:val="single" w:sz="4" w:space="0" w:color="auto"/>
            </w:tcBorders>
          </w:tcPr>
          <w:p w14:paraId="019B8AE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72D8A0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915FA6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1B34130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7CA52E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7DA2DB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3818DD96" w14:textId="77777777" w:rsidR="00816FF5" w:rsidRDefault="00816FF5" w:rsidP="00816FF5">
            <w:pPr>
              <w:keepLines/>
              <w:autoSpaceDE w:val="0"/>
              <w:autoSpaceDN w:val="0"/>
              <w:jc w:val="right"/>
              <w:rPr>
                <w:rFonts w:ascii="Arial" w:hAnsi="Arial" w:cs="Arial"/>
                <w:sz w:val="20"/>
                <w:szCs w:val="20"/>
              </w:rPr>
            </w:pPr>
          </w:p>
        </w:tc>
      </w:tr>
      <w:tr w:rsidR="00816FF5" w14:paraId="596AA35F" w14:textId="77777777" w:rsidTr="00816FF5">
        <w:trPr>
          <w:jc w:val="center"/>
        </w:trPr>
        <w:tc>
          <w:tcPr>
            <w:tcW w:w="454" w:type="dxa"/>
            <w:tcBorders>
              <w:top w:val="nil"/>
              <w:left w:val="single" w:sz="12" w:space="0" w:color="auto"/>
              <w:bottom w:val="nil"/>
              <w:right w:val="nil"/>
            </w:tcBorders>
          </w:tcPr>
          <w:p w14:paraId="7D88E965"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69</w:t>
            </w:r>
          </w:p>
        </w:tc>
        <w:tc>
          <w:tcPr>
            <w:tcW w:w="1247" w:type="dxa"/>
            <w:tcBorders>
              <w:top w:val="nil"/>
              <w:left w:val="single" w:sz="4" w:space="0" w:color="auto"/>
              <w:bottom w:val="nil"/>
              <w:right w:val="single" w:sz="4" w:space="0" w:color="auto"/>
            </w:tcBorders>
          </w:tcPr>
          <w:p w14:paraId="086EC0B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ЕН15-76-2</w:t>
            </w:r>
          </w:p>
        </w:tc>
        <w:tc>
          <w:tcPr>
            <w:tcW w:w="4253" w:type="dxa"/>
            <w:tcBorders>
              <w:top w:val="nil"/>
              <w:left w:val="nil"/>
              <w:bottom w:val="nil"/>
              <w:right w:val="nil"/>
            </w:tcBorders>
          </w:tcPr>
          <w:p w14:paraId="1BE37A5B"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Укладання плит стельових в каркас стелі</w:t>
            </w:r>
          </w:p>
          <w:p w14:paraId="00D9BB0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"Армстронг"</w:t>
            </w:r>
          </w:p>
        </w:tc>
        <w:tc>
          <w:tcPr>
            <w:tcW w:w="964" w:type="dxa"/>
            <w:tcBorders>
              <w:top w:val="nil"/>
              <w:left w:val="single" w:sz="4" w:space="0" w:color="auto"/>
              <w:bottom w:val="nil"/>
              <w:right w:val="single" w:sz="4" w:space="0" w:color="auto"/>
            </w:tcBorders>
          </w:tcPr>
          <w:p w14:paraId="3BE96180"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34E3070"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1,074</w:t>
            </w:r>
          </w:p>
        </w:tc>
        <w:tc>
          <w:tcPr>
            <w:tcW w:w="1021" w:type="dxa"/>
            <w:tcBorders>
              <w:top w:val="nil"/>
              <w:left w:val="nil"/>
              <w:bottom w:val="nil"/>
              <w:right w:val="single" w:sz="4" w:space="0" w:color="auto"/>
            </w:tcBorders>
          </w:tcPr>
          <w:p w14:paraId="69A4FBD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95D9DE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177F860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12449B2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D01B36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54CA77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8C1AF31" w14:textId="77777777" w:rsidR="00816FF5" w:rsidRDefault="00816FF5" w:rsidP="00816FF5">
            <w:pPr>
              <w:keepLines/>
              <w:autoSpaceDE w:val="0"/>
              <w:autoSpaceDN w:val="0"/>
              <w:jc w:val="right"/>
              <w:rPr>
                <w:rFonts w:ascii="Arial" w:hAnsi="Arial" w:cs="Arial"/>
                <w:sz w:val="20"/>
                <w:szCs w:val="20"/>
              </w:rPr>
            </w:pPr>
          </w:p>
        </w:tc>
      </w:tr>
      <w:tr w:rsidR="00816FF5" w14:paraId="02A4F705" w14:textId="77777777" w:rsidTr="00816FF5">
        <w:trPr>
          <w:jc w:val="center"/>
        </w:trPr>
        <w:tc>
          <w:tcPr>
            <w:tcW w:w="454" w:type="dxa"/>
            <w:tcBorders>
              <w:top w:val="nil"/>
              <w:left w:val="single" w:sz="12" w:space="0" w:color="auto"/>
              <w:bottom w:val="nil"/>
              <w:right w:val="nil"/>
            </w:tcBorders>
          </w:tcPr>
          <w:p w14:paraId="6B0A52AB"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70</w:t>
            </w:r>
          </w:p>
        </w:tc>
        <w:tc>
          <w:tcPr>
            <w:tcW w:w="1247" w:type="dxa"/>
            <w:tcBorders>
              <w:top w:val="nil"/>
              <w:left w:val="single" w:sz="4" w:space="0" w:color="auto"/>
              <w:bottom w:val="nil"/>
              <w:right w:val="single" w:sz="4" w:space="0" w:color="auto"/>
            </w:tcBorders>
          </w:tcPr>
          <w:p w14:paraId="06125E30"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w:t>
            </w:r>
          </w:p>
          <w:p w14:paraId="09B418DB"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1744-8-Н</w:t>
            </w:r>
          </w:p>
          <w:p w14:paraId="5D2A2CA0"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35FED04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Т-профілі </w:t>
            </w:r>
            <w:proofErr w:type="spellStart"/>
            <w:r>
              <w:rPr>
                <w:rFonts w:ascii="Arial" w:hAnsi="Arial" w:cs="Arial"/>
                <w:spacing w:val="-3"/>
                <w:sz w:val="20"/>
                <w:szCs w:val="20"/>
              </w:rPr>
              <w:t>металневі</w:t>
            </w:r>
            <w:proofErr w:type="spellEnd"/>
            <w:r>
              <w:rPr>
                <w:rFonts w:ascii="Arial" w:hAnsi="Arial" w:cs="Arial"/>
                <w:spacing w:val="-3"/>
                <w:sz w:val="20"/>
                <w:szCs w:val="20"/>
              </w:rPr>
              <w:t xml:space="preserve"> основні  напрямні  3.7м</w:t>
            </w:r>
          </w:p>
        </w:tc>
        <w:tc>
          <w:tcPr>
            <w:tcW w:w="964" w:type="dxa"/>
            <w:tcBorders>
              <w:top w:val="nil"/>
              <w:left w:val="single" w:sz="4" w:space="0" w:color="auto"/>
              <w:bottom w:val="nil"/>
              <w:right w:val="single" w:sz="4" w:space="0" w:color="auto"/>
            </w:tcBorders>
          </w:tcPr>
          <w:p w14:paraId="0B8887E3"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FD1D860"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102</w:t>
            </w:r>
          </w:p>
        </w:tc>
        <w:tc>
          <w:tcPr>
            <w:tcW w:w="1021" w:type="dxa"/>
            <w:tcBorders>
              <w:top w:val="nil"/>
              <w:left w:val="nil"/>
              <w:bottom w:val="nil"/>
              <w:right w:val="single" w:sz="4" w:space="0" w:color="auto"/>
            </w:tcBorders>
          </w:tcPr>
          <w:p w14:paraId="0066843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7EBD5D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D76EC4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4654165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2EB108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EE5F8F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478CE11D" w14:textId="77777777" w:rsidR="00816FF5" w:rsidRDefault="00816FF5" w:rsidP="00816FF5">
            <w:pPr>
              <w:keepLines/>
              <w:autoSpaceDE w:val="0"/>
              <w:autoSpaceDN w:val="0"/>
              <w:jc w:val="right"/>
              <w:rPr>
                <w:rFonts w:ascii="Arial" w:hAnsi="Arial" w:cs="Arial"/>
                <w:sz w:val="20"/>
                <w:szCs w:val="20"/>
              </w:rPr>
            </w:pPr>
          </w:p>
        </w:tc>
      </w:tr>
      <w:tr w:rsidR="00816FF5" w14:paraId="67A9E1A7" w14:textId="77777777" w:rsidTr="00816FF5">
        <w:trPr>
          <w:jc w:val="center"/>
        </w:trPr>
        <w:tc>
          <w:tcPr>
            <w:tcW w:w="454" w:type="dxa"/>
            <w:tcBorders>
              <w:top w:val="nil"/>
              <w:left w:val="single" w:sz="12" w:space="0" w:color="auto"/>
              <w:bottom w:val="nil"/>
              <w:right w:val="nil"/>
            </w:tcBorders>
          </w:tcPr>
          <w:p w14:paraId="0DA53A5C"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71</w:t>
            </w:r>
          </w:p>
        </w:tc>
        <w:tc>
          <w:tcPr>
            <w:tcW w:w="1247" w:type="dxa"/>
            <w:tcBorders>
              <w:top w:val="nil"/>
              <w:left w:val="single" w:sz="4" w:space="0" w:color="auto"/>
              <w:bottom w:val="nil"/>
              <w:right w:val="single" w:sz="4" w:space="0" w:color="auto"/>
            </w:tcBorders>
          </w:tcPr>
          <w:p w14:paraId="16BC901A"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w:t>
            </w:r>
          </w:p>
          <w:p w14:paraId="5AF0F429"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1744-8-Н</w:t>
            </w:r>
          </w:p>
          <w:p w14:paraId="68D3A401"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2</w:t>
            </w:r>
          </w:p>
        </w:tc>
        <w:tc>
          <w:tcPr>
            <w:tcW w:w="4253" w:type="dxa"/>
            <w:tcBorders>
              <w:top w:val="nil"/>
              <w:left w:val="nil"/>
              <w:bottom w:val="nil"/>
              <w:right w:val="nil"/>
            </w:tcBorders>
          </w:tcPr>
          <w:p w14:paraId="1A47B5C6"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Т-профілі </w:t>
            </w:r>
            <w:proofErr w:type="spellStart"/>
            <w:r>
              <w:rPr>
                <w:rFonts w:ascii="Arial" w:hAnsi="Arial" w:cs="Arial"/>
                <w:spacing w:val="-3"/>
                <w:sz w:val="20"/>
                <w:szCs w:val="20"/>
              </w:rPr>
              <w:t>металневі</w:t>
            </w:r>
            <w:proofErr w:type="spellEnd"/>
            <w:r>
              <w:rPr>
                <w:rFonts w:ascii="Arial" w:hAnsi="Arial" w:cs="Arial"/>
                <w:spacing w:val="-3"/>
                <w:sz w:val="20"/>
                <w:szCs w:val="20"/>
              </w:rPr>
              <w:t xml:space="preserve">   поперечні  1.2м</w:t>
            </w:r>
          </w:p>
        </w:tc>
        <w:tc>
          <w:tcPr>
            <w:tcW w:w="964" w:type="dxa"/>
            <w:tcBorders>
              <w:top w:val="nil"/>
              <w:left w:val="single" w:sz="4" w:space="0" w:color="auto"/>
              <w:bottom w:val="nil"/>
              <w:right w:val="single" w:sz="4" w:space="0" w:color="auto"/>
            </w:tcBorders>
          </w:tcPr>
          <w:p w14:paraId="4C1526A0"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62779CB8"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204,1</w:t>
            </w:r>
          </w:p>
        </w:tc>
        <w:tc>
          <w:tcPr>
            <w:tcW w:w="1021" w:type="dxa"/>
            <w:tcBorders>
              <w:top w:val="nil"/>
              <w:left w:val="nil"/>
              <w:bottom w:val="nil"/>
              <w:right w:val="single" w:sz="4" w:space="0" w:color="auto"/>
            </w:tcBorders>
          </w:tcPr>
          <w:p w14:paraId="21C41B7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B5E1E7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64C36F3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388F06A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1FFBEF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B4DD25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638B0774" w14:textId="77777777" w:rsidR="00816FF5" w:rsidRDefault="00816FF5" w:rsidP="00816FF5">
            <w:pPr>
              <w:keepLines/>
              <w:autoSpaceDE w:val="0"/>
              <w:autoSpaceDN w:val="0"/>
              <w:jc w:val="right"/>
              <w:rPr>
                <w:rFonts w:ascii="Arial" w:hAnsi="Arial" w:cs="Arial"/>
                <w:sz w:val="20"/>
                <w:szCs w:val="20"/>
              </w:rPr>
            </w:pPr>
          </w:p>
        </w:tc>
      </w:tr>
      <w:tr w:rsidR="00816FF5" w14:paraId="40DD9964" w14:textId="77777777" w:rsidTr="00816FF5">
        <w:trPr>
          <w:jc w:val="center"/>
        </w:trPr>
        <w:tc>
          <w:tcPr>
            <w:tcW w:w="454" w:type="dxa"/>
            <w:tcBorders>
              <w:top w:val="nil"/>
              <w:left w:val="single" w:sz="12" w:space="0" w:color="auto"/>
              <w:bottom w:val="nil"/>
              <w:right w:val="nil"/>
            </w:tcBorders>
          </w:tcPr>
          <w:p w14:paraId="7B42AED0"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72</w:t>
            </w:r>
          </w:p>
        </w:tc>
        <w:tc>
          <w:tcPr>
            <w:tcW w:w="1247" w:type="dxa"/>
            <w:tcBorders>
              <w:top w:val="nil"/>
              <w:left w:val="single" w:sz="4" w:space="0" w:color="auto"/>
              <w:bottom w:val="nil"/>
              <w:right w:val="single" w:sz="4" w:space="0" w:color="auto"/>
            </w:tcBorders>
          </w:tcPr>
          <w:p w14:paraId="48395806"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w:t>
            </w:r>
          </w:p>
          <w:p w14:paraId="5AF2BEC3"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1744-8-Н</w:t>
            </w:r>
          </w:p>
          <w:p w14:paraId="2D8D1DDA"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3</w:t>
            </w:r>
          </w:p>
        </w:tc>
        <w:tc>
          <w:tcPr>
            <w:tcW w:w="4253" w:type="dxa"/>
            <w:tcBorders>
              <w:top w:val="nil"/>
              <w:left w:val="nil"/>
              <w:bottom w:val="nil"/>
              <w:right w:val="nil"/>
            </w:tcBorders>
          </w:tcPr>
          <w:p w14:paraId="19BEF3F6"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Т-профілі </w:t>
            </w:r>
            <w:proofErr w:type="spellStart"/>
            <w:r>
              <w:rPr>
                <w:rFonts w:ascii="Arial" w:hAnsi="Arial" w:cs="Arial"/>
                <w:spacing w:val="-3"/>
                <w:sz w:val="20"/>
                <w:szCs w:val="20"/>
              </w:rPr>
              <w:t>металневі</w:t>
            </w:r>
            <w:proofErr w:type="spellEnd"/>
            <w:r>
              <w:rPr>
                <w:rFonts w:ascii="Arial" w:hAnsi="Arial" w:cs="Arial"/>
                <w:spacing w:val="-3"/>
                <w:sz w:val="20"/>
                <w:szCs w:val="20"/>
              </w:rPr>
              <w:t xml:space="preserve">   поперечні  0.6м</w:t>
            </w:r>
          </w:p>
        </w:tc>
        <w:tc>
          <w:tcPr>
            <w:tcW w:w="964" w:type="dxa"/>
            <w:tcBorders>
              <w:top w:val="nil"/>
              <w:left w:val="single" w:sz="4" w:space="0" w:color="auto"/>
              <w:bottom w:val="nil"/>
              <w:right w:val="single" w:sz="4" w:space="0" w:color="auto"/>
            </w:tcBorders>
          </w:tcPr>
          <w:p w14:paraId="4DA1EDF2"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83244FD"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102</w:t>
            </w:r>
          </w:p>
        </w:tc>
        <w:tc>
          <w:tcPr>
            <w:tcW w:w="1021" w:type="dxa"/>
            <w:tcBorders>
              <w:top w:val="nil"/>
              <w:left w:val="nil"/>
              <w:bottom w:val="nil"/>
              <w:right w:val="single" w:sz="4" w:space="0" w:color="auto"/>
            </w:tcBorders>
          </w:tcPr>
          <w:p w14:paraId="1B8D833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EEF9EA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69A59BE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115A816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82209E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CE2CE7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41691A1" w14:textId="77777777" w:rsidR="00816FF5" w:rsidRDefault="00816FF5" w:rsidP="00816FF5">
            <w:pPr>
              <w:keepLines/>
              <w:autoSpaceDE w:val="0"/>
              <w:autoSpaceDN w:val="0"/>
              <w:jc w:val="right"/>
              <w:rPr>
                <w:rFonts w:ascii="Arial" w:hAnsi="Arial" w:cs="Arial"/>
                <w:sz w:val="20"/>
                <w:szCs w:val="20"/>
              </w:rPr>
            </w:pPr>
          </w:p>
        </w:tc>
      </w:tr>
      <w:tr w:rsidR="00816FF5" w14:paraId="17EA926D" w14:textId="77777777" w:rsidTr="00816FF5">
        <w:trPr>
          <w:jc w:val="center"/>
        </w:trPr>
        <w:tc>
          <w:tcPr>
            <w:tcW w:w="454" w:type="dxa"/>
            <w:tcBorders>
              <w:top w:val="nil"/>
              <w:left w:val="single" w:sz="12" w:space="0" w:color="auto"/>
              <w:bottom w:val="nil"/>
              <w:right w:val="nil"/>
            </w:tcBorders>
          </w:tcPr>
          <w:p w14:paraId="10526B3F"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73</w:t>
            </w:r>
          </w:p>
        </w:tc>
        <w:tc>
          <w:tcPr>
            <w:tcW w:w="1247" w:type="dxa"/>
            <w:tcBorders>
              <w:top w:val="nil"/>
              <w:left w:val="single" w:sz="4" w:space="0" w:color="auto"/>
              <w:bottom w:val="nil"/>
              <w:right w:val="single" w:sz="4" w:space="0" w:color="auto"/>
            </w:tcBorders>
          </w:tcPr>
          <w:p w14:paraId="44E9022A"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С11-1-17-</w:t>
            </w:r>
          </w:p>
          <w:p w14:paraId="3A04DA87"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16</w:t>
            </w:r>
          </w:p>
          <w:p w14:paraId="67403BA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263CF12D"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Кутик металевий пристінний</w:t>
            </w:r>
          </w:p>
        </w:tc>
        <w:tc>
          <w:tcPr>
            <w:tcW w:w="964" w:type="dxa"/>
            <w:tcBorders>
              <w:top w:val="nil"/>
              <w:left w:val="single" w:sz="4" w:space="0" w:color="auto"/>
              <w:bottom w:val="nil"/>
              <w:right w:val="single" w:sz="4" w:space="0" w:color="auto"/>
            </w:tcBorders>
          </w:tcPr>
          <w:p w14:paraId="0AFD02B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75E2F9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116</w:t>
            </w:r>
          </w:p>
        </w:tc>
        <w:tc>
          <w:tcPr>
            <w:tcW w:w="1021" w:type="dxa"/>
            <w:tcBorders>
              <w:top w:val="nil"/>
              <w:left w:val="nil"/>
              <w:bottom w:val="nil"/>
              <w:right w:val="single" w:sz="4" w:space="0" w:color="auto"/>
            </w:tcBorders>
          </w:tcPr>
          <w:p w14:paraId="6354E9D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B9C584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47F2FD2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4FE6697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56962E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70351B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6562BC9C" w14:textId="77777777" w:rsidR="00816FF5" w:rsidRDefault="00816FF5" w:rsidP="00816FF5">
            <w:pPr>
              <w:keepLines/>
              <w:autoSpaceDE w:val="0"/>
              <w:autoSpaceDN w:val="0"/>
              <w:jc w:val="right"/>
              <w:rPr>
                <w:rFonts w:ascii="Arial" w:hAnsi="Arial" w:cs="Arial"/>
                <w:sz w:val="20"/>
                <w:szCs w:val="20"/>
              </w:rPr>
            </w:pPr>
          </w:p>
        </w:tc>
      </w:tr>
      <w:tr w:rsidR="00816FF5" w14:paraId="7E4CE6F3" w14:textId="77777777" w:rsidTr="00816FF5">
        <w:trPr>
          <w:jc w:val="center"/>
        </w:trPr>
        <w:tc>
          <w:tcPr>
            <w:tcW w:w="454" w:type="dxa"/>
            <w:tcBorders>
              <w:top w:val="nil"/>
              <w:left w:val="single" w:sz="12" w:space="0" w:color="auto"/>
              <w:bottom w:val="nil"/>
              <w:right w:val="nil"/>
            </w:tcBorders>
          </w:tcPr>
          <w:p w14:paraId="1D002CB4"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74</w:t>
            </w:r>
          </w:p>
        </w:tc>
        <w:tc>
          <w:tcPr>
            <w:tcW w:w="1247" w:type="dxa"/>
            <w:tcBorders>
              <w:top w:val="nil"/>
              <w:left w:val="single" w:sz="4" w:space="0" w:color="auto"/>
              <w:bottom w:val="nil"/>
              <w:right w:val="single" w:sz="4" w:space="0" w:color="auto"/>
            </w:tcBorders>
          </w:tcPr>
          <w:p w14:paraId="2ABFA559"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С11-1-17-</w:t>
            </w:r>
          </w:p>
          <w:p w14:paraId="15370467"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1Н</w:t>
            </w:r>
          </w:p>
          <w:p w14:paraId="7AB09850"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63D03E67"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Дюбель 6x40 в комплекті</w:t>
            </w:r>
          </w:p>
        </w:tc>
        <w:tc>
          <w:tcPr>
            <w:tcW w:w="964" w:type="dxa"/>
            <w:tcBorders>
              <w:top w:val="nil"/>
              <w:left w:val="single" w:sz="4" w:space="0" w:color="auto"/>
              <w:bottom w:val="nil"/>
              <w:right w:val="single" w:sz="4" w:space="0" w:color="auto"/>
            </w:tcBorders>
          </w:tcPr>
          <w:p w14:paraId="46F6F3AC"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0AEEE9CD"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319</w:t>
            </w:r>
          </w:p>
        </w:tc>
        <w:tc>
          <w:tcPr>
            <w:tcW w:w="1021" w:type="dxa"/>
            <w:tcBorders>
              <w:top w:val="nil"/>
              <w:left w:val="nil"/>
              <w:bottom w:val="nil"/>
              <w:right w:val="single" w:sz="4" w:space="0" w:color="auto"/>
            </w:tcBorders>
          </w:tcPr>
          <w:p w14:paraId="0A8C088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9311A6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BCFEEE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630D51A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101B0C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8E6D47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A710EAE" w14:textId="77777777" w:rsidR="00816FF5" w:rsidRDefault="00816FF5" w:rsidP="00816FF5">
            <w:pPr>
              <w:keepLines/>
              <w:autoSpaceDE w:val="0"/>
              <w:autoSpaceDN w:val="0"/>
              <w:jc w:val="right"/>
              <w:rPr>
                <w:rFonts w:ascii="Arial" w:hAnsi="Arial" w:cs="Arial"/>
                <w:sz w:val="20"/>
                <w:szCs w:val="20"/>
              </w:rPr>
            </w:pPr>
          </w:p>
        </w:tc>
      </w:tr>
      <w:tr w:rsidR="00816FF5" w14:paraId="4D23C64C" w14:textId="77777777" w:rsidTr="00816FF5">
        <w:trPr>
          <w:jc w:val="center"/>
        </w:trPr>
        <w:tc>
          <w:tcPr>
            <w:tcW w:w="454" w:type="dxa"/>
            <w:tcBorders>
              <w:top w:val="nil"/>
              <w:left w:val="single" w:sz="12" w:space="0" w:color="auto"/>
              <w:bottom w:val="nil"/>
              <w:right w:val="nil"/>
            </w:tcBorders>
          </w:tcPr>
          <w:p w14:paraId="6744EBE4"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75</w:t>
            </w:r>
          </w:p>
        </w:tc>
        <w:tc>
          <w:tcPr>
            <w:tcW w:w="1247" w:type="dxa"/>
            <w:tcBorders>
              <w:top w:val="nil"/>
              <w:left w:val="single" w:sz="4" w:space="0" w:color="auto"/>
              <w:bottom w:val="nil"/>
              <w:right w:val="single" w:sz="4" w:space="0" w:color="auto"/>
            </w:tcBorders>
          </w:tcPr>
          <w:p w14:paraId="5A1A6E28"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С126-</w:t>
            </w:r>
          </w:p>
          <w:p w14:paraId="4300D6B0"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1303-5</w:t>
            </w:r>
          </w:p>
        </w:tc>
        <w:tc>
          <w:tcPr>
            <w:tcW w:w="4253" w:type="dxa"/>
            <w:tcBorders>
              <w:top w:val="nil"/>
              <w:left w:val="nil"/>
              <w:bottom w:val="nil"/>
              <w:right w:val="nil"/>
            </w:tcBorders>
          </w:tcPr>
          <w:p w14:paraId="1238F5D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Підвіси в комплекті.</w:t>
            </w:r>
          </w:p>
        </w:tc>
        <w:tc>
          <w:tcPr>
            <w:tcW w:w="964" w:type="dxa"/>
            <w:tcBorders>
              <w:top w:val="nil"/>
              <w:left w:val="single" w:sz="4" w:space="0" w:color="auto"/>
              <w:bottom w:val="nil"/>
              <w:right w:val="single" w:sz="4" w:space="0" w:color="auto"/>
            </w:tcBorders>
          </w:tcPr>
          <w:p w14:paraId="2E3BA254"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40CF41F7"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95</w:t>
            </w:r>
          </w:p>
        </w:tc>
        <w:tc>
          <w:tcPr>
            <w:tcW w:w="1021" w:type="dxa"/>
            <w:tcBorders>
              <w:top w:val="nil"/>
              <w:left w:val="nil"/>
              <w:bottom w:val="nil"/>
              <w:right w:val="single" w:sz="4" w:space="0" w:color="auto"/>
            </w:tcBorders>
          </w:tcPr>
          <w:p w14:paraId="6A22653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491C99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7EEB0A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0AFC66A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FFB59B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8AE29D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0C87B47D" w14:textId="77777777" w:rsidR="00816FF5" w:rsidRDefault="00816FF5" w:rsidP="00816FF5">
            <w:pPr>
              <w:keepLines/>
              <w:autoSpaceDE w:val="0"/>
              <w:autoSpaceDN w:val="0"/>
              <w:jc w:val="right"/>
              <w:rPr>
                <w:rFonts w:ascii="Arial" w:hAnsi="Arial" w:cs="Arial"/>
                <w:sz w:val="20"/>
                <w:szCs w:val="20"/>
              </w:rPr>
            </w:pPr>
          </w:p>
        </w:tc>
      </w:tr>
      <w:tr w:rsidR="00816FF5" w14:paraId="0E2631E7" w14:textId="77777777" w:rsidTr="00816FF5">
        <w:trPr>
          <w:jc w:val="center"/>
        </w:trPr>
        <w:tc>
          <w:tcPr>
            <w:tcW w:w="454" w:type="dxa"/>
            <w:tcBorders>
              <w:top w:val="nil"/>
              <w:left w:val="single" w:sz="12" w:space="0" w:color="auto"/>
              <w:bottom w:val="nil"/>
              <w:right w:val="nil"/>
            </w:tcBorders>
          </w:tcPr>
          <w:p w14:paraId="707B35DC"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76</w:t>
            </w:r>
          </w:p>
        </w:tc>
        <w:tc>
          <w:tcPr>
            <w:tcW w:w="1247" w:type="dxa"/>
            <w:tcBorders>
              <w:top w:val="nil"/>
              <w:left w:val="single" w:sz="4" w:space="0" w:color="auto"/>
              <w:bottom w:val="nil"/>
              <w:right w:val="single" w:sz="4" w:space="0" w:color="auto"/>
            </w:tcBorders>
          </w:tcPr>
          <w:p w14:paraId="41CE3A79"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С126-</w:t>
            </w:r>
          </w:p>
          <w:p w14:paraId="1FA6100C"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1303-5</w:t>
            </w:r>
          </w:p>
          <w:p w14:paraId="40C258E7"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7AD966C3"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Тяга підвісу</w:t>
            </w:r>
          </w:p>
        </w:tc>
        <w:tc>
          <w:tcPr>
            <w:tcW w:w="964" w:type="dxa"/>
            <w:tcBorders>
              <w:top w:val="nil"/>
              <w:left w:val="single" w:sz="4" w:space="0" w:color="auto"/>
              <w:bottom w:val="nil"/>
              <w:right w:val="single" w:sz="4" w:space="0" w:color="auto"/>
            </w:tcBorders>
          </w:tcPr>
          <w:p w14:paraId="014846AC"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4CCBE377"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95</w:t>
            </w:r>
          </w:p>
        </w:tc>
        <w:tc>
          <w:tcPr>
            <w:tcW w:w="1021" w:type="dxa"/>
            <w:tcBorders>
              <w:top w:val="nil"/>
              <w:left w:val="nil"/>
              <w:bottom w:val="nil"/>
              <w:right w:val="single" w:sz="4" w:space="0" w:color="auto"/>
            </w:tcBorders>
          </w:tcPr>
          <w:p w14:paraId="44E221C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237850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16F7F37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414377A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4529C6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0463D7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1B093E3" w14:textId="77777777" w:rsidR="00816FF5" w:rsidRDefault="00816FF5" w:rsidP="00816FF5">
            <w:pPr>
              <w:keepLines/>
              <w:autoSpaceDE w:val="0"/>
              <w:autoSpaceDN w:val="0"/>
              <w:jc w:val="right"/>
              <w:rPr>
                <w:rFonts w:ascii="Arial" w:hAnsi="Arial" w:cs="Arial"/>
                <w:sz w:val="20"/>
                <w:szCs w:val="20"/>
              </w:rPr>
            </w:pPr>
          </w:p>
        </w:tc>
      </w:tr>
      <w:tr w:rsidR="00816FF5" w14:paraId="57DAE4F7" w14:textId="77777777" w:rsidTr="00816FF5">
        <w:trPr>
          <w:jc w:val="center"/>
        </w:trPr>
        <w:tc>
          <w:tcPr>
            <w:tcW w:w="454" w:type="dxa"/>
            <w:tcBorders>
              <w:top w:val="nil"/>
              <w:left w:val="single" w:sz="12" w:space="0" w:color="auto"/>
              <w:bottom w:val="nil"/>
              <w:right w:val="nil"/>
            </w:tcBorders>
          </w:tcPr>
          <w:p w14:paraId="6A5522E3"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77</w:t>
            </w:r>
          </w:p>
        </w:tc>
        <w:tc>
          <w:tcPr>
            <w:tcW w:w="1247" w:type="dxa"/>
            <w:tcBorders>
              <w:top w:val="nil"/>
              <w:left w:val="single" w:sz="4" w:space="0" w:color="auto"/>
              <w:bottom w:val="nil"/>
              <w:right w:val="single" w:sz="4" w:space="0" w:color="auto"/>
            </w:tcBorders>
          </w:tcPr>
          <w:p w14:paraId="5F28529A"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С111-762-</w:t>
            </w:r>
          </w:p>
          <w:p w14:paraId="28F5CC9E"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1-Б1</w:t>
            </w:r>
          </w:p>
          <w:p w14:paraId="78B787B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33DF3C4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Плити "Армстронг"</w:t>
            </w:r>
          </w:p>
        </w:tc>
        <w:tc>
          <w:tcPr>
            <w:tcW w:w="964" w:type="dxa"/>
            <w:tcBorders>
              <w:top w:val="nil"/>
              <w:left w:val="single" w:sz="4" w:space="0" w:color="auto"/>
              <w:bottom w:val="nil"/>
              <w:right w:val="single" w:sz="4" w:space="0" w:color="auto"/>
            </w:tcBorders>
          </w:tcPr>
          <w:p w14:paraId="1618F2F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562DF93F"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112,77</w:t>
            </w:r>
          </w:p>
        </w:tc>
        <w:tc>
          <w:tcPr>
            <w:tcW w:w="1021" w:type="dxa"/>
            <w:tcBorders>
              <w:top w:val="nil"/>
              <w:left w:val="nil"/>
              <w:bottom w:val="nil"/>
              <w:right w:val="single" w:sz="4" w:space="0" w:color="auto"/>
            </w:tcBorders>
          </w:tcPr>
          <w:p w14:paraId="3CBFC7F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467460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8F5E7E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7CCDC08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C60362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209CBF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CE35259" w14:textId="77777777" w:rsidR="00816FF5" w:rsidRDefault="00816FF5" w:rsidP="00816FF5">
            <w:pPr>
              <w:keepLines/>
              <w:autoSpaceDE w:val="0"/>
              <w:autoSpaceDN w:val="0"/>
              <w:jc w:val="right"/>
              <w:rPr>
                <w:rFonts w:ascii="Arial" w:hAnsi="Arial" w:cs="Arial"/>
                <w:sz w:val="20"/>
                <w:szCs w:val="20"/>
              </w:rPr>
            </w:pPr>
          </w:p>
        </w:tc>
      </w:tr>
      <w:tr w:rsidR="00816FF5" w14:paraId="4BEBC941" w14:textId="77777777" w:rsidTr="00816FF5">
        <w:trPr>
          <w:jc w:val="center"/>
        </w:trPr>
        <w:tc>
          <w:tcPr>
            <w:tcW w:w="454" w:type="dxa"/>
            <w:tcBorders>
              <w:top w:val="nil"/>
              <w:left w:val="single" w:sz="12" w:space="0" w:color="auto"/>
              <w:bottom w:val="nil"/>
              <w:right w:val="nil"/>
            </w:tcBorders>
          </w:tcPr>
          <w:p w14:paraId="038EC042"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lastRenderedPageBreak/>
              <w:t>78</w:t>
            </w:r>
          </w:p>
        </w:tc>
        <w:tc>
          <w:tcPr>
            <w:tcW w:w="1247" w:type="dxa"/>
            <w:tcBorders>
              <w:top w:val="nil"/>
              <w:left w:val="single" w:sz="4" w:space="0" w:color="auto"/>
              <w:bottom w:val="nil"/>
              <w:right w:val="single" w:sz="4" w:space="0" w:color="auto"/>
            </w:tcBorders>
          </w:tcPr>
          <w:p w14:paraId="1672665E"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РН17-11-1</w:t>
            </w:r>
          </w:p>
        </w:tc>
        <w:tc>
          <w:tcPr>
            <w:tcW w:w="4253" w:type="dxa"/>
            <w:tcBorders>
              <w:top w:val="nil"/>
              <w:left w:val="nil"/>
              <w:bottom w:val="nil"/>
              <w:right w:val="nil"/>
            </w:tcBorders>
          </w:tcPr>
          <w:p w14:paraId="3DCDD514"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Монтаж світильників ЛЕД</w:t>
            </w:r>
          </w:p>
        </w:tc>
        <w:tc>
          <w:tcPr>
            <w:tcW w:w="964" w:type="dxa"/>
            <w:tcBorders>
              <w:top w:val="nil"/>
              <w:left w:val="single" w:sz="4" w:space="0" w:color="auto"/>
              <w:bottom w:val="nil"/>
              <w:right w:val="single" w:sz="4" w:space="0" w:color="auto"/>
            </w:tcBorders>
          </w:tcPr>
          <w:p w14:paraId="1C742B32"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100шт</w:t>
            </w:r>
          </w:p>
        </w:tc>
        <w:tc>
          <w:tcPr>
            <w:tcW w:w="964" w:type="dxa"/>
            <w:tcBorders>
              <w:top w:val="nil"/>
              <w:left w:val="single" w:sz="4" w:space="0" w:color="auto"/>
              <w:bottom w:val="nil"/>
              <w:right w:val="single" w:sz="4" w:space="0" w:color="auto"/>
            </w:tcBorders>
          </w:tcPr>
          <w:p w14:paraId="2FA9E938"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0,13</w:t>
            </w:r>
          </w:p>
        </w:tc>
        <w:tc>
          <w:tcPr>
            <w:tcW w:w="1021" w:type="dxa"/>
            <w:tcBorders>
              <w:top w:val="nil"/>
              <w:left w:val="nil"/>
              <w:bottom w:val="nil"/>
              <w:right w:val="single" w:sz="4" w:space="0" w:color="auto"/>
            </w:tcBorders>
          </w:tcPr>
          <w:p w14:paraId="2464CAD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9C61DC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5071314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217D919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948462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4B7DAE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6C5675A2" w14:textId="77777777" w:rsidR="00816FF5" w:rsidRDefault="00816FF5" w:rsidP="00816FF5">
            <w:pPr>
              <w:keepLines/>
              <w:autoSpaceDE w:val="0"/>
              <w:autoSpaceDN w:val="0"/>
              <w:jc w:val="right"/>
              <w:rPr>
                <w:rFonts w:ascii="Arial" w:hAnsi="Arial" w:cs="Arial"/>
                <w:sz w:val="20"/>
                <w:szCs w:val="20"/>
              </w:rPr>
            </w:pPr>
          </w:p>
        </w:tc>
      </w:tr>
      <w:tr w:rsidR="00816FF5" w14:paraId="4E8F20DC" w14:textId="77777777" w:rsidTr="00816FF5">
        <w:trPr>
          <w:jc w:val="center"/>
        </w:trPr>
        <w:tc>
          <w:tcPr>
            <w:tcW w:w="454" w:type="dxa"/>
            <w:tcBorders>
              <w:top w:val="nil"/>
              <w:left w:val="single" w:sz="12" w:space="0" w:color="auto"/>
              <w:bottom w:val="nil"/>
              <w:right w:val="nil"/>
            </w:tcBorders>
          </w:tcPr>
          <w:p w14:paraId="2F9490C4"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79</w:t>
            </w:r>
          </w:p>
        </w:tc>
        <w:tc>
          <w:tcPr>
            <w:tcW w:w="1247" w:type="dxa"/>
            <w:tcBorders>
              <w:top w:val="nil"/>
              <w:left w:val="single" w:sz="4" w:space="0" w:color="auto"/>
              <w:bottom w:val="nil"/>
              <w:right w:val="single" w:sz="4" w:space="0" w:color="auto"/>
            </w:tcBorders>
          </w:tcPr>
          <w:p w14:paraId="718273FC"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С1547-4-</w:t>
            </w:r>
          </w:p>
          <w:p w14:paraId="34A88102"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2-2</w:t>
            </w:r>
          </w:p>
          <w:p w14:paraId="3F6A0A4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14:paraId="621A57B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Світильник</w:t>
            </w:r>
          </w:p>
        </w:tc>
        <w:tc>
          <w:tcPr>
            <w:tcW w:w="964" w:type="dxa"/>
            <w:tcBorders>
              <w:top w:val="nil"/>
              <w:left w:val="single" w:sz="4" w:space="0" w:color="auto"/>
              <w:bottom w:val="nil"/>
              <w:right w:val="single" w:sz="4" w:space="0" w:color="auto"/>
            </w:tcBorders>
          </w:tcPr>
          <w:p w14:paraId="27A3A0E2"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4B5FC7AE"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13</w:t>
            </w:r>
          </w:p>
        </w:tc>
        <w:tc>
          <w:tcPr>
            <w:tcW w:w="1021" w:type="dxa"/>
            <w:tcBorders>
              <w:top w:val="nil"/>
              <w:left w:val="nil"/>
              <w:bottom w:val="nil"/>
              <w:right w:val="single" w:sz="4" w:space="0" w:color="auto"/>
            </w:tcBorders>
          </w:tcPr>
          <w:p w14:paraId="347C464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EA143D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BB3BF4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29BF026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FCB246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F410D4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0DA6AEDE" w14:textId="77777777" w:rsidR="00816FF5" w:rsidRDefault="00816FF5" w:rsidP="00816FF5">
            <w:pPr>
              <w:keepLines/>
              <w:autoSpaceDE w:val="0"/>
              <w:autoSpaceDN w:val="0"/>
              <w:jc w:val="right"/>
              <w:rPr>
                <w:rFonts w:ascii="Arial" w:hAnsi="Arial" w:cs="Arial"/>
                <w:sz w:val="20"/>
                <w:szCs w:val="20"/>
              </w:rPr>
            </w:pPr>
          </w:p>
        </w:tc>
      </w:tr>
      <w:tr w:rsidR="00816FF5" w14:paraId="76A708D2" w14:textId="77777777" w:rsidTr="00816FF5">
        <w:trPr>
          <w:jc w:val="center"/>
        </w:trPr>
        <w:tc>
          <w:tcPr>
            <w:tcW w:w="454" w:type="dxa"/>
            <w:tcBorders>
              <w:top w:val="nil"/>
              <w:left w:val="single" w:sz="12" w:space="0" w:color="auto"/>
              <w:bottom w:val="nil"/>
              <w:right w:val="nil"/>
            </w:tcBorders>
          </w:tcPr>
          <w:p w14:paraId="63EC8A30"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80</w:t>
            </w:r>
          </w:p>
        </w:tc>
        <w:tc>
          <w:tcPr>
            <w:tcW w:w="1247" w:type="dxa"/>
            <w:tcBorders>
              <w:top w:val="nil"/>
              <w:left w:val="single" w:sz="4" w:space="0" w:color="auto"/>
              <w:bottom w:val="nil"/>
              <w:right w:val="single" w:sz="4" w:space="0" w:color="auto"/>
            </w:tcBorders>
          </w:tcPr>
          <w:p w14:paraId="047E2D5B"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ЕН10-28-3</w:t>
            </w:r>
          </w:p>
        </w:tc>
        <w:tc>
          <w:tcPr>
            <w:tcW w:w="4253" w:type="dxa"/>
            <w:tcBorders>
              <w:top w:val="nil"/>
              <w:left w:val="nil"/>
              <w:bottom w:val="nil"/>
              <w:right w:val="nil"/>
            </w:tcBorders>
          </w:tcPr>
          <w:p w14:paraId="779EAE55"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Монтаж металопластикової перегородки</w:t>
            </w:r>
          </w:p>
        </w:tc>
        <w:tc>
          <w:tcPr>
            <w:tcW w:w="964" w:type="dxa"/>
            <w:tcBorders>
              <w:top w:val="nil"/>
              <w:left w:val="single" w:sz="4" w:space="0" w:color="auto"/>
              <w:bottom w:val="nil"/>
              <w:right w:val="single" w:sz="4" w:space="0" w:color="auto"/>
            </w:tcBorders>
          </w:tcPr>
          <w:p w14:paraId="1D92EE83"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28D4E657"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0,224</w:t>
            </w:r>
          </w:p>
        </w:tc>
        <w:tc>
          <w:tcPr>
            <w:tcW w:w="1021" w:type="dxa"/>
            <w:tcBorders>
              <w:top w:val="nil"/>
              <w:left w:val="nil"/>
              <w:bottom w:val="nil"/>
              <w:right w:val="single" w:sz="4" w:space="0" w:color="auto"/>
            </w:tcBorders>
          </w:tcPr>
          <w:p w14:paraId="0A956DC7"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1A11A6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C7F84B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031428E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77191B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AEEE52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59D90BD0" w14:textId="77777777" w:rsidR="00816FF5" w:rsidRDefault="00816FF5" w:rsidP="00816FF5">
            <w:pPr>
              <w:keepLines/>
              <w:autoSpaceDE w:val="0"/>
              <w:autoSpaceDN w:val="0"/>
              <w:jc w:val="right"/>
              <w:rPr>
                <w:rFonts w:ascii="Arial" w:hAnsi="Arial" w:cs="Arial"/>
                <w:sz w:val="20"/>
                <w:szCs w:val="20"/>
              </w:rPr>
            </w:pPr>
          </w:p>
        </w:tc>
      </w:tr>
      <w:tr w:rsidR="00816FF5" w14:paraId="38A97F92" w14:textId="77777777" w:rsidTr="00816FF5">
        <w:trPr>
          <w:jc w:val="center"/>
        </w:trPr>
        <w:tc>
          <w:tcPr>
            <w:tcW w:w="454" w:type="dxa"/>
            <w:tcBorders>
              <w:top w:val="nil"/>
              <w:left w:val="single" w:sz="12" w:space="0" w:color="auto"/>
              <w:bottom w:val="nil"/>
              <w:right w:val="nil"/>
            </w:tcBorders>
          </w:tcPr>
          <w:p w14:paraId="010A4D77"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81</w:t>
            </w:r>
          </w:p>
        </w:tc>
        <w:tc>
          <w:tcPr>
            <w:tcW w:w="1247" w:type="dxa"/>
            <w:tcBorders>
              <w:top w:val="nil"/>
              <w:left w:val="single" w:sz="4" w:space="0" w:color="auto"/>
              <w:bottom w:val="nil"/>
              <w:right w:val="single" w:sz="4" w:space="0" w:color="auto"/>
            </w:tcBorders>
          </w:tcPr>
          <w:p w14:paraId="034A745F"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С123-8-</w:t>
            </w:r>
          </w:p>
          <w:p w14:paraId="5A5F2572"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21А</w:t>
            </w:r>
          </w:p>
        </w:tc>
        <w:tc>
          <w:tcPr>
            <w:tcW w:w="4253" w:type="dxa"/>
            <w:tcBorders>
              <w:top w:val="nil"/>
              <w:left w:val="nil"/>
              <w:bottom w:val="nil"/>
              <w:right w:val="nil"/>
            </w:tcBorders>
          </w:tcPr>
          <w:p w14:paraId="0F2C6FF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Перегородка металопластикова.</w:t>
            </w:r>
          </w:p>
        </w:tc>
        <w:tc>
          <w:tcPr>
            <w:tcW w:w="964" w:type="dxa"/>
            <w:tcBorders>
              <w:top w:val="nil"/>
              <w:left w:val="single" w:sz="4" w:space="0" w:color="auto"/>
              <w:bottom w:val="nil"/>
              <w:right w:val="single" w:sz="4" w:space="0" w:color="auto"/>
            </w:tcBorders>
          </w:tcPr>
          <w:p w14:paraId="36CF8D3A"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5369BCA4"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22,4</w:t>
            </w:r>
          </w:p>
        </w:tc>
        <w:tc>
          <w:tcPr>
            <w:tcW w:w="1021" w:type="dxa"/>
            <w:tcBorders>
              <w:top w:val="nil"/>
              <w:left w:val="nil"/>
              <w:bottom w:val="nil"/>
              <w:right w:val="single" w:sz="4" w:space="0" w:color="auto"/>
            </w:tcBorders>
          </w:tcPr>
          <w:p w14:paraId="1A76BFDD"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8AB446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3D6CB37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0E2E642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24C415C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184AB0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29A1A0FB" w14:textId="77777777" w:rsidR="00816FF5" w:rsidRDefault="00816FF5" w:rsidP="00816FF5">
            <w:pPr>
              <w:keepLines/>
              <w:autoSpaceDE w:val="0"/>
              <w:autoSpaceDN w:val="0"/>
              <w:jc w:val="right"/>
              <w:rPr>
                <w:rFonts w:ascii="Arial" w:hAnsi="Arial" w:cs="Arial"/>
                <w:sz w:val="20"/>
                <w:szCs w:val="20"/>
              </w:rPr>
            </w:pPr>
          </w:p>
        </w:tc>
      </w:tr>
      <w:tr w:rsidR="00816FF5" w14:paraId="749F2045" w14:textId="77777777" w:rsidTr="00816FF5">
        <w:trPr>
          <w:jc w:val="center"/>
        </w:trPr>
        <w:tc>
          <w:tcPr>
            <w:tcW w:w="454" w:type="dxa"/>
            <w:tcBorders>
              <w:top w:val="nil"/>
              <w:left w:val="single" w:sz="12" w:space="0" w:color="auto"/>
              <w:bottom w:val="nil"/>
              <w:right w:val="nil"/>
            </w:tcBorders>
          </w:tcPr>
          <w:p w14:paraId="598FDB54"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82</w:t>
            </w:r>
          </w:p>
        </w:tc>
        <w:tc>
          <w:tcPr>
            <w:tcW w:w="1247" w:type="dxa"/>
            <w:tcBorders>
              <w:top w:val="nil"/>
              <w:left w:val="single" w:sz="4" w:space="0" w:color="auto"/>
              <w:bottom w:val="nil"/>
              <w:right w:val="single" w:sz="4" w:space="0" w:color="auto"/>
            </w:tcBorders>
          </w:tcPr>
          <w:p w14:paraId="7EDE16CE"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ЕН10-20-4</w:t>
            </w:r>
          </w:p>
        </w:tc>
        <w:tc>
          <w:tcPr>
            <w:tcW w:w="4253" w:type="dxa"/>
            <w:tcBorders>
              <w:top w:val="nil"/>
              <w:left w:val="nil"/>
              <w:bottom w:val="nil"/>
              <w:right w:val="nil"/>
            </w:tcBorders>
          </w:tcPr>
          <w:p w14:paraId="291DCF41"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Заповнення віконних прорізів готовими</w:t>
            </w:r>
          </w:p>
          <w:p w14:paraId="77A4B22C" w14:textId="77777777" w:rsidR="00816FF5" w:rsidRDefault="00816FF5" w:rsidP="00816FF5">
            <w:pPr>
              <w:keepLines/>
              <w:autoSpaceDE w:val="0"/>
              <w:autoSpaceDN w:val="0"/>
              <w:rPr>
                <w:rFonts w:ascii="Arial" w:hAnsi="Arial" w:cs="Arial"/>
                <w:i/>
                <w:iCs/>
                <w:spacing w:val="-3"/>
                <w:sz w:val="20"/>
                <w:szCs w:val="20"/>
              </w:rPr>
            </w:pPr>
            <w:r>
              <w:rPr>
                <w:rFonts w:ascii="Arial" w:hAnsi="Arial" w:cs="Arial"/>
                <w:i/>
                <w:iCs/>
                <w:spacing w:val="-3"/>
                <w:sz w:val="20"/>
                <w:szCs w:val="20"/>
              </w:rPr>
              <w:t>блоками площею більше 3 м2 з</w:t>
            </w:r>
          </w:p>
          <w:p w14:paraId="04543FB8" w14:textId="77777777" w:rsidR="00816FF5" w:rsidRDefault="00816FF5" w:rsidP="00816FF5">
            <w:pPr>
              <w:keepLines/>
              <w:autoSpaceDE w:val="0"/>
              <w:autoSpaceDN w:val="0"/>
              <w:rPr>
                <w:rFonts w:ascii="Arial" w:hAnsi="Arial" w:cs="Arial"/>
                <w:sz w:val="20"/>
                <w:szCs w:val="20"/>
              </w:rPr>
            </w:pPr>
            <w:r>
              <w:rPr>
                <w:rFonts w:ascii="Arial" w:hAnsi="Arial" w:cs="Arial"/>
                <w:i/>
                <w:iCs/>
                <w:spacing w:val="-3"/>
                <w:sz w:val="20"/>
                <w:szCs w:val="20"/>
              </w:rPr>
              <w:t>металопластику</w:t>
            </w:r>
          </w:p>
        </w:tc>
        <w:tc>
          <w:tcPr>
            <w:tcW w:w="964" w:type="dxa"/>
            <w:tcBorders>
              <w:top w:val="nil"/>
              <w:left w:val="single" w:sz="4" w:space="0" w:color="auto"/>
              <w:bottom w:val="nil"/>
              <w:right w:val="single" w:sz="4" w:space="0" w:color="auto"/>
            </w:tcBorders>
          </w:tcPr>
          <w:p w14:paraId="2F1D2187" w14:textId="77777777" w:rsidR="00816FF5" w:rsidRDefault="00816FF5" w:rsidP="00816FF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14:paraId="0B9C0DEA" w14:textId="77777777" w:rsidR="00816FF5" w:rsidRDefault="00816FF5" w:rsidP="00816FF5">
            <w:pPr>
              <w:keepLines/>
              <w:autoSpaceDE w:val="0"/>
              <w:autoSpaceDN w:val="0"/>
              <w:jc w:val="right"/>
              <w:rPr>
                <w:rFonts w:ascii="Arial" w:hAnsi="Arial" w:cs="Arial"/>
                <w:sz w:val="20"/>
                <w:szCs w:val="20"/>
              </w:rPr>
            </w:pPr>
            <w:r>
              <w:rPr>
                <w:rFonts w:ascii="Arial" w:hAnsi="Arial" w:cs="Arial"/>
                <w:i/>
                <w:iCs/>
                <w:spacing w:val="-3"/>
                <w:sz w:val="20"/>
                <w:szCs w:val="20"/>
              </w:rPr>
              <w:t>0,24</w:t>
            </w:r>
          </w:p>
        </w:tc>
        <w:tc>
          <w:tcPr>
            <w:tcW w:w="1021" w:type="dxa"/>
            <w:tcBorders>
              <w:top w:val="nil"/>
              <w:left w:val="nil"/>
              <w:bottom w:val="nil"/>
              <w:right w:val="single" w:sz="4" w:space="0" w:color="auto"/>
            </w:tcBorders>
          </w:tcPr>
          <w:p w14:paraId="7CCE83A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99C851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24AB8A45"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63E43FA6"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66AA131"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03B69F2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10039606" w14:textId="77777777" w:rsidR="00816FF5" w:rsidRDefault="00816FF5" w:rsidP="00816FF5">
            <w:pPr>
              <w:keepLines/>
              <w:autoSpaceDE w:val="0"/>
              <w:autoSpaceDN w:val="0"/>
              <w:jc w:val="right"/>
              <w:rPr>
                <w:rFonts w:ascii="Arial" w:hAnsi="Arial" w:cs="Arial"/>
                <w:sz w:val="20"/>
                <w:szCs w:val="20"/>
              </w:rPr>
            </w:pPr>
          </w:p>
        </w:tc>
      </w:tr>
      <w:tr w:rsidR="00816FF5" w14:paraId="01DA4225" w14:textId="77777777" w:rsidTr="00816FF5">
        <w:trPr>
          <w:jc w:val="center"/>
        </w:trPr>
        <w:tc>
          <w:tcPr>
            <w:tcW w:w="454" w:type="dxa"/>
            <w:tcBorders>
              <w:top w:val="nil"/>
              <w:left w:val="single" w:sz="12" w:space="0" w:color="auto"/>
              <w:bottom w:val="nil"/>
              <w:right w:val="nil"/>
            </w:tcBorders>
          </w:tcPr>
          <w:p w14:paraId="17A5EAD5"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83</w:t>
            </w:r>
          </w:p>
        </w:tc>
        <w:tc>
          <w:tcPr>
            <w:tcW w:w="1247" w:type="dxa"/>
            <w:tcBorders>
              <w:top w:val="nil"/>
              <w:left w:val="single" w:sz="4" w:space="0" w:color="auto"/>
              <w:bottom w:val="nil"/>
              <w:right w:val="single" w:sz="4" w:space="0" w:color="auto"/>
            </w:tcBorders>
          </w:tcPr>
          <w:p w14:paraId="532EB948"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&amp; С123-57-1</w:t>
            </w:r>
          </w:p>
        </w:tc>
        <w:tc>
          <w:tcPr>
            <w:tcW w:w="4253" w:type="dxa"/>
            <w:tcBorders>
              <w:top w:val="nil"/>
              <w:left w:val="nil"/>
              <w:bottom w:val="nil"/>
              <w:right w:val="nil"/>
            </w:tcBorders>
          </w:tcPr>
          <w:p w14:paraId="4286D912"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Блоки віконні </w:t>
            </w:r>
            <w:proofErr w:type="spellStart"/>
            <w:r>
              <w:rPr>
                <w:rFonts w:ascii="Arial" w:hAnsi="Arial" w:cs="Arial"/>
                <w:spacing w:val="-3"/>
                <w:sz w:val="20"/>
                <w:szCs w:val="20"/>
              </w:rPr>
              <w:t>металлопластикові</w:t>
            </w:r>
            <w:proofErr w:type="spellEnd"/>
          </w:p>
        </w:tc>
        <w:tc>
          <w:tcPr>
            <w:tcW w:w="964" w:type="dxa"/>
            <w:tcBorders>
              <w:top w:val="nil"/>
              <w:left w:val="single" w:sz="4" w:space="0" w:color="auto"/>
              <w:bottom w:val="nil"/>
              <w:right w:val="single" w:sz="4" w:space="0" w:color="auto"/>
            </w:tcBorders>
          </w:tcPr>
          <w:p w14:paraId="4A42602E"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6F7099F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24</w:t>
            </w:r>
          </w:p>
        </w:tc>
        <w:tc>
          <w:tcPr>
            <w:tcW w:w="1021" w:type="dxa"/>
            <w:tcBorders>
              <w:top w:val="nil"/>
              <w:left w:val="nil"/>
              <w:bottom w:val="nil"/>
              <w:right w:val="single" w:sz="4" w:space="0" w:color="auto"/>
            </w:tcBorders>
          </w:tcPr>
          <w:p w14:paraId="4DD000C8"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3FBAE753"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00493FDC"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15239332"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10D2A87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7C953054"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026BEFC6" w14:textId="77777777" w:rsidR="00816FF5" w:rsidRDefault="00816FF5" w:rsidP="00816FF5">
            <w:pPr>
              <w:keepLines/>
              <w:autoSpaceDE w:val="0"/>
              <w:autoSpaceDN w:val="0"/>
              <w:jc w:val="right"/>
              <w:rPr>
                <w:rFonts w:ascii="Arial" w:hAnsi="Arial" w:cs="Arial"/>
                <w:sz w:val="20"/>
                <w:szCs w:val="20"/>
              </w:rPr>
            </w:pPr>
          </w:p>
        </w:tc>
      </w:tr>
      <w:tr w:rsidR="00816FF5" w14:paraId="40E9EAAC" w14:textId="77777777" w:rsidTr="00816FF5">
        <w:trPr>
          <w:jc w:val="center"/>
        </w:trPr>
        <w:tc>
          <w:tcPr>
            <w:tcW w:w="454" w:type="dxa"/>
            <w:tcBorders>
              <w:top w:val="nil"/>
              <w:left w:val="single" w:sz="12" w:space="0" w:color="auto"/>
              <w:bottom w:val="nil"/>
              <w:right w:val="nil"/>
            </w:tcBorders>
          </w:tcPr>
          <w:p w14:paraId="2D28364C"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84</w:t>
            </w:r>
          </w:p>
        </w:tc>
        <w:tc>
          <w:tcPr>
            <w:tcW w:w="1247" w:type="dxa"/>
            <w:tcBorders>
              <w:top w:val="nil"/>
              <w:left w:val="single" w:sz="4" w:space="0" w:color="auto"/>
              <w:bottom w:val="nil"/>
              <w:right w:val="single" w:sz="4" w:space="0" w:color="auto"/>
            </w:tcBorders>
          </w:tcPr>
          <w:p w14:paraId="7AB7DC90"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 С111-1-1-</w:t>
            </w:r>
          </w:p>
          <w:p w14:paraId="7A958C80"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Р</w:t>
            </w:r>
          </w:p>
        </w:tc>
        <w:tc>
          <w:tcPr>
            <w:tcW w:w="4253" w:type="dxa"/>
            <w:tcBorders>
              <w:top w:val="nil"/>
              <w:left w:val="nil"/>
              <w:bottom w:val="nil"/>
              <w:right w:val="nil"/>
            </w:tcBorders>
          </w:tcPr>
          <w:p w14:paraId="563C0502"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964" w:type="dxa"/>
            <w:tcBorders>
              <w:top w:val="nil"/>
              <w:left w:val="single" w:sz="4" w:space="0" w:color="auto"/>
              <w:bottom w:val="nil"/>
              <w:right w:val="single" w:sz="4" w:space="0" w:color="auto"/>
            </w:tcBorders>
          </w:tcPr>
          <w:p w14:paraId="5798F6F7"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уп</w:t>
            </w:r>
            <w:proofErr w:type="spellEnd"/>
          </w:p>
        </w:tc>
        <w:tc>
          <w:tcPr>
            <w:tcW w:w="964" w:type="dxa"/>
            <w:tcBorders>
              <w:top w:val="nil"/>
              <w:left w:val="single" w:sz="4" w:space="0" w:color="auto"/>
              <w:bottom w:val="nil"/>
              <w:right w:val="single" w:sz="4" w:space="0" w:color="auto"/>
            </w:tcBorders>
          </w:tcPr>
          <w:p w14:paraId="2247486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8</w:t>
            </w:r>
          </w:p>
        </w:tc>
        <w:tc>
          <w:tcPr>
            <w:tcW w:w="1021" w:type="dxa"/>
            <w:tcBorders>
              <w:top w:val="nil"/>
              <w:left w:val="nil"/>
              <w:bottom w:val="nil"/>
              <w:right w:val="single" w:sz="4" w:space="0" w:color="auto"/>
            </w:tcBorders>
          </w:tcPr>
          <w:p w14:paraId="23B0AB99"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4BB3D7CF"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nil"/>
            </w:tcBorders>
          </w:tcPr>
          <w:p w14:paraId="4D6B0820"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14:paraId="1E238AFE"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5498042B"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14:paraId="66E4D3EA" w14:textId="77777777" w:rsidR="00816FF5" w:rsidRDefault="00816FF5" w:rsidP="00816FF5">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14:paraId="73A2A03B" w14:textId="77777777" w:rsidR="00816FF5" w:rsidRDefault="00816FF5" w:rsidP="00816FF5">
            <w:pPr>
              <w:keepLines/>
              <w:autoSpaceDE w:val="0"/>
              <w:autoSpaceDN w:val="0"/>
              <w:jc w:val="right"/>
              <w:rPr>
                <w:rFonts w:ascii="Arial" w:hAnsi="Arial" w:cs="Arial"/>
                <w:sz w:val="20"/>
                <w:szCs w:val="20"/>
              </w:rPr>
            </w:pPr>
          </w:p>
        </w:tc>
      </w:tr>
    </w:tbl>
    <w:p w14:paraId="0D2EF199" w14:textId="5CF7272A" w:rsidR="00816FF5" w:rsidRDefault="00816FF5" w:rsidP="00DC230D">
      <w:pPr>
        <w:pStyle w:val="11"/>
        <w:rPr>
          <w:b/>
          <w:i/>
          <w:lang w:eastAsia="ru-RU"/>
        </w:rPr>
      </w:pPr>
    </w:p>
    <w:p w14:paraId="10A65306" w14:textId="57CBBBB6" w:rsidR="00816FF5" w:rsidRDefault="00816FF5" w:rsidP="00DC230D">
      <w:pPr>
        <w:pStyle w:val="11"/>
        <w:rPr>
          <w:b/>
          <w:i/>
          <w:lang w:eastAsia="ru-RU"/>
        </w:rPr>
      </w:pPr>
    </w:p>
    <w:p w14:paraId="3DED073D" w14:textId="493B8BFF" w:rsidR="00816FF5" w:rsidRDefault="00816FF5" w:rsidP="00DC230D">
      <w:pPr>
        <w:pStyle w:val="11"/>
        <w:rPr>
          <w:b/>
          <w:i/>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4742"/>
      </w:tblGrid>
      <w:tr w:rsidR="00816FF5" w14:paraId="6A51801F" w14:textId="77777777" w:rsidTr="00816FF5">
        <w:trPr>
          <w:jc w:val="center"/>
        </w:trPr>
        <w:tc>
          <w:tcPr>
            <w:tcW w:w="14742" w:type="dxa"/>
            <w:tcBorders>
              <w:top w:val="nil"/>
              <w:left w:val="nil"/>
              <w:bottom w:val="nil"/>
              <w:right w:val="nil"/>
            </w:tcBorders>
          </w:tcPr>
          <w:p w14:paraId="0B161C8A" w14:textId="77777777" w:rsidR="00816FF5" w:rsidRDefault="00816FF5" w:rsidP="00816FF5">
            <w:pPr>
              <w:keepLines/>
              <w:autoSpaceDE w:val="0"/>
              <w:autoSpaceDN w:val="0"/>
              <w:jc w:val="center"/>
              <w:rPr>
                <w:rFonts w:ascii="Arial" w:hAnsi="Arial" w:cs="Arial"/>
                <w:sz w:val="20"/>
                <w:szCs w:val="20"/>
              </w:rPr>
            </w:pPr>
            <w:r>
              <w:rPr>
                <w:rFonts w:ascii="Arial" w:hAnsi="Arial" w:cs="Arial"/>
                <w:b/>
                <w:bCs/>
                <w:spacing w:val="-3"/>
              </w:rPr>
              <w:t>Відомість ресурсів до зведеного кошторисного розрахунку</w:t>
            </w:r>
          </w:p>
        </w:tc>
      </w:tr>
      <w:tr w:rsidR="00816FF5" w14:paraId="2F4A740A" w14:textId="77777777" w:rsidTr="00816FF5">
        <w:trPr>
          <w:jc w:val="center"/>
        </w:trPr>
        <w:tc>
          <w:tcPr>
            <w:tcW w:w="14742" w:type="dxa"/>
            <w:tcBorders>
              <w:top w:val="nil"/>
              <w:left w:val="nil"/>
              <w:bottom w:val="nil"/>
              <w:right w:val="nil"/>
            </w:tcBorders>
          </w:tcPr>
          <w:p w14:paraId="53AD029F" w14:textId="77777777" w:rsidR="00816FF5" w:rsidRDefault="00816FF5" w:rsidP="00816FF5">
            <w:pPr>
              <w:keepLines/>
              <w:autoSpaceDE w:val="0"/>
              <w:autoSpaceDN w:val="0"/>
              <w:jc w:val="center"/>
              <w:rPr>
                <w:rFonts w:ascii="Arial" w:hAnsi="Arial" w:cs="Arial"/>
                <w:sz w:val="20"/>
                <w:szCs w:val="20"/>
              </w:rPr>
            </w:pPr>
            <w:r>
              <w:rPr>
                <w:rFonts w:ascii="Arial" w:hAnsi="Arial" w:cs="Arial"/>
                <w:b/>
                <w:bCs/>
                <w:spacing w:val="-3"/>
              </w:rPr>
              <w:t>вартості об'єкта будівництва</w:t>
            </w:r>
          </w:p>
        </w:tc>
      </w:tr>
    </w:tbl>
    <w:p w14:paraId="0C769181" w14:textId="3BB8A980" w:rsidR="00816FF5" w:rsidRDefault="00816FF5" w:rsidP="00DC230D">
      <w:pPr>
        <w:pStyle w:val="11"/>
        <w:rPr>
          <w:b/>
          <w:i/>
          <w:lang w:eastAsia="ru-RU"/>
        </w:rPr>
      </w:pPr>
    </w:p>
    <w:p w14:paraId="364B70B6" w14:textId="072FCE76" w:rsidR="00816FF5" w:rsidRDefault="00816FF5" w:rsidP="00DC230D">
      <w:pPr>
        <w:pStyle w:val="11"/>
        <w:rPr>
          <w:b/>
          <w:i/>
          <w:lang w:eastAsia="ru-RU"/>
        </w:rPr>
      </w:pPr>
    </w:p>
    <w:p w14:paraId="50103E43" w14:textId="1A316F6D" w:rsidR="00816FF5" w:rsidRDefault="00816FF5" w:rsidP="00DC230D">
      <w:pPr>
        <w:pStyle w:val="11"/>
        <w:rPr>
          <w:b/>
          <w:i/>
          <w:lang w:eastAsia="ru-RU"/>
        </w:rPr>
      </w:pPr>
    </w:p>
    <w:p w14:paraId="758C6F54" w14:textId="2797D557" w:rsidR="00816FF5" w:rsidRDefault="00816FF5" w:rsidP="00DC230D">
      <w:pPr>
        <w:pStyle w:val="11"/>
        <w:rPr>
          <w:b/>
          <w:i/>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5670"/>
        <w:gridCol w:w="1134"/>
        <w:gridCol w:w="1247"/>
        <w:gridCol w:w="1134"/>
        <w:gridCol w:w="1134"/>
        <w:gridCol w:w="1247"/>
        <w:gridCol w:w="1247"/>
      </w:tblGrid>
      <w:tr w:rsidR="00816FF5" w14:paraId="2FF5B440" w14:textId="77777777" w:rsidTr="00816FF5">
        <w:trPr>
          <w:jc w:val="center"/>
        </w:trPr>
        <w:tc>
          <w:tcPr>
            <w:tcW w:w="567" w:type="dxa"/>
            <w:vMerge w:val="restart"/>
            <w:tcBorders>
              <w:top w:val="single" w:sz="12" w:space="0" w:color="auto"/>
              <w:left w:val="single" w:sz="12" w:space="0" w:color="auto"/>
              <w:bottom w:val="nil"/>
              <w:right w:val="nil"/>
            </w:tcBorders>
            <w:vAlign w:val="center"/>
          </w:tcPr>
          <w:p w14:paraId="424A55C6"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w:t>
            </w:r>
          </w:p>
          <w:p w14:paraId="38C95E14"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1418" w:type="dxa"/>
            <w:vMerge w:val="restart"/>
            <w:tcBorders>
              <w:top w:val="single" w:sz="12" w:space="0" w:color="auto"/>
              <w:left w:val="single" w:sz="4" w:space="0" w:color="auto"/>
              <w:bottom w:val="nil"/>
              <w:right w:val="single" w:sz="4" w:space="0" w:color="auto"/>
            </w:tcBorders>
            <w:vAlign w:val="center"/>
          </w:tcPr>
          <w:p w14:paraId="202AF43E"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Шифр ресурсу</w:t>
            </w:r>
          </w:p>
        </w:tc>
        <w:tc>
          <w:tcPr>
            <w:tcW w:w="5670" w:type="dxa"/>
            <w:vMerge w:val="restart"/>
            <w:tcBorders>
              <w:top w:val="single" w:sz="12" w:space="0" w:color="auto"/>
              <w:left w:val="nil"/>
              <w:bottom w:val="nil"/>
              <w:right w:val="nil"/>
            </w:tcBorders>
            <w:vAlign w:val="center"/>
          </w:tcPr>
          <w:p w14:paraId="2AE8B33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 xml:space="preserve">Найменування </w:t>
            </w:r>
          </w:p>
        </w:tc>
        <w:tc>
          <w:tcPr>
            <w:tcW w:w="1134" w:type="dxa"/>
            <w:vMerge w:val="restart"/>
            <w:tcBorders>
              <w:top w:val="single" w:sz="12" w:space="0" w:color="auto"/>
              <w:left w:val="single" w:sz="4" w:space="0" w:color="auto"/>
              <w:bottom w:val="nil"/>
              <w:right w:val="single" w:sz="4" w:space="0" w:color="auto"/>
            </w:tcBorders>
            <w:vAlign w:val="center"/>
          </w:tcPr>
          <w:p w14:paraId="3C30CDED"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 xml:space="preserve">Одиниця </w:t>
            </w:r>
          </w:p>
          <w:p w14:paraId="3758E1BA"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247" w:type="dxa"/>
            <w:vMerge w:val="restart"/>
            <w:tcBorders>
              <w:top w:val="single" w:sz="12" w:space="0" w:color="auto"/>
              <w:left w:val="single" w:sz="4" w:space="0" w:color="auto"/>
              <w:bottom w:val="nil"/>
              <w:right w:val="single" w:sz="4" w:space="0" w:color="auto"/>
            </w:tcBorders>
            <w:vAlign w:val="center"/>
          </w:tcPr>
          <w:p w14:paraId="67D8743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Кількість</w:t>
            </w:r>
          </w:p>
        </w:tc>
        <w:tc>
          <w:tcPr>
            <w:tcW w:w="1134" w:type="dxa"/>
            <w:vMerge w:val="restart"/>
            <w:tcBorders>
              <w:top w:val="single" w:sz="12" w:space="0" w:color="auto"/>
              <w:left w:val="single" w:sz="4" w:space="0" w:color="auto"/>
              <w:bottom w:val="nil"/>
              <w:right w:val="single" w:sz="4" w:space="0" w:color="auto"/>
            </w:tcBorders>
            <w:vAlign w:val="center"/>
          </w:tcPr>
          <w:p w14:paraId="75F00F90"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 xml:space="preserve">Поточна </w:t>
            </w:r>
          </w:p>
          <w:p w14:paraId="15920B7D"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ціна за</w:t>
            </w:r>
          </w:p>
          <w:p w14:paraId="1ECF7DC6"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одиницю,</w:t>
            </w:r>
          </w:p>
          <w:p w14:paraId="1918D3B9" w14:textId="77777777" w:rsidR="00816FF5" w:rsidRDefault="00816FF5" w:rsidP="00816FF5">
            <w:pPr>
              <w:keepLines/>
              <w:autoSpaceDE w:val="0"/>
              <w:autoSpaceDN w:val="0"/>
              <w:jc w:val="center"/>
              <w:rPr>
                <w:rFonts w:ascii="Arial" w:hAnsi="Arial" w:cs="Arial"/>
                <w:spacing w:val="-3"/>
                <w:sz w:val="20"/>
                <w:szCs w:val="20"/>
              </w:rPr>
            </w:pPr>
          </w:p>
          <w:p w14:paraId="687F1BE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 xml:space="preserve"> грн.</w:t>
            </w:r>
          </w:p>
        </w:tc>
        <w:tc>
          <w:tcPr>
            <w:tcW w:w="3628" w:type="dxa"/>
            <w:gridSpan w:val="3"/>
            <w:tcBorders>
              <w:top w:val="single" w:sz="12" w:space="0" w:color="auto"/>
              <w:left w:val="single" w:sz="4" w:space="0" w:color="auto"/>
              <w:bottom w:val="single" w:sz="4" w:space="0" w:color="auto"/>
              <w:right w:val="single" w:sz="12" w:space="0" w:color="auto"/>
            </w:tcBorders>
            <w:vAlign w:val="center"/>
          </w:tcPr>
          <w:p w14:paraId="6F5F2405"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у тому числі:</w:t>
            </w:r>
          </w:p>
        </w:tc>
      </w:tr>
      <w:tr w:rsidR="00816FF5" w14:paraId="0015B7F9" w14:textId="77777777" w:rsidTr="00816FF5">
        <w:trPr>
          <w:jc w:val="center"/>
        </w:trPr>
        <w:tc>
          <w:tcPr>
            <w:tcW w:w="567" w:type="dxa"/>
            <w:vMerge/>
            <w:tcBorders>
              <w:top w:val="nil"/>
              <w:left w:val="single" w:sz="12" w:space="0" w:color="auto"/>
              <w:bottom w:val="nil"/>
              <w:right w:val="nil"/>
            </w:tcBorders>
            <w:vAlign w:val="center"/>
          </w:tcPr>
          <w:p w14:paraId="0010CC67"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vMerge/>
            <w:tcBorders>
              <w:top w:val="nil"/>
              <w:left w:val="single" w:sz="4" w:space="0" w:color="auto"/>
              <w:bottom w:val="nil"/>
              <w:right w:val="single" w:sz="4" w:space="0" w:color="auto"/>
            </w:tcBorders>
            <w:vAlign w:val="center"/>
          </w:tcPr>
          <w:p w14:paraId="1F7E3408"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0" w:type="dxa"/>
            <w:vMerge/>
            <w:tcBorders>
              <w:top w:val="nil"/>
              <w:left w:val="nil"/>
              <w:bottom w:val="nil"/>
              <w:right w:val="nil"/>
            </w:tcBorders>
            <w:vAlign w:val="center"/>
          </w:tcPr>
          <w:p w14:paraId="479EDB9E"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Merge/>
            <w:tcBorders>
              <w:top w:val="nil"/>
              <w:left w:val="single" w:sz="4" w:space="0" w:color="auto"/>
              <w:bottom w:val="nil"/>
              <w:right w:val="single" w:sz="4" w:space="0" w:color="auto"/>
            </w:tcBorders>
            <w:vAlign w:val="center"/>
          </w:tcPr>
          <w:p w14:paraId="345C132B"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vAlign w:val="center"/>
          </w:tcPr>
          <w:p w14:paraId="4B581922"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Merge/>
            <w:tcBorders>
              <w:top w:val="nil"/>
              <w:left w:val="single" w:sz="4" w:space="0" w:color="auto"/>
              <w:bottom w:val="single" w:sz="4" w:space="0" w:color="auto"/>
              <w:right w:val="single" w:sz="4" w:space="0" w:color="auto"/>
            </w:tcBorders>
            <w:vAlign w:val="center"/>
          </w:tcPr>
          <w:p w14:paraId="0DC91641"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76677A7A"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відпускна</w:t>
            </w:r>
          </w:p>
          <w:p w14:paraId="7AD2835E"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 xml:space="preserve">ціна, </w:t>
            </w:r>
          </w:p>
          <w:p w14:paraId="7906A076" w14:textId="77777777" w:rsidR="00816FF5" w:rsidRDefault="00816FF5" w:rsidP="00816FF5">
            <w:pPr>
              <w:keepLines/>
              <w:autoSpaceDE w:val="0"/>
              <w:autoSpaceDN w:val="0"/>
              <w:jc w:val="center"/>
              <w:rPr>
                <w:rFonts w:ascii="Arial" w:hAnsi="Arial" w:cs="Arial"/>
                <w:spacing w:val="-3"/>
                <w:sz w:val="20"/>
                <w:szCs w:val="20"/>
              </w:rPr>
            </w:pPr>
          </w:p>
          <w:p w14:paraId="0E46BDB1"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грн.</w:t>
            </w:r>
          </w:p>
        </w:tc>
        <w:tc>
          <w:tcPr>
            <w:tcW w:w="1247" w:type="dxa"/>
            <w:tcBorders>
              <w:top w:val="nil"/>
              <w:left w:val="single" w:sz="4" w:space="0" w:color="auto"/>
              <w:bottom w:val="nil"/>
              <w:right w:val="single" w:sz="4" w:space="0" w:color="auto"/>
            </w:tcBorders>
            <w:vAlign w:val="center"/>
          </w:tcPr>
          <w:p w14:paraId="4AE7D54A"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транспортна</w:t>
            </w:r>
          </w:p>
          <w:p w14:paraId="3AEE553E"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складова,</w:t>
            </w:r>
          </w:p>
          <w:p w14:paraId="644911CC" w14:textId="77777777" w:rsidR="00816FF5" w:rsidRDefault="00816FF5" w:rsidP="00816FF5">
            <w:pPr>
              <w:keepLines/>
              <w:autoSpaceDE w:val="0"/>
              <w:autoSpaceDN w:val="0"/>
              <w:jc w:val="center"/>
              <w:rPr>
                <w:rFonts w:ascii="Arial" w:hAnsi="Arial" w:cs="Arial"/>
                <w:spacing w:val="-3"/>
                <w:sz w:val="20"/>
                <w:szCs w:val="20"/>
              </w:rPr>
            </w:pPr>
          </w:p>
          <w:p w14:paraId="623CBCFD"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 xml:space="preserve"> грн.</w:t>
            </w:r>
          </w:p>
        </w:tc>
        <w:tc>
          <w:tcPr>
            <w:tcW w:w="1247" w:type="dxa"/>
            <w:tcBorders>
              <w:top w:val="nil"/>
              <w:left w:val="single" w:sz="4" w:space="0" w:color="auto"/>
              <w:bottom w:val="single" w:sz="4" w:space="0" w:color="auto"/>
              <w:right w:val="single" w:sz="12" w:space="0" w:color="auto"/>
            </w:tcBorders>
            <w:vAlign w:val="center"/>
          </w:tcPr>
          <w:p w14:paraId="4F2B15BE" w14:textId="77777777" w:rsidR="00816FF5" w:rsidRDefault="00816FF5" w:rsidP="00816FF5">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Заготівель</w:t>
            </w:r>
            <w:proofErr w:type="spellEnd"/>
            <w:r>
              <w:rPr>
                <w:rFonts w:ascii="Arial" w:hAnsi="Arial" w:cs="Arial"/>
                <w:spacing w:val="-3"/>
                <w:sz w:val="20"/>
                <w:szCs w:val="20"/>
              </w:rPr>
              <w:t>-</w:t>
            </w:r>
          </w:p>
          <w:p w14:paraId="42EE0013" w14:textId="77777777" w:rsidR="00816FF5" w:rsidRDefault="00816FF5" w:rsidP="00816FF5">
            <w:pPr>
              <w:keepLines/>
              <w:autoSpaceDE w:val="0"/>
              <w:autoSpaceDN w:val="0"/>
              <w:jc w:val="center"/>
              <w:rPr>
                <w:rFonts w:ascii="Arial" w:hAnsi="Arial" w:cs="Arial"/>
                <w:spacing w:val="-3"/>
                <w:sz w:val="20"/>
                <w:szCs w:val="20"/>
              </w:rPr>
            </w:pPr>
            <w:r>
              <w:rPr>
                <w:rFonts w:ascii="Arial" w:hAnsi="Arial" w:cs="Arial"/>
                <w:spacing w:val="-3"/>
                <w:sz w:val="20"/>
                <w:szCs w:val="20"/>
              </w:rPr>
              <w:t>но-склад-</w:t>
            </w:r>
          </w:p>
          <w:p w14:paraId="3F85C1E1" w14:textId="77777777" w:rsidR="00816FF5" w:rsidRDefault="00816FF5" w:rsidP="00816FF5">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ські</w:t>
            </w:r>
            <w:proofErr w:type="spellEnd"/>
            <w:r>
              <w:rPr>
                <w:rFonts w:ascii="Arial" w:hAnsi="Arial" w:cs="Arial"/>
                <w:spacing w:val="-3"/>
                <w:sz w:val="20"/>
                <w:szCs w:val="20"/>
              </w:rPr>
              <w:t xml:space="preserve"> </w:t>
            </w:r>
            <w:proofErr w:type="spellStart"/>
            <w:r>
              <w:rPr>
                <w:rFonts w:ascii="Arial" w:hAnsi="Arial" w:cs="Arial"/>
                <w:spacing w:val="-3"/>
                <w:sz w:val="20"/>
                <w:szCs w:val="20"/>
              </w:rPr>
              <w:t>вит</w:t>
            </w:r>
            <w:proofErr w:type="spellEnd"/>
            <w:r>
              <w:rPr>
                <w:rFonts w:ascii="Arial" w:hAnsi="Arial" w:cs="Arial"/>
                <w:spacing w:val="-3"/>
                <w:sz w:val="20"/>
                <w:szCs w:val="20"/>
              </w:rPr>
              <w:t>-</w:t>
            </w:r>
          </w:p>
          <w:p w14:paraId="096B9A93"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рати</w:t>
            </w:r>
            <w:proofErr w:type="spellEnd"/>
            <w:r>
              <w:rPr>
                <w:rFonts w:ascii="Arial" w:hAnsi="Arial" w:cs="Arial"/>
                <w:spacing w:val="-3"/>
                <w:sz w:val="20"/>
                <w:szCs w:val="20"/>
              </w:rPr>
              <w:t>, грн.</w:t>
            </w:r>
          </w:p>
        </w:tc>
      </w:tr>
      <w:tr w:rsidR="00816FF5" w14:paraId="45122C9F" w14:textId="77777777" w:rsidTr="00816FF5">
        <w:trPr>
          <w:jc w:val="center"/>
        </w:trPr>
        <w:tc>
          <w:tcPr>
            <w:tcW w:w="567" w:type="dxa"/>
            <w:tcBorders>
              <w:top w:val="nil"/>
              <w:left w:val="single" w:sz="12" w:space="0" w:color="auto"/>
              <w:bottom w:val="nil"/>
              <w:right w:val="nil"/>
            </w:tcBorders>
            <w:vAlign w:val="center"/>
          </w:tcPr>
          <w:p w14:paraId="2038D509" w14:textId="77777777" w:rsidR="00816FF5" w:rsidRDefault="00816FF5" w:rsidP="00816FF5">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14:paraId="3F517FE1"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0" w:type="dxa"/>
            <w:tcBorders>
              <w:top w:val="nil"/>
              <w:left w:val="nil"/>
              <w:bottom w:val="nil"/>
              <w:right w:val="nil"/>
            </w:tcBorders>
            <w:vAlign w:val="center"/>
          </w:tcPr>
          <w:p w14:paraId="34A3AAC3" w14:textId="77777777" w:rsidR="00816FF5" w:rsidRDefault="00816FF5" w:rsidP="00816FF5">
            <w:pPr>
              <w:keepLines/>
              <w:autoSpaceDE w:val="0"/>
              <w:autoSpaceDN w:val="0"/>
              <w:jc w:val="center"/>
              <w:rPr>
                <w:rFonts w:ascii="Arial" w:hAnsi="Arial" w:cs="Arial"/>
                <w:sz w:val="20"/>
                <w:szCs w:val="20"/>
              </w:rPr>
            </w:pPr>
            <w:r>
              <w:rPr>
                <w:rFonts w:ascii="Arial" w:hAnsi="Arial" w:cs="Arial"/>
                <w:b/>
                <w:bCs/>
                <w:spacing w:val="-3"/>
                <w:sz w:val="20"/>
                <w:szCs w:val="20"/>
              </w:rPr>
              <w:t xml:space="preserve">III. </w:t>
            </w:r>
            <w:r>
              <w:rPr>
                <w:rFonts w:ascii="Arial" w:hAnsi="Arial" w:cs="Arial"/>
                <w:b/>
                <w:bCs/>
                <w:spacing w:val="-3"/>
                <w:sz w:val="20"/>
                <w:szCs w:val="20"/>
                <w:u w:val="single"/>
              </w:rPr>
              <w:t>Будівельні матеріали, вироби і комплекти</w:t>
            </w:r>
          </w:p>
        </w:tc>
        <w:tc>
          <w:tcPr>
            <w:tcW w:w="1134" w:type="dxa"/>
            <w:tcBorders>
              <w:top w:val="nil"/>
              <w:left w:val="single" w:sz="4" w:space="0" w:color="auto"/>
              <w:bottom w:val="nil"/>
              <w:right w:val="single" w:sz="4" w:space="0" w:color="auto"/>
            </w:tcBorders>
            <w:vAlign w:val="center"/>
          </w:tcPr>
          <w:p w14:paraId="05DAD462"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37126967"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14:paraId="586257ED"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14:paraId="4FD41230"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15CA9548"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12" w:space="0" w:color="auto"/>
            </w:tcBorders>
          </w:tcPr>
          <w:p w14:paraId="17CD9678"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r>
      <w:tr w:rsidR="00816FF5" w14:paraId="06F5250D" w14:textId="77777777" w:rsidTr="00816FF5">
        <w:trPr>
          <w:jc w:val="center"/>
        </w:trPr>
        <w:tc>
          <w:tcPr>
            <w:tcW w:w="567" w:type="dxa"/>
            <w:tcBorders>
              <w:top w:val="nil"/>
              <w:left w:val="single" w:sz="12" w:space="0" w:color="auto"/>
              <w:bottom w:val="nil"/>
              <w:right w:val="nil"/>
            </w:tcBorders>
          </w:tcPr>
          <w:p w14:paraId="65469DF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4" w:space="0" w:color="auto"/>
            </w:tcBorders>
          </w:tcPr>
          <w:p w14:paraId="6127BEA9"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+&amp;С11-1-17-М</w:t>
            </w:r>
          </w:p>
          <w:p w14:paraId="4CCA4BB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07C84C2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Гвинти </w:t>
            </w:r>
            <w:proofErr w:type="spellStart"/>
            <w:r>
              <w:rPr>
                <w:rFonts w:ascii="Arial" w:hAnsi="Arial" w:cs="Arial"/>
                <w:spacing w:val="-3"/>
                <w:sz w:val="20"/>
                <w:szCs w:val="20"/>
              </w:rPr>
              <w:t>самонарізні</w:t>
            </w:r>
            <w:proofErr w:type="spellEnd"/>
          </w:p>
        </w:tc>
        <w:tc>
          <w:tcPr>
            <w:tcW w:w="1134" w:type="dxa"/>
            <w:tcBorders>
              <w:top w:val="nil"/>
              <w:left w:val="single" w:sz="4" w:space="0" w:color="auto"/>
              <w:bottom w:val="nil"/>
              <w:right w:val="single" w:sz="4" w:space="0" w:color="auto"/>
            </w:tcBorders>
          </w:tcPr>
          <w:p w14:paraId="2A1F553B"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tcBorders>
              <w:top w:val="nil"/>
              <w:left w:val="single" w:sz="4" w:space="0" w:color="auto"/>
              <w:bottom w:val="nil"/>
              <w:right w:val="single" w:sz="4" w:space="0" w:color="auto"/>
            </w:tcBorders>
          </w:tcPr>
          <w:p w14:paraId="0F158E14"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107</w:t>
            </w:r>
          </w:p>
        </w:tc>
        <w:tc>
          <w:tcPr>
            <w:tcW w:w="1134" w:type="dxa"/>
            <w:tcBorders>
              <w:top w:val="nil"/>
              <w:left w:val="single" w:sz="4" w:space="0" w:color="auto"/>
              <w:bottom w:val="nil"/>
              <w:right w:val="single" w:sz="4" w:space="0" w:color="auto"/>
            </w:tcBorders>
          </w:tcPr>
          <w:p w14:paraId="48F86058"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7B94E9F4"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1AE03B9D"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275BC72F" w14:textId="77777777" w:rsidR="00816FF5" w:rsidRDefault="00816FF5" w:rsidP="00816FF5">
            <w:pPr>
              <w:keepLines/>
              <w:autoSpaceDE w:val="0"/>
              <w:autoSpaceDN w:val="0"/>
              <w:jc w:val="right"/>
              <w:rPr>
                <w:rFonts w:ascii="Arial" w:hAnsi="Arial" w:cs="Arial"/>
                <w:sz w:val="20"/>
                <w:szCs w:val="20"/>
              </w:rPr>
            </w:pPr>
          </w:p>
        </w:tc>
      </w:tr>
      <w:tr w:rsidR="00816FF5" w14:paraId="5566FB74" w14:textId="77777777" w:rsidTr="00816FF5">
        <w:trPr>
          <w:jc w:val="center"/>
        </w:trPr>
        <w:tc>
          <w:tcPr>
            <w:tcW w:w="567" w:type="dxa"/>
            <w:tcBorders>
              <w:top w:val="nil"/>
              <w:left w:val="single" w:sz="12" w:space="0" w:color="auto"/>
              <w:bottom w:val="nil"/>
              <w:right w:val="nil"/>
            </w:tcBorders>
          </w:tcPr>
          <w:p w14:paraId="059B2870"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4" w:space="0" w:color="auto"/>
            </w:tcBorders>
          </w:tcPr>
          <w:p w14:paraId="2C6AF375"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+&amp;С11-1-17-16</w:t>
            </w:r>
          </w:p>
          <w:p w14:paraId="1E0A8DC6"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15ED963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Кутик металевий пристінний</w:t>
            </w:r>
          </w:p>
        </w:tc>
        <w:tc>
          <w:tcPr>
            <w:tcW w:w="1134" w:type="dxa"/>
            <w:tcBorders>
              <w:top w:val="nil"/>
              <w:left w:val="single" w:sz="4" w:space="0" w:color="auto"/>
              <w:bottom w:val="nil"/>
              <w:right w:val="single" w:sz="4" w:space="0" w:color="auto"/>
            </w:tcBorders>
          </w:tcPr>
          <w:p w14:paraId="56A9433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1247" w:type="dxa"/>
            <w:tcBorders>
              <w:top w:val="nil"/>
              <w:left w:val="single" w:sz="4" w:space="0" w:color="auto"/>
              <w:bottom w:val="nil"/>
              <w:right w:val="single" w:sz="4" w:space="0" w:color="auto"/>
            </w:tcBorders>
          </w:tcPr>
          <w:p w14:paraId="3683FFB4"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116</w:t>
            </w:r>
          </w:p>
        </w:tc>
        <w:tc>
          <w:tcPr>
            <w:tcW w:w="1134" w:type="dxa"/>
            <w:tcBorders>
              <w:top w:val="nil"/>
              <w:left w:val="single" w:sz="4" w:space="0" w:color="auto"/>
              <w:bottom w:val="nil"/>
              <w:right w:val="single" w:sz="4" w:space="0" w:color="auto"/>
            </w:tcBorders>
          </w:tcPr>
          <w:p w14:paraId="00F55FC1"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60672DE7"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7158D8FF"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7889B162" w14:textId="77777777" w:rsidR="00816FF5" w:rsidRDefault="00816FF5" w:rsidP="00816FF5">
            <w:pPr>
              <w:keepLines/>
              <w:autoSpaceDE w:val="0"/>
              <w:autoSpaceDN w:val="0"/>
              <w:jc w:val="right"/>
              <w:rPr>
                <w:rFonts w:ascii="Arial" w:hAnsi="Arial" w:cs="Arial"/>
                <w:sz w:val="20"/>
                <w:szCs w:val="20"/>
              </w:rPr>
            </w:pPr>
          </w:p>
        </w:tc>
      </w:tr>
      <w:tr w:rsidR="00816FF5" w14:paraId="1BE082C9" w14:textId="77777777" w:rsidTr="00816FF5">
        <w:trPr>
          <w:jc w:val="center"/>
        </w:trPr>
        <w:tc>
          <w:tcPr>
            <w:tcW w:w="567" w:type="dxa"/>
            <w:tcBorders>
              <w:top w:val="nil"/>
              <w:left w:val="single" w:sz="12" w:space="0" w:color="auto"/>
              <w:bottom w:val="nil"/>
              <w:right w:val="nil"/>
            </w:tcBorders>
          </w:tcPr>
          <w:p w14:paraId="6AC97EE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4" w:space="0" w:color="auto"/>
            </w:tcBorders>
          </w:tcPr>
          <w:p w14:paraId="4F168E74"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+&amp;С11-1-17-</w:t>
            </w:r>
          </w:p>
          <w:p w14:paraId="2F63E1DE"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1Н</w:t>
            </w:r>
          </w:p>
          <w:p w14:paraId="25DCC071"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20CF6AC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Дюбель 6x40 в комплекті</w:t>
            </w:r>
          </w:p>
        </w:tc>
        <w:tc>
          <w:tcPr>
            <w:tcW w:w="1134" w:type="dxa"/>
            <w:tcBorders>
              <w:top w:val="nil"/>
              <w:left w:val="single" w:sz="4" w:space="0" w:color="auto"/>
              <w:bottom w:val="nil"/>
              <w:right w:val="single" w:sz="4" w:space="0" w:color="auto"/>
            </w:tcBorders>
          </w:tcPr>
          <w:p w14:paraId="503FD87D"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tcBorders>
              <w:top w:val="nil"/>
              <w:left w:val="single" w:sz="4" w:space="0" w:color="auto"/>
              <w:bottom w:val="nil"/>
              <w:right w:val="single" w:sz="4" w:space="0" w:color="auto"/>
            </w:tcBorders>
          </w:tcPr>
          <w:p w14:paraId="3C6113D8"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319</w:t>
            </w:r>
          </w:p>
        </w:tc>
        <w:tc>
          <w:tcPr>
            <w:tcW w:w="1134" w:type="dxa"/>
            <w:tcBorders>
              <w:top w:val="nil"/>
              <w:left w:val="single" w:sz="4" w:space="0" w:color="auto"/>
              <w:bottom w:val="nil"/>
              <w:right w:val="single" w:sz="4" w:space="0" w:color="auto"/>
            </w:tcBorders>
          </w:tcPr>
          <w:p w14:paraId="7343168A"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6FC49A80"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64680FC4"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0731C85E" w14:textId="77777777" w:rsidR="00816FF5" w:rsidRDefault="00816FF5" w:rsidP="00816FF5">
            <w:pPr>
              <w:keepLines/>
              <w:autoSpaceDE w:val="0"/>
              <w:autoSpaceDN w:val="0"/>
              <w:jc w:val="right"/>
              <w:rPr>
                <w:rFonts w:ascii="Arial" w:hAnsi="Arial" w:cs="Arial"/>
                <w:sz w:val="20"/>
                <w:szCs w:val="20"/>
              </w:rPr>
            </w:pPr>
          </w:p>
        </w:tc>
      </w:tr>
      <w:tr w:rsidR="00816FF5" w14:paraId="3A9303E5" w14:textId="77777777" w:rsidTr="00816FF5">
        <w:trPr>
          <w:jc w:val="center"/>
        </w:trPr>
        <w:tc>
          <w:tcPr>
            <w:tcW w:w="567" w:type="dxa"/>
            <w:tcBorders>
              <w:top w:val="nil"/>
              <w:left w:val="single" w:sz="12" w:space="0" w:color="auto"/>
              <w:bottom w:val="nil"/>
              <w:right w:val="nil"/>
            </w:tcBorders>
          </w:tcPr>
          <w:p w14:paraId="0F061B2F"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4" w:space="0" w:color="auto"/>
            </w:tcBorders>
          </w:tcPr>
          <w:p w14:paraId="784D9C7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+&amp;С111-1-1-Р</w:t>
            </w:r>
          </w:p>
        </w:tc>
        <w:tc>
          <w:tcPr>
            <w:tcW w:w="5670" w:type="dxa"/>
            <w:tcBorders>
              <w:top w:val="nil"/>
              <w:left w:val="nil"/>
              <w:bottom w:val="nil"/>
              <w:right w:val="nil"/>
            </w:tcBorders>
          </w:tcPr>
          <w:p w14:paraId="54783228"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134" w:type="dxa"/>
            <w:tcBorders>
              <w:top w:val="nil"/>
              <w:left w:val="single" w:sz="4" w:space="0" w:color="auto"/>
              <w:bottom w:val="nil"/>
              <w:right w:val="single" w:sz="4" w:space="0" w:color="auto"/>
            </w:tcBorders>
          </w:tcPr>
          <w:p w14:paraId="222919E6"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уп</w:t>
            </w:r>
            <w:proofErr w:type="spellEnd"/>
          </w:p>
        </w:tc>
        <w:tc>
          <w:tcPr>
            <w:tcW w:w="1247" w:type="dxa"/>
            <w:tcBorders>
              <w:top w:val="nil"/>
              <w:left w:val="single" w:sz="4" w:space="0" w:color="auto"/>
              <w:bottom w:val="nil"/>
              <w:right w:val="single" w:sz="4" w:space="0" w:color="auto"/>
            </w:tcBorders>
          </w:tcPr>
          <w:p w14:paraId="1DD35F94"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w:t>
            </w:r>
          </w:p>
        </w:tc>
        <w:tc>
          <w:tcPr>
            <w:tcW w:w="1134" w:type="dxa"/>
            <w:tcBorders>
              <w:top w:val="nil"/>
              <w:left w:val="single" w:sz="4" w:space="0" w:color="auto"/>
              <w:bottom w:val="nil"/>
              <w:right w:val="single" w:sz="4" w:space="0" w:color="auto"/>
            </w:tcBorders>
          </w:tcPr>
          <w:p w14:paraId="51066E22"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7EBBDF1F"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086BA120"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2410FBA7" w14:textId="77777777" w:rsidR="00816FF5" w:rsidRDefault="00816FF5" w:rsidP="00816FF5">
            <w:pPr>
              <w:keepLines/>
              <w:autoSpaceDE w:val="0"/>
              <w:autoSpaceDN w:val="0"/>
              <w:jc w:val="right"/>
              <w:rPr>
                <w:rFonts w:ascii="Arial" w:hAnsi="Arial" w:cs="Arial"/>
                <w:sz w:val="20"/>
                <w:szCs w:val="20"/>
              </w:rPr>
            </w:pPr>
          </w:p>
        </w:tc>
      </w:tr>
      <w:tr w:rsidR="00816FF5" w14:paraId="1C09AD57" w14:textId="77777777" w:rsidTr="00816FF5">
        <w:trPr>
          <w:jc w:val="center"/>
        </w:trPr>
        <w:tc>
          <w:tcPr>
            <w:tcW w:w="567" w:type="dxa"/>
            <w:tcBorders>
              <w:top w:val="nil"/>
              <w:left w:val="single" w:sz="12" w:space="0" w:color="auto"/>
              <w:bottom w:val="nil"/>
              <w:right w:val="nil"/>
            </w:tcBorders>
          </w:tcPr>
          <w:p w14:paraId="350933F2"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4" w:space="0" w:color="auto"/>
            </w:tcBorders>
          </w:tcPr>
          <w:p w14:paraId="3D1A96E4"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+&amp;С111-79-</w:t>
            </w:r>
          </w:p>
          <w:p w14:paraId="401B89B6"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16Ш</w:t>
            </w:r>
          </w:p>
          <w:p w14:paraId="7B7EDFA2"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4D5645D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Фугенфюлер</w:t>
            </w:r>
            <w:proofErr w:type="spellEnd"/>
          </w:p>
        </w:tc>
        <w:tc>
          <w:tcPr>
            <w:tcW w:w="1134" w:type="dxa"/>
            <w:tcBorders>
              <w:top w:val="nil"/>
              <w:left w:val="single" w:sz="4" w:space="0" w:color="auto"/>
              <w:bottom w:val="nil"/>
              <w:right w:val="single" w:sz="4" w:space="0" w:color="auto"/>
            </w:tcBorders>
          </w:tcPr>
          <w:p w14:paraId="01C2D41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47" w:type="dxa"/>
            <w:tcBorders>
              <w:top w:val="nil"/>
              <w:left w:val="single" w:sz="4" w:space="0" w:color="auto"/>
              <w:bottom w:val="nil"/>
              <w:right w:val="single" w:sz="4" w:space="0" w:color="auto"/>
            </w:tcBorders>
          </w:tcPr>
          <w:p w14:paraId="2A4EBDDC"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10,74</w:t>
            </w:r>
          </w:p>
        </w:tc>
        <w:tc>
          <w:tcPr>
            <w:tcW w:w="1134" w:type="dxa"/>
            <w:tcBorders>
              <w:top w:val="nil"/>
              <w:left w:val="single" w:sz="4" w:space="0" w:color="auto"/>
              <w:bottom w:val="nil"/>
              <w:right w:val="single" w:sz="4" w:space="0" w:color="auto"/>
            </w:tcBorders>
          </w:tcPr>
          <w:p w14:paraId="29D67C6A"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246FB0AC"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6BD978DE"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10FEDA4E" w14:textId="77777777" w:rsidR="00816FF5" w:rsidRDefault="00816FF5" w:rsidP="00816FF5">
            <w:pPr>
              <w:keepLines/>
              <w:autoSpaceDE w:val="0"/>
              <w:autoSpaceDN w:val="0"/>
              <w:jc w:val="right"/>
              <w:rPr>
                <w:rFonts w:ascii="Arial" w:hAnsi="Arial" w:cs="Arial"/>
                <w:sz w:val="20"/>
                <w:szCs w:val="20"/>
              </w:rPr>
            </w:pPr>
          </w:p>
        </w:tc>
      </w:tr>
      <w:tr w:rsidR="00816FF5" w14:paraId="1C03280A" w14:textId="77777777" w:rsidTr="00816FF5">
        <w:trPr>
          <w:jc w:val="center"/>
        </w:trPr>
        <w:tc>
          <w:tcPr>
            <w:tcW w:w="567" w:type="dxa"/>
            <w:tcBorders>
              <w:top w:val="nil"/>
              <w:left w:val="single" w:sz="12" w:space="0" w:color="auto"/>
              <w:bottom w:val="nil"/>
              <w:right w:val="nil"/>
            </w:tcBorders>
          </w:tcPr>
          <w:p w14:paraId="3A4BB5A0"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lastRenderedPageBreak/>
              <w:t>25</w:t>
            </w:r>
          </w:p>
        </w:tc>
        <w:tc>
          <w:tcPr>
            <w:tcW w:w="1418" w:type="dxa"/>
            <w:tcBorders>
              <w:top w:val="nil"/>
              <w:left w:val="single" w:sz="4" w:space="0" w:color="auto"/>
              <w:bottom w:val="nil"/>
              <w:right w:val="single" w:sz="4" w:space="0" w:color="auto"/>
            </w:tcBorders>
          </w:tcPr>
          <w:p w14:paraId="05839EDC"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+&amp;С111-113-3</w:t>
            </w:r>
          </w:p>
          <w:p w14:paraId="2572085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2</w:t>
            </w:r>
          </w:p>
        </w:tc>
        <w:tc>
          <w:tcPr>
            <w:tcW w:w="5670" w:type="dxa"/>
            <w:tcBorders>
              <w:top w:val="nil"/>
              <w:left w:val="nil"/>
              <w:bottom w:val="nil"/>
              <w:right w:val="nil"/>
            </w:tcBorders>
          </w:tcPr>
          <w:p w14:paraId="22B67761"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Стрічки </w:t>
            </w:r>
            <w:proofErr w:type="spellStart"/>
            <w:r>
              <w:rPr>
                <w:rFonts w:ascii="Arial" w:hAnsi="Arial" w:cs="Arial"/>
                <w:spacing w:val="-3"/>
                <w:sz w:val="20"/>
                <w:szCs w:val="20"/>
              </w:rPr>
              <w:t>армувальні</w:t>
            </w:r>
            <w:proofErr w:type="spellEnd"/>
          </w:p>
        </w:tc>
        <w:tc>
          <w:tcPr>
            <w:tcW w:w="1134" w:type="dxa"/>
            <w:tcBorders>
              <w:top w:val="nil"/>
              <w:left w:val="single" w:sz="4" w:space="0" w:color="auto"/>
              <w:bottom w:val="nil"/>
              <w:right w:val="single" w:sz="4" w:space="0" w:color="auto"/>
            </w:tcBorders>
          </w:tcPr>
          <w:p w14:paraId="4D0E7730"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мп</w:t>
            </w:r>
            <w:proofErr w:type="spellEnd"/>
          </w:p>
        </w:tc>
        <w:tc>
          <w:tcPr>
            <w:tcW w:w="1247" w:type="dxa"/>
            <w:tcBorders>
              <w:top w:val="nil"/>
              <w:left w:val="single" w:sz="4" w:space="0" w:color="auto"/>
              <w:bottom w:val="nil"/>
              <w:right w:val="single" w:sz="4" w:space="0" w:color="auto"/>
            </w:tcBorders>
          </w:tcPr>
          <w:p w14:paraId="3EFF5A0F"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29,9</w:t>
            </w:r>
          </w:p>
        </w:tc>
        <w:tc>
          <w:tcPr>
            <w:tcW w:w="1134" w:type="dxa"/>
            <w:tcBorders>
              <w:top w:val="nil"/>
              <w:left w:val="single" w:sz="4" w:space="0" w:color="auto"/>
              <w:bottom w:val="nil"/>
              <w:right w:val="single" w:sz="4" w:space="0" w:color="auto"/>
            </w:tcBorders>
          </w:tcPr>
          <w:p w14:paraId="652EC152"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4DBB58C1"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2748C885"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2E415914" w14:textId="77777777" w:rsidR="00816FF5" w:rsidRDefault="00816FF5" w:rsidP="00816FF5">
            <w:pPr>
              <w:keepLines/>
              <w:autoSpaceDE w:val="0"/>
              <w:autoSpaceDN w:val="0"/>
              <w:jc w:val="right"/>
              <w:rPr>
                <w:rFonts w:ascii="Arial" w:hAnsi="Arial" w:cs="Arial"/>
                <w:sz w:val="20"/>
                <w:szCs w:val="20"/>
              </w:rPr>
            </w:pPr>
          </w:p>
        </w:tc>
      </w:tr>
      <w:tr w:rsidR="00816FF5" w14:paraId="0425D38F" w14:textId="77777777" w:rsidTr="00816FF5">
        <w:trPr>
          <w:jc w:val="center"/>
        </w:trPr>
        <w:tc>
          <w:tcPr>
            <w:tcW w:w="567" w:type="dxa"/>
            <w:tcBorders>
              <w:top w:val="nil"/>
              <w:left w:val="single" w:sz="12" w:space="0" w:color="auto"/>
              <w:bottom w:val="nil"/>
              <w:right w:val="nil"/>
            </w:tcBorders>
          </w:tcPr>
          <w:p w14:paraId="4023BDF5"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4" w:space="0" w:color="auto"/>
            </w:tcBorders>
          </w:tcPr>
          <w:p w14:paraId="363B2DEE"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+&amp;С111-132-8</w:t>
            </w:r>
          </w:p>
          <w:p w14:paraId="175DD9B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0675AAD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Дюбелі пластмасові</w:t>
            </w:r>
          </w:p>
        </w:tc>
        <w:tc>
          <w:tcPr>
            <w:tcW w:w="1134" w:type="dxa"/>
            <w:tcBorders>
              <w:top w:val="nil"/>
              <w:left w:val="single" w:sz="4" w:space="0" w:color="auto"/>
              <w:bottom w:val="nil"/>
              <w:right w:val="single" w:sz="4" w:space="0" w:color="auto"/>
            </w:tcBorders>
          </w:tcPr>
          <w:p w14:paraId="6B284C94"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tcBorders>
              <w:top w:val="nil"/>
              <w:left w:val="single" w:sz="4" w:space="0" w:color="auto"/>
              <w:bottom w:val="nil"/>
              <w:right w:val="single" w:sz="4" w:space="0" w:color="auto"/>
            </w:tcBorders>
          </w:tcPr>
          <w:p w14:paraId="040EAC60"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100</w:t>
            </w:r>
          </w:p>
        </w:tc>
        <w:tc>
          <w:tcPr>
            <w:tcW w:w="1134" w:type="dxa"/>
            <w:tcBorders>
              <w:top w:val="nil"/>
              <w:left w:val="single" w:sz="4" w:space="0" w:color="auto"/>
              <w:bottom w:val="nil"/>
              <w:right w:val="single" w:sz="4" w:space="0" w:color="auto"/>
            </w:tcBorders>
          </w:tcPr>
          <w:p w14:paraId="41F793D9"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51EFD5C8"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78E92D59"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247DAB6A" w14:textId="77777777" w:rsidR="00816FF5" w:rsidRDefault="00816FF5" w:rsidP="00816FF5">
            <w:pPr>
              <w:keepLines/>
              <w:autoSpaceDE w:val="0"/>
              <w:autoSpaceDN w:val="0"/>
              <w:jc w:val="right"/>
              <w:rPr>
                <w:rFonts w:ascii="Arial" w:hAnsi="Arial" w:cs="Arial"/>
                <w:sz w:val="20"/>
                <w:szCs w:val="20"/>
              </w:rPr>
            </w:pPr>
          </w:p>
        </w:tc>
      </w:tr>
      <w:tr w:rsidR="00816FF5" w14:paraId="5B310F08" w14:textId="77777777" w:rsidTr="00816FF5">
        <w:trPr>
          <w:jc w:val="center"/>
        </w:trPr>
        <w:tc>
          <w:tcPr>
            <w:tcW w:w="567" w:type="dxa"/>
            <w:tcBorders>
              <w:top w:val="nil"/>
              <w:left w:val="single" w:sz="12" w:space="0" w:color="auto"/>
              <w:bottom w:val="nil"/>
              <w:right w:val="nil"/>
            </w:tcBorders>
          </w:tcPr>
          <w:p w14:paraId="3A31C47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4" w:space="0" w:color="auto"/>
            </w:tcBorders>
          </w:tcPr>
          <w:p w14:paraId="224A7620"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+&amp;С111-136-2</w:t>
            </w:r>
          </w:p>
          <w:p w14:paraId="1DA27741"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7CC5B2F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Дюбель з </w:t>
            </w:r>
            <w:proofErr w:type="spellStart"/>
            <w:r>
              <w:rPr>
                <w:rFonts w:ascii="Arial" w:hAnsi="Arial" w:cs="Arial"/>
                <w:spacing w:val="-3"/>
                <w:sz w:val="20"/>
                <w:szCs w:val="20"/>
              </w:rPr>
              <w:t>калібровочною</w:t>
            </w:r>
            <w:proofErr w:type="spellEnd"/>
            <w:r>
              <w:rPr>
                <w:rFonts w:ascii="Arial" w:hAnsi="Arial" w:cs="Arial"/>
                <w:spacing w:val="-3"/>
                <w:sz w:val="20"/>
                <w:szCs w:val="20"/>
              </w:rPr>
              <w:t xml:space="preserve"> головкою (в обоймах) 4х100</w:t>
            </w:r>
          </w:p>
        </w:tc>
        <w:tc>
          <w:tcPr>
            <w:tcW w:w="1134" w:type="dxa"/>
            <w:tcBorders>
              <w:top w:val="nil"/>
              <w:left w:val="single" w:sz="4" w:space="0" w:color="auto"/>
              <w:bottom w:val="nil"/>
              <w:right w:val="single" w:sz="4" w:space="0" w:color="auto"/>
            </w:tcBorders>
          </w:tcPr>
          <w:p w14:paraId="47703421"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tcBorders>
              <w:top w:val="nil"/>
              <w:left w:val="single" w:sz="4" w:space="0" w:color="auto"/>
              <w:bottom w:val="nil"/>
              <w:right w:val="single" w:sz="4" w:space="0" w:color="auto"/>
            </w:tcBorders>
          </w:tcPr>
          <w:p w14:paraId="368CB406"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44</w:t>
            </w:r>
          </w:p>
        </w:tc>
        <w:tc>
          <w:tcPr>
            <w:tcW w:w="1134" w:type="dxa"/>
            <w:tcBorders>
              <w:top w:val="nil"/>
              <w:left w:val="single" w:sz="4" w:space="0" w:color="auto"/>
              <w:bottom w:val="nil"/>
              <w:right w:val="single" w:sz="4" w:space="0" w:color="auto"/>
            </w:tcBorders>
          </w:tcPr>
          <w:p w14:paraId="4EE32272"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7AAD4833"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64B7D618"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7B9D4370" w14:textId="77777777" w:rsidR="00816FF5" w:rsidRDefault="00816FF5" w:rsidP="00816FF5">
            <w:pPr>
              <w:keepLines/>
              <w:autoSpaceDE w:val="0"/>
              <w:autoSpaceDN w:val="0"/>
              <w:jc w:val="right"/>
              <w:rPr>
                <w:rFonts w:ascii="Arial" w:hAnsi="Arial" w:cs="Arial"/>
                <w:sz w:val="20"/>
                <w:szCs w:val="20"/>
              </w:rPr>
            </w:pPr>
          </w:p>
        </w:tc>
      </w:tr>
      <w:tr w:rsidR="00816FF5" w14:paraId="752614EE" w14:textId="77777777" w:rsidTr="00816FF5">
        <w:trPr>
          <w:jc w:val="center"/>
        </w:trPr>
        <w:tc>
          <w:tcPr>
            <w:tcW w:w="567" w:type="dxa"/>
            <w:tcBorders>
              <w:top w:val="nil"/>
              <w:left w:val="single" w:sz="12" w:space="0" w:color="auto"/>
              <w:bottom w:val="nil"/>
              <w:right w:val="nil"/>
            </w:tcBorders>
          </w:tcPr>
          <w:p w14:paraId="041A7CC1"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4" w:space="0" w:color="auto"/>
            </w:tcBorders>
          </w:tcPr>
          <w:p w14:paraId="0730993C"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+&amp;С111-150-3</w:t>
            </w:r>
          </w:p>
          <w:p w14:paraId="6E735136"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58FF6A38"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Шурупи 60х3,5</w:t>
            </w:r>
          </w:p>
        </w:tc>
        <w:tc>
          <w:tcPr>
            <w:tcW w:w="1134" w:type="dxa"/>
            <w:tcBorders>
              <w:top w:val="nil"/>
              <w:left w:val="single" w:sz="4" w:space="0" w:color="auto"/>
              <w:bottom w:val="nil"/>
              <w:right w:val="single" w:sz="4" w:space="0" w:color="auto"/>
            </w:tcBorders>
          </w:tcPr>
          <w:p w14:paraId="599ACBDF"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tcBorders>
              <w:top w:val="nil"/>
              <w:left w:val="single" w:sz="4" w:space="0" w:color="auto"/>
              <w:bottom w:val="nil"/>
              <w:right w:val="single" w:sz="4" w:space="0" w:color="auto"/>
            </w:tcBorders>
          </w:tcPr>
          <w:p w14:paraId="228C0893"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100</w:t>
            </w:r>
          </w:p>
        </w:tc>
        <w:tc>
          <w:tcPr>
            <w:tcW w:w="1134" w:type="dxa"/>
            <w:tcBorders>
              <w:top w:val="nil"/>
              <w:left w:val="single" w:sz="4" w:space="0" w:color="auto"/>
              <w:bottom w:val="nil"/>
              <w:right w:val="single" w:sz="4" w:space="0" w:color="auto"/>
            </w:tcBorders>
          </w:tcPr>
          <w:p w14:paraId="7131ABB8"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19959427"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1A615BA3"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240529EC" w14:textId="77777777" w:rsidR="00816FF5" w:rsidRDefault="00816FF5" w:rsidP="00816FF5">
            <w:pPr>
              <w:keepLines/>
              <w:autoSpaceDE w:val="0"/>
              <w:autoSpaceDN w:val="0"/>
              <w:jc w:val="right"/>
              <w:rPr>
                <w:rFonts w:ascii="Arial" w:hAnsi="Arial" w:cs="Arial"/>
                <w:sz w:val="20"/>
                <w:szCs w:val="20"/>
              </w:rPr>
            </w:pPr>
          </w:p>
        </w:tc>
      </w:tr>
      <w:tr w:rsidR="00816FF5" w14:paraId="5040C73C" w14:textId="77777777" w:rsidTr="00816FF5">
        <w:trPr>
          <w:jc w:val="center"/>
        </w:trPr>
        <w:tc>
          <w:tcPr>
            <w:tcW w:w="567" w:type="dxa"/>
            <w:tcBorders>
              <w:top w:val="nil"/>
              <w:left w:val="single" w:sz="12" w:space="0" w:color="auto"/>
              <w:bottom w:val="nil"/>
              <w:right w:val="nil"/>
            </w:tcBorders>
          </w:tcPr>
          <w:p w14:paraId="50FDD24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4" w:space="0" w:color="auto"/>
            </w:tcBorders>
          </w:tcPr>
          <w:p w14:paraId="34785272"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+&amp;С111-219-8</w:t>
            </w:r>
          </w:p>
          <w:p w14:paraId="06FFADC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19BAF813"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Thomsit</w:t>
            </w:r>
            <w:proofErr w:type="spellEnd"/>
            <w:r>
              <w:rPr>
                <w:rFonts w:ascii="Arial" w:hAnsi="Arial" w:cs="Arial"/>
                <w:spacing w:val="-3"/>
                <w:sz w:val="20"/>
                <w:szCs w:val="20"/>
              </w:rPr>
              <w:t xml:space="preserve"> RS-88</w:t>
            </w:r>
          </w:p>
        </w:tc>
        <w:tc>
          <w:tcPr>
            <w:tcW w:w="1134" w:type="dxa"/>
            <w:tcBorders>
              <w:top w:val="nil"/>
              <w:left w:val="single" w:sz="4" w:space="0" w:color="auto"/>
              <w:bottom w:val="nil"/>
              <w:right w:val="single" w:sz="4" w:space="0" w:color="auto"/>
            </w:tcBorders>
          </w:tcPr>
          <w:p w14:paraId="34CBB4A3"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47" w:type="dxa"/>
            <w:tcBorders>
              <w:top w:val="nil"/>
              <w:left w:val="single" w:sz="4" w:space="0" w:color="auto"/>
              <w:bottom w:val="nil"/>
              <w:right w:val="single" w:sz="4" w:space="0" w:color="auto"/>
            </w:tcBorders>
          </w:tcPr>
          <w:p w14:paraId="05DDB2D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8,11</w:t>
            </w:r>
          </w:p>
        </w:tc>
        <w:tc>
          <w:tcPr>
            <w:tcW w:w="1134" w:type="dxa"/>
            <w:tcBorders>
              <w:top w:val="nil"/>
              <w:left w:val="single" w:sz="4" w:space="0" w:color="auto"/>
              <w:bottom w:val="nil"/>
              <w:right w:val="single" w:sz="4" w:space="0" w:color="auto"/>
            </w:tcBorders>
          </w:tcPr>
          <w:p w14:paraId="2522FC4F"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4A36357F"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1CAF17F7"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04371582" w14:textId="77777777" w:rsidR="00816FF5" w:rsidRDefault="00816FF5" w:rsidP="00816FF5">
            <w:pPr>
              <w:keepLines/>
              <w:autoSpaceDE w:val="0"/>
              <w:autoSpaceDN w:val="0"/>
              <w:jc w:val="right"/>
              <w:rPr>
                <w:rFonts w:ascii="Arial" w:hAnsi="Arial" w:cs="Arial"/>
                <w:sz w:val="20"/>
                <w:szCs w:val="20"/>
              </w:rPr>
            </w:pPr>
          </w:p>
        </w:tc>
      </w:tr>
      <w:tr w:rsidR="00816FF5" w14:paraId="47D63FD0" w14:textId="77777777" w:rsidTr="00816FF5">
        <w:trPr>
          <w:jc w:val="center"/>
        </w:trPr>
        <w:tc>
          <w:tcPr>
            <w:tcW w:w="567" w:type="dxa"/>
            <w:tcBorders>
              <w:top w:val="nil"/>
              <w:left w:val="single" w:sz="12" w:space="0" w:color="auto"/>
              <w:bottom w:val="nil"/>
              <w:right w:val="nil"/>
            </w:tcBorders>
          </w:tcPr>
          <w:p w14:paraId="60282CAD"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4" w:space="0" w:color="auto"/>
            </w:tcBorders>
          </w:tcPr>
          <w:p w14:paraId="0046C790"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+&amp;С111-330-</w:t>
            </w:r>
          </w:p>
          <w:p w14:paraId="36628334"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1-П</w:t>
            </w:r>
          </w:p>
          <w:p w14:paraId="7C503BF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2D18F49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Клей для </w:t>
            </w:r>
            <w:proofErr w:type="spellStart"/>
            <w:r>
              <w:rPr>
                <w:rFonts w:ascii="Arial" w:hAnsi="Arial" w:cs="Arial"/>
                <w:spacing w:val="-3"/>
                <w:sz w:val="20"/>
                <w:szCs w:val="20"/>
              </w:rPr>
              <w:t>лінолеума</w:t>
            </w:r>
            <w:proofErr w:type="spellEnd"/>
            <w:r>
              <w:rPr>
                <w:rFonts w:ascii="Arial" w:hAnsi="Arial" w:cs="Arial"/>
                <w:spacing w:val="-3"/>
                <w:sz w:val="20"/>
                <w:szCs w:val="20"/>
              </w:rPr>
              <w:t xml:space="preserve"> и </w:t>
            </w:r>
            <w:proofErr w:type="spellStart"/>
            <w:r>
              <w:rPr>
                <w:rFonts w:ascii="Arial" w:hAnsi="Arial" w:cs="Arial"/>
                <w:spacing w:val="-3"/>
                <w:sz w:val="20"/>
                <w:szCs w:val="20"/>
              </w:rPr>
              <w:t>ковролина</w:t>
            </w:r>
            <w:proofErr w:type="spellEnd"/>
            <w:r>
              <w:rPr>
                <w:rFonts w:ascii="Arial" w:hAnsi="Arial" w:cs="Arial"/>
                <w:spacing w:val="-3"/>
                <w:sz w:val="20"/>
                <w:szCs w:val="20"/>
              </w:rPr>
              <w:t xml:space="preserve"> </w:t>
            </w:r>
            <w:proofErr w:type="spellStart"/>
            <w:r>
              <w:rPr>
                <w:rFonts w:ascii="Arial" w:hAnsi="Arial" w:cs="Arial"/>
                <w:spacing w:val="-3"/>
                <w:sz w:val="20"/>
                <w:szCs w:val="20"/>
              </w:rPr>
              <w:t>BauGut</w:t>
            </w:r>
            <w:proofErr w:type="spellEnd"/>
            <w:r>
              <w:rPr>
                <w:rFonts w:ascii="Arial" w:hAnsi="Arial" w:cs="Arial"/>
                <w:spacing w:val="-3"/>
                <w:sz w:val="20"/>
                <w:szCs w:val="20"/>
              </w:rPr>
              <w:t xml:space="preserve"> 1,4 кг</w:t>
            </w:r>
          </w:p>
        </w:tc>
        <w:tc>
          <w:tcPr>
            <w:tcW w:w="1134" w:type="dxa"/>
            <w:tcBorders>
              <w:top w:val="nil"/>
              <w:left w:val="single" w:sz="4" w:space="0" w:color="auto"/>
              <w:bottom w:val="nil"/>
              <w:right w:val="single" w:sz="4" w:space="0" w:color="auto"/>
            </w:tcBorders>
          </w:tcPr>
          <w:p w14:paraId="316CA69E"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47" w:type="dxa"/>
            <w:tcBorders>
              <w:top w:val="nil"/>
              <w:left w:val="single" w:sz="4" w:space="0" w:color="auto"/>
              <w:bottom w:val="nil"/>
              <w:right w:val="single" w:sz="4" w:space="0" w:color="auto"/>
            </w:tcBorders>
          </w:tcPr>
          <w:p w14:paraId="3040B9BD"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93,33</w:t>
            </w:r>
          </w:p>
        </w:tc>
        <w:tc>
          <w:tcPr>
            <w:tcW w:w="1134" w:type="dxa"/>
            <w:tcBorders>
              <w:top w:val="nil"/>
              <w:left w:val="single" w:sz="4" w:space="0" w:color="auto"/>
              <w:bottom w:val="nil"/>
              <w:right w:val="single" w:sz="4" w:space="0" w:color="auto"/>
            </w:tcBorders>
          </w:tcPr>
          <w:p w14:paraId="3E22664C"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48BB34E5"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50E91360"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18993014" w14:textId="77777777" w:rsidR="00816FF5" w:rsidRDefault="00816FF5" w:rsidP="00816FF5">
            <w:pPr>
              <w:keepLines/>
              <w:autoSpaceDE w:val="0"/>
              <w:autoSpaceDN w:val="0"/>
              <w:jc w:val="right"/>
              <w:rPr>
                <w:rFonts w:ascii="Arial" w:hAnsi="Arial" w:cs="Arial"/>
                <w:sz w:val="20"/>
                <w:szCs w:val="20"/>
              </w:rPr>
            </w:pPr>
          </w:p>
        </w:tc>
      </w:tr>
      <w:tr w:rsidR="00816FF5" w14:paraId="3B19A4C0" w14:textId="77777777" w:rsidTr="00816FF5">
        <w:trPr>
          <w:jc w:val="center"/>
        </w:trPr>
        <w:tc>
          <w:tcPr>
            <w:tcW w:w="567" w:type="dxa"/>
            <w:tcBorders>
              <w:top w:val="nil"/>
              <w:left w:val="single" w:sz="12" w:space="0" w:color="auto"/>
              <w:bottom w:val="nil"/>
              <w:right w:val="nil"/>
            </w:tcBorders>
          </w:tcPr>
          <w:p w14:paraId="015AF285"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4" w:space="0" w:color="auto"/>
            </w:tcBorders>
          </w:tcPr>
          <w:p w14:paraId="191697A2"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+С111-562</w:t>
            </w:r>
          </w:p>
          <w:p w14:paraId="12C3E7FD"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00A7947E"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Комерційний лінолеум </w:t>
            </w:r>
            <w:proofErr w:type="spellStart"/>
            <w:r>
              <w:rPr>
                <w:rFonts w:ascii="Arial" w:hAnsi="Arial" w:cs="Arial"/>
                <w:spacing w:val="-3"/>
                <w:sz w:val="20"/>
                <w:szCs w:val="20"/>
              </w:rPr>
              <w:t>Grabo</w:t>
            </w:r>
            <w:proofErr w:type="spellEnd"/>
            <w:r>
              <w:rPr>
                <w:rFonts w:ascii="Arial" w:hAnsi="Arial" w:cs="Arial"/>
                <w:spacing w:val="-3"/>
                <w:sz w:val="20"/>
                <w:szCs w:val="20"/>
              </w:rPr>
              <w:t xml:space="preserve"> </w:t>
            </w:r>
            <w:proofErr w:type="spellStart"/>
            <w:r>
              <w:rPr>
                <w:rFonts w:ascii="Arial" w:hAnsi="Arial" w:cs="Arial"/>
                <w:spacing w:val="-3"/>
                <w:sz w:val="20"/>
                <w:szCs w:val="20"/>
              </w:rPr>
              <w:t>Polis</w:t>
            </w:r>
            <w:proofErr w:type="spellEnd"/>
          </w:p>
        </w:tc>
        <w:tc>
          <w:tcPr>
            <w:tcW w:w="1134" w:type="dxa"/>
            <w:tcBorders>
              <w:top w:val="nil"/>
              <w:left w:val="single" w:sz="4" w:space="0" w:color="auto"/>
              <w:bottom w:val="nil"/>
              <w:right w:val="single" w:sz="4" w:space="0" w:color="auto"/>
            </w:tcBorders>
          </w:tcPr>
          <w:p w14:paraId="37F84AC0"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14:paraId="4B5886F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187,27</w:t>
            </w:r>
          </w:p>
        </w:tc>
        <w:tc>
          <w:tcPr>
            <w:tcW w:w="1134" w:type="dxa"/>
            <w:tcBorders>
              <w:top w:val="nil"/>
              <w:left w:val="single" w:sz="4" w:space="0" w:color="auto"/>
              <w:bottom w:val="nil"/>
              <w:right w:val="single" w:sz="4" w:space="0" w:color="auto"/>
            </w:tcBorders>
          </w:tcPr>
          <w:p w14:paraId="1E3DE1C9"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470B96C3"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22A3A044"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7A4819FB" w14:textId="77777777" w:rsidR="00816FF5" w:rsidRDefault="00816FF5" w:rsidP="00816FF5">
            <w:pPr>
              <w:keepLines/>
              <w:autoSpaceDE w:val="0"/>
              <w:autoSpaceDN w:val="0"/>
              <w:jc w:val="right"/>
              <w:rPr>
                <w:rFonts w:ascii="Arial" w:hAnsi="Arial" w:cs="Arial"/>
                <w:sz w:val="20"/>
                <w:szCs w:val="20"/>
              </w:rPr>
            </w:pPr>
          </w:p>
        </w:tc>
      </w:tr>
      <w:tr w:rsidR="00816FF5" w14:paraId="73CCCDEB" w14:textId="77777777" w:rsidTr="00816FF5">
        <w:trPr>
          <w:jc w:val="center"/>
        </w:trPr>
        <w:tc>
          <w:tcPr>
            <w:tcW w:w="567" w:type="dxa"/>
            <w:tcBorders>
              <w:top w:val="nil"/>
              <w:left w:val="single" w:sz="12" w:space="0" w:color="auto"/>
              <w:bottom w:val="nil"/>
              <w:right w:val="nil"/>
            </w:tcBorders>
          </w:tcPr>
          <w:p w14:paraId="61D2293F"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4" w:space="0" w:color="auto"/>
            </w:tcBorders>
          </w:tcPr>
          <w:p w14:paraId="56854B60"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+&amp;С111-575-1</w:t>
            </w:r>
          </w:p>
          <w:p w14:paraId="52A9748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49E7F991"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spacing w:val="-3"/>
                <w:sz w:val="20"/>
                <w:szCs w:val="20"/>
              </w:rPr>
              <w:t>Ковролин</w:t>
            </w:r>
            <w:proofErr w:type="spellEnd"/>
            <w:r>
              <w:rPr>
                <w:rFonts w:ascii="Arial" w:hAnsi="Arial" w:cs="Arial"/>
                <w:spacing w:val="-3"/>
                <w:sz w:val="20"/>
                <w:szCs w:val="20"/>
              </w:rPr>
              <w:t xml:space="preserve"> </w:t>
            </w:r>
            <w:proofErr w:type="spellStart"/>
            <w:r>
              <w:rPr>
                <w:rFonts w:ascii="Arial" w:hAnsi="Arial" w:cs="Arial"/>
                <w:spacing w:val="-3"/>
                <w:sz w:val="20"/>
                <w:szCs w:val="20"/>
              </w:rPr>
              <w:t>Ideal</w:t>
            </w:r>
            <w:proofErr w:type="spellEnd"/>
            <w:r>
              <w:rPr>
                <w:rFonts w:ascii="Arial" w:hAnsi="Arial" w:cs="Arial"/>
                <w:spacing w:val="-3"/>
                <w:sz w:val="20"/>
                <w:szCs w:val="20"/>
              </w:rPr>
              <w:t xml:space="preserve"> </w:t>
            </w:r>
            <w:proofErr w:type="spellStart"/>
            <w:r>
              <w:rPr>
                <w:rFonts w:ascii="Arial" w:hAnsi="Arial" w:cs="Arial"/>
                <w:spacing w:val="-3"/>
                <w:sz w:val="20"/>
                <w:szCs w:val="20"/>
              </w:rPr>
              <w:t>Perfection</w:t>
            </w:r>
            <w:proofErr w:type="spellEnd"/>
            <w:r>
              <w:rPr>
                <w:rFonts w:ascii="Arial" w:hAnsi="Arial" w:cs="Arial"/>
                <w:spacing w:val="-3"/>
                <w:sz w:val="20"/>
                <w:szCs w:val="20"/>
              </w:rPr>
              <w:t xml:space="preserve"> 153</w:t>
            </w:r>
          </w:p>
        </w:tc>
        <w:tc>
          <w:tcPr>
            <w:tcW w:w="1134" w:type="dxa"/>
            <w:tcBorders>
              <w:top w:val="nil"/>
              <w:left w:val="single" w:sz="4" w:space="0" w:color="auto"/>
              <w:bottom w:val="nil"/>
              <w:right w:val="single" w:sz="4" w:space="0" w:color="auto"/>
            </w:tcBorders>
          </w:tcPr>
          <w:p w14:paraId="635E150D"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14:paraId="2B5A8AB6"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24,28</w:t>
            </w:r>
          </w:p>
        </w:tc>
        <w:tc>
          <w:tcPr>
            <w:tcW w:w="1134" w:type="dxa"/>
            <w:tcBorders>
              <w:top w:val="nil"/>
              <w:left w:val="single" w:sz="4" w:space="0" w:color="auto"/>
              <w:bottom w:val="nil"/>
              <w:right w:val="single" w:sz="4" w:space="0" w:color="auto"/>
            </w:tcBorders>
          </w:tcPr>
          <w:p w14:paraId="4B882CAD"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4226CA68"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652FBE49"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73A3F3CC" w14:textId="77777777" w:rsidR="00816FF5" w:rsidRDefault="00816FF5" w:rsidP="00816FF5">
            <w:pPr>
              <w:keepLines/>
              <w:autoSpaceDE w:val="0"/>
              <w:autoSpaceDN w:val="0"/>
              <w:jc w:val="right"/>
              <w:rPr>
                <w:rFonts w:ascii="Arial" w:hAnsi="Arial" w:cs="Arial"/>
                <w:sz w:val="20"/>
                <w:szCs w:val="20"/>
              </w:rPr>
            </w:pPr>
          </w:p>
        </w:tc>
      </w:tr>
      <w:tr w:rsidR="00816FF5" w14:paraId="3ED7C953" w14:textId="77777777" w:rsidTr="00816FF5">
        <w:trPr>
          <w:jc w:val="center"/>
        </w:trPr>
        <w:tc>
          <w:tcPr>
            <w:tcW w:w="567" w:type="dxa"/>
            <w:tcBorders>
              <w:top w:val="nil"/>
              <w:left w:val="single" w:sz="12" w:space="0" w:color="auto"/>
              <w:bottom w:val="nil"/>
              <w:right w:val="nil"/>
            </w:tcBorders>
          </w:tcPr>
          <w:p w14:paraId="1304B778"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4" w:space="0" w:color="auto"/>
            </w:tcBorders>
          </w:tcPr>
          <w:p w14:paraId="36FF3D41"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+&amp;С111-742-3</w:t>
            </w:r>
          </w:p>
          <w:p w14:paraId="78DDA51A"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6A13C30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вологостійкі</w:t>
            </w:r>
          </w:p>
        </w:tc>
        <w:tc>
          <w:tcPr>
            <w:tcW w:w="1134" w:type="dxa"/>
            <w:tcBorders>
              <w:top w:val="nil"/>
              <w:left w:val="single" w:sz="4" w:space="0" w:color="auto"/>
              <w:bottom w:val="nil"/>
              <w:right w:val="single" w:sz="4" w:space="0" w:color="auto"/>
            </w:tcBorders>
          </w:tcPr>
          <w:p w14:paraId="132D51F0"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14:paraId="4CAD23B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37</w:t>
            </w:r>
          </w:p>
        </w:tc>
        <w:tc>
          <w:tcPr>
            <w:tcW w:w="1134" w:type="dxa"/>
            <w:tcBorders>
              <w:top w:val="nil"/>
              <w:left w:val="single" w:sz="4" w:space="0" w:color="auto"/>
              <w:bottom w:val="nil"/>
              <w:right w:val="single" w:sz="4" w:space="0" w:color="auto"/>
            </w:tcBorders>
          </w:tcPr>
          <w:p w14:paraId="2940719C"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28533BC0"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1C27F291"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439178E5" w14:textId="77777777" w:rsidR="00816FF5" w:rsidRDefault="00816FF5" w:rsidP="00816FF5">
            <w:pPr>
              <w:keepLines/>
              <w:autoSpaceDE w:val="0"/>
              <w:autoSpaceDN w:val="0"/>
              <w:jc w:val="right"/>
              <w:rPr>
                <w:rFonts w:ascii="Arial" w:hAnsi="Arial" w:cs="Arial"/>
                <w:sz w:val="20"/>
                <w:szCs w:val="20"/>
              </w:rPr>
            </w:pPr>
          </w:p>
        </w:tc>
      </w:tr>
      <w:tr w:rsidR="00816FF5" w14:paraId="54D212D5" w14:textId="77777777" w:rsidTr="00816FF5">
        <w:trPr>
          <w:jc w:val="center"/>
        </w:trPr>
        <w:tc>
          <w:tcPr>
            <w:tcW w:w="567" w:type="dxa"/>
            <w:tcBorders>
              <w:top w:val="nil"/>
              <w:left w:val="single" w:sz="12" w:space="0" w:color="auto"/>
              <w:bottom w:val="nil"/>
              <w:right w:val="nil"/>
            </w:tcBorders>
          </w:tcPr>
          <w:p w14:paraId="775350B6"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4" w:space="0" w:color="auto"/>
            </w:tcBorders>
          </w:tcPr>
          <w:p w14:paraId="524C54F8"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+&amp;С111-762-</w:t>
            </w:r>
          </w:p>
          <w:p w14:paraId="55649BDD"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1-Б1</w:t>
            </w:r>
          </w:p>
          <w:p w14:paraId="0FBC4B1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4599C171"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Плити "Армстронг"</w:t>
            </w:r>
          </w:p>
        </w:tc>
        <w:tc>
          <w:tcPr>
            <w:tcW w:w="1134" w:type="dxa"/>
            <w:tcBorders>
              <w:top w:val="nil"/>
              <w:left w:val="single" w:sz="4" w:space="0" w:color="auto"/>
              <w:bottom w:val="nil"/>
              <w:right w:val="single" w:sz="4" w:space="0" w:color="auto"/>
            </w:tcBorders>
          </w:tcPr>
          <w:p w14:paraId="369EF13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14:paraId="0A9839F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112,77</w:t>
            </w:r>
          </w:p>
        </w:tc>
        <w:tc>
          <w:tcPr>
            <w:tcW w:w="1134" w:type="dxa"/>
            <w:tcBorders>
              <w:top w:val="nil"/>
              <w:left w:val="single" w:sz="4" w:space="0" w:color="auto"/>
              <w:bottom w:val="nil"/>
              <w:right w:val="single" w:sz="4" w:space="0" w:color="auto"/>
            </w:tcBorders>
          </w:tcPr>
          <w:p w14:paraId="0CF4D662"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27D127AC"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1DEBC28F"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7893AFF4" w14:textId="77777777" w:rsidR="00816FF5" w:rsidRDefault="00816FF5" w:rsidP="00816FF5">
            <w:pPr>
              <w:keepLines/>
              <w:autoSpaceDE w:val="0"/>
              <w:autoSpaceDN w:val="0"/>
              <w:jc w:val="right"/>
              <w:rPr>
                <w:rFonts w:ascii="Arial" w:hAnsi="Arial" w:cs="Arial"/>
                <w:sz w:val="20"/>
                <w:szCs w:val="20"/>
              </w:rPr>
            </w:pPr>
          </w:p>
        </w:tc>
      </w:tr>
      <w:tr w:rsidR="00816FF5" w14:paraId="0C921A0A" w14:textId="77777777" w:rsidTr="00816FF5">
        <w:trPr>
          <w:jc w:val="center"/>
        </w:trPr>
        <w:tc>
          <w:tcPr>
            <w:tcW w:w="567" w:type="dxa"/>
            <w:tcBorders>
              <w:top w:val="nil"/>
              <w:left w:val="single" w:sz="12" w:space="0" w:color="auto"/>
              <w:bottom w:val="nil"/>
              <w:right w:val="nil"/>
            </w:tcBorders>
          </w:tcPr>
          <w:p w14:paraId="1A296480"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4" w:space="0" w:color="auto"/>
            </w:tcBorders>
          </w:tcPr>
          <w:p w14:paraId="4101444A"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С111-1604</w:t>
            </w:r>
          </w:p>
        </w:tc>
        <w:tc>
          <w:tcPr>
            <w:tcW w:w="5670" w:type="dxa"/>
            <w:tcBorders>
              <w:top w:val="nil"/>
              <w:left w:val="nil"/>
              <w:bottom w:val="nil"/>
              <w:right w:val="nil"/>
            </w:tcBorders>
          </w:tcPr>
          <w:p w14:paraId="68A590CA"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Папір шліфувальний</w:t>
            </w:r>
          </w:p>
        </w:tc>
        <w:tc>
          <w:tcPr>
            <w:tcW w:w="1134" w:type="dxa"/>
            <w:tcBorders>
              <w:top w:val="nil"/>
              <w:left w:val="single" w:sz="4" w:space="0" w:color="auto"/>
              <w:bottom w:val="nil"/>
              <w:right w:val="single" w:sz="4" w:space="0" w:color="auto"/>
            </w:tcBorders>
          </w:tcPr>
          <w:p w14:paraId="32B08148"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14:paraId="385C7036"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2,4633</w:t>
            </w:r>
          </w:p>
        </w:tc>
        <w:tc>
          <w:tcPr>
            <w:tcW w:w="1134" w:type="dxa"/>
            <w:tcBorders>
              <w:top w:val="nil"/>
              <w:left w:val="single" w:sz="4" w:space="0" w:color="auto"/>
              <w:bottom w:val="nil"/>
              <w:right w:val="single" w:sz="4" w:space="0" w:color="auto"/>
            </w:tcBorders>
          </w:tcPr>
          <w:p w14:paraId="4D49A547"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1D567095"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1829CB2A"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1663C53B" w14:textId="77777777" w:rsidR="00816FF5" w:rsidRDefault="00816FF5" w:rsidP="00816FF5">
            <w:pPr>
              <w:keepLines/>
              <w:autoSpaceDE w:val="0"/>
              <w:autoSpaceDN w:val="0"/>
              <w:jc w:val="right"/>
              <w:rPr>
                <w:rFonts w:ascii="Arial" w:hAnsi="Arial" w:cs="Arial"/>
                <w:sz w:val="20"/>
                <w:szCs w:val="20"/>
              </w:rPr>
            </w:pPr>
          </w:p>
        </w:tc>
      </w:tr>
      <w:tr w:rsidR="00816FF5" w14:paraId="02633741" w14:textId="77777777" w:rsidTr="00816FF5">
        <w:trPr>
          <w:jc w:val="center"/>
        </w:trPr>
        <w:tc>
          <w:tcPr>
            <w:tcW w:w="567" w:type="dxa"/>
            <w:tcBorders>
              <w:top w:val="nil"/>
              <w:left w:val="single" w:sz="12" w:space="0" w:color="auto"/>
              <w:bottom w:val="nil"/>
              <w:right w:val="nil"/>
            </w:tcBorders>
          </w:tcPr>
          <w:p w14:paraId="5BFDAE8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4" w:space="0" w:color="auto"/>
            </w:tcBorders>
          </w:tcPr>
          <w:p w14:paraId="2E1E248D"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С111-1608</w:t>
            </w:r>
          </w:p>
        </w:tc>
        <w:tc>
          <w:tcPr>
            <w:tcW w:w="5670" w:type="dxa"/>
            <w:tcBorders>
              <w:top w:val="nil"/>
              <w:left w:val="nil"/>
              <w:bottom w:val="nil"/>
              <w:right w:val="nil"/>
            </w:tcBorders>
          </w:tcPr>
          <w:p w14:paraId="556CFA1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Дрантя</w:t>
            </w:r>
          </w:p>
        </w:tc>
        <w:tc>
          <w:tcPr>
            <w:tcW w:w="1134" w:type="dxa"/>
            <w:tcBorders>
              <w:top w:val="nil"/>
              <w:left w:val="single" w:sz="4" w:space="0" w:color="auto"/>
              <w:bottom w:val="nil"/>
              <w:right w:val="single" w:sz="4" w:space="0" w:color="auto"/>
            </w:tcBorders>
          </w:tcPr>
          <w:p w14:paraId="50C2CEB2"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47" w:type="dxa"/>
            <w:tcBorders>
              <w:top w:val="nil"/>
              <w:left w:val="single" w:sz="4" w:space="0" w:color="auto"/>
              <w:bottom w:val="nil"/>
              <w:right w:val="single" w:sz="4" w:space="0" w:color="auto"/>
            </w:tcBorders>
          </w:tcPr>
          <w:p w14:paraId="5C805F0D"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1,012</w:t>
            </w:r>
          </w:p>
        </w:tc>
        <w:tc>
          <w:tcPr>
            <w:tcW w:w="1134" w:type="dxa"/>
            <w:tcBorders>
              <w:top w:val="nil"/>
              <w:left w:val="single" w:sz="4" w:space="0" w:color="auto"/>
              <w:bottom w:val="nil"/>
              <w:right w:val="single" w:sz="4" w:space="0" w:color="auto"/>
            </w:tcBorders>
          </w:tcPr>
          <w:p w14:paraId="43CB4E23"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69817B70"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27697904"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14545590" w14:textId="77777777" w:rsidR="00816FF5" w:rsidRDefault="00816FF5" w:rsidP="00816FF5">
            <w:pPr>
              <w:keepLines/>
              <w:autoSpaceDE w:val="0"/>
              <w:autoSpaceDN w:val="0"/>
              <w:jc w:val="right"/>
              <w:rPr>
                <w:rFonts w:ascii="Arial" w:hAnsi="Arial" w:cs="Arial"/>
                <w:sz w:val="20"/>
                <w:szCs w:val="20"/>
              </w:rPr>
            </w:pPr>
          </w:p>
        </w:tc>
      </w:tr>
      <w:tr w:rsidR="00816FF5" w14:paraId="6EDF803F" w14:textId="77777777" w:rsidTr="00816FF5">
        <w:trPr>
          <w:jc w:val="center"/>
        </w:trPr>
        <w:tc>
          <w:tcPr>
            <w:tcW w:w="567" w:type="dxa"/>
            <w:tcBorders>
              <w:top w:val="nil"/>
              <w:left w:val="single" w:sz="12" w:space="0" w:color="auto"/>
              <w:bottom w:val="nil"/>
              <w:right w:val="nil"/>
            </w:tcBorders>
          </w:tcPr>
          <w:p w14:paraId="334B661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4" w:space="0" w:color="auto"/>
            </w:tcBorders>
          </w:tcPr>
          <w:p w14:paraId="6E988A60"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+С111-1624-2</w:t>
            </w:r>
          </w:p>
        </w:tc>
        <w:tc>
          <w:tcPr>
            <w:tcW w:w="5670" w:type="dxa"/>
            <w:tcBorders>
              <w:top w:val="nil"/>
              <w:left w:val="nil"/>
              <w:bottom w:val="nil"/>
              <w:right w:val="nil"/>
            </w:tcBorders>
          </w:tcPr>
          <w:p w14:paraId="6D0165AE"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1134" w:type="dxa"/>
            <w:tcBorders>
              <w:top w:val="nil"/>
              <w:left w:val="single" w:sz="4" w:space="0" w:color="auto"/>
              <w:bottom w:val="nil"/>
              <w:right w:val="single" w:sz="4" w:space="0" w:color="auto"/>
            </w:tcBorders>
          </w:tcPr>
          <w:p w14:paraId="69A6B81F"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л</w:t>
            </w:r>
          </w:p>
        </w:tc>
        <w:tc>
          <w:tcPr>
            <w:tcW w:w="1247" w:type="dxa"/>
            <w:tcBorders>
              <w:top w:val="nil"/>
              <w:left w:val="single" w:sz="4" w:space="0" w:color="auto"/>
              <w:bottom w:val="nil"/>
              <w:right w:val="single" w:sz="4" w:space="0" w:color="auto"/>
            </w:tcBorders>
          </w:tcPr>
          <w:p w14:paraId="3BF27D77"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35,15</w:t>
            </w:r>
          </w:p>
        </w:tc>
        <w:tc>
          <w:tcPr>
            <w:tcW w:w="1134" w:type="dxa"/>
            <w:tcBorders>
              <w:top w:val="nil"/>
              <w:left w:val="single" w:sz="4" w:space="0" w:color="auto"/>
              <w:bottom w:val="nil"/>
              <w:right w:val="single" w:sz="4" w:space="0" w:color="auto"/>
            </w:tcBorders>
          </w:tcPr>
          <w:p w14:paraId="60C40FE7"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5CA2EA4E"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7103A6EC"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34279DDA" w14:textId="77777777" w:rsidR="00816FF5" w:rsidRDefault="00816FF5" w:rsidP="00816FF5">
            <w:pPr>
              <w:keepLines/>
              <w:autoSpaceDE w:val="0"/>
              <w:autoSpaceDN w:val="0"/>
              <w:jc w:val="right"/>
              <w:rPr>
                <w:rFonts w:ascii="Arial" w:hAnsi="Arial" w:cs="Arial"/>
                <w:sz w:val="20"/>
                <w:szCs w:val="20"/>
              </w:rPr>
            </w:pPr>
          </w:p>
        </w:tc>
      </w:tr>
      <w:tr w:rsidR="00816FF5" w14:paraId="0F40EBF8" w14:textId="77777777" w:rsidTr="00816FF5">
        <w:trPr>
          <w:jc w:val="center"/>
        </w:trPr>
        <w:tc>
          <w:tcPr>
            <w:tcW w:w="567" w:type="dxa"/>
            <w:tcBorders>
              <w:top w:val="nil"/>
              <w:left w:val="single" w:sz="12" w:space="0" w:color="auto"/>
              <w:bottom w:val="nil"/>
              <w:right w:val="nil"/>
            </w:tcBorders>
          </w:tcPr>
          <w:p w14:paraId="0F47D8BE"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38</w:t>
            </w:r>
          </w:p>
        </w:tc>
        <w:tc>
          <w:tcPr>
            <w:tcW w:w="1418" w:type="dxa"/>
            <w:tcBorders>
              <w:top w:val="nil"/>
              <w:left w:val="single" w:sz="4" w:space="0" w:color="auto"/>
              <w:bottom w:val="nil"/>
              <w:right w:val="single" w:sz="4" w:space="0" w:color="auto"/>
            </w:tcBorders>
          </w:tcPr>
          <w:p w14:paraId="52529B35"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+С111-1626-1</w:t>
            </w:r>
          </w:p>
          <w:p w14:paraId="4619243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4D8EEAEE"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Водоемульсійна фарба</w:t>
            </w:r>
          </w:p>
        </w:tc>
        <w:tc>
          <w:tcPr>
            <w:tcW w:w="1134" w:type="dxa"/>
            <w:tcBorders>
              <w:top w:val="nil"/>
              <w:left w:val="single" w:sz="4" w:space="0" w:color="auto"/>
              <w:bottom w:val="nil"/>
              <w:right w:val="single" w:sz="4" w:space="0" w:color="auto"/>
            </w:tcBorders>
          </w:tcPr>
          <w:p w14:paraId="7ED798F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47" w:type="dxa"/>
            <w:tcBorders>
              <w:top w:val="nil"/>
              <w:left w:val="single" w:sz="4" w:space="0" w:color="auto"/>
              <w:bottom w:val="nil"/>
              <w:right w:val="single" w:sz="4" w:space="0" w:color="auto"/>
            </w:tcBorders>
          </w:tcPr>
          <w:p w14:paraId="3013C97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73,08</w:t>
            </w:r>
          </w:p>
        </w:tc>
        <w:tc>
          <w:tcPr>
            <w:tcW w:w="1134" w:type="dxa"/>
            <w:tcBorders>
              <w:top w:val="nil"/>
              <w:left w:val="single" w:sz="4" w:space="0" w:color="auto"/>
              <w:bottom w:val="nil"/>
              <w:right w:val="single" w:sz="4" w:space="0" w:color="auto"/>
            </w:tcBorders>
          </w:tcPr>
          <w:p w14:paraId="0223D72F"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3402E577"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6E29D355"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559D5133" w14:textId="77777777" w:rsidR="00816FF5" w:rsidRDefault="00816FF5" w:rsidP="00816FF5">
            <w:pPr>
              <w:keepLines/>
              <w:autoSpaceDE w:val="0"/>
              <w:autoSpaceDN w:val="0"/>
              <w:jc w:val="right"/>
              <w:rPr>
                <w:rFonts w:ascii="Arial" w:hAnsi="Arial" w:cs="Arial"/>
                <w:sz w:val="20"/>
                <w:szCs w:val="20"/>
              </w:rPr>
            </w:pPr>
          </w:p>
        </w:tc>
      </w:tr>
      <w:tr w:rsidR="00816FF5" w14:paraId="639F1C79" w14:textId="77777777" w:rsidTr="00816FF5">
        <w:trPr>
          <w:jc w:val="center"/>
        </w:trPr>
        <w:tc>
          <w:tcPr>
            <w:tcW w:w="567" w:type="dxa"/>
            <w:tcBorders>
              <w:top w:val="nil"/>
              <w:left w:val="single" w:sz="12" w:space="0" w:color="auto"/>
              <w:bottom w:val="nil"/>
              <w:right w:val="nil"/>
            </w:tcBorders>
          </w:tcPr>
          <w:p w14:paraId="48A945C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39</w:t>
            </w:r>
          </w:p>
        </w:tc>
        <w:tc>
          <w:tcPr>
            <w:tcW w:w="1418" w:type="dxa"/>
            <w:tcBorders>
              <w:top w:val="nil"/>
              <w:left w:val="single" w:sz="4" w:space="0" w:color="auto"/>
              <w:bottom w:val="nil"/>
              <w:right w:val="single" w:sz="4" w:space="0" w:color="auto"/>
            </w:tcBorders>
          </w:tcPr>
          <w:p w14:paraId="20E70ECE"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+&amp;С111-1716-</w:t>
            </w:r>
          </w:p>
          <w:p w14:paraId="5B2FC60F"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В1</w:t>
            </w:r>
          </w:p>
          <w:p w14:paraId="52CE036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4464FA48"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Профіль </w:t>
            </w:r>
            <w:proofErr w:type="spellStart"/>
            <w:r>
              <w:rPr>
                <w:rFonts w:ascii="Arial" w:hAnsi="Arial" w:cs="Arial"/>
                <w:spacing w:val="-3"/>
                <w:sz w:val="20"/>
                <w:szCs w:val="20"/>
              </w:rPr>
              <w:t>холодногнутий</w:t>
            </w:r>
            <w:proofErr w:type="spellEnd"/>
            <w:r>
              <w:rPr>
                <w:rFonts w:ascii="Arial" w:hAnsi="Arial" w:cs="Arial"/>
                <w:spacing w:val="-3"/>
                <w:sz w:val="20"/>
                <w:szCs w:val="20"/>
              </w:rPr>
              <w:t xml:space="preserve"> </w:t>
            </w:r>
            <w:proofErr w:type="spellStart"/>
            <w:r>
              <w:rPr>
                <w:rFonts w:ascii="Arial" w:hAnsi="Arial" w:cs="Arial"/>
                <w:spacing w:val="-3"/>
                <w:sz w:val="20"/>
                <w:szCs w:val="20"/>
              </w:rPr>
              <w:t>напрямковий</w:t>
            </w:r>
            <w:proofErr w:type="spellEnd"/>
          </w:p>
        </w:tc>
        <w:tc>
          <w:tcPr>
            <w:tcW w:w="1134" w:type="dxa"/>
            <w:tcBorders>
              <w:top w:val="nil"/>
              <w:left w:val="single" w:sz="4" w:space="0" w:color="auto"/>
              <w:bottom w:val="nil"/>
              <w:right w:val="single" w:sz="4" w:space="0" w:color="auto"/>
            </w:tcBorders>
          </w:tcPr>
          <w:p w14:paraId="70E265A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1247" w:type="dxa"/>
            <w:tcBorders>
              <w:top w:val="nil"/>
              <w:left w:val="single" w:sz="4" w:space="0" w:color="auto"/>
              <w:bottom w:val="nil"/>
              <w:right w:val="single" w:sz="4" w:space="0" w:color="auto"/>
            </w:tcBorders>
          </w:tcPr>
          <w:p w14:paraId="3862E581"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14,61</w:t>
            </w:r>
          </w:p>
        </w:tc>
        <w:tc>
          <w:tcPr>
            <w:tcW w:w="1134" w:type="dxa"/>
            <w:tcBorders>
              <w:top w:val="nil"/>
              <w:left w:val="single" w:sz="4" w:space="0" w:color="auto"/>
              <w:bottom w:val="nil"/>
              <w:right w:val="single" w:sz="4" w:space="0" w:color="auto"/>
            </w:tcBorders>
          </w:tcPr>
          <w:p w14:paraId="450B48ED"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5CF97560"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6918D670"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78E77C79" w14:textId="77777777" w:rsidR="00816FF5" w:rsidRDefault="00816FF5" w:rsidP="00816FF5">
            <w:pPr>
              <w:keepLines/>
              <w:autoSpaceDE w:val="0"/>
              <w:autoSpaceDN w:val="0"/>
              <w:jc w:val="right"/>
              <w:rPr>
                <w:rFonts w:ascii="Arial" w:hAnsi="Arial" w:cs="Arial"/>
                <w:sz w:val="20"/>
                <w:szCs w:val="20"/>
              </w:rPr>
            </w:pPr>
          </w:p>
        </w:tc>
      </w:tr>
      <w:tr w:rsidR="00816FF5" w14:paraId="1B157BE5" w14:textId="77777777" w:rsidTr="00816FF5">
        <w:trPr>
          <w:jc w:val="center"/>
        </w:trPr>
        <w:tc>
          <w:tcPr>
            <w:tcW w:w="567" w:type="dxa"/>
            <w:tcBorders>
              <w:top w:val="nil"/>
              <w:left w:val="single" w:sz="12" w:space="0" w:color="auto"/>
              <w:bottom w:val="nil"/>
              <w:right w:val="nil"/>
            </w:tcBorders>
          </w:tcPr>
          <w:p w14:paraId="6A144B2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4" w:space="0" w:color="auto"/>
            </w:tcBorders>
          </w:tcPr>
          <w:p w14:paraId="279451BE"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+&amp;С111-1716-</w:t>
            </w:r>
          </w:p>
          <w:p w14:paraId="0010A471"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В1</w:t>
            </w:r>
          </w:p>
          <w:p w14:paraId="1981424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2</w:t>
            </w:r>
          </w:p>
        </w:tc>
        <w:tc>
          <w:tcPr>
            <w:tcW w:w="5670" w:type="dxa"/>
            <w:tcBorders>
              <w:top w:val="nil"/>
              <w:left w:val="nil"/>
              <w:bottom w:val="nil"/>
              <w:right w:val="nil"/>
            </w:tcBorders>
          </w:tcPr>
          <w:p w14:paraId="0ED8F66A"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Профіль </w:t>
            </w:r>
            <w:proofErr w:type="spellStart"/>
            <w:r>
              <w:rPr>
                <w:rFonts w:ascii="Arial" w:hAnsi="Arial" w:cs="Arial"/>
                <w:spacing w:val="-3"/>
                <w:sz w:val="20"/>
                <w:szCs w:val="20"/>
              </w:rPr>
              <w:t>холодногнутий</w:t>
            </w:r>
            <w:proofErr w:type="spellEnd"/>
            <w:r>
              <w:rPr>
                <w:rFonts w:ascii="Arial" w:hAnsi="Arial" w:cs="Arial"/>
                <w:spacing w:val="-3"/>
                <w:sz w:val="20"/>
                <w:szCs w:val="20"/>
              </w:rPr>
              <w:t xml:space="preserve"> стійковий</w:t>
            </w:r>
          </w:p>
        </w:tc>
        <w:tc>
          <w:tcPr>
            <w:tcW w:w="1134" w:type="dxa"/>
            <w:tcBorders>
              <w:top w:val="nil"/>
              <w:left w:val="single" w:sz="4" w:space="0" w:color="auto"/>
              <w:bottom w:val="nil"/>
              <w:right w:val="single" w:sz="4" w:space="0" w:color="auto"/>
            </w:tcBorders>
          </w:tcPr>
          <w:p w14:paraId="3472065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1247" w:type="dxa"/>
            <w:tcBorders>
              <w:top w:val="nil"/>
              <w:left w:val="single" w:sz="4" w:space="0" w:color="auto"/>
              <w:bottom w:val="nil"/>
              <w:right w:val="single" w:sz="4" w:space="0" w:color="auto"/>
            </w:tcBorders>
          </w:tcPr>
          <w:p w14:paraId="156AD481"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42,42</w:t>
            </w:r>
          </w:p>
        </w:tc>
        <w:tc>
          <w:tcPr>
            <w:tcW w:w="1134" w:type="dxa"/>
            <w:tcBorders>
              <w:top w:val="nil"/>
              <w:left w:val="single" w:sz="4" w:space="0" w:color="auto"/>
              <w:bottom w:val="nil"/>
              <w:right w:val="single" w:sz="4" w:space="0" w:color="auto"/>
            </w:tcBorders>
          </w:tcPr>
          <w:p w14:paraId="3E671B66"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1492FD49"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660B9C34"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66746A0E" w14:textId="77777777" w:rsidR="00816FF5" w:rsidRDefault="00816FF5" w:rsidP="00816FF5">
            <w:pPr>
              <w:keepLines/>
              <w:autoSpaceDE w:val="0"/>
              <w:autoSpaceDN w:val="0"/>
              <w:jc w:val="right"/>
              <w:rPr>
                <w:rFonts w:ascii="Arial" w:hAnsi="Arial" w:cs="Arial"/>
                <w:sz w:val="20"/>
                <w:szCs w:val="20"/>
              </w:rPr>
            </w:pPr>
          </w:p>
        </w:tc>
      </w:tr>
      <w:tr w:rsidR="00816FF5" w14:paraId="6BCC8C9D" w14:textId="77777777" w:rsidTr="00816FF5">
        <w:trPr>
          <w:jc w:val="center"/>
        </w:trPr>
        <w:tc>
          <w:tcPr>
            <w:tcW w:w="567" w:type="dxa"/>
            <w:tcBorders>
              <w:top w:val="nil"/>
              <w:left w:val="single" w:sz="12" w:space="0" w:color="auto"/>
              <w:bottom w:val="nil"/>
              <w:right w:val="nil"/>
            </w:tcBorders>
          </w:tcPr>
          <w:p w14:paraId="223ECDBF"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41</w:t>
            </w:r>
          </w:p>
        </w:tc>
        <w:tc>
          <w:tcPr>
            <w:tcW w:w="1418" w:type="dxa"/>
            <w:tcBorders>
              <w:top w:val="nil"/>
              <w:left w:val="single" w:sz="4" w:space="0" w:color="auto"/>
              <w:bottom w:val="nil"/>
              <w:right w:val="single" w:sz="4" w:space="0" w:color="auto"/>
            </w:tcBorders>
          </w:tcPr>
          <w:p w14:paraId="5E67CBC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+С111-1722</w:t>
            </w:r>
          </w:p>
        </w:tc>
        <w:tc>
          <w:tcPr>
            <w:tcW w:w="5670" w:type="dxa"/>
            <w:tcBorders>
              <w:top w:val="nil"/>
              <w:left w:val="nil"/>
              <w:bottom w:val="nil"/>
              <w:right w:val="nil"/>
            </w:tcBorders>
          </w:tcPr>
          <w:p w14:paraId="4F01CF16"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Плінтуси для підлог з пластикату</w:t>
            </w:r>
          </w:p>
        </w:tc>
        <w:tc>
          <w:tcPr>
            <w:tcW w:w="1134" w:type="dxa"/>
            <w:tcBorders>
              <w:top w:val="nil"/>
              <w:left w:val="single" w:sz="4" w:space="0" w:color="auto"/>
              <w:bottom w:val="nil"/>
              <w:right w:val="single" w:sz="4" w:space="0" w:color="auto"/>
            </w:tcBorders>
          </w:tcPr>
          <w:p w14:paraId="13725C81"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1247" w:type="dxa"/>
            <w:tcBorders>
              <w:top w:val="nil"/>
              <w:left w:val="single" w:sz="4" w:space="0" w:color="auto"/>
              <w:bottom w:val="nil"/>
              <w:right w:val="single" w:sz="4" w:space="0" w:color="auto"/>
            </w:tcBorders>
          </w:tcPr>
          <w:p w14:paraId="25538EB7"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67,67</w:t>
            </w:r>
          </w:p>
        </w:tc>
        <w:tc>
          <w:tcPr>
            <w:tcW w:w="1134" w:type="dxa"/>
            <w:tcBorders>
              <w:top w:val="nil"/>
              <w:left w:val="single" w:sz="4" w:space="0" w:color="auto"/>
              <w:bottom w:val="nil"/>
              <w:right w:val="single" w:sz="4" w:space="0" w:color="auto"/>
            </w:tcBorders>
          </w:tcPr>
          <w:p w14:paraId="1196D1C2"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61F9B9B2"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4455C0AC"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28CD6C9D" w14:textId="77777777" w:rsidR="00816FF5" w:rsidRDefault="00816FF5" w:rsidP="00816FF5">
            <w:pPr>
              <w:keepLines/>
              <w:autoSpaceDE w:val="0"/>
              <w:autoSpaceDN w:val="0"/>
              <w:jc w:val="right"/>
              <w:rPr>
                <w:rFonts w:ascii="Arial" w:hAnsi="Arial" w:cs="Arial"/>
                <w:sz w:val="20"/>
                <w:szCs w:val="20"/>
              </w:rPr>
            </w:pPr>
          </w:p>
        </w:tc>
      </w:tr>
      <w:tr w:rsidR="00816FF5" w14:paraId="262952F6" w14:textId="77777777" w:rsidTr="00816FF5">
        <w:trPr>
          <w:jc w:val="center"/>
        </w:trPr>
        <w:tc>
          <w:tcPr>
            <w:tcW w:w="567" w:type="dxa"/>
            <w:tcBorders>
              <w:top w:val="nil"/>
              <w:left w:val="single" w:sz="12" w:space="0" w:color="auto"/>
              <w:bottom w:val="nil"/>
              <w:right w:val="nil"/>
            </w:tcBorders>
          </w:tcPr>
          <w:p w14:paraId="213B4B1D"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4" w:space="0" w:color="auto"/>
            </w:tcBorders>
          </w:tcPr>
          <w:p w14:paraId="7ABD568C"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+&amp;С111-1723-</w:t>
            </w:r>
          </w:p>
          <w:p w14:paraId="4CAE2FD8"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2</w:t>
            </w:r>
          </w:p>
          <w:p w14:paraId="516E5C6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11DB49E3"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spacing w:val="-3"/>
                <w:sz w:val="20"/>
                <w:szCs w:val="20"/>
              </w:rPr>
              <w:t>Прижимна</w:t>
            </w:r>
            <w:proofErr w:type="spellEnd"/>
            <w:r>
              <w:rPr>
                <w:rFonts w:ascii="Arial" w:hAnsi="Arial" w:cs="Arial"/>
                <w:spacing w:val="-3"/>
                <w:sz w:val="20"/>
                <w:szCs w:val="20"/>
              </w:rPr>
              <w:t xml:space="preserve"> планка</w:t>
            </w:r>
          </w:p>
        </w:tc>
        <w:tc>
          <w:tcPr>
            <w:tcW w:w="1134" w:type="dxa"/>
            <w:tcBorders>
              <w:top w:val="nil"/>
              <w:left w:val="single" w:sz="4" w:space="0" w:color="auto"/>
              <w:bottom w:val="nil"/>
              <w:right w:val="single" w:sz="4" w:space="0" w:color="auto"/>
            </w:tcBorders>
          </w:tcPr>
          <w:p w14:paraId="24AE4FF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1247" w:type="dxa"/>
            <w:tcBorders>
              <w:top w:val="nil"/>
              <w:left w:val="single" w:sz="4" w:space="0" w:color="auto"/>
              <w:bottom w:val="nil"/>
              <w:right w:val="single" w:sz="4" w:space="0" w:color="auto"/>
            </w:tcBorders>
          </w:tcPr>
          <w:p w14:paraId="4E3EDA60"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1,8</w:t>
            </w:r>
          </w:p>
        </w:tc>
        <w:tc>
          <w:tcPr>
            <w:tcW w:w="1134" w:type="dxa"/>
            <w:tcBorders>
              <w:top w:val="nil"/>
              <w:left w:val="single" w:sz="4" w:space="0" w:color="auto"/>
              <w:bottom w:val="nil"/>
              <w:right w:val="single" w:sz="4" w:space="0" w:color="auto"/>
            </w:tcBorders>
          </w:tcPr>
          <w:p w14:paraId="5C4C6353"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798B47CF"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6F4EB62D"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39AFBE6E" w14:textId="77777777" w:rsidR="00816FF5" w:rsidRDefault="00816FF5" w:rsidP="00816FF5">
            <w:pPr>
              <w:keepLines/>
              <w:autoSpaceDE w:val="0"/>
              <w:autoSpaceDN w:val="0"/>
              <w:jc w:val="right"/>
              <w:rPr>
                <w:rFonts w:ascii="Arial" w:hAnsi="Arial" w:cs="Arial"/>
                <w:sz w:val="20"/>
                <w:szCs w:val="20"/>
              </w:rPr>
            </w:pPr>
          </w:p>
        </w:tc>
      </w:tr>
      <w:tr w:rsidR="00816FF5" w14:paraId="7A3386E5" w14:textId="77777777" w:rsidTr="00816FF5">
        <w:trPr>
          <w:jc w:val="center"/>
        </w:trPr>
        <w:tc>
          <w:tcPr>
            <w:tcW w:w="567" w:type="dxa"/>
            <w:tcBorders>
              <w:top w:val="nil"/>
              <w:left w:val="single" w:sz="12" w:space="0" w:color="auto"/>
              <w:bottom w:val="nil"/>
              <w:right w:val="nil"/>
            </w:tcBorders>
          </w:tcPr>
          <w:p w14:paraId="1A606868"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43</w:t>
            </w:r>
          </w:p>
        </w:tc>
        <w:tc>
          <w:tcPr>
            <w:tcW w:w="1418" w:type="dxa"/>
            <w:tcBorders>
              <w:top w:val="nil"/>
              <w:left w:val="single" w:sz="4" w:space="0" w:color="auto"/>
              <w:bottom w:val="nil"/>
              <w:right w:val="single" w:sz="4" w:space="0" w:color="auto"/>
            </w:tcBorders>
          </w:tcPr>
          <w:p w14:paraId="7F922ABB"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+&amp;С111-1744-</w:t>
            </w:r>
          </w:p>
          <w:p w14:paraId="257E36AE"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8-Н</w:t>
            </w:r>
          </w:p>
          <w:p w14:paraId="760476A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24496693"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Т-профілі </w:t>
            </w:r>
            <w:proofErr w:type="spellStart"/>
            <w:r>
              <w:rPr>
                <w:rFonts w:ascii="Arial" w:hAnsi="Arial" w:cs="Arial"/>
                <w:spacing w:val="-3"/>
                <w:sz w:val="20"/>
                <w:szCs w:val="20"/>
              </w:rPr>
              <w:t>металневі</w:t>
            </w:r>
            <w:proofErr w:type="spellEnd"/>
            <w:r>
              <w:rPr>
                <w:rFonts w:ascii="Arial" w:hAnsi="Arial" w:cs="Arial"/>
                <w:spacing w:val="-3"/>
                <w:sz w:val="20"/>
                <w:szCs w:val="20"/>
              </w:rPr>
              <w:t xml:space="preserve"> основні  напрямні  3.7м</w:t>
            </w:r>
          </w:p>
        </w:tc>
        <w:tc>
          <w:tcPr>
            <w:tcW w:w="1134" w:type="dxa"/>
            <w:tcBorders>
              <w:top w:val="nil"/>
              <w:left w:val="single" w:sz="4" w:space="0" w:color="auto"/>
              <w:bottom w:val="nil"/>
              <w:right w:val="single" w:sz="4" w:space="0" w:color="auto"/>
            </w:tcBorders>
          </w:tcPr>
          <w:p w14:paraId="2EF0D0F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1247" w:type="dxa"/>
            <w:tcBorders>
              <w:top w:val="nil"/>
              <w:left w:val="single" w:sz="4" w:space="0" w:color="auto"/>
              <w:bottom w:val="nil"/>
              <w:right w:val="single" w:sz="4" w:space="0" w:color="auto"/>
            </w:tcBorders>
          </w:tcPr>
          <w:p w14:paraId="678DA371"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102</w:t>
            </w:r>
          </w:p>
        </w:tc>
        <w:tc>
          <w:tcPr>
            <w:tcW w:w="1134" w:type="dxa"/>
            <w:tcBorders>
              <w:top w:val="nil"/>
              <w:left w:val="single" w:sz="4" w:space="0" w:color="auto"/>
              <w:bottom w:val="nil"/>
              <w:right w:val="single" w:sz="4" w:space="0" w:color="auto"/>
            </w:tcBorders>
          </w:tcPr>
          <w:p w14:paraId="3FC40EBA"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5F75C5E4"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4435B13E"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5ADD6333" w14:textId="77777777" w:rsidR="00816FF5" w:rsidRDefault="00816FF5" w:rsidP="00816FF5">
            <w:pPr>
              <w:keepLines/>
              <w:autoSpaceDE w:val="0"/>
              <w:autoSpaceDN w:val="0"/>
              <w:jc w:val="right"/>
              <w:rPr>
                <w:rFonts w:ascii="Arial" w:hAnsi="Arial" w:cs="Arial"/>
                <w:sz w:val="20"/>
                <w:szCs w:val="20"/>
              </w:rPr>
            </w:pPr>
          </w:p>
        </w:tc>
      </w:tr>
      <w:tr w:rsidR="00816FF5" w14:paraId="66B94BD1" w14:textId="77777777" w:rsidTr="00816FF5">
        <w:trPr>
          <w:jc w:val="center"/>
        </w:trPr>
        <w:tc>
          <w:tcPr>
            <w:tcW w:w="567" w:type="dxa"/>
            <w:tcBorders>
              <w:top w:val="nil"/>
              <w:left w:val="single" w:sz="12" w:space="0" w:color="auto"/>
              <w:bottom w:val="nil"/>
              <w:right w:val="nil"/>
            </w:tcBorders>
          </w:tcPr>
          <w:p w14:paraId="25CB0A8F"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4" w:space="0" w:color="auto"/>
            </w:tcBorders>
          </w:tcPr>
          <w:p w14:paraId="7960E417"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+&amp;С111-1744-</w:t>
            </w:r>
          </w:p>
          <w:p w14:paraId="151B45E3"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lastRenderedPageBreak/>
              <w:t>8-Н</w:t>
            </w:r>
          </w:p>
          <w:p w14:paraId="5254CEE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2</w:t>
            </w:r>
          </w:p>
        </w:tc>
        <w:tc>
          <w:tcPr>
            <w:tcW w:w="5670" w:type="dxa"/>
            <w:tcBorders>
              <w:top w:val="nil"/>
              <w:left w:val="nil"/>
              <w:bottom w:val="nil"/>
              <w:right w:val="nil"/>
            </w:tcBorders>
          </w:tcPr>
          <w:p w14:paraId="1A938CE1"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lastRenderedPageBreak/>
              <w:t xml:space="preserve">Т-профілі </w:t>
            </w:r>
            <w:proofErr w:type="spellStart"/>
            <w:r>
              <w:rPr>
                <w:rFonts w:ascii="Arial" w:hAnsi="Arial" w:cs="Arial"/>
                <w:spacing w:val="-3"/>
                <w:sz w:val="20"/>
                <w:szCs w:val="20"/>
              </w:rPr>
              <w:t>металневі</w:t>
            </w:r>
            <w:proofErr w:type="spellEnd"/>
            <w:r>
              <w:rPr>
                <w:rFonts w:ascii="Arial" w:hAnsi="Arial" w:cs="Arial"/>
                <w:spacing w:val="-3"/>
                <w:sz w:val="20"/>
                <w:szCs w:val="20"/>
              </w:rPr>
              <w:t xml:space="preserve">   поперечні  1.2м</w:t>
            </w:r>
          </w:p>
        </w:tc>
        <w:tc>
          <w:tcPr>
            <w:tcW w:w="1134" w:type="dxa"/>
            <w:tcBorders>
              <w:top w:val="nil"/>
              <w:left w:val="single" w:sz="4" w:space="0" w:color="auto"/>
              <w:bottom w:val="nil"/>
              <w:right w:val="single" w:sz="4" w:space="0" w:color="auto"/>
            </w:tcBorders>
          </w:tcPr>
          <w:p w14:paraId="2990565A"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1247" w:type="dxa"/>
            <w:tcBorders>
              <w:top w:val="nil"/>
              <w:left w:val="single" w:sz="4" w:space="0" w:color="auto"/>
              <w:bottom w:val="nil"/>
              <w:right w:val="single" w:sz="4" w:space="0" w:color="auto"/>
            </w:tcBorders>
          </w:tcPr>
          <w:p w14:paraId="214D8088"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204,1</w:t>
            </w:r>
          </w:p>
        </w:tc>
        <w:tc>
          <w:tcPr>
            <w:tcW w:w="1134" w:type="dxa"/>
            <w:tcBorders>
              <w:top w:val="nil"/>
              <w:left w:val="single" w:sz="4" w:space="0" w:color="auto"/>
              <w:bottom w:val="nil"/>
              <w:right w:val="single" w:sz="4" w:space="0" w:color="auto"/>
            </w:tcBorders>
          </w:tcPr>
          <w:p w14:paraId="35489FF9"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3E2DE0A2"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010F8424"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4B4D1206" w14:textId="77777777" w:rsidR="00816FF5" w:rsidRDefault="00816FF5" w:rsidP="00816FF5">
            <w:pPr>
              <w:keepLines/>
              <w:autoSpaceDE w:val="0"/>
              <w:autoSpaceDN w:val="0"/>
              <w:jc w:val="right"/>
              <w:rPr>
                <w:rFonts w:ascii="Arial" w:hAnsi="Arial" w:cs="Arial"/>
                <w:sz w:val="20"/>
                <w:szCs w:val="20"/>
              </w:rPr>
            </w:pPr>
          </w:p>
        </w:tc>
      </w:tr>
      <w:tr w:rsidR="00816FF5" w14:paraId="0DE532DD" w14:textId="77777777" w:rsidTr="00816FF5">
        <w:trPr>
          <w:jc w:val="center"/>
        </w:trPr>
        <w:tc>
          <w:tcPr>
            <w:tcW w:w="567" w:type="dxa"/>
            <w:tcBorders>
              <w:top w:val="nil"/>
              <w:left w:val="single" w:sz="12" w:space="0" w:color="auto"/>
              <w:bottom w:val="nil"/>
              <w:right w:val="nil"/>
            </w:tcBorders>
          </w:tcPr>
          <w:p w14:paraId="6D9E7BD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4" w:space="0" w:color="auto"/>
            </w:tcBorders>
          </w:tcPr>
          <w:p w14:paraId="74021563"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+&amp;С111-1744-</w:t>
            </w:r>
          </w:p>
          <w:p w14:paraId="0EFB63FD"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8-Н</w:t>
            </w:r>
          </w:p>
          <w:p w14:paraId="5D379F7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3</w:t>
            </w:r>
          </w:p>
        </w:tc>
        <w:tc>
          <w:tcPr>
            <w:tcW w:w="5670" w:type="dxa"/>
            <w:tcBorders>
              <w:top w:val="nil"/>
              <w:left w:val="nil"/>
              <w:bottom w:val="nil"/>
              <w:right w:val="nil"/>
            </w:tcBorders>
          </w:tcPr>
          <w:p w14:paraId="39EDD87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Т-профілі </w:t>
            </w:r>
            <w:proofErr w:type="spellStart"/>
            <w:r>
              <w:rPr>
                <w:rFonts w:ascii="Arial" w:hAnsi="Arial" w:cs="Arial"/>
                <w:spacing w:val="-3"/>
                <w:sz w:val="20"/>
                <w:szCs w:val="20"/>
              </w:rPr>
              <w:t>металневі</w:t>
            </w:r>
            <w:proofErr w:type="spellEnd"/>
            <w:r>
              <w:rPr>
                <w:rFonts w:ascii="Arial" w:hAnsi="Arial" w:cs="Arial"/>
                <w:spacing w:val="-3"/>
                <w:sz w:val="20"/>
                <w:szCs w:val="20"/>
              </w:rPr>
              <w:t xml:space="preserve">   поперечні  0.6м</w:t>
            </w:r>
          </w:p>
        </w:tc>
        <w:tc>
          <w:tcPr>
            <w:tcW w:w="1134" w:type="dxa"/>
            <w:tcBorders>
              <w:top w:val="nil"/>
              <w:left w:val="single" w:sz="4" w:space="0" w:color="auto"/>
              <w:bottom w:val="nil"/>
              <w:right w:val="single" w:sz="4" w:space="0" w:color="auto"/>
            </w:tcBorders>
          </w:tcPr>
          <w:p w14:paraId="74975D6B"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1247" w:type="dxa"/>
            <w:tcBorders>
              <w:top w:val="nil"/>
              <w:left w:val="single" w:sz="4" w:space="0" w:color="auto"/>
              <w:bottom w:val="nil"/>
              <w:right w:val="single" w:sz="4" w:space="0" w:color="auto"/>
            </w:tcBorders>
          </w:tcPr>
          <w:p w14:paraId="6DE7D78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102</w:t>
            </w:r>
          </w:p>
        </w:tc>
        <w:tc>
          <w:tcPr>
            <w:tcW w:w="1134" w:type="dxa"/>
            <w:tcBorders>
              <w:top w:val="nil"/>
              <w:left w:val="single" w:sz="4" w:space="0" w:color="auto"/>
              <w:bottom w:val="nil"/>
              <w:right w:val="single" w:sz="4" w:space="0" w:color="auto"/>
            </w:tcBorders>
          </w:tcPr>
          <w:p w14:paraId="7244CB21"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5431B6E2"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1241ECB9"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062328E9" w14:textId="77777777" w:rsidR="00816FF5" w:rsidRDefault="00816FF5" w:rsidP="00816FF5">
            <w:pPr>
              <w:keepLines/>
              <w:autoSpaceDE w:val="0"/>
              <w:autoSpaceDN w:val="0"/>
              <w:jc w:val="right"/>
              <w:rPr>
                <w:rFonts w:ascii="Arial" w:hAnsi="Arial" w:cs="Arial"/>
                <w:sz w:val="20"/>
                <w:szCs w:val="20"/>
              </w:rPr>
            </w:pPr>
          </w:p>
        </w:tc>
      </w:tr>
      <w:tr w:rsidR="00816FF5" w14:paraId="3E54D33F" w14:textId="77777777" w:rsidTr="00816FF5">
        <w:trPr>
          <w:jc w:val="center"/>
        </w:trPr>
        <w:tc>
          <w:tcPr>
            <w:tcW w:w="567" w:type="dxa"/>
            <w:tcBorders>
              <w:top w:val="nil"/>
              <w:left w:val="single" w:sz="12" w:space="0" w:color="auto"/>
              <w:bottom w:val="nil"/>
              <w:right w:val="nil"/>
            </w:tcBorders>
          </w:tcPr>
          <w:p w14:paraId="2CDCEEF3"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46</w:t>
            </w:r>
          </w:p>
        </w:tc>
        <w:tc>
          <w:tcPr>
            <w:tcW w:w="1418" w:type="dxa"/>
            <w:tcBorders>
              <w:top w:val="nil"/>
              <w:left w:val="single" w:sz="4" w:space="0" w:color="auto"/>
              <w:bottom w:val="nil"/>
              <w:right w:val="single" w:sz="4" w:space="0" w:color="auto"/>
            </w:tcBorders>
          </w:tcPr>
          <w:p w14:paraId="32C7AFA1"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+С111-1814</w:t>
            </w:r>
          </w:p>
          <w:p w14:paraId="31A974AD"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4CEDEBB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Сталь кутова 100x100</w:t>
            </w:r>
          </w:p>
        </w:tc>
        <w:tc>
          <w:tcPr>
            <w:tcW w:w="1134" w:type="dxa"/>
            <w:tcBorders>
              <w:top w:val="nil"/>
              <w:left w:val="single" w:sz="4" w:space="0" w:color="auto"/>
              <w:bottom w:val="nil"/>
              <w:right w:val="single" w:sz="4" w:space="0" w:color="auto"/>
            </w:tcBorders>
          </w:tcPr>
          <w:p w14:paraId="5E7971C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т</w:t>
            </w:r>
          </w:p>
        </w:tc>
        <w:tc>
          <w:tcPr>
            <w:tcW w:w="1247" w:type="dxa"/>
            <w:tcBorders>
              <w:top w:val="nil"/>
              <w:left w:val="single" w:sz="4" w:space="0" w:color="auto"/>
              <w:bottom w:val="nil"/>
              <w:right w:val="single" w:sz="4" w:space="0" w:color="auto"/>
            </w:tcBorders>
          </w:tcPr>
          <w:p w14:paraId="740F8B87"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0,145</w:t>
            </w:r>
          </w:p>
        </w:tc>
        <w:tc>
          <w:tcPr>
            <w:tcW w:w="1134" w:type="dxa"/>
            <w:tcBorders>
              <w:top w:val="nil"/>
              <w:left w:val="single" w:sz="4" w:space="0" w:color="auto"/>
              <w:bottom w:val="nil"/>
              <w:right w:val="single" w:sz="4" w:space="0" w:color="auto"/>
            </w:tcBorders>
          </w:tcPr>
          <w:p w14:paraId="1368B3E1"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32C97FB4"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7734E25F"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42DD4960" w14:textId="77777777" w:rsidR="00816FF5" w:rsidRDefault="00816FF5" w:rsidP="00816FF5">
            <w:pPr>
              <w:keepLines/>
              <w:autoSpaceDE w:val="0"/>
              <w:autoSpaceDN w:val="0"/>
              <w:jc w:val="right"/>
              <w:rPr>
                <w:rFonts w:ascii="Arial" w:hAnsi="Arial" w:cs="Arial"/>
                <w:sz w:val="20"/>
                <w:szCs w:val="20"/>
              </w:rPr>
            </w:pPr>
          </w:p>
        </w:tc>
      </w:tr>
      <w:tr w:rsidR="00816FF5" w14:paraId="01D48583" w14:textId="77777777" w:rsidTr="00816FF5">
        <w:trPr>
          <w:jc w:val="center"/>
        </w:trPr>
        <w:tc>
          <w:tcPr>
            <w:tcW w:w="567" w:type="dxa"/>
            <w:tcBorders>
              <w:top w:val="nil"/>
              <w:left w:val="single" w:sz="12" w:space="0" w:color="auto"/>
              <w:bottom w:val="nil"/>
              <w:right w:val="nil"/>
            </w:tcBorders>
          </w:tcPr>
          <w:p w14:paraId="5738FCE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47</w:t>
            </w:r>
          </w:p>
        </w:tc>
        <w:tc>
          <w:tcPr>
            <w:tcW w:w="1418" w:type="dxa"/>
            <w:tcBorders>
              <w:top w:val="nil"/>
              <w:left w:val="single" w:sz="4" w:space="0" w:color="auto"/>
              <w:bottom w:val="nil"/>
              <w:right w:val="single" w:sz="4" w:space="0" w:color="auto"/>
            </w:tcBorders>
          </w:tcPr>
          <w:p w14:paraId="404A8AF9"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+&amp;С111-1904-</w:t>
            </w:r>
          </w:p>
          <w:p w14:paraId="06C24BA0"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5</w:t>
            </w:r>
          </w:p>
          <w:p w14:paraId="66DBF271"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1EF0D788"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З’єднання для плінтуса </w:t>
            </w:r>
            <w:proofErr w:type="spellStart"/>
            <w:r>
              <w:rPr>
                <w:rFonts w:ascii="Arial" w:hAnsi="Arial" w:cs="Arial"/>
                <w:spacing w:val="-3"/>
                <w:sz w:val="20"/>
                <w:szCs w:val="20"/>
              </w:rPr>
              <w:t>Arbiton</w:t>
            </w:r>
            <w:proofErr w:type="spellEnd"/>
            <w:r>
              <w:rPr>
                <w:rFonts w:ascii="Arial" w:hAnsi="Arial" w:cs="Arial"/>
                <w:spacing w:val="-3"/>
                <w:sz w:val="20"/>
                <w:szCs w:val="20"/>
              </w:rPr>
              <w:t xml:space="preserve"> LM 55 112 </w:t>
            </w:r>
          </w:p>
        </w:tc>
        <w:tc>
          <w:tcPr>
            <w:tcW w:w="1134" w:type="dxa"/>
            <w:tcBorders>
              <w:top w:val="nil"/>
              <w:left w:val="single" w:sz="4" w:space="0" w:color="auto"/>
              <w:bottom w:val="nil"/>
              <w:right w:val="single" w:sz="4" w:space="0" w:color="auto"/>
            </w:tcBorders>
          </w:tcPr>
          <w:p w14:paraId="18894743"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tcBorders>
              <w:top w:val="nil"/>
              <w:left w:val="single" w:sz="4" w:space="0" w:color="auto"/>
              <w:bottom w:val="nil"/>
              <w:right w:val="single" w:sz="4" w:space="0" w:color="auto"/>
            </w:tcBorders>
          </w:tcPr>
          <w:p w14:paraId="657F9A6C"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16</w:t>
            </w:r>
          </w:p>
        </w:tc>
        <w:tc>
          <w:tcPr>
            <w:tcW w:w="1134" w:type="dxa"/>
            <w:tcBorders>
              <w:top w:val="nil"/>
              <w:left w:val="single" w:sz="4" w:space="0" w:color="auto"/>
              <w:bottom w:val="nil"/>
              <w:right w:val="single" w:sz="4" w:space="0" w:color="auto"/>
            </w:tcBorders>
          </w:tcPr>
          <w:p w14:paraId="6B540D34"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128B7A48"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0BDECF56"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7DC4CC0A" w14:textId="77777777" w:rsidR="00816FF5" w:rsidRDefault="00816FF5" w:rsidP="00816FF5">
            <w:pPr>
              <w:keepLines/>
              <w:autoSpaceDE w:val="0"/>
              <w:autoSpaceDN w:val="0"/>
              <w:jc w:val="right"/>
              <w:rPr>
                <w:rFonts w:ascii="Arial" w:hAnsi="Arial" w:cs="Arial"/>
                <w:sz w:val="20"/>
                <w:szCs w:val="20"/>
              </w:rPr>
            </w:pPr>
          </w:p>
        </w:tc>
      </w:tr>
      <w:tr w:rsidR="00816FF5" w14:paraId="770237D9" w14:textId="77777777" w:rsidTr="00816FF5">
        <w:trPr>
          <w:jc w:val="center"/>
        </w:trPr>
        <w:tc>
          <w:tcPr>
            <w:tcW w:w="567" w:type="dxa"/>
            <w:tcBorders>
              <w:top w:val="nil"/>
              <w:left w:val="single" w:sz="12" w:space="0" w:color="auto"/>
              <w:bottom w:val="nil"/>
              <w:right w:val="nil"/>
            </w:tcBorders>
          </w:tcPr>
          <w:p w14:paraId="51129907"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4" w:space="0" w:color="auto"/>
            </w:tcBorders>
          </w:tcPr>
          <w:p w14:paraId="5185825A"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+С111-2005-1</w:t>
            </w:r>
          </w:p>
        </w:tc>
        <w:tc>
          <w:tcPr>
            <w:tcW w:w="5670" w:type="dxa"/>
            <w:tcBorders>
              <w:top w:val="nil"/>
              <w:left w:val="nil"/>
              <w:bottom w:val="nil"/>
              <w:right w:val="nil"/>
            </w:tcBorders>
          </w:tcPr>
          <w:p w14:paraId="09E69B41"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spacing w:val="-3"/>
                <w:sz w:val="20"/>
                <w:szCs w:val="20"/>
              </w:rPr>
              <w:t>Самовирівнювальна</w:t>
            </w:r>
            <w:proofErr w:type="spellEnd"/>
            <w:r>
              <w:rPr>
                <w:rFonts w:ascii="Arial" w:hAnsi="Arial" w:cs="Arial"/>
                <w:spacing w:val="-3"/>
                <w:sz w:val="20"/>
                <w:szCs w:val="20"/>
              </w:rPr>
              <w:t xml:space="preserve"> суміш 3-15 мм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СN 69</w:t>
            </w:r>
          </w:p>
        </w:tc>
        <w:tc>
          <w:tcPr>
            <w:tcW w:w="1134" w:type="dxa"/>
            <w:tcBorders>
              <w:top w:val="nil"/>
              <w:left w:val="single" w:sz="4" w:space="0" w:color="auto"/>
              <w:bottom w:val="nil"/>
              <w:right w:val="single" w:sz="4" w:space="0" w:color="auto"/>
            </w:tcBorders>
          </w:tcPr>
          <w:p w14:paraId="6EDEB6F2"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47" w:type="dxa"/>
            <w:tcBorders>
              <w:top w:val="nil"/>
              <w:left w:val="single" w:sz="4" w:space="0" w:color="auto"/>
              <w:bottom w:val="nil"/>
              <w:right w:val="single" w:sz="4" w:space="0" w:color="auto"/>
            </w:tcBorders>
          </w:tcPr>
          <w:p w14:paraId="711D53CD"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786,17</w:t>
            </w:r>
          </w:p>
        </w:tc>
        <w:tc>
          <w:tcPr>
            <w:tcW w:w="1134" w:type="dxa"/>
            <w:tcBorders>
              <w:top w:val="nil"/>
              <w:left w:val="single" w:sz="4" w:space="0" w:color="auto"/>
              <w:bottom w:val="nil"/>
              <w:right w:val="single" w:sz="4" w:space="0" w:color="auto"/>
            </w:tcBorders>
          </w:tcPr>
          <w:p w14:paraId="0D24E346"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5B2FBB63"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51349F54"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6AD1359A" w14:textId="77777777" w:rsidR="00816FF5" w:rsidRDefault="00816FF5" w:rsidP="00816FF5">
            <w:pPr>
              <w:keepLines/>
              <w:autoSpaceDE w:val="0"/>
              <w:autoSpaceDN w:val="0"/>
              <w:jc w:val="right"/>
              <w:rPr>
                <w:rFonts w:ascii="Arial" w:hAnsi="Arial" w:cs="Arial"/>
                <w:sz w:val="20"/>
                <w:szCs w:val="20"/>
              </w:rPr>
            </w:pPr>
          </w:p>
        </w:tc>
      </w:tr>
      <w:tr w:rsidR="00816FF5" w14:paraId="5FAF6D44" w14:textId="77777777" w:rsidTr="00816FF5">
        <w:trPr>
          <w:jc w:val="center"/>
        </w:trPr>
        <w:tc>
          <w:tcPr>
            <w:tcW w:w="567" w:type="dxa"/>
            <w:tcBorders>
              <w:top w:val="nil"/>
              <w:left w:val="single" w:sz="12" w:space="0" w:color="auto"/>
              <w:bottom w:val="nil"/>
              <w:right w:val="nil"/>
            </w:tcBorders>
          </w:tcPr>
          <w:p w14:paraId="2B25770B"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49</w:t>
            </w:r>
          </w:p>
        </w:tc>
        <w:tc>
          <w:tcPr>
            <w:tcW w:w="1418" w:type="dxa"/>
            <w:tcBorders>
              <w:top w:val="nil"/>
              <w:left w:val="single" w:sz="4" w:space="0" w:color="auto"/>
              <w:bottom w:val="nil"/>
              <w:right w:val="single" w:sz="4" w:space="0" w:color="auto"/>
            </w:tcBorders>
          </w:tcPr>
          <w:p w14:paraId="5754BA8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+С111-2008-9</w:t>
            </w:r>
          </w:p>
        </w:tc>
        <w:tc>
          <w:tcPr>
            <w:tcW w:w="5670" w:type="dxa"/>
            <w:tcBorders>
              <w:top w:val="nil"/>
              <w:left w:val="nil"/>
              <w:bottom w:val="nil"/>
              <w:right w:val="nil"/>
            </w:tcBorders>
          </w:tcPr>
          <w:p w14:paraId="6884F5EE" w14:textId="77777777" w:rsidR="00816FF5" w:rsidRDefault="00816FF5" w:rsidP="00816FF5">
            <w:pPr>
              <w:keepLines/>
              <w:autoSpaceDE w:val="0"/>
              <w:autoSpaceDN w:val="0"/>
              <w:rPr>
                <w:rFonts w:ascii="Arial" w:hAnsi="Arial" w:cs="Arial"/>
                <w:spacing w:val="-3"/>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для вбираючих бетонних і цементно-піщаних</w:t>
            </w:r>
          </w:p>
          <w:p w14:paraId="4FDB955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основ </w:t>
            </w:r>
            <w:proofErr w:type="spellStart"/>
            <w:r>
              <w:rPr>
                <w:rFonts w:ascii="Arial" w:hAnsi="Arial" w:cs="Arial"/>
                <w:spacing w:val="-3"/>
                <w:sz w:val="20"/>
                <w:szCs w:val="20"/>
              </w:rPr>
              <w:t>Thomsit</w:t>
            </w:r>
            <w:proofErr w:type="spellEnd"/>
            <w:r>
              <w:rPr>
                <w:rFonts w:ascii="Arial" w:hAnsi="Arial" w:cs="Arial"/>
                <w:spacing w:val="-3"/>
                <w:sz w:val="20"/>
                <w:szCs w:val="20"/>
              </w:rPr>
              <w:t xml:space="preserve"> R 777</w:t>
            </w:r>
          </w:p>
        </w:tc>
        <w:tc>
          <w:tcPr>
            <w:tcW w:w="1134" w:type="dxa"/>
            <w:tcBorders>
              <w:top w:val="nil"/>
              <w:left w:val="single" w:sz="4" w:space="0" w:color="auto"/>
              <w:bottom w:val="nil"/>
              <w:right w:val="single" w:sz="4" w:space="0" w:color="auto"/>
            </w:tcBorders>
          </w:tcPr>
          <w:p w14:paraId="35FCD0F8"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47" w:type="dxa"/>
            <w:tcBorders>
              <w:top w:val="nil"/>
              <w:left w:val="single" w:sz="4" w:space="0" w:color="auto"/>
              <w:bottom w:val="nil"/>
              <w:right w:val="single" w:sz="4" w:space="0" w:color="auto"/>
            </w:tcBorders>
          </w:tcPr>
          <w:p w14:paraId="3EE993EF"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21,16</w:t>
            </w:r>
          </w:p>
        </w:tc>
        <w:tc>
          <w:tcPr>
            <w:tcW w:w="1134" w:type="dxa"/>
            <w:tcBorders>
              <w:top w:val="nil"/>
              <w:left w:val="single" w:sz="4" w:space="0" w:color="auto"/>
              <w:bottom w:val="nil"/>
              <w:right w:val="single" w:sz="4" w:space="0" w:color="auto"/>
            </w:tcBorders>
          </w:tcPr>
          <w:p w14:paraId="21DD0980"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37C22687"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2E4CD745"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54EB3DD1" w14:textId="77777777" w:rsidR="00816FF5" w:rsidRDefault="00816FF5" w:rsidP="00816FF5">
            <w:pPr>
              <w:keepLines/>
              <w:autoSpaceDE w:val="0"/>
              <w:autoSpaceDN w:val="0"/>
              <w:jc w:val="right"/>
              <w:rPr>
                <w:rFonts w:ascii="Arial" w:hAnsi="Arial" w:cs="Arial"/>
                <w:sz w:val="20"/>
                <w:szCs w:val="20"/>
              </w:rPr>
            </w:pPr>
          </w:p>
        </w:tc>
      </w:tr>
      <w:tr w:rsidR="00816FF5" w14:paraId="7F467EBB" w14:textId="77777777" w:rsidTr="00816FF5">
        <w:trPr>
          <w:jc w:val="center"/>
        </w:trPr>
        <w:tc>
          <w:tcPr>
            <w:tcW w:w="567" w:type="dxa"/>
            <w:tcBorders>
              <w:top w:val="nil"/>
              <w:left w:val="single" w:sz="12" w:space="0" w:color="auto"/>
              <w:bottom w:val="nil"/>
              <w:right w:val="nil"/>
            </w:tcBorders>
          </w:tcPr>
          <w:p w14:paraId="67FFAA95"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4" w:space="0" w:color="auto"/>
            </w:tcBorders>
          </w:tcPr>
          <w:p w14:paraId="56401103"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+С111-2015-3</w:t>
            </w:r>
          </w:p>
          <w:p w14:paraId="72D975B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2</w:t>
            </w:r>
          </w:p>
        </w:tc>
        <w:tc>
          <w:tcPr>
            <w:tcW w:w="5670" w:type="dxa"/>
            <w:tcBorders>
              <w:top w:val="nil"/>
              <w:left w:val="nil"/>
              <w:bottom w:val="nil"/>
              <w:right w:val="nil"/>
            </w:tcBorders>
          </w:tcPr>
          <w:p w14:paraId="1B867861" w14:textId="77777777" w:rsidR="00816FF5" w:rsidRDefault="00816FF5" w:rsidP="00816FF5">
            <w:pPr>
              <w:keepLines/>
              <w:autoSpaceDE w:val="0"/>
              <w:autoSpaceDN w:val="0"/>
              <w:rPr>
                <w:rFonts w:ascii="Arial" w:hAnsi="Arial" w:cs="Arial"/>
                <w:sz w:val="20"/>
                <w:szCs w:val="20"/>
              </w:rPr>
            </w:pPr>
            <w:proofErr w:type="spellStart"/>
            <w:r>
              <w:rPr>
                <w:rFonts w:ascii="Arial" w:hAnsi="Arial" w:cs="Arial"/>
                <w:spacing w:val="-3"/>
                <w:sz w:val="20"/>
                <w:szCs w:val="20"/>
              </w:rPr>
              <w:t>Шпатлівка</w:t>
            </w:r>
            <w:proofErr w:type="spellEnd"/>
            <w:r>
              <w:rPr>
                <w:rFonts w:ascii="Arial" w:hAnsi="Arial" w:cs="Arial"/>
                <w:spacing w:val="-3"/>
                <w:sz w:val="20"/>
                <w:szCs w:val="20"/>
              </w:rPr>
              <w:t xml:space="preserve"> </w:t>
            </w:r>
          </w:p>
        </w:tc>
        <w:tc>
          <w:tcPr>
            <w:tcW w:w="1134" w:type="dxa"/>
            <w:tcBorders>
              <w:top w:val="nil"/>
              <w:left w:val="single" w:sz="4" w:space="0" w:color="auto"/>
              <w:bottom w:val="nil"/>
              <w:right w:val="single" w:sz="4" w:space="0" w:color="auto"/>
            </w:tcBorders>
          </w:tcPr>
          <w:p w14:paraId="10C4D50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47" w:type="dxa"/>
            <w:tcBorders>
              <w:top w:val="nil"/>
              <w:left w:val="single" w:sz="4" w:space="0" w:color="auto"/>
              <w:bottom w:val="nil"/>
              <w:right w:val="single" w:sz="4" w:space="0" w:color="auto"/>
            </w:tcBorders>
          </w:tcPr>
          <w:p w14:paraId="6A2CC1A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364,32</w:t>
            </w:r>
          </w:p>
        </w:tc>
        <w:tc>
          <w:tcPr>
            <w:tcW w:w="1134" w:type="dxa"/>
            <w:tcBorders>
              <w:top w:val="nil"/>
              <w:left w:val="single" w:sz="4" w:space="0" w:color="auto"/>
              <w:bottom w:val="nil"/>
              <w:right w:val="single" w:sz="4" w:space="0" w:color="auto"/>
            </w:tcBorders>
          </w:tcPr>
          <w:p w14:paraId="520D531F"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643A9BFC"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377EF694"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1CC6520D" w14:textId="77777777" w:rsidR="00816FF5" w:rsidRDefault="00816FF5" w:rsidP="00816FF5">
            <w:pPr>
              <w:keepLines/>
              <w:autoSpaceDE w:val="0"/>
              <w:autoSpaceDN w:val="0"/>
              <w:jc w:val="right"/>
              <w:rPr>
                <w:rFonts w:ascii="Arial" w:hAnsi="Arial" w:cs="Arial"/>
                <w:sz w:val="20"/>
                <w:szCs w:val="20"/>
              </w:rPr>
            </w:pPr>
          </w:p>
        </w:tc>
      </w:tr>
      <w:tr w:rsidR="00816FF5" w14:paraId="73F89AA3" w14:textId="77777777" w:rsidTr="00816FF5">
        <w:trPr>
          <w:jc w:val="center"/>
        </w:trPr>
        <w:tc>
          <w:tcPr>
            <w:tcW w:w="567" w:type="dxa"/>
            <w:tcBorders>
              <w:top w:val="nil"/>
              <w:left w:val="single" w:sz="12" w:space="0" w:color="auto"/>
              <w:bottom w:val="nil"/>
              <w:right w:val="nil"/>
            </w:tcBorders>
          </w:tcPr>
          <w:p w14:paraId="4E78CD1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4" w:space="0" w:color="auto"/>
            </w:tcBorders>
          </w:tcPr>
          <w:p w14:paraId="0B618AB5"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+С111-2015-3</w:t>
            </w:r>
          </w:p>
          <w:p w14:paraId="38130BE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3</w:t>
            </w:r>
          </w:p>
        </w:tc>
        <w:tc>
          <w:tcPr>
            <w:tcW w:w="5670" w:type="dxa"/>
            <w:tcBorders>
              <w:top w:val="nil"/>
              <w:left w:val="nil"/>
              <w:bottom w:val="nil"/>
              <w:right w:val="nil"/>
            </w:tcBorders>
          </w:tcPr>
          <w:p w14:paraId="4DBDA2E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 Шпаклівка </w:t>
            </w:r>
            <w:proofErr w:type="spellStart"/>
            <w:r>
              <w:rPr>
                <w:rFonts w:ascii="Arial" w:hAnsi="Arial" w:cs="Arial"/>
                <w:spacing w:val="-3"/>
                <w:sz w:val="20"/>
                <w:szCs w:val="20"/>
              </w:rPr>
              <w:t>Сатенгіпс</w:t>
            </w:r>
            <w:proofErr w:type="spellEnd"/>
            <w:r>
              <w:rPr>
                <w:rFonts w:ascii="Arial" w:hAnsi="Arial" w:cs="Arial"/>
                <w:spacing w:val="-3"/>
                <w:sz w:val="20"/>
                <w:szCs w:val="20"/>
              </w:rPr>
              <w:t xml:space="preserve"> </w:t>
            </w:r>
          </w:p>
        </w:tc>
        <w:tc>
          <w:tcPr>
            <w:tcW w:w="1134" w:type="dxa"/>
            <w:tcBorders>
              <w:top w:val="nil"/>
              <w:left w:val="single" w:sz="4" w:space="0" w:color="auto"/>
              <w:bottom w:val="nil"/>
              <w:right w:val="single" w:sz="4" w:space="0" w:color="auto"/>
            </w:tcBorders>
          </w:tcPr>
          <w:p w14:paraId="7F1FFC11"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47" w:type="dxa"/>
            <w:tcBorders>
              <w:top w:val="nil"/>
              <w:left w:val="single" w:sz="4" w:space="0" w:color="auto"/>
              <w:bottom w:val="nil"/>
              <w:right w:val="single" w:sz="4" w:space="0" w:color="auto"/>
            </w:tcBorders>
          </w:tcPr>
          <w:p w14:paraId="09160B32"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37</w:t>
            </w:r>
          </w:p>
        </w:tc>
        <w:tc>
          <w:tcPr>
            <w:tcW w:w="1134" w:type="dxa"/>
            <w:tcBorders>
              <w:top w:val="nil"/>
              <w:left w:val="single" w:sz="4" w:space="0" w:color="auto"/>
              <w:bottom w:val="nil"/>
              <w:right w:val="single" w:sz="4" w:space="0" w:color="auto"/>
            </w:tcBorders>
          </w:tcPr>
          <w:p w14:paraId="2DB829BF"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0D266127"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1469C3B4"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38857C26" w14:textId="77777777" w:rsidR="00816FF5" w:rsidRDefault="00816FF5" w:rsidP="00816FF5">
            <w:pPr>
              <w:keepLines/>
              <w:autoSpaceDE w:val="0"/>
              <w:autoSpaceDN w:val="0"/>
              <w:jc w:val="right"/>
              <w:rPr>
                <w:rFonts w:ascii="Arial" w:hAnsi="Arial" w:cs="Arial"/>
                <w:sz w:val="20"/>
                <w:szCs w:val="20"/>
              </w:rPr>
            </w:pPr>
          </w:p>
        </w:tc>
      </w:tr>
      <w:tr w:rsidR="00816FF5" w14:paraId="253FFAD8" w14:textId="77777777" w:rsidTr="00816FF5">
        <w:trPr>
          <w:jc w:val="center"/>
        </w:trPr>
        <w:tc>
          <w:tcPr>
            <w:tcW w:w="567" w:type="dxa"/>
            <w:tcBorders>
              <w:top w:val="nil"/>
              <w:left w:val="single" w:sz="12" w:space="0" w:color="auto"/>
              <w:bottom w:val="nil"/>
              <w:right w:val="nil"/>
            </w:tcBorders>
          </w:tcPr>
          <w:p w14:paraId="23516171"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52</w:t>
            </w:r>
          </w:p>
        </w:tc>
        <w:tc>
          <w:tcPr>
            <w:tcW w:w="1418" w:type="dxa"/>
            <w:tcBorders>
              <w:top w:val="nil"/>
              <w:left w:val="single" w:sz="4" w:space="0" w:color="auto"/>
              <w:bottom w:val="nil"/>
              <w:right w:val="single" w:sz="4" w:space="0" w:color="auto"/>
            </w:tcBorders>
          </w:tcPr>
          <w:p w14:paraId="0413FA3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+С112-138</w:t>
            </w:r>
          </w:p>
        </w:tc>
        <w:tc>
          <w:tcPr>
            <w:tcW w:w="5670" w:type="dxa"/>
            <w:tcBorders>
              <w:top w:val="nil"/>
              <w:left w:val="nil"/>
              <w:bottom w:val="nil"/>
              <w:right w:val="nil"/>
            </w:tcBorders>
          </w:tcPr>
          <w:p w14:paraId="0D7261AE"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Дошки необрізні з хвойних порід, довжина 2-3,75 м, усі</w:t>
            </w:r>
          </w:p>
          <w:p w14:paraId="7819F9F1"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ширини, товщина 32, 40 мм, ІV сорт</w:t>
            </w:r>
          </w:p>
        </w:tc>
        <w:tc>
          <w:tcPr>
            <w:tcW w:w="1134" w:type="dxa"/>
            <w:tcBorders>
              <w:top w:val="nil"/>
              <w:left w:val="single" w:sz="4" w:space="0" w:color="auto"/>
              <w:bottom w:val="nil"/>
              <w:right w:val="single" w:sz="4" w:space="0" w:color="auto"/>
            </w:tcBorders>
          </w:tcPr>
          <w:p w14:paraId="1796996D"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14:paraId="07889C47"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0,0005</w:t>
            </w:r>
          </w:p>
        </w:tc>
        <w:tc>
          <w:tcPr>
            <w:tcW w:w="1134" w:type="dxa"/>
            <w:tcBorders>
              <w:top w:val="nil"/>
              <w:left w:val="single" w:sz="4" w:space="0" w:color="auto"/>
              <w:bottom w:val="nil"/>
              <w:right w:val="single" w:sz="4" w:space="0" w:color="auto"/>
            </w:tcBorders>
          </w:tcPr>
          <w:p w14:paraId="1EE013AE"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155FC36B"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15D8A51C"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3342D05B" w14:textId="77777777" w:rsidR="00816FF5" w:rsidRDefault="00816FF5" w:rsidP="00816FF5">
            <w:pPr>
              <w:keepLines/>
              <w:autoSpaceDE w:val="0"/>
              <w:autoSpaceDN w:val="0"/>
              <w:jc w:val="right"/>
              <w:rPr>
                <w:rFonts w:ascii="Arial" w:hAnsi="Arial" w:cs="Arial"/>
                <w:sz w:val="20"/>
                <w:szCs w:val="20"/>
              </w:rPr>
            </w:pPr>
          </w:p>
        </w:tc>
      </w:tr>
      <w:tr w:rsidR="00816FF5" w14:paraId="5485E555" w14:textId="77777777" w:rsidTr="00816FF5">
        <w:trPr>
          <w:jc w:val="center"/>
        </w:trPr>
        <w:tc>
          <w:tcPr>
            <w:tcW w:w="567" w:type="dxa"/>
            <w:tcBorders>
              <w:top w:val="nil"/>
              <w:left w:val="single" w:sz="12" w:space="0" w:color="auto"/>
              <w:bottom w:val="nil"/>
              <w:right w:val="nil"/>
            </w:tcBorders>
          </w:tcPr>
          <w:p w14:paraId="2286E465"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53</w:t>
            </w:r>
          </w:p>
        </w:tc>
        <w:tc>
          <w:tcPr>
            <w:tcW w:w="1418" w:type="dxa"/>
            <w:tcBorders>
              <w:top w:val="nil"/>
              <w:left w:val="single" w:sz="4" w:space="0" w:color="auto"/>
              <w:bottom w:val="nil"/>
              <w:right w:val="single" w:sz="4" w:space="0" w:color="auto"/>
            </w:tcBorders>
          </w:tcPr>
          <w:p w14:paraId="2BF4CBD0"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+С114-5-У</w:t>
            </w:r>
          </w:p>
          <w:p w14:paraId="693BAB3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3124A08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Плити теплоізоляційні із мінеральної вати </w:t>
            </w:r>
          </w:p>
        </w:tc>
        <w:tc>
          <w:tcPr>
            <w:tcW w:w="1134" w:type="dxa"/>
            <w:tcBorders>
              <w:top w:val="nil"/>
              <w:left w:val="single" w:sz="4" w:space="0" w:color="auto"/>
              <w:bottom w:val="nil"/>
              <w:right w:val="single" w:sz="4" w:space="0" w:color="auto"/>
            </w:tcBorders>
          </w:tcPr>
          <w:p w14:paraId="652FD17B"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14:paraId="7684457B"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1,8</w:t>
            </w:r>
          </w:p>
        </w:tc>
        <w:tc>
          <w:tcPr>
            <w:tcW w:w="1134" w:type="dxa"/>
            <w:tcBorders>
              <w:top w:val="nil"/>
              <w:left w:val="single" w:sz="4" w:space="0" w:color="auto"/>
              <w:bottom w:val="nil"/>
              <w:right w:val="single" w:sz="4" w:space="0" w:color="auto"/>
            </w:tcBorders>
          </w:tcPr>
          <w:p w14:paraId="4B6A6BCE"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4CB69BDF"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14869248"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09A68696" w14:textId="77777777" w:rsidR="00816FF5" w:rsidRDefault="00816FF5" w:rsidP="00816FF5">
            <w:pPr>
              <w:keepLines/>
              <w:autoSpaceDE w:val="0"/>
              <w:autoSpaceDN w:val="0"/>
              <w:jc w:val="right"/>
              <w:rPr>
                <w:rFonts w:ascii="Arial" w:hAnsi="Arial" w:cs="Arial"/>
                <w:sz w:val="20"/>
                <w:szCs w:val="20"/>
              </w:rPr>
            </w:pPr>
          </w:p>
        </w:tc>
      </w:tr>
      <w:tr w:rsidR="00816FF5" w14:paraId="254D1891" w14:textId="77777777" w:rsidTr="00816FF5">
        <w:trPr>
          <w:jc w:val="center"/>
        </w:trPr>
        <w:tc>
          <w:tcPr>
            <w:tcW w:w="567" w:type="dxa"/>
            <w:tcBorders>
              <w:top w:val="nil"/>
              <w:left w:val="single" w:sz="12" w:space="0" w:color="auto"/>
              <w:bottom w:val="nil"/>
              <w:right w:val="nil"/>
            </w:tcBorders>
          </w:tcPr>
          <w:p w14:paraId="2FBBDA9A"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4" w:space="0" w:color="auto"/>
            </w:tcBorders>
          </w:tcPr>
          <w:p w14:paraId="54BE0EED"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+&amp;С123-8-21А</w:t>
            </w:r>
          </w:p>
        </w:tc>
        <w:tc>
          <w:tcPr>
            <w:tcW w:w="5670" w:type="dxa"/>
            <w:tcBorders>
              <w:top w:val="nil"/>
              <w:left w:val="nil"/>
              <w:bottom w:val="nil"/>
              <w:right w:val="nil"/>
            </w:tcBorders>
          </w:tcPr>
          <w:p w14:paraId="1A4F70C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Перегородка металопластикова.</w:t>
            </w:r>
          </w:p>
        </w:tc>
        <w:tc>
          <w:tcPr>
            <w:tcW w:w="1134" w:type="dxa"/>
            <w:tcBorders>
              <w:top w:val="nil"/>
              <w:left w:val="single" w:sz="4" w:space="0" w:color="auto"/>
              <w:bottom w:val="nil"/>
              <w:right w:val="single" w:sz="4" w:space="0" w:color="auto"/>
            </w:tcBorders>
          </w:tcPr>
          <w:p w14:paraId="74A6D54A"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14:paraId="3F5164E7"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22,4</w:t>
            </w:r>
          </w:p>
        </w:tc>
        <w:tc>
          <w:tcPr>
            <w:tcW w:w="1134" w:type="dxa"/>
            <w:tcBorders>
              <w:top w:val="nil"/>
              <w:left w:val="single" w:sz="4" w:space="0" w:color="auto"/>
              <w:bottom w:val="nil"/>
              <w:right w:val="single" w:sz="4" w:space="0" w:color="auto"/>
            </w:tcBorders>
          </w:tcPr>
          <w:p w14:paraId="3098D6D9"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72771001"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5CADFA03"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195D247A" w14:textId="77777777" w:rsidR="00816FF5" w:rsidRDefault="00816FF5" w:rsidP="00816FF5">
            <w:pPr>
              <w:keepLines/>
              <w:autoSpaceDE w:val="0"/>
              <w:autoSpaceDN w:val="0"/>
              <w:jc w:val="right"/>
              <w:rPr>
                <w:rFonts w:ascii="Arial" w:hAnsi="Arial" w:cs="Arial"/>
                <w:sz w:val="20"/>
                <w:szCs w:val="20"/>
              </w:rPr>
            </w:pPr>
          </w:p>
        </w:tc>
      </w:tr>
      <w:tr w:rsidR="00816FF5" w14:paraId="5D1B811E" w14:textId="77777777" w:rsidTr="00816FF5">
        <w:trPr>
          <w:jc w:val="center"/>
        </w:trPr>
        <w:tc>
          <w:tcPr>
            <w:tcW w:w="567" w:type="dxa"/>
            <w:tcBorders>
              <w:top w:val="nil"/>
              <w:left w:val="single" w:sz="12" w:space="0" w:color="auto"/>
              <w:bottom w:val="nil"/>
              <w:right w:val="nil"/>
            </w:tcBorders>
          </w:tcPr>
          <w:p w14:paraId="19B427A7"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4" w:space="0" w:color="auto"/>
            </w:tcBorders>
          </w:tcPr>
          <w:p w14:paraId="2F61F541"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+&amp;С123-57-1</w:t>
            </w:r>
          </w:p>
        </w:tc>
        <w:tc>
          <w:tcPr>
            <w:tcW w:w="5670" w:type="dxa"/>
            <w:tcBorders>
              <w:top w:val="nil"/>
              <w:left w:val="nil"/>
              <w:bottom w:val="nil"/>
              <w:right w:val="nil"/>
            </w:tcBorders>
          </w:tcPr>
          <w:p w14:paraId="5C0A924F"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Блоки віконні </w:t>
            </w:r>
            <w:proofErr w:type="spellStart"/>
            <w:r>
              <w:rPr>
                <w:rFonts w:ascii="Arial" w:hAnsi="Arial" w:cs="Arial"/>
                <w:spacing w:val="-3"/>
                <w:sz w:val="20"/>
                <w:szCs w:val="20"/>
              </w:rPr>
              <w:t>металлопластикові</w:t>
            </w:r>
            <w:proofErr w:type="spellEnd"/>
          </w:p>
        </w:tc>
        <w:tc>
          <w:tcPr>
            <w:tcW w:w="1134" w:type="dxa"/>
            <w:tcBorders>
              <w:top w:val="nil"/>
              <w:left w:val="single" w:sz="4" w:space="0" w:color="auto"/>
              <w:bottom w:val="nil"/>
              <w:right w:val="single" w:sz="4" w:space="0" w:color="auto"/>
            </w:tcBorders>
          </w:tcPr>
          <w:p w14:paraId="1C9BB66B"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14:paraId="1CB1F8EC"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24</w:t>
            </w:r>
          </w:p>
        </w:tc>
        <w:tc>
          <w:tcPr>
            <w:tcW w:w="1134" w:type="dxa"/>
            <w:tcBorders>
              <w:top w:val="nil"/>
              <w:left w:val="single" w:sz="4" w:space="0" w:color="auto"/>
              <w:bottom w:val="nil"/>
              <w:right w:val="single" w:sz="4" w:space="0" w:color="auto"/>
            </w:tcBorders>
          </w:tcPr>
          <w:p w14:paraId="72A7253C"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114C7525"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3D36DA24"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7C5B7EC7" w14:textId="77777777" w:rsidR="00816FF5" w:rsidRDefault="00816FF5" w:rsidP="00816FF5">
            <w:pPr>
              <w:keepLines/>
              <w:autoSpaceDE w:val="0"/>
              <w:autoSpaceDN w:val="0"/>
              <w:jc w:val="right"/>
              <w:rPr>
                <w:rFonts w:ascii="Arial" w:hAnsi="Arial" w:cs="Arial"/>
                <w:sz w:val="20"/>
                <w:szCs w:val="20"/>
              </w:rPr>
            </w:pPr>
          </w:p>
        </w:tc>
      </w:tr>
      <w:tr w:rsidR="00816FF5" w14:paraId="6685F831" w14:textId="77777777" w:rsidTr="00816FF5">
        <w:trPr>
          <w:jc w:val="center"/>
        </w:trPr>
        <w:tc>
          <w:tcPr>
            <w:tcW w:w="567" w:type="dxa"/>
            <w:tcBorders>
              <w:top w:val="nil"/>
              <w:left w:val="single" w:sz="12" w:space="0" w:color="auto"/>
              <w:bottom w:val="nil"/>
              <w:right w:val="nil"/>
            </w:tcBorders>
          </w:tcPr>
          <w:p w14:paraId="03353A3D"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4" w:space="0" w:color="auto"/>
            </w:tcBorders>
          </w:tcPr>
          <w:p w14:paraId="2C07DD93"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+&amp;С123-198-</w:t>
            </w:r>
          </w:p>
          <w:p w14:paraId="44CC18B6"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4-2</w:t>
            </w:r>
          </w:p>
        </w:tc>
        <w:tc>
          <w:tcPr>
            <w:tcW w:w="5670" w:type="dxa"/>
            <w:tcBorders>
              <w:top w:val="nil"/>
              <w:left w:val="nil"/>
              <w:bottom w:val="nil"/>
              <w:right w:val="nil"/>
            </w:tcBorders>
          </w:tcPr>
          <w:p w14:paraId="64DCD37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Двері металопластикові</w:t>
            </w:r>
          </w:p>
        </w:tc>
        <w:tc>
          <w:tcPr>
            <w:tcW w:w="1134" w:type="dxa"/>
            <w:tcBorders>
              <w:top w:val="nil"/>
              <w:left w:val="single" w:sz="4" w:space="0" w:color="auto"/>
              <w:bottom w:val="nil"/>
              <w:right w:val="single" w:sz="4" w:space="0" w:color="auto"/>
            </w:tcBorders>
          </w:tcPr>
          <w:p w14:paraId="06A92B70"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14:paraId="22F42BCD"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6</w:t>
            </w:r>
          </w:p>
        </w:tc>
        <w:tc>
          <w:tcPr>
            <w:tcW w:w="1134" w:type="dxa"/>
            <w:tcBorders>
              <w:top w:val="nil"/>
              <w:left w:val="single" w:sz="4" w:space="0" w:color="auto"/>
              <w:bottom w:val="nil"/>
              <w:right w:val="single" w:sz="4" w:space="0" w:color="auto"/>
            </w:tcBorders>
          </w:tcPr>
          <w:p w14:paraId="0C410F39"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36F1B694"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71F6206F"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0A4725E8" w14:textId="77777777" w:rsidR="00816FF5" w:rsidRDefault="00816FF5" w:rsidP="00816FF5">
            <w:pPr>
              <w:keepLines/>
              <w:autoSpaceDE w:val="0"/>
              <w:autoSpaceDN w:val="0"/>
              <w:jc w:val="right"/>
              <w:rPr>
                <w:rFonts w:ascii="Arial" w:hAnsi="Arial" w:cs="Arial"/>
                <w:sz w:val="20"/>
                <w:szCs w:val="20"/>
              </w:rPr>
            </w:pPr>
          </w:p>
        </w:tc>
      </w:tr>
      <w:tr w:rsidR="00816FF5" w14:paraId="2E0516A4" w14:textId="77777777" w:rsidTr="00816FF5">
        <w:trPr>
          <w:jc w:val="center"/>
        </w:trPr>
        <w:tc>
          <w:tcPr>
            <w:tcW w:w="567" w:type="dxa"/>
            <w:tcBorders>
              <w:top w:val="nil"/>
              <w:left w:val="single" w:sz="12" w:space="0" w:color="auto"/>
              <w:bottom w:val="nil"/>
              <w:right w:val="nil"/>
            </w:tcBorders>
          </w:tcPr>
          <w:p w14:paraId="3C8F5182"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57</w:t>
            </w:r>
          </w:p>
        </w:tc>
        <w:tc>
          <w:tcPr>
            <w:tcW w:w="1418" w:type="dxa"/>
            <w:tcBorders>
              <w:top w:val="nil"/>
              <w:left w:val="single" w:sz="4" w:space="0" w:color="auto"/>
              <w:bottom w:val="nil"/>
              <w:right w:val="single" w:sz="4" w:space="0" w:color="auto"/>
            </w:tcBorders>
          </w:tcPr>
          <w:p w14:paraId="6136BCAB"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+&amp;С126-1303-</w:t>
            </w:r>
          </w:p>
          <w:p w14:paraId="0BF0E12A"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5</w:t>
            </w:r>
          </w:p>
        </w:tc>
        <w:tc>
          <w:tcPr>
            <w:tcW w:w="5670" w:type="dxa"/>
            <w:tcBorders>
              <w:top w:val="nil"/>
              <w:left w:val="nil"/>
              <w:bottom w:val="nil"/>
              <w:right w:val="nil"/>
            </w:tcBorders>
          </w:tcPr>
          <w:p w14:paraId="32FAB118"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Підвіси в комплекті.</w:t>
            </w:r>
          </w:p>
        </w:tc>
        <w:tc>
          <w:tcPr>
            <w:tcW w:w="1134" w:type="dxa"/>
            <w:tcBorders>
              <w:top w:val="nil"/>
              <w:left w:val="single" w:sz="4" w:space="0" w:color="auto"/>
              <w:bottom w:val="nil"/>
              <w:right w:val="single" w:sz="4" w:space="0" w:color="auto"/>
            </w:tcBorders>
          </w:tcPr>
          <w:p w14:paraId="5668BF55"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tcBorders>
              <w:top w:val="nil"/>
              <w:left w:val="single" w:sz="4" w:space="0" w:color="auto"/>
              <w:bottom w:val="nil"/>
              <w:right w:val="single" w:sz="4" w:space="0" w:color="auto"/>
            </w:tcBorders>
          </w:tcPr>
          <w:p w14:paraId="0B810303"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95</w:t>
            </w:r>
          </w:p>
        </w:tc>
        <w:tc>
          <w:tcPr>
            <w:tcW w:w="1134" w:type="dxa"/>
            <w:tcBorders>
              <w:top w:val="nil"/>
              <w:left w:val="single" w:sz="4" w:space="0" w:color="auto"/>
              <w:bottom w:val="nil"/>
              <w:right w:val="single" w:sz="4" w:space="0" w:color="auto"/>
            </w:tcBorders>
          </w:tcPr>
          <w:p w14:paraId="6F5D497A"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68D8C0C8"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5E68B569"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7204678A" w14:textId="77777777" w:rsidR="00816FF5" w:rsidRDefault="00816FF5" w:rsidP="00816FF5">
            <w:pPr>
              <w:keepLines/>
              <w:autoSpaceDE w:val="0"/>
              <w:autoSpaceDN w:val="0"/>
              <w:jc w:val="right"/>
              <w:rPr>
                <w:rFonts w:ascii="Arial" w:hAnsi="Arial" w:cs="Arial"/>
                <w:sz w:val="20"/>
                <w:szCs w:val="20"/>
              </w:rPr>
            </w:pPr>
          </w:p>
        </w:tc>
      </w:tr>
      <w:tr w:rsidR="00816FF5" w14:paraId="41065839" w14:textId="77777777" w:rsidTr="00816FF5">
        <w:trPr>
          <w:jc w:val="center"/>
        </w:trPr>
        <w:tc>
          <w:tcPr>
            <w:tcW w:w="567" w:type="dxa"/>
            <w:tcBorders>
              <w:top w:val="nil"/>
              <w:left w:val="single" w:sz="12" w:space="0" w:color="auto"/>
              <w:bottom w:val="nil"/>
              <w:right w:val="nil"/>
            </w:tcBorders>
          </w:tcPr>
          <w:p w14:paraId="14424EA6"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58</w:t>
            </w:r>
          </w:p>
        </w:tc>
        <w:tc>
          <w:tcPr>
            <w:tcW w:w="1418" w:type="dxa"/>
            <w:tcBorders>
              <w:top w:val="nil"/>
              <w:left w:val="single" w:sz="4" w:space="0" w:color="auto"/>
              <w:bottom w:val="nil"/>
              <w:right w:val="single" w:sz="4" w:space="0" w:color="auto"/>
            </w:tcBorders>
          </w:tcPr>
          <w:p w14:paraId="4ECFEB34"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+&amp;С126-1303-</w:t>
            </w:r>
          </w:p>
          <w:p w14:paraId="197F0CE0"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5</w:t>
            </w:r>
          </w:p>
          <w:p w14:paraId="3A1D9ED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1D63005D"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Тяга підвісу</w:t>
            </w:r>
          </w:p>
        </w:tc>
        <w:tc>
          <w:tcPr>
            <w:tcW w:w="1134" w:type="dxa"/>
            <w:tcBorders>
              <w:top w:val="nil"/>
              <w:left w:val="single" w:sz="4" w:space="0" w:color="auto"/>
              <w:bottom w:val="nil"/>
              <w:right w:val="single" w:sz="4" w:space="0" w:color="auto"/>
            </w:tcBorders>
          </w:tcPr>
          <w:p w14:paraId="7A119EFD"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tcBorders>
              <w:top w:val="nil"/>
              <w:left w:val="single" w:sz="4" w:space="0" w:color="auto"/>
              <w:bottom w:val="nil"/>
              <w:right w:val="single" w:sz="4" w:space="0" w:color="auto"/>
            </w:tcBorders>
          </w:tcPr>
          <w:p w14:paraId="110D3A63"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95</w:t>
            </w:r>
          </w:p>
        </w:tc>
        <w:tc>
          <w:tcPr>
            <w:tcW w:w="1134" w:type="dxa"/>
            <w:tcBorders>
              <w:top w:val="nil"/>
              <w:left w:val="single" w:sz="4" w:space="0" w:color="auto"/>
              <w:bottom w:val="nil"/>
              <w:right w:val="single" w:sz="4" w:space="0" w:color="auto"/>
            </w:tcBorders>
          </w:tcPr>
          <w:p w14:paraId="43859FC9"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784FC838"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27C10342"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32A6B8A5" w14:textId="77777777" w:rsidR="00816FF5" w:rsidRDefault="00816FF5" w:rsidP="00816FF5">
            <w:pPr>
              <w:keepLines/>
              <w:autoSpaceDE w:val="0"/>
              <w:autoSpaceDN w:val="0"/>
              <w:jc w:val="right"/>
              <w:rPr>
                <w:rFonts w:ascii="Arial" w:hAnsi="Arial" w:cs="Arial"/>
                <w:sz w:val="20"/>
                <w:szCs w:val="20"/>
              </w:rPr>
            </w:pPr>
          </w:p>
        </w:tc>
      </w:tr>
      <w:tr w:rsidR="00816FF5" w14:paraId="50010D3B" w14:textId="77777777" w:rsidTr="00816FF5">
        <w:trPr>
          <w:jc w:val="center"/>
        </w:trPr>
        <w:tc>
          <w:tcPr>
            <w:tcW w:w="567" w:type="dxa"/>
            <w:tcBorders>
              <w:top w:val="nil"/>
              <w:left w:val="single" w:sz="12" w:space="0" w:color="auto"/>
              <w:bottom w:val="nil"/>
              <w:right w:val="nil"/>
            </w:tcBorders>
          </w:tcPr>
          <w:p w14:paraId="2B736B15"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59</w:t>
            </w:r>
          </w:p>
        </w:tc>
        <w:tc>
          <w:tcPr>
            <w:tcW w:w="1418" w:type="dxa"/>
            <w:tcBorders>
              <w:top w:val="nil"/>
              <w:left w:val="single" w:sz="4" w:space="0" w:color="auto"/>
              <w:bottom w:val="nil"/>
              <w:right w:val="single" w:sz="4" w:space="0" w:color="auto"/>
            </w:tcBorders>
          </w:tcPr>
          <w:p w14:paraId="05DFDF72"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С142-10-2</w:t>
            </w:r>
          </w:p>
        </w:tc>
        <w:tc>
          <w:tcPr>
            <w:tcW w:w="5670" w:type="dxa"/>
            <w:tcBorders>
              <w:top w:val="nil"/>
              <w:left w:val="nil"/>
              <w:bottom w:val="nil"/>
              <w:right w:val="nil"/>
            </w:tcBorders>
          </w:tcPr>
          <w:p w14:paraId="788BD19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Вода</w:t>
            </w:r>
          </w:p>
        </w:tc>
        <w:tc>
          <w:tcPr>
            <w:tcW w:w="1134" w:type="dxa"/>
            <w:tcBorders>
              <w:top w:val="nil"/>
              <w:left w:val="single" w:sz="4" w:space="0" w:color="auto"/>
              <w:bottom w:val="nil"/>
              <w:right w:val="single" w:sz="4" w:space="0" w:color="auto"/>
            </w:tcBorders>
          </w:tcPr>
          <w:p w14:paraId="26F431AC"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14:paraId="012266BC"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0,0259</w:t>
            </w:r>
          </w:p>
        </w:tc>
        <w:tc>
          <w:tcPr>
            <w:tcW w:w="1134" w:type="dxa"/>
            <w:tcBorders>
              <w:top w:val="nil"/>
              <w:left w:val="single" w:sz="4" w:space="0" w:color="auto"/>
              <w:bottom w:val="nil"/>
              <w:right w:val="single" w:sz="4" w:space="0" w:color="auto"/>
            </w:tcBorders>
          </w:tcPr>
          <w:p w14:paraId="1FCBE635"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6C4B43AA"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1E6FAFE2"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3DBB282D" w14:textId="77777777" w:rsidR="00816FF5" w:rsidRDefault="00816FF5" w:rsidP="00816FF5">
            <w:pPr>
              <w:keepLines/>
              <w:autoSpaceDE w:val="0"/>
              <w:autoSpaceDN w:val="0"/>
              <w:jc w:val="right"/>
              <w:rPr>
                <w:rFonts w:ascii="Arial" w:hAnsi="Arial" w:cs="Arial"/>
                <w:sz w:val="20"/>
                <w:szCs w:val="20"/>
              </w:rPr>
            </w:pPr>
          </w:p>
        </w:tc>
      </w:tr>
      <w:tr w:rsidR="00816FF5" w14:paraId="75BE86DD" w14:textId="77777777" w:rsidTr="00816FF5">
        <w:trPr>
          <w:jc w:val="center"/>
        </w:trPr>
        <w:tc>
          <w:tcPr>
            <w:tcW w:w="567" w:type="dxa"/>
            <w:tcBorders>
              <w:top w:val="nil"/>
              <w:left w:val="single" w:sz="12" w:space="0" w:color="auto"/>
              <w:bottom w:val="nil"/>
              <w:right w:val="nil"/>
            </w:tcBorders>
          </w:tcPr>
          <w:p w14:paraId="536563D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4" w:space="0" w:color="auto"/>
            </w:tcBorders>
          </w:tcPr>
          <w:p w14:paraId="73B39C3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С1421-10634</w:t>
            </w:r>
          </w:p>
        </w:tc>
        <w:tc>
          <w:tcPr>
            <w:tcW w:w="5670" w:type="dxa"/>
            <w:tcBorders>
              <w:top w:val="nil"/>
              <w:left w:val="nil"/>
              <w:bottom w:val="nil"/>
              <w:right w:val="nil"/>
            </w:tcBorders>
          </w:tcPr>
          <w:p w14:paraId="4C7D193D"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Пісок природний, рядовий</w:t>
            </w:r>
          </w:p>
        </w:tc>
        <w:tc>
          <w:tcPr>
            <w:tcW w:w="1134" w:type="dxa"/>
            <w:tcBorders>
              <w:top w:val="nil"/>
              <w:left w:val="single" w:sz="4" w:space="0" w:color="auto"/>
              <w:bottom w:val="nil"/>
              <w:right w:val="single" w:sz="4" w:space="0" w:color="auto"/>
            </w:tcBorders>
          </w:tcPr>
          <w:p w14:paraId="763E0D9A"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14:paraId="459CC1FC"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0,155</w:t>
            </w:r>
          </w:p>
        </w:tc>
        <w:tc>
          <w:tcPr>
            <w:tcW w:w="1134" w:type="dxa"/>
            <w:tcBorders>
              <w:top w:val="nil"/>
              <w:left w:val="single" w:sz="4" w:space="0" w:color="auto"/>
              <w:bottom w:val="nil"/>
              <w:right w:val="single" w:sz="4" w:space="0" w:color="auto"/>
            </w:tcBorders>
          </w:tcPr>
          <w:p w14:paraId="29CAAFE6"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5FCACBBE"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01F712EA"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7E9D5B25" w14:textId="77777777" w:rsidR="00816FF5" w:rsidRDefault="00816FF5" w:rsidP="00816FF5">
            <w:pPr>
              <w:keepLines/>
              <w:autoSpaceDE w:val="0"/>
              <w:autoSpaceDN w:val="0"/>
              <w:jc w:val="right"/>
              <w:rPr>
                <w:rFonts w:ascii="Arial" w:hAnsi="Arial" w:cs="Arial"/>
                <w:sz w:val="20"/>
                <w:szCs w:val="20"/>
              </w:rPr>
            </w:pPr>
          </w:p>
        </w:tc>
      </w:tr>
      <w:tr w:rsidR="00816FF5" w14:paraId="6688898A" w14:textId="77777777" w:rsidTr="00816FF5">
        <w:trPr>
          <w:jc w:val="center"/>
        </w:trPr>
        <w:tc>
          <w:tcPr>
            <w:tcW w:w="567" w:type="dxa"/>
            <w:tcBorders>
              <w:top w:val="nil"/>
              <w:left w:val="single" w:sz="12" w:space="0" w:color="auto"/>
              <w:bottom w:val="nil"/>
              <w:right w:val="nil"/>
            </w:tcBorders>
          </w:tcPr>
          <w:p w14:paraId="2948B6C3"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61</w:t>
            </w:r>
          </w:p>
        </w:tc>
        <w:tc>
          <w:tcPr>
            <w:tcW w:w="1418" w:type="dxa"/>
            <w:tcBorders>
              <w:top w:val="nil"/>
              <w:left w:val="single" w:sz="4" w:space="0" w:color="auto"/>
              <w:bottom w:val="nil"/>
              <w:right w:val="single" w:sz="4" w:space="0" w:color="auto"/>
            </w:tcBorders>
          </w:tcPr>
          <w:p w14:paraId="65980EA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С1422-10936</w:t>
            </w:r>
          </w:p>
        </w:tc>
        <w:tc>
          <w:tcPr>
            <w:tcW w:w="5670" w:type="dxa"/>
            <w:tcBorders>
              <w:top w:val="nil"/>
              <w:left w:val="nil"/>
              <w:bottom w:val="nil"/>
              <w:right w:val="nil"/>
            </w:tcBorders>
          </w:tcPr>
          <w:p w14:paraId="15774F9A"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Цегла керамічна одинарна повнотіла, розміри 250х120х65</w:t>
            </w:r>
          </w:p>
          <w:p w14:paraId="1D357122"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мм, марка М100</w:t>
            </w:r>
          </w:p>
        </w:tc>
        <w:tc>
          <w:tcPr>
            <w:tcW w:w="1134" w:type="dxa"/>
            <w:tcBorders>
              <w:top w:val="nil"/>
              <w:left w:val="single" w:sz="4" w:space="0" w:color="auto"/>
              <w:bottom w:val="nil"/>
              <w:right w:val="single" w:sz="4" w:space="0" w:color="auto"/>
            </w:tcBorders>
          </w:tcPr>
          <w:p w14:paraId="2641E2F2"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1000шт</w:t>
            </w:r>
          </w:p>
        </w:tc>
        <w:tc>
          <w:tcPr>
            <w:tcW w:w="1247" w:type="dxa"/>
            <w:tcBorders>
              <w:top w:val="nil"/>
              <w:left w:val="single" w:sz="4" w:space="0" w:color="auto"/>
              <w:bottom w:val="nil"/>
              <w:right w:val="single" w:sz="4" w:space="0" w:color="auto"/>
            </w:tcBorders>
          </w:tcPr>
          <w:p w14:paraId="48AC1D3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0,196</w:t>
            </w:r>
          </w:p>
        </w:tc>
        <w:tc>
          <w:tcPr>
            <w:tcW w:w="1134" w:type="dxa"/>
            <w:tcBorders>
              <w:top w:val="nil"/>
              <w:left w:val="single" w:sz="4" w:space="0" w:color="auto"/>
              <w:bottom w:val="nil"/>
              <w:right w:val="single" w:sz="4" w:space="0" w:color="auto"/>
            </w:tcBorders>
          </w:tcPr>
          <w:p w14:paraId="0DEA2692"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6AD6631D"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3DA53297"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0592A9CB" w14:textId="77777777" w:rsidR="00816FF5" w:rsidRDefault="00816FF5" w:rsidP="00816FF5">
            <w:pPr>
              <w:keepLines/>
              <w:autoSpaceDE w:val="0"/>
              <w:autoSpaceDN w:val="0"/>
              <w:jc w:val="right"/>
              <w:rPr>
                <w:rFonts w:ascii="Arial" w:hAnsi="Arial" w:cs="Arial"/>
                <w:sz w:val="20"/>
                <w:szCs w:val="20"/>
              </w:rPr>
            </w:pPr>
          </w:p>
        </w:tc>
      </w:tr>
      <w:tr w:rsidR="00816FF5" w14:paraId="23886C69" w14:textId="77777777" w:rsidTr="00816FF5">
        <w:trPr>
          <w:jc w:val="center"/>
        </w:trPr>
        <w:tc>
          <w:tcPr>
            <w:tcW w:w="567" w:type="dxa"/>
            <w:tcBorders>
              <w:top w:val="nil"/>
              <w:left w:val="single" w:sz="12" w:space="0" w:color="auto"/>
              <w:bottom w:val="nil"/>
              <w:right w:val="nil"/>
            </w:tcBorders>
          </w:tcPr>
          <w:p w14:paraId="1F116733"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62</w:t>
            </w:r>
          </w:p>
        </w:tc>
        <w:tc>
          <w:tcPr>
            <w:tcW w:w="1418" w:type="dxa"/>
            <w:tcBorders>
              <w:top w:val="nil"/>
              <w:left w:val="single" w:sz="4" w:space="0" w:color="auto"/>
              <w:bottom w:val="nil"/>
              <w:right w:val="single" w:sz="4" w:space="0" w:color="auto"/>
            </w:tcBorders>
          </w:tcPr>
          <w:p w14:paraId="79B0D0DD"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С1424-11610</w:t>
            </w:r>
          </w:p>
        </w:tc>
        <w:tc>
          <w:tcPr>
            <w:tcW w:w="5670" w:type="dxa"/>
            <w:tcBorders>
              <w:top w:val="nil"/>
              <w:left w:val="nil"/>
              <w:bottom w:val="nil"/>
              <w:right w:val="nil"/>
            </w:tcBorders>
          </w:tcPr>
          <w:p w14:paraId="0F49971D"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Суміші бетонні готові важкі, клас бетону В7,5 [М100],</w:t>
            </w:r>
          </w:p>
          <w:p w14:paraId="1536EB82"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крупність заповнювача більше 20 до 40 мм</w:t>
            </w:r>
          </w:p>
        </w:tc>
        <w:tc>
          <w:tcPr>
            <w:tcW w:w="1134" w:type="dxa"/>
            <w:tcBorders>
              <w:top w:val="nil"/>
              <w:left w:val="single" w:sz="4" w:space="0" w:color="auto"/>
              <w:bottom w:val="nil"/>
              <w:right w:val="single" w:sz="4" w:space="0" w:color="auto"/>
            </w:tcBorders>
          </w:tcPr>
          <w:p w14:paraId="76F5A800"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14:paraId="493AF6AB"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0,51</w:t>
            </w:r>
          </w:p>
        </w:tc>
        <w:tc>
          <w:tcPr>
            <w:tcW w:w="1134" w:type="dxa"/>
            <w:tcBorders>
              <w:top w:val="nil"/>
              <w:left w:val="single" w:sz="4" w:space="0" w:color="auto"/>
              <w:bottom w:val="nil"/>
              <w:right w:val="single" w:sz="4" w:space="0" w:color="auto"/>
            </w:tcBorders>
          </w:tcPr>
          <w:p w14:paraId="7615E2E6"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40AE7728"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001E1F10"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1E9A6103" w14:textId="77777777" w:rsidR="00816FF5" w:rsidRDefault="00816FF5" w:rsidP="00816FF5">
            <w:pPr>
              <w:keepLines/>
              <w:autoSpaceDE w:val="0"/>
              <w:autoSpaceDN w:val="0"/>
              <w:jc w:val="right"/>
              <w:rPr>
                <w:rFonts w:ascii="Arial" w:hAnsi="Arial" w:cs="Arial"/>
                <w:sz w:val="20"/>
                <w:szCs w:val="20"/>
              </w:rPr>
            </w:pPr>
          </w:p>
        </w:tc>
      </w:tr>
      <w:tr w:rsidR="00816FF5" w14:paraId="70D1A6EC" w14:textId="77777777" w:rsidTr="00816FF5">
        <w:trPr>
          <w:jc w:val="center"/>
        </w:trPr>
        <w:tc>
          <w:tcPr>
            <w:tcW w:w="567" w:type="dxa"/>
            <w:tcBorders>
              <w:top w:val="nil"/>
              <w:left w:val="single" w:sz="12" w:space="0" w:color="auto"/>
              <w:bottom w:val="nil"/>
              <w:right w:val="nil"/>
            </w:tcBorders>
          </w:tcPr>
          <w:p w14:paraId="43B3C27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4" w:space="0" w:color="auto"/>
            </w:tcBorders>
          </w:tcPr>
          <w:p w14:paraId="62387CFD"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С1425-11688</w:t>
            </w:r>
          </w:p>
        </w:tc>
        <w:tc>
          <w:tcPr>
            <w:tcW w:w="5670" w:type="dxa"/>
            <w:tcBorders>
              <w:top w:val="nil"/>
              <w:left w:val="nil"/>
              <w:bottom w:val="nil"/>
              <w:right w:val="nil"/>
            </w:tcBorders>
          </w:tcPr>
          <w:p w14:paraId="2C1FD85E"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 цементно-вапняковий,</w:t>
            </w:r>
          </w:p>
          <w:p w14:paraId="5CBC5B8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марка М50</w:t>
            </w:r>
          </w:p>
        </w:tc>
        <w:tc>
          <w:tcPr>
            <w:tcW w:w="1134" w:type="dxa"/>
            <w:tcBorders>
              <w:top w:val="nil"/>
              <w:left w:val="single" w:sz="4" w:space="0" w:color="auto"/>
              <w:bottom w:val="nil"/>
              <w:right w:val="single" w:sz="4" w:space="0" w:color="auto"/>
            </w:tcBorders>
          </w:tcPr>
          <w:p w14:paraId="4110FC0D"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14:paraId="43A251AB"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0,12</w:t>
            </w:r>
          </w:p>
        </w:tc>
        <w:tc>
          <w:tcPr>
            <w:tcW w:w="1134" w:type="dxa"/>
            <w:tcBorders>
              <w:top w:val="nil"/>
              <w:left w:val="single" w:sz="4" w:space="0" w:color="auto"/>
              <w:bottom w:val="nil"/>
              <w:right w:val="single" w:sz="4" w:space="0" w:color="auto"/>
            </w:tcBorders>
          </w:tcPr>
          <w:p w14:paraId="4523E9E2"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0DD05800"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0CCCA3C3"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21B32651" w14:textId="77777777" w:rsidR="00816FF5" w:rsidRDefault="00816FF5" w:rsidP="00816FF5">
            <w:pPr>
              <w:keepLines/>
              <w:autoSpaceDE w:val="0"/>
              <w:autoSpaceDN w:val="0"/>
              <w:jc w:val="right"/>
              <w:rPr>
                <w:rFonts w:ascii="Arial" w:hAnsi="Arial" w:cs="Arial"/>
                <w:sz w:val="20"/>
                <w:szCs w:val="20"/>
              </w:rPr>
            </w:pPr>
          </w:p>
        </w:tc>
      </w:tr>
      <w:tr w:rsidR="00816FF5" w14:paraId="63A44D5A" w14:textId="77777777" w:rsidTr="00816FF5">
        <w:trPr>
          <w:jc w:val="center"/>
        </w:trPr>
        <w:tc>
          <w:tcPr>
            <w:tcW w:w="567" w:type="dxa"/>
            <w:tcBorders>
              <w:top w:val="nil"/>
              <w:left w:val="single" w:sz="12" w:space="0" w:color="auto"/>
              <w:bottom w:val="nil"/>
              <w:right w:val="nil"/>
            </w:tcBorders>
          </w:tcPr>
          <w:p w14:paraId="35FDA019"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4" w:space="0" w:color="auto"/>
            </w:tcBorders>
          </w:tcPr>
          <w:p w14:paraId="5DF3BC5E"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+&amp;С1512-13-5</w:t>
            </w:r>
          </w:p>
          <w:p w14:paraId="6A8E417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6E72012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Розетка </w:t>
            </w:r>
          </w:p>
        </w:tc>
        <w:tc>
          <w:tcPr>
            <w:tcW w:w="1134" w:type="dxa"/>
            <w:tcBorders>
              <w:top w:val="nil"/>
              <w:left w:val="single" w:sz="4" w:space="0" w:color="auto"/>
              <w:bottom w:val="nil"/>
              <w:right w:val="single" w:sz="4" w:space="0" w:color="auto"/>
            </w:tcBorders>
          </w:tcPr>
          <w:p w14:paraId="26A2A18A"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tcBorders>
              <w:top w:val="nil"/>
              <w:left w:val="single" w:sz="4" w:space="0" w:color="auto"/>
              <w:bottom w:val="nil"/>
              <w:right w:val="single" w:sz="4" w:space="0" w:color="auto"/>
            </w:tcBorders>
          </w:tcPr>
          <w:p w14:paraId="481BEE7E"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9</w:t>
            </w:r>
          </w:p>
        </w:tc>
        <w:tc>
          <w:tcPr>
            <w:tcW w:w="1134" w:type="dxa"/>
            <w:tcBorders>
              <w:top w:val="nil"/>
              <w:left w:val="single" w:sz="4" w:space="0" w:color="auto"/>
              <w:bottom w:val="nil"/>
              <w:right w:val="single" w:sz="4" w:space="0" w:color="auto"/>
            </w:tcBorders>
          </w:tcPr>
          <w:p w14:paraId="72993CED"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7BC3322D"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0A68DFB6"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745B0A3A" w14:textId="77777777" w:rsidR="00816FF5" w:rsidRDefault="00816FF5" w:rsidP="00816FF5">
            <w:pPr>
              <w:keepLines/>
              <w:autoSpaceDE w:val="0"/>
              <w:autoSpaceDN w:val="0"/>
              <w:jc w:val="right"/>
              <w:rPr>
                <w:rFonts w:ascii="Arial" w:hAnsi="Arial" w:cs="Arial"/>
                <w:sz w:val="20"/>
                <w:szCs w:val="20"/>
              </w:rPr>
            </w:pPr>
          </w:p>
        </w:tc>
      </w:tr>
      <w:tr w:rsidR="00816FF5" w14:paraId="0715B6D4" w14:textId="77777777" w:rsidTr="00816FF5">
        <w:trPr>
          <w:jc w:val="center"/>
        </w:trPr>
        <w:tc>
          <w:tcPr>
            <w:tcW w:w="567" w:type="dxa"/>
            <w:tcBorders>
              <w:top w:val="nil"/>
              <w:left w:val="single" w:sz="12" w:space="0" w:color="auto"/>
              <w:bottom w:val="nil"/>
              <w:right w:val="nil"/>
            </w:tcBorders>
          </w:tcPr>
          <w:p w14:paraId="31386052"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4" w:space="0" w:color="auto"/>
            </w:tcBorders>
          </w:tcPr>
          <w:p w14:paraId="5AD3EF7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С1544-92</w:t>
            </w:r>
          </w:p>
        </w:tc>
        <w:tc>
          <w:tcPr>
            <w:tcW w:w="5670" w:type="dxa"/>
            <w:tcBorders>
              <w:top w:val="nil"/>
              <w:left w:val="nil"/>
              <w:bottom w:val="nil"/>
              <w:right w:val="nil"/>
            </w:tcBorders>
          </w:tcPr>
          <w:p w14:paraId="0F96CBF4"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Стрічка ізоляційна "Пара"</w:t>
            </w:r>
          </w:p>
        </w:tc>
        <w:tc>
          <w:tcPr>
            <w:tcW w:w="1134" w:type="dxa"/>
            <w:tcBorders>
              <w:top w:val="nil"/>
              <w:left w:val="single" w:sz="4" w:space="0" w:color="auto"/>
              <w:bottom w:val="nil"/>
              <w:right w:val="single" w:sz="4" w:space="0" w:color="auto"/>
            </w:tcBorders>
          </w:tcPr>
          <w:p w14:paraId="271AFEB3"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47" w:type="dxa"/>
            <w:tcBorders>
              <w:top w:val="nil"/>
              <w:left w:val="single" w:sz="4" w:space="0" w:color="auto"/>
              <w:bottom w:val="nil"/>
              <w:right w:val="single" w:sz="4" w:space="0" w:color="auto"/>
            </w:tcBorders>
          </w:tcPr>
          <w:p w14:paraId="51A9CF33"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0,098</w:t>
            </w:r>
          </w:p>
        </w:tc>
        <w:tc>
          <w:tcPr>
            <w:tcW w:w="1134" w:type="dxa"/>
            <w:tcBorders>
              <w:top w:val="nil"/>
              <w:left w:val="single" w:sz="4" w:space="0" w:color="auto"/>
              <w:bottom w:val="nil"/>
              <w:right w:val="single" w:sz="4" w:space="0" w:color="auto"/>
            </w:tcBorders>
          </w:tcPr>
          <w:p w14:paraId="7A7EBDE0"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6B473F38"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2751497F"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747D543E" w14:textId="77777777" w:rsidR="00816FF5" w:rsidRDefault="00816FF5" w:rsidP="00816FF5">
            <w:pPr>
              <w:keepLines/>
              <w:autoSpaceDE w:val="0"/>
              <w:autoSpaceDN w:val="0"/>
              <w:jc w:val="right"/>
              <w:rPr>
                <w:rFonts w:ascii="Arial" w:hAnsi="Arial" w:cs="Arial"/>
                <w:sz w:val="20"/>
                <w:szCs w:val="20"/>
              </w:rPr>
            </w:pPr>
          </w:p>
        </w:tc>
      </w:tr>
      <w:tr w:rsidR="00816FF5" w14:paraId="47D36102" w14:textId="77777777" w:rsidTr="00816FF5">
        <w:trPr>
          <w:jc w:val="center"/>
        </w:trPr>
        <w:tc>
          <w:tcPr>
            <w:tcW w:w="567" w:type="dxa"/>
            <w:tcBorders>
              <w:top w:val="nil"/>
              <w:left w:val="single" w:sz="12" w:space="0" w:color="auto"/>
              <w:bottom w:val="nil"/>
              <w:right w:val="nil"/>
            </w:tcBorders>
          </w:tcPr>
          <w:p w14:paraId="6713907F"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lastRenderedPageBreak/>
              <w:t>66</w:t>
            </w:r>
          </w:p>
        </w:tc>
        <w:tc>
          <w:tcPr>
            <w:tcW w:w="1418" w:type="dxa"/>
            <w:tcBorders>
              <w:top w:val="nil"/>
              <w:left w:val="single" w:sz="4" w:space="0" w:color="auto"/>
              <w:bottom w:val="nil"/>
              <w:right w:val="single" w:sz="4" w:space="0" w:color="auto"/>
            </w:tcBorders>
          </w:tcPr>
          <w:p w14:paraId="749B3BCA"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С1545-291</w:t>
            </w:r>
          </w:p>
        </w:tc>
        <w:tc>
          <w:tcPr>
            <w:tcW w:w="5670" w:type="dxa"/>
            <w:tcBorders>
              <w:top w:val="nil"/>
              <w:left w:val="nil"/>
              <w:bottom w:val="nil"/>
              <w:right w:val="nil"/>
            </w:tcBorders>
          </w:tcPr>
          <w:p w14:paraId="0251A48E"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Шпилька</w:t>
            </w:r>
          </w:p>
        </w:tc>
        <w:tc>
          <w:tcPr>
            <w:tcW w:w="1134" w:type="dxa"/>
            <w:tcBorders>
              <w:top w:val="nil"/>
              <w:left w:val="single" w:sz="4" w:space="0" w:color="auto"/>
              <w:bottom w:val="nil"/>
              <w:right w:val="single" w:sz="4" w:space="0" w:color="auto"/>
            </w:tcBorders>
          </w:tcPr>
          <w:p w14:paraId="11228BEB"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247" w:type="dxa"/>
            <w:tcBorders>
              <w:top w:val="nil"/>
              <w:left w:val="single" w:sz="4" w:space="0" w:color="auto"/>
              <w:bottom w:val="nil"/>
              <w:right w:val="single" w:sz="4" w:space="0" w:color="auto"/>
            </w:tcBorders>
          </w:tcPr>
          <w:p w14:paraId="755E6FEA"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26,52</w:t>
            </w:r>
          </w:p>
        </w:tc>
        <w:tc>
          <w:tcPr>
            <w:tcW w:w="1134" w:type="dxa"/>
            <w:tcBorders>
              <w:top w:val="nil"/>
              <w:left w:val="single" w:sz="4" w:space="0" w:color="auto"/>
              <w:bottom w:val="nil"/>
              <w:right w:val="single" w:sz="4" w:space="0" w:color="auto"/>
            </w:tcBorders>
          </w:tcPr>
          <w:p w14:paraId="42F86808"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4EBBD6D8"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172DF171"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58942EC7" w14:textId="77777777" w:rsidR="00816FF5" w:rsidRDefault="00816FF5" w:rsidP="00816FF5">
            <w:pPr>
              <w:keepLines/>
              <w:autoSpaceDE w:val="0"/>
              <w:autoSpaceDN w:val="0"/>
              <w:jc w:val="right"/>
              <w:rPr>
                <w:rFonts w:ascii="Arial" w:hAnsi="Arial" w:cs="Arial"/>
                <w:sz w:val="20"/>
                <w:szCs w:val="20"/>
              </w:rPr>
            </w:pPr>
          </w:p>
        </w:tc>
      </w:tr>
      <w:tr w:rsidR="00816FF5" w14:paraId="7A3D2769" w14:textId="77777777" w:rsidTr="00816FF5">
        <w:trPr>
          <w:jc w:val="center"/>
        </w:trPr>
        <w:tc>
          <w:tcPr>
            <w:tcW w:w="567" w:type="dxa"/>
            <w:tcBorders>
              <w:top w:val="nil"/>
              <w:left w:val="single" w:sz="12" w:space="0" w:color="auto"/>
              <w:bottom w:val="nil"/>
              <w:right w:val="nil"/>
            </w:tcBorders>
          </w:tcPr>
          <w:p w14:paraId="133D65F7"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67</w:t>
            </w:r>
          </w:p>
        </w:tc>
        <w:tc>
          <w:tcPr>
            <w:tcW w:w="1418" w:type="dxa"/>
            <w:tcBorders>
              <w:top w:val="nil"/>
              <w:left w:val="single" w:sz="4" w:space="0" w:color="auto"/>
              <w:bottom w:val="nil"/>
              <w:right w:val="single" w:sz="4" w:space="0" w:color="auto"/>
            </w:tcBorders>
          </w:tcPr>
          <w:p w14:paraId="357D7F36"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+&amp;С1547-4-2-2</w:t>
            </w:r>
          </w:p>
          <w:p w14:paraId="2A860339"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72367BEB"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Світильник</w:t>
            </w:r>
          </w:p>
        </w:tc>
        <w:tc>
          <w:tcPr>
            <w:tcW w:w="1134" w:type="dxa"/>
            <w:tcBorders>
              <w:top w:val="nil"/>
              <w:left w:val="single" w:sz="4" w:space="0" w:color="auto"/>
              <w:bottom w:val="nil"/>
              <w:right w:val="single" w:sz="4" w:space="0" w:color="auto"/>
            </w:tcBorders>
          </w:tcPr>
          <w:p w14:paraId="2F3CDAE3"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tcBorders>
              <w:top w:val="nil"/>
              <w:left w:val="single" w:sz="4" w:space="0" w:color="auto"/>
              <w:bottom w:val="nil"/>
              <w:right w:val="single" w:sz="4" w:space="0" w:color="auto"/>
            </w:tcBorders>
          </w:tcPr>
          <w:p w14:paraId="4CA5FB53"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13</w:t>
            </w:r>
          </w:p>
        </w:tc>
        <w:tc>
          <w:tcPr>
            <w:tcW w:w="1134" w:type="dxa"/>
            <w:tcBorders>
              <w:top w:val="nil"/>
              <w:left w:val="single" w:sz="4" w:space="0" w:color="auto"/>
              <w:bottom w:val="nil"/>
              <w:right w:val="single" w:sz="4" w:space="0" w:color="auto"/>
            </w:tcBorders>
          </w:tcPr>
          <w:p w14:paraId="16A77639"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316F1EBB"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0EFAC45A"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454B710F" w14:textId="77777777" w:rsidR="00816FF5" w:rsidRDefault="00816FF5" w:rsidP="00816FF5">
            <w:pPr>
              <w:keepLines/>
              <w:autoSpaceDE w:val="0"/>
              <w:autoSpaceDN w:val="0"/>
              <w:jc w:val="right"/>
              <w:rPr>
                <w:rFonts w:ascii="Arial" w:hAnsi="Arial" w:cs="Arial"/>
                <w:sz w:val="20"/>
                <w:szCs w:val="20"/>
              </w:rPr>
            </w:pPr>
          </w:p>
        </w:tc>
      </w:tr>
      <w:tr w:rsidR="00816FF5" w14:paraId="63208C76" w14:textId="77777777" w:rsidTr="00816FF5">
        <w:trPr>
          <w:jc w:val="center"/>
        </w:trPr>
        <w:tc>
          <w:tcPr>
            <w:tcW w:w="567" w:type="dxa"/>
            <w:tcBorders>
              <w:top w:val="nil"/>
              <w:left w:val="single" w:sz="12" w:space="0" w:color="auto"/>
              <w:bottom w:val="nil"/>
              <w:right w:val="nil"/>
            </w:tcBorders>
          </w:tcPr>
          <w:p w14:paraId="171DD49E"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68</w:t>
            </w:r>
          </w:p>
        </w:tc>
        <w:tc>
          <w:tcPr>
            <w:tcW w:w="1418" w:type="dxa"/>
            <w:tcBorders>
              <w:top w:val="nil"/>
              <w:left w:val="single" w:sz="4" w:space="0" w:color="auto"/>
              <w:bottom w:val="nil"/>
              <w:right w:val="single" w:sz="4" w:space="0" w:color="auto"/>
            </w:tcBorders>
          </w:tcPr>
          <w:p w14:paraId="6E727368"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+&amp;С1547-6-2</w:t>
            </w:r>
          </w:p>
          <w:p w14:paraId="37C25DF5"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369B5F8A"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 xml:space="preserve"> Вимикач </w:t>
            </w:r>
          </w:p>
        </w:tc>
        <w:tc>
          <w:tcPr>
            <w:tcW w:w="1134" w:type="dxa"/>
            <w:tcBorders>
              <w:top w:val="nil"/>
              <w:left w:val="single" w:sz="4" w:space="0" w:color="auto"/>
              <w:bottom w:val="nil"/>
              <w:right w:val="single" w:sz="4" w:space="0" w:color="auto"/>
            </w:tcBorders>
          </w:tcPr>
          <w:p w14:paraId="01ACFB51" w14:textId="77777777" w:rsidR="00816FF5" w:rsidRDefault="00816FF5" w:rsidP="00816FF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tcBorders>
              <w:top w:val="nil"/>
              <w:left w:val="single" w:sz="4" w:space="0" w:color="auto"/>
              <w:bottom w:val="nil"/>
              <w:right w:val="single" w:sz="4" w:space="0" w:color="auto"/>
            </w:tcBorders>
          </w:tcPr>
          <w:p w14:paraId="6431FF28"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3</w:t>
            </w:r>
          </w:p>
        </w:tc>
        <w:tc>
          <w:tcPr>
            <w:tcW w:w="1134" w:type="dxa"/>
            <w:tcBorders>
              <w:top w:val="nil"/>
              <w:left w:val="single" w:sz="4" w:space="0" w:color="auto"/>
              <w:bottom w:val="nil"/>
              <w:right w:val="single" w:sz="4" w:space="0" w:color="auto"/>
            </w:tcBorders>
          </w:tcPr>
          <w:p w14:paraId="6D168C3B"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150E9717"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6BC7174F"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4FD61641" w14:textId="77777777" w:rsidR="00816FF5" w:rsidRDefault="00816FF5" w:rsidP="00816FF5">
            <w:pPr>
              <w:keepLines/>
              <w:autoSpaceDE w:val="0"/>
              <w:autoSpaceDN w:val="0"/>
              <w:jc w:val="right"/>
              <w:rPr>
                <w:rFonts w:ascii="Arial" w:hAnsi="Arial" w:cs="Arial"/>
                <w:sz w:val="20"/>
                <w:szCs w:val="20"/>
              </w:rPr>
            </w:pPr>
          </w:p>
        </w:tc>
      </w:tr>
      <w:tr w:rsidR="00816FF5" w14:paraId="681990FD" w14:textId="77777777" w:rsidTr="00816FF5">
        <w:trPr>
          <w:jc w:val="center"/>
        </w:trPr>
        <w:tc>
          <w:tcPr>
            <w:tcW w:w="567" w:type="dxa"/>
            <w:tcBorders>
              <w:top w:val="nil"/>
              <w:left w:val="single" w:sz="12" w:space="0" w:color="auto"/>
              <w:bottom w:val="nil"/>
              <w:right w:val="nil"/>
            </w:tcBorders>
          </w:tcPr>
          <w:p w14:paraId="72B9645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4" w:space="0" w:color="auto"/>
            </w:tcBorders>
          </w:tcPr>
          <w:p w14:paraId="4D4AE612"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+&amp;С1548-1-9</w:t>
            </w:r>
          </w:p>
          <w:p w14:paraId="4D692E9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1</w:t>
            </w:r>
          </w:p>
        </w:tc>
        <w:tc>
          <w:tcPr>
            <w:tcW w:w="5670" w:type="dxa"/>
            <w:tcBorders>
              <w:top w:val="nil"/>
              <w:left w:val="nil"/>
              <w:bottom w:val="nil"/>
              <w:right w:val="nil"/>
            </w:tcBorders>
          </w:tcPr>
          <w:p w14:paraId="572DE9FE"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Провід ВВГ 2х2,5мм</w:t>
            </w:r>
          </w:p>
        </w:tc>
        <w:tc>
          <w:tcPr>
            <w:tcW w:w="1134" w:type="dxa"/>
            <w:tcBorders>
              <w:top w:val="nil"/>
              <w:left w:val="single" w:sz="4" w:space="0" w:color="auto"/>
              <w:bottom w:val="nil"/>
              <w:right w:val="single" w:sz="4" w:space="0" w:color="auto"/>
            </w:tcBorders>
          </w:tcPr>
          <w:p w14:paraId="17768E8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1247" w:type="dxa"/>
            <w:tcBorders>
              <w:top w:val="nil"/>
              <w:left w:val="single" w:sz="4" w:space="0" w:color="auto"/>
              <w:bottom w:val="nil"/>
              <w:right w:val="single" w:sz="4" w:space="0" w:color="auto"/>
            </w:tcBorders>
          </w:tcPr>
          <w:p w14:paraId="3A461E3E"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49</w:t>
            </w:r>
          </w:p>
        </w:tc>
        <w:tc>
          <w:tcPr>
            <w:tcW w:w="1134" w:type="dxa"/>
            <w:tcBorders>
              <w:top w:val="nil"/>
              <w:left w:val="single" w:sz="4" w:space="0" w:color="auto"/>
              <w:bottom w:val="nil"/>
              <w:right w:val="single" w:sz="4" w:space="0" w:color="auto"/>
            </w:tcBorders>
          </w:tcPr>
          <w:p w14:paraId="2F030485"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bottom w:val="nil"/>
              <w:right w:val="single" w:sz="4" w:space="0" w:color="auto"/>
            </w:tcBorders>
          </w:tcPr>
          <w:p w14:paraId="21D12D8C"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4" w:space="0" w:color="auto"/>
            </w:tcBorders>
          </w:tcPr>
          <w:p w14:paraId="70CD156B"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bottom w:val="nil"/>
              <w:right w:val="single" w:sz="12" w:space="0" w:color="auto"/>
            </w:tcBorders>
          </w:tcPr>
          <w:p w14:paraId="06BBA79B" w14:textId="77777777" w:rsidR="00816FF5" w:rsidRDefault="00816FF5" w:rsidP="00816FF5">
            <w:pPr>
              <w:keepLines/>
              <w:autoSpaceDE w:val="0"/>
              <w:autoSpaceDN w:val="0"/>
              <w:jc w:val="right"/>
              <w:rPr>
                <w:rFonts w:ascii="Arial" w:hAnsi="Arial" w:cs="Arial"/>
                <w:sz w:val="20"/>
                <w:szCs w:val="20"/>
              </w:rPr>
            </w:pPr>
          </w:p>
        </w:tc>
      </w:tr>
      <w:tr w:rsidR="00816FF5" w14:paraId="611C8679" w14:textId="77777777" w:rsidTr="00816FF5">
        <w:trPr>
          <w:jc w:val="center"/>
        </w:trPr>
        <w:tc>
          <w:tcPr>
            <w:tcW w:w="567" w:type="dxa"/>
            <w:tcBorders>
              <w:top w:val="nil"/>
              <w:left w:val="single" w:sz="12" w:space="0" w:color="auto"/>
              <w:right w:val="nil"/>
            </w:tcBorders>
          </w:tcPr>
          <w:p w14:paraId="37DC3624"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right w:val="single" w:sz="4" w:space="0" w:color="auto"/>
            </w:tcBorders>
          </w:tcPr>
          <w:p w14:paraId="1615E310" w14:textId="77777777" w:rsidR="00816FF5" w:rsidRDefault="00816FF5" w:rsidP="00816FF5">
            <w:pPr>
              <w:keepLines/>
              <w:autoSpaceDE w:val="0"/>
              <w:autoSpaceDN w:val="0"/>
              <w:rPr>
                <w:rFonts w:ascii="Arial" w:hAnsi="Arial" w:cs="Arial"/>
                <w:spacing w:val="-3"/>
                <w:sz w:val="20"/>
                <w:szCs w:val="20"/>
              </w:rPr>
            </w:pPr>
            <w:r>
              <w:rPr>
                <w:rFonts w:ascii="Arial" w:hAnsi="Arial" w:cs="Arial"/>
                <w:spacing w:val="-3"/>
                <w:sz w:val="20"/>
                <w:szCs w:val="20"/>
              </w:rPr>
              <w:t>+&amp;С1548-1-9</w:t>
            </w:r>
          </w:p>
          <w:p w14:paraId="60B4AA70"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варіант 2</w:t>
            </w:r>
          </w:p>
        </w:tc>
        <w:tc>
          <w:tcPr>
            <w:tcW w:w="5670" w:type="dxa"/>
            <w:tcBorders>
              <w:top w:val="nil"/>
              <w:left w:val="nil"/>
              <w:right w:val="nil"/>
            </w:tcBorders>
          </w:tcPr>
          <w:p w14:paraId="0DFB6B6C" w14:textId="77777777" w:rsidR="00816FF5" w:rsidRDefault="00816FF5" w:rsidP="00816FF5">
            <w:pPr>
              <w:keepLines/>
              <w:autoSpaceDE w:val="0"/>
              <w:autoSpaceDN w:val="0"/>
              <w:rPr>
                <w:rFonts w:ascii="Arial" w:hAnsi="Arial" w:cs="Arial"/>
                <w:sz w:val="20"/>
                <w:szCs w:val="20"/>
              </w:rPr>
            </w:pPr>
            <w:r>
              <w:rPr>
                <w:rFonts w:ascii="Arial" w:hAnsi="Arial" w:cs="Arial"/>
                <w:spacing w:val="-3"/>
                <w:sz w:val="20"/>
                <w:szCs w:val="20"/>
              </w:rPr>
              <w:t>Провід ВВГ 2х1,5мм</w:t>
            </w:r>
          </w:p>
        </w:tc>
        <w:tc>
          <w:tcPr>
            <w:tcW w:w="1134" w:type="dxa"/>
            <w:tcBorders>
              <w:top w:val="nil"/>
              <w:left w:val="single" w:sz="4" w:space="0" w:color="auto"/>
              <w:right w:val="single" w:sz="4" w:space="0" w:color="auto"/>
            </w:tcBorders>
          </w:tcPr>
          <w:p w14:paraId="0154D4D2" w14:textId="77777777" w:rsidR="00816FF5" w:rsidRDefault="00816FF5" w:rsidP="00816FF5">
            <w:pPr>
              <w:keepLines/>
              <w:autoSpaceDE w:val="0"/>
              <w:autoSpaceDN w:val="0"/>
              <w:jc w:val="center"/>
              <w:rPr>
                <w:rFonts w:ascii="Arial" w:hAnsi="Arial" w:cs="Arial"/>
                <w:sz w:val="20"/>
                <w:szCs w:val="20"/>
              </w:rPr>
            </w:pPr>
            <w:r>
              <w:rPr>
                <w:rFonts w:ascii="Arial" w:hAnsi="Arial" w:cs="Arial"/>
                <w:spacing w:val="-3"/>
                <w:sz w:val="20"/>
                <w:szCs w:val="20"/>
              </w:rPr>
              <w:t>м</w:t>
            </w:r>
          </w:p>
        </w:tc>
        <w:tc>
          <w:tcPr>
            <w:tcW w:w="1247" w:type="dxa"/>
            <w:tcBorders>
              <w:top w:val="nil"/>
              <w:left w:val="single" w:sz="4" w:space="0" w:color="auto"/>
              <w:right w:val="single" w:sz="4" w:space="0" w:color="auto"/>
            </w:tcBorders>
          </w:tcPr>
          <w:p w14:paraId="2E7533D0" w14:textId="77777777" w:rsidR="00816FF5" w:rsidRDefault="00816FF5" w:rsidP="00816FF5">
            <w:pPr>
              <w:keepLines/>
              <w:autoSpaceDE w:val="0"/>
              <w:autoSpaceDN w:val="0"/>
              <w:jc w:val="right"/>
              <w:rPr>
                <w:rFonts w:ascii="Arial" w:hAnsi="Arial" w:cs="Arial"/>
                <w:sz w:val="20"/>
                <w:szCs w:val="20"/>
              </w:rPr>
            </w:pPr>
            <w:r>
              <w:rPr>
                <w:rFonts w:ascii="Arial" w:hAnsi="Arial" w:cs="Arial"/>
                <w:spacing w:val="-3"/>
                <w:sz w:val="20"/>
                <w:szCs w:val="20"/>
              </w:rPr>
              <w:t>49</w:t>
            </w:r>
          </w:p>
        </w:tc>
        <w:tc>
          <w:tcPr>
            <w:tcW w:w="1134" w:type="dxa"/>
            <w:tcBorders>
              <w:top w:val="nil"/>
              <w:left w:val="single" w:sz="4" w:space="0" w:color="auto"/>
              <w:right w:val="single" w:sz="4" w:space="0" w:color="auto"/>
            </w:tcBorders>
          </w:tcPr>
          <w:p w14:paraId="61517CE4" w14:textId="77777777" w:rsidR="00816FF5" w:rsidRDefault="00816FF5" w:rsidP="00816FF5">
            <w:pPr>
              <w:keepLines/>
              <w:autoSpaceDE w:val="0"/>
              <w:autoSpaceDN w:val="0"/>
              <w:jc w:val="right"/>
              <w:rPr>
                <w:rFonts w:ascii="Arial" w:hAnsi="Arial" w:cs="Arial"/>
                <w:sz w:val="20"/>
                <w:szCs w:val="20"/>
              </w:rPr>
            </w:pPr>
          </w:p>
        </w:tc>
        <w:tc>
          <w:tcPr>
            <w:tcW w:w="1134" w:type="dxa"/>
            <w:tcBorders>
              <w:top w:val="nil"/>
              <w:left w:val="single" w:sz="4" w:space="0" w:color="auto"/>
              <w:right w:val="single" w:sz="4" w:space="0" w:color="auto"/>
            </w:tcBorders>
          </w:tcPr>
          <w:p w14:paraId="0E31235D"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right w:val="single" w:sz="4" w:space="0" w:color="auto"/>
            </w:tcBorders>
          </w:tcPr>
          <w:p w14:paraId="0E267191" w14:textId="77777777" w:rsidR="00816FF5" w:rsidRDefault="00816FF5" w:rsidP="00816FF5">
            <w:pPr>
              <w:keepLines/>
              <w:autoSpaceDE w:val="0"/>
              <w:autoSpaceDN w:val="0"/>
              <w:jc w:val="right"/>
              <w:rPr>
                <w:rFonts w:ascii="Arial" w:hAnsi="Arial" w:cs="Arial"/>
                <w:sz w:val="20"/>
                <w:szCs w:val="20"/>
              </w:rPr>
            </w:pPr>
          </w:p>
        </w:tc>
        <w:tc>
          <w:tcPr>
            <w:tcW w:w="1247" w:type="dxa"/>
            <w:tcBorders>
              <w:top w:val="nil"/>
              <w:left w:val="single" w:sz="4" w:space="0" w:color="auto"/>
              <w:right w:val="single" w:sz="12" w:space="0" w:color="auto"/>
            </w:tcBorders>
          </w:tcPr>
          <w:p w14:paraId="73DF85CA" w14:textId="77777777" w:rsidR="00816FF5" w:rsidRDefault="00816FF5" w:rsidP="00816FF5">
            <w:pPr>
              <w:keepLines/>
              <w:autoSpaceDE w:val="0"/>
              <w:autoSpaceDN w:val="0"/>
              <w:jc w:val="right"/>
              <w:rPr>
                <w:rFonts w:ascii="Arial" w:hAnsi="Arial" w:cs="Arial"/>
                <w:sz w:val="20"/>
                <w:szCs w:val="20"/>
              </w:rPr>
            </w:pPr>
          </w:p>
        </w:tc>
      </w:tr>
      <w:tr w:rsidR="00816FF5" w14:paraId="0B3DB00B" w14:textId="77777777" w:rsidTr="00816FF5">
        <w:trPr>
          <w:jc w:val="center"/>
        </w:trPr>
        <w:tc>
          <w:tcPr>
            <w:tcW w:w="567" w:type="dxa"/>
            <w:tcBorders>
              <w:top w:val="nil"/>
              <w:left w:val="single" w:sz="12" w:space="0" w:color="auto"/>
              <w:bottom w:val="single" w:sz="4" w:space="0" w:color="auto"/>
              <w:right w:val="nil"/>
            </w:tcBorders>
            <w:vAlign w:val="center"/>
          </w:tcPr>
          <w:p w14:paraId="1E5FC5F9"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single" w:sz="4" w:space="0" w:color="auto"/>
              <w:right w:val="single" w:sz="4" w:space="0" w:color="auto"/>
            </w:tcBorders>
            <w:vAlign w:val="center"/>
          </w:tcPr>
          <w:p w14:paraId="5B3A9827"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0" w:type="dxa"/>
            <w:tcBorders>
              <w:top w:val="nil"/>
              <w:left w:val="nil"/>
              <w:bottom w:val="single" w:sz="4" w:space="0" w:color="auto"/>
              <w:right w:val="nil"/>
            </w:tcBorders>
            <w:vAlign w:val="center"/>
          </w:tcPr>
          <w:p w14:paraId="71EC00EF"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14:paraId="05ECB8D4"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14:paraId="657B54FC"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tcPr>
          <w:p w14:paraId="47783BB0"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tcPr>
          <w:p w14:paraId="6A96973E"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4" w:space="0" w:color="auto"/>
              <w:right w:val="single" w:sz="4" w:space="0" w:color="auto"/>
            </w:tcBorders>
          </w:tcPr>
          <w:p w14:paraId="2E350A3A"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4" w:space="0" w:color="auto"/>
              <w:right w:val="single" w:sz="12" w:space="0" w:color="auto"/>
            </w:tcBorders>
          </w:tcPr>
          <w:p w14:paraId="43D631B4" w14:textId="77777777" w:rsidR="00816FF5" w:rsidRDefault="00816FF5" w:rsidP="00816FF5">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06E02CC5" w14:textId="612243F4" w:rsidR="00816FF5" w:rsidRDefault="00816FF5" w:rsidP="00DC230D">
      <w:pPr>
        <w:pStyle w:val="11"/>
        <w:rPr>
          <w:b/>
          <w:i/>
          <w:lang w:eastAsia="ru-RU"/>
        </w:rPr>
      </w:pPr>
    </w:p>
    <w:p w14:paraId="655CDAD5" w14:textId="77777777" w:rsidR="00324DDD" w:rsidRDefault="00324DDD" w:rsidP="00DC230D">
      <w:pPr>
        <w:pStyle w:val="11"/>
        <w:rPr>
          <w:b/>
          <w:i/>
          <w:lang w:eastAsia="ru-RU"/>
        </w:rPr>
      </w:pPr>
    </w:p>
    <w:p w14:paraId="3644023C" w14:textId="77777777" w:rsidR="007E5954" w:rsidRDefault="00DC230D" w:rsidP="00DC230D">
      <w:pPr>
        <w:pStyle w:val="11"/>
        <w:rPr>
          <w:b/>
        </w:rPr>
      </w:pPr>
      <w:r w:rsidRPr="0050488D">
        <w:rPr>
          <w:b/>
          <w:i/>
          <w:lang w:eastAsia="ru-RU"/>
        </w:rPr>
        <w:t xml:space="preserve">Допускається використання </w:t>
      </w:r>
      <w:r w:rsidRPr="0050488D">
        <w:rPr>
          <w:b/>
          <w:i/>
          <w:u w:val="single"/>
          <w:lang w:eastAsia="ru-RU"/>
        </w:rPr>
        <w:t>еквівалентних</w:t>
      </w:r>
      <w:r w:rsidRPr="0050488D">
        <w:rPr>
          <w:b/>
          <w:i/>
          <w:lang w:eastAsia="ru-RU"/>
        </w:rPr>
        <w:t xml:space="preserve"> виробів і матеріалів, зазначених у всіх вищевказаних локальних кошторисах та відомостях ресурсів до них</w:t>
      </w:r>
    </w:p>
    <w:p w14:paraId="6A167E01" w14:textId="77777777" w:rsidR="00046692" w:rsidRDefault="00046692" w:rsidP="00423BC4">
      <w:pPr>
        <w:pStyle w:val="33"/>
        <w:spacing w:after="0"/>
        <w:jc w:val="center"/>
        <w:rPr>
          <w:b/>
          <w:sz w:val="24"/>
          <w:szCs w:val="24"/>
        </w:rPr>
        <w:sectPr w:rsidR="00046692" w:rsidSect="00423BC4">
          <w:headerReference w:type="default" r:id="rId11"/>
          <w:pgSz w:w="16838" w:h="11906" w:orient="landscape"/>
          <w:pgMar w:top="1134" w:right="567" w:bottom="709" w:left="709" w:header="421" w:footer="709" w:gutter="0"/>
          <w:cols w:space="708"/>
          <w:titlePg/>
          <w:docGrid w:linePitch="360"/>
        </w:sectPr>
      </w:pPr>
    </w:p>
    <w:p w14:paraId="7BECCDC4" w14:textId="77777777" w:rsidR="00664E57" w:rsidRDefault="00664E57" w:rsidP="00664E57">
      <w:pPr>
        <w:pStyle w:val="33"/>
        <w:ind w:firstLine="6379"/>
        <w:jc w:val="center"/>
        <w:rPr>
          <w:b/>
          <w:sz w:val="24"/>
          <w:szCs w:val="24"/>
        </w:rPr>
      </w:pPr>
      <w:r>
        <w:rPr>
          <w:b/>
          <w:sz w:val="24"/>
          <w:szCs w:val="24"/>
        </w:rPr>
        <w:lastRenderedPageBreak/>
        <w:t>Додаток №2 до оголошення</w:t>
      </w:r>
    </w:p>
    <w:p w14:paraId="469EDD80" w14:textId="77777777" w:rsidR="00444401" w:rsidRPr="00EF0196" w:rsidRDefault="007E5954" w:rsidP="00444401">
      <w:pPr>
        <w:pStyle w:val="33"/>
        <w:jc w:val="center"/>
        <w:rPr>
          <w:b/>
          <w:sz w:val="24"/>
          <w:szCs w:val="24"/>
        </w:rPr>
      </w:pPr>
      <w:r>
        <w:rPr>
          <w:b/>
          <w:sz w:val="24"/>
          <w:szCs w:val="24"/>
        </w:rPr>
        <w:t>П</w:t>
      </w:r>
      <w:r w:rsidR="00444401" w:rsidRPr="00EF0196">
        <w:rPr>
          <w:b/>
          <w:sz w:val="24"/>
          <w:szCs w:val="24"/>
        </w:rPr>
        <w:t>роект договору</w:t>
      </w:r>
    </w:p>
    <w:p w14:paraId="57A456BC" w14:textId="77777777" w:rsidR="00444401" w:rsidRPr="00EF0196" w:rsidRDefault="00444401" w:rsidP="00444401">
      <w:pPr>
        <w:adjustRightInd w:val="0"/>
        <w:jc w:val="center"/>
        <w:rPr>
          <w:b/>
          <w:bCs/>
          <w:sz w:val="20"/>
        </w:rPr>
      </w:pPr>
      <w:r w:rsidRPr="00EF0196">
        <w:rPr>
          <w:b/>
          <w:bCs/>
          <w:sz w:val="20"/>
        </w:rPr>
        <w:t>м. Черкаси                                                                                                                                 _____________202</w:t>
      </w:r>
      <w:r w:rsidR="003D5B3D">
        <w:rPr>
          <w:b/>
          <w:bCs/>
          <w:sz w:val="20"/>
        </w:rPr>
        <w:t>1</w:t>
      </w:r>
      <w:r w:rsidRPr="00EF0196">
        <w:rPr>
          <w:b/>
          <w:bCs/>
          <w:sz w:val="20"/>
        </w:rPr>
        <w:t xml:space="preserve"> року</w:t>
      </w:r>
    </w:p>
    <w:p w14:paraId="56A03EF7" w14:textId="77777777" w:rsidR="00614406" w:rsidRDefault="00614406" w:rsidP="00614406">
      <w:pPr>
        <w:ind w:firstLine="708"/>
        <w:jc w:val="both"/>
        <w:rPr>
          <w:b/>
          <w:i/>
        </w:rPr>
      </w:pPr>
    </w:p>
    <w:p w14:paraId="5C9C6D4F" w14:textId="77777777" w:rsidR="00614406" w:rsidRDefault="00614406" w:rsidP="00614406">
      <w:pPr>
        <w:ind w:firstLine="708"/>
        <w:jc w:val="both"/>
        <w:rPr>
          <w:b/>
          <w:i/>
        </w:rPr>
      </w:pPr>
    </w:p>
    <w:p w14:paraId="781A58E5" w14:textId="77777777" w:rsidR="00AD2448" w:rsidRPr="00F16990" w:rsidRDefault="00AD2448" w:rsidP="00AD2448">
      <w:pPr>
        <w:ind w:firstLine="708"/>
        <w:jc w:val="both"/>
      </w:pPr>
      <w:r w:rsidRPr="00F16990">
        <w:rPr>
          <w:b/>
          <w:i/>
        </w:rPr>
        <w:t>______________________________</w:t>
      </w:r>
      <w:r w:rsidRPr="00F16990">
        <w:t xml:space="preserve">в особі _______________________, який діє на підставі ____________________ в подальшому - </w:t>
      </w:r>
      <w:r w:rsidRPr="00F16990">
        <w:rPr>
          <w:b/>
        </w:rPr>
        <w:t>Замовник</w:t>
      </w:r>
      <w:r w:rsidRPr="00F16990">
        <w:t>, з однієї сторони,</w:t>
      </w:r>
    </w:p>
    <w:p w14:paraId="25D14A4B" w14:textId="77777777" w:rsidR="00AD2448" w:rsidRPr="00F16990" w:rsidRDefault="00AD2448" w:rsidP="00AD2448">
      <w:pPr>
        <w:adjustRightInd w:val="0"/>
        <w:ind w:firstLine="540"/>
        <w:jc w:val="both"/>
      </w:pPr>
      <w:r w:rsidRPr="00F16990">
        <w:t xml:space="preserve">_________________________________________________________________________________подальшому - </w:t>
      </w:r>
      <w:r w:rsidRPr="00F16990">
        <w:rPr>
          <w:b/>
        </w:rPr>
        <w:t>Виконавець</w:t>
      </w:r>
      <w:r w:rsidRPr="00F16990">
        <w:t xml:space="preserve">, з другої сторони, які разом, у подальшому - </w:t>
      </w:r>
      <w:r w:rsidRPr="00F16990">
        <w:rPr>
          <w:bCs/>
        </w:rPr>
        <w:t>Сторони</w:t>
      </w:r>
      <w:r w:rsidRPr="00F16990">
        <w:t xml:space="preserve">, а кожен окремо - Сторона, за результатами відкритих торгів, уклали договір </w:t>
      </w:r>
      <w:proofErr w:type="spellStart"/>
      <w:r w:rsidRPr="00F16990">
        <w:t>підряду</w:t>
      </w:r>
      <w:proofErr w:type="spellEnd"/>
      <w:r w:rsidRPr="00F16990">
        <w:t xml:space="preserve">  №___ від «___» _________ 2021 року, у подальшому - Договір,  про наступне:</w:t>
      </w:r>
    </w:p>
    <w:p w14:paraId="691BF7E2" w14:textId="77777777" w:rsidR="00AD2448" w:rsidRPr="00F16990" w:rsidRDefault="00AD2448" w:rsidP="00AD2448">
      <w:pPr>
        <w:jc w:val="center"/>
      </w:pPr>
      <w:r w:rsidRPr="00F16990">
        <w:rPr>
          <w:b/>
          <w:bCs/>
          <w:color w:val="000000"/>
        </w:rPr>
        <w:t>1.   Предмет  Договору</w:t>
      </w:r>
    </w:p>
    <w:p w14:paraId="710194BB" w14:textId="1D0CC897" w:rsidR="00AD2448" w:rsidRPr="00F16990" w:rsidRDefault="00AD2448" w:rsidP="00AD29FE">
      <w:pPr>
        <w:jc w:val="both"/>
      </w:pPr>
      <w:r w:rsidRPr="00F16990">
        <w:t xml:space="preserve">1.1. </w:t>
      </w:r>
      <w:r>
        <w:t>Виконавець</w:t>
      </w:r>
      <w:r w:rsidRPr="00F16990">
        <w:t xml:space="preserve"> зобов’язується виконати</w:t>
      </w:r>
      <w:bookmarkStart w:id="1" w:name="_Hlk88143237"/>
      <w:r w:rsidR="00EF329B">
        <w:t xml:space="preserve"> </w:t>
      </w:r>
      <w:r>
        <w:rPr>
          <w:b/>
          <w:i/>
        </w:rPr>
        <w:t>п</w:t>
      </w:r>
      <w:r w:rsidRPr="00613D2E">
        <w:rPr>
          <w:b/>
          <w:i/>
        </w:rPr>
        <w:t xml:space="preserve">оточний ремонт приміщень Палацу молоді по вул. Сумгаїтська,12 в </w:t>
      </w:r>
      <w:proofErr w:type="spellStart"/>
      <w:r w:rsidRPr="00613D2E">
        <w:rPr>
          <w:b/>
          <w:i/>
        </w:rPr>
        <w:t>м.Черкаси</w:t>
      </w:r>
      <w:proofErr w:type="spellEnd"/>
      <w:r w:rsidRPr="00613D2E">
        <w:rPr>
          <w:b/>
          <w:i/>
        </w:rPr>
        <w:t xml:space="preserve"> (код </w:t>
      </w:r>
      <w:r w:rsidR="00AD29FE" w:rsidRPr="00AD29FE">
        <w:rPr>
          <w:b/>
          <w:i/>
        </w:rPr>
        <w:t>ДК 021-2015 (CPV)</w:t>
      </w:r>
      <w:r w:rsidR="00187D88">
        <w:rPr>
          <w:b/>
          <w:i/>
        </w:rPr>
        <w:t xml:space="preserve"> </w:t>
      </w:r>
      <w:r w:rsidR="00AD29FE" w:rsidRPr="00AD29FE">
        <w:rPr>
          <w:b/>
          <w:i/>
        </w:rPr>
        <w:t>45450000-6 - Інші завершальні будівельні роботи</w:t>
      </w:r>
      <w:r w:rsidRPr="00613D2E">
        <w:rPr>
          <w:b/>
          <w:i/>
        </w:rPr>
        <w:t>)</w:t>
      </w:r>
      <w:bookmarkEnd w:id="1"/>
      <w:r w:rsidR="00AD29FE">
        <w:rPr>
          <w:b/>
          <w:i/>
        </w:rPr>
        <w:t xml:space="preserve"> </w:t>
      </w:r>
      <w:r w:rsidRPr="00F16990">
        <w:t xml:space="preserve">(далі – Об’єкт), за переліком, обсягами робіт та використовуючи матеріали, наведені у додатках №№1-3 Договору, які є невід’ємними його частинами, а також згідно проектно-кошторисної документації на виконання цих робіт. </w:t>
      </w:r>
    </w:p>
    <w:p w14:paraId="64B3BEE5" w14:textId="77777777" w:rsidR="00AD2448" w:rsidRPr="00F16990" w:rsidRDefault="00AD2448" w:rsidP="00AD2448">
      <w:pPr>
        <w:autoSpaceDE w:val="0"/>
        <w:autoSpaceDN w:val="0"/>
        <w:adjustRightInd w:val="0"/>
        <w:jc w:val="center"/>
        <w:rPr>
          <w:b/>
          <w:bCs/>
        </w:rPr>
      </w:pPr>
      <w:r w:rsidRPr="00F16990">
        <w:rPr>
          <w:b/>
          <w:bCs/>
        </w:rPr>
        <w:t xml:space="preserve">2. Якість послуг </w:t>
      </w:r>
    </w:p>
    <w:p w14:paraId="5EAF45DC" w14:textId="77777777" w:rsidR="00AD2448" w:rsidRPr="00F16990" w:rsidRDefault="00AD2448" w:rsidP="00AD2448">
      <w:pPr>
        <w:jc w:val="both"/>
      </w:pPr>
      <w:r w:rsidRPr="00F16990">
        <w:t>2.1. Якість виконаних робіт повинна відповідати встановленим державним нормам будівництва України, а також проектній документації на виконання робіт за Договором.</w:t>
      </w:r>
    </w:p>
    <w:p w14:paraId="0517EDA1" w14:textId="77777777" w:rsidR="00AD2448" w:rsidRPr="00F16990" w:rsidRDefault="00AD2448" w:rsidP="00AD2448">
      <w:pPr>
        <w:jc w:val="center"/>
        <w:rPr>
          <w:b/>
        </w:rPr>
      </w:pPr>
      <w:r w:rsidRPr="00F16990">
        <w:rPr>
          <w:b/>
        </w:rPr>
        <w:t>3. Ціна Договору</w:t>
      </w:r>
    </w:p>
    <w:p w14:paraId="0203F1C3" w14:textId="77777777" w:rsidR="00AD2448" w:rsidRPr="00F16990" w:rsidRDefault="00AD2448" w:rsidP="00AD2448">
      <w:pPr>
        <w:jc w:val="both"/>
      </w:pPr>
      <w:r w:rsidRPr="00F16990">
        <w:t xml:space="preserve">3.1. Ціна Договору становить __________________________ грн. </w:t>
      </w:r>
    </w:p>
    <w:p w14:paraId="6C5E8920" w14:textId="77777777" w:rsidR="00AD2448" w:rsidRPr="00F16990" w:rsidRDefault="00AD2448" w:rsidP="00AD2448">
      <w:pPr>
        <w:jc w:val="both"/>
      </w:pPr>
      <w:r w:rsidRPr="00F16990">
        <w:rPr>
          <w:bCs/>
          <w:iCs/>
        </w:rPr>
        <w:t>3.2. Ціна Договору може бути зменшена за взаємною згодою Сторін.</w:t>
      </w:r>
    </w:p>
    <w:p w14:paraId="01BF6ED1" w14:textId="77777777" w:rsidR="00AD2448" w:rsidRPr="00F16990" w:rsidRDefault="00AD2448" w:rsidP="00AD2448">
      <w:pPr>
        <w:shd w:val="clear" w:color="auto" w:fill="FFFFFF"/>
        <w:autoSpaceDE w:val="0"/>
        <w:autoSpaceDN w:val="0"/>
        <w:adjustRightInd w:val="0"/>
        <w:jc w:val="both"/>
        <w:rPr>
          <w:bCs/>
          <w:iCs/>
        </w:rPr>
      </w:pPr>
      <w:r w:rsidRPr="00F16990">
        <w:rPr>
          <w:bCs/>
          <w:iCs/>
        </w:rPr>
        <w:t xml:space="preserve">3.3. Платіжні зобов’язання Замовника перед </w:t>
      </w:r>
      <w:proofErr w:type="spellStart"/>
      <w:r>
        <w:rPr>
          <w:bCs/>
          <w:iCs/>
        </w:rPr>
        <w:t>Виконавецм</w:t>
      </w:r>
      <w:proofErr w:type="spellEnd"/>
      <w:r w:rsidRPr="00F16990">
        <w:rPr>
          <w:bCs/>
          <w:iCs/>
        </w:rPr>
        <w:t xml:space="preserve"> за Договором виникають при наявності у Замовника відповідного бюджетного призначення (бюджетних асигнувань).</w:t>
      </w:r>
    </w:p>
    <w:p w14:paraId="280AF868" w14:textId="77777777" w:rsidR="00AD2448" w:rsidRPr="00F16990" w:rsidRDefault="00AD2448" w:rsidP="00AD2448">
      <w:pPr>
        <w:jc w:val="center"/>
        <w:rPr>
          <w:b/>
        </w:rPr>
      </w:pPr>
      <w:r w:rsidRPr="00F16990">
        <w:rPr>
          <w:b/>
        </w:rPr>
        <w:t>4. Порядок здійснення оплати</w:t>
      </w:r>
    </w:p>
    <w:p w14:paraId="47E87544" w14:textId="77777777" w:rsidR="00AD2448" w:rsidRPr="00F16990" w:rsidRDefault="00AD2448" w:rsidP="00AD2448">
      <w:pPr>
        <w:jc w:val="both"/>
      </w:pPr>
      <w:r w:rsidRPr="00F16990">
        <w:t>4.1. Розрахунок за Послуги здійснюється в національній валюті України - гривні.</w:t>
      </w:r>
    </w:p>
    <w:p w14:paraId="3BE7871F" w14:textId="77777777" w:rsidR="00AD2448" w:rsidRPr="00F16990" w:rsidRDefault="00AD2448" w:rsidP="00AD2448">
      <w:pPr>
        <w:jc w:val="both"/>
      </w:pPr>
      <w:r w:rsidRPr="00F16990">
        <w:t xml:space="preserve">4.2. Замовник здійснює оплату за Послуги шляхом перерахування грошових коштів на розрахунковий рахунок Виконавця на умовах відстрочки платежу </w:t>
      </w:r>
      <w:r w:rsidRPr="00F16990">
        <w:rPr>
          <w:b/>
          <w:i/>
        </w:rPr>
        <w:t>до 1</w:t>
      </w:r>
      <w:r>
        <w:rPr>
          <w:b/>
          <w:i/>
        </w:rPr>
        <w:t>0</w:t>
      </w:r>
      <w:r w:rsidRPr="00F16990">
        <w:rPr>
          <w:b/>
          <w:i/>
        </w:rPr>
        <w:t xml:space="preserve"> (</w:t>
      </w:r>
      <w:r>
        <w:rPr>
          <w:b/>
          <w:i/>
        </w:rPr>
        <w:t>десяти</w:t>
      </w:r>
      <w:r w:rsidRPr="00F16990">
        <w:rPr>
          <w:b/>
          <w:i/>
        </w:rPr>
        <w:t xml:space="preserve">) </w:t>
      </w:r>
      <w:r>
        <w:rPr>
          <w:b/>
          <w:i/>
        </w:rPr>
        <w:t>календарних</w:t>
      </w:r>
      <w:r w:rsidRPr="00F16990">
        <w:rPr>
          <w:b/>
          <w:i/>
        </w:rPr>
        <w:t xml:space="preserve"> днів</w:t>
      </w:r>
      <w:r w:rsidRPr="00F16990">
        <w:t xml:space="preserve"> з моменту підписання уповноваженими представниками Замовника і Виконавця актів наданих Послуг.</w:t>
      </w:r>
    </w:p>
    <w:p w14:paraId="3C378CCC" w14:textId="77777777" w:rsidR="00AD2448" w:rsidRPr="00F16990" w:rsidRDefault="00AD2448" w:rsidP="00AD2448">
      <w:pPr>
        <w:jc w:val="both"/>
      </w:pPr>
      <w:r w:rsidRPr="00F16990">
        <w:t xml:space="preserve">4.3. Днем оплати вважається день зарахування грошових коштів на розрахунковий рахунок </w:t>
      </w:r>
      <w:r>
        <w:t>Виконавця</w:t>
      </w:r>
      <w:r w:rsidRPr="00F16990">
        <w:t>.</w:t>
      </w:r>
    </w:p>
    <w:p w14:paraId="3A215476" w14:textId="77777777" w:rsidR="00AD2448" w:rsidRPr="00F16990" w:rsidRDefault="00AD2448" w:rsidP="00AD2448">
      <w:pPr>
        <w:jc w:val="center"/>
        <w:rPr>
          <w:b/>
        </w:rPr>
      </w:pPr>
      <w:r w:rsidRPr="00F16990">
        <w:rPr>
          <w:b/>
        </w:rPr>
        <w:t>5.  Порядок та строк надання послуг</w:t>
      </w:r>
    </w:p>
    <w:p w14:paraId="2BB2115A" w14:textId="77777777" w:rsidR="00AD2448" w:rsidRPr="00F16990" w:rsidRDefault="00AD2448" w:rsidP="00AD2448">
      <w:pPr>
        <w:shd w:val="clear" w:color="auto" w:fill="FFFFFF"/>
        <w:tabs>
          <w:tab w:val="left" w:pos="5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i/>
        </w:rPr>
      </w:pPr>
      <w:r w:rsidRPr="00F16990">
        <w:t xml:space="preserve">5.1. Надання Послуг здійснюється за графіком, узгодженим між Замовником і Виконавцем.  </w:t>
      </w:r>
    </w:p>
    <w:p w14:paraId="69508568" w14:textId="1FD911D6" w:rsidR="00AD2448" w:rsidRPr="00F16990" w:rsidRDefault="00AD2448" w:rsidP="00AD2448">
      <w:pPr>
        <w:pStyle w:val="HTML"/>
        <w:shd w:val="clear" w:color="auto" w:fill="FFFFFF"/>
        <w:jc w:val="both"/>
        <w:textAlignment w:val="baseline"/>
        <w:rPr>
          <w:rFonts w:ascii="Times New Roman" w:hAnsi="Times New Roman" w:cs="Times New Roman"/>
          <w:bCs/>
          <w:sz w:val="24"/>
          <w:szCs w:val="24"/>
          <w:lang w:val="uk-UA"/>
        </w:rPr>
      </w:pPr>
      <w:r w:rsidRPr="00F16990">
        <w:rPr>
          <w:rFonts w:ascii="Times New Roman" w:hAnsi="Times New Roman" w:cs="Times New Roman"/>
          <w:bCs/>
          <w:sz w:val="24"/>
          <w:szCs w:val="24"/>
          <w:lang w:val="uk-UA"/>
        </w:rPr>
        <w:t xml:space="preserve">Датою закінчення надання послуг вважається дата їх прийняття Замовником, але не пізніше </w:t>
      </w:r>
      <w:r w:rsidR="00933F9C" w:rsidRPr="00933F9C">
        <w:rPr>
          <w:rFonts w:ascii="Times New Roman" w:hAnsi="Times New Roman" w:cs="Times New Roman"/>
          <w:b/>
          <w:sz w:val="24"/>
          <w:szCs w:val="24"/>
          <w:lang w:val="uk-UA"/>
        </w:rPr>
        <w:t>29</w:t>
      </w:r>
      <w:r w:rsidRPr="00933F9C">
        <w:rPr>
          <w:rFonts w:ascii="Times New Roman" w:hAnsi="Times New Roman" w:cs="Times New Roman"/>
          <w:b/>
          <w:sz w:val="24"/>
          <w:szCs w:val="24"/>
          <w:lang w:val="uk-UA" w:eastAsia="uk-UA"/>
        </w:rPr>
        <w:t>.</w:t>
      </w:r>
      <w:r w:rsidR="00366854">
        <w:rPr>
          <w:rFonts w:ascii="Times New Roman" w:hAnsi="Times New Roman" w:cs="Times New Roman"/>
          <w:b/>
          <w:sz w:val="24"/>
          <w:szCs w:val="24"/>
          <w:lang w:val="uk-UA" w:eastAsia="uk-UA"/>
        </w:rPr>
        <w:t>08</w:t>
      </w:r>
      <w:r w:rsidRPr="00F16990">
        <w:rPr>
          <w:rFonts w:ascii="Times New Roman" w:hAnsi="Times New Roman" w:cs="Times New Roman"/>
          <w:b/>
          <w:sz w:val="24"/>
          <w:szCs w:val="24"/>
          <w:lang w:val="uk-UA" w:eastAsia="uk-UA"/>
        </w:rPr>
        <w:t>.202</w:t>
      </w:r>
      <w:r>
        <w:rPr>
          <w:rFonts w:ascii="Times New Roman" w:hAnsi="Times New Roman" w:cs="Times New Roman"/>
          <w:b/>
          <w:sz w:val="24"/>
          <w:szCs w:val="24"/>
          <w:lang w:val="uk-UA" w:eastAsia="uk-UA"/>
        </w:rPr>
        <w:t>2</w:t>
      </w:r>
      <w:r w:rsidRPr="00F16990">
        <w:rPr>
          <w:rFonts w:ascii="Times New Roman" w:hAnsi="Times New Roman" w:cs="Times New Roman"/>
          <w:b/>
          <w:sz w:val="24"/>
          <w:szCs w:val="24"/>
          <w:lang w:val="uk-UA" w:eastAsia="uk-UA"/>
        </w:rPr>
        <w:t xml:space="preserve"> року</w:t>
      </w:r>
      <w:r w:rsidRPr="00F16990">
        <w:rPr>
          <w:rFonts w:ascii="Times New Roman" w:hAnsi="Times New Roman" w:cs="Times New Roman"/>
          <w:b/>
          <w:i/>
          <w:sz w:val="24"/>
          <w:szCs w:val="24"/>
          <w:lang w:val="uk-UA" w:eastAsia="uk-UA"/>
        </w:rPr>
        <w:t>.</w:t>
      </w:r>
      <w:r w:rsidRPr="00F16990">
        <w:rPr>
          <w:rFonts w:ascii="Times New Roman" w:hAnsi="Times New Roman" w:cs="Times New Roman"/>
          <w:bCs/>
          <w:sz w:val="24"/>
          <w:szCs w:val="24"/>
          <w:lang w:val="uk-UA"/>
        </w:rPr>
        <w:t xml:space="preserve"> Надання послуг може бути здійснено достроково</w:t>
      </w:r>
      <w:r w:rsidRPr="00F16990">
        <w:rPr>
          <w:rFonts w:ascii="Times New Roman" w:hAnsi="Times New Roman" w:cs="Times New Roman"/>
          <w:sz w:val="24"/>
          <w:szCs w:val="24"/>
          <w:lang w:val="uk-UA"/>
        </w:rPr>
        <w:t>.</w:t>
      </w:r>
    </w:p>
    <w:p w14:paraId="511ACD35" w14:textId="77777777" w:rsidR="00AD2448" w:rsidRPr="00F16990" w:rsidRDefault="00AD2448" w:rsidP="00AD2448">
      <w:pPr>
        <w:jc w:val="both"/>
      </w:pPr>
      <w:r w:rsidRPr="00F16990">
        <w:t>5.2. Здавання й приймання послуг, після закінчення їх надання, здійснюється у відповідності до чинного законодавства України і оформляється актом наданих послуг (форма КБ-2в, КБ-3).</w:t>
      </w:r>
    </w:p>
    <w:p w14:paraId="0C3F4FB6" w14:textId="77777777" w:rsidR="00AD2448" w:rsidRPr="00F16990" w:rsidRDefault="00AD2448" w:rsidP="00AD2448">
      <w:pPr>
        <w:jc w:val="both"/>
        <w:rPr>
          <w:spacing w:val="-8"/>
        </w:rPr>
      </w:pPr>
      <w:r w:rsidRPr="00F16990">
        <w:t>5.3. Після закінчення надання послуг, Виконавець готує акт наданих послуг (форму КБ-2в) у двох примірниках, викликає на об’єкт уповноважених представників Замовника, здає їм обсяги наданих Послуг. Уповноважені представники Замовника перевіряють відповідність фактично надані послуги з обсягами, зазначеними у Договорі та у акті форми КБ-2в і підписують його в частині фактично наданих обсягів Послуг.</w:t>
      </w:r>
    </w:p>
    <w:p w14:paraId="73E1AA58" w14:textId="77777777" w:rsidR="00AD2448" w:rsidRPr="00F16990" w:rsidRDefault="00AD2448" w:rsidP="00AD2448">
      <w:pPr>
        <w:jc w:val="both"/>
        <w:rPr>
          <w:spacing w:val="-8"/>
        </w:rPr>
      </w:pPr>
      <w:r w:rsidRPr="00F16990">
        <w:rPr>
          <w:spacing w:val="-3"/>
        </w:rPr>
        <w:t xml:space="preserve">5.4. Після подання Замовнику довідок форми КБ-2в, КБ-3, останній розглядає їх протягом 3 (трьох) </w:t>
      </w:r>
      <w:proofErr w:type="spellStart"/>
      <w:r w:rsidRPr="00F16990">
        <w:rPr>
          <w:spacing w:val="-3"/>
        </w:rPr>
        <w:t>робочихднів</w:t>
      </w:r>
      <w:proofErr w:type="spellEnd"/>
      <w:r w:rsidRPr="00F16990">
        <w:rPr>
          <w:spacing w:val="-3"/>
        </w:rPr>
        <w:t>, погоджуючись з ними або повертаючи Виконавцю із мотивованими зауваженнями.</w:t>
      </w:r>
    </w:p>
    <w:p w14:paraId="3350D8C5" w14:textId="77777777" w:rsidR="00AD2448" w:rsidRPr="00F16990" w:rsidRDefault="00AD2448" w:rsidP="00AD2448">
      <w:pPr>
        <w:jc w:val="both"/>
        <w:rPr>
          <w:spacing w:val="-4"/>
        </w:rPr>
      </w:pPr>
      <w:r w:rsidRPr="00F16990">
        <w:rPr>
          <w:spacing w:val="-4"/>
        </w:rPr>
        <w:t xml:space="preserve">5.5. У разі немотивованої відмови Замовника від підписання актів наданих послуг протягом 3 (трьох) робочих днів після їх подання </w:t>
      </w:r>
      <w:r w:rsidRPr="009D3233">
        <w:rPr>
          <w:rFonts w:hint="eastAsia"/>
          <w:spacing w:val="-4"/>
        </w:rPr>
        <w:t>Виконавц</w:t>
      </w:r>
      <w:r>
        <w:rPr>
          <w:rFonts w:hint="eastAsia"/>
          <w:spacing w:val="-4"/>
        </w:rPr>
        <w:t>е</w:t>
      </w:r>
      <w:r>
        <w:rPr>
          <w:spacing w:val="-4"/>
        </w:rPr>
        <w:t>м</w:t>
      </w:r>
      <w:r w:rsidRPr="00F16990">
        <w:rPr>
          <w:spacing w:val="-4"/>
        </w:rPr>
        <w:t>, вони вважаються дійсними і такими, що підлягають оплаті.</w:t>
      </w:r>
    </w:p>
    <w:p w14:paraId="3F98DF7F" w14:textId="77777777" w:rsidR="00AD2448" w:rsidRPr="00F16990" w:rsidRDefault="00AD2448" w:rsidP="00AD2448">
      <w:pPr>
        <w:autoSpaceDE w:val="0"/>
        <w:autoSpaceDN w:val="0"/>
        <w:adjustRightInd w:val="0"/>
        <w:jc w:val="center"/>
        <w:rPr>
          <w:b/>
          <w:bCs/>
        </w:rPr>
      </w:pPr>
      <w:r w:rsidRPr="00F16990">
        <w:rPr>
          <w:b/>
          <w:bCs/>
        </w:rPr>
        <w:t xml:space="preserve">6. Права та обов’язки Сторін </w:t>
      </w:r>
    </w:p>
    <w:p w14:paraId="66C2F47C" w14:textId="77777777" w:rsidR="00AD2448" w:rsidRPr="00F16990" w:rsidRDefault="00AD2448" w:rsidP="00AD2448">
      <w:pPr>
        <w:autoSpaceDE w:val="0"/>
        <w:autoSpaceDN w:val="0"/>
        <w:adjustRightInd w:val="0"/>
        <w:jc w:val="both"/>
        <w:rPr>
          <w:b/>
          <w:bCs/>
        </w:rPr>
      </w:pPr>
      <w:r w:rsidRPr="00F16990">
        <w:rPr>
          <w:b/>
          <w:bCs/>
        </w:rPr>
        <w:t>6.1. </w:t>
      </w:r>
      <w:r w:rsidRPr="00F16990">
        <w:rPr>
          <w:b/>
        </w:rPr>
        <w:t xml:space="preserve">Замовник </w:t>
      </w:r>
      <w:r w:rsidRPr="00F16990">
        <w:rPr>
          <w:b/>
          <w:bCs/>
        </w:rPr>
        <w:t xml:space="preserve">зобов’язується: </w:t>
      </w:r>
    </w:p>
    <w:p w14:paraId="602A21B8" w14:textId="77777777" w:rsidR="00AD2448" w:rsidRPr="00F16990" w:rsidRDefault="00AD2448" w:rsidP="00AD2448">
      <w:pPr>
        <w:jc w:val="both"/>
      </w:pPr>
      <w:r w:rsidRPr="00F16990">
        <w:t>6.1.1. Своєчасно та у повному обсязі сплатити за якісно і вчасно надані послуги.</w:t>
      </w:r>
    </w:p>
    <w:p w14:paraId="4B5C8688" w14:textId="77777777" w:rsidR="00AD2448" w:rsidRPr="00F16990" w:rsidRDefault="00AD2448" w:rsidP="00AD2448">
      <w:pPr>
        <w:jc w:val="both"/>
      </w:pPr>
      <w:r w:rsidRPr="00F16990">
        <w:lastRenderedPageBreak/>
        <w:t>6.1.2. Прийняти надані послуги в порядку та строки, визначені Договором.</w:t>
      </w:r>
    </w:p>
    <w:p w14:paraId="37A1DE75" w14:textId="77777777" w:rsidR="00AD2448" w:rsidRPr="00F16990" w:rsidRDefault="00AD2448" w:rsidP="00AD2448">
      <w:pPr>
        <w:pStyle w:val="HTML"/>
        <w:shd w:val="clear" w:color="auto" w:fill="FFFFFF"/>
        <w:textAlignment w:val="baseline"/>
        <w:rPr>
          <w:rFonts w:ascii="Times New Roman" w:hAnsi="Times New Roman" w:cs="Times New Roman"/>
          <w:sz w:val="24"/>
          <w:szCs w:val="24"/>
          <w:lang w:val="uk-UA"/>
        </w:rPr>
      </w:pPr>
      <w:r w:rsidRPr="00F16990">
        <w:rPr>
          <w:rFonts w:ascii="Times New Roman" w:hAnsi="Times New Roman" w:cs="Times New Roman"/>
          <w:sz w:val="24"/>
          <w:szCs w:val="24"/>
          <w:lang w:val="uk-UA"/>
        </w:rPr>
        <w:t>6.1.3. Негайно повідомити Виконавця про виявлені недоліки в роботі.</w:t>
      </w:r>
    </w:p>
    <w:p w14:paraId="57DFFA2E" w14:textId="77777777" w:rsidR="00AD2448" w:rsidRPr="00F16990" w:rsidRDefault="00AD2448" w:rsidP="00AD2448">
      <w:pPr>
        <w:pStyle w:val="HTML"/>
        <w:shd w:val="clear" w:color="auto" w:fill="FFFFFF"/>
        <w:jc w:val="both"/>
        <w:textAlignment w:val="baseline"/>
        <w:rPr>
          <w:rFonts w:ascii="Times New Roman" w:hAnsi="Times New Roman" w:cs="Times New Roman"/>
          <w:sz w:val="24"/>
          <w:szCs w:val="24"/>
          <w:lang w:val="uk-UA"/>
        </w:rPr>
      </w:pPr>
      <w:r w:rsidRPr="00F16990">
        <w:rPr>
          <w:rFonts w:ascii="Times New Roman" w:hAnsi="Times New Roman" w:cs="Times New Roman"/>
          <w:sz w:val="24"/>
          <w:szCs w:val="24"/>
          <w:lang w:val="uk-UA"/>
        </w:rPr>
        <w:t>6.1.4.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Виконавцем.</w:t>
      </w:r>
    </w:p>
    <w:p w14:paraId="468DA215" w14:textId="77777777" w:rsidR="00AD2448" w:rsidRPr="00F16990" w:rsidRDefault="00AD2448" w:rsidP="00AD2448">
      <w:pPr>
        <w:autoSpaceDE w:val="0"/>
        <w:autoSpaceDN w:val="0"/>
        <w:adjustRightInd w:val="0"/>
        <w:jc w:val="both"/>
        <w:rPr>
          <w:b/>
          <w:bCs/>
        </w:rPr>
      </w:pPr>
      <w:r w:rsidRPr="00F16990">
        <w:rPr>
          <w:b/>
          <w:bCs/>
        </w:rPr>
        <w:t xml:space="preserve">6.2. </w:t>
      </w:r>
      <w:r w:rsidRPr="00F16990">
        <w:rPr>
          <w:b/>
        </w:rPr>
        <w:t xml:space="preserve">Замовник </w:t>
      </w:r>
      <w:r w:rsidRPr="00F16990">
        <w:rPr>
          <w:b/>
          <w:bCs/>
        </w:rPr>
        <w:t>має право:</w:t>
      </w:r>
    </w:p>
    <w:p w14:paraId="428FE4A2" w14:textId="77777777" w:rsidR="00AD2448" w:rsidRPr="00F16990" w:rsidRDefault="00AD2448" w:rsidP="00AD2448">
      <w:pPr>
        <w:autoSpaceDE w:val="0"/>
        <w:autoSpaceDN w:val="0"/>
        <w:adjustRightInd w:val="0"/>
        <w:jc w:val="both"/>
        <w:rPr>
          <w:bCs/>
        </w:rPr>
      </w:pPr>
      <w:r w:rsidRPr="00F16990">
        <w:rPr>
          <w:bCs/>
        </w:rPr>
        <w:t xml:space="preserve">6.2.1. Достроково розірвати </w:t>
      </w:r>
      <w:r w:rsidRPr="00F16990">
        <w:t>Договір</w:t>
      </w:r>
      <w:r w:rsidRPr="00F16990">
        <w:rPr>
          <w:bCs/>
        </w:rPr>
        <w:t xml:space="preserve">, у разі невиконання </w:t>
      </w:r>
      <w:r w:rsidRPr="00613D2E">
        <w:rPr>
          <w:bCs/>
        </w:rPr>
        <w:t xml:space="preserve">Виконавцем </w:t>
      </w:r>
      <w:r w:rsidRPr="00F16990">
        <w:rPr>
          <w:bCs/>
        </w:rPr>
        <w:t xml:space="preserve">зобов’язань, визначених </w:t>
      </w:r>
      <w:r w:rsidRPr="00F16990">
        <w:t>Договором</w:t>
      </w:r>
      <w:r w:rsidRPr="00F16990">
        <w:rPr>
          <w:bCs/>
        </w:rPr>
        <w:t xml:space="preserve">, повідомивши його про це протягом </w:t>
      </w:r>
      <w:r w:rsidRPr="00F16990">
        <w:rPr>
          <w:b/>
          <w:bCs/>
          <w:i/>
        </w:rPr>
        <w:t>5 (п’яти) днів</w:t>
      </w:r>
      <w:r w:rsidRPr="00F16990">
        <w:rPr>
          <w:bCs/>
        </w:rPr>
        <w:t xml:space="preserve"> з моменту прийняття такого рішення. </w:t>
      </w:r>
      <w:r w:rsidRPr="00F16990">
        <w:t xml:space="preserve">Договір </w:t>
      </w:r>
      <w:r w:rsidRPr="00F16990">
        <w:rPr>
          <w:bCs/>
        </w:rPr>
        <w:t xml:space="preserve">вважається розірваним на 20-й день з моменту отримання </w:t>
      </w:r>
      <w:r>
        <w:rPr>
          <w:bCs/>
        </w:rPr>
        <w:t>Виконавцем</w:t>
      </w:r>
      <w:r w:rsidRPr="00F16990">
        <w:rPr>
          <w:bCs/>
        </w:rPr>
        <w:t xml:space="preserve"> відповідного рішення при умові, якщо, до цього часу, розбіжності не врегульовані Сторонами, або не перебувають у судовому  розгляді</w:t>
      </w:r>
      <w:r w:rsidRPr="00F16990">
        <w:t>.</w:t>
      </w:r>
    </w:p>
    <w:p w14:paraId="2542EEFF" w14:textId="77777777" w:rsidR="00AD2448" w:rsidRPr="00F16990" w:rsidRDefault="00AD2448" w:rsidP="00AD2448">
      <w:pPr>
        <w:autoSpaceDE w:val="0"/>
        <w:autoSpaceDN w:val="0"/>
        <w:adjustRightInd w:val="0"/>
        <w:jc w:val="both"/>
        <w:rPr>
          <w:bCs/>
        </w:rPr>
      </w:pPr>
      <w:r w:rsidRPr="00F16990">
        <w:rPr>
          <w:bCs/>
        </w:rPr>
        <w:t xml:space="preserve">6.2.2. Контролювати надання послуг у строки, встановлені </w:t>
      </w:r>
      <w:r w:rsidRPr="00F16990">
        <w:t>Договором</w:t>
      </w:r>
      <w:r w:rsidRPr="00F16990">
        <w:rPr>
          <w:bCs/>
        </w:rPr>
        <w:t>.</w:t>
      </w:r>
    </w:p>
    <w:p w14:paraId="13D785CE" w14:textId="77777777" w:rsidR="00AD2448" w:rsidRPr="00F16990" w:rsidRDefault="00AD2448" w:rsidP="00AD2448">
      <w:pPr>
        <w:autoSpaceDE w:val="0"/>
        <w:autoSpaceDN w:val="0"/>
        <w:adjustRightInd w:val="0"/>
        <w:jc w:val="both"/>
        <w:rPr>
          <w:bCs/>
        </w:rPr>
      </w:pPr>
      <w:r w:rsidRPr="00F16990">
        <w:t>6.2.3. Перевіряти у будь-який час надання і якість Послуг, не втручаючись при цьому в господарську діяльність Виконав</w:t>
      </w:r>
      <w:r>
        <w:t>ця.</w:t>
      </w:r>
    </w:p>
    <w:p w14:paraId="4E34E928" w14:textId="77777777" w:rsidR="00AD2448" w:rsidRPr="00F16990" w:rsidRDefault="00AD2448" w:rsidP="00AD2448">
      <w:pPr>
        <w:autoSpaceDE w:val="0"/>
        <w:autoSpaceDN w:val="0"/>
        <w:adjustRightInd w:val="0"/>
        <w:jc w:val="both"/>
        <w:rPr>
          <w:bCs/>
        </w:rPr>
      </w:pPr>
      <w:r w:rsidRPr="00F16990">
        <w:rPr>
          <w:bCs/>
        </w:rPr>
        <w:t xml:space="preserve">6.2.4. Зменшувати обсяг закупівлі Послуг та ціну </w:t>
      </w:r>
      <w:r w:rsidRPr="00F16990">
        <w:t>Договору</w:t>
      </w:r>
      <w:r w:rsidRPr="00F16990">
        <w:rPr>
          <w:bCs/>
        </w:rPr>
        <w:t xml:space="preserve"> залежно від реального фінансування видатків Замовника. У такому випадку Сторони вносять відповідні зміни до </w:t>
      </w:r>
      <w:r w:rsidRPr="00F16990">
        <w:t>Договору</w:t>
      </w:r>
      <w:r w:rsidRPr="00F16990">
        <w:rPr>
          <w:bCs/>
        </w:rPr>
        <w:t>.</w:t>
      </w:r>
    </w:p>
    <w:p w14:paraId="5EE17BA5" w14:textId="77777777" w:rsidR="00AD2448" w:rsidRPr="00F16990" w:rsidRDefault="00AD2448" w:rsidP="00AD2448">
      <w:pPr>
        <w:autoSpaceDE w:val="0"/>
        <w:autoSpaceDN w:val="0"/>
        <w:adjustRightInd w:val="0"/>
        <w:jc w:val="both"/>
      </w:pPr>
      <w:r w:rsidRPr="00F16990">
        <w:t>6.2.5.Повернути акти наданих послуг Виконавц</w:t>
      </w:r>
      <w:r>
        <w:t>я</w:t>
      </w:r>
      <w:r w:rsidRPr="00F16990">
        <w:t xml:space="preserve"> без здійснення оплати у разі їх неналежного оформлення.</w:t>
      </w:r>
    </w:p>
    <w:p w14:paraId="0B515A29" w14:textId="77777777" w:rsidR="00AD2448" w:rsidRPr="00F16990" w:rsidRDefault="00AD2448" w:rsidP="00AD2448">
      <w:pPr>
        <w:pStyle w:val="HTML"/>
        <w:shd w:val="clear" w:color="auto" w:fill="FFFFFF"/>
        <w:jc w:val="both"/>
        <w:textAlignment w:val="baseline"/>
        <w:rPr>
          <w:rFonts w:ascii="Times New Roman" w:hAnsi="Times New Roman" w:cs="Times New Roman"/>
          <w:sz w:val="24"/>
          <w:szCs w:val="24"/>
          <w:lang w:val="uk-UA"/>
        </w:rPr>
      </w:pPr>
      <w:r w:rsidRPr="00F16990">
        <w:rPr>
          <w:rFonts w:ascii="Times New Roman" w:hAnsi="Times New Roman" w:cs="Times New Roman"/>
          <w:sz w:val="24"/>
          <w:szCs w:val="24"/>
          <w:lang w:val="uk-UA"/>
        </w:rPr>
        <w:t>6.2.6. Приймати рішення про уповільнення темпів надання послуг, їх зупинення або прискорення із внесенням відповідних змін до Договору.</w:t>
      </w:r>
    </w:p>
    <w:p w14:paraId="4AFC9BFA" w14:textId="77777777" w:rsidR="00AD2448" w:rsidRPr="00F16990" w:rsidRDefault="00AD2448" w:rsidP="00AD2448">
      <w:pPr>
        <w:pStyle w:val="HTML"/>
        <w:shd w:val="clear" w:color="auto" w:fill="FFFFFF"/>
        <w:jc w:val="both"/>
        <w:textAlignment w:val="baseline"/>
        <w:rPr>
          <w:rFonts w:ascii="Times New Roman" w:hAnsi="Times New Roman" w:cs="Times New Roman"/>
          <w:sz w:val="24"/>
          <w:szCs w:val="24"/>
          <w:lang w:val="uk-UA"/>
        </w:rPr>
      </w:pPr>
      <w:r w:rsidRPr="00F16990">
        <w:rPr>
          <w:rFonts w:ascii="Times New Roman" w:hAnsi="Times New Roman" w:cs="Times New Roman"/>
          <w:sz w:val="24"/>
          <w:szCs w:val="24"/>
          <w:lang w:val="uk-UA"/>
        </w:rPr>
        <w:t xml:space="preserve">6.2.7. Відмовитися від прийняття наданих Послуг у разі виявлення недоліків, які виключають можливість використання Об’єкту відповідно до мети, зазначеної у проектній документації та Договорі, і не можуть бути усунені </w:t>
      </w:r>
      <w:r w:rsidRPr="004D28BA">
        <w:rPr>
          <w:rFonts w:ascii="Times New Roman" w:hAnsi="Times New Roman" w:cs="Times New Roman"/>
          <w:sz w:val="24"/>
          <w:szCs w:val="24"/>
          <w:lang w:val="uk-UA"/>
        </w:rPr>
        <w:t>Виконавцем</w:t>
      </w:r>
      <w:r w:rsidRPr="00F16990">
        <w:rPr>
          <w:rFonts w:ascii="Times New Roman" w:hAnsi="Times New Roman" w:cs="Times New Roman"/>
          <w:sz w:val="24"/>
          <w:szCs w:val="24"/>
          <w:lang w:val="uk-UA"/>
        </w:rPr>
        <w:t>, Замовником або третьою особою.</w:t>
      </w:r>
    </w:p>
    <w:p w14:paraId="57F8B1CA" w14:textId="77777777" w:rsidR="00AD2448" w:rsidRPr="00F16990" w:rsidRDefault="00AD2448" w:rsidP="00AD2448">
      <w:pPr>
        <w:pStyle w:val="HTML"/>
        <w:shd w:val="clear" w:color="auto" w:fill="FFFFFF"/>
        <w:jc w:val="both"/>
        <w:textAlignment w:val="baseline"/>
        <w:rPr>
          <w:rFonts w:ascii="Times New Roman" w:hAnsi="Times New Roman" w:cs="Times New Roman"/>
          <w:sz w:val="24"/>
          <w:szCs w:val="24"/>
          <w:lang w:val="uk-UA"/>
        </w:rPr>
      </w:pPr>
      <w:r w:rsidRPr="00F16990">
        <w:rPr>
          <w:rFonts w:ascii="Times New Roman" w:hAnsi="Times New Roman" w:cs="Times New Roman"/>
          <w:sz w:val="24"/>
          <w:szCs w:val="24"/>
          <w:lang w:val="uk-UA"/>
        </w:rPr>
        <w:t xml:space="preserve">6.2.8. Вимагати безоплатного виправлення недоліків, що виникли внаслідок допущених </w:t>
      </w:r>
      <w:proofErr w:type="spellStart"/>
      <w:r w:rsidRPr="00F16990">
        <w:rPr>
          <w:rFonts w:ascii="Times New Roman" w:hAnsi="Times New Roman" w:cs="Times New Roman"/>
          <w:sz w:val="24"/>
          <w:szCs w:val="24"/>
          <w:lang w:val="uk-UA"/>
        </w:rPr>
        <w:t>Виконавц</w:t>
      </w:r>
      <w:r>
        <w:rPr>
          <w:rFonts w:ascii="Times New Roman" w:hAnsi="Times New Roman" w:cs="Times New Roman"/>
          <w:sz w:val="24"/>
          <w:szCs w:val="24"/>
          <w:lang w:val="uk-UA"/>
        </w:rPr>
        <w:t>ем</w:t>
      </w:r>
      <w:r w:rsidRPr="00F16990">
        <w:rPr>
          <w:rFonts w:ascii="Times New Roman" w:hAnsi="Times New Roman" w:cs="Times New Roman"/>
          <w:sz w:val="24"/>
          <w:szCs w:val="24"/>
          <w:lang w:val="uk-UA"/>
        </w:rPr>
        <w:t>порушень</w:t>
      </w:r>
      <w:proofErr w:type="spellEnd"/>
      <w:r w:rsidRPr="00F16990">
        <w:rPr>
          <w:rFonts w:ascii="Times New Roman" w:hAnsi="Times New Roman" w:cs="Times New Roman"/>
          <w:sz w:val="24"/>
          <w:szCs w:val="24"/>
          <w:lang w:val="uk-UA"/>
        </w:rPr>
        <w:t>.</w:t>
      </w:r>
    </w:p>
    <w:p w14:paraId="7AC988C4" w14:textId="77777777" w:rsidR="00AD2448" w:rsidRPr="00F16990" w:rsidRDefault="00AD2448" w:rsidP="00AD2448">
      <w:pPr>
        <w:pStyle w:val="HTML"/>
        <w:shd w:val="clear" w:color="auto" w:fill="FFFFFF"/>
        <w:jc w:val="both"/>
        <w:textAlignment w:val="baseline"/>
        <w:rPr>
          <w:rFonts w:ascii="Times New Roman" w:hAnsi="Times New Roman" w:cs="Times New Roman"/>
          <w:bCs/>
          <w:sz w:val="24"/>
          <w:szCs w:val="24"/>
          <w:lang w:val="uk-UA"/>
        </w:rPr>
      </w:pPr>
      <w:r w:rsidRPr="00F16990">
        <w:rPr>
          <w:rFonts w:ascii="Times New Roman" w:hAnsi="Times New Roman" w:cs="Times New Roman"/>
          <w:sz w:val="24"/>
          <w:szCs w:val="24"/>
          <w:lang w:val="uk-UA"/>
        </w:rPr>
        <w:t xml:space="preserve">6.2.9. Відмовитися від Договору та вимагати відшкодування збитків, якщо </w:t>
      </w:r>
      <w:proofErr w:type="spellStart"/>
      <w:r w:rsidRPr="00F16990">
        <w:rPr>
          <w:rFonts w:ascii="Times New Roman" w:hAnsi="Times New Roman" w:cs="Times New Roman"/>
          <w:sz w:val="24"/>
          <w:szCs w:val="24"/>
          <w:lang w:val="uk-UA"/>
        </w:rPr>
        <w:t>Виконавецьсвоєчасно</w:t>
      </w:r>
      <w:proofErr w:type="spellEnd"/>
      <w:r w:rsidRPr="00F16990">
        <w:rPr>
          <w:rFonts w:ascii="Times New Roman" w:hAnsi="Times New Roman" w:cs="Times New Roman"/>
          <w:sz w:val="24"/>
          <w:szCs w:val="24"/>
          <w:lang w:val="uk-UA"/>
        </w:rPr>
        <w:t xml:space="preserve"> не розпочав надання послуг або виконує їх настільки повільно, що закінчення їх у строк, визначений Договором, стає неможливим. Договір вважається розірваною на двадцятий день з моменту повідомлення.</w:t>
      </w:r>
    </w:p>
    <w:p w14:paraId="2090C71C" w14:textId="77777777" w:rsidR="00AD2448" w:rsidRPr="00F16990" w:rsidRDefault="00AD2448" w:rsidP="00AD2448">
      <w:pPr>
        <w:autoSpaceDE w:val="0"/>
        <w:autoSpaceDN w:val="0"/>
        <w:adjustRightInd w:val="0"/>
        <w:jc w:val="both"/>
        <w:rPr>
          <w:b/>
          <w:bCs/>
        </w:rPr>
      </w:pPr>
      <w:r w:rsidRPr="00F16990">
        <w:rPr>
          <w:b/>
          <w:bCs/>
        </w:rPr>
        <w:t xml:space="preserve">6.3. </w:t>
      </w:r>
      <w:r w:rsidRPr="00F16990">
        <w:t>Виконавець</w:t>
      </w:r>
      <w:r w:rsidRPr="00F16990">
        <w:rPr>
          <w:b/>
          <w:bCs/>
        </w:rPr>
        <w:t xml:space="preserve"> зобов’язується: </w:t>
      </w:r>
    </w:p>
    <w:p w14:paraId="6D33330B" w14:textId="77777777" w:rsidR="00AD2448" w:rsidRPr="00F16990" w:rsidRDefault="00AD2448" w:rsidP="00AD2448">
      <w:pPr>
        <w:autoSpaceDE w:val="0"/>
        <w:autoSpaceDN w:val="0"/>
        <w:adjustRightInd w:val="0"/>
        <w:jc w:val="both"/>
      </w:pPr>
      <w:r w:rsidRPr="00F16990">
        <w:t xml:space="preserve">6.3.1. На свій ризик, власними силами та власними матеріальними ресурсами надавати всі Послуги обсязі і в терміни, передбачені Договором. </w:t>
      </w:r>
    </w:p>
    <w:p w14:paraId="603A1DD6" w14:textId="77777777" w:rsidR="00AD2448" w:rsidRPr="00F16990" w:rsidRDefault="00AD2448" w:rsidP="00AD2448">
      <w:pPr>
        <w:pStyle w:val="ad"/>
        <w:rPr>
          <w:szCs w:val="24"/>
        </w:rPr>
      </w:pPr>
      <w:r w:rsidRPr="00F16990">
        <w:rPr>
          <w:szCs w:val="24"/>
        </w:rPr>
        <w:t>6.3.2. Забезпечити при наданні Послуг їх якість, яка має відповідати вимогам, встановленим розділом 2 Договору.</w:t>
      </w:r>
    </w:p>
    <w:p w14:paraId="309789DD" w14:textId="77777777" w:rsidR="00AD2448" w:rsidRPr="00F16990" w:rsidRDefault="00AD2448" w:rsidP="00AD2448">
      <w:pPr>
        <w:pStyle w:val="ad"/>
        <w:rPr>
          <w:szCs w:val="24"/>
        </w:rPr>
      </w:pPr>
      <w:r w:rsidRPr="00F16990">
        <w:rPr>
          <w:szCs w:val="24"/>
        </w:rPr>
        <w:t xml:space="preserve">6.3.3. Забезпечувати при наданні Послуг вжиття необхідних заходів з техніки безпеки, пожежної безпеки та охорони праці. </w:t>
      </w:r>
    </w:p>
    <w:p w14:paraId="4090A513" w14:textId="77777777" w:rsidR="00AD2448" w:rsidRPr="00F16990" w:rsidRDefault="00AD2448" w:rsidP="00AD2448">
      <w:pPr>
        <w:pStyle w:val="ad"/>
        <w:rPr>
          <w:szCs w:val="24"/>
        </w:rPr>
      </w:pPr>
      <w:r w:rsidRPr="00F16990">
        <w:rPr>
          <w:szCs w:val="24"/>
        </w:rPr>
        <w:t>6.3.4. Нести повну відповідальність за обсяги, якість та вартість наданих Послуг.</w:t>
      </w:r>
    </w:p>
    <w:p w14:paraId="08198FD0" w14:textId="77777777" w:rsidR="00AD2448" w:rsidRPr="00F16990" w:rsidRDefault="00AD2448" w:rsidP="00AD2448">
      <w:pPr>
        <w:pStyle w:val="ad"/>
        <w:rPr>
          <w:szCs w:val="24"/>
        </w:rPr>
      </w:pPr>
      <w:r w:rsidRPr="00F16990">
        <w:rPr>
          <w:szCs w:val="24"/>
        </w:rPr>
        <w:t>6.3.5. У разі потреби, надавати Послуги цілодобово.</w:t>
      </w:r>
    </w:p>
    <w:p w14:paraId="57AEE418" w14:textId="77777777" w:rsidR="00AD2448" w:rsidRPr="00F16990" w:rsidRDefault="00AD2448" w:rsidP="00AD2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F16990">
        <w:rPr>
          <w:color w:val="000000"/>
        </w:rPr>
        <w:t>6.3.6. Своєчасно усувати недоліки наданих Послуг, допущені з його вини.</w:t>
      </w:r>
    </w:p>
    <w:p w14:paraId="6B715C23" w14:textId="77777777" w:rsidR="00AD2448" w:rsidRPr="00F16990" w:rsidRDefault="00AD2448" w:rsidP="00AD2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F16990">
        <w:rPr>
          <w:color w:val="000000"/>
        </w:rPr>
        <w:t>6.3.7. Інформувати в  установленому  порядку Замовника про хід виконання ним зобов'язань за Договором, обставини, що перешкоджають його виконанню, а також про заходи, необхідні для їх усунення.</w:t>
      </w:r>
    </w:p>
    <w:p w14:paraId="76E8885F" w14:textId="77777777" w:rsidR="00AD2448" w:rsidRPr="00F16990" w:rsidRDefault="00AD2448" w:rsidP="00AD2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F16990">
        <w:rPr>
          <w:color w:val="000000"/>
        </w:rPr>
        <w:t xml:space="preserve">6.3.8. </w:t>
      </w:r>
      <w:r w:rsidRPr="00F16990">
        <w:t>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Замовником.</w:t>
      </w:r>
    </w:p>
    <w:p w14:paraId="51C4A6D0" w14:textId="77777777" w:rsidR="00AD2448" w:rsidRPr="00F16990" w:rsidRDefault="00AD2448" w:rsidP="00AD2448">
      <w:pPr>
        <w:pStyle w:val="HTML"/>
        <w:shd w:val="clear" w:color="auto" w:fill="FFFFFF"/>
        <w:jc w:val="both"/>
        <w:textAlignment w:val="baseline"/>
        <w:rPr>
          <w:rFonts w:ascii="Times New Roman" w:hAnsi="Times New Roman" w:cs="Times New Roman"/>
          <w:sz w:val="24"/>
          <w:szCs w:val="24"/>
          <w:lang w:val="uk-UA"/>
        </w:rPr>
      </w:pPr>
      <w:r w:rsidRPr="00F16990">
        <w:rPr>
          <w:rFonts w:ascii="Times New Roman" w:hAnsi="Times New Roman" w:cs="Times New Roman"/>
          <w:sz w:val="24"/>
          <w:szCs w:val="24"/>
          <w:lang w:val="uk-UA"/>
        </w:rPr>
        <w:t>6.3.9. У разі випадкового пошкодження об'єкта, коли це сталося внаслідок обставин, що не залежали від Замовника та не є наслідком дії непереборної сили, негайно усунути пошкодження та повідомити про це Замовника. На вимогу Замовника надати йому для погодження план заходів щодо усунення наслідків пошкодження об'єкта.</w:t>
      </w:r>
    </w:p>
    <w:p w14:paraId="00404E9C" w14:textId="77777777" w:rsidR="00AD2448" w:rsidRPr="00F16990" w:rsidRDefault="00AD2448" w:rsidP="00AD2448">
      <w:pPr>
        <w:pStyle w:val="ad"/>
        <w:rPr>
          <w:b/>
          <w:szCs w:val="24"/>
        </w:rPr>
      </w:pPr>
      <w:r w:rsidRPr="00F16990">
        <w:rPr>
          <w:b/>
          <w:szCs w:val="24"/>
        </w:rPr>
        <w:t xml:space="preserve">6.4. </w:t>
      </w:r>
      <w:r>
        <w:rPr>
          <w:b/>
          <w:szCs w:val="24"/>
        </w:rPr>
        <w:t>Виконавець</w:t>
      </w:r>
      <w:r w:rsidRPr="00F16990">
        <w:rPr>
          <w:b/>
          <w:szCs w:val="24"/>
        </w:rPr>
        <w:t xml:space="preserve"> має право:</w:t>
      </w:r>
    </w:p>
    <w:p w14:paraId="3E14705E" w14:textId="77777777" w:rsidR="00AD2448" w:rsidRPr="00F16990" w:rsidRDefault="00AD2448" w:rsidP="00AD2448">
      <w:pPr>
        <w:jc w:val="both"/>
      </w:pPr>
      <w:r w:rsidRPr="00F16990">
        <w:t>6.4.1.Своєчасно та у повному обсязі отримувати плату за надані згідно Договору Послуги.</w:t>
      </w:r>
    </w:p>
    <w:p w14:paraId="31279ABF" w14:textId="77777777" w:rsidR="00AD2448" w:rsidRPr="00F16990" w:rsidRDefault="00AD2448" w:rsidP="00AD2448">
      <w:pPr>
        <w:pStyle w:val="HTML"/>
        <w:shd w:val="clear" w:color="auto" w:fill="FFFFFF"/>
        <w:jc w:val="both"/>
        <w:textAlignment w:val="baseline"/>
        <w:rPr>
          <w:rFonts w:ascii="Times New Roman" w:hAnsi="Times New Roman" w:cs="Times New Roman"/>
          <w:sz w:val="24"/>
          <w:szCs w:val="24"/>
          <w:lang w:val="uk-UA"/>
        </w:rPr>
      </w:pPr>
      <w:r w:rsidRPr="00F16990">
        <w:rPr>
          <w:rFonts w:ascii="Times New Roman" w:hAnsi="Times New Roman" w:cs="Times New Roman"/>
          <w:sz w:val="24"/>
          <w:szCs w:val="24"/>
          <w:lang w:val="uk-UA"/>
        </w:rPr>
        <w:t xml:space="preserve">6.4.2. </w:t>
      </w:r>
      <w:proofErr w:type="spellStart"/>
      <w:r w:rsidRPr="00F16990">
        <w:rPr>
          <w:rFonts w:ascii="Times New Roman" w:hAnsi="Times New Roman" w:cs="Times New Roman"/>
          <w:sz w:val="24"/>
          <w:szCs w:val="24"/>
          <w:lang w:val="uk-UA"/>
        </w:rPr>
        <w:t>Виконавецьне</w:t>
      </w:r>
      <w:proofErr w:type="spellEnd"/>
      <w:r w:rsidRPr="00F16990">
        <w:rPr>
          <w:rFonts w:ascii="Times New Roman" w:hAnsi="Times New Roman" w:cs="Times New Roman"/>
          <w:sz w:val="24"/>
          <w:szCs w:val="24"/>
          <w:lang w:val="uk-UA"/>
        </w:rPr>
        <w:t xml:space="preserve"> має права вимагати плату за надані Послуги або відшкодування витрат, які виникли  у нього  в  разі  руйнування  або  пошкодження об'єкта внаслідок непереборної сили, </w:t>
      </w:r>
      <w:r w:rsidRPr="00F16990">
        <w:rPr>
          <w:rFonts w:ascii="Times New Roman" w:hAnsi="Times New Roman" w:cs="Times New Roman"/>
          <w:sz w:val="24"/>
          <w:szCs w:val="24"/>
          <w:lang w:val="uk-UA"/>
        </w:rPr>
        <w:lastRenderedPageBreak/>
        <w:t>до спливу встановленого Договором строку введення в експлуатацію об'єкта, а також у разі неможливості завершити надання Послуг за Договором з інших причин, що не залежать від Замовника.</w:t>
      </w:r>
    </w:p>
    <w:p w14:paraId="57685605" w14:textId="77777777" w:rsidR="00AD2448" w:rsidRPr="00F16990" w:rsidRDefault="00AD2448" w:rsidP="00AD2448">
      <w:pPr>
        <w:pStyle w:val="HTML"/>
        <w:shd w:val="clear" w:color="auto" w:fill="FFFFFF"/>
        <w:jc w:val="both"/>
        <w:textAlignment w:val="baseline"/>
        <w:rPr>
          <w:rFonts w:ascii="Times New Roman" w:hAnsi="Times New Roman" w:cs="Times New Roman"/>
          <w:sz w:val="24"/>
          <w:szCs w:val="24"/>
          <w:lang w:val="uk-UA"/>
        </w:rPr>
      </w:pPr>
      <w:r w:rsidRPr="00F16990">
        <w:rPr>
          <w:rFonts w:ascii="Times New Roman" w:hAnsi="Times New Roman" w:cs="Times New Roman"/>
          <w:sz w:val="24"/>
          <w:szCs w:val="24"/>
          <w:lang w:val="uk-UA"/>
        </w:rPr>
        <w:t xml:space="preserve">6.4.3. У разі необхідності залучати до надання передбачених Договором послуг субпідрядників за погодженням із Замовником та координувати їх діяльність. При цьому, розрахунок за виконані субпідрядними організаціями за Договором послуги Замовник може здійснювати безпосередньо із цими організаціями у порядку, визначеному чинним законодавством України та умовами Договору. Крім того, </w:t>
      </w:r>
      <w:proofErr w:type="spellStart"/>
      <w:r w:rsidRPr="00F16990">
        <w:rPr>
          <w:rFonts w:ascii="Times New Roman" w:hAnsi="Times New Roman" w:cs="Times New Roman"/>
          <w:sz w:val="24"/>
          <w:szCs w:val="24"/>
          <w:lang w:val="uk-UA"/>
        </w:rPr>
        <w:t>Виконавецьвідповідає</w:t>
      </w:r>
      <w:proofErr w:type="spellEnd"/>
      <w:r w:rsidRPr="00F16990">
        <w:rPr>
          <w:rFonts w:ascii="Times New Roman" w:hAnsi="Times New Roman" w:cs="Times New Roman"/>
          <w:sz w:val="24"/>
          <w:szCs w:val="24"/>
          <w:lang w:val="uk-UA"/>
        </w:rPr>
        <w:t xml:space="preserve"> за результати роботи субпідрядників і виступає перед Замовником як генеральний підрядник, а перед субпідрядниками – як замовник. Генеральний підрядник несе відповідальність перед субпідрядниками за невиконання або неналежне виконання замовником своїх зобов'язань за договором </w:t>
      </w:r>
      <w:proofErr w:type="spellStart"/>
      <w:r w:rsidRPr="00F16990">
        <w:rPr>
          <w:rFonts w:ascii="Times New Roman" w:hAnsi="Times New Roman" w:cs="Times New Roman"/>
          <w:sz w:val="24"/>
          <w:szCs w:val="24"/>
          <w:lang w:val="uk-UA"/>
        </w:rPr>
        <w:t>підряду</w:t>
      </w:r>
      <w:proofErr w:type="spellEnd"/>
      <w:r w:rsidRPr="00F16990">
        <w:rPr>
          <w:rFonts w:ascii="Times New Roman" w:hAnsi="Times New Roman" w:cs="Times New Roman"/>
          <w:sz w:val="24"/>
          <w:szCs w:val="24"/>
          <w:lang w:val="uk-UA"/>
        </w:rPr>
        <w:t>, а перед замовником - за невиконання зобов'язань субпідрядниками.</w:t>
      </w:r>
    </w:p>
    <w:p w14:paraId="58B8E657" w14:textId="77777777" w:rsidR="00AD2448" w:rsidRPr="00F16990" w:rsidRDefault="00AD2448" w:rsidP="00AD2448">
      <w:pPr>
        <w:jc w:val="both"/>
      </w:pPr>
      <w:r w:rsidRPr="00F16990">
        <w:t>6.4.4.На дострокове надання Послуг за Договором.</w:t>
      </w:r>
    </w:p>
    <w:p w14:paraId="4869805B" w14:textId="77777777" w:rsidR="00AD2448" w:rsidRPr="00F16990" w:rsidRDefault="00AD2448" w:rsidP="00AD2448">
      <w:pPr>
        <w:jc w:val="both"/>
        <w:rPr>
          <w:b/>
          <w:bCs/>
        </w:rPr>
      </w:pPr>
      <w:r w:rsidRPr="00F16990">
        <w:t xml:space="preserve">6.4.5.У разі невиконання зобов’язань Замовником достроково розірвати Договір, повідомивши його про це протягом </w:t>
      </w:r>
      <w:r w:rsidRPr="00F16990">
        <w:rPr>
          <w:b/>
          <w:i/>
        </w:rPr>
        <w:t>5 (п’яти) днів</w:t>
      </w:r>
      <w:r w:rsidRPr="00F16990">
        <w:t xml:space="preserve"> з моменту прийняття такого рішення. Договір </w:t>
      </w:r>
      <w:r w:rsidRPr="00F16990">
        <w:rPr>
          <w:bCs/>
        </w:rPr>
        <w:t>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r w:rsidRPr="00F16990">
        <w:t>.</w:t>
      </w:r>
    </w:p>
    <w:p w14:paraId="126DFA5A" w14:textId="77777777" w:rsidR="00AD2448" w:rsidRPr="00F16990" w:rsidRDefault="00AD2448" w:rsidP="00AD2448">
      <w:pPr>
        <w:jc w:val="center"/>
        <w:rPr>
          <w:b/>
        </w:rPr>
      </w:pPr>
      <w:r w:rsidRPr="00F16990">
        <w:rPr>
          <w:b/>
        </w:rPr>
        <w:t>7. Відповідальність Сторін</w:t>
      </w:r>
    </w:p>
    <w:p w14:paraId="202A19A0" w14:textId="77777777" w:rsidR="00AD2448" w:rsidRPr="00F16990" w:rsidRDefault="00AD2448" w:rsidP="00AD2448">
      <w:pPr>
        <w:jc w:val="both"/>
      </w:pPr>
      <w:r w:rsidRPr="00F16990">
        <w:t xml:space="preserve">7.1. У разі невиконання або неналежного виконання своїх зобов’язань за </w:t>
      </w:r>
      <w:r w:rsidRPr="00F16990">
        <w:rPr>
          <w:bCs/>
          <w:iCs/>
        </w:rPr>
        <w:t xml:space="preserve">Договором </w:t>
      </w:r>
      <w:r w:rsidRPr="00F16990">
        <w:t xml:space="preserve">Сторони несуть відповідальність, передбачену чинним законодавством України і </w:t>
      </w:r>
      <w:r w:rsidRPr="00F16990">
        <w:rPr>
          <w:bCs/>
          <w:iCs/>
        </w:rPr>
        <w:t>Договором</w:t>
      </w:r>
      <w:r w:rsidRPr="00F16990">
        <w:t>.</w:t>
      </w:r>
    </w:p>
    <w:p w14:paraId="0A25DB2E" w14:textId="77777777" w:rsidR="00AD2448" w:rsidRPr="00F16990" w:rsidRDefault="00AD2448" w:rsidP="00AD2448">
      <w:pPr>
        <w:jc w:val="both"/>
      </w:pPr>
      <w:r w:rsidRPr="00F16990">
        <w:t xml:space="preserve">7.2. У разі несвоєчасного наданих Послуг за </w:t>
      </w:r>
      <w:r w:rsidRPr="00F16990">
        <w:rPr>
          <w:bCs/>
          <w:iCs/>
        </w:rPr>
        <w:t>Договором</w:t>
      </w:r>
      <w:r w:rsidRPr="00F16990">
        <w:t xml:space="preserve">, у тому числі при виконанні гарантійних зобов’язань, визначених розділом 8 Договору, Виконавець сплачує Замовнику пеню у розмірі </w:t>
      </w:r>
      <w:r w:rsidRPr="00F16990">
        <w:rPr>
          <w:b/>
          <w:i/>
        </w:rPr>
        <w:t>0,5 відсотка</w:t>
      </w:r>
      <w:r w:rsidRPr="00F16990">
        <w:t xml:space="preserve"> від вартості не наданих за Договором Послуг за кожний день затримки, а за прострочення надання Послуг за </w:t>
      </w:r>
      <w:r w:rsidRPr="00F16990">
        <w:rPr>
          <w:bCs/>
          <w:iCs/>
        </w:rPr>
        <w:t xml:space="preserve">Договором </w:t>
      </w:r>
      <w:r w:rsidRPr="00F16990">
        <w:t xml:space="preserve">понад </w:t>
      </w:r>
      <w:r w:rsidRPr="00F16990">
        <w:rPr>
          <w:b/>
          <w:i/>
        </w:rPr>
        <w:t>30 (тридцяти)днів</w:t>
      </w:r>
      <w:r w:rsidRPr="00F16990">
        <w:t xml:space="preserve">, додатково, Виконавець сплачує Замовнику штраф у розмірі </w:t>
      </w:r>
      <w:r w:rsidRPr="00F16990">
        <w:rPr>
          <w:b/>
          <w:i/>
        </w:rPr>
        <w:t>5% (п’яти) відсотків</w:t>
      </w:r>
      <w:r w:rsidRPr="00F16990">
        <w:t xml:space="preserve"> від вартості не наданих за Договором Послуг.</w:t>
      </w:r>
    </w:p>
    <w:p w14:paraId="69563532" w14:textId="77777777" w:rsidR="00AD2448" w:rsidRPr="00F16990" w:rsidRDefault="00AD2448" w:rsidP="00AD2448">
      <w:pPr>
        <w:jc w:val="both"/>
      </w:pPr>
      <w:r w:rsidRPr="00F16990">
        <w:t>7.4. У разі неякісного надання Виконавц</w:t>
      </w:r>
      <w:r>
        <w:t>ем</w:t>
      </w:r>
      <w:r w:rsidRPr="00F16990">
        <w:t xml:space="preserve"> Послуг за </w:t>
      </w:r>
      <w:r w:rsidRPr="00F16990">
        <w:rPr>
          <w:bCs/>
          <w:iCs/>
        </w:rPr>
        <w:t>Договором</w:t>
      </w:r>
      <w:r w:rsidRPr="00F16990">
        <w:t xml:space="preserve">, у тому числі при виконанні гарантійних зобов’язань, визначених розділом 8 Договору, </w:t>
      </w:r>
      <w:r w:rsidRPr="00F16990">
        <w:rPr>
          <w:color w:val="000000"/>
        </w:rPr>
        <w:t xml:space="preserve">що підтверджується актом за підписами уповноважених представників Замовника і </w:t>
      </w:r>
      <w:r>
        <w:rPr>
          <w:bCs/>
          <w:iCs/>
        </w:rPr>
        <w:t>Виконавця</w:t>
      </w:r>
      <w:r w:rsidRPr="00F16990">
        <w:rPr>
          <w:color w:val="000000"/>
        </w:rPr>
        <w:t xml:space="preserve">, чи актами (довідками) перевірок уповноважених на здійснення відповідних контрольних заходів органів, або актами, складеними згідно п.8.3, 8.4. Договору, </w:t>
      </w:r>
      <w:r w:rsidRPr="00F16990">
        <w:t>Виконавець</w:t>
      </w:r>
      <w:r w:rsidRPr="00F16990">
        <w:rPr>
          <w:color w:val="000000"/>
        </w:rPr>
        <w:t xml:space="preserve">, за власний рахунок, у термін, узгоджений із Замовником, чи визначений п.8.3, 8.4. Договору, усуває усі встановлені недоліки, а також </w:t>
      </w:r>
      <w:r w:rsidRPr="00F16990">
        <w:t xml:space="preserve">сплачує Замовнику штрафні санкції у розмірі </w:t>
      </w:r>
      <w:r w:rsidRPr="00F16990">
        <w:rPr>
          <w:b/>
          <w:i/>
        </w:rPr>
        <w:t>10% (десяти)відсотків</w:t>
      </w:r>
      <w:r w:rsidRPr="00F16990">
        <w:t xml:space="preserve"> від вартості неякісно наданих Послуг. Виконавець несе відповідальність за неякісно надані Послуги за Договором з моменту підписання Сторонами Договору і до закінчення гарантійного терміну експлуатації Замовником об’єкту.</w:t>
      </w:r>
    </w:p>
    <w:p w14:paraId="2B43B5ED" w14:textId="77777777" w:rsidR="00AD2448" w:rsidRPr="00F16990" w:rsidRDefault="00AD2448" w:rsidP="00AD2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F16990">
        <w:t>7.5.  У разі затримки оплати за надані Послуги Замовник сплачує Виконавц</w:t>
      </w:r>
      <w:r>
        <w:t>ю</w:t>
      </w:r>
      <w:r w:rsidRPr="00F16990">
        <w:t xml:space="preserve"> пеню у розмірі подвійної облікової ставки НБУ, діючої на момент нарахування пені, від вартості виконаних і неоплачених за </w:t>
      </w:r>
      <w:r w:rsidRPr="00F16990">
        <w:rPr>
          <w:bCs/>
          <w:iCs/>
        </w:rPr>
        <w:t>Договором</w:t>
      </w:r>
      <w:r w:rsidRPr="00F16990">
        <w:t xml:space="preserve"> Послуг за кожен день затримки.</w:t>
      </w:r>
    </w:p>
    <w:p w14:paraId="5FA71B1D" w14:textId="77777777" w:rsidR="00AD2448" w:rsidRPr="00F16990" w:rsidRDefault="00AD2448" w:rsidP="00AD2448">
      <w:pPr>
        <w:jc w:val="both"/>
      </w:pPr>
      <w:r w:rsidRPr="00F16990">
        <w:t xml:space="preserve">7.7. Сплата штрафних санкцій (пені, штрафу, тощо) не звільняє Сторону, яка їх сплатила, від виконання зобов’язань за </w:t>
      </w:r>
      <w:r w:rsidRPr="00F16990">
        <w:rPr>
          <w:bCs/>
          <w:iCs/>
        </w:rPr>
        <w:t>Договором</w:t>
      </w:r>
      <w:r w:rsidRPr="00F16990">
        <w:t>.</w:t>
      </w:r>
    </w:p>
    <w:p w14:paraId="28C81575" w14:textId="77777777" w:rsidR="00AD2448" w:rsidRPr="00F16990" w:rsidRDefault="00AD2448" w:rsidP="00AD2448">
      <w:pPr>
        <w:jc w:val="center"/>
        <w:rPr>
          <w:b/>
        </w:rPr>
      </w:pPr>
      <w:r w:rsidRPr="00F16990">
        <w:rPr>
          <w:b/>
        </w:rPr>
        <w:t>8. Гарантійні зобов’язання</w:t>
      </w:r>
    </w:p>
    <w:p w14:paraId="1EEBEEE4" w14:textId="77777777" w:rsidR="00AD2448" w:rsidRPr="00F16990" w:rsidRDefault="00AD2448" w:rsidP="00AD2448">
      <w:pPr>
        <w:autoSpaceDE w:val="0"/>
        <w:autoSpaceDN w:val="0"/>
        <w:adjustRightInd w:val="0"/>
        <w:spacing w:line="237" w:lineRule="auto"/>
        <w:jc w:val="both"/>
      </w:pPr>
      <w:r w:rsidRPr="00F16990">
        <w:t xml:space="preserve">8.1. Виконавець гарантує можливість нормальної експлуатації об’єкту, при умові правильної його експлуатації, протягом </w:t>
      </w:r>
      <w:r w:rsidRPr="00F16990">
        <w:rPr>
          <w:b/>
          <w:i/>
        </w:rPr>
        <w:t xml:space="preserve">12 (дванадцяти) </w:t>
      </w:r>
      <w:proofErr w:type="spellStart"/>
      <w:r w:rsidRPr="00F16990">
        <w:rPr>
          <w:b/>
          <w:i/>
        </w:rPr>
        <w:t>місяців</w:t>
      </w:r>
      <w:r w:rsidRPr="00F16990">
        <w:rPr>
          <w:bCs/>
        </w:rPr>
        <w:t>з</w:t>
      </w:r>
      <w:proofErr w:type="spellEnd"/>
      <w:r w:rsidRPr="00F16990">
        <w:rPr>
          <w:bCs/>
        </w:rPr>
        <w:t xml:space="preserve"> </w:t>
      </w:r>
      <w:proofErr w:type="spellStart"/>
      <w:r w:rsidRPr="00F16990">
        <w:rPr>
          <w:bCs/>
        </w:rPr>
        <w:t>моменту</w:t>
      </w:r>
      <w:r w:rsidRPr="00F16990">
        <w:t>підписання</w:t>
      </w:r>
      <w:proofErr w:type="spellEnd"/>
      <w:r w:rsidRPr="00F16990">
        <w:t xml:space="preserve"> уповноваженими представниками Платника і </w:t>
      </w:r>
      <w:proofErr w:type="spellStart"/>
      <w:r w:rsidRPr="00F16990">
        <w:t>Виконав</w:t>
      </w:r>
      <w:r>
        <w:t>ця</w:t>
      </w:r>
      <w:r w:rsidRPr="00F16990">
        <w:t>актів</w:t>
      </w:r>
      <w:proofErr w:type="spellEnd"/>
      <w:r w:rsidRPr="00F16990">
        <w:t xml:space="preserve"> наданих послуг за формами №№КБ-2.</w:t>
      </w:r>
    </w:p>
    <w:p w14:paraId="5C385BF2" w14:textId="77777777" w:rsidR="00AD2448" w:rsidRPr="00F16990" w:rsidRDefault="00AD2448" w:rsidP="00AD2448">
      <w:pPr>
        <w:tabs>
          <w:tab w:val="num" w:pos="1140"/>
        </w:tabs>
        <w:jc w:val="both"/>
      </w:pPr>
      <w:r w:rsidRPr="00F16990">
        <w:t>8.2. Виконавець відповідає за дефекти (недоробки), в тому числі руйнування, аварії, обрушення на Об’єкті, зумовлені неякісним наданням Послуг, виявлені у межах гарантійного строку, якщо він не доведе, що вони сталися внаслідок природного зносу Об’єкту або його окремих частин, чи штучного псування Об’єкту.</w:t>
      </w:r>
    </w:p>
    <w:p w14:paraId="792C38D0" w14:textId="77777777" w:rsidR="00AD2448" w:rsidRPr="00F16990" w:rsidRDefault="00AD2448" w:rsidP="00AD2448">
      <w:pPr>
        <w:tabs>
          <w:tab w:val="num" w:pos="1140"/>
        </w:tabs>
        <w:jc w:val="both"/>
      </w:pPr>
      <w:r w:rsidRPr="00F16990">
        <w:t>8.3. У разі виявлення, протягом гарантійних строків, у закінчених Послугах недоліків (дефектів), які є наслідком неякісного надання Виконав</w:t>
      </w:r>
      <w:r>
        <w:t>цем</w:t>
      </w:r>
      <w:r w:rsidRPr="00F16990">
        <w:t xml:space="preserve"> Послуг за </w:t>
      </w:r>
      <w:r w:rsidRPr="00F16990">
        <w:rPr>
          <w:bCs/>
          <w:iCs/>
        </w:rPr>
        <w:t>Договором</w:t>
      </w:r>
      <w:r w:rsidRPr="00F16990">
        <w:t xml:space="preserve">, Замовник, протягом </w:t>
      </w:r>
      <w:r w:rsidRPr="00F16990">
        <w:rPr>
          <w:b/>
          <w:i/>
        </w:rPr>
        <w:t>10 (десяти) днів</w:t>
      </w:r>
      <w:r w:rsidRPr="00F16990">
        <w:t xml:space="preserve"> після їх виявлення повідомляє про це Виконавц</w:t>
      </w:r>
      <w:r>
        <w:t>я</w:t>
      </w:r>
      <w:r w:rsidRPr="00F16990">
        <w:t xml:space="preserve"> і запрошує його для </w:t>
      </w:r>
      <w:r w:rsidRPr="00F16990">
        <w:lastRenderedPageBreak/>
        <w:t>складання акту, в якому зазначається порядок і строки усунення виявлених недоліків (дефектів). Якщо Виконавець не з’явиться без поважних причин у визначений у запрошені строк, Замовник має право залучити до складання акту незалежних експертів, повідомивши про це Виконавц</w:t>
      </w:r>
      <w:r>
        <w:t>я</w:t>
      </w:r>
      <w:r w:rsidRPr="00F16990">
        <w:t>. Витрати за послуги експертизи в повному обсязі несе Виконавець.</w:t>
      </w:r>
    </w:p>
    <w:p w14:paraId="308C84F7" w14:textId="77777777" w:rsidR="00AD2448" w:rsidRPr="00F16990" w:rsidRDefault="00AD2448" w:rsidP="00AD2448">
      <w:pPr>
        <w:tabs>
          <w:tab w:val="num" w:pos="1140"/>
        </w:tabs>
        <w:jc w:val="both"/>
        <w:rPr>
          <w:color w:val="000000"/>
        </w:rPr>
      </w:pPr>
      <w:r w:rsidRPr="00F16990">
        <w:rPr>
          <w:color w:val="000000"/>
        </w:rPr>
        <w:t xml:space="preserve">8.4. Акт, складений без участі </w:t>
      </w:r>
      <w:r w:rsidRPr="00F16990">
        <w:t>Виконавц</w:t>
      </w:r>
      <w:r>
        <w:t>я</w:t>
      </w:r>
      <w:r w:rsidRPr="00F16990">
        <w:rPr>
          <w:color w:val="000000"/>
        </w:rPr>
        <w:t xml:space="preserve">, надсилається йому для виконання протягом 3 (трьох) робочих днів після його складання. При цьому, термін усунення </w:t>
      </w:r>
      <w:proofErr w:type="spellStart"/>
      <w:r w:rsidRPr="00F16990">
        <w:t>Виконавц</w:t>
      </w:r>
      <w:r>
        <w:t>ем</w:t>
      </w:r>
      <w:r w:rsidRPr="00F16990">
        <w:rPr>
          <w:color w:val="000000"/>
        </w:rPr>
        <w:t>недоліків</w:t>
      </w:r>
      <w:proofErr w:type="spellEnd"/>
      <w:r w:rsidRPr="00F16990">
        <w:rPr>
          <w:color w:val="000000"/>
        </w:rPr>
        <w:t xml:space="preserve"> (дефектів), відображених у відповідному акті, не повинен перевищувати </w:t>
      </w:r>
      <w:r w:rsidRPr="00F16990">
        <w:rPr>
          <w:b/>
          <w:i/>
          <w:color w:val="000000"/>
        </w:rPr>
        <w:t>5 (п’яти) днів</w:t>
      </w:r>
      <w:r w:rsidRPr="00F16990">
        <w:rPr>
          <w:color w:val="000000"/>
        </w:rPr>
        <w:t xml:space="preserve"> з моменту його отримання </w:t>
      </w:r>
      <w:r w:rsidRPr="00F16990">
        <w:t>Виконавц</w:t>
      </w:r>
      <w:r>
        <w:t>ем</w:t>
      </w:r>
      <w:r w:rsidRPr="00F16990">
        <w:rPr>
          <w:color w:val="000000"/>
        </w:rPr>
        <w:t>.</w:t>
      </w:r>
    </w:p>
    <w:p w14:paraId="19D5C5E2" w14:textId="77777777" w:rsidR="00AD2448" w:rsidRPr="00F16990" w:rsidRDefault="00AD2448" w:rsidP="00AD2448">
      <w:pPr>
        <w:shd w:val="clear" w:color="auto" w:fill="FFFFFF"/>
        <w:tabs>
          <w:tab w:val="num" w:pos="0"/>
          <w:tab w:val="left" w:pos="479"/>
        </w:tabs>
        <w:jc w:val="center"/>
        <w:rPr>
          <w:iCs/>
        </w:rPr>
      </w:pPr>
      <w:r w:rsidRPr="00F16990">
        <w:rPr>
          <w:b/>
          <w:bCs/>
          <w:iCs/>
          <w:spacing w:val="-2"/>
        </w:rPr>
        <w:t>9. Обставини непереборної сили</w:t>
      </w:r>
    </w:p>
    <w:p w14:paraId="391533E3" w14:textId="77777777" w:rsidR="00AD2448" w:rsidRPr="00F16990" w:rsidRDefault="00AD2448" w:rsidP="00AD2448">
      <w:pPr>
        <w:shd w:val="clear" w:color="auto" w:fill="FFFFFF"/>
        <w:ind w:left="29" w:right="36"/>
        <w:jc w:val="both"/>
        <w:rPr>
          <w:spacing w:val="-1"/>
        </w:rPr>
      </w:pPr>
      <w:r w:rsidRPr="00F16990">
        <w:rPr>
          <w:spacing w:val="-1"/>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w:t>
      </w:r>
    </w:p>
    <w:p w14:paraId="7D745B8F" w14:textId="77777777" w:rsidR="00AD2448" w:rsidRPr="00F16990" w:rsidRDefault="00AD2448" w:rsidP="00AD2448">
      <w:pPr>
        <w:shd w:val="clear" w:color="auto" w:fill="FFFFFF"/>
        <w:ind w:left="29" w:right="36"/>
        <w:jc w:val="both"/>
        <w:rPr>
          <w:spacing w:val="-1"/>
        </w:rPr>
      </w:pPr>
      <w:r w:rsidRPr="00F16990">
        <w:rPr>
          <w:spacing w:val="-1"/>
        </w:rPr>
        <w:t>9.2. Якщо обставини будуть продовжуватись більше ніж 3 (три) календарних місяці,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73E983D1" w14:textId="77777777" w:rsidR="00AD2448" w:rsidRPr="00F16990" w:rsidRDefault="00AD2448" w:rsidP="00AD2448">
      <w:pPr>
        <w:shd w:val="clear" w:color="auto" w:fill="FFFFFF"/>
        <w:ind w:left="29" w:right="36"/>
        <w:jc w:val="both"/>
        <w:rPr>
          <w:spacing w:val="-1"/>
        </w:rPr>
      </w:pPr>
      <w:r w:rsidRPr="00F16990">
        <w:rPr>
          <w:spacing w:val="-1"/>
        </w:rPr>
        <w:t xml:space="preserve">9.3. Сторона, для якої створилася неможливість виконання зобов’язань за Договором, повинна негайно, але в будь-якому разі не пізніше </w:t>
      </w:r>
      <w:r w:rsidRPr="00F16990">
        <w:rPr>
          <w:b/>
          <w:i/>
          <w:spacing w:val="-1"/>
        </w:rPr>
        <w:t>10 (десяти) днів</w:t>
      </w:r>
      <w:r w:rsidRPr="00F16990">
        <w:rPr>
          <w:spacing w:val="-1"/>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6072E754" w14:textId="77777777" w:rsidR="00AD2448" w:rsidRPr="00F16990" w:rsidRDefault="00AD2448" w:rsidP="00AD2448">
      <w:pPr>
        <w:shd w:val="clear" w:color="auto" w:fill="FFFFFF"/>
        <w:ind w:right="36"/>
        <w:jc w:val="both"/>
        <w:rPr>
          <w:spacing w:val="-1"/>
        </w:rPr>
      </w:pPr>
      <w:r w:rsidRPr="00F16990">
        <w:rPr>
          <w:spacing w:val="-1"/>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33216BD7" w14:textId="77777777" w:rsidR="00AD2448" w:rsidRPr="00F16990" w:rsidRDefault="00AD2448" w:rsidP="00AD2448">
      <w:pPr>
        <w:jc w:val="center"/>
        <w:rPr>
          <w:b/>
        </w:rPr>
      </w:pPr>
      <w:r w:rsidRPr="00F16990">
        <w:rPr>
          <w:b/>
        </w:rPr>
        <w:t>10. Вирішення спорів</w:t>
      </w:r>
    </w:p>
    <w:p w14:paraId="2432E748" w14:textId="77777777" w:rsidR="00AD2448" w:rsidRPr="00F16990" w:rsidRDefault="00AD2448" w:rsidP="00AD2448">
      <w:pPr>
        <w:jc w:val="both"/>
      </w:pPr>
      <w:r w:rsidRPr="00F16990">
        <w:t>10.1. У випадку виникнення спорів або розбіжностей Сторони зобов’язуються вирішувати їх шляхом взаємних переговорів та консультацій.</w:t>
      </w:r>
    </w:p>
    <w:p w14:paraId="4FDF7645" w14:textId="77777777" w:rsidR="00AD2448" w:rsidRPr="00F16990" w:rsidRDefault="00AD2448" w:rsidP="00AD2448">
      <w:pPr>
        <w:jc w:val="both"/>
        <w:rPr>
          <w:b/>
        </w:rPr>
      </w:pPr>
      <w:r w:rsidRPr="00F16990">
        <w:t xml:space="preserve">10.2.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 </w:t>
      </w:r>
    </w:p>
    <w:p w14:paraId="4AC908FC" w14:textId="77777777" w:rsidR="00AD2448" w:rsidRPr="00F16990" w:rsidRDefault="00AD2448" w:rsidP="00AD2448">
      <w:pPr>
        <w:pStyle w:val="ad"/>
        <w:ind w:left="85"/>
        <w:jc w:val="center"/>
        <w:rPr>
          <w:b/>
          <w:bCs/>
          <w:iCs/>
          <w:szCs w:val="24"/>
        </w:rPr>
      </w:pPr>
      <w:r w:rsidRPr="00F16990">
        <w:rPr>
          <w:b/>
          <w:bCs/>
          <w:iCs/>
          <w:szCs w:val="24"/>
        </w:rPr>
        <w:t>11. Строк дії Договору</w:t>
      </w:r>
    </w:p>
    <w:p w14:paraId="1D6A962C" w14:textId="77777777" w:rsidR="00AD2448" w:rsidRPr="00F16990" w:rsidRDefault="00AD2448" w:rsidP="00AD2448">
      <w:pPr>
        <w:jc w:val="both"/>
      </w:pPr>
      <w:r w:rsidRPr="00F16990">
        <w:t>11.1. Договір вважається укладеним і набирає чинності з моменту його підписання Сторонами та скріплення печатками Сторін.</w:t>
      </w:r>
    </w:p>
    <w:p w14:paraId="1D0FDBAC" w14:textId="77777777" w:rsidR="00AD2448" w:rsidRPr="00F16990" w:rsidRDefault="00AD2448" w:rsidP="00AD2448">
      <w:pPr>
        <w:jc w:val="both"/>
      </w:pPr>
      <w:r w:rsidRPr="00F16990">
        <w:t>11.2. Дія Договору припиняється при настанні однієї з умов:</w:t>
      </w:r>
    </w:p>
    <w:p w14:paraId="046B061E" w14:textId="77777777" w:rsidR="00AD2448" w:rsidRPr="00F16990" w:rsidRDefault="00AD2448" w:rsidP="00586A0A">
      <w:pPr>
        <w:numPr>
          <w:ilvl w:val="0"/>
          <w:numId w:val="7"/>
        </w:numPr>
        <w:jc w:val="both"/>
      </w:pPr>
      <w:r w:rsidRPr="00F16990">
        <w:t xml:space="preserve">закінчення терміну дії Договору – </w:t>
      </w:r>
      <w:r w:rsidRPr="00F16990">
        <w:rPr>
          <w:b/>
        </w:rPr>
        <w:t>31.12.202</w:t>
      </w:r>
      <w:r>
        <w:rPr>
          <w:b/>
        </w:rPr>
        <w:t>2</w:t>
      </w:r>
      <w:r w:rsidRPr="00F16990">
        <w:rPr>
          <w:b/>
        </w:rPr>
        <w:t xml:space="preserve"> року</w:t>
      </w:r>
      <w:r w:rsidRPr="00F16990">
        <w:t>;</w:t>
      </w:r>
    </w:p>
    <w:p w14:paraId="18D65BF5" w14:textId="77777777" w:rsidR="00AD2448" w:rsidRPr="00F16990" w:rsidRDefault="00AD2448" w:rsidP="00586A0A">
      <w:pPr>
        <w:numPr>
          <w:ilvl w:val="0"/>
          <w:numId w:val="7"/>
        </w:numPr>
        <w:jc w:val="both"/>
      </w:pPr>
      <w:r w:rsidRPr="00F16990">
        <w:t>за згодою Сторін;</w:t>
      </w:r>
    </w:p>
    <w:p w14:paraId="72927C2D" w14:textId="77777777" w:rsidR="00AD2448" w:rsidRPr="00F16990" w:rsidRDefault="00AD2448" w:rsidP="00586A0A">
      <w:pPr>
        <w:numPr>
          <w:ilvl w:val="0"/>
          <w:numId w:val="7"/>
        </w:numPr>
        <w:jc w:val="both"/>
      </w:pPr>
      <w:r w:rsidRPr="00F16990">
        <w:t>з інших підстав, передбачених чинним законодавством України.</w:t>
      </w:r>
    </w:p>
    <w:p w14:paraId="78B2B0B2" w14:textId="77777777" w:rsidR="00AD2448" w:rsidRPr="00F16990" w:rsidRDefault="00AD2448" w:rsidP="00AD2448">
      <w:pPr>
        <w:jc w:val="both"/>
      </w:pPr>
      <w:r w:rsidRPr="00F16990">
        <w:t>11.3. Закінчення терміну дії Договору не звільняє Сторони від відповідальності за його порушення, яке мало місце під час дії Договору.</w:t>
      </w:r>
    </w:p>
    <w:p w14:paraId="7A31A1A9" w14:textId="77777777" w:rsidR="00AD2448" w:rsidRPr="00F16990" w:rsidRDefault="00AD2448" w:rsidP="00AD2448">
      <w:pPr>
        <w:jc w:val="both"/>
      </w:pPr>
      <w:r w:rsidRPr="00F16990">
        <w:t>11.4. Термін дії Договору може бути продовжено за взаємною згодою Сторін.</w:t>
      </w:r>
    </w:p>
    <w:p w14:paraId="5D13BA1E" w14:textId="77777777" w:rsidR="00AD2448" w:rsidRPr="00F16990" w:rsidRDefault="00AD2448" w:rsidP="00AD2448">
      <w:pPr>
        <w:jc w:val="center"/>
        <w:rPr>
          <w:b/>
        </w:rPr>
      </w:pPr>
      <w:r w:rsidRPr="00F16990">
        <w:rPr>
          <w:b/>
        </w:rPr>
        <w:t>12. Внесення змін до Договору</w:t>
      </w:r>
    </w:p>
    <w:p w14:paraId="58D7F620" w14:textId="77777777" w:rsidR="00AD2448" w:rsidRPr="00F16990" w:rsidRDefault="00AD2448" w:rsidP="00AD2448">
      <w:pPr>
        <w:jc w:val="both"/>
      </w:pPr>
      <w:r w:rsidRPr="00F16990">
        <w:t xml:space="preserve">12.1. Всі зміни та доповнення до Договору оформлюються додатковими угодами до Договору. </w:t>
      </w:r>
    </w:p>
    <w:p w14:paraId="700A12AC" w14:textId="77777777" w:rsidR="00AD2448" w:rsidRPr="00F16990" w:rsidRDefault="00AD2448" w:rsidP="00AD2448">
      <w:pPr>
        <w:jc w:val="both"/>
      </w:pPr>
      <w:r w:rsidRPr="00F16990">
        <w:t xml:space="preserve">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4D7B43A6" w14:textId="77777777" w:rsidR="00AD2448" w:rsidRPr="00F16990" w:rsidRDefault="00AD2448" w:rsidP="00AD2448">
      <w:pPr>
        <w:jc w:val="center"/>
        <w:rPr>
          <w:b/>
        </w:rPr>
      </w:pPr>
      <w:r w:rsidRPr="00F16990">
        <w:rPr>
          <w:b/>
        </w:rPr>
        <w:t>13. Інші умови</w:t>
      </w:r>
    </w:p>
    <w:p w14:paraId="0CDF1831" w14:textId="77777777" w:rsidR="00AD2448" w:rsidRPr="00F16990" w:rsidRDefault="00AD2448" w:rsidP="00AD2448">
      <w:pPr>
        <w:jc w:val="both"/>
      </w:pPr>
      <w:r w:rsidRPr="00F16990">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65AFBDF4" w14:textId="77777777" w:rsidR="00AD2448" w:rsidRPr="00F16990" w:rsidRDefault="00AD2448" w:rsidP="00AD2448">
      <w:pPr>
        <w:jc w:val="both"/>
      </w:pPr>
      <w:r w:rsidRPr="00F16990">
        <w:lastRenderedPageBreak/>
        <w:t>13.2.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221735A6" w14:textId="77777777" w:rsidR="00AD2448" w:rsidRPr="00F16990" w:rsidRDefault="00AD2448" w:rsidP="00AD2448">
      <w:pPr>
        <w:jc w:val="both"/>
      </w:pPr>
      <w:r w:rsidRPr="00F16990">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6F71EC61" w14:textId="77777777" w:rsidR="00AD2448" w:rsidRPr="00F16990" w:rsidRDefault="00AD2448" w:rsidP="00AD2448">
      <w:pPr>
        <w:jc w:val="both"/>
      </w:pPr>
      <w:r w:rsidRPr="00F16990">
        <w:t>13.4.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14:paraId="00864598" w14:textId="77777777" w:rsidR="00AD2448" w:rsidRPr="00F16990" w:rsidRDefault="00AD2448" w:rsidP="00AD2448">
      <w:pPr>
        <w:widowControl w:val="0"/>
        <w:autoSpaceDE w:val="0"/>
        <w:autoSpaceDN w:val="0"/>
        <w:adjustRightInd w:val="0"/>
        <w:jc w:val="both"/>
        <w:rPr>
          <w:color w:val="000000"/>
        </w:rPr>
      </w:pPr>
      <w:r w:rsidRPr="00F16990">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3A28918A" w14:textId="77777777" w:rsidR="00AD2448" w:rsidRPr="00F16990" w:rsidRDefault="00AD2448" w:rsidP="00AD2448">
      <w:pPr>
        <w:widowControl w:val="0"/>
        <w:autoSpaceDE w:val="0"/>
        <w:autoSpaceDN w:val="0"/>
        <w:adjustRightInd w:val="0"/>
        <w:jc w:val="center"/>
        <w:rPr>
          <w:b/>
          <w:bCs/>
        </w:rPr>
      </w:pPr>
      <w:r w:rsidRPr="00F16990">
        <w:rPr>
          <w:b/>
          <w:bCs/>
        </w:rPr>
        <w:t>14. Додатки до Договору</w:t>
      </w:r>
    </w:p>
    <w:p w14:paraId="41643340" w14:textId="77777777" w:rsidR="00AD2448" w:rsidRDefault="00AD2448" w:rsidP="00AD2448">
      <w:pPr>
        <w:widowControl w:val="0"/>
        <w:autoSpaceDE w:val="0"/>
        <w:autoSpaceDN w:val="0"/>
        <w:adjustRightInd w:val="0"/>
        <w:jc w:val="both"/>
        <w:rPr>
          <w:bCs/>
        </w:rPr>
      </w:pPr>
      <w:r w:rsidRPr="00F16990">
        <w:rPr>
          <w:bCs/>
        </w:rPr>
        <w:t xml:space="preserve">14.1. Невід’ємною частиною </w:t>
      </w:r>
      <w:r w:rsidRPr="00F16990">
        <w:rPr>
          <w:bCs/>
          <w:iCs/>
        </w:rPr>
        <w:t>Договору</w:t>
      </w:r>
      <w:r w:rsidRPr="00F16990">
        <w:rPr>
          <w:bCs/>
        </w:rPr>
        <w:t xml:space="preserve"> є:</w:t>
      </w:r>
    </w:p>
    <w:p w14:paraId="3C0EF491" w14:textId="77777777" w:rsidR="00AD2448" w:rsidRPr="009D3233" w:rsidRDefault="00AD2448" w:rsidP="00AD2448">
      <w:pPr>
        <w:widowControl w:val="0"/>
        <w:autoSpaceDE w:val="0"/>
        <w:autoSpaceDN w:val="0"/>
        <w:adjustRightInd w:val="0"/>
        <w:jc w:val="both"/>
        <w:rPr>
          <w:bCs/>
          <w:iCs/>
        </w:rPr>
      </w:pPr>
      <w:r w:rsidRPr="00613D2E">
        <w:rPr>
          <w:bCs/>
          <w:iCs/>
        </w:rPr>
        <w:t>Додаток №1</w:t>
      </w:r>
      <w:r w:rsidRPr="009D3233">
        <w:rPr>
          <w:bCs/>
          <w:iCs/>
        </w:rPr>
        <w:t>:зведений кошторисний розрахунок</w:t>
      </w:r>
    </w:p>
    <w:p w14:paraId="24C9421C" w14:textId="77777777" w:rsidR="00AD2448" w:rsidRPr="009D3233" w:rsidRDefault="00AD2448" w:rsidP="00AD2448">
      <w:pPr>
        <w:widowControl w:val="0"/>
        <w:autoSpaceDE w:val="0"/>
        <w:autoSpaceDN w:val="0"/>
        <w:adjustRightInd w:val="0"/>
        <w:jc w:val="both"/>
        <w:rPr>
          <w:bCs/>
          <w:iCs/>
        </w:rPr>
      </w:pPr>
      <w:r w:rsidRPr="009D3233">
        <w:rPr>
          <w:bCs/>
          <w:iCs/>
        </w:rPr>
        <w:t>Додаток №2: договірна ціна.</w:t>
      </w:r>
    </w:p>
    <w:p w14:paraId="57F9E112" w14:textId="77777777" w:rsidR="00AD2448" w:rsidRPr="009D3233" w:rsidRDefault="00AD2448" w:rsidP="00AD2448">
      <w:pPr>
        <w:widowControl w:val="0"/>
        <w:autoSpaceDE w:val="0"/>
        <w:autoSpaceDN w:val="0"/>
        <w:adjustRightInd w:val="0"/>
        <w:jc w:val="both"/>
        <w:rPr>
          <w:bCs/>
          <w:iCs/>
        </w:rPr>
      </w:pPr>
      <w:r w:rsidRPr="009D3233">
        <w:rPr>
          <w:bCs/>
          <w:iCs/>
        </w:rPr>
        <w:t>Додаток №3: локальні кошториси.</w:t>
      </w:r>
    </w:p>
    <w:p w14:paraId="283C5285" w14:textId="77777777" w:rsidR="00AD2448" w:rsidRPr="009D3233" w:rsidRDefault="00AD2448" w:rsidP="00AD2448">
      <w:pPr>
        <w:widowControl w:val="0"/>
        <w:autoSpaceDE w:val="0"/>
        <w:autoSpaceDN w:val="0"/>
        <w:adjustRightInd w:val="0"/>
        <w:jc w:val="both"/>
        <w:rPr>
          <w:bCs/>
          <w:iCs/>
        </w:rPr>
      </w:pPr>
      <w:r w:rsidRPr="009D3233">
        <w:rPr>
          <w:bCs/>
          <w:iCs/>
        </w:rPr>
        <w:t>Додаток №4: відомості ресурсів.</w:t>
      </w:r>
    </w:p>
    <w:p w14:paraId="2D369022" w14:textId="77777777" w:rsidR="00AD2448" w:rsidRPr="009D3233" w:rsidRDefault="00AD2448" w:rsidP="00AD2448">
      <w:pPr>
        <w:widowControl w:val="0"/>
        <w:autoSpaceDE w:val="0"/>
        <w:autoSpaceDN w:val="0"/>
        <w:adjustRightInd w:val="0"/>
        <w:jc w:val="both"/>
        <w:rPr>
          <w:bCs/>
          <w:iCs/>
        </w:rPr>
      </w:pPr>
      <w:r w:rsidRPr="009D3233">
        <w:rPr>
          <w:bCs/>
          <w:iCs/>
        </w:rPr>
        <w:t>Додаток№5: Графік надання послуг</w:t>
      </w:r>
    </w:p>
    <w:p w14:paraId="21443DB2" w14:textId="77777777" w:rsidR="00AD2448" w:rsidRDefault="00AD2448" w:rsidP="00614406">
      <w:pPr>
        <w:ind w:firstLine="708"/>
        <w:jc w:val="both"/>
        <w:rPr>
          <w:b/>
          <w:i/>
        </w:rPr>
      </w:pPr>
    </w:p>
    <w:p w14:paraId="51FFAB3B" w14:textId="77777777" w:rsidR="00AD2448" w:rsidRDefault="00AD2448" w:rsidP="00614406">
      <w:pPr>
        <w:ind w:firstLine="708"/>
        <w:jc w:val="both"/>
        <w:rPr>
          <w:b/>
          <w:i/>
        </w:rPr>
      </w:pPr>
    </w:p>
    <w:p w14:paraId="5858E0E8" w14:textId="77777777" w:rsidR="00AD2448" w:rsidRDefault="00AD2448" w:rsidP="00614406">
      <w:pPr>
        <w:ind w:firstLine="708"/>
        <w:jc w:val="both"/>
        <w:rPr>
          <w:b/>
          <w:i/>
        </w:rPr>
      </w:pPr>
    </w:p>
    <w:p w14:paraId="64B90264" w14:textId="77777777" w:rsidR="00AD2448" w:rsidRDefault="00AD2448" w:rsidP="00614406">
      <w:pPr>
        <w:ind w:firstLine="708"/>
        <w:jc w:val="both"/>
        <w:rPr>
          <w:b/>
          <w:i/>
        </w:rPr>
      </w:pPr>
    </w:p>
    <w:p w14:paraId="289D9590" w14:textId="77777777" w:rsidR="00AD2448" w:rsidRDefault="00AD2448" w:rsidP="00614406">
      <w:pPr>
        <w:ind w:firstLine="708"/>
        <w:jc w:val="both"/>
        <w:rPr>
          <w:b/>
          <w:i/>
        </w:rPr>
      </w:pPr>
    </w:p>
    <w:p w14:paraId="407F89FB" w14:textId="77777777" w:rsidR="00AD2448" w:rsidRDefault="00AD2448" w:rsidP="00614406">
      <w:pPr>
        <w:ind w:firstLine="708"/>
        <w:jc w:val="both"/>
        <w:rPr>
          <w:b/>
          <w:i/>
        </w:rPr>
      </w:pPr>
    </w:p>
    <w:p w14:paraId="77DD45C3" w14:textId="77777777" w:rsidR="00AD2448" w:rsidRDefault="00AD2448" w:rsidP="00614406">
      <w:pPr>
        <w:ind w:firstLine="708"/>
        <w:jc w:val="both"/>
        <w:rPr>
          <w:b/>
          <w:i/>
        </w:rPr>
      </w:pPr>
    </w:p>
    <w:sectPr w:rsidR="00AD2448" w:rsidSect="009C6104">
      <w:pgSz w:w="11906" w:h="16838"/>
      <w:pgMar w:top="567" w:right="851" w:bottom="709" w:left="1134"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81975" w14:textId="77777777" w:rsidR="00005168" w:rsidRDefault="00005168" w:rsidP="000158CC">
      <w:r>
        <w:separator/>
      </w:r>
    </w:p>
  </w:endnote>
  <w:endnote w:type="continuationSeparator" w:id="0">
    <w:p w14:paraId="01A4D81E" w14:textId="77777777" w:rsidR="00005168" w:rsidRDefault="00005168" w:rsidP="000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UkrainianBaltica">
    <w:altName w:val="Times New Roman"/>
    <w:charset w:val="00"/>
    <w:family w:val="roman"/>
    <w:pitch w:val="default"/>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86592"/>
      <w:docPartObj>
        <w:docPartGallery w:val="Page Numbers (Bottom of Page)"/>
        <w:docPartUnique/>
      </w:docPartObj>
    </w:sdtPr>
    <w:sdtEndPr/>
    <w:sdtContent>
      <w:p w14:paraId="69E29A37" w14:textId="77777777" w:rsidR="00816FF5" w:rsidRDefault="00816FF5">
        <w:pPr>
          <w:pStyle w:val="af1"/>
          <w:jc w:val="right"/>
        </w:pPr>
        <w:r>
          <w:fldChar w:fldCharType="begin"/>
        </w:r>
        <w:r>
          <w:instrText>PAGE   \* MERGEFORMAT</w:instrText>
        </w:r>
        <w:r>
          <w:fldChar w:fldCharType="separate"/>
        </w:r>
        <w:r w:rsidRPr="006E56A9">
          <w:rPr>
            <w:noProof/>
            <w:lang w:val="ru-RU"/>
          </w:rPr>
          <w:t>2</w:t>
        </w:r>
        <w:r>
          <w:rPr>
            <w:noProof/>
            <w:lang w:val="ru-RU"/>
          </w:rPr>
          <w:fldChar w:fldCharType="end"/>
        </w:r>
      </w:p>
    </w:sdtContent>
  </w:sdt>
  <w:p w14:paraId="354328B1" w14:textId="77777777" w:rsidR="00816FF5" w:rsidRDefault="00816FF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422482"/>
      <w:docPartObj>
        <w:docPartGallery w:val="Page Numbers (Bottom of Page)"/>
        <w:docPartUnique/>
      </w:docPartObj>
    </w:sdtPr>
    <w:sdtEndPr/>
    <w:sdtContent>
      <w:p w14:paraId="0CB7B7B7" w14:textId="77777777" w:rsidR="00816FF5" w:rsidRDefault="00816FF5">
        <w:pPr>
          <w:pStyle w:val="af1"/>
          <w:jc w:val="right"/>
        </w:pPr>
        <w:r>
          <w:fldChar w:fldCharType="begin"/>
        </w:r>
        <w:r>
          <w:instrText>PAGE   \* MERGEFORMAT</w:instrText>
        </w:r>
        <w:r>
          <w:fldChar w:fldCharType="separate"/>
        </w:r>
        <w:r w:rsidRPr="006E56A9">
          <w:rPr>
            <w:noProof/>
            <w:lang w:val="ru-RU"/>
          </w:rPr>
          <w:t>1</w:t>
        </w:r>
        <w:r>
          <w:rPr>
            <w:noProof/>
            <w:lang w:val="ru-RU"/>
          </w:rPr>
          <w:fldChar w:fldCharType="end"/>
        </w:r>
      </w:p>
    </w:sdtContent>
  </w:sdt>
  <w:p w14:paraId="7F0F9050" w14:textId="77777777" w:rsidR="00816FF5" w:rsidRDefault="00816FF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69E05" w14:textId="77777777" w:rsidR="00005168" w:rsidRDefault="00005168" w:rsidP="000158CC">
      <w:r>
        <w:separator/>
      </w:r>
    </w:p>
  </w:footnote>
  <w:footnote w:type="continuationSeparator" w:id="0">
    <w:p w14:paraId="21BBCC2E" w14:textId="77777777" w:rsidR="00005168" w:rsidRDefault="00005168" w:rsidP="0001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256274"/>
      <w:docPartObj>
        <w:docPartGallery w:val="Page Numbers (Top of Page)"/>
        <w:docPartUnique/>
      </w:docPartObj>
    </w:sdtPr>
    <w:sdtEndPr/>
    <w:sdtContent>
      <w:p w14:paraId="40CAC894" w14:textId="77777777" w:rsidR="00816FF5" w:rsidRDefault="00816FF5">
        <w:pPr>
          <w:pStyle w:val="af"/>
          <w:jc w:val="center"/>
        </w:pPr>
        <w:r>
          <w:fldChar w:fldCharType="begin"/>
        </w:r>
        <w:r>
          <w:instrText>PAGE   \* MERGEFORMAT</w:instrText>
        </w:r>
        <w:r>
          <w:fldChar w:fldCharType="separate"/>
        </w:r>
        <w:r w:rsidRPr="006E56A9">
          <w:rPr>
            <w:noProof/>
            <w:lang w:val="ru-RU"/>
          </w:rPr>
          <w:t>2</w:t>
        </w:r>
        <w:r>
          <w:rPr>
            <w:noProof/>
            <w:lang w:val="ru-RU"/>
          </w:rPr>
          <w:fldChar w:fldCharType="end"/>
        </w:r>
      </w:p>
    </w:sdtContent>
  </w:sdt>
  <w:p w14:paraId="3E7DB812" w14:textId="77777777" w:rsidR="00816FF5" w:rsidRDefault="00816FF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5BC3" w14:textId="77777777" w:rsidR="00816FF5" w:rsidRPr="00664E57" w:rsidRDefault="00816FF5" w:rsidP="00664E5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002F85"/>
    <w:multiLevelType w:val="hybridMultilevel"/>
    <w:tmpl w:val="084A586E"/>
    <w:lvl w:ilvl="0" w:tplc="021C4BCE">
      <w:start w:val="4"/>
      <w:numFmt w:val="decimal"/>
      <w:lvlText w:val="%1."/>
      <w:lvlJc w:val="left"/>
      <w:pPr>
        <w:ind w:left="360" w:hanging="360"/>
      </w:pPr>
      <w:rPr>
        <w:rFonts w:hint="default"/>
        <w:i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907921"/>
    <w:multiLevelType w:val="hybridMultilevel"/>
    <w:tmpl w:val="73ACF2CA"/>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3" w15:restartNumberingAfterBreak="0">
    <w:nsid w:val="2A39770F"/>
    <w:multiLevelType w:val="multilevel"/>
    <w:tmpl w:val="9504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44DD6"/>
    <w:multiLevelType w:val="hybridMultilevel"/>
    <w:tmpl w:val="5A3636C6"/>
    <w:lvl w:ilvl="0" w:tplc="A2FC4F5A">
      <w:start w:val="1"/>
      <w:numFmt w:val="russianLower"/>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C94422"/>
    <w:multiLevelType w:val="multilevel"/>
    <w:tmpl w:val="0524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22097"/>
    <w:multiLevelType w:val="hybridMultilevel"/>
    <w:tmpl w:val="DEACF910"/>
    <w:lvl w:ilvl="0" w:tplc="CDACBA2C">
      <w:numFmt w:val="bullet"/>
      <w:lvlText w:val="-"/>
      <w:lvlJc w:val="left"/>
      <w:pPr>
        <w:ind w:left="897" w:hanging="360"/>
      </w:pPr>
      <w:rPr>
        <w:rFonts w:ascii="Times New Roman" w:eastAsia="Times New Roman" w:hAnsi="Times New Roman" w:cs="Times New Roman" w:hint="default"/>
      </w:rPr>
    </w:lvl>
    <w:lvl w:ilvl="1" w:tplc="20000003" w:tentative="1">
      <w:start w:val="1"/>
      <w:numFmt w:val="bullet"/>
      <w:lvlText w:val="o"/>
      <w:lvlJc w:val="left"/>
      <w:pPr>
        <w:ind w:left="1617" w:hanging="360"/>
      </w:pPr>
      <w:rPr>
        <w:rFonts w:ascii="Courier New" w:hAnsi="Courier New" w:cs="Courier New" w:hint="default"/>
      </w:rPr>
    </w:lvl>
    <w:lvl w:ilvl="2" w:tplc="20000005" w:tentative="1">
      <w:start w:val="1"/>
      <w:numFmt w:val="bullet"/>
      <w:lvlText w:val=""/>
      <w:lvlJc w:val="left"/>
      <w:pPr>
        <w:ind w:left="2337" w:hanging="360"/>
      </w:pPr>
      <w:rPr>
        <w:rFonts w:ascii="Wingdings" w:hAnsi="Wingdings" w:hint="default"/>
      </w:rPr>
    </w:lvl>
    <w:lvl w:ilvl="3" w:tplc="20000001" w:tentative="1">
      <w:start w:val="1"/>
      <w:numFmt w:val="bullet"/>
      <w:lvlText w:val=""/>
      <w:lvlJc w:val="left"/>
      <w:pPr>
        <w:ind w:left="3057" w:hanging="360"/>
      </w:pPr>
      <w:rPr>
        <w:rFonts w:ascii="Symbol" w:hAnsi="Symbol" w:hint="default"/>
      </w:rPr>
    </w:lvl>
    <w:lvl w:ilvl="4" w:tplc="20000003" w:tentative="1">
      <w:start w:val="1"/>
      <w:numFmt w:val="bullet"/>
      <w:lvlText w:val="o"/>
      <w:lvlJc w:val="left"/>
      <w:pPr>
        <w:ind w:left="3777" w:hanging="360"/>
      </w:pPr>
      <w:rPr>
        <w:rFonts w:ascii="Courier New" w:hAnsi="Courier New" w:cs="Courier New" w:hint="default"/>
      </w:rPr>
    </w:lvl>
    <w:lvl w:ilvl="5" w:tplc="20000005" w:tentative="1">
      <w:start w:val="1"/>
      <w:numFmt w:val="bullet"/>
      <w:lvlText w:val=""/>
      <w:lvlJc w:val="left"/>
      <w:pPr>
        <w:ind w:left="4497" w:hanging="360"/>
      </w:pPr>
      <w:rPr>
        <w:rFonts w:ascii="Wingdings" w:hAnsi="Wingdings" w:hint="default"/>
      </w:rPr>
    </w:lvl>
    <w:lvl w:ilvl="6" w:tplc="20000001" w:tentative="1">
      <w:start w:val="1"/>
      <w:numFmt w:val="bullet"/>
      <w:lvlText w:val=""/>
      <w:lvlJc w:val="left"/>
      <w:pPr>
        <w:ind w:left="5217" w:hanging="360"/>
      </w:pPr>
      <w:rPr>
        <w:rFonts w:ascii="Symbol" w:hAnsi="Symbol" w:hint="default"/>
      </w:rPr>
    </w:lvl>
    <w:lvl w:ilvl="7" w:tplc="20000003" w:tentative="1">
      <w:start w:val="1"/>
      <w:numFmt w:val="bullet"/>
      <w:lvlText w:val="o"/>
      <w:lvlJc w:val="left"/>
      <w:pPr>
        <w:ind w:left="5937" w:hanging="360"/>
      </w:pPr>
      <w:rPr>
        <w:rFonts w:ascii="Courier New" w:hAnsi="Courier New" w:cs="Courier New" w:hint="default"/>
      </w:rPr>
    </w:lvl>
    <w:lvl w:ilvl="8" w:tplc="20000005" w:tentative="1">
      <w:start w:val="1"/>
      <w:numFmt w:val="bullet"/>
      <w:lvlText w:val=""/>
      <w:lvlJc w:val="left"/>
      <w:pPr>
        <w:ind w:left="6657" w:hanging="360"/>
      </w:pPr>
      <w:rPr>
        <w:rFonts w:ascii="Wingdings" w:hAnsi="Wingdings" w:hint="default"/>
      </w:rPr>
    </w:lvl>
  </w:abstractNum>
  <w:abstractNum w:abstractNumId="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u w:val="none"/>
        <w:effect w:val="none"/>
        <w:vertAlign w:val="baseline"/>
      </w:rPr>
    </w:lvl>
    <w:lvl w:ilvl="1" w:tplc="825EB8F6">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rPr>
    </w:lvl>
    <w:lvl w:ilvl="2" w:tplc="262A6ABC">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rPr>
    </w:lvl>
    <w:lvl w:ilvl="3" w:tplc="1B921E76">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u w:val="none"/>
        <w:effect w:val="none"/>
        <w:vertAlign w:val="baseline"/>
      </w:rPr>
    </w:lvl>
    <w:lvl w:ilvl="4" w:tplc="DD86067C">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rPr>
    </w:lvl>
    <w:lvl w:ilvl="5" w:tplc="1944A818">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rPr>
    </w:lvl>
    <w:lvl w:ilvl="6" w:tplc="3A88DCAE">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u w:val="none"/>
        <w:effect w:val="none"/>
        <w:vertAlign w:val="baseline"/>
      </w:rPr>
    </w:lvl>
    <w:lvl w:ilvl="7" w:tplc="C3262A86">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rPr>
    </w:lvl>
    <w:lvl w:ilvl="8" w:tplc="BC7EAD10">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rPr>
    </w:lvl>
  </w:abstractNum>
  <w:abstractNum w:abstractNumId="8" w15:restartNumberingAfterBreak="0">
    <w:nsid w:val="69552428"/>
    <w:multiLevelType w:val="hybridMultilevel"/>
    <w:tmpl w:val="2F46DB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3"/>
  </w:num>
  <w:num w:numId="3">
    <w:abstractNumId w:val="5"/>
  </w:num>
  <w:num w:numId="4">
    <w:abstractNumId w:val="2"/>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205"/>
    <w:rsid w:val="00003185"/>
    <w:rsid w:val="00005168"/>
    <w:rsid w:val="000054D7"/>
    <w:rsid w:val="00007D4F"/>
    <w:rsid w:val="00012828"/>
    <w:rsid w:val="00014C5C"/>
    <w:rsid w:val="00015577"/>
    <w:rsid w:val="0001586A"/>
    <w:rsid w:val="000158CC"/>
    <w:rsid w:val="00015A7D"/>
    <w:rsid w:val="00016DFD"/>
    <w:rsid w:val="00017AB4"/>
    <w:rsid w:val="0002165D"/>
    <w:rsid w:val="000239A0"/>
    <w:rsid w:val="00027BE0"/>
    <w:rsid w:val="00030068"/>
    <w:rsid w:val="00030E4B"/>
    <w:rsid w:val="00031E4E"/>
    <w:rsid w:val="000322A6"/>
    <w:rsid w:val="00042278"/>
    <w:rsid w:val="00046692"/>
    <w:rsid w:val="00052342"/>
    <w:rsid w:val="000554BF"/>
    <w:rsid w:val="00055553"/>
    <w:rsid w:val="000644C5"/>
    <w:rsid w:val="000710F5"/>
    <w:rsid w:val="0007148D"/>
    <w:rsid w:val="0007472D"/>
    <w:rsid w:val="00075D02"/>
    <w:rsid w:val="00077D0C"/>
    <w:rsid w:val="0008285A"/>
    <w:rsid w:val="00093758"/>
    <w:rsid w:val="00093D21"/>
    <w:rsid w:val="00096B72"/>
    <w:rsid w:val="000A0B32"/>
    <w:rsid w:val="000A1A0C"/>
    <w:rsid w:val="000A2800"/>
    <w:rsid w:val="000A3B9E"/>
    <w:rsid w:val="000A4660"/>
    <w:rsid w:val="000A48D6"/>
    <w:rsid w:val="000A7D7E"/>
    <w:rsid w:val="000B35D6"/>
    <w:rsid w:val="000B39D3"/>
    <w:rsid w:val="000B3A81"/>
    <w:rsid w:val="000B46B9"/>
    <w:rsid w:val="000C43ED"/>
    <w:rsid w:val="000C4510"/>
    <w:rsid w:val="000C66D1"/>
    <w:rsid w:val="000C6936"/>
    <w:rsid w:val="000D03E1"/>
    <w:rsid w:val="000D4DB6"/>
    <w:rsid w:val="000E2A91"/>
    <w:rsid w:val="000E4C43"/>
    <w:rsid w:val="000F007F"/>
    <w:rsid w:val="000F6C6B"/>
    <w:rsid w:val="0010252A"/>
    <w:rsid w:val="00103947"/>
    <w:rsid w:val="00104FAF"/>
    <w:rsid w:val="0011330A"/>
    <w:rsid w:val="00113E34"/>
    <w:rsid w:val="00122BA7"/>
    <w:rsid w:val="001246F4"/>
    <w:rsid w:val="001264F5"/>
    <w:rsid w:val="00130273"/>
    <w:rsid w:val="001336D4"/>
    <w:rsid w:val="00133821"/>
    <w:rsid w:val="001368E8"/>
    <w:rsid w:val="00140B77"/>
    <w:rsid w:val="00141C51"/>
    <w:rsid w:val="00144F20"/>
    <w:rsid w:val="001451F3"/>
    <w:rsid w:val="00145FFF"/>
    <w:rsid w:val="001500A5"/>
    <w:rsid w:val="00151689"/>
    <w:rsid w:val="001531D2"/>
    <w:rsid w:val="00154456"/>
    <w:rsid w:val="00155D32"/>
    <w:rsid w:val="00160039"/>
    <w:rsid w:val="0016467E"/>
    <w:rsid w:val="00170BD4"/>
    <w:rsid w:val="00171D1C"/>
    <w:rsid w:val="001728C0"/>
    <w:rsid w:val="00172B23"/>
    <w:rsid w:val="00176E68"/>
    <w:rsid w:val="0018408B"/>
    <w:rsid w:val="0018440F"/>
    <w:rsid w:val="00185AA6"/>
    <w:rsid w:val="00187920"/>
    <w:rsid w:val="00187D88"/>
    <w:rsid w:val="001906E8"/>
    <w:rsid w:val="001912A2"/>
    <w:rsid w:val="00191777"/>
    <w:rsid w:val="001A1CDA"/>
    <w:rsid w:val="001A5E47"/>
    <w:rsid w:val="001B0B92"/>
    <w:rsid w:val="001B6516"/>
    <w:rsid w:val="001C4D5B"/>
    <w:rsid w:val="001D1F56"/>
    <w:rsid w:val="001D60EB"/>
    <w:rsid w:val="001D6DEB"/>
    <w:rsid w:val="001F4064"/>
    <w:rsid w:val="001F45D9"/>
    <w:rsid w:val="001F629E"/>
    <w:rsid w:val="001F6381"/>
    <w:rsid w:val="0020089A"/>
    <w:rsid w:val="0020336F"/>
    <w:rsid w:val="002150AB"/>
    <w:rsid w:val="00215EA4"/>
    <w:rsid w:val="00216236"/>
    <w:rsid w:val="00216CFA"/>
    <w:rsid w:val="00217C4B"/>
    <w:rsid w:val="00222A92"/>
    <w:rsid w:val="00223164"/>
    <w:rsid w:val="002242DE"/>
    <w:rsid w:val="002267E2"/>
    <w:rsid w:val="00226C16"/>
    <w:rsid w:val="0023357B"/>
    <w:rsid w:val="002346E5"/>
    <w:rsid w:val="00236E00"/>
    <w:rsid w:val="002375D0"/>
    <w:rsid w:val="002407C9"/>
    <w:rsid w:val="00243E2A"/>
    <w:rsid w:val="002514EC"/>
    <w:rsid w:val="002524F6"/>
    <w:rsid w:val="002631E4"/>
    <w:rsid w:val="002667A4"/>
    <w:rsid w:val="002674D6"/>
    <w:rsid w:val="0026779F"/>
    <w:rsid w:val="00267D81"/>
    <w:rsid w:val="00271120"/>
    <w:rsid w:val="00271668"/>
    <w:rsid w:val="0027727E"/>
    <w:rsid w:val="00282FE4"/>
    <w:rsid w:val="00287995"/>
    <w:rsid w:val="00290CFF"/>
    <w:rsid w:val="002925BC"/>
    <w:rsid w:val="002938ED"/>
    <w:rsid w:val="00294F64"/>
    <w:rsid w:val="00296619"/>
    <w:rsid w:val="002A2882"/>
    <w:rsid w:val="002A34B6"/>
    <w:rsid w:val="002A460E"/>
    <w:rsid w:val="002A494E"/>
    <w:rsid w:val="002A51FD"/>
    <w:rsid w:val="002A7CC1"/>
    <w:rsid w:val="002B2D7F"/>
    <w:rsid w:val="002C31B9"/>
    <w:rsid w:val="002C52BE"/>
    <w:rsid w:val="002C62DC"/>
    <w:rsid w:val="002C7C77"/>
    <w:rsid w:val="002D0936"/>
    <w:rsid w:val="002D0D92"/>
    <w:rsid w:val="002D3568"/>
    <w:rsid w:val="002E1DF6"/>
    <w:rsid w:val="002E2D92"/>
    <w:rsid w:val="002E6A2E"/>
    <w:rsid w:val="002E6DEE"/>
    <w:rsid w:val="002F6566"/>
    <w:rsid w:val="003034C7"/>
    <w:rsid w:val="00305D30"/>
    <w:rsid w:val="0030680E"/>
    <w:rsid w:val="003077F3"/>
    <w:rsid w:val="00317897"/>
    <w:rsid w:val="003222CA"/>
    <w:rsid w:val="00322667"/>
    <w:rsid w:val="00324091"/>
    <w:rsid w:val="00324DDD"/>
    <w:rsid w:val="00331CBD"/>
    <w:rsid w:val="00336B6C"/>
    <w:rsid w:val="00340595"/>
    <w:rsid w:val="0034124F"/>
    <w:rsid w:val="003454D6"/>
    <w:rsid w:val="00347597"/>
    <w:rsid w:val="0034764F"/>
    <w:rsid w:val="00352CE1"/>
    <w:rsid w:val="00353B95"/>
    <w:rsid w:val="00355E81"/>
    <w:rsid w:val="0036031C"/>
    <w:rsid w:val="003606B6"/>
    <w:rsid w:val="00360A72"/>
    <w:rsid w:val="00361547"/>
    <w:rsid w:val="003641B3"/>
    <w:rsid w:val="003651E2"/>
    <w:rsid w:val="003653E9"/>
    <w:rsid w:val="00366854"/>
    <w:rsid w:val="0037031F"/>
    <w:rsid w:val="0037317B"/>
    <w:rsid w:val="00375799"/>
    <w:rsid w:val="0037771C"/>
    <w:rsid w:val="00377780"/>
    <w:rsid w:val="00386DFD"/>
    <w:rsid w:val="003901AB"/>
    <w:rsid w:val="003937F1"/>
    <w:rsid w:val="0039433A"/>
    <w:rsid w:val="00395D6A"/>
    <w:rsid w:val="00397887"/>
    <w:rsid w:val="003A16CB"/>
    <w:rsid w:val="003A33E0"/>
    <w:rsid w:val="003B035C"/>
    <w:rsid w:val="003B0A1D"/>
    <w:rsid w:val="003B1A33"/>
    <w:rsid w:val="003C22BA"/>
    <w:rsid w:val="003C3C6B"/>
    <w:rsid w:val="003C4423"/>
    <w:rsid w:val="003C5180"/>
    <w:rsid w:val="003C722D"/>
    <w:rsid w:val="003D5B3D"/>
    <w:rsid w:val="003D6A77"/>
    <w:rsid w:val="003D780D"/>
    <w:rsid w:val="003E35E5"/>
    <w:rsid w:val="003E7312"/>
    <w:rsid w:val="003F071D"/>
    <w:rsid w:val="003F6B70"/>
    <w:rsid w:val="003F7303"/>
    <w:rsid w:val="004019C1"/>
    <w:rsid w:val="004020A0"/>
    <w:rsid w:val="0041642F"/>
    <w:rsid w:val="004169D4"/>
    <w:rsid w:val="00417363"/>
    <w:rsid w:val="00421C15"/>
    <w:rsid w:val="00423BC4"/>
    <w:rsid w:val="004244B0"/>
    <w:rsid w:val="00424948"/>
    <w:rsid w:val="004255FC"/>
    <w:rsid w:val="004261E0"/>
    <w:rsid w:val="00430CE5"/>
    <w:rsid w:val="00432F99"/>
    <w:rsid w:val="00436891"/>
    <w:rsid w:val="00437709"/>
    <w:rsid w:val="00444401"/>
    <w:rsid w:val="00447715"/>
    <w:rsid w:val="00460825"/>
    <w:rsid w:val="0046155B"/>
    <w:rsid w:val="00471C9F"/>
    <w:rsid w:val="00473283"/>
    <w:rsid w:val="00487BA6"/>
    <w:rsid w:val="004905F6"/>
    <w:rsid w:val="004963B6"/>
    <w:rsid w:val="004967DA"/>
    <w:rsid w:val="004969EA"/>
    <w:rsid w:val="004A1D18"/>
    <w:rsid w:val="004A2514"/>
    <w:rsid w:val="004A254A"/>
    <w:rsid w:val="004A26EE"/>
    <w:rsid w:val="004B3C7F"/>
    <w:rsid w:val="004B42B6"/>
    <w:rsid w:val="004B7DF7"/>
    <w:rsid w:val="004C5183"/>
    <w:rsid w:val="004C555D"/>
    <w:rsid w:val="004C7CF7"/>
    <w:rsid w:val="004D07B9"/>
    <w:rsid w:val="004D1922"/>
    <w:rsid w:val="004D1F89"/>
    <w:rsid w:val="004D2805"/>
    <w:rsid w:val="004D3923"/>
    <w:rsid w:val="004D68F6"/>
    <w:rsid w:val="004D747F"/>
    <w:rsid w:val="004E14A9"/>
    <w:rsid w:val="004E21E3"/>
    <w:rsid w:val="004E4083"/>
    <w:rsid w:val="004E5521"/>
    <w:rsid w:val="004E5D1D"/>
    <w:rsid w:val="004F10DD"/>
    <w:rsid w:val="004F1962"/>
    <w:rsid w:val="004F66DC"/>
    <w:rsid w:val="0050488D"/>
    <w:rsid w:val="0050522A"/>
    <w:rsid w:val="00507BDB"/>
    <w:rsid w:val="00507FB8"/>
    <w:rsid w:val="00510E21"/>
    <w:rsid w:val="005117DC"/>
    <w:rsid w:val="00512659"/>
    <w:rsid w:val="005144F1"/>
    <w:rsid w:val="00516595"/>
    <w:rsid w:val="005201CB"/>
    <w:rsid w:val="00521582"/>
    <w:rsid w:val="00521ABF"/>
    <w:rsid w:val="00524B38"/>
    <w:rsid w:val="0052747B"/>
    <w:rsid w:val="00540674"/>
    <w:rsid w:val="005414A1"/>
    <w:rsid w:val="00542FD2"/>
    <w:rsid w:val="00544447"/>
    <w:rsid w:val="00546C7F"/>
    <w:rsid w:val="00550611"/>
    <w:rsid w:val="005508A9"/>
    <w:rsid w:val="00550E60"/>
    <w:rsid w:val="00551660"/>
    <w:rsid w:val="00554796"/>
    <w:rsid w:val="00565776"/>
    <w:rsid w:val="00573921"/>
    <w:rsid w:val="00574F9C"/>
    <w:rsid w:val="00577A20"/>
    <w:rsid w:val="00577F32"/>
    <w:rsid w:val="00580A61"/>
    <w:rsid w:val="00583927"/>
    <w:rsid w:val="005866ED"/>
    <w:rsid w:val="00586A0A"/>
    <w:rsid w:val="005872FA"/>
    <w:rsid w:val="0059093C"/>
    <w:rsid w:val="00591BE0"/>
    <w:rsid w:val="00595FA1"/>
    <w:rsid w:val="005A3FE6"/>
    <w:rsid w:val="005B0755"/>
    <w:rsid w:val="005B0C21"/>
    <w:rsid w:val="005C2F88"/>
    <w:rsid w:val="005C36D5"/>
    <w:rsid w:val="005C42C2"/>
    <w:rsid w:val="005D32FD"/>
    <w:rsid w:val="005D5422"/>
    <w:rsid w:val="005E48F9"/>
    <w:rsid w:val="005F056E"/>
    <w:rsid w:val="005F2061"/>
    <w:rsid w:val="005F4E4B"/>
    <w:rsid w:val="005F5889"/>
    <w:rsid w:val="006010EA"/>
    <w:rsid w:val="00605A14"/>
    <w:rsid w:val="00614406"/>
    <w:rsid w:val="00614CC0"/>
    <w:rsid w:val="006166CE"/>
    <w:rsid w:val="00626257"/>
    <w:rsid w:val="006309CE"/>
    <w:rsid w:val="006339BB"/>
    <w:rsid w:val="00634755"/>
    <w:rsid w:val="00634CEF"/>
    <w:rsid w:val="00636013"/>
    <w:rsid w:val="00636479"/>
    <w:rsid w:val="006379A6"/>
    <w:rsid w:val="006404C9"/>
    <w:rsid w:val="00642919"/>
    <w:rsid w:val="00642C4D"/>
    <w:rsid w:val="00650E6D"/>
    <w:rsid w:val="0065474E"/>
    <w:rsid w:val="006552E1"/>
    <w:rsid w:val="0065772A"/>
    <w:rsid w:val="00664E57"/>
    <w:rsid w:val="00671407"/>
    <w:rsid w:val="006756CA"/>
    <w:rsid w:val="00676F9A"/>
    <w:rsid w:val="00682A03"/>
    <w:rsid w:val="006855A5"/>
    <w:rsid w:val="0068647E"/>
    <w:rsid w:val="00690172"/>
    <w:rsid w:val="00696EB2"/>
    <w:rsid w:val="006A1B29"/>
    <w:rsid w:val="006A27C1"/>
    <w:rsid w:val="006A6822"/>
    <w:rsid w:val="006B2EB2"/>
    <w:rsid w:val="006B37CD"/>
    <w:rsid w:val="006B3A28"/>
    <w:rsid w:val="006B408D"/>
    <w:rsid w:val="006C0411"/>
    <w:rsid w:val="006C0C6E"/>
    <w:rsid w:val="006C3DAD"/>
    <w:rsid w:val="006C50ED"/>
    <w:rsid w:val="006D31A8"/>
    <w:rsid w:val="006D386C"/>
    <w:rsid w:val="006D3D65"/>
    <w:rsid w:val="006D69C0"/>
    <w:rsid w:val="006E56A9"/>
    <w:rsid w:val="006F00AF"/>
    <w:rsid w:val="006F128B"/>
    <w:rsid w:val="006F13A1"/>
    <w:rsid w:val="00701F34"/>
    <w:rsid w:val="00702078"/>
    <w:rsid w:val="007033EE"/>
    <w:rsid w:val="0070635F"/>
    <w:rsid w:val="007100F3"/>
    <w:rsid w:val="00711B42"/>
    <w:rsid w:val="00714211"/>
    <w:rsid w:val="0071606E"/>
    <w:rsid w:val="00716E3A"/>
    <w:rsid w:val="007228E1"/>
    <w:rsid w:val="007247EE"/>
    <w:rsid w:val="0073146C"/>
    <w:rsid w:val="00742DD4"/>
    <w:rsid w:val="00743A86"/>
    <w:rsid w:val="0075026D"/>
    <w:rsid w:val="007528F7"/>
    <w:rsid w:val="0075688D"/>
    <w:rsid w:val="00761ABF"/>
    <w:rsid w:val="007623C2"/>
    <w:rsid w:val="007657C1"/>
    <w:rsid w:val="00771A81"/>
    <w:rsid w:val="00771EA1"/>
    <w:rsid w:val="00774114"/>
    <w:rsid w:val="00774262"/>
    <w:rsid w:val="0078065B"/>
    <w:rsid w:val="007857A0"/>
    <w:rsid w:val="007872C2"/>
    <w:rsid w:val="00793087"/>
    <w:rsid w:val="007961B4"/>
    <w:rsid w:val="007A02F4"/>
    <w:rsid w:val="007A3E3F"/>
    <w:rsid w:val="007B02A4"/>
    <w:rsid w:val="007B181E"/>
    <w:rsid w:val="007B2AEB"/>
    <w:rsid w:val="007B2CE7"/>
    <w:rsid w:val="007B3989"/>
    <w:rsid w:val="007C1629"/>
    <w:rsid w:val="007C5055"/>
    <w:rsid w:val="007C6649"/>
    <w:rsid w:val="007C6FA0"/>
    <w:rsid w:val="007C7B2B"/>
    <w:rsid w:val="007D17EB"/>
    <w:rsid w:val="007D1D3F"/>
    <w:rsid w:val="007D3F2C"/>
    <w:rsid w:val="007D4FD8"/>
    <w:rsid w:val="007D6827"/>
    <w:rsid w:val="007E12EF"/>
    <w:rsid w:val="007E46ED"/>
    <w:rsid w:val="007E5954"/>
    <w:rsid w:val="007E695B"/>
    <w:rsid w:val="007F1735"/>
    <w:rsid w:val="007F2ED3"/>
    <w:rsid w:val="007F47E8"/>
    <w:rsid w:val="007F4E20"/>
    <w:rsid w:val="007F6DD5"/>
    <w:rsid w:val="00801884"/>
    <w:rsid w:val="00801DE3"/>
    <w:rsid w:val="008026BA"/>
    <w:rsid w:val="00802FBD"/>
    <w:rsid w:val="00806128"/>
    <w:rsid w:val="008116DD"/>
    <w:rsid w:val="0081446B"/>
    <w:rsid w:val="00816FF5"/>
    <w:rsid w:val="008208C9"/>
    <w:rsid w:val="00820AEE"/>
    <w:rsid w:val="008242E0"/>
    <w:rsid w:val="008245CE"/>
    <w:rsid w:val="00824B3E"/>
    <w:rsid w:val="00832EEE"/>
    <w:rsid w:val="008346C8"/>
    <w:rsid w:val="008348B7"/>
    <w:rsid w:val="0083494E"/>
    <w:rsid w:val="00835F5F"/>
    <w:rsid w:val="008424CC"/>
    <w:rsid w:val="00842D7C"/>
    <w:rsid w:val="00847833"/>
    <w:rsid w:val="008513BD"/>
    <w:rsid w:val="00852E4A"/>
    <w:rsid w:val="00854586"/>
    <w:rsid w:val="00861AA6"/>
    <w:rsid w:val="00861C3A"/>
    <w:rsid w:val="00863C78"/>
    <w:rsid w:val="0086502D"/>
    <w:rsid w:val="00870584"/>
    <w:rsid w:val="00870C9B"/>
    <w:rsid w:val="00874510"/>
    <w:rsid w:val="00874AB0"/>
    <w:rsid w:val="008778C6"/>
    <w:rsid w:val="00881C09"/>
    <w:rsid w:val="00885C96"/>
    <w:rsid w:val="00890CC4"/>
    <w:rsid w:val="008920C7"/>
    <w:rsid w:val="008926FB"/>
    <w:rsid w:val="008B05B9"/>
    <w:rsid w:val="008B0803"/>
    <w:rsid w:val="008B26A7"/>
    <w:rsid w:val="008B43B9"/>
    <w:rsid w:val="008B7802"/>
    <w:rsid w:val="008B7EB8"/>
    <w:rsid w:val="008C25AB"/>
    <w:rsid w:val="008C2D0E"/>
    <w:rsid w:val="008C3264"/>
    <w:rsid w:val="008C3876"/>
    <w:rsid w:val="008C3C80"/>
    <w:rsid w:val="008C734F"/>
    <w:rsid w:val="008C7C2B"/>
    <w:rsid w:val="008D0C84"/>
    <w:rsid w:val="008D22BA"/>
    <w:rsid w:val="008D5385"/>
    <w:rsid w:val="008D5913"/>
    <w:rsid w:val="008D60D7"/>
    <w:rsid w:val="008E201D"/>
    <w:rsid w:val="008E23B3"/>
    <w:rsid w:val="008E3324"/>
    <w:rsid w:val="008E5BB4"/>
    <w:rsid w:val="008F6D62"/>
    <w:rsid w:val="008F6DA4"/>
    <w:rsid w:val="008F7D55"/>
    <w:rsid w:val="00901C90"/>
    <w:rsid w:val="00910223"/>
    <w:rsid w:val="00911F88"/>
    <w:rsid w:val="00912313"/>
    <w:rsid w:val="0091580C"/>
    <w:rsid w:val="009259AB"/>
    <w:rsid w:val="00926138"/>
    <w:rsid w:val="0092750F"/>
    <w:rsid w:val="00932734"/>
    <w:rsid w:val="00933A27"/>
    <w:rsid w:val="00933F9C"/>
    <w:rsid w:val="00934EEB"/>
    <w:rsid w:val="009373C0"/>
    <w:rsid w:val="00937700"/>
    <w:rsid w:val="00941EC6"/>
    <w:rsid w:val="00943308"/>
    <w:rsid w:val="00944AE7"/>
    <w:rsid w:val="00946C0C"/>
    <w:rsid w:val="00951562"/>
    <w:rsid w:val="00957362"/>
    <w:rsid w:val="00957ABF"/>
    <w:rsid w:val="00957F1C"/>
    <w:rsid w:val="00961075"/>
    <w:rsid w:val="009615D3"/>
    <w:rsid w:val="00964535"/>
    <w:rsid w:val="00974837"/>
    <w:rsid w:val="009834B6"/>
    <w:rsid w:val="00983DE7"/>
    <w:rsid w:val="009850BF"/>
    <w:rsid w:val="009912FF"/>
    <w:rsid w:val="009926AA"/>
    <w:rsid w:val="00992B8E"/>
    <w:rsid w:val="00992D6D"/>
    <w:rsid w:val="00993A15"/>
    <w:rsid w:val="00993D4B"/>
    <w:rsid w:val="00994A21"/>
    <w:rsid w:val="00995425"/>
    <w:rsid w:val="009A3619"/>
    <w:rsid w:val="009A687B"/>
    <w:rsid w:val="009B4747"/>
    <w:rsid w:val="009C0815"/>
    <w:rsid w:val="009C14E1"/>
    <w:rsid w:val="009C5491"/>
    <w:rsid w:val="009C6104"/>
    <w:rsid w:val="009E54BD"/>
    <w:rsid w:val="009F0780"/>
    <w:rsid w:val="009F1346"/>
    <w:rsid w:val="009F3AE7"/>
    <w:rsid w:val="009F3E2D"/>
    <w:rsid w:val="009F6113"/>
    <w:rsid w:val="009F75A2"/>
    <w:rsid w:val="00A21230"/>
    <w:rsid w:val="00A228B1"/>
    <w:rsid w:val="00A27107"/>
    <w:rsid w:val="00A3013B"/>
    <w:rsid w:val="00A360DB"/>
    <w:rsid w:val="00A37841"/>
    <w:rsid w:val="00A513C4"/>
    <w:rsid w:val="00A5298D"/>
    <w:rsid w:val="00A53FB6"/>
    <w:rsid w:val="00A63E3A"/>
    <w:rsid w:val="00A65C66"/>
    <w:rsid w:val="00A70045"/>
    <w:rsid w:val="00A70CC3"/>
    <w:rsid w:val="00A72050"/>
    <w:rsid w:val="00A76AEF"/>
    <w:rsid w:val="00A77699"/>
    <w:rsid w:val="00A77749"/>
    <w:rsid w:val="00A84294"/>
    <w:rsid w:val="00A91158"/>
    <w:rsid w:val="00A9352F"/>
    <w:rsid w:val="00A950A2"/>
    <w:rsid w:val="00A95D9C"/>
    <w:rsid w:val="00A96363"/>
    <w:rsid w:val="00AA234E"/>
    <w:rsid w:val="00AA58B7"/>
    <w:rsid w:val="00AA7B5E"/>
    <w:rsid w:val="00AA7D84"/>
    <w:rsid w:val="00AB1FA2"/>
    <w:rsid w:val="00AB484B"/>
    <w:rsid w:val="00AC0243"/>
    <w:rsid w:val="00AC02F0"/>
    <w:rsid w:val="00AC0472"/>
    <w:rsid w:val="00AC1D74"/>
    <w:rsid w:val="00AC5EAC"/>
    <w:rsid w:val="00AC6C50"/>
    <w:rsid w:val="00AD11D1"/>
    <w:rsid w:val="00AD17B2"/>
    <w:rsid w:val="00AD1912"/>
    <w:rsid w:val="00AD2332"/>
    <w:rsid w:val="00AD2448"/>
    <w:rsid w:val="00AD29FE"/>
    <w:rsid w:val="00AD35D5"/>
    <w:rsid w:val="00AD48B5"/>
    <w:rsid w:val="00AD5268"/>
    <w:rsid w:val="00AD6A7E"/>
    <w:rsid w:val="00AE009B"/>
    <w:rsid w:val="00AE2205"/>
    <w:rsid w:val="00AE265C"/>
    <w:rsid w:val="00AE3ECC"/>
    <w:rsid w:val="00AE65A7"/>
    <w:rsid w:val="00AF2F4B"/>
    <w:rsid w:val="00AF3915"/>
    <w:rsid w:val="00AF424C"/>
    <w:rsid w:val="00AF580E"/>
    <w:rsid w:val="00AF6D94"/>
    <w:rsid w:val="00AF74B6"/>
    <w:rsid w:val="00B02BA5"/>
    <w:rsid w:val="00B02C24"/>
    <w:rsid w:val="00B11FB4"/>
    <w:rsid w:val="00B15085"/>
    <w:rsid w:val="00B22B73"/>
    <w:rsid w:val="00B2356E"/>
    <w:rsid w:val="00B25710"/>
    <w:rsid w:val="00B25A3B"/>
    <w:rsid w:val="00B336EE"/>
    <w:rsid w:val="00B35FD7"/>
    <w:rsid w:val="00B36586"/>
    <w:rsid w:val="00B36FBA"/>
    <w:rsid w:val="00B46F3C"/>
    <w:rsid w:val="00B513E7"/>
    <w:rsid w:val="00B553DB"/>
    <w:rsid w:val="00B60C79"/>
    <w:rsid w:val="00B61281"/>
    <w:rsid w:val="00B612C0"/>
    <w:rsid w:val="00B62393"/>
    <w:rsid w:val="00B634FE"/>
    <w:rsid w:val="00B734CA"/>
    <w:rsid w:val="00B75183"/>
    <w:rsid w:val="00B8658F"/>
    <w:rsid w:val="00B90C0F"/>
    <w:rsid w:val="00B918EA"/>
    <w:rsid w:val="00B91D63"/>
    <w:rsid w:val="00B91DEB"/>
    <w:rsid w:val="00B950BF"/>
    <w:rsid w:val="00B96DA2"/>
    <w:rsid w:val="00BA5C6C"/>
    <w:rsid w:val="00BB3159"/>
    <w:rsid w:val="00BB7A8E"/>
    <w:rsid w:val="00BB7F8C"/>
    <w:rsid w:val="00BD2DD5"/>
    <w:rsid w:val="00BD3B88"/>
    <w:rsid w:val="00BD3D05"/>
    <w:rsid w:val="00BE4AA2"/>
    <w:rsid w:val="00BE7AF5"/>
    <w:rsid w:val="00BF0419"/>
    <w:rsid w:val="00BF0D46"/>
    <w:rsid w:val="00BF0F7D"/>
    <w:rsid w:val="00BF228E"/>
    <w:rsid w:val="00C00419"/>
    <w:rsid w:val="00C02D7C"/>
    <w:rsid w:val="00C11364"/>
    <w:rsid w:val="00C11713"/>
    <w:rsid w:val="00C11798"/>
    <w:rsid w:val="00C128E2"/>
    <w:rsid w:val="00C12F8A"/>
    <w:rsid w:val="00C13209"/>
    <w:rsid w:val="00C13693"/>
    <w:rsid w:val="00C13A96"/>
    <w:rsid w:val="00C24280"/>
    <w:rsid w:val="00C3704B"/>
    <w:rsid w:val="00C4368A"/>
    <w:rsid w:val="00C5021A"/>
    <w:rsid w:val="00C5085F"/>
    <w:rsid w:val="00C5382F"/>
    <w:rsid w:val="00C54469"/>
    <w:rsid w:val="00C564E9"/>
    <w:rsid w:val="00C60C4A"/>
    <w:rsid w:val="00C61F7D"/>
    <w:rsid w:val="00C642E6"/>
    <w:rsid w:val="00C66400"/>
    <w:rsid w:val="00C666F3"/>
    <w:rsid w:val="00C7006A"/>
    <w:rsid w:val="00C762CE"/>
    <w:rsid w:val="00C77729"/>
    <w:rsid w:val="00C8299C"/>
    <w:rsid w:val="00C82FED"/>
    <w:rsid w:val="00C85DDA"/>
    <w:rsid w:val="00C9357A"/>
    <w:rsid w:val="00C9605A"/>
    <w:rsid w:val="00C97087"/>
    <w:rsid w:val="00CA171E"/>
    <w:rsid w:val="00CA52EF"/>
    <w:rsid w:val="00CB4084"/>
    <w:rsid w:val="00CC1F36"/>
    <w:rsid w:val="00CC304A"/>
    <w:rsid w:val="00CC3342"/>
    <w:rsid w:val="00CC53E3"/>
    <w:rsid w:val="00CC73C2"/>
    <w:rsid w:val="00CC7E61"/>
    <w:rsid w:val="00CD0764"/>
    <w:rsid w:val="00CD1792"/>
    <w:rsid w:val="00CD25D3"/>
    <w:rsid w:val="00CD304F"/>
    <w:rsid w:val="00CD3895"/>
    <w:rsid w:val="00CD5C3F"/>
    <w:rsid w:val="00CD7440"/>
    <w:rsid w:val="00CE1317"/>
    <w:rsid w:val="00CE2A0D"/>
    <w:rsid w:val="00CE2F7F"/>
    <w:rsid w:val="00CF3034"/>
    <w:rsid w:val="00CF45BA"/>
    <w:rsid w:val="00CF48D9"/>
    <w:rsid w:val="00D02100"/>
    <w:rsid w:val="00D02503"/>
    <w:rsid w:val="00D039DF"/>
    <w:rsid w:val="00D11A7A"/>
    <w:rsid w:val="00D16486"/>
    <w:rsid w:val="00D20F15"/>
    <w:rsid w:val="00D21CB3"/>
    <w:rsid w:val="00D24F88"/>
    <w:rsid w:val="00D349EC"/>
    <w:rsid w:val="00D37217"/>
    <w:rsid w:val="00D37BE9"/>
    <w:rsid w:val="00D42E61"/>
    <w:rsid w:val="00D4420D"/>
    <w:rsid w:val="00D46831"/>
    <w:rsid w:val="00D46A3C"/>
    <w:rsid w:val="00D4769C"/>
    <w:rsid w:val="00D50404"/>
    <w:rsid w:val="00D5047F"/>
    <w:rsid w:val="00D56138"/>
    <w:rsid w:val="00D6016F"/>
    <w:rsid w:val="00D623AE"/>
    <w:rsid w:val="00D62530"/>
    <w:rsid w:val="00D66DAA"/>
    <w:rsid w:val="00D7009E"/>
    <w:rsid w:val="00D702E2"/>
    <w:rsid w:val="00D73A76"/>
    <w:rsid w:val="00D7706C"/>
    <w:rsid w:val="00D776FD"/>
    <w:rsid w:val="00D81095"/>
    <w:rsid w:val="00D85F69"/>
    <w:rsid w:val="00D87906"/>
    <w:rsid w:val="00D87F67"/>
    <w:rsid w:val="00D942BB"/>
    <w:rsid w:val="00D95D30"/>
    <w:rsid w:val="00D96F5A"/>
    <w:rsid w:val="00DA0E37"/>
    <w:rsid w:val="00DA0EDB"/>
    <w:rsid w:val="00DB1E35"/>
    <w:rsid w:val="00DB6A34"/>
    <w:rsid w:val="00DC146E"/>
    <w:rsid w:val="00DC230D"/>
    <w:rsid w:val="00DC2967"/>
    <w:rsid w:val="00DC38C3"/>
    <w:rsid w:val="00DC3957"/>
    <w:rsid w:val="00DC45F7"/>
    <w:rsid w:val="00DD5F3D"/>
    <w:rsid w:val="00DD7880"/>
    <w:rsid w:val="00DD78F5"/>
    <w:rsid w:val="00DE30EC"/>
    <w:rsid w:val="00DF31B0"/>
    <w:rsid w:val="00DF68A8"/>
    <w:rsid w:val="00E00361"/>
    <w:rsid w:val="00E035F1"/>
    <w:rsid w:val="00E0406A"/>
    <w:rsid w:val="00E06B26"/>
    <w:rsid w:val="00E06F54"/>
    <w:rsid w:val="00E1410B"/>
    <w:rsid w:val="00E15355"/>
    <w:rsid w:val="00E16633"/>
    <w:rsid w:val="00E252E6"/>
    <w:rsid w:val="00E25954"/>
    <w:rsid w:val="00E259BA"/>
    <w:rsid w:val="00E25E3A"/>
    <w:rsid w:val="00E339AA"/>
    <w:rsid w:val="00E33F4D"/>
    <w:rsid w:val="00E35ACC"/>
    <w:rsid w:val="00E36ACA"/>
    <w:rsid w:val="00E41174"/>
    <w:rsid w:val="00E411E6"/>
    <w:rsid w:val="00E42D66"/>
    <w:rsid w:val="00E46216"/>
    <w:rsid w:val="00E505FF"/>
    <w:rsid w:val="00E54627"/>
    <w:rsid w:val="00E60CFA"/>
    <w:rsid w:val="00E60D86"/>
    <w:rsid w:val="00E61C7B"/>
    <w:rsid w:val="00E63155"/>
    <w:rsid w:val="00E647F5"/>
    <w:rsid w:val="00E66424"/>
    <w:rsid w:val="00E73178"/>
    <w:rsid w:val="00E76D3B"/>
    <w:rsid w:val="00E77125"/>
    <w:rsid w:val="00E77381"/>
    <w:rsid w:val="00E8005A"/>
    <w:rsid w:val="00E81ECD"/>
    <w:rsid w:val="00E82501"/>
    <w:rsid w:val="00E828F6"/>
    <w:rsid w:val="00E83EFC"/>
    <w:rsid w:val="00E83FC4"/>
    <w:rsid w:val="00E859E2"/>
    <w:rsid w:val="00E90BF9"/>
    <w:rsid w:val="00EA5043"/>
    <w:rsid w:val="00EA6C02"/>
    <w:rsid w:val="00EB48B6"/>
    <w:rsid w:val="00EB5245"/>
    <w:rsid w:val="00EC10DB"/>
    <w:rsid w:val="00EC425F"/>
    <w:rsid w:val="00EC444F"/>
    <w:rsid w:val="00EC57EB"/>
    <w:rsid w:val="00EC5FA2"/>
    <w:rsid w:val="00EC620D"/>
    <w:rsid w:val="00EC7329"/>
    <w:rsid w:val="00ED32C4"/>
    <w:rsid w:val="00ED62F6"/>
    <w:rsid w:val="00EE13F5"/>
    <w:rsid w:val="00EE3256"/>
    <w:rsid w:val="00EE34A8"/>
    <w:rsid w:val="00EE46B3"/>
    <w:rsid w:val="00EE6971"/>
    <w:rsid w:val="00EF278D"/>
    <w:rsid w:val="00EF329B"/>
    <w:rsid w:val="00EF5435"/>
    <w:rsid w:val="00EF5989"/>
    <w:rsid w:val="00EF6D8A"/>
    <w:rsid w:val="00EF6E0B"/>
    <w:rsid w:val="00EF7895"/>
    <w:rsid w:val="00F02A27"/>
    <w:rsid w:val="00F03BD6"/>
    <w:rsid w:val="00F04C3C"/>
    <w:rsid w:val="00F07DEA"/>
    <w:rsid w:val="00F12713"/>
    <w:rsid w:val="00F224DB"/>
    <w:rsid w:val="00F26B53"/>
    <w:rsid w:val="00F3097F"/>
    <w:rsid w:val="00F31156"/>
    <w:rsid w:val="00F33B09"/>
    <w:rsid w:val="00F35FB0"/>
    <w:rsid w:val="00F40B48"/>
    <w:rsid w:val="00F46880"/>
    <w:rsid w:val="00F52A8F"/>
    <w:rsid w:val="00F54681"/>
    <w:rsid w:val="00F57A8A"/>
    <w:rsid w:val="00F60944"/>
    <w:rsid w:val="00F61196"/>
    <w:rsid w:val="00F62035"/>
    <w:rsid w:val="00F63BD5"/>
    <w:rsid w:val="00F6586C"/>
    <w:rsid w:val="00F6780B"/>
    <w:rsid w:val="00F73A95"/>
    <w:rsid w:val="00F74BC0"/>
    <w:rsid w:val="00F757D1"/>
    <w:rsid w:val="00F80346"/>
    <w:rsid w:val="00F81BD9"/>
    <w:rsid w:val="00F81F02"/>
    <w:rsid w:val="00F84635"/>
    <w:rsid w:val="00F86924"/>
    <w:rsid w:val="00F90BD8"/>
    <w:rsid w:val="00F92CD7"/>
    <w:rsid w:val="00F92D48"/>
    <w:rsid w:val="00F95470"/>
    <w:rsid w:val="00F957CF"/>
    <w:rsid w:val="00F973DA"/>
    <w:rsid w:val="00FA3C08"/>
    <w:rsid w:val="00FA631B"/>
    <w:rsid w:val="00FA636D"/>
    <w:rsid w:val="00FA69CF"/>
    <w:rsid w:val="00FB0013"/>
    <w:rsid w:val="00FB1E07"/>
    <w:rsid w:val="00FB35A0"/>
    <w:rsid w:val="00FB4FE2"/>
    <w:rsid w:val="00FB699F"/>
    <w:rsid w:val="00FB759B"/>
    <w:rsid w:val="00FB7B9F"/>
    <w:rsid w:val="00FC07BF"/>
    <w:rsid w:val="00FC7486"/>
    <w:rsid w:val="00FD17C3"/>
    <w:rsid w:val="00FD4A59"/>
    <w:rsid w:val="00FE0F46"/>
    <w:rsid w:val="00FE1140"/>
    <w:rsid w:val="00FE24F2"/>
    <w:rsid w:val="00FF2066"/>
    <w:rsid w:val="00FF6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6A43D"/>
  <w15:docId w15:val="{BA20720B-B75B-4E89-B78B-18E299E9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28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0"/>
    <w:next w:val="a0"/>
    <w:link w:val="10"/>
    <w:qFormat/>
    <w:rsid w:val="00801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634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link w:val="31"/>
    <w:uiPriority w:val="9"/>
    <w:qFormat/>
    <w:rsid w:val="00AE2205"/>
    <w:pPr>
      <w:spacing w:before="100" w:beforeAutospacing="1" w:after="100" w:afterAutospacing="1"/>
      <w:outlineLvl w:val="2"/>
    </w:pPr>
    <w:rPr>
      <w:rFonts w:ascii="Cambria" w:hAnsi="Cambria"/>
      <w:b/>
      <w:bCs/>
      <w:color w:val="4F81BD"/>
    </w:rPr>
  </w:style>
  <w:style w:type="paragraph" w:styleId="4">
    <w:name w:val="heading 4"/>
    <w:basedOn w:val="a0"/>
    <w:next w:val="a0"/>
    <w:link w:val="40"/>
    <w:qFormat/>
    <w:rsid w:val="00A70CC3"/>
    <w:pPr>
      <w:keepNext/>
      <w:jc w:val="center"/>
      <w:outlineLvl w:val="3"/>
    </w:pPr>
    <w:rPr>
      <w:rFonts w:eastAsia="Calibri"/>
      <w:b/>
      <w:sz w:val="32"/>
      <w:szCs w:val="20"/>
      <w:lang w:eastAsia="ru-RU"/>
    </w:rPr>
  </w:style>
  <w:style w:type="paragraph" w:styleId="5">
    <w:name w:val="heading 5"/>
    <w:basedOn w:val="a0"/>
    <w:next w:val="a0"/>
    <w:link w:val="50"/>
    <w:qFormat/>
    <w:rsid w:val="00A70CC3"/>
    <w:pPr>
      <w:keepNext/>
      <w:jc w:val="both"/>
      <w:outlineLvl w:val="4"/>
    </w:pPr>
    <w:rPr>
      <w:rFonts w:eastAsia="Calibri"/>
      <w:b/>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1DE3"/>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1"/>
    <w:link w:val="2"/>
    <w:uiPriority w:val="9"/>
    <w:semiHidden/>
    <w:rsid w:val="00634755"/>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AE2205"/>
    <w:rPr>
      <w:rFonts w:ascii="Cambria" w:eastAsia="Times New Roman" w:hAnsi="Cambria" w:cs="Times New Roman"/>
      <w:b/>
      <w:bCs/>
      <w:color w:val="4F81BD"/>
      <w:sz w:val="24"/>
      <w:szCs w:val="24"/>
    </w:rPr>
  </w:style>
  <w:style w:type="paragraph" w:styleId="a4">
    <w:name w:val="Normal (Web)"/>
    <w:aliases w:val="Знак2,Обычный (Web),Знак17,Знак18 Знак,Знак17 Знак1, Знак2,Обычный (Web) Знак Знак Знак,Обычный (Web) Знак Знак Знак Знак Знак Знак,Обычный (Web) Знак Знак Знак Знак"/>
    <w:basedOn w:val="a0"/>
    <w:link w:val="a5"/>
    <w:unhideWhenUsed/>
    <w:rsid w:val="00AE2205"/>
    <w:pPr>
      <w:spacing w:before="100" w:beforeAutospacing="1" w:after="100" w:afterAutospacing="1"/>
    </w:pPr>
  </w:style>
  <w:style w:type="character" w:customStyle="1" w:styleId="a5">
    <w:name w:val="Звичайний (веб) Знак"/>
    <w:aliases w:val="Знак2 Знак,Обычный (Web) Знак,Знак17 Знак,Знак18 Знак Знак,Знак17 Знак1 Знак, Знак2 Знак,Обычный (Web) Знак Знак Знак Знак1,Обычный (Web) Знак Знак Знак Знак Знак Знак Знак,Обычный (Web) Знак Знак Знак Знак Знак"/>
    <w:link w:val="a4"/>
    <w:locked/>
    <w:rsid w:val="00AE2205"/>
    <w:rPr>
      <w:rFonts w:ascii="Times New Roman" w:eastAsia="Times New Roman" w:hAnsi="Times New Roman" w:cs="Times New Roman"/>
      <w:sz w:val="24"/>
      <w:szCs w:val="24"/>
    </w:rPr>
  </w:style>
  <w:style w:type="paragraph" w:customStyle="1" w:styleId="11">
    <w:name w:val="Без інтервалів1"/>
    <w:uiPriority w:val="99"/>
    <w:qFormat/>
    <w:rsid w:val="00AE2205"/>
    <w:pPr>
      <w:spacing w:after="0" w:line="240" w:lineRule="auto"/>
    </w:pPr>
    <w:rPr>
      <w:rFonts w:ascii="Times New Roman" w:eastAsia="Times New Roman" w:hAnsi="Times New Roman" w:cs="Times New Roman"/>
      <w:sz w:val="24"/>
      <w:szCs w:val="24"/>
      <w:lang w:val="uk-UA" w:eastAsia="uk-UA"/>
    </w:rPr>
  </w:style>
  <w:style w:type="paragraph" w:styleId="a6">
    <w:name w:val="List Paragraph"/>
    <w:aliases w:val="Список уровня 2,название табл/рис,Bullet Number,Bullet 1,Use Case List Paragraph,lp1,List Paragraph1,lp11,List Paragraph11,List Paragraph"/>
    <w:basedOn w:val="a0"/>
    <w:link w:val="a7"/>
    <w:qFormat/>
    <w:rsid w:val="00AE2205"/>
    <w:pPr>
      <w:ind w:left="720"/>
      <w:contextualSpacing/>
    </w:pPr>
    <w:rPr>
      <w:lang w:eastAsia="ru-RU"/>
    </w:rPr>
  </w:style>
  <w:style w:type="character" w:customStyle="1" w:styleId="a7">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6"/>
    <w:uiPriority w:val="34"/>
    <w:locked/>
    <w:rsid w:val="002C52BE"/>
    <w:rPr>
      <w:rFonts w:ascii="Times New Roman" w:eastAsia="Times New Roman" w:hAnsi="Times New Roman" w:cs="Times New Roman"/>
      <w:sz w:val="24"/>
      <w:szCs w:val="24"/>
      <w:lang w:val="uk-UA" w:eastAsia="ru-RU"/>
    </w:rPr>
  </w:style>
  <w:style w:type="character" w:customStyle="1" w:styleId="grame">
    <w:name w:val="grame"/>
    <w:basedOn w:val="a1"/>
    <w:rsid w:val="00AE2205"/>
    <w:rPr>
      <w:rFonts w:ascii="Times New Roman" w:hAnsi="Times New Roman" w:cs="Times New Roman" w:hint="default"/>
    </w:rPr>
  </w:style>
  <w:style w:type="table" w:styleId="a8">
    <w:name w:val="Table Grid"/>
    <w:basedOn w:val="a2"/>
    <w:rsid w:val="00CD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nhideWhenUsed/>
    <w:rsid w:val="003641B3"/>
    <w:rPr>
      <w:color w:val="0000FF" w:themeColor="hyperlink"/>
      <w:u w:val="single"/>
    </w:rPr>
  </w:style>
  <w:style w:type="character" w:styleId="aa">
    <w:name w:val="Strong"/>
    <w:basedOn w:val="a1"/>
    <w:qFormat/>
    <w:rsid w:val="00F73A95"/>
    <w:rPr>
      <w:b/>
      <w:bCs/>
    </w:rPr>
  </w:style>
  <w:style w:type="paragraph" w:customStyle="1" w:styleId="12">
    <w:name w:val="Обычный1"/>
    <w:qFormat/>
    <w:rsid w:val="00430CE5"/>
    <w:pPr>
      <w:spacing w:after="0"/>
    </w:pPr>
    <w:rPr>
      <w:rFonts w:ascii="Arial" w:eastAsia="Arial" w:hAnsi="Arial" w:cs="Arial"/>
      <w:color w:val="000000"/>
      <w:lang w:eastAsia="ru-RU"/>
    </w:rPr>
  </w:style>
  <w:style w:type="paragraph" w:styleId="ab">
    <w:name w:val="Balloon Text"/>
    <w:basedOn w:val="a0"/>
    <w:link w:val="ac"/>
    <w:unhideWhenUsed/>
    <w:rsid w:val="008B7802"/>
    <w:rPr>
      <w:rFonts w:ascii="Segoe UI" w:hAnsi="Segoe UI" w:cs="Segoe UI"/>
      <w:sz w:val="18"/>
      <w:szCs w:val="18"/>
    </w:rPr>
  </w:style>
  <w:style w:type="character" w:customStyle="1" w:styleId="ac">
    <w:name w:val="Текст у виносці Знак"/>
    <w:basedOn w:val="a1"/>
    <w:link w:val="ab"/>
    <w:semiHidden/>
    <w:rsid w:val="008B7802"/>
    <w:rPr>
      <w:rFonts w:ascii="Segoe UI" w:eastAsia="Times New Roman" w:hAnsi="Segoe UI" w:cs="Segoe UI"/>
      <w:sz w:val="18"/>
      <w:szCs w:val="18"/>
      <w:lang w:val="uk-UA" w:eastAsia="uk-UA"/>
    </w:rPr>
  </w:style>
  <w:style w:type="paragraph" w:customStyle="1" w:styleId="tbl-cod">
    <w:name w:val="tbl-cod"/>
    <w:basedOn w:val="a0"/>
    <w:uiPriority w:val="99"/>
    <w:rsid w:val="00993A15"/>
    <w:pPr>
      <w:spacing w:before="100" w:beforeAutospacing="1" w:after="100" w:afterAutospacing="1"/>
    </w:pPr>
  </w:style>
  <w:style w:type="paragraph" w:customStyle="1" w:styleId="tbl-txt">
    <w:name w:val="tbl-txt"/>
    <w:basedOn w:val="a0"/>
    <w:rsid w:val="00993A15"/>
    <w:pPr>
      <w:spacing w:before="100" w:beforeAutospacing="1" w:after="100" w:afterAutospacing="1"/>
    </w:pPr>
  </w:style>
  <w:style w:type="paragraph" w:customStyle="1" w:styleId="rvps1">
    <w:name w:val="rvps1"/>
    <w:basedOn w:val="a0"/>
    <w:uiPriority w:val="99"/>
    <w:rsid w:val="00D37217"/>
    <w:pPr>
      <w:spacing w:before="100" w:beforeAutospacing="1" w:after="100" w:afterAutospacing="1"/>
    </w:pPr>
    <w:rPr>
      <w:lang w:val="ru-RU" w:eastAsia="ru-RU"/>
    </w:rPr>
  </w:style>
  <w:style w:type="paragraph" w:styleId="ad">
    <w:name w:val="Body Text Indent"/>
    <w:basedOn w:val="a0"/>
    <w:link w:val="ae"/>
    <w:rsid w:val="00F84635"/>
    <w:pPr>
      <w:ind w:firstLine="708"/>
      <w:jc w:val="both"/>
    </w:pPr>
    <w:rPr>
      <w:szCs w:val="20"/>
      <w:lang w:eastAsia="ru-RU"/>
    </w:rPr>
  </w:style>
  <w:style w:type="character" w:customStyle="1" w:styleId="ae">
    <w:name w:val="Основний текст з відступом Знак"/>
    <w:basedOn w:val="a1"/>
    <w:link w:val="ad"/>
    <w:rsid w:val="00F84635"/>
    <w:rPr>
      <w:rFonts w:ascii="Times New Roman" w:eastAsia="Times New Roman" w:hAnsi="Times New Roman" w:cs="Times New Roman"/>
      <w:sz w:val="24"/>
      <w:szCs w:val="20"/>
      <w:lang w:val="uk-UA" w:eastAsia="ru-RU"/>
    </w:rPr>
  </w:style>
  <w:style w:type="paragraph" w:styleId="HTML">
    <w:name w:val="HTML Preformatted"/>
    <w:basedOn w:val="a0"/>
    <w:link w:val="HTML0"/>
    <w:rsid w:val="00F8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ий HTML Знак"/>
    <w:basedOn w:val="a1"/>
    <w:link w:val="HTML"/>
    <w:rsid w:val="00F84635"/>
    <w:rPr>
      <w:rFonts w:ascii="Courier New" w:eastAsia="Times New Roman" w:hAnsi="Courier New" w:cs="Courier New"/>
      <w:color w:val="000000"/>
      <w:sz w:val="21"/>
      <w:szCs w:val="21"/>
      <w:lang w:eastAsia="ru-RU"/>
    </w:rPr>
  </w:style>
  <w:style w:type="paragraph" w:customStyle="1" w:styleId="32">
    <w:name w:val="Ïîäçàã3"/>
    <w:rsid w:val="00F84635"/>
    <w:pPr>
      <w:spacing w:before="113" w:after="57" w:line="210" w:lineRule="atLeast"/>
      <w:jc w:val="center"/>
    </w:pPr>
    <w:rPr>
      <w:rFonts w:ascii="Times New Roman" w:eastAsia="Times New Roman" w:hAnsi="Times New Roman" w:cs="Times New Roman"/>
      <w:b/>
      <w:sz w:val="20"/>
      <w:szCs w:val="20"/>
      <w:lang w:eastAsia="ru-RU"/>
    </w:rPr>
  </w:style>
  <w:style w:type="paragraph" w:styleId="af">
    <w:name w:val="header"/>
    <w:basedOn w:val="a0"/>
    <w:link w:val="af0"/>
    <w:uiPriority w:val="99"/>
    <w:unhideWhenUsed/>
    <w:rsid w:val="000158CC"/>
    <w:pPr>
      <w:tabs>
        <w:tab w:val="center" w:pos="4819"/>
        <w:tab w:val="right" w:pos="9639"/>
      </w:tabs>
    </w:pPr>
  </w:style>
  <w:style w:type="character" w:customStyle="1" w:styleId="af0">
    <w:name w:val="Верхній колонтитул Знак"/>
    <w:basedOn w:val="a1"/>
    <w:link w:val="af"/>
    <w:uiPriority w:val="99"/>
    <w:rsid w:val="000158CC"/>
    <w:rPr>
      <w:rFonts w:ascii="Times New Roman" w:eastAsia="Times New Roman" w:hAnsi="Times New Roman" w:cs="Times New Roman"/>
      <w:sz w:val="24"/>
      <w:szCs w:val="24"/>
      <w:lang w:val="uk-UA" w:eastAsia="uk-UA"/>
    </w:rPr>
  </w:style>
  <w:style w:type="paragraph" w:styleId="af1">
    <w:name w:val="footer"/>
    <w:basedOn w:val="a0"/>
    <w:link w:val="af2"/>
    <w:uiPriority w:val="99"/>
    <w:unhideWhenUsed/>
    <w:rsid w:val="000158CC"/>
    <w:pPr>
      <w:tabs>
        <w:tab w:val="center" w:pos="4819"/>
        <w:tab w:val="right" w:pos="9639"/>
      </w:tabs>
    </w:pPr>
  </w:style>
  <w:style w:type="character" w:customStyle="1" w:styleId="af2">
    <w:name w:val="Нижній колонтитул Знак"/>
    <w:basedOn w:val="a1"/>
    <w:link w:val="af1"/>
    <w:uiPriority w:val="99"/>
    <w:rsid w:val="000158CC"/>
    <w:rPr>
      <w:rFonts w:ascii="Times New Roman" w:eastAsia="Times New Roman" w:hAnsi="Times New Roman" w:cs="Times New Roman"/>
      <w:sz w:val="24"/>
      <w:szCs w:val="24"/>
      <w:lang w:val="uk-UA" w:eastAsia="uk-UA"/>
    </w:rPr>
  </w:style>
  <w:style w:type="paragraph" w:customStyle="1" w:styleId="13">
    <w:name w:val="Абзац списка1"/>
    <w:basedOn w:val="a0"/>
    <w:rsid w:val="00870C9B"/>
    <w:pPr>
      <w:spacing w:after="200" w:line="276" w:lineRule="auto"/>
      <w:ind w:left="720"/>
      <w:contextualSpacing/>
    </w:pPr>
    <w:rPr>
      <w:rFonts w:ascii="Calibri" w:hAnsi="Calibri"/>
      <w:sz w:val="22"/>
      <w:szCs w:val="22"/>
      <w:lang w:eastAsia="en-US"/>
    </w:rPr>
  </w:style>
  <w:style w:type="paragraph" w:styleId="33">
    <w:name w:val="Body Text 3"/>
    <w:basedOn w:val="a0"/>
    <w:link w:val="34"/>
    <w:unhideWhenUsed/>
    <w:rsid w:val="00507FB8"/>
    <w:pPr>
      <w:spacing w:after="120"/>
    </w:pPr>
    <w:rPr>
      <w:sz w:val="16"/>
      <w:szCs w:val="16"/>
    </w:rPr>
  </w:style>
  <w:style w:type="character" w:customStyle="1" w:styleId="34">
    <w:name w:val="Основний текст 3 Знак"/>
    <w:basedOn w:val="a1"/>
    <w:link w:val="33"/>
    <w:rsid w:val="00507FB8"/>
    <w:rPr>
      <w:rFonts w:ascii="Times New Roman" w:eastAsia="Times New Roman" w:hAnsi="Times New Roman" w:cs="Times New Roman"/>
      <w:sz w:val="16"/>
      <w:szCs w:val="16"/>
      <w:lang w:val="uk-UA" w:eastAsia="uk-UA"/>
    </w:rPr>
  </w:style>
  <w:style w:type="paragraph" w:customStyle="1" w:styleId="rvps2">
    <w:name w:val="rvps2"/>
    <w:basedOn w:val="a0"/>
    <w:qFormat/>
    <w:rsid w:val="00046692"/>
    <w:pPr>
      <w:spacing w:before="100" w:beforeAutospacing="1" w:after="100" w:afterAutospacing="1"/>
    </w:pPr>
    <w:rPr>
      <w:lang w:val="ru-RU" w:eastAsia="ru-RU"/>
    </w:rPr>
  </w:style>
  <w:style w:type="paragraph" w:customStyle="1" w:styleId="xfmc2">
    <w:name w:val="xfmc2"/>
    <w:basedOn w:val="a0"/>
    <w:rsid w:val="00046692"/>
    <w:pPr>
      <w:spacing w:before="100" w:beforeAutospacing="1" w:after="100" w:afterAutospacing="1"/>
    </w:pPr>
    <w:rPr>
      <w:lang w:val="ru-RU" w:eastAsia="ru-RU"/>
    </w:rPr>
  </w:style>
  <w:style w:type="paragraph" w:customStyle="1" w:styleId="xfmc3">
    <w:name w:val="xfmc3"/>
    <w:basedOn w:val="a0"/>
    <w:rsid w:val="00046692"/>
    <w:pPr>
      <w:spacing w:before="100" w:beforeAutospacing="1" w:after="100" w:afterAutospacing="1"/>
    </w:pPr>
    <w:rPr>
      <w:lang w:val="ru-RU" w:eastAsia="ru-RU"/>
    </w:rPr>
  </w:style>
  <w:style w:type="paragraph" w:customStyle="1" w:styleId="xl144">
    <w:name w:val="xl144"/>
    <w:basedOn w:val="a0"/>
    <w:rsid w:val="008B26A7"/>
    <w:pPr>
      <w:spacing w:before="100" w:beforeAutospacing="1" w:after="100" w:afterAutospacing="1"/>
      <w:jc w:val="right"/>
      <w:textAlignment w:val="center"/>
    </w:pPr>
    <w:rPr>
      <w:rFonts w:ascii="Arial" w:hAnsi="Arial" w:cs="Arial"/>
      <w:color w:val="000000"/>
      <w:sz w:val="16"/>
      <w:szCs w:val="16"/>
      <w:lang w:val="ru-RU" w:eastAsia="ru-RU"/>
    </w:rPr>
  </w:style>
  <w:style w:type="character" w:customStyle="1" w:styleId="-">
    <w:name w:val="Интернет-ссылка"/>
    <w:uiPriority w:val="99"/>
    <w:semiHidden/>
    <w:qFormat/>
    <w:rsid w:val="000E4C43"/>
    <w:rPr>
      <w:color w:val="0000FF"/>
      <w:u w:val="single"/>
    </w:rPr>
  </w:style>
  <w:style w:type="character" w:customStyle="1" w:styleId="af3">
    <w:name w:val="Основний текст + Напівжирний"/>
    <w:aliases w:val="Курсив"/>
    <w:rsid w:val="007D4FD8"/>
    <w:rPr>
      <w:rFonts w:ascii="Times New Roman" w:hAnsi="Times New Roman" w:cs="Times New Roman"/>
      <w:b/>
      <w:bCs/>
      <w:i/>
      <w:iCs/>
      <w:spacing w:val="0"/>
      <w:sz w:val="20"/>
      <w:szCs w:val="20"/>
    </w:rPr>
  </w:style>
  <w:style w:type="character" w:customStyle="1" w:styleId="21">
    <w:name w:val="Основной текст2"/>
    <w:rsid w:val="007D4FD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login-buttonuser">
    <w:name w:val="login-button__user"/>
    <w:basedOn w:val="a0"/>
    <w:rsid w:val="007D4FD8"/>
    <w:pPr>
      <w:spacing w:before="100" w:beforeAutospacing="1" w:after="100" w:afterAutospacing="1"/>
    </w:pPr>
    <w:rPr>
      <w:lang w:val="ru-RU" w:eastAsia="ru-RU"/>
    </w:rPr>
  </w:style>
  <w:style w:type="character" w:customStyle="1" w:styleId="apple-converted-space">
    <w:name w:val="apple-converted-space"/>
    <w:rsid w:val="0073146C"/>
  </w:style>
  <w:style w:type="paragraph" w:customStyle="1" w:styleId="docdata">
    <w:name w:val="docdata"/>
    <w:aliases w:val="docy,v5,4124,baiaagaaboqcaaadvq4aaavjdgaaaaaaaaaaaaaaaaaaaaaaaaaaaaaaaaaaaaaaaaaaaaaaaaaaaaaaaaaaaaaaaaaaaaaaaaaaaaaaaaaaaaaaaaaaaaaaaaaaaaaaaaaaaaaaaaaaaaaaaaaaaaaaaaaaaaaaaaaaaaaaaaaaaaaaaaaaaaaaaaaaaaaaaaaaaaaaaaaaaaaaaaaaaaaaaaaaaaaaaaaaaaaa"/>
    <w:basedOn w:val="a0"/>
    <w:rsid w:val="00030E4B"/>
    <w:pPr>
      <w:spacing w:before="100" w:beforeAutospacing="1" w:after="100" w:afterAutospacing="1"/>
    </w:pPr>
    <w:rPr>
      <w:lang w:val="ru-RU" w:eastAsia="ru-RU"/>
    </w:rPr>
  </w:style>
  <w:style w:type="character" w:customStyle="1" w:styleId="3917">
    <w:name w:val="3917"/>
    <w:aliases w:val="baiaagaaboqcaaaddqyaaavzcwaaaaaaaaaaaaaaaaaaaaaaaaaaaaaaaaaaaaaaaaaaaaaaaaaaaaaaaaaaaaaaaaaaaaaaaaaaaaaaaaaaaaaaaaaaaaaaaaaaaaaaaaaaaaaaaaaaaaaaaaaaaaaaaaaaaaaaaaaaaaaaaaaaaaaaaaaaaaaaaaaaaaaaaaaaaaaaaaaaaaaaaaaaaaaaaaaaaaaaaaaaaaaa"/>
    <w:basedOn w:val="a1"/>
    <w:rsid w:val="008C7C2B"/>
  </w:style>
  <w:style w:type="numbering" w:customStyle="1" w:styleId="14">
    <w:name w:val="Нет списка1"/>
    <w:next w:val="a3"/>
    <w:uiPriority w:val="99"/>
    <w:semiHidden/>
    <w:unhideWhenUsed/>
    <w:rsid w:val="000F007F"/>
  </w:style>
  <w:style w:type="numbering" w:customStyle="1" w:styleId="22">
    <w:name w:val="Нет списка2"/>
    <w:next w:val="a3"/>
    <w:uiPriority w:val="99"/>
    <w:semiHidden/>
    <w:unhideWhenUsed/>
    <w:rsid w:val="00DD78F5"/>
  </w:style>
  <w:style w:type="character" w:customStyle="1" w:styleId="d2e5eaf1f2e2fbedeef1eae8c7ede0ea">
    <w:name w:val="Тd2еe5кeaсf1тf2 вe2ыfbнedоeeсf1кeaиe8 Зc7нedаe0кea"/>
    <w:basedOn w:val="a1"/>
    <w:uiPriority w:val="99"/>
    <w:rsid w:val="00DD78F5"/>
    <w:rPr>
      <w:rFonts w:ascii="Segoe UI" w:eastAsia="Times New Roman" w:cs="Segoe UI"/>
      <w:sz w:val="18"/>
      <w:szCs w:val="18"/>
    </w:rPr>
  </w:style>
  <w:style w:type="character" w:customStyle="1" w:styleId="c2e5f0f5ede8e9eaeeebeeedf2e8f2f3ebc7ede0ea">
    <w:name w:val="Вc2еe5рf0хf5нedиe8йe9 кeaоeeлebоeeнedтf2иe8тf2уf3лeb Зc7нedаe0кea"/>
    <w:basedOn w:val="a1"/>
    <w:uiPriority w:val="99"/>
    <w:rsid w:val="00DD78F5"/>
    <w:rPr>
      <w:rFonts w:eastAsia="Times New Roman"/>
      <w:lang w:val="uk-UA" w:eastAsia="uk-UA"/>
    </w:rPr>
  </w:style>
  <w:style w:type="paragraph" w:customStyle="1" w:styleId="c7e0e3eeebeee2eeea">
    <w:name w:val="Зc7аe0гe3оeeлebоeeвe2оeeкea"/>
    <w:basedOn w:val="a0"/>
    <w:next w:val="cef1edeee2edeee9f2e5eaf1f2"/>
    <w:uiPriority w:val="99"/>
    <w:rsid w:val="00DD78F5"/>
    <w:pPr>
      <w:keepNext/>
      <w:autoSpaceDE w:val="0"/>
      <w:autoSpaceDN w:val="0"/>
      <w:adjustRightInd w:val="0"/>
      <w:spacing w:before="240" w:after="120"/>
    </w:pPr>
    <w:rPr>
      <w:rFonts w:ascii="Liberation Sans" w:cs="Liberation Sans"/>
      <w:sz w:val="28"/>
      <w:szCs w:val="28"/>
      <w:lang w:val="ru-RU" w:eastAsia="ru-RU"/>
    </w:rPr>
  </w:style>
  <w:style w:type="paragraph" w:customStyle="1" w:styleId="cef1edeee2edeee9f2e5eaf1f2">
    <w:name w:val="Оceсf1нedоeeвe2нedоeeйe9 тf2еe5кeaсf1тf2"/>
    <w:basedOn w:val="a0"/>
    <w:uiPriority w:val="99"/>
    <w:rsid w:val="00DD78F5"/>
    <w:pPr>
      <w:autoSpaceDE w:val="0"/>
      <w:autoSpaceDN w:val="0"/>
      <w:adjustRightInd w:val="0"/>
      <w:spacing w:after="140" w:line="276" w:lineRule="auto"/>
    </w:pPr>
    <w:rPr>
      <w:lang w:val="ru-RU" w:eastAsia="ru-RU"/>
    </w:rPr>
  </w:style>
  <w:style w:type="paragraph" w:customStyle="1" w:styleId="d1efe8f1eeea">
    <w:name w:val="Сd1пefиe8сf1оeeкea"/>
    <w:basedOn w:val="cef1edeee2edeee9f2e5eaf1f2"/>
    <w:uiPriority w:val="99"/>
    <w:rsid w:val="00DD78F5"/>
  </w:style>
  <w:style w:type="paragraph" w:customStyle="1" w:styleId="cde0e7e2e0ede8e5">
    <w:name w:val="Нcdаe0зe7вe2аe0нedиe8еe5"/>
    <w:basedOn w:val="a0"/>
    <w:uiPriority w:val="99"/>
    <w:rsid w:val="00DD78F5"/>
    <w:pPr>
      <w:suppressLineNumbers/>
      <w:autoSpaceDE w:val="0"/>
      <w:autoSpaceDN w:val="0"/>
      <w:adjustRightInd w:val="0"/>
      <w:spacing w:before="120" w:after="120"/>
    </w:pPr>
    <w:rPr>
      <w:i/>
      <w:iCs/>
      <w:lang w:val="ru-RU" w:eastAsia="ru-RU"/>
    </w:rPr>
  </w:style>
  <w:style w:type="paragraph" w:customStyle="1" w:styleId="d3eae0e7e0f2e5ebfc">
    <w:name w:val="Уd3кeaаe0зe7аe0тf2еe5лebьfc"/>
    <w:basedOn w:val="a0"/>
    <w:uiPriority w:val="99"/>
    <w:rsid w:val="00DD78F5"/>
    <w:pPr>
      <w:suppressLineNumbers/>
      <w:autoSpaceDE w:val="0"/>
      <w:autoSpaceDN w:val="0"/>
      <w:adjustRightInd w:val="0"/>
    </w:pPr>
    <w:rPr>
      <w:lang w:val="ru-RU" w:eastAsia="ru-RU"/>
    </w:rPr>
  </w:style>
  <w:style w:type="paragraph" w:customStyle="1" w:styleId="c2e5f0f5ede8e9eaeeebeeedf2e8f2f3eb">
    <w:name w:val="Вc2еe5рf0хf5нedиe8йe9 кeaоeeлebоeeнedтf2иe8тf2уf3лeb"/>
    <w:basedOn w:val="a0"/>
    <w:uiPriority w:val="99"/>
    <w:rsid w:val="00DD78F5"/>
    <w:pPr>
      <w:autoSpaceDE w:val="0"/>
      <w:autoSpaceDN w:val="0"/>
      <w:adjustRightInd w:val="0"/>
    </w:pPr>
    <w:rPr>
      <w:lang w:val="ru-RU" w:eastAsia="ru-RU"/>
    </w:rPr>
  </w:style>
  <w:style w:type="paragraph" w:styleId="af4">
    <w:name w:val="No Spacing"/>
    <w:uiPriority w:val="99"/>
    <w:qFormat/>
    <w:rsid w:val="00DD78F5"/>
    <w:pPr>
      <w:suppressAutoHyphens/>
      <w:autoSpaceDN w:val="0"/>
      <w:adjustRightInd w:val="0"/>
      <w:spacing w:after="0" w:line="240" w:lineRule="auto"/>
    </w:pPr>
    <w:rPr>
      <w:rFonts w:ascii="Times New Roman" w:eastAsia="Times New Roman" w:hAnsi="Times New Roman" w:cs="Times New Roman"/>
      <w:kern w:val="1"/>
      <w:lang w:bidi="hi-IN"/>
    </w:rPr>
  </w:style>
  <w:style w:type="paragraph" w:customStyle="1" w:styleId="310">
    <w:name w:val="Основной текст с отступом 31"/>
    <w:basedOn w:val="a0"/>
    <w:next w:val="35"/>
    <w:link w:val="36"/>
    <w:uiPriority w:val="99"/>
    <w:rsid w:val="00DD78F5"/>
    <w:pPr>
      <w:autoSpaceDE w:val="0"/>
      <w:autoSpaceDN w:val="0"/>
      <w:adjustRightInd w:val="0"/>
      <w:ind w:right="-5" w:firstLine="456"/>
      <w:jc w:val="both"/>
    </w:pPr>
    <w:rPr>
      <w:rFonts w:cs="Mangal"/>
      <w:kern w:val="1"/>
      <w:sz w:val="16"/>
      <w:szCs w:val="14"/>
      <w:lang w:eastAsia="zh-CN" w:bidi="hi-IN"/>
    </w:rPr>
  </w:style>
  <w:style w:type="character" w:customStyle="1" w:styleId="36">
    <w:name w:val="Основной текст с отступом 3 Знак"/>
    <w:basedOn w:val="a1"/>
    <w:link w:val="310"/>
    <w:uiPriority w:val="99"/>
    <w:semiHidden/>
    <w:rsid w:val="00DD78F5"/>
    <w:rPr>
      <w:rFonts w:ascii="Times New Roman" w:eastAsia="Times New Roman" w:hAnsi="Times New Roman" w:cs="Mangal"/>
      <w:kern w:val="1"/>
      <w:sz w:val="16"/>
      <w:szCs w:val="14"/>
      <w:lang w:eastAsia="zh-CN" w:bidi="hi-IN"/>
    </w:rPr>
  </w:style>
  <w:style w:type="paragraph" w:styleId="35">
    <w:name w:val="Body Text Indent 3"/>
    <w:basedOn w:val="a0"/>
    <w:link w:val="37"/>
    <w:uiPriority w:val="99"/>
    <w:semiHidden/>
    <w:unhideWhenUsed/>
    <w:rsid w:val="00DD78F5"/>
    <w:pPr>
      <w:spacing w:after="120"/>
      <w:ind w:left="283"/>
    </w:pPr>
    <w:rPr>
      <w:sz w:val="16"/>
      <w:szCs w:val="16"/>
    </w:rPr>
  </w:style>
  <w:style w:type="character" w:customStyle="1" w:styleId="37">
    <w:name w:val="Основний текст з відступом 3 Знак"/>
    <w:basedOn w:val="a1"/>
    <w:link w:val="35"/>
    <w:uiPriority w:val="99"/>
    <w:semiHidden/>
    <w:rsid w:val="00DD78F5"/>
    <w:rPr>
      <w:rFonts w:ascii="Times New Roman" w:eastAsia="Times New Roman" w:hAnsi="Times New Roman" w:cs="Times New Roman"/>
      <w:sz w:val="16"/>
      <w:szCs w:val="16"/>
      <w:lang w:val="uk-UA" w:eastAsia="uk-UA"/>
    </w:rPr>
  </w:style>
  <w:style w:type="character" w:customStyle="1" w:styleId="40">
    <w:name w:val="Заголовок 4 Знак"/>
    <w:basedOn w:val="a1"/>
    <w:link w:val="4"/>
    <w:rsid w:val="00A70CC3"/>
    <w:rPr>
      <w:rFonts w:ascii="Times New Roman" w:eastAsia="Calibri" w:hAnsi="Times New Roman" w:cs="Times New Roman"/>
      <w:b/>
      <w:sz w:val="32"/>
      <w:szCs w:val="20"/>
      <w:lang w:val="uk-UA" w:eastAsia="ru-RU"/>
    </w:rPr>
  </w:style>
  <w:style w:type="character" w:customStyle="1" w:styleId="50">
    <w:name w:val="Заголовок 5 Знак"/>
    <w:basedOn w:val="a1"/>
    <w:link w:val="5"/>
    <w:rsid w:val="00A70CC3"/>
    <w:rPr>
      <w:rFonts w:ascii="Times New Roman" w:eastAsia="Calibri" w:hAnsi="Times New Roman" w:cs="Times New Roman"/>
      <w:b/>
      <w:sz w:val="36"/>
      <w:szCs w:val="20"/>
      <w:lang w:val="uk-UA" w:eastAsia="ru-RU"/>
    </w:rPr>
  </w:style>
  <w:style w:type="character" w:customStyle="1" w:styleId="af5">
    <w:name w:val="Верхний колонтитул Знак"/>
    <w:rsid w:val="00A70CC3"/>
    <w:rPr>
      <w:rFonts w:ascii="UkrainianBaltica" w:hAnsi="UkrainianBaltica" w:cs="Times New Roman"/>
      <w:sz w:val="20"/>
      <w:szCs w:val="20"/>
      <w:lang w:eastAsia="ru-RU"/>
    </w:rPr>
  </w:style>
  <w:style w:type="character" w:styleId="af6">
    <w:name w:val="page number"/>
    <w:basedOn w:val="a1"/>
    <w:rsid w:val="00A70CC3"/>
  </w:style>
  <w:style w:type="character" w:customStyle="1" w:styleId="af7">
    <w:name w:val="Нижний колонтитул Знак"/>
    <w:rsid w:val="00A70CC3"/>
    <w:rPr>
      <w:rFonts w:ascii="UkrainianBaltica" w:hAnsi="UkrainianBaltica" w:cs="Times New Roman"/>
      <w:sz w:val="20"/>
      <w:szCs w:val="20"/>
      <w:lang w:eastAsia="ru-RU"/>
    </w:rPr>
  </w:style>
  <w:style w:type="paragraph" w:styleId="af8">
    <w:name w:val="Body Text"/>
    <w:basedOn w:val="a0"/>
    <w:link w:val="af9"/>
    <w:rsid w:val="00A70CC3"/>
    <w:rPr>
      <w:rFonts w:ascii="Arial" w:eastAsia="Calibri" w:hAnsi="Arial"/>
      <w:szCs w:val="20"/>
      <w:lang w:val="ru-RU" w:eastAsia="ru-RU"/>
    </w:rPr>
  </w:style>
  <w:style w:type="character" w:customStyle="1" w:styleId="af9">
    <w:name w:val="Основний текст Знак"/>
    <w:basedOn w:val="a1"/>
    <w:link w:val="af8"/>
    <w:rsid w:val="00A70CC3"/>
    <w:rPr>
      <w:rFonts w:ascii="Arial" w:eastAsia="Calibri" w:hAnsi="Arial" w:cs="Times New Roman"/>
      <w:sz w:val="24"/>
      <w:szCs w:val="20"/>
      <w:lang w:eastAsia="ru-RU"/>
    </w:rPr>
  </w:style>
  <w:style w:type="paragraph" w:styleId="23">
    <w:name w:val="Body Text 2"/>
    <w:basedOn w:val="a0"/>
    <w:link w:val="24"/>
    <w:rsid w:val="00A70CC3"/>
    <w:pPr>
      <w:jc w:val="both"/>
    </w:pPr>
    <w:rPr>
      <w:rFonts w:eastAsia="Calibri"/>
      <w:szCs w:val="20"/>
      <w:lang w:eastAsia="ru-RU"/>
    </w:rPr>
  </w:style>
  <w:style w:type="character" w:customStyle="1" w:styleId="24">
    <w:name w:val="Основний текст 2 Знак"/>
    <w:basedOn w:val="a1"/>
    <w:link w:val="23"/>
    <w:rsid w:val="00A70CC3"/>
    <w:rPr>
      <w:rFonts w:ascii="Times New Roman" w:eastAsia="Calibri" w:hAnsi="Times New Roman" w:cs="Times New Roman"/>
      <w:sz w:val="24"/>
      <w:szCs w:val="20"/>
      <w:lang w:val="uk-UA" w:eastAsia="ru-RU"/>
    </w:rPr>
  </w:style>
  <w:style w:type="paragraph" w:styleId="afa">
    <w:name w:val="Title"/>
    <w:basedOn w:val="a0"/>
    <w:link w:val="afb"/>
    <w:qFormat/>
    <w:rsid w:val="00A70CC3"/>
    <w:pPr>
      <w:ind w:right="-908" w:hanging="851"/>
      <w:jc w:val="center"/>
    </w:pPr>
    <w:rPr>
      <w:rFonts w:eastAsia="Calibri"/>
      <w:b/>
      <w:szCs w:val="20"/>
      <w:lang w:eastAsia="ru-RU"/>
    </w:rPr>
  </w:style>
  <w:style w:type="character" w:customStyle="1" w:styleId="afb">
    <w:name w:val="Назва Знак"/>
    <w:basedOn w:val="a1"/>
    <w:link w:val="afa"/>
    <w:rsid w:val="00A70CC3"/>
    <w:rPr>
      <w:rFonts w:ascii="Times New Roman" w:eastAsia="Calibri" w:hAnsi="Times New Roman" w:cs="Times New Roman"/>
      <w:b/>
      <w:sz w:val="24"/>
      <w:szCs w:val="20"/>
      <w:lang w:val="uk-UA" w:eastAsia="ru-RU"/>
    </w:rPr>
  </w:style>
  <w:style w:type="paragraph" w:styleId="25">
    <w:name w:val="List 2"/>
    <w:basedOn w:val="a0"/>
    <w:rsid w:val="00A70CC3"/>
    <w:pPr>
      <w:ind w:left="566" w:hanging="283"/>
    </w:pPr>
    <w:rPr>
      <w:rFonts w:eastAsia="Calibri"/>
      <w:sz w:val="20"/>
      <w:szCs w:val="20"/>
      <w:lang w:val="ru-RU" w:eastAsia="ru-RU"/>
    </w:rPr>
  </w:style>
  <w:style w:type="character" w:styleId="afc">
    <w:name w:val="FollowedHyperlink"/>
    <w:rsid w:val="00A70CC3"/>
    <w:rPr>
      <w:color w:val="800080"/>
      <w:u w:val="single"/>
    </w:rPr>
  </w:style>
  <w:style w:type="paragraph" w:customStyle="1" w:styleId="afd">
    <w:name w:val="Нормальний текст"/>
    <w:basedOn w:val="a0"/>
    <w:rsid w:val="00A70CC3"/>
    <w:pPr>
      <w:spacing w:before="120"/>
      <w:ind w:firstLine="567"/>
    </w:pPr>
    <w:rPr>
      <w:rFonts w:ascii="Antiqua" w:eastAsia="Calibri" w:hAnsi="Antiqua"/>
      <w:sz w:val="26"/>
      <w:szCs w:val="20"/>
      <w:lang w:eastAsia="ru-RU"/>
    </w:rPr>
  </w:style>
  <w:style w:type="paragraph" w:customStyle="1" w:styleId="xl24">
    <w:name w:val="xl24"/>
    <w:basedOn w:val="a0"/>
    <w:rsid w:val="00A70CC3"/>
    <w:pPr>
      <w:pBdr>
        <w:top w:val="single" w:sz="4" w:space="0" w:color="auto"/>
        <w:left w:val="single" w:sz="4" w:space="0" w:color="auto"/>
        <w:right w:val="single" w:sz="4" w:space="0" w:color="auto"/>
      </w:pBdr>
      <w:spacing w:before="100" w:beforeAutospacing="1" w:after="100" w:afterAutospacing="1"/>
      <w:jc w:val="center"/>
    </w:pPr>
    <w:rPr>
      <w:rFonts w:eastAsia="Calibri"/>
      <w:lang w:val="ru-RU" w:eastAsia="ru-RU"/>
    </w:rPr>
  </w:style>
  <w:style w:type="paragraph" w:customStyle="1" w:styleId="xl25">
    <w:name w:val="xl25"/>
    <w:basedOn w:val="a0"/>
    <w:rsid w:val="00A70CC3"/>
    <w:pPr>
      <w:pBdr>
        <w:left w:val="single" w:sz="4" w:space="0" w:color="auto"/>
        <w:bottom w:val="single" w:sz="4" w:space="0" w:color="auto"/>
        <w:right w:val="single" w:sz="4" w:space="0" w:color="auto"/>
      </w:pBdr>
      <w:spacing w:before="100" w:beforeAutospacing="1" w:after="100" w:afterAutospacing="1"/>
      <w:jc w:val="center"/>
    </w:pPr>
    <w:rPr>
      <w:rFonts w:eastAsia="Calibri"/>
      <w:lang w:val="ru-RU" w:eastAsia="ru-RU"/>
    </w:rPr>
  </w:style>
  <w:style w:type="paragraph" w:customStyle="1" w:styleId="xl26">
    <w:name w:val="xl26"/>
    <w:basedOn w:val="a0"/>
    <w:rsid w:val="00A70CC3"/>
    <w:pPr>
      <w:spacing w:before="100" w:beforeAutospacing="1" w:after="100" w:afterAutospacing="1"/>
    </w:pPr>
    <w:rPr>
      <w:rFonts w:ascii="Arial" w:eastAsia="Calibri" w:hAnsi="Arial"/>
      <w:lang w:val="ru-RU" w:eastAsia="ru-RU"/>
    </w:rPr>
  </w:style>
  <w:style w:type="paragraph" w:customStyle="1" w:styleId="xl27">
    <w:name w:val="xl27"/>
    <w:basedOn w:val="a0"/>
    <w:rsid w:val="00A70CC3"/>
    <w:pPr>
      <w:spacing w:before="100" w:beforeAutospacing="1" w:after="100" w:afterAutospacing="1"/>
    </w:pPr>
    <w:rPr>
      <w:rFonts w:ascii="Arial" w:eastAsia="Calibri" w:hAnsi="Arial"/>
      <w:i/>
      <w:iCs/>
      <w:sz w:val="16"/>
      <w:szCs w:val="16"/>
      <w:lang w:val="ru-RU" w:eastAsia="ru-RU"/>
    </w:rPr>
  </w:style>
  <w:style w:type="paragraph" w:customStyle="1" w:styleId="xl28">
    <w:name w:val="xl28"/>
    <w:basedOn w:val="a0"/>
    <w:rsid w:val="00A70CC3"/>
    <w:pPr>
      <w:spacing w:before="100" w:beforeAutospacing="1" w:after="100" w:afterAutospacing="1"/>
      <w:jc w:val="center"/>
    </w:pPr>
    <w:rPr>
      <w:rFonts w:eastAsia="Calibri"/>
      <w:lang w:val="ru-RU" w:eastAsia="ru-RU"/>
    </w:rPr>
  </w:style>
  <w:style w:type="paragraph" w:customStyle="1" w:styleId="xl29">
    <w:name w:val="xl29"/>
    <w:basedOn w:val="a0"/>
    <w:rsid w:val="00A70CC3"/>
    <w:pPr>
      <w:spacing w:before="100" w:beforeAutospacing="1" w:after="100" w:afterAutospacing="1"/>
    </w:pPr>
    <w:rPr>
      <w:rFonts w:ascii="Arial" w:eastAsia="Calibri" w:hAnsi="Arial"/>
      <w:lang w:val="ru-RU" w:eastAsia="ru-RU"/>
    </w:rPr>
  </w:style>
  <w:style w:type="paragraph" w:customStyle="1" w:styleId="xl30">
    <w:name w:val="xl30"/>
    <w:basedOn w:val="a0"/>
    <w:rsid w:val="00A70CC3"/>
    <w:pPr>
      <w:pBdr>
        <w:bottom w:val="single" w:sz="4" w:space="0" w:color="auto"/>
      </w:pBdr>
      <w:spacing w:before="100" w:beforeAutospacing="1" w:after="100" w:afterAutospacing="1"/>
    </w:pPr>
    <w:rPr>
      <w:rFonts w:ascii="Arial" w:eastAsia="Calibri" w:hAnsi="Arial"/>
      <w:lang w:val="ru-RU" w:eastAsia="ru-RU"/>
    </w:rPr>
  </w:style>
  <w:style w:type="paragraph" w:customStyle="1" w:styleId="xl31">
    <w:name w:val="xl31"/>
    <w:basedOn w:val="a0"/>
    <w:rsid w:val="00A70CC3"/>
    <w:pPr>
      <w:spacing w:before="100" w:beforeAutospacing="1" w:after="100" w:afterAutospacing="1"/>
      <w:jc w:val="center"/>
    </w:pPr>
    <w:rPr>
      <w:rFonts w:ascii="Arial" w:eastAsia="Calibri" w:hAnsi="Arial"/>
      <w:lang w:val="ru-RU" w:eastAsia="ru-RU"/>
    </w:rPr>
  </w:style>
  <w:style w:type="paragraph" w:customStyle="1" w:styleId="xl32">
    <w:name w:val="xl32"/>
    <w:basedOn w:val="a0"/>
    <w:rsid w:val="00A70CC3"/>
    <w:pPr>
      <w:spacing w:before="100" w:beforeAutospacing="1" w:after="100" w:afterAutospacing="1"/>
      <w:jc w:val="center"/>
    </w:pPr>
    <w:rPr>
      <w:rFonts w:ascii="Arial" w:eastAsia="Calibri" w:hAnsi="Arial"/>
      <w:lang w:val="ru-RU" w:eastAsia="ru-RU"/>
    </w:rPr>
  </w:style>
  <w:style w:type="paragraph" w:customStyle="1" w:styleId="xl33">
    <w:name w:val="xl33"/>
    <w:basedOn w:val="a0"/>
    <w:rsid w:val="00A70CC3"/>
    <w:pPr>
      <w:spacing w:before="100" w:beforeAutospacing="1" w:after="100" w:afterAutospacing="1"/>
      <w:jc w:val="right"/>
    </w:pPr>
    <w:rPr>
      <w:rFonts w:eastAsia="Calibri"/>
      <w:lang w:val="ru-RU" w:eastAsia="ru-RU"/>
    </w:rPr>
  </w:style>
  <w:style w:type="paragraph" w:customStyle="1" w:styleId="xl34">
    <w:name w:val="xl34"/>
    <w:basedOn w:val="a0"/>
    <w:rsid w:val="00A70CC3"/>
    <w:pPr>
      <w:spacing w:before="100" w:beforeAutospacing="1" w:after="100" w:afterAutospacing="1"/>
      <w:jc w:val="right"/>
    </w:pPr>
    <w:rPr>
      <w:rFonts w:ascii="Arial" w:eastAsia="Calibri" w:hAnsi="Arial"/>
      <w:lang w:val="ru-RU" w:eastAsia="ru-RU"/>
    </w:rPr>
  </w:style>
  <w:style w:type="paragraph" w:customStyle="1" w:styleId="xl35">
    <w:name w:val="xl35"/>
    <w:basedOn w:val="a0"/>
    <w:rsid w:val="00A70CC3"/>
    <w:pPr>
      <w:spacing w:before="100" w:beforeAutospacing="1" w:after="100" w:afterAutospacing="1"/>
      <w:jc w:val="center"/>
    </w:pPr>
    <w:rPr>
      <w:rFonts w:ascii="Arial" w:eastAsia="Calibri" w:hAnsi="Arial"/>
      <w:lang w:val="ru-RU" w:eastAsia="ru-RU"/>
    </w:rPr>
  </w:style>
  <w:style w:type="paragraph" w:customStyle="1" w:styleId="xl36">
    <w:name w:val="xl36"/>
    <w:basedOn w:val="a0"/>
    <w:rsid w:val="00A70CC3"/>
    <w:pPr>
      <w:pBdr>
        <w:top w:val="single" w:sz="4" w:space="0" w:color="auto"/>
        <w:left w:val="single" w:sz="4" w:space="0" w:color="auto"/>
        <w:right w:val="single" w:sz="4" w:space="0" w:color="auto"/>
      </w:pBdr>
      <w:spacing w:before="100" w:beforeAutospacing="1" w:after="100" w:afterAutospacing="1"/>
    </w:pPr>
    <w:rPr>
      <w:rFonts w:ascii="Arial" w:eastAsia="Calibri" w:hAnsi="Arial"/>
      <w:lang w:val="ru-RU" w:eastAsia="ru-RU"/>
    </w:rPr>
  </w:style>
  <w:style w:type="paragraph" w:customStyle="1" w:styleId="xl37">
    <w:name w:val="xl37"/>
    <w:basedOn w:val="a0"/>
    <w:rsid w:val="00A70CC3"/>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lang w:val="ru-RU" w:eastAsia="ru-RU"/>
    </w:rPr>
  </w:style>
  <w:style w:type="paragraph" w:customStyle="1" w:styleId="xl38">
    <w:name w:val="xl38"/>
    <w:basedOn w:val="a0"/>
    <w:rsid w:val="00A70CC3"/>
    <w:pPr>
      <w:pBdr>
        <w:top w:val="single" w:sz="4" w:space="0" w:color="auto"/>
        <w:left w:val="single" w:sz="4" w:space="0" w:color="auto"/>
        <w:right w:val="single" w:sz="4" w:space="0" w:color="auto"/>
      </w:pBdr>
      <w:spacing w:before="100" w:beforeAutospacing="1" w:after="100" w:afterAutospacing="1"/>
      <w:jc w:val="right"/>
    </w:pPr>
    <w:rPr>
      <w:rFonts w:ascii="Arial" w:eastAsia="Calibri" w:hAnsi="Arial"/>
      <w:lang w:val="ru-RU" w:eastAsia="ru-RU"/>
    </w:rPr>
  </w:style>
  <w:style w:type="paragraph" w:customStyle="1" w:styleId="xl39">
    <w:name w:val="xl39"/>
    <w:basedOn w:val="a0"/>
    <w:rsid w:val="00A70CC3"/>
    <w:pPr>
      <w:pBdr>
        <w:top w:val="single" w:sz="4" w:space="0" w:color="auto"/>
        <w:bottom w:val="single" w:sz="4" w:space="0" w:color="auto"/>
        <w:right w:val="single" w:sz="4" w:space="0" w:color="auto"/>
      </w:pBdr>
      <w:spacing w:before="100" w:beforeAutospacing="1" w:after="100" w:afterAutospacing="1"/>
    </w:pPr>
    <w:rPr>
      <w:rFonts w:ascii="Arial" w:eastAsia="Calibri" w:hAnsi="Arial"/>
      <w:lang w:val="ru-RU" w:eastAsia="ru-RU"/>
    </w:rPr>
  </w:style>
  <w:style w:type="paragraph" w:customStyle="1" w:styleId="xl40">
    <w:name w:val="xl40"/>
    <w:basedOn w:val="a0"/>
    <w:rsid w:val="00A70CC3"/>
    <w:pPr>
      <w:pBdr>
        <w:left w:val="single" w:sz="4" w:space="0" w:color="auto"/>
        <w:right w:val="single" w:sz="4" w:space="0" w:color="auto"/>
      </w:pBdr>
      <w:spacing w:before="100" w:beforeAutospacing="1" w:after="100" w:afterAutospacing="1"/>
    </w:pPr>
    <w:rPr>
      <w:rFonts w:ascii="Arial" w:eastAsia="Calibri" w:hAnsi="Arial"/>
      <w:lang w:val="ru-RU" w:eastAsia="ru-RU"/>
    </w:rPr>
  </w:style>
  <w:style w:type="paragraph" w:customStyle="1" w:styleId="xl41">
    <w:name w:val="xl41"/>
    <w:basedOn w:val="a0"/>
    <w:rsid w:val="00A70CC3"/>
    <w:pPr>
      <w:pBdr>
        <w:left w:val="single" w:sz="4" w:space="0" w:color="auto"/>
        <w:right w:val="single" w:sz="4" w:space="0" w:color="auto"/>
      </w:pBdr>
      <w:spacing w:before="100" w:beforeAutospacing="1" w:after="100" w:afterAutospacing="1"/>
      <w:jc w:val="center"/>
    </w:pPr>
    <w:rPr>
      <w:rFonts w:ascii="Arial" w:eastAsia="Calibri" w:hAnsi="Arial"/>
      <w:lang w:val="ru-RU" w:eastAsia="ru-RU"/>
    </w:rPr>
  </w:style>
  <w:style w:type="paragraph" w:customStyle="1" w:styleId="xl42">
    <w:name w:val="xl42"/>
    <w:basedOn w:val="a0"/>
    <w:rsid w:val="00A70CC3"/>
    <w:pPr>
      <w:pBdr>
        <w:left w:val="single" w:sz="4" w:space="0" w:color="auto"/>
        <w:right w:val="single" w:sz="4" w:space="0" w:color="auto"/>
      </w:pBdr>
      <w:spacing w:before="100" w:beforeAutospacing="1" w:after="100" w:afterAutospacing="1"/>
      <w:jc w:val="center"/>
    </w:pPr>
    <w:rPr>
      <w:rFonts w:eastAsia="Calibri"/>
      <w:lang w:val="ru-RU" w:eastAsia="ru-RU"/>
    </w:rPr>
  </w:style>
  <w:style w:type="paragraph" w:customStyle="1" w:styleId="xl43">
    <w:name w:val="xl43"/>
    <w:basedOn w:val="a0"/>
    <w:rsid w:val="00A70CC3"/>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ru-RU" w:eastAsia="ru-RU"/>
    </w:rPr>
  </w:style>
  <w:style w:type="paragraph" w:customStyle="1" w:styleId="xl44">
    <w:name w:val="xl44"/>
    <w:basedOn w:val="a0"/>
    <w:rsid w:val="00A70CC3"/>
    <w:pPr>
      <w:pBdr>
        <w:left w:val="single" w:sz="4" w:space="0" w:color="auto"/>
        <w:bottom w:val="single" w:sz="4" w:space="0" w:color="auto"/>
        <w:right w:val="single" w:sz="4" w:space="0" w:color="auto"/>
      </w:pBdr>
      <w:spacing w:before="100" w:beforeAutospacing="1" w:after="100" w:afterAutospacing="1"/>
    </w:pPr>
    <w:rPr>
      <w:rFonts w:ascii="Arial" w:eastAsia="Calibri" w:hAnsi="Arial"/>
      <w:lang w:val="ru-RU" w:eastAsia="ru-RU"/>
    </w:rPr>
  </w:style>
  <w:style w:type="paragraph" w:customStyle="1" w:styleId="xl45">
    <w:name w:val="xl45"/>
    <w:basedOn w:val="a0"/>
    <w:rsid w:val="00A70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ru-RU" w:eastAsia="ru-RU"/>
    </w:rPr>
  </w:style>
  <w:style w:type="paragraph" w:customStyle="1" w:styleId="xl46">
    <w:name w:val="xl46"/>
    <w:basedOn w:val="a0"/>
    <w:rsid w:val="00A70CC3"/>
    <w:pPr>
      <w:spacing w:before="100" w:beforeAutospacing="1" w:after="100" w:afterAutospacing="1"/>
    </w:pPr>
    <w:rPr>
      <w:rFonts w:ascii="Arial" w:eastAsia="Calibri" w:hAnsi="Arial"/>
      <w:lang w:val="ru-RU" w:eastAsia="ru-RU"/>
    </w:rPr>
  </w:style>
  <w:style w:type="paragraph" w:customStyle="1" w:styleId="xl48">
    <w:name w:val="xl48"/>
    <w:basedOn w:val="a0"/>
    <w:rsid w:val="00A70CC3"/>
    <w:pPr>
      <w:spacing w:before="100" w:beforeAutospacing="1" w:after="100" w:afterAutospacing="1"/>
      <w:jc w:val="center"/>
    </w:pPr>
    <w:rPr>
      <w:rFonts w:ascii="Arial" w:eastAsia="Calibri" w:hAnsi="Arial"/>
      <w:lang w:val="ru-RU" w:eastAsia="ru-RU"/>
    </w:rPr>
  </w:style>
  <w:style w:type="paragraph" w:customStyle="1" w:styleId="xl49">
    <w:name w:val="xl49"/>
    <w:basedOn w:val="a0"/>
    <w:rsid w:val="00A70CC3"/>
    <w:pPr>
      <w:spacing w:before="100" w:beforeAutospacing="1" w:after="100" w:afterAutospacing="1"/>
      <w:jc w:val="center"/>
    </w:pPr>
    <w:rPr>
      <w:rFonts w:eastAsia="Calibri"/>
      <w:lang w:val="ru-RU" w:eastAsia="ru-RU"/>
    </w:rPr>
  </w:style>
  <w:style w:type="paragraph" w:customStyle="1" w:styleId="xl50">
    <w:name w:val="xl50"/>
    <w:basedOn w:val="a0"/>
    <w:rsid w:val="00A70CC3"/>
    <w:pPr>
      <w:spacing w:before="100" w:beforeAutospacing="1" w:after="100" w:afterAutospacing="1"/>
      <w:jc w:val="right"/>
    </w:pPr>
    <w:rPr>
      <w:rFonts w:ascii="Arial" w:eastAsia="Calibri" w:hAnsi="Arial"/>
      <w:lang w:val="ru-RU" w:eastAsia="ru-RU"/>
    </w:rPr>
  </w:style>
  <w:style w:type="paragraph" w:customStyle="1" w:styleId="xl51">
    <w:name w:val="xl51"/>
    <w:basedOn w:val="a0"/>
    <w:rsid w:val="00A70CC3"/>
    <w:pPr>
      <w:spacing w:before="100" w:beforeAutospacing="1" w:after="100" w:afterAutospacing="1"/>
      <w:jc w:val="right"/>
    </w:pPr>
    <w:rPr>
      <w:rFonts w:ascii="Arial" w:eastAsia="Calibri" w:hAnsi="Arial"/>
      <w:lang w:val="ru-RU" w:eastAsia="ru-RU"/>
    </w:rPr>
  </w:style>
  <w:style w:type="paragraph" w:customStyle="1" w:styleId="xl52">
    <w:name w:val="xl52"/>
    <w:basedOn w:val="a0"/>
    <w:rsid w:val="00A70CC3"/>
    <w:pPr>
      <w:spacing w:before="100" w:beforeAutospacing="1" w:after="100" w:afterAutospacing="1"/>
      <w:jc w:val="right"/>
    </w:pPr>
    <w:rPr>
      <w:rFonts w:ascii="Arial" w:eastAsia="Calibri" w:hAnsi="Arial"/>
      <w:b/>
      <w:bCs/>
      <w:lang w:val="ru-RU" w:eastAsia="ru-RU"/>
    </w:rPr>
  </w:style>
  <w:style w:type="paragraph" w:customStyle="1" w:styleId="xl53">
    <w:name w:val="xl53"/>
    <w:basedOn w:val="a0"/>
    <w:rsid w:val="00A70CC3"/>
    <w:pPr>
      <w:spacing w:before="100" w:beforeAutospacing="1" w:after="100" w:afterAutospacing="1"/>
      <w:jc w:val="center"/>
    </w:pPr>
    <w:rPr>
      <w:rFonts w:ascii="Arial" w:eastAsia="Calibri" w:hAnsi="Arial"/>
      <w:b/>
      <w:bCs/>
      <w:lang w:val="ru-RU" w:eastAsia="ru-RU"/>
    </w:rPr>
  </w:style>
  <w:style w:type="paragraph" w:customStyle="1" w:styleId="xl54">
    <w:name w:val="xl54"/>
    <w:basedOn w:val="a0"/>
    <w:rsid w:val="00A70CC3"/>
    <w:pPr>
      <w:spacing w:before="100" w:beforeAutospacing="1" w:after="100" w:afterAutospacing="1"/>
      <w:jc w:val="right"/>
    </w:pPr>
    <w:rPr>
      <w:rFonts w:ascii="Arial" w:eastAsia="Calibri" w:hAnsi="Arial"/>
      <w:lang w:val="ru-RU" w:eastAsia="ru-RU"/>
    </w:rPr>
  </w:style>
  <w:style w:type="paragraph" w:customStyle="1" w:styleId="xl55">
    <w:name w:val="xl55"/>
    <w:basedOn w:val="a0"/>
    <w:rsid w:val="00A70CC3"/>
    <w:pPr>
      <w:spacing w:before="100" w:beforeAutospacing="1" w:after="100" w:afterAutospacing="1"/>
      <w:jc w:val="right"/>
    </w:pPr>
    <w:rPr>
      <w:rFonts w:eastAsia="Calibri"/>
      <w:lang w:val="ru-RU" w:eastAsia="ru-RU"/>
    </w:rPr>
  </w:style>
  <w:style w:type="paragraph" w:customStyle="1" w:styleId="xl56">
    <w:name w:val="xl56"/>
    <w:basedOn w:val="a0"/>
    <w:rsid w:val="00A70CC3"/>
    <w:pPr>
      <w:pBdr>
        <w:bottom w:val="single" w:sz="4" w:space="0" w:color="auto"/>
      </w:pBdr>
      <w:spacing w:before="100" w:beforeAutospacing="1" w:after="100" w:afterAutospacing="1"/>
    </w:pPr>
    <w:rPr>
      <w:rFonts w:eastAsia="Calibri"/>
      <w:b/>
      <w:bCs/>
      <w:i/>
      <w:iCs/>
      <w:lang w:val="ru-RU" w:eastAsia="ru-RU"/>
    </w:rPr>
  </w:style>
  <w:style w:type="paragraph" w:customStyle="1" w:styleId="xl58">
    <w:name w:val="xl58"/>
    <w:basedOn w:val="a0"/>
    <w:rsid w:val="00A70CC3"/>
    <w:pPr>
      <w:spacing w:before="100" w:beforeAutospacing="1" w:after="100" w:afterAutospacing="1"/>
      <w:jc w:val="center"/>
    </w:pPr>
    <w:rPr>
      <w:rFonts w:eastAsia="Calibri"/>
      <w:lang w:val="ru-RU" w:eastAsia="ru-RU"/>
    </w:rPr>
  </w:style>
  <w:style w:type="paragraph" w:customStyle="1" w:styleId="xl59">
    <w:name w:val="xl59"/>
    <w:basedOn w:val="a0"/>
    <w:rsid w:val="00A70CC3"/>
    <w:pPr>
      <w:spacing w:before="100" w:beforeAutospacing="1" w:after="100" w:afterAutospacing="1"/>
      <w:jc w:val="right"/>
    </w:pPr>
    <w:rPr>
      <w:rFonts w:eastAsia="Calibri"/>
      <w:b/>
      <w:bCs/>
      <w:lang w:val="ru-RU" w:eastAsia="ru-RU"/>
    </w:rPr>
  </w:style>
  <w:style w:type="paragraph" w:customStyle="1" w:styleId="xl60">
    <w:name w:val="xl60"/>
    <w:basedOn w:val="a0"/>
    <w:rsid w:val="00A70CC3"/>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lang w:val="ru-RU" w:eastAsia="ru-RU"/>
    </w:rPr>
  </w:style>
  <w:style w:type="paragraph" w:customStyle="1" w:styleId="xl61">
    <w:name w:val="xl61"/>
    <w:basedOn w:val="a0"/>
    <w:rsid w:val="00A70CC3"/>
    <w:pPr>
      <w:pBdr>
        <w:top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ru-RU" w:eastAsia="ru-RU"/>
    </w:rPr>
  </w:style>
  <w:style w:type="paragraph" w:customStyle="1" w:styleId="xl62">
    <w:name w:val="xl62"/>
    <w:basedOn w:val="a0"/>
    <w:rsid w:val="00A70CC3"/>
    <w:pPr>
      <w:pBdr>
        <w:top w:val="single" w:sz="4" w:space="0" w:color="auto"/>
        <w:bottom w:val="single" w:sz="4" w:space="0" w:color="auto"/>
      </w:pBdr>
      <w:spacing w:before="100" w:beforeAutospacing="1" w:after="100" w:afterAutospacing="1"/>
      <w:jc w:val="center"/>
    </w:pPr>
    <w:rPr>
      <w:rFonts w:ascii="Arial" w:eastAsia="Calibri" w:hAnsi="Arial"/>
      <w:lang w:val="ru-RU" w:eastAsia="ru-RU"/>
    </w:rPr>
  </w:style>
  <w:style w:type="paragraph" w:customStyle="1" w:styleId="xl63">
    <w:name w:val="xl63"/>
    <w:basedOn w:val="a0"/>
    <w:rsid w:val="00A70CC3"/>
    <w:pPr>
      <w:pBdr>
        <w:left w:val="single" w:sz="4" w:space="0" w:color="auto"/>
      </w:pBdr>
      <w:spacing w:before="100" w:beforeAutospacing="1" w:after="100" w:afterAutospacing="1"/>
      <w:jc w:val="center"/>
    </w:pPr>
    <w:rPr>
      <w:rFonts w:ascii="Arial" w:eastAsia="Calibri" w:hAnsi="Arial"/>
      <w:lang w:val="ru-RU" w:eastAsia="ru-RU"/>
    </w:rPr>
  </w:style>
  <w:style w:type="paragraph" w:customStyle="1" w:styleId="xl64">
    <w:name w:val="xl64"/>
    <w:basedOn w:val="a0"/>
    <w:rsid w:val="00A70CC3"/>
    <w:pPr>
      <w:pBdr>
        <w:right w:val="single" w:sz="4" w:space="0" w:color="auto"/>
      </w:pBdr>
      <w:spacing w:before="100" w:beforeAutospacing="1" w:after="100" w:afterAutospacing="1"/>
      <w:jc w:val="center"/>
    </w:pPr>
    <w:rPr>
      <w:rFonts w:ascii="Arial" w:eastAsia="Calibri" w:hAnsi="Arial"/>
      <w:lang w:val="ru-RU" w:eastAsia="ru-RU"/>
    </w:rPr>
  </w:style>
  <w:style w:type="paragraph" w:customStyle="1" w:styleId="xl65">
    <w:name w:val="xl65"/>
    <w:basedOn w:val="a0"/>
    <w:rsid w:val="00A70C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lang w:val="ru-RU" w:eastAsia="ru-RU"/>
    </w:rPr>
  </w:style>
  <w:style w:type="paragraph" w:customStyle="1" w:styleId="xl66">
    <w:name w:val="xl66"/>
    <w:basedOn w:val="a0"/>
    <w:rsid w:val="00A70CC3"/>
    <w:pPr>
      <w:pBdr>
        <w:left w:val="single" w:sz="4" w:space="0" w:color="auto"/>
        <w:right w:val="single" w:sz="4" w:space="0" w:color="auto"/>
      </w:pBdr>
      <w:spacing w:before="100" w:beforeAutospacing="1" w:after="100" w:afterAutospacing="1"/>
      <w:jc w:val="center"/>
      <w:textAlignment w:val="center"/>
    </w:pPr>
    <w:rPr>
      <w:rFonts w:ascii="Arial" w:eastAsia="Calibri" w:hAnsi="Arial"/>
      <w:lang w:val="ru-RU" w:eastAsia="ru-RU"/>
    </w:rPr>
  </w:style>
  <w:style w:type="paragraph" w:customStyle="1" w:styleId="xl67">
    <w:name w:val="xl67"/>
    <w:basedOn w:val="a0"/>
    <w:rsid w:val="00A70C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lang w:val="ru-RU" w:eastAsia="ru-RU"/>
    </w:rPr>
  </w:style>
  <w:style w:type="paragraph" w:customStyle="1" w:styleId="xl68">
    <w:name w:val="xl68"/>
    <w:basedOn w:val="a0"/>
    <w:rsid w:val="00A70CC3"/>
    <w:pPr>
      <w:pBdr>
        <w:left w:val="single" w:sz="4" w:space="0" w:color="auto"/>
        <w:bottom w:val="single" w:sz="4" w:space="0" w:color="auto"/>
      </w:pBdr>
      <w:spacing w:before="100" w:beforeAutospacing="1" w:after="100" w:afterAutospacing="1"/>
      <w:jc w:val="center"/>
    </w:pPr>
    <w:rPr>
      <w:rFonts w:ascii="Arial" w:eastAsia="Calibri" w:hAnsi="Arial"/>
      <w:lang w:val="ru-RU" w:eastAsia="ru-RU"/>
    </w:rPr>
  </w:style>
  <w:style w:type="paragraph" w:customStyle="1" w:styleId="xl69">
    <w:name w:val="xl69"/>
    <w:basedOn w:val="a0"/>
    <w:rsid w:val="00A70CC3"/>
    <w:pPr>
      <w:pBdr>
        <w:bottom w:val="single" w:sz="4" w:space="0" w:color="auto"/>
        <w:right w:val="single" w:sz="4" w:space="0" w:color="auto"/>
      </w:pBdr>
      <w:spacing w:before="100" w:beforeAutospacing="1" w:after="100" w:afterAutospacing="1"/>
      <w:jc w:val="center"/>
    </w:pPr>
    <w:rPr>
      <w:rFonts w:ascii="Arial" w:eastAsia="Calibri" w:hAnsi="Arial"/>
      <w:lang w:val="ru-RU" w:eastAsia="ru-RU"/>
    </w:rPr>
  </w:style>
  <w:style w:type="paragraph" w:customStyle="1" w:styleId="xl70">
    <w:name w:val="xl70"/>
    <w:basedOn w:val="a0"/>
    <w:rsid w:val="00A70CC3"/>
    <w:pPr>
      <w:pBdr>
        <w:top w:val="single" w:sz="4" w:space="0" w:color="auto"/>
        <w:left w:val="single" w:sz="4" w:space="0" w:color="auto"/>
      </w:pBdr>
      <w:spacing w:before="100" w:beforeAutospacing="1" w:after="100" w:afterAutospacing="1"/>
      <w:jc w:val="center"/>
    </w:pPr>
    <w:rPr>
      <w:rFonts w:ascii="Arial" w:eastAsia="Calibri" w:hAnsi="Arial"/>
      <w:lang w:val="ru-RU" w:eastAsia="ru-RU"/>
    </w:rPr>
  </w:style>
  <w:style w:type="paragraph" w:customStyle="1" w:styleId="xl71">
    <w:name w:val="xl71"/>
    <w:basedOn w:val="a0"/>
    <w:rsid w:val="00A70CC3"/>
    <w:pPr>
      <w:pBdr>
        <w:top w:val="single" w:sz="4" w:space="0" w:color="auto"/>
        <w:right w:val="single" w:sz="4" w:space="0" w:color="auto"/>
      </w:pBdr>
      <w:spacing w:before="100" w:beforeAutospacing="1" w:after="100" w:afterAutospacing="1"/>
      <w:jc w:val="center"/>
    </w:pPr>
    <w:rPr>
      <w:rFonts w:ascii="Arial" w:eastAsia="Calibri" w:hAnsi="Arial"/>
      <w:lang w:val="ru-RU" w:eastAsia="ru-RU"/>
    </w:rPr>
  </w:style>
  <w:style w:type="paragraph" w:customStyle="1" w:styleId="xl72">
    <w:name w:val="xl72"/>
    <w:basedOn w:val="a0"/>
    <w:rsid w:val="00A70CC3"/>
    <w:pPr>
      <w:pBdr>
        <w:top w:val="single" w:sz="4" w:space="0" w:color="auto"/>
        <w:bottom w:val="single" w:sz="4" w:space="0" w:color="auto"/>
        <w:right w:val="single" w:sz="4" w:space="0" w:color="auto"/>
      </w:pBdr>
      <w:spacing w:before="100" w:beforeAutospacing="1" w:after="100" w:afterAutospacing="1"/>
      <w:jc w:val="center"/>
    </w:pPr>
    <w:rPr>
      <w:rFonts w:ascii="Arial" w:eastAsia="Calibri" w:hAnsi="Arial"/>
    </w:rPr>
  </w:style>
  <w:style w:type="paragraph" w:customStyle="1" w:styleId="afe">
    <w:name w:val="Знак"/>
    <w:basedOn w:val="a0"/>
    <w:rsid w:val="00A70CC3"/>
    <w:rPr>
      <w:rFonts w:ascii="Verdana" w:eastAsia="Calibri" w:hAnsi="Verdana" w:cs="Verdana"/>
      <w:sz w:val="20"/>
      <w:szCs w:val="20"/>
      <w:lang w:val="en-US" w:eastAsia="en-US"/>
    </w:rPr>
  </w:style>
  <w:style w:type="paragraph" w:customStyle="1" w:styleId="xl140">
    <w:name w:val="xl140"/>
    <w:basedOn w:val="a0"/>
    <w:rsid w:val="00A70CC3"/>
    <w:pPr>
      <w:spacing w:before="100" w:beforeAutospacing="1" w:after="100" w:afterAutospacing="1"/>
      <w:textAlignment w:val="center"/>
    </w:pPr>
    <w:rPr>
      <w:rFonts w:ascii="Arial" w:eastAsia="Calibri" w:hAnsi="Arial" w:cs="Arial"/>
      <w:color w:val="000000"/>
      <w:lang w:val="ru-RU" w:eastAsia="ru-RU"/>
    </w:rPr>
  </w:style>
  <w:style w:type="paragraph" w:customStyle="1" w:styleId="xl141">
    <w:name w:val="xl141"/>
    <w:basedOn w:val="a0"/>
    <w:rsid w:val="00A70CC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42">
    <w:name w:val="xl142"/>
    <w:basedOn w:val="a0"/>
    <w:rsid w:val="00A70CC3"/>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Calibri" w:hAnsi="Arial" w:cs="Arial"/>
      <w:b/>
      <w:bCs/>
      <w:color w:val="000000"/>
      <w:lang w:val="ru-RU" w:eastAsia="ru-RU"/>
    </w:rPr>
  </w:style>
  <w:style w:type="paragraph" w:customStyle="1" w:styleId="xl143">
    <w:name w:val="xl143"/>
    <w:basedOn w:val="a0"/>
    <w:rsid w:val="00A70CC3"/>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Calibri" w:hAnsi="Arial" w:cs="Arial"/>
      <w:b/>
      <w:bCs/>
      <w:color w:val="000000"/>
      <w:lang w:val="ru-RU" w:eastAsia="ru-RU"/>
    </w:rPr>
  </w:style>
  <w:style w:type="paragraph" w:customStyle="1" w:styleId="xl145">
    <w:name w:val="xl145"/>
    <w:basedOn w:val="a0"/>
    <w:rsid w:val="00A70CC3"/>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Calibri" w:hAnsi="Arial" w:cs="Arial"/>
      <w:color w:val="000000"/>
      <w:lang w:val="ru-RU" w:eastAsia="ru-RU"/>
    </w:rPr>
  </w:style>
  <w:style w:type="paragraph" w:customStyle="1" w:styleId="xl146">
    <w:name w:val="xl146"/>
    <w:basedOn w:val="a0"/>
    <w:rsid w:val="00A70CC3"/>
    <w:pPr>
      <w:pBdr>
        <w:top w:val="dotted" w:sz="4" w:space="0" w:color="000000"/>
        <w:left w:val="single" w:sz="4" w:space="0" w:color="000000"/>
        <w:right w:val="single" w:sz="4" w:space="0" w:color="000000"/>
      </w:pBdr>
      <w:spacing w:before="100" w:beforeAutospacing="1" w:after="100" w:afterAutospacing="1"/>
      <w:jc w:val="center"/>
    </w:pPr>
    <w:rPr>
      <w:rFonts w:ascii="Arial" w:eastAsia="Calibri" w:hAnsi="Arial" w:cs="Arial"/>
      <w:color w:val="000000"/>
      <w:u w:val="single"/>
      <w:lang w:val="ru-RU" w:eastAsia="ru-RU"/>
    </w:rPr>
  </w:style>
  <w:style w:type="paragraph" w:customStyle="1" w:styleId="xl147">
    <w:name w:val="xl147"/>
    <w:basedOn w:val="a0"/>
    <w:rsid w:val="00A70CC3"/>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Calibri" w:hAnsi="Arial" w:cs="Arial"/>
      <w:color w:val="000000"/>
      <w:lang w:val="ru-RU" w:eastAsia="ru-RU"/>
    </w:rPr>
  </w:style>
  <w:style w:type="paragraph" w:customStyle="1" w:styleId="xl148">
    <w:name w:val="xl148"/>
    <w:basedOn w:val="a0"/>
    <w:rsid w:val="00A70CC3"/>
    <w:pPr>
      <w:spacing w:before="100" w:beforeAutospacing="1" w:after="100" w:afterAutospacing="1"/>
      <w:textAlignment w:val="center"/>
    </w:pPr>
    <w:rPr>
      <w:rFonts w:ascii="Arial" w:eastAsia="Calibri" w:hAnsi="Arial" w:cs="Arial"/>
      <w:color w:val="FF0000"/>
      <w:lang w:val="ru-RU" w:eastAsia="ru-RU"/>
    </w:rPr>
  </w:style>
  <w:style w:type="paragraph" w:customStyle="1" w:styleId="xl149">
    <w:name w:val="xl149"/>
    <w:basedOn w:val="a0"/>
    <w:rsid w:val="00A70CC3"/>
    <w:pPr>
      <w:spacing w:before="100" w:beforeAutospacing="1" w:after="100" w:afterAutospacing="1"/>
      <w:textAlignment w:val="center"/>
    </w:pPr>
    <w:rPr>
      <w:rFonts w:ascii="Arial" w:eastAsia="Calibri" w:hAnsi="Arial" w:cs="Arial"/>
      <w:color w:val="FF0000"/>
      <w:lang w:val="ru-RU" w:eastAsia="ru-RU"/>
    </w:rPr>
  </w:style>
  <w:style w:type="paragraph" w:customStyle="1" w:styleId="xl150">
    <w:name w:val="xl150"/>
    <w:basedOn w:val="a0"/>
    <w:rsid w:val="00A70CC3"/>
    <w:pPr>
      <w:spacing w:before="100" w:beforeAutospacing="1" w:after="100" w:afterAutospacing="1"/>
      <w:jc w:val="right"/>
      <w:textAlignment w:val="center"/>
    </w:pPr>
    <w:rPr>
      <w:rFonts w:ascii="Arial" w:eastAsia="Calibri" w:hAnsi="Arial" w:cs="Arial"/>
      <w:color w:val="FF0000"/>
      <w:lang w:val="ru-RU" w:eastAsia="ru-RU"/>
    </w:rPr>
  </w:style>
  <w:style w:type="paragraph" w:customStyle="1" w:styleId="xl151">
    <w:name w:val="xl151"/>
    <w:basedOn w:val="a0"/>
    <w:rsid w:val="00A70CC3"/>
    <w:pPr>
      <w:spacing w:before="100" w:beforeAutospacing="1" w:after="100" w:afterAutospacing="1"/>
    </w:pPr>
    <w:rPr>
      <w:rFonts w:eastAsia="Calibri"/>
      <w:color w:val="FF0000"/>
      <w:lang w:val="ru-RU" w:eastAsia="ru-RU"/>
    </w:rPr>
  </w:style>
  <w:style w:type="paragraph" w:customStyle="1" w:styleId="xl152">
    <w:name w:val="xl152"/>
    <w:basedOn w:val="a0"/>
    <w:rsid w:val="00A70CC3"/>
    <w:pPr>
      <w:spacing w:before="100" w:beforeAutospacing="1" w:after="100" w:afterAutospacing="1"/>
      <w:textAlignment w:val="center"/>
    </w:pPr>
    <w:rPr>
      <w:rFonts w:ascii="Arial" w:eastAsia="Calibri" w:hAnsi="Arial" w:cs="Arial"/>
      <w:color w:val="FF0000"/>
      <w:lang w:val="ru-RU" w:eastAsia="ru-RU"/>
    </w:rPr>
  </w:style>
  <w:style w:type="paragraph" w:customStyle="1" w:styleId="xl153">
    <w:name w:val="xl153"/>
    <w:basedOn w:val="a0"/>
    <w:rsid w:val="00A70CC3"/>
    <w:pPr>
      <w:spacing w:before="100" w:beforeAutospacing="1" w:after="100" w:afterAutospacing="1"/>
      <w:jc w:val="right"/>
      <w:textAlignment w:val="center"/>
    </w:pPr>
    <w:rPr>
      <w:rFonts w:ascii="Arial" w:eastAsia="Calibri" w:hAnsi="Arial" w:cs="Arial"/>
      <w:color w:val="FF0000"/>
      <w:lang w:val="ru-RU" w:eastAsia="ru-RU"/>
    </w:rPr>
  </w:style>
  <w:style w:type="paragraph" w:customStyle="1" w:styleId="xl154">
    <w:name w:val="xl154"/>
    <w:basedOn w:val="a0"/>
    <w:rsid w:val="00A70CC3"/>
    <w:pPr>
      <w:pBdr>
        <w:bottom w:val="single" w:sz="4" w:space="0" w:color="000000"/>
      </w:pBdr>
      <w:spacing w:before="100" w:beforeAutospacing="1" w:after="100" w:afterAutospacing="1"/>
      <w:textAlignment w:val="center"/>
    </w:pPr>
    <w:rPr>
      <w:rFonts w:ascii="Arial" w:eastAsia="Calibri" w:hAnsi="Arial" w:cs="Arial"/>
      <w:color w:val="FF0000"/>
      <w:lang w:val="ru-RU" w:eastAsia="ru-RU"/>
    </w:rPr>
  </w:style>
  <w:style w:type="paragraph" w:customStyle="1" w:styleId="xl155">
    <w:name w:val="xl155"/>
    <w:basedOn w:val="a0"/>
    <w:rsid w:val="00A70CC3"/>
    <w:pPr>
      <w:pBdr>
        <w:bottom w:val="single" w:sz="4" w:space="0" w:color="000000"/>
      </w:pBdr>
      <w:spacing w:before="100" w:beforeAutospacing="1" w:after="100" w:afterAutospacing="1"/>
      <w:textAlignment w:val="center"/>
    </w:pPr>
    <w:rPr>
      <w:rFonts w:ascii="Arial" w:eastAsia="Calibri" w:hAnsi="Arial" w:cs="Arial"/>
      <w:color w:val="FF0000"/>
      <w:lang w:val="ru-RU" w:eastAsia="ru-RU"/>
    </w:rPr>
  </w:style>
  <w:style w:type="paragraph" w:customStyle="1" w:styleId="xl156">
    <w:name w:val="xl156"/>
    <w:basedOn w:val="a0"/>
    <w:rsid w:val="00A70CC3"/>
    <w:pPr>
      <w:pBdr>
        <w:bottom w:val="single" w:sz="4" w:space="0" w:color="000000"/>
      </w:pBdr>
      <w:spacing w:before="100" w:beforeAutospacing="1" w:after="100" w:afterAutospacing="1"/>
      <w:jc w:val="right"/>
      <w:textAlignment w:val="center"/>
    </w:pPr>
    <w:rPr>
      <w:rFonts w:ascii="Arial" w:eastAsia="Calibri" w:hAnsi="Arial" w:cs="Arial"/>
      <w:color w:val="FF0000"/>
      <w:lang w:val="ru-RU" w:eastAsia="ru-RU"/>
    </w:rPr>
  </w:style>
  <w:style w:type="paragraph" w:customStyle="1" w:styleId="xl157">
    <w:name w:val="xl157"/>
    <w:basedOn w:val="a0"/>
    <w:rsid w:val="00A70CC3"/>
    <w:pPr>
      <w:pBdr>
        <w:left w:val="single" w:sz="4" w:space="0" w:color="000000"/>
        <w:right w:val="single" w:sz="4" w:space="0" w:color="000000"/>
      </w:pBdr>
      <w:spacing w:before="100" w:beforeAutospacing="1" w:after="100" w:afterAutospacing="1"/>
      <w:jc w:val="center"/>
      <w:textAlignment w:val="top"/>
    </w:pPr>
    <w:rPr>
      <w:rFonts w:ascii="Arial" w:eastAsia="Calibri" w:hAnsi="Arial" w:cs="Arial"/>
      <w:color w:val="000000"/>
      <w:lang w:val="ru-RU" w:eastAsia="ru-RU"/>
    </w:rPr>
  </w:style>
  <w:style w:type="paragraph" w:customStyle="1" w:styleId="xl158">
    <w:name w:val="xl158"/>
    <w:basedOn w:val="a0"/>
    <w:rsid w:val="00A70CC3"/>
    <w:pPr>
      <w:pBdr>
        <w:left w:val="single" w:sz="4" w:space="0" w:color="000000"/>
        <w:bottom w:val="dotted" w:sz="4" w:space="0" w:color="000000"/>
        <w:right w:val="single" w:sz="4" w:space="0" w:color="000000"/>
      </w:pBdr>
      <w:spacing w:before="100" w:beforeAutospacing="1" w:after="100" w:afterAutospacing="1"/>
    </w:pPr>
    <w:rPr>
      <w:rFonts w:eastAsia="Calibri"/>
      <w:lang w:val="ru-RU" w:eastAsia="ru-RU"/>
    </w:rPr>
  </w:style>
  <w:style w:type="paragraph" w:customStyle="1" w:styleId="xl159">
    <w:name w:val="xl159"/>
    <w:basedOn w:val="a0"/>
    <w:rsid w:val="00A70CC3"/>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Calibri" w:hAnsi="Arial" w:cs="Arial"/>
      <w:color w:val="000000"/>
      <w:lang w:val="ru-RU" w:eastAsia="ru-RU"/>
    </w:rPr>
  </w:style>
  <w:style w:type="paragraph" w:customStyle="1" w:styleId="xl160">
    <w:name w:val="xl160"/>
    <w:basedOn w:val="a0"/>
    <w:rsid w:val="00A70CC3"/>
    <w:pPr>
      <w:pBdr>
        <w:left w:val="single" w:sz="4" w:space="0" w:color="000000"/>
        <w:right w:val="single" w:sz="4" w:space="0" w:color="000000"/>
      </w:pBdr>
      <w:spacing w:before="100" w:beforeAutospacing="1" w:after="100" w:afterAutospacing="1"/>
    </w:pPr>
    <w:rPr>
      <w:rFonts w:eastAsia="Calibri"/>
      <w:lang w:val="ru-RU" w:eastAsia="ru-RU"/>
    </w:rPr>
  </w:style>
  <w:style w:type="paragraph" w:customStyle="1" w:styleId="xl161">
    <w:name w:val="xl161"/>
    <w:basedOn w:val="a0"/>
    <w:rsid w:val="00A70CC3"/>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Calibri" w:hAnsi="Arial" w:cs="Arial"/>
      <w:color w:val="000000"/>
      <w:lang w:val="ru-RU" w:eastAsia="ru-RU"/>
    </w:rPr>
  </w:style>
  <w:style w:type="paragraph" w:customStyle="1" w:styleId="xl162">
    <w:name w:val="xl162"/>
    <w:basedOn w:val="a0"/>
    <w:rsid w:val="00A70CC3"/>
    <w:pP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63">
    <w:name w:val="xl163"/>
    <w:basedOn w:val="a0"/>
    <w:rsid w:val="00A70CC3"/>
    <w:pPr>
      <w:spacing w:before="100" w:beforeAutospacing="1" w:after="100" w:afterAutospacing="1"/>
      <w:textAlignment w:val="center"/>
    </w:pPr>
    <w:rPr>
      <w:rFonts w:ascii="Arial" w:eastAsia="Calibri" w:hAnsi="Arial" w:cs="Arial"/>
      <w:color w:val="FF0000"/>
      <w:lang w:val="ru-RU" w:eastAsia="ru-RU"/>
    </w:rPr>
  </w:style>
  <w:style w:type="paragraph" w:customStyle="1" w:styleId="xl164">
    <w:name w:val="xl164"/>
    <w:basedOn w:val="a0"/>
    <w:rsid w:val="00A70CC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65">
    <w:name w:val="xl165"/>
    <w:basedOn w:val="a0"/>
    <w:rsid w:val="00A70CC3"/>
    <w:pPr>
      <w:pBdr>
        <w:left w:val="single" w:sz="4" w:space="0" w:color="000000"/>
        <w:bottom w:val="single" w:sz="4" w:space="0" w:color="000000"/>
        <w:right w:val="single" w:sz="4" w:space="0" w:color="000000"/>
      </w:pBdr>
      <w:spacing w:before="100" w:beforeAutospacing="1" w:after="100" w:afterAutospacing="1"/>
    </w:pPr>
    <w:rPr>
      <w:rFonts w:eastAsia="Calibri"/>
      <w:lang w:val="ru-RU" w:eastAsia="ru-RU"/>
    </w:rPr>
  </w:style>
  <w:style w:type="paragraph" w:customStyle="1" w:styleId="xl166">
    <w:name w:val="xl166"/>
    <w:basedOn w:val="a0"/>
    <w:rsid w:val="00A70CC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67">
    <w:name w:val="xl167"/>
    <w:basedOn w:val="a0"/>
    <w:rsid w:val="00A70CC3"/>
    <w:pPr>
      <w:pBdr>
        <w:top w:val="single" w:sz="4" w:space="0" w:color="000000"/>
        <w:bottom w:val="single" w:sz="4" w:space="0" w:color="000000"/>
      </w:pBdr>
      <w:spacing w:before="100" w:beforeAutospacing="1" w:after="100" w:afterAutospacing="1"/>
    </w:pPr>
    <w:rPr>
      <w:rFonts w:eastAsia="Calibri"/>
      <w:lang w:val="ru-RU" w:eastAsia="ru-RU"/>
    </w:rPr>
  </w:style>
  <w:style w:type="paragraph" w:customStyle="1" w:styleId="xl168">
    <w:name w:val="xl168"/>
    <w:basedOn w:val="a0"/>
    <w:rsid w:val="00A70CC3"/>
    <w:pPr>
      <w:pBdr>
        <w:top w:val="single" w:sz="4" w:space="0" w:color="000000"/>
        <w:bottom w:val="single" w:sz="4" w:space="0" w:color="000000"/>
        <w:right w:val="single" w:sz="4" w:space="0" w:color="000000"/>
      </w:pBdr>
      <w:spacing w:before="100" w:beforeAutospacing="1" w:after="100" w:afterAutospacing="1"/>
    </w:pPr>
    <w:rPr>
      <w:rFonts w:eastAsia="Calibri"/>
      <w:lang w:val="ru-RU" w:eastAsia="ru-RU"/>
    </w:rPr>
  </w:style>
  <w:style w:type="paragraph" w:customStyle="1" w:styleId="xl169">
    <w:name w:val="xl169"/>
    <w:basedOn w:val="a0"/>
    <w:rsid w:val="00A70CC3"/>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Calibri" w:hAnsi="Arial" w:cs="Arial"/>
      <w:color w:val="000000"/>
      <w:lang w:val="ru-RU" w:eastAsia="ru-RU"/>
    </w:rPr>
  </w:style>
  <w:style w:type="paragraph" w:customStyle="1" w:styleId="xl170">
    <w:name w:val="xl170"/>
    <w:basedOn w:val="a0"/>
    <w:rsid w:val="00A70CC3"/>
    <w:pPr>
      <w:pBdr>
        <w:top w:val="dotted" w:sz="4" w:space="0" w:color="000000"/>
        <w:bottom w:val="dotted" w:sz="4" w:space="0" w:color="000000"/>
      </w:pBdr>
      <w:spacing w:before="100" w:beforeAutospacing="1" w:after="100" w:afterAutospacing="1"/>
    </w:pPr>
    <w:rPr>
      <w:rFonts w:eastAsia="Calibri"/>
      <w:lang w:val="ru-RU" w:eastAsia="ru-RU"/>
    </w:rPr>
  </w:style>
  <w:style w:type="paragraph" w:customStyle="1" w:styleId="xl171">
    <w:name w:val="xl171"/>
    <w:basedOn w:val="a0"/>
    <w:rsid w:val="00A70CC3"/>
    <w:pPr>
      <w:pBdr>
        <w:top w:val="dotted" w:sz="4" w:space="0" w:color="000000"/>
        <w:bottom w:val="dotted" w:sz="4" w:space="0" w:color="000000"/>
        <w:right w:val="single" w:sz="4" w:space="0" w:color="000000"/>
      </w:pBdr>
      <w:spacing w:before="100" w:beforeAutospacing="1" w:after="100" w:afterAutospacing="1"/>
    </w:pPr>
    <w:rPr>
      <w:rFonts w:eastAsia="Calibri"/>
      <w:lang w:val="ru-RU" w:eastAsia="ru-RU"/>
    </w:rPr>
  </w:style>
  <w:style w:type="paragraph" w:customStyle="1" w:styleId="xl172">
    <w:name w:val="xl172"/>
    <w:basedOn w:val="a0"/>
    <w:rsid w:val="00A70CC3"/>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Calibri" w:hAnsi="Arial" w:cs="Arial"/>
      <w:b/>
      <w:bCs/>
      <w:color w:val="000000"/>
      <w:lang w:val="ru-RU" w:eastAsia="ru-RU"/>
    </w:rPr>
  </w:style>
  <w:style w:type="paragraph" w:customStyle="1" w:styleId="xl173">
    <w:name w:val="xl173"/>
    <w:basedOn w:val="a0"/>
    <w:rsid w:val="00A70CC3"/>
    <w:pPr>
      <w:pBdr>
        <w:top w:val="single" w:sz="4" w:space="0" w:color="000000"/>
        <w:bottom w:val="dotted" w:sz="4" w:space="0" w:color="000000"/>
      </w:pBdr>
      <w:spacing w:before="100" w:beforeAutospacing="1" w:after="100" w:afterAutospacing="1"/>
    </w:pPr>
    <w:rPr>
      <w:rFonts w:eastAsia="Calibri"/>
      <w:lang w:val="ru-RU" w:eastAsia="ru-RU"/>
    </w:rPr>
  </w:style>
  <w:style w:type="paragraph" w:customStyle="1" w:styleId="xl174">
    <w:name w:val="xl174"/>
    <w:basedOn w:val="a0"/>
    <w:rsid w:val="00A70CC3"/>
    <w:pPr>
      <w:pBdr>
        <w:top w:val="single" w:sz="4" w:space="0" w:color="000000"/>
        <w:bottom w:val="dotted" w:sz="4" w:space="0" w:color="000000"/>
        <w:right w:val="single" w:sz="4" w:space="0" w:color="000000"/>
      </w:pBdr>
      <w:spacing w:before="100" w:beforeAutospacing="1" w:after="100" w:afterAutospacing="1"/>
    </w:pPr>
    <w:rPr>
      <w:rFonts w:eastAsia="Calibri"/>
      <w:lang w:val="ru-RU" w:eastAsia="ru-RU"/>
    </w:rPr>
  </w:style>
  <w:style w:type="paragraph" w:customStyle="1" w:styleId="xl175">
    <w:name w:val="xl175"/>
    <w:basedOn w:val="a0"/>
    <w:rsid w:val="00A70CC3"/>
    <w:pPr>
      <w:spacing w:before="100" w:beforeAutospacing="1" w:after="100" w:afterAutospacing="1"/>
      <w:jc w:val="center"/>
      <w:textAlignment w:val="center"/>
    </w:pPr>
    <w:rPr>
      <w:rFonts w:ascii="Arial" w:eastAsia="Calibri" w:hAnsi="Arial" w:cs="Arial"/>
      <w:b/>
      <w:bCs/>
      <w:color w:val="000000"/>
      <w:lang w:val="ru-RU" w:eastAsia="ru-RU"/>
    </w:rPr>
  </w:style>
  <w:style w:type="paragraph" w:customStyle="1" w:styleId="xl176">
    <w:name w:val="xl176"/>
    <w:basedOn w:val="a0"/>
    <w:rsid w:val="00A70CC3"/>
    <w:pPr>
      <w:spacing w:before="100" w:beforeAutospacing="1" w:after="100" w:afterAutospacing="1"/>
      <w:jc w:val="center"/>
      <w:textAlignment w:val="center"/>
    </w:pPr>
    <w:rPr>
      <w:rFonts w:ascii="Arial" w:eastAsia="Calibri" w:hAnsi="Arial" w:cs="Arial"/>
      <w:color w:val="000000"/>
      <w:u w:val="single"/>
      <w:lang w:val="ru-RU" w:eastAsia="ru-RU"/>
    </w:rPr>
  </w:style>
  <w:style w:type="paragraph" w:customStyle="1" w:styleId="xl114">
    <w:name w:val="xl114"/>
    <w:basedOn w:val="a0"/>
    <w:rsid w:val="00A70CC3"/>
    <w:pPr>
      <w:pBdr>
        <w:bottom w:val="single" w:sz="4" w:space="0" w:color="000000"/>
      </w:pBdr>
      <w:spacing w:before="100" w:beforeAutospacing="1" w:after="100" w:afterAutospacing="1"/>
      <w:textAlignment w:val="center"/>
    </w:pPr>
    <w:rPr>
      <w:rFonts w:ascii="Arial" w:eastAsia="Calibri" w:hAnsi="Arial" w:cs="Arial"/>
      <w:color w:val="000000"/>
      <w:lang w:val="ru-RU" w:eastAsia="ru-RU"/>
    </w:rPr>
  </w:style>
  <w:style w:type="paragraph" w:customStyle="1" w:styleId="xl115">
    <w:name w:val="xl115"/>
    <w:basedOn w:val="a0"/>
    <w:rsid w:val="00A70CC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16">
    <w:name w:val="xl116"/>
    <w:basedOn w:val="a0"/>
    <w:rsid w:val="00A70CC3"/>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17">
    <w:name w:val="xl117"/>
    <w:basedOn w:val="a0"/>
    <w:rsid w:val="00A70CC3"/>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Calibri" w:hAnsi="Arial" w:cs="Arial"/>
      <w:color w:val="000000"/>
      <w:lang w:val="ru-RU" w:eastAsia="ru-RU"/>
    </w:rPr>
  </w:style>
  <w:style w:type="paragraph" w:customStyle="1" w:styleId="xl118">
    <w:name w:val="xl118"/>
    <w:basedOn w:val="a0"/>
    <w:rsid w:val="00A70CC3"/>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Calibri" w:hAnsi="Arial" w:cs="Arial"/>
      <w:color w:val="000000"/>
      <w:lang w:val="ru-RU" w:eastAsia="ru-RU"/>
    </w:rPr>
  </w:style>
  <w:style w:type="paragraph" w:customStyle="1" w:styleId="xl119">
    <w:name w:val="xl119"/>
    <w:basedOn w:val="a0"/>
    <w:rsid w:val="00A70CC3"/>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Calibri" w:hAnsi="Arial" w:cs="Arial"/>
      <w:color w:val="000000"/>
      <w:lang w:val="ru-RU" w:eastAsia="ru-RU"/>
    </w:rPr>
  </w:style>
  <w:style w:type="paragraph" w:customStyle="1" w:styleId="xl120">
    <w:name w:val="xl120"/>
    <w:basedOn w:val="a0"/>
    <w:rsid w:val="00A70CC3"/>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Calibri" w:hAnsi="Arial" w:cs="Arial"/>
      <w:color w:val="000000"/>
      <w:lang w:val="ru-RU" w:eastAsia="ru-RU"/>
    </w:rPr>
  </w:style>
  <w:style w:type="paragraph" w:customStyle="1" w:styleId="xl121">
    <w:name w:val="xl121"/>
    <w:basedOn w:val="a0"/>
    <w:rsid w:val="00A70CC3"/>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Calibri" w:hAnsi="Arial" w:cs="Arial"/>
      <w:color w:val="000000"/>
      <w:lang w:val="ru-RU" w:eastAsia="ru-RU"/>
    </w:rPr>
  </w:style>
  <w:style w:type="paragraph" w:customStyle="1" w:styleId="xl122">
    <w:name w:val="xl122"/>
    <w:basedOn w:val="a0"/>
    <w:rsid w:val="00A70CC3"/>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Calibri" w:hAnsi="Arial" w:cs="Arial"/>
      <w:color w:val="000000"/>
      <w:lang w:val="ru-RU" w:eastAsia="ru-RU"/>
    </w:rPr>
  </w:style>
  <w:style w:type="paragraph" w:customStyle="1" w:styleId="xl123">
    <w:name w:val="xl123"/>
    <w:basedOn w:val="a0"/>
    <w:rsid w:val="00A70CC3"/>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24">
    <w:name w:val="xl124"/>
    <w:basedOn w:val="a0"/>
    <w:rsid w:val="00A70CC3"/>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25">
    <w:name w:val="xl125"/>
    <w:basedOn w:val="a0"/>
    <w:rsid w:val="00A70CC3"/>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Calibri" w:hAnsi="Arial" w:cs="Arial"/>
      <w:color w:val="000000"/>
      <w:lang w:val="ru-RU" w:eastAsia="ru-RU"/>
    </w:rPr>
  </w:style>
  <w:style w:type="paragraph" w:customStyle="1" w:styleId="xl126">
    <w:name w:val="xl126"/>
    <w:basedOn w:val="a0"/>
    <w:rsid w:val="00A70CC3"/>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Calibri" w:hAnsi="Arial" w:cs="Arial"/>
      <w:b/>
      <w:bCs/>
      <w:color w:val="000000"/>
      <w:lang w:val="ru-RU" w:eastAsia="ru-RU"/>
    </w:rPr>
  </w:style>
  <w:style w:type="paragraph" w:customStyle="1" w:styleId="xl127">
    <w:name w:val="xl127"/>
    <w:basedOn w:val="a0"/>
    <w:rsid w:val="00A70CC3"/>
    <w:pPr>
      <w:pBdr>
        <w:left w:val="single" w:sz="4" w:space="0" w:color="000000"/>
        <w:right w:val="single" w:sz="4" w:space="0" w:color="000000"/>
      </w:pBdr>
      <w:spacing w:before="100" w:beforeAutospacing="1" w:after="100" w:afterAutospacing="1"/>
      <w:jc w:val="right"/>
      <w:textAlignment w:val="center"/>
    </w:pPr>
    <w:rPr>
      <w:rFonts w:ascii="Arial" w:eastAsia="Calibri" w:hAnsi="Arial" w:cs="Arial"/>
      <w:color w:val="000000"/>
      <w:lang w:val="ru-RU" w:eastAsia="ru-RU"/>
    </w:rPr>
  </w:style>
  <w:style w:type="paragraph" w:customStyle="1" w:styleId="xl128">
    <w:name w:val="xl128"/>
    <w:basedOn w:val="a0"/>
    <w:rsid w:val="00A70CC3"/>
    <w:pPr>
      <w:pBdr>
        <w:left w:val="single" w:sz="4" w:space="0" w:color="000000"/>
        <w:right w:val="single" w:sz="4" w:space="0" w:color="000000"/>
      </w:pBdr>
      <w:spacing w:before="100" w:beforeAutospacing="1" w:after="100" w:afterAutospacing="1"/>
      <w:textAlignment w:val="center"/>
    </w:pPr>
    <w:rPr>
      <w:rFonts w:ascii="Arial" w:eastAsia="Calibri" w:hAnsi="Arial" w:cs="Arial"/>
      <w:color w:val="000000"/>
      <w:lang w:val="ru-RU" w:eastAsia="ru-RU"/>
    </w:rPr>
  </w:style>
  <w:style w:type="paragraph" w:customStyle="1" w:styleId="xl129">
    <w:name w:val="xl129"/>
    <w:basedOn w:val="a0"/>
    <w:rsid w:val="00A70CC3"/>
    <w:pPr>
      <w:pBdr>
        <w:left w:val="single" w:sz="4" w:space="0" w:color="000000"/>
        <w:right w:val="single" w:sz="4" w:space="0" w:color="000000"/>
      </w:pBd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30">
    <w:name w:val="xl130"/>
    <w:basedOn w:val="a0"/>
    <w:rsid w:val="00A70CC3"/>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Calibri" w:hAnsi="Arial" w:cs="Arial"/>
      <w:color w:val="000000"/>
      <w:lang w:val="ru-RU" w:eastAsia="ru-RU"/>
    </w:rPr>
  </w:style>
  <w:style w:type="paragraph" w:customStyle="1" w:styleId="xl131">
    <w:name w:val="xl131"/>
    <w:basedOn w:val="a0"/>
    <w:rsid w:val="00A70CC3"/>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32">
    <w:name w:val="xl132"/>
    <w:basedOn w:val="a0"/>
    <w:rsid w:val="00A70CC3"/>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Calibri" w:hAnsi="Arial" w:cs="Arial"/>
      <w:color w:val="000000"/>
      <w:lang w:val="ru-RU" w:eastAsia="ru-RU"/>
    </w:rPr>
  </w:style>
  <w:style w:type="paragraph" w:customStyle="1" w:styleId="xl133">
    <w:name w:val="xl133"/>
    <w:basedOn w:val="a0"/>
    <w:rsid w:val="00A70CC3"/>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Calibri" w:hAnsi="Arial" w:cs="Arial"/>
      <w:color w:val="000000"/>
      <w:lang w:val="ru-RU" w:eastAsia="ru-RU"/>
    </w:rPr>
  </w:style>
  <w:style w:type="paragraph" w:customStyle="1" w:styleId="xl134">
    <w:name w:val="xl134"/>
    <w:basedOn w:val="a0"/>
    <w:rsid w:val="00A70CC3"/>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35">
    <w:name w:val="xl135"/>
    <w:basedOn w:val="a0"/>
    <w:rsid w:val="00A70CC3"/>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Calibri" w:hAnsi="Arial" w:cs="Arial"/>
      <w:b/>
      <w:bCs/>
      <w:color w:val="000000"/>
      <w:u w:val="single"/>
      <w:lang w:val="ru-RU" w:eastAsia="ru-RU"/>
    </w:rPr>
  </w:style>
  <w:style w:type="paragraph" w:customStyle="1" w:styleId="xl136">
    <w:name w:val="xl136"/>
    <w:basedOn w:val="a0"/>
    <w:rsid w:val="00A70CC3"/>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Calibri" w:hAnsi="Arial" w:cs="Arial"/>
      <w:b/>
      <w:bCs/>
      <w:color w:val="000000"/>
      <w:u w:val="single"/>
      <w:lang w:val="ru-RU" w:eastAsia="ru-RU"/>
    </w:rPr>
  </w:style>
  <w:style w:type="paragraph" w:customStyle="1" w:styleId="xl137">
    <w:name w:val="xl137"/>
    <w:basedOn w:val="a0"/>
    <w:rsid w:val="00A70CC3"/>
    <w:pPr>
      <w:spacing w:before="100" w:beforeAutospacing="1" w:after="100" w:afterAutospacing="1"/>
      <w:jc w:val="center"/>
      <w:textAlignment w:val="center"/>
    </w:pPr>
    <w:rPr>
      <w:rFonts w:ascii="Arial" w:eastAsia="Calibri" w:hAnsi="Arial" w:cs="Arial"/>
      <w:b/>
      <w:bCs/>
      <w:color w:val="000000"/>
      <w:lang w:val="ru-RU" w:eastAsia="ru-RU"/>
    </w:rPr>
  </w:style>
  <w:style w:type="paragraph" w:customStyle="1" w:styleId="xl138">
    <w:name w:val="xl138"/>
    <w:basedOn w:val="a0"/>
    <w:rsid w:val="00A70CC3"/>
    <w:pPr>
      <w:spacing w:before="100" w:beforeAutospacing="1" w:after="100" w:afterAutospacing="1"/>
      <w:textAlignment w:val="center"/>
    </w:pPr>
    <w:rPr>
      <w:rFonts w:eastAsia="Calibri"/>
      <w:lang w:val="ru-RU" w:eastAsia="ru-RU"/>
    </w:rPr>
  </w:style>
  <w:style w:type="paragraph" w:customStyle="1" w:styleId="xl139">
    <w:name w:val="xl139"/>
    <w:basedOn w:val="a0"/>
    <w:rsid w:val="00A70CC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77">
    <w:name w:val="xl177"/>
    <w:basedOn w:val="a0"/>
    <w:rsid w:val="00A70CC3"/>
    <w:pPr>
      <w:pBdr>
        <w:top w:val="dotted" w:sz="4" w:space="0" w:color="000000"/>
        <w:left w:val="single" w:sz="4" w:space="0" w:color="000000"/>
      </w:pBdr>
      <w:spacing w:before="100" w:beforeAutospacing="1" w:after="100" w:afterAutospacing="1"/>
      <w:textAlignment w:val="center"/>
    </w:pPr>
    <w:rPr>
      <w:rFonts w:ascii="Arial" w:eastAsia="Calibri" w:hAnsi="Arial" w:cs="Arial"/>
      <w:b/>
      <w:bCs/>
      <w:color w:val="000000"/>
      <w:lang w:val="ru-RU" w:eastAsia="ru-RU"/>
    </w:rPr>
  </w:style>
  <w:style w:type="paragraph" w:customStyle="1" w:styleId="xl178">
    <w:name w:val="xl178"/>
    <w:basedOn w:val="a0"/>
    <w:rsid w:val="00A70CC3"/>
    <w:pPr>
      <w:pBdr>
        <w:left w:val="single" w:sz="4" w:space="0" w:color="000000"/>
        <w:bottom w:val="dotted" w:sz="4" w:space="0" w:color="000000"/>
      </w:pBdr>
      <w:spacing w:before="100" w:beforeAutospacing="1" w:after="100" w:afterAutospacing="1"/>
    </w:pPr>
    <w:rPr>
      <w:rFonts w:eastAsia="Calibri"/>
      <w:lang w:val="ru-RU" w:eastAsia="ru-RU"/>
    </w:rPr>
  </w:style>
  <w:style w:type="paragraph" w:customStyle="1" w:styleId="xl179">
    <w:name w:val="xl179"/>
    <w:basedOn w:val="a0"/>
    <w:rsid w:val="00A70CC3"/>
    <w:pPr>
      <w:pBdr>
        <w:bottom w:val="dotted" w:sz="4" w:space="0" w:color="000000"/>
      </w:pBdr>
      <w:spacing w:before="100" w:beforeAutospacing="1" w:after="100" w:afterAutospacing="1"/>
    </w:pPr>
    <w:rPr>
      <w:rFonts w:eastAsia="Calibri"/>
      <w:lang w:val="ru-RU" w:eastAsia="ru-RU"/>
    </w:rPr>
  </w:style>
  <w:style w:type="paragraph" w:customStyle="1" w:styleId="xl180">
    <w:name w:val="xl180"/>
    <w:basedOn w:val="a0"/>
    <w:rsid w:val="00A70CC3"/>
    <w:pPr>
      <w:pBdr>
        <w:bottom w:val="dotted" w:sz="4" w:space="0" w:color="000000"/>
        <w:right w:val="single" w:sz="4" w:space="0" w:color="000000"/>
      </w:pBdr>
      <w:spacing w:before="100" w:beforeAutospacing="1" w:after="100" w:afterAutospacing="1"/>
    </w:pPr>
    <w:rPr>
      <w:rFonts w:eastAsia="Calibri"/>
      <w:lang w:val="ru-RU" w:eastAsia="ru-RU"/>
    </w:rPr>
  </w:style>
  <w:style w:type="paragraph" w:customStyle="1" w:styleId="xl181">
    <w:name w:val="xl181"/>
    <w:basedOn w:val="a0"/>
    <w:rsid w:val="00A70CC3"/>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Calibri" w:hAnsi="Arial" w:cs="Arial"/>
      <w:b/>
      <w:bCs/>
      <w:color w:val="000000"/>
      <w:lang w:val="ru-RU" w:eastAsia="ru-RU"/>
    </w:rPr>
  </w:style>
  <w:style w:type="paragraph" w:customStyle="1" w:styleId="xl182">
    <w:name w:val="xl182"/>
    <w:basedOn w:val="a0"/>
    <w:rsid w:val="00A70CC3"/>
    <w:pPr>
      <w:pBdr>
        <w:top w:val="single" w:sz="4" w:space="0" w:color="000000"/>
        <w:bottom w:val="dotted" w:sz="4" w:space="0" w:color="000000"/>
      </w:pBdr>
      <w:spacing w:before="100" w:beforeAutospacing="1" w:after="100" w:afterAutospacing="1"/>
    </w:pPr>
    <w:rPr>
      <w:rFonts w:eastAsia="Calibri"/>
      <w:lang w:val="ru-RU" w:eastAsia="ru-RU"/>
    </w:rPr>
  </w:style>
  <w:style w:type="paragraph" w:customStyle="1" w:styleId="xl183">
    <w:name w:val="xl183"/>
    <w:basedOn w:val="a0"/>
    <w:rsid w:val="00A70CC3"/>
    <w:pPr>
      <w:pBdr>
        <w:top w:val="single" w:sz="4" w:space="0" w:color="000000"/>
        <w:bottom w:val="dotted" w:sz="4" w:space="0" w:color="000000"/>
        <w:right w:val="single" w:sz="4" w:space="0" w:color="000000"/>
      </w:pBdr>
      <w:spacing w:before="100" w:beforeAutospacing="1" w:after="100" w:afterAutospacing="1"/>
    </w:pPr>
    <w:rPr>
      <w:rFonts w:eastAsia="Calibri"/>
      <w:lang w:val="ru-RU" w:eastAsia="ru-RU"/>
    </w:rPr>
  </w:style>
  <w:style w:type="paragraph" w:customStyle="1" w:styleId="xl184">
    <w:name w:val="xl184"/>
    <w:basedOn w:val="a0"/>
    <w:rsid w:val="00A70CC3"/>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Calibri" w:hAnsi="Arial" w:cs="Arial"/>
      <w:color w:val="000000"/>
      <w:lang w:val="ru-RU" w:eastAsia="ru-RU"/>
    </w:rPr>
  </w:style>
  <w:style w:type="paragraph" w:customStyle="1" w:styleId="xl185">
    <w:name w:val="xl185"/>
    <w:basedOn w:val="a0"/>
    <w:rsid w:val="00A70CC3"/>
    <w:pPr>
      <w:pBdr>
        <w:top w:val="dotted" w:sz="4" w:space="0" w:color="000000"/>
        <w:bottom w:val="dotted" w:sz="4" w:space="0" w:color="000000"/>
      </w:pBdr>
      <w:spacing w:before="100" w:beforeAutospacing="1" w:after="100" w:afterAutospacing="1"/>
    </w:pPr>
    <w:rPr>
      <w:rFonts w:eastAsia="Calibri"/>
      <w:lang w:val="ru-RU" w:eastAsia="ru-RU"/>
    </w:rPr>
  </w:style>
  <w:style w:type="paragraph" w:customStyle="1" w:styleId="xl186">
    <w:name w:val="xl186"/>
    <w:basedOn w:val="a0"/>
    <w:rsid w:val="00A70CC3"/>
    <w:pPr>
      <w:pBdr>
        <w:top w:val="dotted" w:sz="4" w:space="0" w:color="000000"/>
        <w:bottom w:val="dotted" w:sz="4" w:space="0" w:color="000000"/>
        <w:right w:val="single" w:sz="4" w:space="0" w:color="000000"/>
      </w:pBdr>
      <w:spacing w:before="100" w:beforeAutospacing="1" w:after="100" w:afterAutospacing="1"/>
    </w:pPr>
    <w:rPr>
      <w:rFonts w:eastAsia="Calibri"/>
      <w:lang w:val="ru-RU" w:eastAsia="ru-RU"/>
    </w:rPr>
  </w:style>
  <w:style w:type="paragraph" w:customStyle="1" w:styleId="xl187">
    <w:name w:val="xl187"/>
    <w:basedOn w:val="a0"/>
    <w:rsid w:val="00A70CC3"/>
    <w:pP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88">
    <w:name w:val="xl188"/>
    <w:basedOn w:val="a0"/>
    <w:rsid w:val="00A70CC3"/>
    <w:pPr>
      <w:spacing w:before="100" w:beforeAutospacing="1" w:after="100" w:afterAutospacing="1"/>
      <w:textAlignment w:val="center"/>
    </w:pPr>
    <w:rPr>
      <w:rFonts w:ascii="Arial" w:eastAsia="Calibri" w:hAnsi="Arial" w:cs="Arial"/>
      <w:color w:val="FF0000"/>
      <w:lang w:val="ru-RU" w:eastAsia="ru-RU"/>
    </w:rPr>
  </w:style>
  <w:style w:type="paragraph" w:customStyle="1" w:styleId="xl189">
    <w:name w:val="xl189"/>
    <w:basedOn w:val="a0"/>
    <w:rsid w:val="00A70CC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90">
    <w:name w:val="xl190"/>
    <w:basedOn w:val="a0"/>
    <w:rsid w:val="00A70CC3"/>
    <w:pPr>
      <w:pBdr>
        <w:left w:val="single" w:sz="4" w:space="0" w:color="000000"/>
        <w:bottom w:val="single" w:sz="4" w:space="0" w:color="000000"/>
        <w:right w:val="single" w:sz="4" w:space="0" w:color="000000"/>
      </w:pBdr>
      <w:spacing w:before="100" w:beforeAutospacing="1" w:after="100" w:afterAutospacing="1"/>
    </w:pPr>
    <w:rPr>
      <w:rFonts w:eastAsia="Calibri"/>
      <w:lang w:val="ru-RU" w:eastAsia="ru-RU"/>
    </w:rPr>
  </w:style>
  <w:style w:type="paragraph" w:customStyle="1" w:styleId="xl191">
    <w:name w:val="xl191"/>
    <w:basedOn w:val="a0"/>
    <w:rsid w:val="00A70CC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Calibri" w:hAnsi="Arial" w:cs="Arial"/>
      <w:color w:val="000000"/>
      <w:lang w:val="ru-RU" w:eastAsia="ru-RU"/>
    </w:rPr>
  </w:style>
  <w:style w:type="paragraph" w:customStyle="1" w:styleId="xl192">
    <w:name w:val="xl192"/>
    <w:basedOn w:val="a0"/>
    <w:rsid w:val="00A70CC3"/>
    <w:pPr>
      <w:pBdr>
        <w:top w:val="single" w:sz="4" w:space="0" w:color="000000"/>
        <w:bottom w:val="single" w:sz="4" w:space="0" w:color="000000"/>
      </w:pBdr>
      <w:spacing w:before="100" w:beforeAutospacing="1" w:after="100" w:afterAutospacing="1"/>
    </w:pPr>
    <w:rPr>
      <w:rFonts w:eastAsia="Calibri"/>
      <w:lang w:val="ru-RU" w:eastAsia="ru-RU"/>
    </w:rPr>
  </w:style>
  <w:style w:type="paragraph" w:customStyle="1" w:styleId="xl193">
    <w:name w:val="xl193"/>
    <w:basedOn w:val="a0"/>
    <w:rsid w:val="00A70CC3"/>
    <w:pPr>
      <w:pBdr>
        <w:top w:val="single" w:sz="4" w:space="0" w:color="000000"/>
        <w:bottom w:val="single" w:sz="4" w:space="0" w:color="000000"/>
        <w:right w:val="single" w:sz="4" w:space="0" w:color="000000"/>
      </w:pBdr>
      <w:spacing w:before="100" w:beforeAutospacing="1" w:after="100" w:afterAutospacing="1"/>
    </w:pPr>
    <w:rPr>
      <w:rFonts w:eastAsia="Calibri"/>
      <w:lang w:val="ru-RU" w:eastAsia="ru-RU"/>
    </w:rPr>
  </w:style>
  <w:style w:type="paragraph" w:customStyle="1" w:styleId="xl194">
    <w:name w:val="xl194"/>
    <w:basedOn w:val="a0"/>
    <w:rsid w:val="00A70CC3"/>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Calibri" w:hAnsi="Arial" w:cs="Arial"/>
      <w:b/>
      <w:bCs/>
      <w:color w:val="000000"/>
      <w:lang w:val="ru-RU" w:eastAsia="ru-RU"/>
    </w:rPr>
  </w:style>
  <w:style w:type="paragraph" w:customStyle="1" w:styleId="xl195">
    <w:name w:val="xl195"/>
    <w:basedOn w:val="a0"/>
    <w:rsid w:val="00A70CC3"/>
    <w:pPr>
      <w:pBdr>
        <w:top w:val="dotted" w:sz="4" w:space="0" w:color="000000"/>
        <w:left w:val="single" w:sz="4" w:space="0" w:color="000000"/>
        <w:right w:val="single" w:sz="4" w:space="0" w:color="000000"/>
      </w:pBdr>
      <w:spacing w:before="100" w:beforeAutospacing="1" w:after="100" w:afterAutospacing="1"/>
      <w:jc w:val="center"/>
      <w:textAlignment w:val="center"/>
    </w:pPr>
    <w:rPr>
      <w:rFonts w:eastAsia="Calibri"/>
      <w:lang w:val="ru-RU" w:eastAsia="ru-RU"/>
    </w:rPr>
  </w:style>
  <w:style w:type="paragraph" w:customStyle="1" w:styleId="xl196">
    <w:name w:val="xl196"/>
    <w:basedOn w:val="a0"/>
    <w:rsid w:val="00A70CC3"/>
    <w:pPr>
      <w:pBdr>
        <w:left w:val="single" w:sz="4" w:space="0" w:color="000000"/>
        <w:right w:val="single" w:sz="4" w:space="0" w:color="000000"/>
      </w:pBdr>
      <w:spacing w:before="100" w:beforeAutospacing="1" w:after="100" w:afterAutospacing="1"/>
      <w:jc w:val="center"/>
      <w:textAlignment w:val="center"/>
    </w:pPr>
    <w:rPr>
      <w:rFonts w:eastAsia="Calibri"/>
      <w:lang w:val="ru-RU" w:eastAsia="ru-RU"/>
    </w:rPr>
  </w:style>
  <w:style w:type="paragraph" w:customStyle="1" w:styleId="xl197">
    <w:name w:val="xl197"/>
    <w:basedOn w:val="a0"/>
    <w:rsid w:val="00A70CC3"/>
    <w:pPr>
      <w:spacing w:before="100" w:beforeAutospacing="1" w:after="100" w:afterAutospacing="1"/>
      <w:jc w:val="center"/>
      <w:textAlignment w:val="center"/>
    </w:pPr>
    <w:rPr>
      <w:rFonts w:ascii="Arial" w:eastAsia="Calibri" w:hAnsi="Arial" w:cs="Arial"/>
      <w:b/>
      <w:bCs/>
      <w:color w:val="000000"/>
      <w:lang w:val="ru-RU" w:eastAsia="ru-RU"/>
    </w:rPr>
  </w:style>
  <w:style w:type="paragraph" w:customStyle="1" w:styleId="xl198">
    <w:name w:val="xl198"/>
    <w:basedOn w:val="a0"/>
    <w:rsid w:val="00A70CC3"/>
    <w:pPr>
      <w:spacing w:before="100" w:beforeAutospacing="1" w:after="100" w:afterAutospacing="1"/>
      <w:jc w:val="center"/>
      <w:textAlignment w:val="center"/>
    </w:pPr>
    <w:rPr>
      <w:rFonts w:ascii="Arial" w:eastAsia="Calibri" w:hAnsi="Arial" w:cs="Arial"/>
      <w:color w:val="000000"/>
      <w:u w:val="single"/>
      <w:lang w:val="ru-RU" w:eastAsia="ru-RU"/>
    </w:rPr>
  </w:style>
  <w:style w:type="paragraph" w:styleId="aff">
    <w:name w:val="caption"/>
    <w:basedOn w:val="a0"/>
    <w:next w:val="a0"/>
    <w:qFormat/>
    <w:rsid w:val="00A70CC3"/>
    <w:rPr>
      <w:rFonts w:ascii="UkrainianBaltica" w:eastAsia="Calibri" w:hAnsi="UkrainianBaltica"/>
      <w:b/>
      <w:bCs/>
      <w:sz w:val="20"/>
      <w:szCs w:val="20"/>
      <w:lang w:val="ru-RU" w:eastAsia="ru-RU"/>
    </w:rPr>
  </w:style>
  <w:style w:type="character" w:styleId="aff0">
    <w:name w:val="annotation reference"/>
    <w:rsid w:val="00A70CC3"/>
    <w:rPr>
      <w:sz w:val="16"/>
    </w:rPr>
  </w:style>
  <w:style w:type="paragraph" w:styleId="aff1">
    <w:name w:val="annotation text"/>
    <w:basedOn w:val="a0"/>
    <w:link w:val="aff2"/>
    <w:rsid w:val="00A70CC3"/>
    <w:rPr>
      <w:rFonts w:ascii="UkrainianBaltica" w:eastAsia="Calibri" w:hAnsi="UkrainianBaltica"/>
      <w:sz w:val="20"/>
      <w:szCs w:val="20"/>
      <w:lang w:val="ru-RU" w:eastAsia="ru-RU"/>
    </w:rPr>
  </w:style>
  <w:style w:type="character" w:customStyle="1" w:styleId="aff2">
    <w:name w:val="Текст примітки Знак"/>
    <w:basedOn w:val="a1"/>
    <w:link w:val="aff1"/>
    <w:rsid w:val="00A70CC3"/>
    <w:rPr>
      <w:rFonts w:ascii="UkrainianBaltica" w:eastAsia="Calibri" w:hAnsi="UkrainianBaltica" w:cs="Times New Roman"/>
      <w:sz w:val="20"/>
      <w:szCs w:val="20"/>
      <w:lang w:eastAsia="ru-RU"/>
    </w:rPr>
  </w:style>
  <w:style w:type="paragraph" w:styleId="aff3">
    <w:name w:val="annotation subject"/>
    <w:basedOn w:val="aff1"/>
    <w:next w:val="aff1"/>
    <w:link w:val="aff4"/>
    <w:rsid w:val="00A70CC3"/>
    <w:rPr>
      <w:b/>
      <w:bCs/>
    </w:rPr>
  </w:style>
  <w:style w:type="character" w:customStyle="1" w:styleId="aff4">
    <w:name w:val="Тема примітки Знак"/>
    <w:basedOn w:val="aff2"/>
    <w:link w:val="aff3"/>
    <w:rsid w:val="00A70CC3"/>
    <w:rPr>
      <w:rFonts w:ascii="UkrainianBaltica" w:eastAsia="Calibri" w:hAnsi="UkrainianBaltica" w:cs="Times New Roman"/>
      <w:b/>
      <w:bCs/>
      <w:sz w:val="20"/>
      <w:szCs w:val="20"/>
      <w:lang w:eastAsia="ru-RU"/>
    </w:rPr>
  </w:style>
  <w:style w:type="paragraph" w:styleId="a">
    <w:name w:val="List Bullet"/>
    <w:basedOn w:val="a0"/>
    <w:rsid w:val="00A70CC3"/>
    <w:pPr>
      <w:numPr>
        <w:numId w:val="8"/>
      </w:numPr>
      <w:contextualSpacing/>
    </w:pPr>
    <w:rPr>
      <w:rFonts w:eastAsia="Calibri"/>
      <w:lang w:val="ru-RU" w:eastAsia="ru-RU"/>
    </w:rPr>
  </w:style>
  <w:style w:type="paragraph" w:customStyle="1" w:styleId="26">
    <w:name w:val="Без інтервалів2"/>
    <w:rsid w:val="00A70CC3"/>
    <w:pPr>
      <w:spacing w:after="0" w:line="240" w:lineRule="auto"/>
    </w:pPr>
    <w:rPr>
      <w:rFonts w:ascii="Calibri" w:eastAsia="Times New Roman" w:hAnsi="Calibri" w:cs="Times New Roman"/>
      <w:lang w:val="uk-UA"/>
    </w:rPr>
  </w:style>
  <w:style w:type="character" w:customStyle="1" w:styleId="rvts0">
    <w:name w:val="rvts0"/>
    <w:rsid w:val="00A70CC3"/>
  </w:style>
  <w:style w:type="paragraph" w:customStyle="1" w:styleId="xl73">
    <w:name w:val="xl73"/>
    <w:basedOn w:val="a0"/>
    <w:rsid w:val="00A70CC3"/>
    <w:pPr>
      <w:spacing w:before="100" w:beforeAutospacing="1" w:after="100" w:afterAutospacing="1"/>
      <w:textAlignment w:val="center"/>
    </w:pPr>
    <w:rPr>
      <w:rFonts w:eastAsia="Calibri"/>
      <w:color w:val="000000"/>
      <w:lang w:val="ru-RU" w:eastAsia="ru-RU"/>
    </w:rPr>
  </w:style>
  <w:style w:type="paragraph" w:customStyle="1" w:styleId="xl74">
    <w:name w:val="xl74"/>
    <w:basedOn w:val="a0"/>
    <w:rsid w:val="00A70CC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75">
    <w:name w:val="xl75"/>
    <w:basedOn w:val="a0"/>
    <w:rsid w:val="00A70CC3"/>
    <w:pPr>
      <w:pBdr>
        <w:top w:val="single" w:sz="4" w:space="0" w:color="000000"/>
        <w:left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76">
    <w:name w:val="xl76"/>
    <w:basedOn w:val="a0"/>
    <w:rsid w:val="00A70CC3"/>
    <w:pPr>
      <w:pBdr>
        <w:top w:val="single" w:sz="4" w:space="0" w:color="000000"/>
        <w:right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77">
    <w:name w:val="xl77"/>
    <w:basedOn w:val="a0"/>
    <w:rsid w:val="00A70CC3"/>
    <w:pPr>
      <w:pBdr>
        <w:top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78">
    <w:name w:val="xl78"/>
    <w:basedOn w:val="a0"/>
    <w:rsid w:val="00A70CC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79">
    <w:name w:val="xl79"/>
    <w:basedOn w:val="a0"/>
    <w:rsid w:val="00A70CC3"/>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80">
    <w:name w:val="xl80"/>
    <w:basedOn w:val="a0"/>
    <w:rsid w:val="00A70CC3"/>
    <w:pPr>
      <w:pBdr>
        <w:top w:val="single" w:sz="4" w:space="0" w:color="000000"/>
        <w:bottom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81">
    <w:name w:val="xl81"/>
    <w:basedOn w:val="a0"/>
    <w:rsid w:val="00A70CC3"/>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82">
    <w:name w:val="xl82"/>
    <w:basedOn w:val="a0"/>
    <w:rsid w:val="00A70CC3"/>
    <w:pPr>
      <w:pBdr>
        <w:top w:val="single" w:sz="4" w:space="0" w:color="000000"/>
        <w:left w:val="single" w:sz="4" w:space="0" w:color="000000"/>
      </w:pBdr>
      <w:spacing w:before="100" w:beforeAutospacing="1" w:after="100" w:afterAutospacing="1"/>
      <w:jc w:val="center"/>
      <w:textAlignment w:val="top"/>
    </w:pPr>
    <w:rPr>
      <w:rFonts w:eastAsia="Calibri"/>
      <w:color w:val="000000"/>
      <w:lang w:val="ru-RU" w:eastAsia="ru-RU"/>
    </w:rPr>
  </w:style>
  <w:style w:type="paragraph" w:customStyle="1" w:styleId="xl83">
    <w:name w:val="xl83"/>
    <w:basedOn w:val="a0"/>
    <w:rsid w:val="00A70CC3"/>
    <w:pPr>
      <w:pBdr>
        <w:top w:val="single" w:sz="4" w:space="0" w:color="000000"/>
      </w:pBdr>
      <w:spacing w:before="100" w:beforeAutospacing="1" w:after="100" w:afterAutospacing="1"/>
      <w:jc w:val="center"/>
      <w:textAlignment w:val="top"/>
    </w:pPr>
    <w:rPr>
      <w:rFonts w:eastAsia="Calibri"/>
      <w:color w:val="000000"/>
      <w:lang w:val="ru-RU" w:eastAsia="ru-RU"/>
    </w:rPr>
  </w:style>
  <w:style w:type="paragraph" w:customStyle="1" w:styleId="xl84">
    <w:name w:val="xl84"/>
    <w:basedOn w:val="a0"/>
    <w:rsid w:val="00A70CC3"/>
    <w:pPr>
      <w:pBdr>
        <w:top w:val="single" w:sz="4" w:space="0" w:color="000000"/>
        <w:right w:val="single" w:sz="4" w:space="0" w:color="000000"/>
      </w:pBdr>
      <w:spacing w:before="100" w:beforeAutospacing="1" w:after="100" w:afterAutospacing="1"/>
      <w:jc w:val="center"/>
      <w:textAlignment w:val="top"/>
    </w:pPr>
    <w:rPr>
      <w:rFonts w:eastAsia="Calibri"/>
      <w:color w:val="000000"/>
      <w:lang w:val="ru-RU" w:eastAsia="ru-RU"/>
    </w:rPr>
  </w:style>
  <w:style w:type="paragraph" w:customStyle="1" w:styleId="xl85">
    <w:name w:val="xl85"/>
    <w:basedOn w:val="a0"/>
    <w:rsid w:val="00A70CC3"/>
    <w:pPr>
      <w:pBdr>
        <w:left w:val="single" w:sz="4" w:space="0" w:color="000000"/>
        <w:right w:val="single" w:sz="4" w:space="0" w:color="000000"/>
      </w:pBdr>
      <w:spacing w:before="100" w:beforeAutospacing="1" w:after="100" w:afterAutospacing="1"/>
      <w:jc w:val="center"/>
      <w:textAlignment w:val="top"/>
    </w:pPr>
    <w:rPr>
      <w:rFonts w:eastAsia="Calibri"/>
      <w:color w:val="000000"/>
      <w:lang w:val="ru-RU" w:eastAsia="ru-RU"/>
    </w:rPr>
  </w:style>
  <w:style w:type="paragraph" w:customStyle="1" w:styleId="xl86">
    <w:name w:val="xl86"/>
    <w:basedOn w:val="a0"/>
    <w:rsid w:val="00A70CC3"/>
    <w:pPr>
      <w:pBdr>
        <w:left w:val="single" w:sz="4" w:space="0" w:color="000000"/>
      </w:pBdr>
      <w:spacing w:before="100" w:beforeAutospacing="1" w:after="100" w:afterAutospacing="1"/>
      <w:jc w:val="center"/>
      <w:textAlignment w:val="top"/>
    </w:pPr>
    <w:rPr>
      <w:rFonts w:eastAsia="Calibri"/>
      <w:color w:val="000000"/>
      <w:lang w:val="ru-RU" w:eastAsia="ru-RU"/>
    </w:rPr>
  </w:style>
  <w:style w:type="paragraph" w:customStyle="1" w:styleId="xl87">
    <w:name w:val="xl87"/>
    <w:basedOn w:val="a0"/>
    <w:rsid w:val="00A70CC3"/>
    <w:pPr>
      <w:pBdr>
        <w:right w:val="single" w:sz="4" w:space="0" w:color="000000"/>
      </w:pBdr>
      <w:spacing w:before="100" w:beforeAutospacing="1" w:after="100" w:afterAutospacing="1"/>
      <w:jc w:val="center"/>
      <w:textAlignment w:val="top"/>
    </w:pPr>
    <w:rPr>
      <w:rFonts w:eastAsia="Calibri"/>
      <w:color w:val="000000"/>
      <w:lang w:val="ru-RU" w:eastAsia="ru-RU"/>
    </w:rPr>
  </w:style>
  <w:style w:type="paragraph" w:customStyle="1" w:styleId="xl88">
    <w:name w:val="xl88"/>
    <w:basedOn w:val="a0"/>
    <w:rsid w:val="00A70CC3"/>
    <w:pPr>
      <w:pBdr>
        <w:left w:val="single" w:sz="4" w:space="0" w:color="000000"/>
        <w:right w:val="single" w:sz="4" w:space="0" w:color="000000"/>
      </w:pBdr>
      <w:spacing w:before="100" w:beforeAutospacing="1" w:after="100" w:afterAutospacing="1"/>
      <w:jc w:val="center"/>
      <w:textAlignment w:val="top"/>
    </w:pPr>
    <w:rPr>
      <w:rFonts w:eastAsia="Calibri"/>
      <w:color w:val="000000"/>
      <w:lang w:val="ru-RU" w:eastAsia="ru-RU"/>
    </w:rPr>
  </w:style>
  <w:style w:type="paragraph" w:customStyle="1" w:styleId="xl89">
    <w:name w:val="xl89"/>
    <w:basedOn w:val="a0"/>
    <w:rsid w:val="00A70CC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90">
    <w:name w:val="xl90"/>
    <w:basedOn w:val="a0"/>
    <w:rsid w:val="00A70CC3"/>
    <w:pPr>
      <w:pBdr>
        <w:left w:val="single" w:sz="4" w:space="0" w:color="000000"/>
        <w:bottom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91">
    <w:name w:val="xl91"/>
    <w:basedOn w:val="a0"/>
    <w:rsid w:val="00A70CC3"/>
    <w:pPr>
      <w:pBdr>
        <w:bottom w:val="single" w:sz="4" w:space="0" w:color="000000"/>
        <w:right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92">
    <w:name w:val="xl92"/>
    <w:basedOn w:val="a0"/>
    <w:rsid w:val="00A70CC3"/>
    <w:pPr>
      <w:pBdr>
        <w:left w:val="single" w:sz="4" w:space="0" w:color="000000"/>
        <w:right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93">
    <w:name w:val="xl93"/>
    <w:basedOn w:val="a0"/>
    <w:rsid w:val="00A70CC3"/>
    <w:pPr>
      <w:pBdr>
        <w:left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94">
    <w:name w:val="xl94"/>
    <w:basedOn w:val="a0"/>
    <w:rsid w:val="00A70CC3"/>
    <w:pPr>
      <w:pBdr>
        <w:right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95">
    <w:name w:val="xl95"/>
    <w:basedOn w:val="a0"/>
    <w:rsid w:val="00A70CC3"/>
    <w:pPr>
      <w:pBdr>
        <w:left w:val="single" w:sz="4" w:space="0" w:color="000000"/>
        <w:right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96">
    <w:name w:val="xl96"/>
    <w:basedOn w:val="a0"/>
    <w:rsid w:val="00A70CC3"/>
    <w:pPr>
      <w:pBdr>
        <w:top w:val="single" w:sz="4" w:space="0" w:color="000000"/>
        <w:left w:val="single" w:sz="4" w:space="0" w:color="000000"/>
      </w:pBdr>
      <w:spacing w:before="100" w:beforeAutospacing="1" w:after="100" w:afterAutospacing="1"/>
      <w:jc w:val="center"/>
      <w:textAlignment w:val="center"/>
    </w:pPr>
    <w:rPr>
      <w:rFonts w:eastAsia="Calibri"/>
      <w:color w:val="000000"/>
      <w:sz w:val="18"/>
      <w:szCs w:val="18"/>
      <w:lang w:val="ru-RU" w:eastAsia="ru-RU"/>
    </w:rPr>
  </w:style>
  <w:style w:type="paragraph" w:customStyle="1" w:styleId="xl97">
    <w:name w:val="xl97"/>
    <w:basedOn w:val="a0"/>
    <w:rsid w:val="00A70CC3"/>
    <w:pPr>
      <w:pBdr>
        <w:top w:val="single" w:sz="4" w:space="0" w:color="000000"/>
      </w:pBdr>
      <w:spacing w:before="100" w:beforeAutospacing="1" w:after="100" w:afterAutospacing="1"/>
      <w:jc w:val="center"/>
      <w:textAlignment w:val="center"/>
    </w:pPr>
    <w:rPr>
      <w:rFonts w:eastAsia="Calibri"/>
      <w:color w:val="000000"/>
      <w:sz w:val="18"/>
      <w:szCs w:val="18"/>
      <w:lang w:val="ru-RU" w:eastAsia="ru-RU"/>
    </w:rPr>
  </w:style>
  <w:style w:type="paragraph" w:customStyle="1" w:styleId="xl98">
    <w:name w:val="xl98"/>
    <w:basedOn w:val="a0"/>
    <w:rsid w:val="00A70CC3"/>
    <w:pPr>
      <w:pBdr>
        <w:top w:val="single" w:sz="4" w:space="0" w:color="000000"/>
        <w:right w:val="single" w:sz="4" w:space="0" w:color="000000"/>
      </w:pBdr>
      <w:spacing w:before="100" w:beforeAutospacing="1" w:after="100" w:afterAutospacing="1"/>
      <w:jc w:val="center"/>
      <w:textAlignment w:val="center"/>
    </w:pPr>
    <w:rPr>
      <w:rFonts w:eastAsia="Calibri"/>
      <w:color w:val="000000"/>
      <w:sz w:val="18"/>
      <w:szCs w:val="18"/>
      <w:lang w:val="ru-RU" w:eastAsia="ru-RU"/>
    </w:rPr>
  </w:style>
  <w:style w:type="paragraph" w:customStyle="1" w:styleId="xl99">
    <w:name w:val="xl99"/>
    <w:basedOn w:val="a0"/>
    <w:rsid w:val="00A70CC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100">
    <w:name w:val="xl100"/>
    <w:basedOn w:val="a0"/>
    <w:rsid w:val="00A70CC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olor w:val="000000"/>
      <w:lang w:val="ru-RU" w:eastAsia="ru-RU"/>
    </w:rPr>
  </w:style>
  <w:style w:type="paragraph" w:customStyle="1" w:styleId="xl101">
    <w:name w:val="xl101"/>
    <w:basedOn w:val="a0"/>
    <w:rsid w:val="00A70CC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Calibri"/>
      <w:color w:val="000000"/>
      <w:lang w:val="ru-RU" w:eastAsia="ru-RU"/>
    </w:rPr>
  </w:style>
  <w:style w:type="paragraph" w:customStyle="1" w:styleId="xl102">
    <w:name w:val="xl102"/>
    <w:basedOn w:val="a0"/>
    <w:rsid w:val="00A70CC3"/>
    <w:pPr>
      <w:pBdr>
        <w:top w:val="single" w:sz="4" w:space="0" w:color="000000"/>
        <w:left w:val="single" w:sz="4" w:space="0" w:color="000000"/>
        <w:bottom w:val="single" w:sz="4" w:space="0" w:color="000000"/>
      </w:pBdr>
      <w:spacing w:before="100" w:beforeAutospacing="1" w:after="100" w:afterAutospacing="1"/>
      <w:jc w:val="center"/>
      <w:textAlignment w:val="top"/>
    </w:pPr>
    <w:rPr>
      <w:rFonts w:eastAsia="Calibri"/>
      <w:color w:val="000000"/>
      <w:lang w:val="ru-RU" w:eastAsia="ru-RU"/>
    </w:rPr>
  </w:style>
  <w:style w:type="paragraph" w:customStyle="1" w:styleId="xl103">
    <w:name w:val="xl103"/>
    <w:basedOn w:val="a0"/>
    <w:rsid w:val="00A70CC3"/>
    <w:pPr>
      <w:pBdr>
        <w:top w:val="single" w:sz="4" w:space="0" w:color="000000"/>
        <w:bottom w:val="single" w:sz="4" w:space="0" w:color="000000"/>
        <w:right w:val="single" w:sz="4" w:space="0" w:color="000000"/>
      </w:pBdr>
      <w:spacing w:before="100" w:beforeAutospacing="1" w:after="100" w:afterAutospacing="1"/>
      <w:jc w:val="center"/>
      <w:textAlignment w:val="top"/>
    </w:pPr>
    <w:rPr>
      <w:rFonts w:eastAsia="Calibri"/>
      <w:color w:val="000000"/>
      <w:lang w:val="ru-RU" w:eastAsia="ru-RU"/>
    </w:rPr>
  </w:style>
  <w:style w:type="paragraph" w:customStyle="1" w:styleId="xl104">
    <w:name w:val="xl104"/>
    <w:basedOn w:val="a0"/>
    <w:rsid w:val="00A70CC3"/>
    <w:pPr>
      <w:pBdr>
        <w:top w:val="single" w:sz="4" w:space="0" w:color="000000"/>
        <w:bottom w:val="single" w:sz="4" w:space="0" w:color="000000"/>
      </w:pBdr>
      <w:spacing w:before="100" w:beforeAutospacing="1" w:after="100" w:afterAutospacing="1"/>
      <w:jc w:val="center"/>
      <w:textAlignment w:val="top"/>
    </w:pPr>
    <w:rPr>
      <w:rFonts w:eastAsia="Calibri"/>
      <w:color w:val="000000"/>
      <w:lang w:val="ru-RU" w:eastAsia="ru-RU"/>
    </w:rPr>
  </w:style>
  <w:style w:type="paragraph" w:customStyle="1" w:styleId="xl105">
    <w:name w:val="xl105"/>
    <w:basedOn w:val="a0"/>
    <w:rsid w:val="00A70CC3"/>
    <w:pPr>
      <w:pBdr>
        <w:top w:val="single" w:sz="4" w:space="0" w:color="000000"/>
        <w:left w:val="single" w:sz="4" w:space="0" w:color="000000"/>
        <w:bottom w:val="single" w:sz="4" w:space="0" w:color="000000"/>
      </w:pBdr>
      <w:spacing w:before="100" w:beforeAutospacing="1" w:after="100" w:afterAutospacing="1"/>
      <w:jc w:val="center"/>
      <w:textAlignment w:val="top"/>
    </w:pPr>
    <w:rPr>
      <w:rFonts w:eastAsia="Calibri"/>
      <w:color w:val="000000"/>
      <w:sz w:val="16"/>
      <w:szCs w:val="16"/>
      <w:lang w:val="ru-RU" w:eastAsia="ru-RU"/>
    </w:rPr>
  </w:style>
  <w:style w:type="paragraph" w:customStyle="1" w:styleId="xl106">
    <w:name w:val="xl106"/>
    <w:basedOn w:val="a0"/>
    <w:rsid w:val="00A70CC3"/>
    <w:pPr>
      <w:pBdr>
        <w:top w:val="single" w:sz="4" w:space="0" w:color="000000"/>
        <w:bottom w:val="single" w:sz="4" w:space="0" w:color="000000"/>
        <w:right w:val="single" w:sz="4" w:space="0" w:color="000000"/>
      </w:pBdr>
      <w:spacing w:before="100" w:beforeAutospacing="1" w:after="100" w:afterAutospacing="1"/>
      <w:jc w:val="center"/>
      <w:textAlignment w:val="top"/>
    </w:pPr>
    <w:rPr>
      <w:rFonts w:eastAsia="Calibri"/>
      <w:color w:val="000000"/>
      <w:sz w:val="16"/>
      <w:szCs w:val="16"/>
      <w:lang w:val="ru-RU" w:eastAsia="ru-RU"/>
    </w:rPr>
  </w:style>
  <w:style w:type="paragraph" w:customStyle="1" w:styleId="xl107">
    <w:name w:val="xl107"/>
    <w:basedOn w:val="a0"/>
    <w:rsid w:val="00A70CC3"/>
    <w:pPr>
      <w:pBdr>
        <w:top w:val="single" w:sz="4" w:space="0" w:color="000000"/>
        <w:left w:val="single" w:sz="4" w:space="0" w:color="000000"/>
        <w:bottom w:val="single" w:sz="4" w:space="0" w:color="000000"/>
      </w:pBdr>
      <w:spacing w:before="100" w:beforeAutospacing="1" w:after="100" w:afterAutospacing="1"/>
      <w:textAlignment w:val="top"/>
    </w:pPr>
    <w:rPr>
      <w:rFonts w:eastAsia="Calibri"/>
      <w:color w:val="000000"/>
      <w:sz w:val="16"/>
      <w:szCs w:val="16"/>
      <w:lang w:val="ru-RU" w:eastAsia="ru-RU"/>
    </w:rPr>
  </w:style>
  <w:style w:type="paragraph" w:customStyle="1" w:styleId="xl108">
    <w:name w:val="xl108"/>
    <w:basedOn w:val="a0"/>
    <w:rsid w:val="00A70CC3"/>
    <w:pPr>
      <w:pBdr>
        <w:top w:val="single" w:sz="4" w:space="0" w:color="000000"/>
        <w:bottom w:val="single" w:sz="4" w:space="0" w:color="000000"/>
      </w:pBdr>
      <w:spacing w:before="100" w:beforeAutospacing="1" w:after="100" w:afterAutospacing="1"/>
      <w:textAlignment w:val="top"/>
    </w:pPr>
    <w:rPr>
      <w:rFonts w:eastAsia="Calibri"/>
      <w:color w:val="000000"/>
      <w:sz w:val="16"/>
      <w:szCs w:val="16"/>
      <w:lang w:val="ru-RU" w:eastAsia="ru-RU"/>
    </w:rPr>
  </w:style>
  <w:style w:type="paragraph" w:customStyle="1" w:styleId="xl109">
    <w:name w:val="xl109"/>
    <w:basedOn w:val="a0"/>
    <w:rsid w:val="00A70CC3"/>
    <w:pPr>
      <w:pBdr>
        <w:top w:val="single" w:sz="4" w:space="0" w:color="000000"/>
        <w:bottom w:val="single" w:sz="4" w:space="0" w:color="000000"/>
        <w:right w:val="single" w:sz="4" w:space="0" w:color="000000"/>
      </w:pBdr>
      <w:spacing w:before="100" w:beforeAutospacing="1" w:after="100" w:afterAutospacing="1"/>
      <w:textAlignment w:val="top"/>
    </w:pPr>
    <w:rPr>
      <w:rFonts w:eastAsia="Calibri"/>
      <w:color w:val="000000"/>
      <w:sz w:val="16"/>
      <w:szCs w:val="16"/>
      <w:lang w:val="ru-RU" w:eastAsia="ru-RU"/>
    </w:rPr>
  </w:style>
  <w:style w:type="paragraph" w:customStyle="1" w:styleId="xl110">
    <w:name w:val="xl110"/>
    <w:basedOn w:val="a0"/>
    <w:rsid w:val="00A70C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Calibri"/>
      <w:color w:val="000000"/>
      <w:lang w:val="ru-RU" w:eastAsia="ru-RU"/>
    </w:rPr>
  </w:style>
  <w:style w:type="paragraph" w:customStyle="1" w:styleId="xl111">
    <w:name w:val="xl111"/>
    <w:basedOn w:val="a0"/>
    <w:rsid w:val="00A70CC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Calibri"/>
      <w:color w:val="000000"/>
      <w:sz w:val="16"/>
      <w:szCs w:val="16"/>
      <w:lang w:val="ru-RU" w:eastAsia="ru-RU"/>
    </w:rPr>
  </w:style>
  <w:style w:type="paragraph" w:customStyle="1" w:styleId="xl112">
    <w:name w:val="xl112"/>
    <w:basedOn w:val="a0"/>
    <w:rsid w:val="00A70CC3"/>
    <w:pPr>
      <w:spacing w:before="100" w:beforeAutospacing="1" w:after="100" w:afterAutospacing="1"/>
      <w:jc w:val="center"/>
      <w:textAlignment w:val="top"/>
    </w:pPr>
    <w:rPr>
      <w:rFonts w:eastAsia="Calibri"/>
      <w:color w:val="000000"/>
      <w:lang w:val="ru-RU" w:eastAsia="ru-RU"/>
    </w:rPr>
  </w:style>
  <w:style w:type="paragraph" w:customStyle="1" w:styleId="xl113">
    <w:name w:val="xl113"/>
    <w:basedOn w:val="a0"/>
    <w:rsid w:val="00A70CC3"/>
    <w:pPr>
      <w:pBdr>
        <w:top w:val="single" w:sz="4" w:space="0" w:color="000000"/>
        <w:left w:val="single" w:sz="4" w:space="0" w:color="000000"/>
        <w:bottom w:val="single" w:sz="4" w:space="0" w:color="000000"/>
      </w:pBdr>
      <w:spacing w:before="100" w:beforeAutospacing="1" w:after="100" w:afterAutospacing="1"/>
      <w:textAlignment w:val="top"/>
    </w:pPr>
    <w:rPr>
      <w:rFonts w:eastAsia="Calibri"/>
      <w:color w:val="000000"/>
      <w:lang w:val="ru-RU" w:eastAsia="ru-RU"/>
    </w:rPr>
  </w:style>
  <w:style w:type="paragraph" w:customStyle="1" w:styleId="msonormal0">
    <w:name w:val="msonormal"/>
    <w:basedOn w:val="a0"/>
    <w:rsid w:val="00A70CC3"/>
    <w:pPr>
      <w:spacing w:before="100" w:beforeAutospacing="1" w:after="100" w:afterAutospacing="1"/>
    </w:pPr>
    <w:rPr>
      <w:rFonts w:eastAsia="Calibri"/>
      <w:lang w:val="ru-RU" w:eastAsia="ru-RU"/>
    </w:rPr>
  </w:style>
  <w:style w:type="character" w:customStyle="1" w:styleId="ListParagraphChar1">
    <w:name w:val="List Paragraph Char1"/>
    <w:aliases w:val="Список уровня 2 Char,название табл/рис Char,Bullet Number Char,Bullet 1 Char,Use Case List Paragraph Char,lp1 Char,List Paragraph1 Char,lp11 Char,List Paragraph11 Char"/>
    <w:locked/>
    <w:rsid w:val="00A70CC3"/>
    <w:rPr>
      <w:rFonts w:ascii="Calibri" w:hAnsi="Calibri"/>
      <w:lang w:val="uk-UA"/>
    </w:rPr>
  </w:style>
  <w:style w:type="character" w:customStyle="1" w:styleId="15">
    <w:name w:val="Неразрешенное упоминание1"/>
    <w:semiHidden/>
    <w:rsid w:val="00A70CC3"/>
    <w:rPr>
      <w:rFonts w:cs="Times New Roman"/>
      <w:color w:val="605E5C"/>
      <w:shd w:val="clear" w:color="auto" w:fill="E1DFDD"/>
    </w:rPr>
  </w:style>
  <w:style w:type="character" w:customStyle="1" w:styleId="16">
    <w:name w:val="Незакрита згадка1"/>
    <w:semiHidden/>
    <w:rsid w:val="00A70CC3"/>
    <w:rPr>
      <w:rFonts w:cs="Times New Roman"/>
      <w:color w:val="605E5C"/>
      <w:shd w:val="clear" w:color="auto" w:fill="E1DFDD"/>
    </w:rPr>
  </w:style>
  <w:style w:type="character" w:customStyle="1" w:styleId="WW8Num2z5">
    <w:name w:val="WW8Num2z5"/>
    <w:rsid w:val="00A70CC3"/>
  </w:style>
  <w:style w:type="paragraph" w:customStyle="1" w:styleId="BodyText22">
    <w:name w:val="Body Text 22"/>
    <w:basedOn w:val="a0"/>
    <w:rsid w:val="00A70CC3"/>
    <w:pPr>
      <w:suppressAutoHyphens/>
    </w:pPr>
    <w:rPr>
      <w:rFonts w:eastAsia="Calibri"/>
      <w:szCs w:val="20"/>
      <w:lang w:eastAsia="zh-CN"/>
    </w:rPr>
  </w:style>
  <w:style w:type="character" w:customStyle="1" w:styleId="FontStyle39">
    <w:name w:val="Font Style39"/>
    <w:rsid w:val="00A70CC3"/>
    <w:rPr>
      <w:rFonts w:ascii="Times New Roman" w:hAnsi="Times New Roman"/>
      <w:sz w:val="22"/>
    </w:rPr>
  </w:style>
  <w:style w:type="paragraph" w:customStyle="1" w:styleId="17">
    <w:name w:val="Абзац списку1"/>
    <w:basedOn w:val="a0"/>
    <w:link w:val="ListParagraphChar"/>
    <w:rsid w:val="00A70CC3"/>
    <w:pPr>
      <w:spacing w:after="200" w:line="276" w:lineRule="auto"/>
      <w:ind w:left="720"/>
    </w:pPr>
    <w:rPr>
      <w:rFonts w:ascii="Calibri" w:eastAsia="SimSun" w:hAnsi="Calibri"/>
      <w:sz w:val="20"/>
      <w:szCs w:val="20"/>
    </w:rPr>
  </w:style>
  <w:style w:type="character" w:customStyle="1" w:styleId="ListParagraphChar">
    <w:name w:val="List Paragraph Char"/>
    <w:link w:val="17"/>
    <w:locked/>
    <w:rsid w:val="00A70CC3"/>
    <w:rPr>
      <w:rFonts w:ascii="Calibri" w:eastAsia="SimSun" w:hAnsi="Calibri" w:cs="Times New Roman"/>
      <w:sz w:val="20"/>
      <w:szCs w:val="20"/>
      <w:lang w:val="uk-UA" w:eastAsia="uk-UA"/>
    </w:rPr>
  </w:style>
  <w:style w:type="table" w:customStyle="1" w:styleId="18">
    <w:name w:val="Сетка таблицы1"/>
    <w:rsid w:val="00A70CC3"/>
    <w:pPr>
      <w:spacing w:after="0" w:line="240" w:lineRule="auto"/>
    </w:pPr>
    <w:rPr>
      <w:rFonts w:ascii="Calibri" w:eastAsia="Times New Roman"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Импортированный стиль 3"/>
    <w:rsid w:val="00A70CC3"/>
    <w:pPr>
      <w:numPr>
        <w:numId w:val="9"/>
      </w:numPr>
    </w:pPr>
  </w:style>
  <w:style w:type="numbering" w:customStyle="1" w:styleId="19">
    <w:name w:val="Немає списку1"/>
    <w:next w:val="a3"/>
    <w:uiPriority w:val="99"/>
    <w:semiHidden/>
    <w:unhideWhenUsed/>
    <w:rsid w:val="00A7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036">
      <w:bodyDiv w:val="1"/>
      <w:marLeft w:val="0"/>
      <w:marRight w:val="0"/>
      <w:marTop w:val="0"/>
      <w:marBottom w:val="0"/>
      <w:divBdr>
        <w:top w:val="none" w:sz="0" w:space="0" w:color="auto"/>
        <w:left w:val="none" w:sz="0" w:space="0" w:color="auto"/>
        <w:bottom w:val="none" w:sz="0" w:space="0" w:color="auto"/>
        <w:right w:val="none" w:sz="0" w:space="0" w:color="auto"/>
      </w:divBdr>
    </w:div>
    <w:div w:id="494222970">
      <w:bodyDiv w:val="1"/>
      <w:marLeft w:val="0"/>
      <w:marRight w:val="0"/>
      <w:marTop w:val="0"/>
      <w:marBottom w:val="0"/>
      <w:divBdr>
        <w:top w:val="none" w:sz="0" w:space="0" w:color="auto"/>
        <w:left w:val="none" w:sz="0" w:space="0" w:color="auto"/>
        <w:bottom w:val="none" w:sz="0" w:space="0" w:color="auto"/>
        <w:right w:val="none" w:sz="0" w:space="0" w:color="auto"/>
      </w:divBdr>
    </w:div>
    <w:div w:id="575940795">
      <w:bodyDiv w:val="1"/>
      <w:marLeft w:val="0"/>
      <w:marRight w:val="0"/>
      <w:marTop w:val="0"/>
      <w:marBottom w:val="0"/>
      <w:divBdr>
        <w:top w:val="none" w:sz="0" w:space="0" w:color="auto"/>
        <w:left w:val="none" w:sz="0" w:space="0" w:color="auto"/>
        <w:bottom w:val="none" w:sz="0" w:space="0" w:color="auto"/>
        <w:right w:val="none" w:sz="0" w:space="0" w:color="auto"/>
      </w:divBdr>
    </w:div>
    <w:div w:id="705910177">
      <w:bodyDiv w:val="1"/>
      <w:marLeft w:val="0"/>
      <w:marRight w:val="0"/>
      <w:marTop w:val="0"/>
      <w:marBottom w:val="0"/>
      <w:divBdr>
        <w:top w:val="none" w:sz="0" w:space="0" w:color="auto"/>
        <w:left w:val="none" w:sz="0" w:space="0" w:color="auto"/>
        <w:bottom w:val="none" w:sz="0" w:space="0" w:color="auto"/>
        <w:right w:val="none" w:sz="0" w:space="0" w:color="auto"/>
      </w:divBdr>
    </w:div>
    <w:div w:id="744259540">
      <w:bodyDiv w:val="1"/>
      <w:marLeft w:val="0"/>
      <w:marRight w:val="0"/>
      <w:marTop w:val="0"/>
      <w:marBottom w:val="0"/>
      <w:divBdr>
        <w:top w:val="none" w:sz="0" w:space="0" w:color="auto"/>
        <w:left w:val="none" w:sz="0" w:space="0" w:color="auto"/>
        <w:bottom w:val="none" w:sz="0" w:space="0" w:color="auto"/>
        <w:right w:val="none" w:sz="0" w:space="0" w:color="auto"/>
      </w:divBdr>
    </w:div>
    <w:div w:id="811945172">
      <w:bodyDiv w:val="1"/>
      <w:marLeft w:val="0"/>
      <w:marRight w:val="0"/>
      <w:marTop w:val="0"/>
      <w:marBottom w:val="0"/>
      <w:divBdr>
        <w:top w:val="none" w:sz="0" w:space="0" w:color="auto"/>
        <w:left w:val="none" w:sz="0" w:space="0" w:color="auto"/>
        <w:bottom w:val="none" w:sz="0" w:space="0" w:color="auto"/>
        <w:right w:val="none" w:sz="0" w:space="0" w:color="auto"/>
      </w:divBdr>
    </w:div>
    <w:div w:id="823200227">
      <w:bodyDiv w:val="1"/>
      <w:marLeft w:val="0"/>
      <w:marRight w:val="0"/>
      <w:marTop w:val="0"/>
      <w:marBottom w:val="0"/>
      <w:divBdr>
        <w:top w:val="none" w:sz="0" w:space="0" w:color="auto"/>
        <w:left w:val="none" w:sz="0" w:space="0" w:color="auto"/>
        <w:bottom w:val="none" w:sz="0" w:space="0" w:color="auto"/>
        <w:right w:val="none" w:sz="0" w:space="0" w:color="auto"/>
      </w:divBdr>
    </w:div>
    <w:div w:id="832379953">
      <w:bodyDiv w:val="1"/>
      <w:marLeft w:val="0"/>
      <w:marRight w:val="0"/>
      <w:marTop w:val="0"/>
      <w:marBottom w:val="0"/>
      <w:divBdr>
        <w:top w:val="none" w:sz="0" w:space="0" w:color="auto"/>
        <w:left w:val="none" w:sz="0" w:space="0" w:color="auto"/>
        <w:bottom w:val="none" w:sz="0" w:space="0" w:color="auto"/>
        <w:right w:val="none" w:sz="0" w:space="0" w:color="auto"/>
      </w:divBdr>
    </w:div>
    <w:div w:id="990405968">
      <w:bodyDiv w:val="1"/>
      <w:marLeft w:val="0"/>
      <w:marRight w:val="0"/>
      <w:marTop w:val="0"/>
      <w:marBottom w:val="0"/>
      <w:divBdr>
        <w:top w:val="none" w:sz="0" w:space="0" w:color="auto"/>
        <w:left w:val="none" w:sz="0" w:space="0" w:color="auto"/>
        <w:bottom w:val="none" w:sz="0" w:space="0" w:color="auto"/>
        <w:right w:val="none" w:sz="0" w:space="0" w:color="auto"/>
      </w:divBdr>
    </w:div>
    <w:div w:id="1042287468">
      <w:bodyDiv w:val="1"/>
      <w:marLeft w:val="0"/>
      <w:marRight w:val="0"/>
      <w:marTop w:val="0"/>
      <w:marBottom w:val="0"/>
      <w:divBdr>
        <w:top w:val="none" w:sz="0" w:space="0" w:color="auto"/>
        <w:left w:val="none" w:sz="0" w:space="0" w:color="auto"/>
        <w:bottom w:val="none" w:sz="0" w:space="0" w:color="auto"/>
        <w:right w:val="none" w:sz="0" w:space="0" w:color="auto"/>
      </w:divBdr>
    </w:div>
    <w:div w:id="1099446214">
      <w:bodyDiv w:val="1"/>
      <w:marLeft w:val="0"/>
      <w:marRight w:val="0"/>
      <w:marTop w:val="0"/>
      <w:marBottom w:val="0"/>
      <w:divBdr>
        <w:top w:val="none" w:sz="0" w:space="0" w:color="auto"/>
        <w:left w:val="none" w:sz="0" w:space="0" w:color="auto"/>
        <w:bottom w:val="none" w:sz="0" w:space="0" w:color="auto"/>
        <w:right w:val="none" w:sz="0" w:space="0" w:color="auto"/>
      </w:divBdr>
    </w:div>
    <w:div w:id="1213536164">
      <w:bodyDiv w:val="1"/>
      <w:marLeft w:val="0"/>
      <w:marRight w:val="0"/>
      <w:marTop w:val="0"/>
      <w:marBottom w:val="0"/>
      <w:divBdr>
        <w:top w:val="none" w:sz="0" w:space="0" w:color="auto"/>
        <w:left w:val="none" w:sz="0" w:space="0" w:color="auto"/>
        <w:bottom w:val="none" w:sz="0" w:space="0" w:color="auto"/>
        <w:right w:val="none" w:sz="0" w:space="0" w:color="auto"/>
      </w:divBdr>
      <w:divsChild>
        <w:div w:id="1250189767">
          <w:marLeft w:val="0"/>
          <w:marRight w:val="0"/>
          <w:marTop w:val="0"/>
          <w:marBottom w:val="0"/>
          <w:divBdr>
            <w:top w:val="none" w:sz="0" w:space="0" w:color="auto"/>
            <w:left w:val="none" w:sz="0" w:space="0" w:color="auto"/>
            <w:bottom w:val="none" w:sz="0" w:space="0" w:color="auto"/>
            <w:right w:val="none" w:sz="0" w:space="0" w:color="auto"/>
          </w:divBdr>
          <w:divsChild>
            <w:div w:id="2108037210">
              <w:marLeft w:val="0"/>
              <w:marRight w:val="0"/>
              <w:marTop w:val="0"/>
              <w:marBottom w:val="0"/>
              <w:divBdr>
                <w:top w:val="none" w:sz="0" w:space="0" w:color="auto"/>
                <w:left w:val="none" w:sz="0" w:space="0" w:color="auto"/>
                <w:bottom w:val="none" w:sz="0" w:space="0" w:color="auto"/>
                <w:right w:val="none" w:sz="0" w:space="0" w:color="auto"/>
              </w:divBdr>
              <w:divsChild>
                <w:div w:id="14549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0489">
      <w:bodyDiv w:val="1"/>
      <w:marLeft w:val="0"/>
      <w:marRight w:val="0"/>
      <w:marTop w:val="0"/>
      <w:marBottom w:val="0"/>
      <w:divBdr>
        <w:top w:val="none" w:sz="0" w:space="0" w:color="auto"/>
        <w:left w:val="none" w:sz="0" w:space="0" w:color="auto"/>
        <w:bottom w:val="none" w:sz="0" w:space="0" w:color="auto"/>
        <w:right w:val="none" w:sz="0" w:space="0" w:color="auto"/>
      </w:divBdr>
    </w:div>
    <w:div w:id="1272013772">
      <w:bodyDiv w:val="1"/>
      <w:marLeft w:val="0"/>
      <w:marRight w:val="0"/>
      <w:marTop w:val="0"/>
      <w:marBottom w:val="0"/>
      <w:divBdr>
        <w:top w:val="none" w:sz="0" w:space="0" w:color="auto"/>
        <w:left w:val="none" w:sz="0" w:space="0" w:color="auto"/>
        <w:bottom w:val="none" w:sz="0" w:space="0" w:color="auto"/>
        <w:right w:val="none" w:sz="0" w:space="0" w:color="auto"/>
      </w:divBdr>
    </w:div>
    <w:div w:id="1303847255">
      <w:bodyDiv w:val="1"/>
      <w:marLeft w:val="0"/>
      <w:marRight w:val="0"/>
      <w:marTop w:val="0"/>
      <w:marBottom w:val="0"/>
      <w:divBdr>
        <w:top w:val="none" w:sz="0" w:space="0" w:color="auto"/>
        <w:left w:val="none" w:sz="0" w:space="0" w:color="auto"/>
        <w:bottom w:val="none" w:sz="0" w:space="0" w:color="auto"/>
        <w:right w:val="none" w:sz="0" w:space="0" w:color="auto"/>
      </w:divBdr>
    </w:div>
    <w:div w:id="1385372082">
      <w:bodyDiv w:val="1"/>
      <w:marLeft w:val="0"/>
      <w:marRight w:val="0"/>
      <w:marTop w:val="0"/>
      <w:marBottom w:val="0"/>
      <w:divBdr>
        <w:top w:val="none" w:sz="0" w:space="0" w:color="auto"/>
        <w:left w:val="none" w:sz="0" w:space="0" w:color="auto"/>
        <w:bottom w:val="none" w:sz="0" w:space="0" w:color="auto"/>
        <w:right w:val="none" w:sz="0" w:space="0" w:color="auto"/>
      </w:divBdr>
    </w:div>
    <w:div w:id="1435128327">
      <w:bodyDiv w:val="1"/>
      <w:marLeft w:val="0"/>
      <w:marRight w:val="0"/>
      <w:marTop w:val="0"/>
      <w:marBottom w:val="0"/>
      <w:divBdr>
        <w:top w:val="none" w:sz="0" w:space="0" w:color="auto"/>
        <w:left w:val="none" w:sz="0" w:space="0" w:color="auto"/>
        <w:bottom w:val="none" w:sz="0" w:space="0" w:color="auto"/>
        <w:right w:val="none" w:sz="0" w:space="0" w:color="auto"/>
      </w:divBdr>
    </w:div>
    <w:div w:id="1674067767">
      <w:bodyDiv w:val="1"/>
      <w:marLeft w:val="0"/>
      <w:marRight w:val="0"/>
      <w:marTop w:val="0"/>
      <w:marBottom w:val="0"/>
      <w:divBdr>
        <w:top w:val="none" w:sz="0" w:space="0" w:color="auto"/>
        <w:left w:val="none" w:sz="0" w:space="0" w:color="auto"/>
        <w:bottom w:val="none" w:sz="0" w:space="0" w:color="auto"/>
        <w:right w:val="none" w:sz="0" w:space="0" w:color="auto"/>
      </w:divBdr>
    </w:div>
    <w:div w:id="1764956353">
      <w:bodyDiv w:val="1"/>
      <w:marLeft w:val="0"/>
      <w:marRight w:val="0"/>
      <w:marTop w:val="0"/>
      <w:marBottom w:val="0"/>
      <w:divBdr>
        <w:top w:val="none" w:sz="0" w:space="0" w:color="auto"/>
        <w:left w:val="none" w:sz="0" w:space="0" w:color="auto"/>
        <w:bottom w:val="none" w:sz="0" w:space="0" w:color="auto"/>
        <w:right w:val="none" w:sz="0" w:space="0" w:color="auto"/>
      </w:divBdr>
    </w:div>
    <w:div w:id="1875069096">
      <w:bodyDiv w:val="1"/>
      <w:marLeft w:val="0"/>
      <w:marRight w:val="0"/>
      <w:marTop w:val="0"/>
      <w:marBottom w:val="0"/>
      <w:divBdr>
        <w:top w:val="none" w:sz="0" w:space="0" w:color="auto"/>
        <w:left w:val="none" w:sz="0" w:space="0" w:color="auto"/>
        <w:bottom w:val="none" w:sz="0" w:space="0" w:color="auto"/>
        <w:right w:val="none" w:sz="0" w:space="0" w:color="auto"/>
      </w:divBdr>
      <w:divsChild>
        <w:div w:id="1035235432">
          <w:marLeft w:val="0"/>
          <w:marRight w:val="0"/>
          <w:marTop w:val="0"/>
          <w:marBottom w:val="0"/>
          <w:divBdr>
            <w:top w:val="none" w:sz="0" w:space="0" w:color="auto"/>
            <w:left w:val="none" w:sz="0" w:space="0" w:color="auto"/>
            <w:bottom w:val="none" w:sz="0" w:space="0" w:color="auto"/>
            <w:right w:val="none" w:sz="0" w:space="0" w:color="auto"/>
          </w:divBdr>
          <w:divsChild>
            <w:div w:id="1991014180">
              <w:marLeft w:val="0"/>
              <w:marRight w:val="0"/>
              <w:marTop w:val="0"/>
              <w:marBottom w:val="0"/>
              <w:divBdr>
                <w:top w:val="none" w:sz="0" w:space="0" w:color="auto"/>
                <w:left w:val="none" w:sz="0" w:space="11" w:color="149C82"/>
                <w:bottom w:val="none" w:sz="0" w:space="0" w:color="149C82"/>
                <w:right w:val="none" w:sz="0" w:space="11" w:color="149C82"/>
              </w:divBdr>
              <w:divsChild>
                <w:div w:id="1588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8883">
      <w:bodyDiv w:val="1"/>
      <w:marLeft w:val="0"/>
      <w:marRight w:val="0"/>
      <w:marTop w:val="0"/>
      <w:marBottom w:val="0"/>
      <w:divBdr>
        <w:top w:val="none" w:sz="0" w:space="0" w:color="auto"/>
        <w:left w:val="none" w:sz="0" w:space="0" w:color="auto"/>
        <w:bottom w:val="none" w:sz="0" w:space="0" w:color="auto"/>
        <w:right w:val="none" w:sz="0" w:space="0" w:color="auto"/>
      </w:divBdr>
    </w:div>
    <w:div w:id="19766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57E0-6009-4B9F-86E1-3C2F3FFC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20</Pages>
  <Words>5937</Words>
  <Characters>33841</Characters>
  <Application>Microsoft Office Word</Application>
  <DocSecurity>0</DocSecurity>
  <Lines>282</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061</dc:creator>
  <cp:lastModifiedBy>USER</cp:lastModifiedBy>
  <cp:revision>101</cp:revision>
  <cp:lastPrinted>2021-08-11T12:47:00Z</cp:lastPrinted>
  <dcterms:created xsi:type="dcterms:W3CDTF">2021-07-09T06:55:00Z</dcterms:created>
  <dcterms:modified xsi:type="dcterms:W3CDTF">2022-08-11T15:16:00Z</dcterms:modified>
</cp:coreProperties>
</file>