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EF" w:rsidRPr="001C6475" w:rsidRDefault="009E7370" w:rsidP="00A721EF">
      <w:pPr>
        <w:spacing w:after="0" w:line="240" w:lineRule="auto"/>
        <w:jc w:val="center"/>
        <w:rPr>
          <w:rFonts w:ascii="Times New Roman" w:hAnsi="Times New Roman" w:cs="Times New Roman"/>
          <w:b/>
          <w:sz w:val="20"/>
          <w:szCs w:val="20"/>
        </w:rPr>
      </w:pPr>
      <w:r w:rsidRPr="001C6475">
        <w:rPr>
          <w:rFonts w:ascii="Times New Roman" w:hAnsi="Times New Roman" w:cs="Times New Roman"/>
          <w:b/>
          <w:sz w:val="20"/>
          <w:szCs w:val="20"/>
        </w:rPr>
        <w:t xml:space="preserve">КОМУНАЛЬНЕ ПІДПРИЄМСТВО ГДМБ </w:t>
      </w:r>
    </w:p>
    <w:p w:rsidR="009E7370" w:rsidRPr="001C6475" w:rsidRDefault="009E7370" w:rsidP="00A721EF">
      <w:pPr>
        <w:spacing w:after="0" w:line="240" w:lineRule="auto"/>
        <w:jc w:val="center"/>
        <w:rPr>
          <w:rFonts w:ascii="Times New Roman" w:hAnsi="Times New Roman" w:cs="Times New Roman"/>
          <w:b/>
          <w:sz w:val="20"/>
          <w:szCs w:val="20"/>
        </w:rPr>
      </w:pPr>
      <w:r w:rsidRPr="001C6475">
        <w:rPr>
          <w:rFonts w:ascii="Times New Roman" w:hAnsi="Times New Roman" w:cs="Times New Roman"/>
          <w:b/>
          <w:sz w:val="20"/>
          <w:szCs w:val="20"/>
        </w:rPr>
        <w:t>(ГОСПРОЗРАХУНКОВА ДІЛЬНИЦЯ МЕХАНІЗАЦІЇ БУДІВНИЦТВА)</w:t>
      </w:r>
    </w:p>
    <w:p w:rsidR="00A721EF" w:rsidRPr="001C6475" w:rsidRDefault="00A721EF" w:rsidP="00A721EF">
      <w:pPr>
        <w:spacing w:after="0" w:line="240" w:lineRule="auto"/>
        <w:jc w:val="center"/>
        <w:rPr>
          <w:rFonts w:ascii="Times New Roman" w:hAnsi="Times New Roman" w:cs="Times New Roman"/>
          <w:sz w:val="20"/>
          <w:szCs w:val="20"/>
        </w:rPr>
      </w:pPr>
    </w:p>
    <w:p w:rsidR="00077901" w:rsidRPr="001C6475" w:rsidRDefault="00077901" w:rsidP="00A721EF">
      <w:pPr>
        <w:spacing w:after="0" w:line="240" w:lineRule="auto"/>
        <w:jc w:val="center"/>
        <w:rPr>
          <w:rFonts w:ascii="Times New Roman" w:hAnsi="Times New Roman" w:cs="Times New Roman"/>
          <w:sz w:val="20"/>
          <w:szCs w:val="20"/>
        </w:rPr>
      </w:pPr>
    </w:p>
    <w:p w:rsidR="009E7370" w:rsidRPr="001C6475" w:rsidRDefault="009E7370" w:rsidP="00A721EF">
      <w:pPr>
        <w:spacing w:after="0" w:line="240" w:lineRule="auto"/>
        <w:jc w:val="center"/>
        <w:rPr>
          <w:rFonts w:ascii="Times New Roman" w:hAnsi="Times New Roman" w:cs="Times New Roman"/>
          <w:b/>
          <w:sz w:val="20"/>
          <w:szCs w:val="20"/>
        </w:rPr>
      </w:pPr>
      <w:r w:rsidRPr="001C6475">
        <w:rPr>
          <w:rFonts w:ascii="Times New Roman" w:hAnsi="Times New Roman" w:cs="Times New Roman"/>
          <w:b/>
          <w:sz w:val="20"/>
          <w:szCs w:val="20"/>
        </w:rPr>
        <w:t>ПРОТОКОЛ</w:t>
      </w:r>
    </w:p>
    <w:p w:rsidR="003538F6" w:rsidRPr="001C6475" w:rsidRDefault="003538F6" w:rsidP="003538F6">
      <w:pPr>
        <w:spacing w:after="0" w:line="240" w:lineRule="auto"/>
        <w:jc w:val="center"/>
        <w:rPr>
          <w:rFonts w:ascii="Times New Roman" w:eastAsia="Times New Roman" w:hAnsi="Times New Roman" w:cs="Times New Roman"/>
          <w:sz w:val="20"/>
          <w:szCs w:val="20"/>
        </w:rPr>
      </w:pPr>
      <w:r w:rsidRPr="001C6475">
        <w:rPr>
          <w:rFonts w:ascii="Times New Roman" w:eastAsia="Times New Roman" w:hAnsi="Times New Roman" w:cs="Times New Roman"/>
          <w:b/>
          <w:bCs/>
          <w:color w:val="000000"/>
          <w:sz w:val="20"/>
          <w:szCs w:val="20"/>
        </w:rPr>
        <w:t>ЩОДО ПРИЙНЯТТЯ РІШЕННЯ УПОВНОВАЖЕНОЮ ОСОБОЮ</w:t>
      </w:r>
    </w:p>
    <w:p w:rsidR="00A721EF" w:rsidRPr="001C6475" w:rsidRDefault="00A721EF" w:rsidP="00A721EF">
      <w:pPr>
        <w:spacing w:after="0" w:line="240" w:lineRule="auto"/>
        <w:jc w:val="both"/>
        <w:rPr>
          <w:rFonts w:ascii="Times New Roman" w:hAnsi="Times New Roman" w:cs="Times New Roman"/>
          <w:sz w:val="20"/>
          <w:szCs w:val="20"/>
        </w:rPr>
      </w:pPr>
    </w:p>
    <w:p w:rsidR="00077901" w:rsidRPr="001C6475" w:rsidRDefault="00077901" w:rsidP="00A721EF">
      <w:pPr>
        <w:spacing w:after="0" w:line="240" w:lineRule="auto"/>
        <w:jc w:val="both"/>
        <w:rPr>
          <w:rFonts w:ascii="Times New Roman" w:hAnsi="Times New Roman" w:cs="Times New Roman"/>
          <w:sz w:val="20"/>
          <w:szCs w:val="20"/>
        </w:rPr>
      </w:pPr>
    </w:p>
    <w:p w:rsidR="009E7370" w:rsidRPr="001C6475" w:rsidRDefault="009E7370" w:rsidP="00824AC9">
      <w:pPr>
        <w:spacing w:after="0" w:line="240" w:lineRule="auto"/>
        <w:jc w:val="both"/>
        <w:rPr>
          <w:rFonts w:ascii="Times New Roman" w:hAnsi="Times New Roman" w:cs="Times New Roman"/>
          <w:sz w:val="20"/>
          <w:szCs w:val="20"/>
        </w:rPr>
      </w:pPr>
      <w:r w:rsidRPr="001C6475">
        <w:rPr>
          <w:rFonts w:ascii="Times New Roman" w:hAnsi="Times New Roman" w:cs="Times New Roman"/>
          <w:sz w:val="20"/>
          <w:szCs w:val="20"/>
        </w:rPr>
        <w:t xml:space="preserve">м. Миколаїв                                                                                                            </w:t>
      </w:r>
      <w:r w:rsidR="00131467">
        <w:rPr>
          <w:rFonts w:ascii="Times New Roman" w:hAnsi="Times New Roman" w:cs="Times New Roman"/>
          <w:sz w:val="20"/>
          <w:szCs w:val="20"/>
        </w:rPr>
        <w:t>1</w:t>
      </w:r>
      <w:r w:rsidR="002D7970">
        <w:rPr>
          <w:rFonts w:ascii="Times New Roman" w:hAnsi="Times New Roman" w:cs="Times New Roman"/>
          <w:sz w:val="20"/>
          <w:szCs w:val="20"/>
        </w:rPr>
        <w:t>4</w:t>
      </w:r>
      <w:bookmarkStart w:id="0" w:name="_GoBack"/>
      <w:bookmarkEnd w:id="0"/>
      <w:r w:rsidR="004B4A8E" w:rsidRPr="001C6475">
        <w:rPr>
          <w:rFonts w:ascii="Times New Roman" w:hAnsi="Times New Roman" w:cs="Times New Roman"/>
          <w:sz w:val="20"/>
          <w:szCs w:val="20"/>
        </w:rPr>
        <w:t xml:space="preserve"> </w:t>
      </w:r>
      <w:r w:rsidR="00E345A3" w:rsidRPr="001C6475">
        <w:rPr>
          <w:rFonts w:ascii="Times New Roman" w:hAnsi="Times New Roman" w:cs="Times New Roman"/>
          <w:sz w:val="20"/>
          <w:szCs w:val="20"/>
        </w:rPr>
        <w:t>листопада</w:t>
      </w:r>
      <w:r w:rsidR="00CC2476" w:rsidRPr="001C6475">
        <w:rPr>
          <w:rFonts w:ascii="Times New Roman" w:hAnsi="Times New Roman" w:cs="Times New Roman"/>
          <w:sz w:val="20"/>
          <w:szCs w:val="20"/>
        </w:rPr>
        <w:t xml:space="preserve"> </w:t>
      </w:r>
      <w:r w:rsidRPr="001C6475">
        <w:rPr>
          <w:rFonts w:ascii="Times New Roman" w:hAnsi="Times New Roman" w:cs="Times New Roman"/>
          <w:sz w:val="20"/>
          <w:szCs w:val="20"/>
        </w:rPr>
        <w:t>2023</w:t>
      </w:r>
      <w:r w:rsidR="00A721EF" w:rsidRPr="001C6475">
        <w:rPr>
          <w:rFonts w:ascii="Times New Roman" w:hAnsi="Times New Roman" w:cs="Times New Roman"/>
          <w:sz w:val="20"/>
          <w:szCs w:val="20"/>
        </w:rPr>
        <w:t xml:space="preserve"> року</w:t>
      </w:r>
    </w:p>
    <w:p w:rsidR="0034359F" w:rsidRPr="001C6475" w:rsidRDefault="0034359F" w:rsidP="00824AC9">
      <w:pPr>
        <w:spacing w:after="0" w:line="240" w:lineRule="auto"/>
        <w:jc w:val="both"/>
        <w:rPr>
          <w:rFonts w:ascii="Times New Roman" w:hAnsi="Times New Roman" w:cs="Times New Roman"/>
          <w:sz w:val="20"/>
          <w:szCs w:val="20"/>
        </w:rPr>
      </w:pPr>
    </w:p>
    <w:p w:rsidR="00077901" w:rsidRPr="001C6475" w:rsidRDefault="00077901" w:rsidP="00824AC9">
      <w:pPr>
        <w:spacing w:after="0" w:line="240" w:lineRule="auto"/>
        <w:jc w:val="both"/>
        <w:rPr>
          <w:rFonts w:ascii="Times New Roman" w:hAnsi="Times New Roman" w:cs="Times New Roman"/>
          <w:sz w:val="20"/>
          <w:szCs w:val="20"/>
        </w:rPr>
      </w:pPr>
    </w:p>
    <w:p w:rsidR="00824AC9" w:rsidRPr="001C6475" w:rsidRDefault="00824AC9" w:rsidP="00824AC9">
      <w:pPr>
        <w:spacing w:after="0" w:line="240" w:lineRule="auto"/>
        <w:ind w:firstLine="709"/>
        <w:jc w:val="both"/>
        <w:rPr>
          <w:rFonts w:ascii="Times New Roman" w:hAnsi="Times New Roman" w:cs="Times New Roman"/>
          <w:sz w:val="20"/>
          <w:szCs w:val="20"/>
        </w:rPr>
      </w:pPr>
      <w:r w:rsidRPr="001C6475">
        <w:rPr>
          <w:rFonts w:ascii="Times New Roman" w:hAnsi="Times New Roman" w:cs="Times New Roman"/>
          <w:sz w:val="20"/>
          <w:szCs w:val="20"/>
        </w:rPr>
        <w:t>На виконання вимог Закону України «Про публічні закупівлі» (далі – Закон),</w:t>
      </w:r>
      <w:r w:rsidRPr="001C6475">
        <w:rPr>
          <w:rFonts w:ascii="Times New Roman" w:eastAsia="Times New Roman" w:hAnsi="Times New Roman" w:cs="Times New Roman"/>
          <w:color w:val="000000"/>
          <w:sz w:val="20"/>
          <w:szCs w:val="20"/>
        </w:rPr>
        <w:t xml:space="preserve"> </w:t>
      </w:r>
      <w:r w:rsidRPr="001C6475">
        <w:rPr>
          <w:rFonts w:ascii="Times New Roman" w:eastAsia="Times New Roman" w:hAnsi="Times New Roman" w:cs="Times New Roman"/>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1C6475">
        <w:rPr>
          <w:rFonts w:ascii="Times New Roman" w:eastAsia="Times New Roman" w:hAnsi="Times New Roman" w:cs="Times New Roman"/>
          <w:color w:val="000000"/>
          <w:sz w:val="20"/>
          <w:szCs w:val="20"/>
        </w:rPr>
        <w:t xml:space="preserve"> (далі — </w:t>
      </w:r>
      <w:r w:rsidRPr="001C6475">
        <w:rPr>
          <w:rFonts w:ascii="Times New Roman" w:eastAsia="Times New Roman" w:hAnsi="Times New Roman" w:cs="Times New Roman"/>
          <w:b/>
          <w:i/>
          <w:color w:val="000000"/>
          <w:sz w:val="20"/>
          <w:szCs w:val="20"/>
        </w:rPr>
        <w:t>Особливості</w:t>
      </w:r>
      <w:r w:rsidRPr="001C6475">
        <w:rPr>
          <w:rFonts w:ascii="Times New Roman" w:eastAsia="Times New Roman" w:hAnsi="Times New Roman" w:cs="Times New Roman"/>
          <w:color w:val="000000"/>
          <w:sz w:val="20"/>
          <w:szCs w:val="20"/>
        </w:rPr>
        <w:t>),</w:t>
      </w:r>
      <w:r w:rsidRPr="001C6475">
        <w:rPr>
          <w:rFonts w:ascii="Times New Roman" w:hAnsi="Times New Roman" w:cs="Times New Roman"/>
          <w:sz w:val="20"/>
          <w:szCs w:val="20"/>
        </w:rPr>
        <w:t xml:space="preserve"> Положення про уповноважену особу, що затверджене наказом начальника КОМУНАЛЬНОГО ПІДПРИЄМСТВА «ГОСПРОЗРАХУНКОВА ДІЛЬНИЦЯ МЕХАНІЗАЦІЇ БУДІВНИЦТВА» (КП «ГДМБ») від 24.11.2021 № 301, уповноваженою особою </w:t>
      </w:r>
      <w:proofErr w:type="spellStart"/>
      <w:r w:rsidRPr="001C6475">
        <w:rPr>
          <w:rFonts w:ascii="Times New Roman" w:hAnsi="Times New Roman" w:cs="Times New Roman"/>
          <w:sz w:val="20"/>
          <w:szCs w:val="20"/>
        </w:rPr>
        <w:t>Родіною</w:t>
      </w:r>
      <w:proofErr w:type="spellEnd"/>
      <w:r w:rsidRPr="001C6475">
        <w:rPr>
          <w:rFonts w:ascii="Times New Roman" w:hAnsi="Times New Roman" w:cs="Times New Roman"/>
          <w:sz w:val="20"/>
          <w:szCs w:val="20"/>
        </w:rPr>
        <w:t xml:space="preserve"> Н.А, відповідно до наказу від 15.05.2023 № 156 (далі – Уповноважена особа), оформлено протокол щодо таких прийнятих рішень за наступним </w:t>
      </w:r>
      <w:r w:rsidRPr="001C6475">
        <w:rPr>
          <w:rFonts w:ascii="Times New Roman" w:hAnsi="Times New Roman" w:cs="Times New Roman"/>
          <w:b/>
          <w:sz w:val="20"/>
          <w:szCs w:val="20"/>
        </w:rPr>
        <w:t>порядком денним:</w:t>
      </w:r>
    </w:p>
    <w:p w:rsidR="00A721EF" w:rsidRPr="001C6475" w:rsidRDefault="00A721EF" w:rsidP="00824AC9">
      <w:pPr>
        <w:spacing w:after="0" w:line="240" w:lineRule="auto"/>
        <w:rPr>
          <w:rFonts w:ascii="Times New Roman" w:eastAsia="Times New Roman" w:hAnsi="Times New Roman" w:cs="Times New Roman"/>
          <w:b/>
          <w:sz w:val="20"/>
          <w:szCs w:val="20"/>
        </w:rPr>
      </w:pPr>
    </w:p>
    <w:p w:rsidR="00467360" w:rsidRPr="001C6475" w:rsidRDefault="009E7370" w:rsidP="00A721EF">
      <w:pPr>
        <w:spacing w:after="0" w:line="240" w:lineRule="auto"/>
        <w:rPr>
          <w:rFonts w:ascii="Times New Roman" w:eastAsia="Times New Roman" w:hAnsi="Times New Roman" w:cs="Times New Roman"/>
          <w:b/>
          <w:sz w:val="20"/>
          <w:szCs w:val="20"/>
        </w:rPr>
      </w:pPr>
      <w:r w:rsidRPr="001C6475">
        <w:rPr>
          <w:rFonts w:ascii="Times New Roman" w:eastAsia="Times New Roman" w:hAnsi="Times New Roman" w:cs="Times New Roman"/>
          <w:b/>
          <w:sz w:val="20"/>
          <w:szCs w:val="20"/>
        </w:rPr>
        <w:t xml:space="preserve">Порядок денний: </w:t>
      </w:r>
    </w:p>
    <w:p w:rsidR="00A80998" w:rsidRPr="00EE17E2" w:rsidRDefault="00A721EF" w:rsidP="00EE17E2">
      <w:pPr>
        <w:pBdr>
          <w:top w:val="nil"/>
          <w:left w:val="nil"/>
          <w:bottom w:val="nil"/>
          <w:right w:val="nil"/>
          <w:between w:val="nil"/>
        </w:pBdr>
        <w:tabs>
          <w:tab w:val="left" w:pos="426"/>
          <w:tab w:val="left" w:pos="567"/>
        </w:tabs>
        <w:spacing w:after="0" w:line="240" w:lineRule="auto"/>
        <w:jc w:val="both"/>
        <w:rPr>
          <w:rFonts w:ascii="Times New Roman" w:hAnsi="Times New Roman" w:cs="Times New Roman"/>
          <w:sz w:val="20"/>
          <w:szCs w:val="20"/>
        </w:rPr>
      </w:pPr>
      <w:bookmarkStart w:id="1" w:name="_heading=h.1fob9te" w:colFirst="0" w:colLast="0"/>
      <w:bookmarkEnd w:id="1"/>
      <w:r w:rsidRPr="001C6475">
        <w:rPr>
          <w:rFonts w:ascii="Times New Roman" w:hAnsi="Times New Roman" w:cs="Times New Roman"/>
          <w:sz w:val="20"/>
          <w:szCs w:val="20"/>
        </w:rPr>
        <w:t xml:space="preserve">1. </w:t>
      </w:r>
      <w:r w:rsidR="002F7AB3" w:rsidRPr="001C6475">
        <w:rPr>
          <w:rFonts w:ascii="Times New Roman" w:hAnsi="Times New Roman" w:cs="Times New Roman"/>
          <w:sz w:val="20"/>
          <w:szCs w:val="20"/>
        </w:rPr>
        <w:t xml:space="preserve">Про </w:t>
      </w:r>
      <w:r w:rsidR="002F7AB3" w:rsidRPr="00A80998">
        <w:rPr>
          <w:rFonts w:ascii="Times New Roman" w:hAnsi="Times New Roman" w:cs="Times New Roman"/>
          <w:sz w:val="20"/>
          <w:szCs w:val="20"/>
        </w:rPr>
        <w:t xml:space="preserve">прийняття </w:t>
      </w:r>
      <w:r w:rsidR="002F7AB3" w:rsidRPr="00EE17E2">
        <w:rPr>
          <w:rFonts w:ascii="Times New Roman" w:hAnsi="Times New Roman" w:cs="Times New Roman"/>
          <w:sz w:val="20"/>
          <w:szCs w:val="20"/>
        </w:rPr>
        <w:t xml:space="preserve">рішення щодо </w:t>
      </w:r>
      <w:r w:rsidR="003538F6" w:rsidRPr="00EE17E2">
        <w:rPr>
          <w:rFonts w:ascii="Times New Roman" w:hAnsi="Times New Roman" w:cs="Times New Roman"/>
          <w:sz w:val="20"/>
          <w:szCs w:val="20"/>
        </w:rPr>
        <w:t>закупівлі послуг</w:t>
      </w:r>
      <w:r w:rsidR="00781233" w:rsidRPr="00EE17E2">
        <w:rPr>
          <w:rFonts w:ascii="Times New Roman" w:hAnsi="Times New Roman" w:cs="Times New Roman"/>
          <w:sz w:val="20"/>
          <w:szCs w:val="20"/>
        </w:rPr>
        <w:t xml:space="preserve"> з утримання та обслуговування електромереж за адрес</w:t>
      </w:r>
      <w:r w:rsidR="00C16A09" w:rsidRPr="00EE17E2">
        <w:rPr>
          <w:rFonts w:ascii="Times New Roman" w:hAnsi="Times New Roman" w:cs="Times New Roman"/>
          <w:sz w:val="20"/>
          <w:szCs w:val="20"/>
        </w:rPr>
        <w:t>ою</w:t>
      </w:r>
      <w:r w:rsidR="00781233" w:rsidRPr="00EE17E2">
        <w:rPr>
          <w:rFonts w:ascii="Times New Roman" w:hAnsi="Times New Roman" w:cs="Times New Roman"/>
          <w:sz w:val="20"/>
          <w:szCs w:val="20"/>
        </w:rPr>
        <w:t xml:space="preserve">: м. Миколаїв, </w:t>
      </w:r>
      <w:r w:rsidR="00EE17E2" w:rsidRPr="00EE17E2">
        <w:rPr>
          <w:rFonts w:ascii="Times New Roman" w:hAnsi="Times New Roman" w:cs="Times New Roman"/>
          <w:sz w:val="20"/>
          <w:szCs w:val="20"/>
        </w:rPr>
        <w:t xml:space="preserve">ТП 233, К 14/15 Набережна-2 </w:t>
      </w:r>
      <w:proofErr w:type="spellStart"/>
      <w:r w:rsidR="00EE17E2" w:rsidRPr="00EE17E2">
        <w:rPr>
          <w:rFonts w:ascii="Times New Roman" w:hAnsi="Times New Roman" w:cs="Times New Roman"/>
          <w:sz w:val="20"/>
          <w:szCs w:val="20"/>
        </w:rPr>
        <w:t>Інгульська</w:t>
      </w:r>
      <w:proofErr w:type="spellEnd"/>
      <w:r w:rsidR="00A80998" w:rsidRPr="00EE17E2">
        <w:rPr>
          <w:rFonts w:ascii="Times New Roman" w:hAnsi="Times New Roman" w:cs="Times New Roman"/>
          <w:sz w:val="20"/>
          <w:szCs w:val="20"/>
        </w:rPr>
        <w:t>.</w:t>
      </w:r>
    </w:p>
    <w:p w:rsidR="00EE17E2" w:rsidRPr="00EE17E2" w:rsidRDefault="00AB27CA" w:rsidP="00EE17E2">
      <w:pPr>
        <w:tabs>
          <w:tab w:val="left" w:pos="520"/>
        </w:tabs>
        <w:spacing w:after="0" w:line="240" w:lineRule="auto"/>
        <w:jc w:val="both"/>
        <w:rPr>
          <w:rFonts w:ascii="Times New Roman" w:eastAsia="Times New Roman" w:hAnsi="Times New Roman" w:cs="Times New Roman"/>
          <w:color w:val="000000"/>
          <w:sz w:val="20"/>
          <w:szCs w:val="20"/>
        </w:rPr>
      </w:pPr>
      <w:r w:rsidRPr="00EE17E2">
        <w:rPr>
          <w:rFonts w:ascii="Times New Roman" w:hAnsi="Times New Roman" w:cs="Times New Roman"/>
          <w:sz w:val="20"/>
          <w:szCs w:val="20"/>
        </w:rPr>
        <w:t>А</w:t>
      </w:r>
      <w:r w:rsidR="00210EEC" w:rsidRPr="00EE17E2">
        <w:rPr>
          <w:rFonts w:ascii="Times New Roman" w:hAnsi="Times New Roman" w:cs="Times New Roman"/>
          <w:sz w:val="20"/>
          <w:szCs w:val="20"/>
        </w:rPr>
        <w:t xml:space="preserve"> саме:</w:t>
      </w:r>
      <w:r w:rsidR="00EE17E2" w:rsidRPr="00EE17E2">
        <w:rPr>
          <w:rFonts w:ascii="Times New Roman" w:eastAsia="Times New Roman" w:hAnsi="Times New Roman" w:cs="Times New Roman"/>
          <w:color w:val="000000"/>
          <w:sz w:val="20"/>
          <w:szCs w:val="20"/>
        </w:rPr>
        <w:t xml:space="preserve"> Оформлення та нагляд за роботами в охоронні зоні трансформаторних та розподільних підстанцій напругою 0,38-10 кВ – 1 послуга;</w:t>
      </w:r>
    </w:p>
    <w:p w:rsidR="00467360" w:rsidRPr="001C6475" w:rsidRDefault="00EE17E2" w:rsidP="00EE17E2">
      <w:pPr>
        <w:tabs>
          <w:tab w:val="left" w:pos="520"/>
        </w:tabs>
        <w:spacing w:after="0" w:line="240" w:lineRule="auto"/>
        <w:jc w:val="both"/>
        <w:rPr>
          <w:rFonts w:ascii="Times New Roman" w:eastAsia="Times New Roman" w:hAnsi="Times New Roman" w:cs="Times New Roman"/>
          <w:color w:val="000000"/>
          <w:sz w:val="20"/>
          <w:szCs w:val="20"/>
        </w:rPr>
      </w:pPr>
      <w:r w:rsidRPr="00EE17E2">
        <w:rPr>
          <w:rFonts w:ascii="Times New Roman" w:eastAsia="Times New Roman" w:hAnsi="Times New Roman" w:cs="Times New Roman"/>
          <w:color w:val="000000"/>
          <w:sz w:val="20"/>
          <w:szCs w:val="20"/>
        </w:rPr>
        <w:t>Нагляд протягом 1 години за виконанням робіт в охоронній зоні повітряної лінії електропередач напругою 0,38-10 кВ та трансформаторних та розподільчих підстанцій напругою 0,38-10 кВ – 1 послуга</w:t>
      </w:r>
      <w:r w:rsidR="00407707" w:rsidRPr="00EE17E2">
        <w:rPr>
          <w:rFonts w:ascii="Times New Roman" w:hAnsi="Times New Roman" w:cs="Times New Roman"/>
          <w:sz w:val="20"/>
          <w:szCs w:val="20"/>
        </w:rPr>
        <w:t xml:space="preserve">, </w:t>
      </w:r>
      <w:r w:rsidR="009E7370" w:rsidRPr="00EE17E2">
        <w:rPr>
          <w:rFonts w:ascii="Times New Roman" w:eastAsia="Times New Roman" w:hAnsi="Times New Roman" w:cs="Times New Roman"/>
          <w:color w:val="000000"/>
          <w:sz w:val="20"/>
          <w:szCs w:val="20"/>
        </w:rPr>
        <w:t>за ДК 021:2015</w:t>
      </w:r>
      <w:r w:rsidR="009D57C5" w:rsidRPr="00EE17E2">
        <w:rPr>
          <w:rFonts w:ascii="Times New Roman" w:eastAsia="Times New Roman" w:hAnsi="Times New Roman" w:cs="Times New Roman"/>
          <w:color w:val="000000"/>
          <w:sz w:val="20"/>
          <w:szCs w:val="20"/>
        </w:rPr>
        <w:t xml:space="preserve"> </w:t>
      </w:r>
      <w:r w:rsidR="004F4B86" w:rsidRPr="00EE17E2">
        <w:rPr>
          <w:rFonts w:ascii="Times New Roman" w:hAnsi="Times New Roman" w:cs="Times New Roman"/>
          <w:sz w:val="20"/>
          <w:szCs w:val="20"/>
        </w:rPr>
        <w:t>65320000-2</w:t>
      </w:r>
      <w:r w:rsidR="00CC2476" w:rsidRPr="00EE17E2">
        <w:rPr>
          <w:rFonts w:ascii="Times New Roman" w:hAnsi="Times New Roman" w:cs="Times New Roman"/>
          <w:sz w:val="20"/>
          <w:szCs w:val="20"/>
        </w:rPr>
        <w:t xml:space="preserve"> </w:t>
      </w:r>
      <w:r w:rsidR="00C53D9E" w:rsidRPr="00EE17E2">
        <w:rPr>
          <w:rFonts w:ascii="Times New Roman" w:hAnsi="Times New Roman" w:cs="Times New Roman"/>
          <w:sz w:val="20"/>
          <w:szCs w:val="20"/>
        </w:rPr>
        <w:t xml:space="preserve">– </w:t>
      </w:r>
      <w:r w:rsidR="0060614A" w:rsidRPr="00EE17E2">
        <w:rPr>
          <w:rFonts w:ascii="Times New Roman" w:hAnsi="Times New Roman" w:cs="Times New Roman"/>
          <w:sz w:val="20"/>
          <w:szCs w:val="20"/>
        </w:rPr>
        <w:t xml:space="preserve">Експлуатація електричних установок </w:t>
      </w:r>
      <w:r w:rsidR="009E7370" w:rsidRPr="00EE17E2">
        <w:rPr>
          <w:rFonts w:ascii="Times New Roman" w:eastAsia="Times New Roman" w:hAnsi="Times New Roman" w:cs="Times New Roman"/>
          <w:color w:val="000000"/>
          <w:sz w:val="20"/>
          <w:szCs w:val="20"/>
        </w:rPr>
        <w:t>Єдиного закупівельного словника (</w:t>
      </w:r>
      <w:r w:rsidR="00407707" w:rsidRPr="00EE17E2">
        <w:rPr>
          <w:rFonts w:ascii="Times New Roman" w:eastAsia="Times New Roman" w:hAnsi="Times New Roman" w:cs="Times New Roman"/>
          <w:color w:val="000000"/>
          <w:sz w:val="20"/>
          <w:szCs w:val="20"/>
        </w:rPr>
        <w:t>на</w:t>
      </w:r>
      <w:r w:rsidR="009E7370" w:rsidRPr="00EE17E2">
        <w:rPr>
          <w:rFonts w:ascii="Times New Roman" w:eastAsia="Times New Roman" w:hAnsi="Times New Roman" w:cs="Times New Roman"/>
          <w:color w:val="000000"/>
          <w:sz w:val="20"/>
          <w:szCs w:val="20"/>
        </w:rPr>
        <w:t>далі</w:t>
      </w:r>
      <w:r w:rsidR="00407707" w:rsidRPr="00EE17E2">
        <w:rPr>
          <w:rFonts w:ascii="Times New Roman" w:eastAsia="Times New Roman" w:hAnsi="Times New Roman" w:cs="Times New Roman"/>
          <w:color w:val="000000"/>
          <w:sz w:val="20"/>
          <w:szCs w:val="20"/>
        </w:rPr>
        <w:t xml:space="preserve"> - </w:t>
      </w:r>
      <w:r w:rsidR="009E7370" w:rsidRPr="00EE17E2">
        <w:rPr>
          <w:rFonts w:ascii="Times New Roman" w:eastAsia="Times New Roman" w:hAnsi="Times New Roman" w:cs="Times New Roman"/>
          <w:color w:val="000000"/>
          <w:sz w:val="20"/>
          <w:szCs w:val="20"/>
        </w:rPr>
        <w:t>Закупівля) відповідно</w:t>
      </w:r>
      <w:r w:rsidR="009E7370" w:rsidRPr="001C6475">
        <w:rPr>
          <w:rFonts w:ascii="Times New Roman" w:eastAsia="Times New Roman" w:hAnsi="Times New Roman" w:cs="Times New Roman"/>
          <w:color w:val="000000"/>
          <w:sz w:val="20"/>
          <w:szCs w:val="20"/>
        </w:rPr>
        <w:t xml:space="preserve"> до </w:t>
      </w:r>
      <w:r w:rsidR="002053ED" w:rsidRPr="001C6475">
        <w:rPr>
          <w:rFonts w:ascii="Times New Roman" w:eastAsia="Times New Roman" w:hAnsi="Times New Roman" w:cs="Times New Roman"/>
          <w:sz w:val="20"/>
          <w:szCs w:val="20"/>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 редакції постанови Кабінету Міністрів України від 12 травня 2023 року № 471) зі змінами та доповненнями </w:t>
      </w:r>
      <w:r w:rsidR="009E7370" w:rsidRPr="001C6475">
        <w:rPr>
          <w:rFonts w:ascii="Times New Roman" w:eastAsia="Times New Roman" w:hAnsi="Times New Roman" w:cs="Times New Roman"/>
          <w:color w:val="000000"/>
          <w:sz w:val="20"/>
          <w:szCs w:val="20"/>
        </w:rPr>
        <w:t>(</w:t>
      </w:r>
      <w:r w:rsidR="002053ED" w:rsidRPr="001C6475">
        <w:rPr>
          <w:rFonts w:ascii="Times New Roman" w:eastAsia="Times New Roman" w:hAnsi="Times New Roman" w:cs="Times New Roman"/>
          <w:color w:val="000000"/>
          <w:sz w:val="20"/>
          <w:szCs w:val="20"/>
        </w:rPr>
        <w:t>на</w:t>
      </w:r>
      <w:r w:rsidR="009E7370" w:rsidRPr="001C6475">
        <w:rPr>
          <w:rFonts w:ascii="Times New Roman" w:eastAsia="Times New Roman" w:hAnsi="Times New Roman" w:cs="Times New Roman"/>
          <w:color w:val="000000"/>
          <w:sz w:val="20"/>
          <w:szCs w:val="20"/>
        </w:rPr>
        <w:t>далі – Особливості).</w:t>
      </w:r>
    </w:p>
    <w:p w:rsidR="00467360" w:rsidRPr="001C6475" w:rsidRDefault="002053ED" w:rsidP="00AB27CA">
      <w:p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0"/>
          <w:szCs w:val="20"/>
        </w:rPr>
      </w:pPr>
      <w:r w:rsidRPr="001C6475">
        <w:rPr>
          <w:rFonts w:ascii="Times New Roman" w:eastAsia="Times New Roman" w:hAnsi="Times New Roman" w:cs="Times New Roman"/>
          <w:color w:val="000000"/>
          <w:sz w:val="20"/>
          <w:szCs w:val="20"/>
        </w:rPr>
        <w:t xml:space="preserve">2. </w:t>
      </w:r>
      <w:r w:rsidR="009E7370" w:rsidRPr="001C6475">
        <w:rPr>
          <w:rFonts w:ascii="Times New Roman" w:eastAsia="Times New Roman" w:hAnsi="Times New Roman" w:cs="Times New Roman"/>
          <w:color w:val="000000"/>
          <w:sz w:val="20"/>
          <w:szCs w:val="20"/>
        </w:rPr>
        <w:t xml:space="preserve">Про розгляд та затвердження змін до річного плану закупівель на 2023 рік у порядку, встановленому Законом України </w:t>
      </w:r>
      <w:r w:rsidR="009E7370" w:rsidRPr="001C6475">
        <w:rPr>
          <w:rFonts w:ascii="Times New Roman" w:eastAsia="Times New Roman" w:hAnsi="Times New Roman" w:cs="Times New Roman"/>
          <w:sz w:val="20"/>
          <w:szCs w:val="20"/>
        </w:rPr>
        <w:t>«Про публічні закупівлі» (</w:t>
      </w:r>
      <w:r w:rsidRPr="001C6475">
        <w:rPr>
          <w:rFonts w:ascii="Times New Roman" w:eastAsia="Times New Roman" w:hAnsi="Times New Roman" w:cs="Times New Roman"/>
          <w:sz w:val="20"/>
          <w:szCs w:val="20"/>
        </w:rPr>
        <w:t>на</w:t>
      </w:r>
      <w:r w:rsidR="009E7370" w:rsidRPr="001C6475">
        <w:rPr>
          <w:rFonts w:ascii="Times New Roman" w:eastAsia="Times New Roman" w:hAnsi="Times New Roman" w:cs="Times New Roman"/>
          <w:sz w:val="20"/>
          <w:szCs w:val="20"/>
        </w:rPr>
        <w:t>далі — Закон)</w:t>
      </w:r>
      <w:r w:rsidR="009E7370" w:rsidRPr="001C6475">
        <w:rPr>
          <w:rFonts w:ascii="Times New Roman" w:eastAsia="Times New Roman" w:hAnsi="Times New Roman" w:cs="Times New Roman"/>
          <w:color w:val="000000"/>
          <w:sz w:val="20"/>
          <w:szCs w:val="20"/>
        </w:rPr>
        <w:t xml:space="preserve"> (Додаток </w:t>
      </w:r>
      <w:r w:rsidR="00CC2476" w:rsidRPr="001C6475">
        <w:rPr>
          <w:rFonts w:ascii="Times New Roman" w:eastAsia="Times New Roman" w:hAnsi="Times New Roman" w:cs="Times New Roman"/>
          <w:color w:val="000000"/>
          <w:sz w:val="20"/>
          <w:szCs w:val="20"/>
        </w:rPr>
        <w:t xml:space="preserve">№ </w:t>
      </w:r>
      <w:r w:rsidR="009E7370" w:rsidRPr="001C6475">
        <w:rPr>
          <w:rFonts w:ascii="Times New Roman" w:eastAsia="Times New Roman" w:hAnsi="Times New Roman" w:cs="Times New Roman"/>
          <w:color w:val="000000"/>
          <w:sz w:val="20"/>
          <w:szCs w:val="20"/>
        </w:rPr>
        <w:t>1).</w:t>
      </w:r>
    </w:p>
    <w:p w:rsidR="00467360" w:rsidRPr="001C6475" w:rsidRDefault="002053ED" w:rsidP="00AB27CA">
      <w:pPr>
        <w:tabs>
          <w:tab w:val="left" w:pos="426"/>
          <w:tab w:val="left" w:pos="567"/>
        </w:tabs>
        <w:spacing w:after="0" w:line="240" w:lineRule="auto"/>
        <w:jc w:val="both"/>
        <w:rPr>
          <w:rFonts w:ascii="Times New Roman" w:eastAsia="Times New Roman" w:hAnsi="Times New Roman" w:cs="Times New Roman"/>
          <w:sz w:val="20"/>
          <w:szCs w:val="20"/>
        </w:rPr>
      </w:pPr>
      <w:r w:rsidRPr="001C6475">
        <w:rPr>
          <w:rFonts w:ascii="Times New Roman" w:eastAsia="Times New Roman" w:hAnsi="Times New Roman" w:cs="Times New Roman"/>
          <w:sz w:val="20"/>
          <w:szCs w:val="20"/>
        </w:rPr>
        <w:t xml:space="preserve">3. </w:t>
      </w:r>
      <w:r w:rsidR="009E7370" w:rsidRPr="001C6475">
        <w:rPr>
          <w:rFonts w:ascii="Times New Roman" w:eastAsia="Times New Roman" w:hAnsi="Times New Roman" w:cs="Times New Roman"/>
          <w:sz w:val="20"/>
          <w:szCs w:val="20"/>
        </w:rPr>
        <w:t>Про оприлюднення змін до річного плану закупівель на 2023 рік в електронній системі закупівель у порядку, встановленому Уповноваженим органом (</w:t>
      </w:r>
      <w:r w:rsidRPr="001C6475">
        <w:rPr>
          <w:rFonts w:ascii="Times New Roman" w:eastAsia="Times New Roman" w:hAnsi="Times New Roman" w:cs="Times New Roman"/>
          <w:sz w:val="20"/>
          <w:szCs w:val="20"/>
        </w:rPr>
        <w:t>на</w:t>
      </w:r>
      <w:r w:rsidR="009E7370" w:rsidRPr="001C6475">
        <w:rPr>
          <w:rFonts w:ascii="Times New Roman" w:eastAsia="Times New Roman" w:hAnsi="Times New Roman" w:cs="Times New Roman"/>
          <w:sz w:val="20"/>
          <w:szCs w:val="20"/>
        </w:rPr>
        <w:t xml:space="preserve">далі — Електронна система) (Додаток </w:t>
      </w:r>
      <w:r w:rsidR="00CC2476" w:rsidRPr="001C6475">
        <w:rPr>
          <w:rFonts w:ascii="Times New Roman" w:eastAsia="Times New Roman" w:hAnsi="Times New Roman" w:cs="Times New Roman"/>
          <w:sz w:val="20"/>
          <w:szCs w:val="20"/>
        </w:rPr>
        <w:t xml:space="preserve">№ </w:t>
      </w:r>
      <w:r w:rsidR="009E7370" w:rsidRPr="001C6475">
        <w:rPr>
          <w:rFonts w:ascii="Times New Roman" w:eastAsia="Times New Roman" w:hAnsi="Times New Roman" w:cs="Times New Roman"/>
          <w:sz w:val="20"/>
          <w:szCs w:val="20"/>
        </w:rPr>
        <w:t>1).</w:t>
      </w:r>
    </w:p>
    <w:p w:rsidR="00923EF4" w:rsidRPr="001C6475" w:rsidRDefault="00E1044B" w:rsidP="00954ECD">
      <w:pPr>
        <w:spacing w:after="0" w:line="240" w:lineRule="auto"/>
        <w:jc w:val="both"/>
        <w:rPr>
          <w:rFonts w:ascii="Times New Roman" w:eastAsia="Times New Roman" w:hAnsi="Times New Roman" w:cs="Times New Roman"/>
          <w:sz w:val="20"/>
          <w:szCs w:val="20"/>
        </w:rPr>
      </w:pPr>
      <w:r w:rsidRPr="001C6475">
        <w:rPr>
          <w:rFonts w:ascii="Times New Roman" w:eastAsia="Times New Roman" w:hAnsi="Times New Roman" w:cs="Times New Roman"/>
          <w:sz w:val="20"/>
          <w:szCs w:val="20"/>
        </w:rPr>
        <w:t>4. Про оприлюднення звіту про договір про закупівлю, укладений без застосування електронної системи закупівель, та оприлюднення в електронній системі закупівель договору про закупівлю та додатки до нього</w:t>
      </w:r>
      <w:r w:rsidR="00923EF4" w:rsidRPr="001C6475">
        <w:rPr>
          <w:rFonts w:ascii="Times New Roman" w:eastAsia="Times New Roman" w:hAnsi="Times New Roman" w:cs="Times New Roman"/>
          <w:sz w:val="20"/>
          <w:szCs w:val="20"/>
        </w:rPr>
        <w:t xml:space="preserve">, а також обґрунтування підстави для здійснення замовником закупівлі відповідно до цього пункту. </w:t>
      </w:r>
    </w:p>
    <w:p w:rsidR="00467360" w:rsidRPr="001C6475" w:rsidRDefault="009E7370" w:rsidP="00A721EF">
      <w:pPr>
        <w:spacing w:before="80" w:after="0" w:line="240" w:lineRule="auto"/>
        <w:jc w:val="both"/>
        <w:rPr>
          <w:rFonts w:ascii="Times New Roman" w:eastAsia="Times New Roman" w:hAnsi="Times New Roman" w:cs="Times New Roman"/>
          <w:b/>
          <w:sz w:val="20"/>
          <w:szCs w:val="20"/>
        </w:rPr>
      </w:pPr>
      <w:r w:rsidRPr="001C6475">
        <w:rPr>
          <w:rFonts w:ascii="Times New Roman" w:eastAsia="Times New Roman" w:hAnsi="Times New Roman" w:cs="Times New Roman"/>
          <w:b/>
          <w:sz w:val="20"/>
          <w:szCs w:val="20"/>
        </w:rPr>
        <w:t>Під час розгляду першого питання порядку денного:</w:t>
      </w:r>
    </w:p>
    <w:p w:rsidR="00467360" w:rsidRPr="001C6475" w:rsidRDefault="007147E3" w:rsidP="00CC2476">
      <w:pPr>
        <w:shd w:val="clear" w:color="auto" w:fill="FFFFFF"/>
        <w:spacing w:after="0" w:line="240" w:lineRule="auto"/>
        <w:ind w:firstLine="700"/>
        <w:jc w:val="both"/>
        <w:rPr>
          <w:rFonts w:ascii="Times New Roman" w:hAnsi="Times New Roman" w:cs="Times New Roman"/>
          <w:sz w:val="20"/>
          <w:szCs w:val="20"/>
        </w:rPr>
      </w:pPr>
      <w:r w:rsidRPr="001C6475">
        <w:rPr>
          <w:rFonts w:ascii="Times New Roman" w:eastAsia="Times New Roman" w:hAnsi="Times New Roman" w:cs="Times New Roman"/>
          <w:sz w:val="20"/>
          <w:szCs w:val="20"/>
          <w:highlight w:val="white"/>
        </w:rPr>
        <w:t xml:space="preserve">Відповідно до </w:t>
      </w:r>
      <w:r w:rsidR="004F4B86" w:rsidRPr="001C6475">
        <w:rPr>
          <w:rFonts w:ascii="Times New Roman" w:eastAsia="Times New Roman" w:hAnsi="Times New Roman" w:cs="Times New Roman"/>
          <w:sz w:val="20"/>
          <w:szCs w:val="20"/>
        </w:rPr>
        <w:t>лист</w:t>
      </w:r>
      <w:r w:rsidR="00A80998">
        <w:rPr>
          <w:rFonts w:ascii="Times New Roman" w:eastAsia="Times New Roman" w:hAnsi="Times New Roman" w:cs="Times New Roman"/>
          <w:sz w:val="20"/>
          <w:szCs w:val="20"/>
        </w:rPr>
        <w:t>а</w:t>
      </w:r>
      <w:r w:rsidR="001E3A21" w:rsidRPr="001C6475">
        <w:rPr>
          <w:rFonts w:ascii="Times New Roman" w:eastAsia="Times New Roman" w:hAnsi="Times New Roman" w:cs="Times New Roman"/>
          <w:sz w:val="20"/>
          <w:szCs w:val="20"/>
        </w:rPr>
        <w:t xml:space="preserve"> КП ГДМБ від </w:t>
      </w:r>
      <w:r w:rsidR="00A80998">
        <w:rPr>
          <w:rFonts w:ascii="Times New Roman" w:eastAsia="Times New Roman" w:hAnsi="Times New Roman" w:cs="Times New Roman"/>
          <w:sz w:val="20"/>
          <w:szCs w:val="20"/>
        </w:rPr>
        <w:t>0</w:t>
      </w:r>
      <w:r w:rsidR="00C41827">
        <w:rPr>
          <w:rFonts w:ascii="Times New Roman" w:eastAsia="Times New Roman" w:hAnsi="Times New Roman" w:cs="Times New Roman"/>
          <w:sz w:val="20"/>
          <w:szCs w:val="20"/>
        </w:rPr>
        <w:t>6</w:t>
      </w:r>
      <w:r w:rsidR="00A80998">
        <w:rPr>
          <w:rFonts w:ascii="Times New Roman" w:eastAsia="Times New Roman" w:hAnsi="Times New Roman" w:cs="Times New Roman"/>
          <w:sz w:val="20"/>
          <w:szCs w:val="20"/>
        </w:rPr>
        <w:t xml:space="preserve"> листопада</w:t>
      </w:r>
      <w:r w:rsidR="00954ECD" w:rsidRPr="001C6475">
        <w:rPr>
          <w:rFonts w:ascii="Times New Roman" w:eastAsia="Times New Roman" w:hAnsi="Times New Roman" w:cs="Times New Roman"/>
          <w:sz w:val="20"/>
          <w:szCs w:val="20"/>
        </w:rPr>
        <w:t xml:space="preserve"> </w:t>
      </w:r>
      <w:r w:rsidR="001E3A21" w:rsidRPr="001C6475">
        <w:rPr>
          <w:rFonts w:ascii="Times New Roman" w:eastAsia="Times New Roman" w:hAnsi="Times New Roman" w:cs="Times New Roman"/>
          <w:sz w:val="20"/>
          <w:szCs w:val="20"/>
        </w:rPr>
        <w:t xml:space="preserve">2023 року вихідний номер </w:t>
      </w:r>
      <w:r w:rsidR="00C41827">
        <w:rPr>
          <w:rFonts w:ascii="Times New Roman" w:eastAsia="Times New Roman" w:hAnsi="Times New Roman" w:cs="Times New Roman"/>
          <w:sz w:val="20"/>
          <w:szCs w:val="20"/>
        </w:rPr>
        <w:t>423/1</w:t>
      </w:r>
      <w:r w:rsidR="001E3A21" w:rsidRPr="001C6475">
        <w:rPr>
          <w:rFonts w:ascii="Times New Roman" w:eastAsia="Times New Roman" w:hAnsi="Times New Roman" w:cs="Times New Roman"/>
          <w:sz w:val="20"/>
          <w:szCs w:val="20"/>
        </w:rPr>
        <w:t xml:space="preserve">, за підписом директора КП ГДМБ </w:t>
      </w:r>
      <w:proofErr w:type="spellStart"/>
      <w:r w:rsidR="00954ECD" w:rsidRPr="001C6475">
        <w:rPr>
          <w:rFonts w:ascii="Times New Roman" w:eastAsia="Times New Roman" w:hAnsi="Times New Roman" w:cs="Times New Roman"/>
          <w:sz w:val="20"/>
          <w:szCs w:val="20"/>
        </w:rPr>
        <w:t>Урсолова</w:t>
      </w:r>
      <w:proofErr w:type="spellEnd"/>
      <w:r w:rsidR="00954ECD" w:rsidRPr="001C6475">
        <w:rPr>
          <w:rFonts w:ascii="Times New Roman" w:eastAsia="Times New Roman" w:hAnsi="Times New Roman" w:cs="Times New Roman"/>
          <w:sz w:val="20"/>
          <w:szCs w:val="20"/>
        </w:rPr>
        <w:t xml:space="preserve"> Олександра Володимировича</w:t>
      </w:r>
      <w:r w:rsidR="001E3A21" w:rsidRPr="001C6475">
        <w:rPr>
          <w:rFonts w:ascii="Times New Roman" w:eastAsia="Times New Roman" w:hAnsi="Times New Roman" w:cs="Times New Roman"/>
          <w:sz w:val="20"/>
          <w:szCs w:val="20"/>
        </w:rPr>
        <w:t xml:space="preserve"> </w:t>
      </w:r>
      <w:r w:rsidR="009E7370" w:rsidRPr="001C6475">
        <w:rPr>
          <w:rFonts w:ascii="Times New Roman" w:eastAsia="Times New Roman" w:hAnsi="Times New Roman" w:cs="Times New Roman"/>
          <w:sz w:val="20"/>
          <w:szCs w:val="20"/>
        </w:rPr>
        <w:t>та</w:t>
      </w:r>
      <w:r w:rsidR="001E3A21" w:rsidRPr="001C6475">
        <w:rPr>
          <w:rFonts w:ascii="Times New Roman" w:eastAsia="Times New Roman" w:hAnsi="Times New Roman" w:cs="Times New Roman"/>
          <w:sz w:val="20"/>
          <w:szCs w:val="20"/>
        </w:rPr>
        <w:t xml:space="preserve"> пунктів </w:t>
      </w:r>
      <w:r w:rsidR="009E7370" w:rsidRPr="001C6475">
        <w:rPr>
          <w:rFonts w:ascii="Times New Roman" w:eastAsia="Times New Roman" w:hAnsi="Times New Roman" w:cs="Times New Roman"/>
          <w:sz w:val="20"/>
          <w:szCs w:val="20"/>
          <w:highlight w:val="white"/>
        </w:rPr>
        <w:t>1, 3 Загальних положень Особливостей</w:t>
      </w:r>
      <w:r w:rsidR="001E3A21" w:rsidRPr="001C6475">
        <w:rPr>
          <w:rFonts w:ascii="Times New Roman" w:eastAsia="Times New Roman" w:hAnsi="Times New Roman" w:cs="Times New Roman"/>
          <w:sz w:val="20"/>
          <w:szCs w:val="20"/>
          <w:highlight w:val="white"/>
        </w:rPr>
        <w:t>, ці О</w:t>
      </w:r>
      <w:r w:rsidR="009E7370" w:rsidRPr="001C6475">
        <w:rPr>
          <w:rFonts w:ascii="Times New Roman" w:eastAsia="Times New Roman" w:hAnsi="Times New Roman" w:cs="Times New Roman"/>
          <w:sz w:val="20"/>
          <w:szCs w:val="20"/>
          <w:highlight w:val="white"/>
        </w:rPr>
        <w:t>собливості встановлюють порядок та умови здійснення публічних закупівель товарів, робіт і послуг для замовників, передбачених Законом,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w:t>
      </w:r>
      <w:r w:rsidR="001E3A21" w:rsidRPr="001C6475">
        <w:rPr>
          <w:rFonts w:ascii="Times New Roman" w:eastAsia="Times New Roman" w:hAnsi="Times New Roman" w:cs="Times New Roman"/>
          <w:sz w:val="20"/>
          <w:szCs w:val="20"/>
          <w:highlight w:val="white"/>
        </w:rPr>
        <w:t>но до Закону з урахуванням цих О</w:t>
      </w:r>
      <w:r w:rsidR="009E7370" w:rsidRPr="001C6475">
        <w:rPr>
          <w:rFonts w:ascii="Times New Roman" w:eastAsia="Times New Roman" w:hAnsi="Times New Roman" w:cs="Times New Roman"/>
          <w:sz w:val="20"/>
          <w:szCs w:val="20"/>
          <w:highlight w:val="white"/>
        </w:rPr>
        <w:t>собливостей.</w:t>
      </w:r>
    </w:p>
    <w:p w:rsidR="00AF7D06" w:rsidRPr="001C6475" w:rsidRDefault="00AF7D06" w:rsidP="00AF7D06">
      <w:pPr>
        <w:spacing w:after="0" w:line="240" w:lineRule="auto"/>
        <w:ind w:firstLine="708"/>
        <w:jc w:val="both"/>
        <w:rPr>
          <w:rFonts w:ascii="Times New Roman" w:hAnsi="Times New Roman" w:cs="Times New Roman"/>
          <w:sz w:val="20"/>
          <w:szCs w:val="20"/>
        </w:rPr>
      </w:pPr>
      <w:r w:rsidRPr="001C6475">
        <w:rPr>
          <w:rFonts w:ascii="Times New Roman" w:eastAsia="Times New Roman" w:hAnsi="Times New Roman" w:cs="Times New Roman"/>
          <w:sz w:val="20"/>
          <w:szCs w:val="20"/>
        </w:rPr>
        <w:t>Відповідно до Закону України «Про ринок електричної енергії» від 13 квітня 2017 року № 2019-</w:t>
      </w:r>
      <w:r w:rsidRPr="001C6475">
        <w:rPr>
          <w:rFonts w:ascii="Times New Roman" w:eastAsia="Times New Roman" w:hAnsi="Times New Roman" w:cs="Times New Roman"/>
          <w:sz w:val="20"/>
          <w:szCs w:val="20"/>
          <w:lang w:val="en-US"/>
        </w:rPr>
        <w:t>VIII</w:t>
      </w:r>
      <w:r w:rsidRPr="001C6475">
        <w:rPr>
          <w:rFonts w:ascii="Times New Roman" w:eastAsia="Times New Roman" w:hAnsi="Times New Roman" w:cs="Times New Roman"/>
          <w:sz w:val="20"/>
          <w:szCs w:val="20"/>
        </w:rPr>
        <w:t xml:space="preserve"> (зі змінами та доповненнями) та до вимог </w:t>
      </w:r>
      <w:r w:rsidRPr="001C6475">
        <w:rPr>
          <w:rFonts w:ascii="Times New Roman" w:hAnsi="Times New Roman" w:cs="Times New Roman"/>
          <w:sz w:val="20"/>
          <w:szCs w:val="20"/>
        </w:rPr>
        <w:t>Правил технічної експлуатації електроустановок споживача (ПЕЕС), які затверджено наказом Міністерства палива та енергетики України від 25 липня 2006 року № 258 (зі змінами та доповненнями) усі ді</w:t>
      </w:r>
      <w:r w:rsidRPr="001C6475">
        <w:rPr>
          <w:rFonts w:ascii="Times New Roman" w:hAnsi="Times New Roman" w:cs="Times New Roman"/>
          <w:sz w:val="20"/>
          <w:szCs w:val="20"/>
          <w:shd w:val="clear" w:color="auto" w:fill="FFFFFF"/>
        </w:rPr>
        <w:t>ї з засобами вимірювальної техніки, що перебувають в експлуатації електропередавальної організації або якщо інформація від засобів вимірювальної техніки використовується електропередавальною організацією (датчики інформації, прилади, системи контролю та обліку, розрахункові лічильники електричної енергії, трансформатори струму та трансформатори напруги тощо), виконуються електропередавальною організацією або спільно із споживачем, що експлуатує засоби вимірювальної техніки, за згоди та в присутності представника електропередавальної організації.</w:t>
      </w:r>
    </w:p>
    <w:p w:rsidR="00AF7D06" w:rsidRPr="001C6475" w:rsidRDefault="00AF7D06" w:rsidP="00AF7D06">
      <w:pPr>
        <w:spacing w:after="0" w:line="240" w:lineRule="auto"/>
        <w:ind w:firstLine="708"/>
        <w:jc w:val="both"/>
        <w:rPr>
          <w:rFonts w:ascii="Times New Roman" w:eastAsia="Times New Roman" w:hAnsi="Times New Roman" w:cs="Times New Roman"/>
          <w:sz w:val="20"/>
          <w:szCs w:val="20"/>
        </w:rPr>
      </w:pPr>
      <w:r w:rsidRPr="001C6475">
        <w:rPr>
          <w:rFonts w:ascii="Times New Roman" w:eastAsia="Times New Roman" w:hAnsi="Times New Roman" w:cs="Times New Roman"/>
          <w:sz w:val="20"/>
          <w:szCs w:val="20"/>
        </w:rPr>
        <w:t xml:space="preserve">Відповідно до Закону України «Про ринок електричної енергії» від 13 квітня 2017 року № 2019-VIII (зі змінами та доповненнями)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оскільки Акціонерне товариство «Миколаївобленерго» є суб’єктом природних монополій на території Миколаївської області, у тому числі на території міста Миколаєва та входить до Зведеного переліку природних монополій, що підтверджується витягом зі зведеного переліку суб’єктів природних монополій, наданий листом Антимонопольного комітету України від 09 січня 2023 року № 100-29.3/10-767е (додається) та враховуючи те, що шафи управління містять </w:t>
      </w:r>
      <w:r w:rsidRPr="001C6475">
        <w:rPr>
          <w:rFonts w:ascii="Times New Roman" w:hAnsi="Times New Roman" w:cs="Times New Roman"/>
          <w:sz w:val="20"/>
          <w:szCs w:val="20"/>
          <w:shd w:val="clear" w:color="auto" w:fill="FFFFFF"/>
        </w:rPr>
        <w:t>засоби вимірювальної техніки</w:t>
      </w:r>
      <w:r w:rsidRPr="001C6475">
        <w:rPr>
          <w:rFonts w:ascii="Times New Roman" w:eastAsia="Times New Roman" w:hAnsi="Times New Roman" w:cs="Times New Roman"/>
          <w:sz w:val="20"/>
          <w:szCs w:val="20"/>
        </w:rPr>
        <w:t xml:space="preserve">, які є елементом мереж оператора системи розподілу, що належать Акціонерному товариству «Миколаївобленерго», то </w:t>
      </w:r>
      <w:r w:rsidRPr="001C6475">
        <w:rPr>
          <w:rFonts w:ascii="Times New Roman" w:eastAsia="Times New Roman" w:hAnsi="Times New Roman" w:cs="Times New Roman"/>
          <w:sz w:val="20"/>
          <w:szCs w:val="20"/>
        </w:rPr>
        <w:lastRenderedPageBreak/>
        <w:t xml:space="preserve">послуги роз пломбування / пломбування, позачергової/планової технічної перевірки, </w:t>
      </w:r>
      <w:r w:rsidRPr="001C6475">
        <w:rPr>
          <w:rFonts w:ascii="Times New Roman" w:eastAsia="Times New Roman" w:hAnsi="Times New Roman" w:cs="Times New Roman"/>
          <w:color w:val="000000"/>
          <w:sz w:val="20"/>
          <w:szCs w:val="20"/>
        </w:rPr>
        <w:t>нагляд за роботами (нагляд за виконанням робіт)</w:t>
      </w:r>
      <w:r w:rsidRPr="001C6475">
        <w:rPr>
          <w:rFonts w:ascii="Times New Roman" w:eastAsia="Times New Roman" w:hAnsi="Times New Roman" w:cs="Times New Roman"/>
          <w:sz w:val="20"/>
          <w:szCs w:val="20"/>
        </w:rPr>
        <w:t xml:space="preserve"> можуть бути надані виключно Акціонерним товариством «Миколаївобленерго». </w:t>
      </w:r>
    </w:p>
    <w:p w:rsidR="002E2A43" w:rsidRPr="001C6475" w:rsidRDefault="00AF7D06" w:rsidP="002E2A43">
      <w:pPr>
        <w:spacing w:after="0" w:line="240" w:lineRule="auto"/>
        <w:ind w:firstLine="708"/>
        <w:jc w:val="both"/>
        <w:rPr>
          <w:rFonts w:ascii="Times New Roman" w:hAnsi="Times New Roman" w:cs="Times New Roman"/>
          <w:sz w:val="20"/>
          <w:szCs w:val="20"/>
        </w:rPr>
      </w:pPr>
      <w:r w:rsidRPr="001C6475">
        <w:rPr>
          <w:rFonts w:ascii="Times New Roman" w:eastAsia="Times New Roman" w:hAnsi="Times New Roman" w:cs="Times New Roman"/>
          <w:sz w:val="20"/>
          <w:szCs w:val="20"/>
        </w:rPr>
        <w:t>К</w:t>
      </w:r>
      <w:r w:rsidR="002E2A43" w:rsidRPr="001C6475">
        <w:rPr>
          <w:rFonts w:ascii="Times New Roman" w:eastAsia="Times New Roman" w:hAnsi="Times New Roman" w:cs="Times New Roman"/>
          <w:sz w:val="20"/>
          <w:szCs w:val="20"/>
        </w:rPr>
        <w:t xml:space="preserve">еруючись </w:t>
      </w:r>
      <w:proofErr w:type="spellStart"/>
      <w:r w:rsidR="002E2A43" w:rsidRPr="001C6475">
        <w:rPr>
          <w:rFonts w:ascii="Times New Roman" w:eastAsia="Times New Roman" w:hAnsi="Times New Roman" w:cs="Times New Roman"/>
          <w:sz w:val="20"/>
          <w:szCs w:val="20"/>
        </w:rPr>
        <w:t>абзацем</w:t>
      </w:r>
      <w:proofErr w:type="spellEnd"/>
      <w:r w:rsidR="002E2A43" w:rsidRPr="001C6475">
        <w:rPr>
          <w:rFonts w:ascii="Times New Roman" w:eastAsia="Times New Roman" w:hAnsi="Times New Roman" w:cs="Times New Roman"/>
          <w:sz w:val="20"/>
          <w:szCs w:val="20"/>
        </w:rPr>
        <w:t xml:space="preserve"> 4 підпункту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 редакції постанови Кабінету Міністрів України від 12 травня 2023 року № 471) зі змінами та доповненнями, оскільки відсутня конкуренція з технічних причин, яка документально підтверджена замовником, укладання договору про закупівлю можливе виключно з Акціонерним товариством «Миколаївобленерго» </w:t>
      </w:r>
      <w:r w:rsidR="002E2A43" w:rsidRPr="001C6475">
        <w:rPr>
          <w:rFonts w:ascii="Times New Roman" w:hAnsi="Times New Roman" w:cs="Times New Roman"/>
          <w:sz w:val="20"/>
          <w:szCs w:val="20"/>
        </w:rPr>
        <w:t>без застосування відкритих торгів та/або електронного каталогу.</w:t>
      </w:r>
    </w:p>
    <w:p w:rsidR="00913A06" w:rsidRPr="001C6475" w:rsidRDefault="009E7370" w:rsidP="00913A06">
      <w:pPr>
        <w:spacing w:after="0" w:line="240" w:lineRule="auto"/>
        <w:ind w:firstLine="700"/>
        <w:jc w:val="both"/>
        <w:rPr>
          <w:rFonts w:ascii="Times New Roman" w:eastAsia="Times New Roman" w:hAnsi="Times New Roman" w:cs="Times New Roman"/>
          <w:sz w:val="20"/>
          <w:szCs w:val="20"/>
        </w:rPr>
      </w:pPr>
      <w:r w:rsidRPr="001C6475">
        <w:rPr>
          <w:rFonts w:ascii="Times New Roman" w:eastAsia="Times New Roman" w:hAnsi="Times New Roman" w:cs="Times New Roman"/>
          <w:sz w:val="20"/>
          <w:szCs w:val="20"/>
          <w:highlight w:val="white"/>
        </w:rPr>
        <w:t xml:space="preserve">Таким чином, є необхідність у прийнятті рішення щодо здійснення Закупівлі без використання електронної системи та </w:t>
      </w:r>
      <w:r w:rsidR="00EE4C3A" w:rsidRPr="001C6475">
        <w:rPr>
          <w:rFonts w:ascii="Times New Roman" w:eastAsia="Times New Roman" w:hAnsi="Times New Roman" w:cs="Times New Roman"/>
          <w:sz w:val="20"/>
          <w:szCs w:val="20"/>
          <w:highlight w:val="white"/>
        </w:rPr>
        <w:t xml:space="preserve">необхідність </w:t>
      </w:r>
      <w:r w:rsidRPr="001C6475">
        <w:rPr>
          <w:rFonts w:ascii="Times New Roman" w:eastAsia="Times New Roman" w:hAnsi="Times New Roman" w:cs="Times New Roman"/>
          <w:sz w:val="20"/>
          <w:szCs w:val="20"/>
          <w:highlight w:val="white"/>
        </w:rPr>
        <w:t>оприлюднення звіту про договір про закупівлю, укладений без використання електронної системи закупівель.</w:t>
      </w:r>
      <w:r w:rsidR="00913A06" w:rsidRPr="001C6475">
        <w:rPr>
          <w:rFonts w:ascii="Times New Roman" w:eastAsia="Times New Roman" w:hAnsi="Times New Roman" w:cs="Times New Roman"/>
          <w:sz w:val="20"/>
          <w:szCs w:val="20"/>
        </w:rPr>
        <w:t xml:space="preserve"> </w:t>
      </w:r>
    </w:p>
    <w:p w:rsidR="00077901" w:rsidRPr="001C6475" w:rsidRDefault="00077901" w:rsidP="00077901">
      <w:pPr>
        <w:spacing w:after="0" w:line="240" w:lineRule="auto"/>
        <w:jc w:val="both"/>
        <w:rPr>
          <w:rFonts w:ascii="Times New Roman" w:eastAsia="Times New Roman" w:hAnsi="Times New Roman" w:cs="Times New Roman"/>
          <w:sz w:val="20"/>
          <w:szCs w:val="20"/>
        </w:rPr>
      </w:pPr>
    </w:p>
    <w:p w:rsidR="00467360" w:rsidRPr="001C6475" w:rsidRDefault="009E7370" w:rsidP="00A721EF">
      <w:pPr>
        <w:spacing w:after="0" w:line="240" w:lineRule="auto"/>
        <w:rPr>
          <w:rFonts w:ascii="Times New Roman" w:eastAsia="Times New Roman" w:hAnsi="Times New Roman" w:cs="Times New Roman"/>
          <w:b/>
          <w:sz w:val="20"/>
          <w:szCs w:val="20"/>
        </w:rPr>
      </w:pPr>
      <w:r w:rsidRPr="001C6475">
        <w:rPr>
          <w:rFonts w:ascii="Times New Roman" w:eastAsia="Times New Roman" w:hAnsi="Times New Roman" w:cs="Times New Roman"/>
          <w:b/>
          <w:sz w:val="20"/>
          <w:szCs w:val="20"/>
        </w:rPr>
        <w:t>Під час розгляду другого питання порядку денного:</w:t>
      </w:r>
    </w:p>
    <w:p w:rsidR="00467360" w:rsidRPr="001C6475" w:rsidRDefault="009E7370" w:rsidP="00A721EF">
      <w:pPr>
        <w:shd w:val="clear" w:color="auto" w:fill="FFFFFF"/>
        <w:spacing w:after="0" w:line="240" w:lineRule="auto"/>
        <w:ind w:left="4" w:firstLine="704"/>
        <w:jc w:val="both"/>
        <w:rPr>
          <w:rFonts w:ascii="Times New Roman" w:eastAsia="Times New Roman" w:hAnsi="Times New Roman" w:cs="Times New Roman"/>
          <w:sz w:val="20"/>
          <w:szCs w:val="20"/>
        </w:rPr>
      </w:pPr>
      <w:r w:rsidRPr="001C6475">
        <w:rPr>
          <w:rFonts w:ascii="Times New Roman" w:eastAsia="Times New Roman" w:hAnsi="Times New Roman" w:cs="Times New Roman"/>
          <w:sz w:val="20"/>
          <w:szCs w:val="20"/>
        </w:rPr>
        <w:t xml:space="preserve">На виконання вимог статті 4 Закону для забезпечення наявної потреби Замовника є необхідність у затвердженні змін до річного плану закупівель на 2023 рік щодо Закупівлі (Додаток </w:t>
      </w:r>
      <w:r w:rsidR="006C0BDF" w:rsidRPr="001C6475">
        <w:rPr>
          <w:rFonts w:ascii="Times New Roman" w:eastAsia="Times New Roman" w:hAnsi="Times New Roman" w:cs="Times New Roman"/>
          <w:sz w:val="20"/>
          <w:szCs w:val="20"/>
        </w:rPr>
        <w:t xml:space="preserve">№ </w:t>
      </w:r>
      <w:r w:rsidRPr="001C6475">
        <w:rPr>
          <w:rFonts w:ascii="Times New Roman" w:eastAsia="Times New Roman" w:hAnsi="Times New Roman" w:cs="Times New Roman"/>
          <w:sz w:val="20"/>
          <w:szCs w:val="20"/>
        </w:rPr>
        <w:t>1).</w:t>
      </w:r>
    </w:p>
    <w:p w:rsidR="00077901" w:rsidRPr="001C6475" w:rsidRDefault="00077901" w:rsidP="00077901">
      <w:pPr>
        <w:shd w:val="clear" w:color="auto" w:fill="FFFFFF"/>
        <w:spacing w:after="0" w:line="240" w:lineRule="auto"/>
        <w:jc w:val="both"/>
        <w:rPr>
          <w:rFonts w:ascii="Times New Roman" w:eastAsia="Times New Roman" w:hAnsi="Times New Roman" w:cs="Times New Roman"/>
          <w:sz w:val="20"/>
          <w:szCs w:val="20"/>
        </w:rPr>
      </w:pPr>
    </w:p>
    <w:p w:rsidR="00E71072" w:rsidRPr="001C6475" w:rsidRDefault="00E71072" w:rsidP="00E71072">
      <w:pPr>
        <w:spacing w:after="0" w:line="240" w:lineRule="auto"/>
        <w:rPr>
          <w:rFonts w:ascii="Times New Roman" w:eastAsia="Times New Roman" w:hAnsi="Times New Roman" w:cs="Times New Roman"/>
          <w:b/>
          <w:sz w:val="20"/>
          <w:szCs w:val="20"/>
        </w:rPr>
      </w:pPr>
      <w:r w:rsidRPr="001C6475">
        <w:rPr>
          <w:rFonts w:ascii="Times New Roman" w:eastAsia="Times New Roman" w:hAnsi="Times New Roman" w:cs="Times New Roman"/>
          <w:b/>
          <w:sz w:val="20"/>
          <w:szCs w:val="20"/>
        </w:rPr>
        <w:t>Під час розгляду третього питання порядку денного:</w:t>
      </w:r>
    </w:p>
    <w:p w:rsidR="00E71072" w:rsidRPr="001C6475" w:rsidRDefault="00E71072" w:rsidP="00E71072">
      <w:pPr>
        <w:shd w:val="clear" w:color="auto" w:fill="FFFFFF"/>
        <w:spacing w:after="0" w:line="240" w:lineRule="auto"/>
        <w:ind w:left="4" w:firstLine="704"/>
        <w:jc w:val="both"/>
        <w:rPr>
          <w:rFonts w:ascii="Times New Roman" w:eastAsia="Times New Roman" w:hAnsi="Times New Roman" w:cs="Times New Roman"/>
          <w:sz w:val="20"/>
          <w:szCs w:val="20"/>
        </w:rPr>
      </w:pPr>
      <w:r w:rsidRPr="001C6475">
        <w:rPr>
          <w:rFonts w:ascii="Times New Roman" w:eastAsia="Times New Roman" w:hAnsi="Times New Roman" w:cs="Times New Roman"/>
          <w:sz w:val="20"/>
          <w:szCs w:val="20"/>
        </w:rPr>
        <w:t>На виконання вимог статті 4 Закону для забезпечення наявної потреби Замовника є необхідність у оприлюдненні змін до річного плану закупівель на 2023 рік в електронній системі закупівель у порядку, встановленому Уповноваженим органом (Додаток № 1).</w:t>
      </w:r>
    </w:p>
    <w:p w:rsidR="00077901" w:rsidRPr="001C6475" w:rsidRDefault="00077901" w:rsidP="00077901">
      <w:pPr>
        <w:shd w:val="clear" w:color="auto" w:fill="FFFFFF"/>
        <w:spacing w:after="0" w:line="240" w:lineRule="auto"/>
        <w:jc w:val="both"/>
        <w:rPr>
          <w:rFonts w:ascii="Times New Roman" w:eastAsia="Times New Roman" w:hAnsi="Times New Roman" w:cs="Times New Roman"/>
          <w:sz w:val="20"/>
          <w:szCs w:val="20"/>
        </w:rPr>
      </w:pPr>
    </w:p>
    <w:p w:rsidR="00467360" w:rsidRPr="001C6475" w:rsidRDefault="009E7370" w:rsidP="00A721EF">
      <w:pPr>
        <w:spacing w:after="0" w:line="240" w:lineRule="auto"/>
        <w:rPr>
          <w:rFonts w:ascii="Times New Roman" w:eastAsia="Times New Roman" w:hAnsi="Times New Roman" w:cs="Times New Roman"/>
          <w:b/>
          <w:sz w:val="20"/>
          <w:szCs w:val="20"/>
        </w:rPr>
      </w:pPr>
      <w:r w:rsidRPr="001C6475">
        <w:rPr>
          <w:rFonts w:ascii="Times New Roman" w:eastAsia="Times New Roman" w:hAnsi="Times New Roman" w:cs="Times New Roman"/>
          <w:b/>
          <w:sz w:val="20"/>
          <w:szCs w:val="20"/>
        </w:rPr>
        <w:t xml:space="preserve">Під час розгляду </w:t>
      </w:r>
      <w:r w:rsidR="004F176A" w:rsidRPr="001C6475">
        <w:rPr>
          <w:rFonts w:ascii="Times New Roman" w:eastAsia="Times New Roman" w:hAnsi="Times New Roman" w:cs="Times New Roman"/>
          <w:b/>
          <w:sz w:val="20"/>
          <w:szCs w:val="20"/>
        </w:rPr>
        <w:t>четвертого</w:t>
      </w:r>
      <w:r w:rsidRPr="001C6475">
        <w:rPr>
          <w:rFonts w:ascii="Times New Roman" w:eastAsia="Times New Roman" w:hAnsi="Times New Roman" w:cs="Times New Roman"/>
          <w:b/>
          <w:sz w:val="20"/>
          <w:szCs w:val="20"/>
        </w:rPr>
        <w:t xml:space="preserve"> питання порядку денного:</w:t>
      </w:r>
    </w:p>
    <w:p w:rsidR="004F176A" w:rsidRPr="001C6475" w:rsidRDefault="004F176A" w:rsidP="004F176A">
      <w:pPr>
        <w:spacing w:after="0" w:line="240" w:lineRule="auto"/>
        <w:ind w:firstLine="700"/>
        <w:jc w:val="both"/>
        <w:rPr>
          <w:rFonts w:ascii="Times New Roman" w:eastAsia="Times New Roman" w:hAnsi="Times New Roman" w:cs="Times New Roman"/>
          <w:sz w:val="20"/>
          <w:szCs w:val="20"/>
        </w:rPr>
      </w:pPr>
      <w:bookmarkStart w:id="2" w:name="_heading=h.2et92p0" w:colFirst="0" w:colLast="0"/>
      <w:bookmarkEnd w:id="2"/>
      <w:r w:rsidRPr="001C6475">
        <w:rPr>
          <w:rFonts w:ascii="Times New Roman" w:eastAsia="Times New Roman" w:hAnsi="Times New Roman" w:cs="Times New Roman"/>
          <w:sz w:val="20"/>
          <w:szCs w:val="20"/>
        </w:rPr>
        <w:t xml:space="preserve">Відповідно до </w:t>
      </w:r>
      <w:proofErr w:type="spellStart"/>
      <w:r w:rsidRPr="001C6475">
        <w:rPr>
          <w:rFonts w:ascii="Times New Roman" w:eastAsia="Times New Roman" w:hAnsi="Times New Roman" w:cs="Times New Roman"/>
          <w:sz w:val="20"/>
          <w:szCs w:val="20"/>
        </w:rPr>
        <w:t>абз</w:t>
      </w:r>
      <w:proofErr w:type="spellEnd"/>
      <w:r w:rsidRPr="001C6475">
        <w:rPr>
          <w:rFonts w:ascii="Times New Roman" w:eastAsia="Times New Roman" w:hAnsi="Times New Roman" w:cs="Times New Roman"/>
          <w:sz w:val="20"/>
          <w:szCs w:val="20"/>
        </w:rPr>
        <w:t xml:space="preserve">. 28 та </w:t>
      </w:r>
      <w:r w:rsidR="007A44CD" w:rsidRPr="001C6475">
        <w:rPr>
          <w:rFonts w:ascii="Times New Roman" w:eastAsia="Times New Roman" w:hAnsi="Times New Roman" w:cs="Times New Roman"/>
          <w:sz w:val="20"/>
          <w:szCs w:val="20"/>
        </w:rPr>
        <w:t>30</w:t>
      </w:r>
      <w:r w:rsidRPr="001C6475">
        <w:rPr>
          <w:rFonts w:ascii="Times New Roman" w:eastAsia="Times New Roman" w:hAnsi="Times New Roman" w:cs="Times New Roman"/>
          <w:sz w:val="20"/>
          <w:szCs w:val="20"/>
        </w:rPr>
        <w:t xml:space="preserve"> п.13 Особливостей, при оприлюдненні звіту про договір про закупівлю, укладений без застосування електронної системи закупівель, уповноважена особа разом зі звітом про договір про закупівлю, укладений без застосування електронної системи закупівель, повинна оприлюднити в електронній системі закупівель договір про закупівлю та додатки до нього</w:t>
      </w:r>
      <w:r w:rsidR="008D70C3" w:rsidRPr="001C6475">
        <w:rPr>
          <w:rFonts w:ascii="Times New Roman" w:eastAsia="Times New Roman" w:hAnsi="Times New Roman" w:cs="Times New Roman"/>
          <w:sz w:val="20"/>
          <w:szCs w:val="20"/>
        </w:rPr>
        <w:t>, а також обґрунтування підстави для здійснення замовником закупівлі відповідно до цього пункту</w:t>
      </w:r>
      <w:r w:rsidRPr="001C6475">
        <w:rPr>
          <w:rFonts w:ascii="Times New Roman" w:eastAsia="Times New Roman" w:hAnsi="Times New Roman" w:cs="Times New Roman"/>
          <w:sz w:val="20"/>
          <w:szCs w:val="20"/>
        </w:rPr>
        <w:t xml:space="preserve">. </w:t>
      </w:r>
    </w:p>
    <w:p w:rsidR="008D70C3" w:rsidRPr="001C6475" w:rsidRDefault="004F176A" w:rsidP="008D70C3">
      <w:pPr>
        <w:spacing w:after="0" w:line="240" w:lineRule="auto"/>
        <w:ind w:firstLine="700"/>
        <w:jc w:val="both"/>
        <w:rPr>
          <w:rFonts w:ascii="Times New Roman" w:eastAsia="Times New Roman" w:hAnsi="Times New Roman" w:cs="Times New Roman"/>
          <w:sz w:val="20"/>
          <w:szCs w:val="20"/>
        </w:rPr>
      </w:pPr>
      <w:r w:rsidRPr="001C6475">
        <w:rPr>
          <w:rFonts w:ascii="Times New Roman" w:eastAsia="Times New Roman" w:hAnsi="Times New Roman" w:cs="Times New Roman"/>
          <w:sz w:val="20"/>
          <w:szCs w:val="20"/>
          <w:highlight w:val="white"/>
        </w:rPr>
        <w:t xml:space="preserve">Таким чином, враховуючи вищенаведене є необхідність оприлюднити звіт про договір про закупівлю, укладений без використання електронної системи закупівель </w:t>
      </w:r>
      <w:r w:rsidRPr="001C6475">
        <w:rPr>
          <w:rFonts w:ascii="Times New Roman" w:eastAsia="Times New Roman" w:hAnsi="Times New Roman" w:cs="Times New Roman"/>
          <w:sz w:val="20"/>
          <w:szCs w:val="20"/>
        </w:rPr>
        <w:t>та необхідність оприлюднити в електронній системі закупівель договір про закупівлю та додатки до нього</w:t>
      </w:r>
      <w:r w:rsidR="00923EF4" w:rsidRPr="001C6475">
        <w:rPr>
          <w:rFonts w:ascii="Times New Roman" w:eastAsia="Times New Roman" w:hAnsi="Times New Roman" w:cs="Times New Roman"/>
          <w:sz w:val="20"/>
          <w:szCs w:val="20"/>
        </w:rPr>
        <w:t>,</w:t>
      </w:r>
      <w:r w:rsidR="008D70C3" w:rsidRPr="001C6475">
        <w:rPr>
          <w:rFonts w:ascii="Times New Roman" w:eastAsia="Times New Roman" w:hAnsi="Times New Roman" w:cs="Times New Roman"/>
          <w:sz w:val="20"/>
          <w:szCs w:val="20"/>
        </w:rPr>
        <w:t xml:space="preserve"> а також обґрунтування підстави для здійснення замовником закупівлі відповідно до цього пункту. </w:t>
      </w:r>
    </w:p>
    <w:p w:rsidR="00077901" w:rsidRPr="001C6475" w:rsidRDefault="00077901" w:rsidP="00077901">
      <w:pPr>
        <w:spacing w:after="0" w:line="240" w:lineRule="auto"/>
        <w:jc w:val="both"/>
        <w:rPr>
          <w:rFonts w:ascii="Times New Roman" w:eastAsia="Times New Roman" w:hAnsi="Times New Roman" w:cs="Times New Roman"/>
          <w:sz w:val="20"/>
          <w:szCs w:val="20"/>
        </w:rPr>
      </w:pPr>
    </w:p>
    <w:p w:rsidR="00467360" w:rsidRPr="001C6475" w:rsidRDefault="009E7370" w:rsidP="00A721EF">
      <w:pPr>
        <w:spacing w:after="0" w:line="240" w:lineRule="auto"/>
        <w:rPr>
          <w:rFonts w:ascii="Times New Roman" w:eastAsia="Times New Roman" w:hAnsi="Times New Roman" w:cs="Times New Roman"/>
          <w:b/>
          <w:sz w:val="20"/>
          <w:szCs w:val="20"/>
        </w:rPr>
      </w:pPr>
      <w:r w:rsidRPr="001C6475">
        <w:rPr>
          <w:rFonts w:ascii="Times New Roman" w:eastAsia="Times New Roman" w:hAnsi="Times New Roman" w:cs="Times New Roman"/>
          <w:b/>
          <w:sz w:val="20"/>
          <w:szCs w:val="20"/>
        </w:rPr>
        <w:t>ВИРІШИЛА:</w:t>
      </w:r>
    </w:p>
    <w:p w:rsidR="00467360" w:rsidRPr="001C6475" w:rsidRDefault="009E7370" w:rsidP="00A721EF">
      <w:pPr>
        <w:spacing w:after="0" w:line="240" w:lineRule="auto"/>
        <w:jc w:val="both"/>
        <w:rPr>
          <w:rFonts w:ascii="Times New Roman" w:eastAsia="Times New Roman" w:hAnsi="Times New Roman" w:cs="Times New Roman"/>
          <w:sz w:val="20"/>
          <w:szCs w:val="20"/>
          <w:highlight w:val="white"/>
        </w:rPr>
      </w:pPr>
      <w:bookmarkStart w:id="3" w:name="_heading=h.tyjcwt" w:colFirst="0" w:colLast="0"/>
      <w:bookmarkEnd w:id="3"/>
      <w:r w:rsidRPr="001C6475">
        <w:rPr>
          <w:rFonts w:ascii="Times New Roman" w:eastAsia="Times New Roman" w:hAnsi="Times New Roman" w:cs="Times New Roman"/>
          <w:sz w:val="20"/>
          <w:szCs w:val="20"/>
          <w:highlight w:val="white"/>
        </w:rPr>
        <w:t xml:space="preserve">1. Провести закупівлю без використання електронної системи щодо Закупівлі відповідно до </w:t>
      </w:r>
      <w:r w:rsidR="00077901" w:rsidRPr="001C6475">
        <w:rPr>
          <w:rFonts w:ascii="Times New Roman" w:eastAsia="Times New Roman" w:hAnsi="Times New Roman" w:cs="Times New Roman"/>
          <w:sz w:val="20"/>
          <w:szCs w:val="20"/>
        </w:rPr>
        <w:t xml:space="preserve">абзацу 4 підпункту 5 пункту 13 </w:t>
      </w:r>
      <w:r w:rsidRPr="001C6475">
        <w:rPr>
          <w:rFonts w:ascii="Times New Roman" w:eastAsia="Times New Roman" w:hAnsi="Times New Roman" w:cs="Times New Roman"/>
          <w:sz w:val="20"/>
          <w:szCs w:val="20"/>
          <w:highlight w:val="white"/>
        </w:rPr>
        <w:t>Особливостей.</w:t>
      </w:r>
    </w:p>
    <w:p w:rsidR="00467360" w:rsidRPr="001C6475" w:rsidRDefault="009E7370" w:rsidP="00A721EF">
      <w:pPr>
        <w:tabs>
          <w:tab w:val="left" w:pos="360"/>
          <w:tab w:val="left" w:pos="720"/>
        </w:tabs>
        <w:spacing w:after="0" w:line="240" w:lineRule="auto"/>
        <w:jc w:val="both"/>
        <w:rPr>
          <w:rFonts w:ascii="Times New Roman" w:eastAsia="Times New Roman" w:hAnsi="Times New Roman" w:cs="Times New Roman"/>
          <w:sz w:val="20"/>
          <w:szCs w:val="20"/>
        </w:rPr>
      </w:pPr>
      <w:r w:rsidRPr="001C6475">
        <w:rPr>
          <w:rFonts w:ascii="Times New Roman" w:eastAsia="Times New Roman" w:hAnsi="Times New Roman" w:cs="Times New Roman"/>
          <w:sz w:val="20"/>
          <w:szCs w:val="20"/>
          <w:highlight w:val="white"/>
        </w:rPr>
        <w:t>2. З</w:t>
      </w:r>
      <w:r w:rsidRPr="001C6475">
        <w:rPr>
          <w:rFonts w:ascii="Times New Roman" w:eastAsia="Times New Roman" w:hAnsi="Times New Roman" w:cs="Times New Roman"/>
          <w:sz w:val="20"/>
          <w:szCs w:val="20"/>
        </w:rPr>
        <w:t xml:space="preserve">атвердити </w:t>
      </w:r>
      <w:r w:rsidR="002463D3" w:rsidRPr="001C6475">
        <w:rPr>
          <w:rFonts w:ascii="Times New Roman" w:eastAsia="Times New Roman" w:hAnsi="Times New Roman" w:cs="Times New Roman"/>
          <w:sz w:val="20"/>
          <w:szCs w:val="20"/>
        </w:rPr>
        <w:t>змін</w:t>
      </w:r>
      <w:r w:rsidR="00CC2476" w:rsidRPr="001C6475">
        <w:rPr>
          <w:rFonts w:ascii="Times New Roman" w:eastAsia="Times New Roman" w:hAnsi="Times New Roman" w:cs="Times New Roman"/>
          <w:sz w:val="20"/>
          <w:szCs w:val="20"/>
        </w:rPr>
        <w:t>и</w:t>
      </w:r>
      <w:r w:rsidR="002463D3" w:rsidRPr="001C6475">
        <w:rPr>
          <w:rFonts w:ascii="Times New Roman" w:eastAsia="Times New Roman" w:hAnsi="Times New Roman" w:cs="Times New Roman"/>
          <w:sz w:val="20"/>
          <w:szCs w:val="20"/>
        </w:rPr>
        <w:t xml:space="preserve"> до річного плану </w:t>
      </w:r>
      <w:r w:rsidRPr="001C6475">
        <w:rPr>
          <w:rFonts w:ascii="Times New Roman" w:eastAsia="Times New Roman" w:hAnsi="Times New Roman" w:cs="Times New Roman"/>
          <w:sz w:val="20"/>
          <w:szCs w:val="20"/>
        </w:rPr>
        <w:t>закупівель на 20</w:t>
      </w:r>
      <w:r w:rsidR="002463D3" w:rsidRPr="001C6475">
        <w:rPr>
          <w:rFonts w:ascii="Times New Roman" w:eastAsia="Times New Roman" w:hAnsi="Times New Roman" w:cs="Times New Roman"/>
          <w:sz w:val="20"/>
          <w:szCs w:val="20"/>
          <w:lang w:val="ru-RU"/>
        </w:rPr>
        <w:t>23</w:t>
      </w:r>
      <w:r w:rsidRPr="001C6475">
        <w:rPr>
          <w:rFonts w:ascii="Times New Roman" w:eastAsia="Times New Roman" w:hAnsi="Times New Roman" w:cs="Times New Roman"/>
          <w:sz w:val="20"/>
          <w:szCs w:val="20"/>
        </w:rPr>
        <w:t xml:space="preserve"> рік (Додаток </w:t>
      </w:r>
      <w:r w:rsidR="006C0BDF" w:rsidRPr="001C6475">
        <w:rPr>
          <w:rFonts w:ascii="Times New Roman" w:eastAsia="Times New Roman" w:hAnsi="Times New Roman" w:cs="Times New Roman"/>
          <w:sz w:val="20"/>
          <w:szCs w:val="20"/>
        </w:rPr>
        <w:t xml:space="preserve">№ </w:t>
      </w:r>
      <w:r w:rsidRPr="001C6475">
        <w:rPr>
          <w:rFonts w:ascii="Times New Roman" w:eastAsia="Times New Roman" w:hAnsi="Times New Roman" w:cs="Times New Roman"/>
          <w:sz w:val="20"/>
          <w:szCs w:val="20"/>
        </w:rPr>
        <w:t>1).</w:t>
      </w:r>
    </w:p>
    <w:p w:rsidR="00467360" w:rsidRPr="001C6475" w:rsidRDefault="009E7370" w:rsidP="00A721EF">
      <w:pPr>
        <w:tabs>
          <w:tab w:val="left" w:pos="360"/>
          <w:tab w:val="left" w:pos="720"/>
        </w:tabs>
        <w:spacing w:after="0" w:line="240" w:lineRule="auto"/>
        <w:jc w:val="both"/>
        <w:rPr>
          <w:rFonts w:ascii="Times New Roman" w:eastAsia="Times New Roman" w:hAnsi="Times New Roman" w:cs="Times New Roman"/>
          <w:sz w:val="20"/>
          <w:szCs w:val="20"/>
        </w:rPr>
      </w:pPr>
      <w:r w:rsidRPr="001C6475">
        <w:rPr>
          <w:rFonts w:ascii="Times New Roman" w:eastAsia="Times New Roman" w:hAnsi="Times New Roman" w:cs="Times New Roman"/>
          <w:sz w:val="20"/>
          <w:szCs w:val="20"/>
        </w:rPr>
        <w:t xml:space="preserve">3. Оприлюднити </w:t>
      </w:r>
      <w:r w:rsidR="002463D3" w:rsidRPr="001C6475">
        <w:rPr>
          <w:rFonts w:ascii="Times New Roman" w:eastAsia="Times New Roman" w:hAnsi="Times New Roman" w:cs="Times New Roman"/>
          <w:sz w:val="20"/>
          <w:szCs w:val="20"/>
        </w:rPr>
        <w:t>змін</w:t>
      </w:r>
      <w:r w:rsidR="00CC2476" w:rsidRPr="001C6475">
        <w:rPr>
          <w:rFonts w:ascii="Times New Roman" w:eastAsia="Times New Roman" w:hAnsi="Times New Roman" w:cs="Times New Roman"/>
          <w:sz w:val="20"/>
          <w:szCs w:val="20"/>
        </w:rPr>
        <w:t>и</w:t>
      </w:r>
      <w:r w:rsidR="002463D3" w:rsidRPr="001C6475">
        <w:rPr>
          <w:rFonts w:ascii="Times New Roman" w:eastAsia="Times New Roman" w:hAnsi="Times New Roman" w:cs="Times New Roman"/>
          <w:sz w:val="20"/>
          <w:szCs w:val="20"/>
        </w:rPr>
        <w:t xml:space="preserve"> до річного плану</w:t>
      </w:r>
      <w:r w:rsidRPr="001C6475">
        <w:rPr>
          <w:rFonts w:ascii="Times New Roman" w:eastAsia="Times New Roman" w:hAnsi="Times New Roman" w:cs="Times New Roman"/>
          <w:sz w:val="20"/>
          <w:szCs w:val="20"/>
        </w:rPr>
        <w:t xml:space="preserve"> закупівель на 20</w:t>
      </w:r>
      <w:r w:rsidR="002463D3" w:rsidRPr="001C6475">
        <w:rPr>
          <w:rFonts w:ascii="Times New Roman" w:eastAsia="Times New Roman" w:hAnsi="Times New Roman" w:cs="Times New Roman"/>
          <w:sz w:val="20"/>
          <w:szCs w:val="20"/>
          <w:lang w:val="ru-RU"/>
        </w:rPr>
        <w:t>23</w:t>
      </w:r>
      <w:r w:rsidRPr="001C6475">
        <w:rPr>
          <w:rFonts w:ascii="Times New Roman" w:eastAsia="Times New Roman" w:hAnsi="Times New Roman" w:cs="Times New Roman"/>
          <w:sz w:val="20"/>
          <w:szCs w:val="20"/>
        </w:rPr>
        <w:t xml:space="preserve"> рік в Електронній системі у порядку, встановленому Уповноваженим органом</w:t>
      </w:r>
      <w:r w:rsidR="00CC2476" w:rsidRPr="001C6475">
        <w:rPr>
          <w:rFonts w:ascii="Times New Roman" w:eastAsia="Times New Roman" w:hAnsi="Times New Roman" w:cs="Times New Roman"/>
          <w:sz w:val="20"/>
          <w:szCs w:val="20"/>
        </w:rPr>
        <w:t xml:space="preserve"> </w:t>
      </w:r>
      <w:r w:rsidRPr="001C6475">
        <w:rPr>
          <w:rFonts w:ascii="Times New Roman" w:eastAsia="Times New Roman" w:hAnsi="Times New Roman" w:cs="Times New Roman"/>
          <w:sz w:val="20"/>
          <w:szCs w:val="20"/>
        </w:rPr>
        <w:t xml:space="preserve">(Додаток </w:t>
      </w:r>
      <w:r w:rsidR="006C0BDF" w:rsidRPr="001C6475">
        <w:rPr>
          <w:rFonts w:ascii="Times New Roman" w:eastAsia="Times New Roman" w:hAnsi="Times New Roman" w:cs="Times New Roman"/>
          <w:sz w:val="20"/>
          <w:szCs w:val="20"/>
        </w:rPr>
        <w:t xml:space="preserve">№ </w:t>
      </w:r>
      <w:r w:rsidRPr="001C6475">
        <w:rPr>
          <w:rFonts w:ascii="Times New Roman" w:eastAsia="Times New Roman" w:hAnsi="Times New Roman" w:cs="Times New Roman"/>
          <w:sz w:val="20"/>
          <w:szCs w:val="20"/>
        </w:rPr>
        <w:t>1).</w:t>
      </w:r>
    </w:p>
    <w:p w:rsidR="004F176A" w:rsidRPr="001C6475" w:rsidRDefault="004F176A" w:rsidP="004F176A">
      <w:pPr>
        <w:spacing w:after="0" w:line="240" w:lineRule="auto"/>
        <w:jc w:val="both"/>
        <w:rPr>
          <w:rFonts w:ascii="Times New Roman" w:eastAsia="Times New Roman" w:hAnsi="Times New Roman" w:cs="Times New Roman"/>
          <w:sz w:val="20"/>
          <w:szCs w:val="20"/>
        </w:rPr>
      </w:pPr>
      <w:r w:rsidRPr="001C6475">
        <w:rPr>
          <w:rFonts w:ascii="Times New Roman" w:eastAsia="Times New Roman" w:hAnsi="Times New Roman" w:cs="Times New Roman"/>
          <w:sz w:val="20"/>
          <w:szCs w:val="20"/>
          <w:highlight w:val="white"/>
        </w:rPr>
        <w:t xml:space="preserve">4. Оприлюднити звіт про договір про закупівлю, укладений без використання електронної системи закупівель </w:t>
      </w:r>
      <w:r w:rsidRPr="001C6475">
        <w:rPr>
          <w:rFonts w:ascii="Times New Roman" w:eastAsia="Times New Roman" w:hAnsi="Times New Roman" w:cs="Times New Roman"/>
          <w:sz w:val="20"/>
          <w:szCs w:val="20"/>
        </w:rPr>
        <w:t>та оприлюднити в електронній системі закупівель договір про закупівлю та додатки до нього</w:t>
      </w:r>
      <w:r w:rsidR="008D70C3" w:rsidRPr="001C6475">
        <w:rPr>
          <w:rFonts w:ascii="Times New Roman" w:eastAsia="Times New Roman" w:hAnsi="Times New Roman" w:cs="Times New Roman"/>
          <w:sz w:val="20"/>
          <w:szCs w:val="20"/>
        </w:rPr>
        <w:t xml:space="preserve">, а також обґрунтування підстави для здійснення замовником закупівлі відповідно до цього пункту. </w:t>
      </w:r>
    </w:p>
    <w:p w:rsidR="00467360" w:rsidRPr="001C6475" w:rsidRDefault="00467360" w:rsidP="00A721E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6C0BDF" w:rsidRPr="001C6475" w:rsidRDefault="009E7370" w:rsidP="00A721EF">
      <w:pPr>
        <w:pBdr>
          <w:top w:val="nil"/>
          <w:left w:val="nil"/>
          <w:bottom w:val="nil"/>
          <w:right w:val="nil"/>
          <w:between w:val="nil"/>
        </w:pBdr>
        <w:spacing w:after="0" w:line="240" w:lineRule="auto"/>
        <w:ind w:left="879" w:hanging="879"/>
        <w:jc w:val="both"/>
        <w:rPr>
          <w:rFonts w:ascii="Times New Roman" w:eastAsia="Times New Roman" w:hAnsi="Times New Roman" w:cs="Times New Roman"/>
          <w:color w:val="000000"/>
          <w:sz w:val="20"/>
          <w:szCs w:val="20"/>
        </w:rPr>
      </w:pPr>
      <w:bookmarkStart w:id="4" w:name="_heading=h.3dy6vkm" w:colFirst="0" w:colLast="0"/>
      <w:bookmarkEnd w:id="4"/>
      <w:r w:rsidRPr="001C6475">
        <w:rPr>
          <w:rFonts w:ascii="Times New Roman" w:eastAsia="Times New Roman" w:hAnsi="Times New Roman" w:cs="Times New Roman"/>
          <w:color w:val="000000"/>
          <w:sz w:val="20"/>
          <w:szCs w:val="20"/>
        </w:rPr>
        <w:t>Додатки:</w:t>
      </w:r>
    </w:p>
    <w:p w:rsidR="00467360" w:rsidRPr="001C6475" w:rsidRDefault="009E7370" w:rsidP="00A721EF">
      <w:pPr>
        <w:pBdr>
          <w:top w:val="nil"/>
          <w:left w:val="nil"/>
          <w:bottom w:val="nil"/>
          <w:right w:val="nil"/>
          <w:between w:val="nil"/>
        </w:pBdr>
        <w:spacing w:after="0" w:line="240" w:lineRule="auto"/>
        <w:ind w:left="879" w:hanging="879"/>
        <w:jc w:val="both"/>
        <w:rPr>
          <w:rFonts w:ascii="Times New Roman" w:eastAsia="Times New Roman" w:hAnsi="Times New Roman" w:cs="Times New Roman"/>
          <w:color w:val="000000"/>
          <w:sz w:val="20"/>
          <w:szCs w:val="20"/>
        </w:rPr>
      </w:pPr>
      <w:r w:rsidRPr="001C6475">
        <w:rPr>
          <w:rFonts w:ascii="Times New Roman" w:eastAsia="Times New Roman" w:hAnsi="Times New Roman" w:cs="Times New Roman"/>
          <w:color w:val="000000"/>
          <w:sz w:val="20"/>
          <w:szCs w:val="20"/>
        </w:rPr>
        <w:t xml:space="preserve">1. Додаток </w:t>
      </w:r>
      <w:r w:rsidR="006C0BDF" w:rsidRPr="001C6475">
        <w:rPr>
          <w:rFonts w:ascii="Times New Roman" w:eastAsia="Times New Roman" w:hAnsi="Times New Roman" w:cs="Times New Roman"/>
          <w:color w:val="000000"/>
          <w:sz w:val="20"/>
          <w:szCs w:val="20"/>
        </w:rPr>
        <w:t xml:space="preserve">№ </w:t>
      </w:r>
      <w:r w:rsidRPr="001C6475">
        <w:rPr>
          <w:rFonts w:ascii="Times New Roman" w:eastAsia="Times New Roman" w:hAnsi="Times New Roman" w:cs="Times New Roman"/>
          <w:color w:val="000000"/>
          <w:sz w:val="20"/>
          <w:szCs w:val="20"/>
        </w:rPr>
        <w:t xml:space="preserve">1 на </w:t>
      </w:r>
      <w:r w:rsidR="006C0BDF" w:rsidRPr="001C6475">
        <w:rPr>
          <w:rFonts w:ascii="Times New Roman" w:eastAsia="Times New Roman" w:hAnsi="Times New Roman" w:cs="Times New Roman"/>
          <w:color w:val="000000"/>
          <w:sz w:val="20"/>
          <w:szCs w:val="20"/>
        </w:rPr>
        <w:t>одному аркуші в одному примірнику.</w:t>
      </w:r>
    </w:p>
    <w:p w:rsidR="00467360" w:rsidRPr="001C6475" w:rsidRDefault="00467360" w:rsidP="00A721EF">
      <w:pPr>
        <w:spacing w:after="0" w:line="240" w:lineRule="auto"/>
        <w:jc w:val="both"/>
        <w:rPr>
          <w:rFonts w:ascii="Times New Roman" w:eastAsia="Times New Roman" w:hAnsi="Times New Roman" w:cs="Times New Roman"/>
          <w:sz w:val="20"/>
          <w:szCs w:val="20"/>
        </w:rPr>
      </w:pPr>
    </w:p>
    <w:p w:rsidR="00467360" w:rsidRPr="001C6475" w:rsidRDefault="00467360" w:rsidP="00A721E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5" w:name="_heading=h.1t3h5sf" w:colFirst="0" w:colLast="0"/>
      <w:bookmarkEnd w:id="5"/>
    </w:p>
    <w:p w:rsidR="00467360" w:rsidRPr="001C6475" w:rsidRDefault="00467360" w:rsidP="00A721EF">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rsidR="009E7370" w:rsidRPr="001C6475" w:rsidRDefault="009E7370" w:rsidP="00A721EF">
      <w:pPr>
        <w:spacing w:after="0" w:line="240" w:lineRule="auto"/>
        <w:rPr>
          <w:rFonts w:ascii="Times New Roman" w:hAnsi="Times New Roman" w:cs="Times New Roman"/>
          <w:sz w:val="20"/>
          <w:szCs w:val="20"/>
        </w:rPr>
      </w:pPr>
      <w:r w:rsidRPr="001C6475">
        <w:rPr>
          <w:rFonts w:ascii="Times New Roman" w:hAnsi="Times New Roman" w:cs="Times New Roman"/>
          <w:sz w:val="20"/>
          <w:szCs w:val="20"/>
        </w:rPr>
        <w:t xml:space="preserve">Уповноважена особа                </w:t>
      </w:r>
      <w:r w:rsidR="00123455" w:rsidRPr="001C6475">
        <w:rPr>
          <w:rFonts w:ascii="Times New Roman" w:hAnsi="Times New Roman" w:cs="Times New Roman"/>
          <w:sz w:val="20"/>
          <w:szCs w:val="20"/>
        </w:rPr>
        <w:t>/оригінал підписано/</w:t>
      </w:r>
      <w:r w:rsidRPr="001C6475">
        <w:rPr>
          <w:rFonts w:ascii="Times New Roman" w:hAnsi="Times New Roman" w:cs="Times New Roman"/>
          <w:sz w:val="20"/>
          <w:szCs w:val="20"/>
        </w:rPr>
        <w:t xml:space="preserve">                                                   </w:t>
      </w:r>
      <w:r w:rsidR="006C0BDF" w:rsidRPr="001C6475">
        <w:rPr>
          <w:rFonts w:ascii="Times New Roman" w:hAnsi="Times New Roman" w:cs="Times New Roman"/>
          <w:sz w:val="20"/>
          <w:szCs w:val="20"/>
        </w:rPr>
        <w:t>Наталя РОДІНА</w:t>
      </w:r>
    </w:p>
    <w:p w:rsidR="009E7370" w:rsidRPr="001C6475" w:rsidRDefault="009E7370" w:rsidP="00A721EF">
      <w:pPr>
        <w:spacing w:after="0" w:line="240" w:lineRule="auto"/>
        <w:rPr>
          <w:rFonts w:ascii="Times New Roman" w:eastAsia="Times New Roman" w:hAnsi="Times New Roman" w:cs="Times New Roman"/>
          <w:sz w:val="20"/>
          <w:szCs w:val="20"/>
        </w:rPr>
      </w:pPr>
    </w:p>
    <w:p w:rsidR="009E7370" w:rsidRPr="001C6475" w:rsidRDefault="009E7370" w:rsidP="00A721EF">
      <w:pPr>
        <w:spacing w:after="0" w:line="240" w:lineRule="auto"/>
        <w:jc w:val="right"/>
        <w:rPr>
          <w:rFonts w:ascii="Times New Roman" w:eastAsia="Times New Roman" w:hAnsi="Times New Roman" w:cs="Times New Roman"/>
          <w:sz w:val="20"/>
          <w:szCs w:val="20"/>
        </w:rPr>
      </w:pPr>
    </w:p>
    <w:p w:rsidR="001C6475" w:rsidRPr="001C6475" w:rsidRDefault="001C6475" w:rsidP="00A721EF">
      <w:pPr>
        <w:spacing w:after="0" w:line="240" w:lineRule="auto"/>
        <w:jc w:val="right"/>
        <w:rPr>
          <w:rFonts w:ascii="Times New Roman" w:eastAsia="Times New Roman" w:hAnsi="Times New Roman" w:cs="Times New Roman"/>
          <w:sz w:val="20"/>
          <w:szCs w:val="20"/>
        </w:rPr>
      </w:pPr>
    </w:p>
    <w:p w:rsidR="001C6475" w:rsidRDefault="001C6475" w:rsidP="00A721EF">
      <w:pPr>
        <w:spacing w:after="0" w:line="240" w:lineRule="auto"/>
        <w:jc w:val="right"/>
        <w:rPr>
          <w:rFonts w:ascii="Times New Roman" w:eastAsia="Times New Roman" w:hAnsi="Times New Roman" w:cs="Times New Roman"/>
          <w:sz w:val="20"/>
          <w:szCs w:val="20"/>
        </w:rPr>
      </w:pPr>
    </w:p>
    <w:p w:rsidR="000A65E4" w:rsidRDefault="000A65E4" w:rsidP="00A721EF">
      <w:pPr>
        <w:spacing w:after="0" w:line="240" w:lineRule="auto"/>
        <w:jc w:val="right"/>
        <w:rPr>
          <w:rFonts w:ascii="Times New Roman" w:eastAsia="Times New Roman" w:hAnsi="Times New Roman" w:cs="Times New Roman"/>
          <w:sz w:val="20"/>
          <w:szCs w:val="20"/>
        </w:rPr>
      </w:pPr>
    </w:p>
    <w:p w:rsidR="000A65E4" w:rsidRDefault="000A65E4" w:rsidP="00A721EF">
      <w:pPr>
        <w:spacing w:after="0" w:line="240" w:lineRule="auto"/>
        <w:jc w:val="right"/>
        <w:rPr>
          <w:rFonts w:ascii="Times New Roman" w:eastAsia="Times New Roman" w:hAnsi="Times New Roman" w:cs="Times New Roman"/>
          <w:sz w:val="20"/>
          <w:szCs w:val="20"/>
        </w:rPr>
      </w:pPr>
    </w:p>
    <w:p w:rsidR="000A65E4" w:rsidRDefault="000A65E4" w:rsidP="00A721EF">
      <w:pPr>
        <w:spacing w:after="0" w:line="240" w:lineRule="auto"/>
        <w:jc w:val="right"/>
        <w:rPr>
          <w:rFonts w:ascii="Times New Roman" w:eastAsia="Times New Roman" w:hAnsi="Times New Roman" w:cs="Times New Roman"/>
          <w:sz w:val="20"/>
          <w:szCs w:val="20"/>
        </w:rPr>
      </w:pPr>
    </w:p>
    <w:p w:rsidR="000A65E4" w:rsidRDefault="000A65E4" w:rsidP="00A721EF">
      <w:pPr>
        <w:spacing w:after="0" w:line="240" w:lineRule="auto"/>
        <w:jc w:val="right"/>
        <w:rPr>
          <w:rFonts w:ascii="Times New Roman" w:eastAsia="Times New Roman" w:hAnsi="Times New Roman" w:cs="Times New Roman"/>
          <w:sz w:val="20"/>
          <w:szCs w:val="20"/>
        </w:rPr>
      </w:pPr>
    </w:p>
    <w:p w:rsidR="000A65E4" w:rsidRPr="001C6475" w:rsidRDefault="000A65E4" w:rsidP="00A721EF">
      <w:pPr>
        <w:spacing w:after="0" w:line="240" w:lineRule="auto"/>
        <w:jc w:val="right"/>
        <w:rPr>
          <w:rFonts w:ascii="Times New Roman" w:eastAsia="Times New Roman" w:hAnsi="Times New Roman" w:cs="Times New Roman"/>
          <w:sz w:val="20"/>
          <w:szCs w:val="20"/>
        </w:rPr>
      </w:pPr>
    </w:p>
    <w:p w:rsidR="001C6475" w:rsidRPr="001C6475" w:rsidRDefault="001C6475" w:rsidP="00A721EF">
      <w:pPr>
        <w:spacing w:after="0" w:line="240" w:lineRule="auto"/>
        <w:jc w:val="right"/>
        <w:rPr>
          <w:rFonts w:ascii="Times New Roman" w:eastAsia="Times New Roman" w:hAnsi="Times New Roman" w:cs="Times New Roman"/>
          <w:sz w:val="20"/>
          <w:szCs w:val="20"/>
        </w:rPr>
      </w:pPr>
    </w:p>
    <w:p w:rsidR="001C6475" w:rsidRPr="001C6475" w:rsidRDefault="001C6475" w:rsidP="00A721EF">
      <w:pPr>
        <w:spacing w:after="0" w:line="240" w:lineRule="auto"/>
        <w:jc w:val="right"/>
        <w:rPr>
          <w:rFonts w:ascii="Times New Roman" w:eastAsia="Times New Roman" w:hAnsi="Times New Roman" w:cs="Times New Roman"/>
          <w:sz w:val="20"/>
          <w:szCs w:val="20"/>
        </w:rPr>
      </w:pPr>
    </w:p>
    <w:p w:rsidR="001C6475" w:rsidRDefault="001C6475" w:rsidP="00A721EF">
      <w:pPr>
        <w:spacing w:after="0" w:line="240" w:lineRule="auto"/>
        <w:jc w:val="right"/>
        <w:rPr>
          <w:rFonts w:ascii="Times New Roman" w:eastAsia="Times New Roman" w:hAnsi="Times New Roman" w:cs="Times New Roman"/>
          <w:sz w:val="20"/>
          <w:szCs w:val="20"/>
        </w:rPr>
      </w:pPr>
    </w:p>
    <w:p w:rsidR="00171C5F" w:rsidRDefault="00171C5F" w:rsidP="00A721EF">
      <w:pPr>
        <w:spacing w:after="0" w:line="240" w:lineRule="auto"/>
        <w:jc w:val="right"/>
        <w:rPr>
          <w:rFonts w:ascii="Times New Roman" w:eastAsia="Times New Roman" w:hAnsi="Times New Roman" w:cs="Times New Roman"/>
          <w:sz w:val="20"/>
          <w:szCs w:val="20"/>
        </w:rPr>
      </w:pPr>
    </w:p>
    <w:p w:rsidR="00171C5F" w:rsidRDefault="00171C5F" w:rsidP="00A721EF">
      <w:pPr>
        <w:spacing w:after="0" w:line="240" w:lineRule="auto"/>
        <w:jc w:val="right"/>
        <w:rPr>
          <w:rFonts w:ascii="Times New Roman" w:eastAsia="Times New Roman" w:hAnsi="Times New Roman" w:cs="Times New Roman"/>
          <w:sz w:val="20"/>
          <w:szCs w:val="20"/>
        </w:rPr>
      </w:pPr>
    </w:p>
    <w:p w:rsidR="00171C5F" w:rsidRDefault="00171C5F" w:rsidP="00A721EF">
      <w:pPr>
        <w:spacing w:after="0" w:line="240" w:lineRule="auto"/>
        <w:jc w:val="right"/>
        <w:rPr>
          <w:rFonts w:ascii="Times New Roman" w:eastAsia="Times New Roman" w:hAnsi="Times New Roman" w:cs="Times New Roman"/>
          <w:sz w:val="20"/>
          <w:szCs w:val="20"/>
        </w:rPr>
      </w:pPr>
    </w:p>
    <w:p w:rsidR="00171C5F" w:rsidRPr="001C6475" w:rsidRDefault="00171C5F" w:rsidP="00A721EF">
      <w:pPr>
        <w:spacing w:after="0" w:line="240" w:lineRule="auto"/>
        <w:jc w:val="right"/>
        <w:rPr>
          <w:rFonts w:ascii="Times New Roman" w:eastAsia="Times New Roman" w:hAnsi="Times New Roman" w:cs="Times New Roman"/>
          <w:sz w:val="20"/>
          <w:szCs w:val="20"/>
        </w:rPr>
      </w:pPr>
    </w:p>
    <w:p w:rsidR="001C6475" w:rsidRPr="001C6475" w:rsidRDefault="001C6475" w:rsidP="00A721EF">
      <w:pPr>
        <w:spacing w:after="0" w:line="240" w:lineRule="auto"/>
        <w:jc w:val="right"/>
        <w:rPr>
          <w:rFonts w:ascii="Times New Roman" w:eastAsia="Times New Roman" w:hAnsi="Times New Roman" w:cs="Times New Roman"/>
          <w:sz w:val="20"/>
          <w:szCs w:val="20"/>
        </w:rPr>
      </w:pPr>
    </w:p>
    <w:p w:rsidR="001C6475" w:rsidRPr="001C6475" w:rsidRDefault="001C6475" w:rsidP="00A721EF">
      <w:pPr>
        <w:spacing w:after="0" w:line="240" w:lineRule="auto"/>
        <w:jc w:val="right"/>
        <w:rPr>
          <w:rFonts w:ascii="Times New Roman" w:eastAsia="Times New Roman" w:hAnsi="Times New Roman" w:cs="Times New Roman"/>
          <w:sz w:val="20"/>
          <w:szCs w:val="20"/>
        </w:rPr>
      </w:pPr>
    </w:p>
    <w:p w:rsidR="001C6475" w:rsidRPr="001C6475" w:rsidRDefault="001C6475" w:rsidP="00A721EF">
      <w:pPr>
        <w:spacing w:after="0" w:line="240" w:lineRule="auto"/>
        <w:jc w:val="right"/>
        <w:rPr>
          <w:rFonts w:ascii="Times New Roman" w:eastAsia="Times New Roman" w:hAnsi="Times New Roman" w:cs="Times New Roman"/>
          <w:sz w:val="20"/>
          <w:szCs w:val="20"/>
        </w:rPr>
      </w:pPr>
    </w:p>
    <w:p w:rsidR="00467360" w:rsidRPr="001C6475" w:rsidRDefault="009E7370" w:rsidP="00A721EF">
      <w:pPr>
        <w:spacing w:after="0" w:line="240" w:lineRule="auto"/>
        <w:ind w:left="7920"/>
        <w:rPr>
          <w:rFonts w:ascii="Times New Roman" w:eastAsia="Times New Roman" w:hAnsi="Times New Roman" w:cs="Times New Roman"/>
          <w:sz w:val="20"/>
          <w:szCs w:val="20"/>
        </w:rPr>
      </w:pPr>
      <w:r w:rsidRPr="001C6475">
        <w:rPr>
          <w:rFonts w:ascii="Times New Roman" w:eastAsia="Times New Roman" w:hAnsi="Times New Roman" w:cs="Times New Roman"/>
          <w:b/>
          <w:color w:val="000000"/>
          <w:sz w:val="20"/>
          <w:szCs w:val="20"/>
        </w:rPr>
        <w:lastRenderedPageBreak/>
        <w:t xml:space="preserve">Додаток </w:t>
      </w:r>
      <w:r w:rsidR="009E1BF2" w:rsidRPr="001C6475">
        <w:rPr>
          <w:rFonts w:ascii="Times New Roman" w:eastAsia="Times New Roman" w:hAnsi="Times New Roman" w:cs="Times New Roman"/>
          <w:b/>
          <w:color w:val="000000"/>
          <w:sz w:val="20"/>
          <w:szCs w:val="20"/>
        </w:rPr>
        <w:t xml:space="preserve">№ </w:t>
      </w:r>
      <w:r w:rsidRPr="001C6475">
        <w:rPr>
          <w:rFonts w:ascii="Times New Roman" w:eastAsia="Times New Roman" w:hAnsi="Times New Roman" w:cs="Times New Roman"/>
          <w:b/>
          <w:color w:val="000000"/>
          <w:sz w:val="20"/>
          <w:szCs w:val="20"/>
        </w:rPr>
        <w:t>1</w:t>
      </w:r>
    </w:p>
    <w:p w:rsidR="00467360" w:rsidRPr="001C6475" w:rsidRDefault="00467360" w:rsidP="00A721EF">
      <w:pPr>
        <w:spacing w:after="0" w:line="240" w:lineRule="auto"/>
        <w:rPr>
          <w:rFonts w:ascii="Times New Roman" w:eastAsia="Times New Roman" w:hAnsi="Times New Roman" w:cs="Times New Roman"/>
          <w:sz w:val="20"/>
          <w:szCs w:val="20"/>
        </w:rPr>
      </w:pPr>
    </w:p>
    <w:p w:rsidR="00467360" w:rsidRPr="001C6475" w:rsidRDefault="009E7370" w:rsidP="00A721EF">
      <w:pPr>
        <w:spacing w:after="0" w:line="240" w:lineRule="auto"/>
        <w:jc w:val="center"/>
        <w:rPr>
          <w:rFonts w:ascii="Times New Roman" w:eastAsia="Times New Roman" w:hAnsi="Times New Roman" w:cs="Times New Roman"/>
          <w:sz w:val="20"/>
          <w:szCs w:val="20"/>
        </w:rPr>
      </w:pPr>
      <w:r w:rsidRPr="001C6475">
        <w:rPr>
          <w:rFonts w:ascii="Times New Roman" w:eastAsia="Times New Roman" w:hAnsi="Times New Roman" w:cs="Times New Roman"/>
          <w:b/>
          <w:color w:val="000000"/>
          <w:sz w:val="20"/>
          <w:szCs w:val="20"/>
        </w:rPr>
        <w:t>РІЧНИЙ ПЛАН (ЗМІНИ ДО РІЧНОГО ПЛАНУ)</w:t>
      </w:r>
    </w:p>
    <w:p w:rsidR="00467360" w:rsidRPr="001C6475" w:rsidRDefault="009E7370" w:rsidP="00A721EF">
      <w:pPr>
        <w:spacing w:after="0" w:line="240" w:lineRule="auto"/>
        <w:jc w:val="center"/>
        <w:rPr>
          <w:rFonts w:ascii="Times New Roman" w:eastAsia="Times New Roman" w:hAnsi="Times New Roman" w:cs="Times New Roman"/>
          <w:sz w:val="20"/>
          <w:szCs w:val="20"/>
        </w:rPr>
      </w:pPr>
      <w:r w:rsidRPr="001C6475">
        <w:rPr>
          <w:rFonts w:ascii="Times New Roman" w:eastAsia="Times New Roman" w:hAnsi="Times New Roman" w:cs="Times New Roman"/>
          <w:b/>
          <w:color w:val="000000"/>
          <w:sz w:val="20"/>
          <w:szCs w:val="20"/>
        </w:rPr>
        <w:t>закупівель на 20</w:t>
      </w:r>
      <w:r w:rsidR="0083243A" w:rsidRPr="001C6475">
        <w:rPr>
          <w:rFonts w:ascii="Times New Roman" w:eastAsia="Times New Roman" w:hAnsi="Times New Roman" w:cs="Times New Roman"/>
          <w:b/>
          <w:color w:val="000000"/>
          <w:sz w:val="20"/>
          <w:szCs w:val="20"/>
        </w:rPr>
        <w:t>23</w:t>
      </w:r>
      <w:r w:rsidRPr="001C6475">
        <w:rPr>
          <w:rFonts w:ascii="Times New Roman" w:eastAsia="Times New Roman" w:hAnsi="Times New Roman" w:cs="Times New Roman"/>
          <w:b/>
          <w:color w:val="000000"/>
          <w:sz w:val="20"/>
          <w:szCs w:val="20"/>
        </w:rPr>
        <w:t xml:space="preserve"> рік</w:t>
      </w:r>
    </w:p>
    <w:p w:rsidR="00467360" w:rsidRPr="001C6475" w:rsidRDefault="00467360" w:rsidP="00A721EF">
      <w:pPr>
        <w:spacing w:after="0" w:line="240" w:lineRule="auto"/>
        <w:rPr>
          <w:rFonts w:ascii="Times New Roman" w:eastAsia="Times New Roman" w:hAnsi="Times New Roman" w:cs="Times New Roman"/>
          <w:sz w:val="20"/>
          <w:szCs w:val="20"/>
        </w:rPr>
      </w:pPr>
    </w:p>
    <w:p w:rsidR="0083243A" w:rsidRPr="001C6475" w:rsidRDefault="0083243A" w:rsidP="00A721EF">
      <w:pPr>
        <w:spacing w:after="0" w:line="240" w:lineRule="auto"/>
        <w:jc w:val="both"/>
        <w:rPr>
          <w:rFonts w:ascii="Times New Roman" w:eastAsia="Times New Roman" w:hAnsi="Times New Roman" w:cs="Times New Roman"/>
          <w:sz w:val="20"/>
          <w:szCs w:val="20"/>
        </w:rPr>
      </w:pPr>
      <w:r w:rsidRPr="001C6475">
        <w:rPr>
          <w:rFonts w:ascii="Times New Roman" w:eastAsia="Times New Roman" w:hAnsi="Times New Roman" w:cs="Times New Roman"/>
          <w:sz w:val="20"/>
          <w:szCs w:val="20"/>
        </w:rPr>
        <w:t>1. Найменування, місцезнаходження та ідентифікаційний код замовника в Єдиному</w:t>
      </w:r>
      <w:r w:rsidR="009E1BF2" w:rsidRPr="001C6475">
        <w:rPr>
          <w:rFonts w:ascii="Times New Roman" w:eastAsia="Times New Roman" w:hAnsi="Times New Roman" w:cs="Times New Roman"/>
          <w:sz w:val="20"/>
          <w:szCs w:val="20"/>
        </w:rPr>
        <w:t xml:space="preserve"> </w:t>
      </w:r>
      <w:r w:rsidRPr="001C6475">
        <w:rPr>
          <w:rFonts w:ascii="Times New Roman" w:eastAsia="Times New Roman" w:hAnsi="Times New Roman" w:cs="Times New Roman"/>
          <w:sz w:val="20"/>
          <w:szCs w:val="20"/>
        </w:rPr>
        <w:t>державному реєстрі юридичних осіб, фізичних осіб — підприємців та громадських формувань,</w:t>
      </w:r>
      <w:r w:rsidR="009E1BF2" w:rsidRPr="001C6475">
        <w:rPr>
          <w:rFonts w:ascii="Times New Roman" w:eastAsia="Times New Roman" w:hAnsi="Times New Roman" w:cs="Times New Roman"/>
          <w:sz w:val="20"/>
          <w:szCs w:val="20"/>
        </w:rPr>
        <w:t xml:space="preserve"> </w:t>
      </w:r>
      <w:r w:rsidRPr="001C6475">
        <w:rPr>
          <w:rFonts w:ascii="Times New Roman" w:eastAsia="Times New Roman" w:hAnsi="Times New Roman" w:cs="Times New Roman"/>
          <w:sz w:val="20"/>
          <w:szCs w:val="20"/>
        </w:rPr>
        <w:t>його категорія:</w:t>
      </w:r>
    </w:p>
    <w:p w:rsidR="0083243A" w:rsidRPr="001C6475" w:rsidRDefault="0083243A" w:rsidP="00A721EF">
      <w:pPr>
        <w:spacing w:after="0" w:line="240" w:lineRule="auto"/>
        <w:jc w:val="both"/>
        <w:rPr>
          <w:rFonts w:ascii="Times New Roman" w:eastAsia="Times New Roman" w:hAnsi="Times New Roman" w:cs="Times New Roman"/>
          <w:sz w:val="20"/>
          <w:szCs w:val="20"/>
        </w:rPr>
      </w:pPr>
      <w:r w:rsidRPr="001C6475">
        <w:rPr>
          <w:rFonts w:ascii="Times New Roman" w:eastAsia="Times New Roman" w:hAnsi="Times New Roman" w:cs="Times New Roman"/>
          <w:sz w:val="20"/>
          <w:szCs w:val="20"/>
        </w:rPr>
        <w:t xml:space="preserve">1.1. найменування замовника: </w:t>
      </w:r>
      <w:r w:rsidRPr="001C6475">
        <w:rPr>
          <w:rFonts w:ascii="Times New Roman" w:hAnsi="Times New Roman" w:cs="Times New Roman"/>
          <w:sz w:val="20"/>
          <w:szCs w:val="20"/>
        </w:rPr>
        <w:t>КОМУНАЛЬНЕ ПІДПРИЄМСТВО ГДМБ (ГОСПРОЗРАХУНКОВА ДІЛЬНИЦЯ МЕХАНІЗАЦІЇ БУДІВНИЦТВА)</w:t>
      </w:r>
    </w:p>
    <w:p w:rsidR="0083243A" w:rsidRPr="001C6475" w:rsidRDefault="0083243A" w:rsidP="00A721EF">
      <w:pPr>
        <w:spacing w:after="0" w:line="240" w:lineRule="auto"/>
        <w:jc w:val="both"/>
        <w:rPr>
          <w:rFonts w:ascii="Times New Roman" w:eastAsia="Times New Roman" w:hAnsi="Times New Roman" w:cs="Times New Roman"/>
          <w:sz w:val="20"/>
          <w:szCs w:val="20"/>
        </w:rPr>
      </w:pPr>
      <w:r w:rsidRPr="001C6475">
        <w:rPr>
          <w:rFonts w:ascii="Times New Roman" w:eastAsia="Times New Roman" w:hAnsi="Times New Roman" w:cs="Times New Roman"/>
          <w:sz w:val="20"/>
          <w:szCs w:val="20"/>
        </w:rPr>
        <w:t>1.2. місцезнаходження замовника:</w:t>
      </w:r>
      <w:r w:rsidR="009E1BF2" w:rsidRPr="001C6475">
        <w:rPr>
          <w:rFonts w:ascii="Times New Roman" w:hAnsi="Times New Roman" w:cs="Times New Roman"/>
          <w:sz w:val="20"/>
          <w:szCs w:val="20"/>
        </w:rPr>
        <w:t xml:space="preserve"> 54034, м. Миколаїв, вул. </w:t>
      </w:r>
      <w:r w:rsidRPr="001C6475">
        <w:rPr>
          <w:rFonts w:ascii="Times New Roman" w:hAnsi="Times New Roman" w:cs="Times New Roman"/>
          <w:sz w:val="20"/>
          <w:szCs w:val="20"/>
        </w:rPr>
        <w:t>2</w:t>
      </w:r>
      <w:r w:rsidR="009E1BF2" w:rsidRPr="001C6475">
        <w:rPr>
          <w:rFonts w:ascii="Times New Roman" w:hAnsi="Times New Roman" w:cs="Times New Roman"/>
          <w:sz w:val="20"/>
          <w:szCs w:val="20"/>
        </w:rPr>
        <w:t xml:space="preserve"> </w:t>
      </w:r>
      <w:r w:rsidRPr="001C6475">
        <w:rPr>
          <w:rFonts w:ascii="Times New Roman" w:hAnsi="Times New Roman" w:cs="Times New Roman"/>
          <w:sz w:val="20"/>
          <w:szCs w:val="20"/>
        </w:rPr>
        <w:t>Слобідська,</w:t>
      </w:r>
      <w:r w:rsidR="009E1BF2" w:rsidRPr="001C6475">
        <w:rPr>
          <w:rFonts w:ascii="Times New Roman" w:hAnsi="Times New Roman" w:cs="Times New Roman"/>
          <w:sz w:val="20"/>
          <w:szCs w:val="20"/>
        </w:rPr>
        <w:t xml:space="preserve"> </w:t>
      </w:r>
      <w:r w:rsidRPr="001C6475">
        <w:rPr>
          <w:rFonts w:ascii="Times New Roman" w:hAnsi="Times New Roman" w:cs="Times New Roman"/>
          <w:sz w:val="20"/>
          <w:szCs w:val="20"/>
        </w:rPr>
        <w:t>140.</w:t>
      </w:r>
    </w:p>
    <w:p w:rsidR="0083243A" w:rsidRPr="001C6475" w:rsidRDefault="0083243A" w:rsidP="00A721EF">
      <w:pPr>
        <w:spacing w:after="0" w:line="240" w:lineRule="auto"/>
        <w:jc w:val="both"/>
        <w:rPr>
          <w:rFonts w:ascii="Times New Roman" w:eastAsia="Times New Roman" w:hAnsi="Times New Roman" w:cs="Times New Roman"/>
          <w:sz w:val="20"/>
          <w:szCs w:val="20"/>
        </w:rPr>
      </w:pPr>
      <w:r w:rsidRPr="001C6475">
        <w:rPr>
          <w:rFonts w:ascii="Times New Roman" w:eastAsia="Times New Roman" w:hAnsi="Times New Roman" w:cs="Times New Roman"/>
          <w:sz w:val="20"/>
          <w:szCs w:val="20"/>
        </w:rPr>
        <w:t>1.3. ідентифікаційний код замовника: 03331466</w:t>
      </w:r>
    </w:p>
    <w:p w:rsidR="0083243A" w:rsidRPr="001C6475" w:rsidRDefault="0083243A" w:rsidP="00A721EF">
      <w:pPr>
        <w:spacing w:after="0" w:line="240" w:lineRule="auto"/>
        <w:jc w:val="both"/>
        <w:rPr>
          <w:rFonts w:ascii="Times New Roman" w:eastAsia="Times New Roman" w:hAnsi="Times New Roman" w:cs="Times New Roman"/>
          <w:sz w:val="20"/>
          <w:szCs w:val="20"/>
        </w:rPr>
      </w:pPr>
      <w:r w:rsidRPr="001C6475">
        <w:rPr>
          <w:rFonts w:ascii="Times New Roman" w:eastAsia="Times New Roman" w:hAnsi="Times New Roman" w:cs="Times New Roman"/>
          <w:sz w:val="20"/>
          <w:szCs w:val="20"/>
        </w:rPr>
        <w:t xml:space="preserve">1.4. категорія замовника: </w:t>
      </w:r>
      <w:r w:rsidRPr="001C6475">
        <w:rPr>
          <w:rFonts w:ascii="Times New Roman" w:hAnsi="Times New Roman" w:cs="Times New Roman"/>
          <w:sz w:val="20"/>
          <w:szCs w:val="20"/>
        </w:rPr>
        <w:t>комунальне підприємство, що забезпечує потреби територіальної громади (одержувач бюджетних коштів).</w:t>
      </w:r>
    </w:p>
    <w:p w:rsidR="00171C5F" w:rsidRPr="00EE17E2" w:rsidRDefault="0083243A" w:rsidP="00171C5F">
      <w:pPr>
        <w:pBdr>
          <w:top w:val="nil"/>
          <w:left w:val="nil"/>
          <w:bottom w:val="nil"/>
          <w:right w:val="nil"/>
          <w:between w:val="nil"/>
        </w:pBdr>
        <w:tabs>
          <w:tab w:val="left" w:pos="426"/>
          <w:tab w:val="left" w:pos="567"/>
        </w:tabs>
        <w:spacing w:after="0" w:line="240" w:lineRule="auto"/>
        <w:jc w:val="both"/>
        <w:rPr>
          <w:rFonts w:ascii="Times New Roman" w:hAnsi="Times New Roman" w:cs="Times New Roman"/>
          <w:sz w:val="20"/>
          <w:szCs w:val="20"/>
        </w:rPr>
      </w:pPr>
      <w:r w:rsidRPr="001C6475">
        <w:rPr>
          <w:rFonts w:ascii="Times New Roman" w:eastAsia="Times New Roman" w:hAnsi="Times New Roman" w:cs="Times New Roman"/>
          <w:sz w:val="20"/>
          <w:szCs w:val="20"/>
        </w:rPr>
        <w:t>2. Назва предмета закупівлі із зазначенням коду за Єдиним закупівельним словником (у разі</w:t>
      </w:r>
      <w:r w:rsidR="009E1BF2" w:rsidRPr="001C6475">
        <w:rPr>
          <w:rFonts w:ascii="Times New Roman" w:eastAsia="Times New Roman" w:hAnsi="Times New Roman" w:cs="Times New Roman"/>
          <w:sz w:val="20"/>
          <w:szCs w:val="20"/>
        </w:rPr>
        <w:t xml:space="preserve"> </w:t>
      </w:r>
      <w:r w:rsidRPr="001C6475">
        <w:rPr>
          <w:rFonts w:ascii="Times New Roman" w:eastAsia="Times New Roman" w:hAnsi="Times New Roman" w:cs="Times New Roman"/>
          <w:sz w:val="20"/>
          <w:szCs w:val="20"/>
        </w:rPr>
        <w:t>поділу на лоти такі відомості повинні зазначатися стосовно кожного лота) та назви</w:t>
      </w:r>
      <w:r w:rsidR="009E1BF2" w:rsidRPr="001C6475">
        <w:rPr>
          <w:rFonts w:ascii="Times New Roman" w:eastAsia="Times New Roman" w:hAnsi="Times New Roman" w:cs="Times New Roman"/>
          <w:sz w:val="20"/>
          <w:szCs w:val="20"/>
        </w:rPr>
        <w:t xml:space="preserve"> </w:t>
      </w:r>
      <w:r w:rsidRPr="001C6475">
        <w:rPr>
          <w:rFonts w:ascii="Times New Roman" w:eastAsia="Times New Roman" w:hAnsi="Times New Roman" w:cs="Times New Roman"/>
          <w:sz w:val="20"/>
          <w:szCs w:val="20"/>
        </w:rPr>
        <w:t>відповідних класифікаторів предмета закупівлі і частин предмета закупівлі (лотів) (за</w:t>
      </w:r>
      <w:r w:rsidR="009E1BF2" w:rsidRPr="001C6475">
        <w:rPr>
          <w:rFonts w:ascii="Times New Roman" w:eastAsia="Times New Roman" w:hAnsi="Times New Roman" w:cs="Times New Roman"/>
          <w:sz w:val="20"/>
          <w:szCs w:val="20"/>
        </w:rPr>
        <w:t xml:space="preserve"> </w:t>
      </w:r>
      <w:r w:rsidRPr="001C6475">
        <w:rPr>
          <w:rFonts w:ascii="Times New Roman" w:eastAsia="Times New Roman" w:hAnsi="Times New Roman" w:cs="Times New Roman"/>
          <w:sz w:val="20"/>
          <w:szCs w:val="20"/>
        </w:rPr>
        <w:t>наявності)</w:t>
      </w:r>
      <w:r w:rsidR="0060614A" w:rsidRPr="001C6475">
        <w:rPr>
          <w:rFonts w:ascii="Times New Roman" w:eastAsia="Times New Roman" w:hAnsi="Times New Roman" w:cs="Times New Roman"/>
          <w:color w:val="000000"/>
          <w:sz w:val="20"/>
          <w:szCs w:val="20"/>
        </w:rPr>
        <w:t>:</w:t>
      </w:r>
      <w:r w:rsidR="00390CA5" w:rsidRPr="001C6475">
        <w:rPr>
          <w:rFonts w:ascii="Times New Roman" w:hAnsi="Times New Roman" w:cs="Times New Roman"/>
          <w:sz w:val="20"/>
          <w:szCs w:val="20"/>
        </w:rPr>
        <w:t xml:space="preserve"> послуги з утримання та обслуговування електромереж</w:t>
      </w:r>
      <w:r w:rsidR="00CA1DCB" w:rsidRPr="00CA1DCB">
        <w:rPr>
          <w:rFonts w:ascii="Times New Roman" w:hAnsi="Times New Roman" w:cs="Times New Roman"/>
          <w:sz w:val="20"/>
          <w:szCs w:val="20"/>
        </w:rPr>
        <w:t xml:space="preserve"> </w:t>
      </w:r>
      <w:r w:rsidR="00CA1DCB" w:rsidRPr="001C6475">
        <w:rPr>
          <w:rFonts w:ascii="Times New Roman" w:hAnsi="Times New Roman" w:cs="Times New Roman"/>
          <w:sz w:val="20"/>
          <w:szCs w:val="20"/>
        </w:rPr>
        <w:t>за адрес</w:t>
      </w:r>
      <w:r w:rsidR="00171C5F">
        <w:rPr>
          <w:rFonts w:ascii="Times New Roman" w:hAnsi="Times New Roman" w:cs="Times New Roman"/>
          <w:sz w:val="20"/>
          <w:szCs w:val="20"/>
        </w:rPr>
        <w:t>ою</w:t>
      </w:r>
      <w:r w:rsidR="00CA1DCB" w:rsidRPr="001C6475">
        <w:rPr>
          <w:rFonts w:ascii="Times New Roman" w:hAnsi="Times New Roman" w:cs="Times New Roman"/>
          <w:sz w:val="20"/>
          <w:szCs w:val="20"/>
        </w:rPr>
        <w:t xml:space="preserve">: м. Миколаїв, </w:t>
      </w:r>
      <w:r w:rsidR="00171C5F" w:rsidRPr="00EE17E2">
        <w:rPr>
          <w:rFonts w:ascii="Times New Roman" w:hAnsi="Times New Roman" w:cs="Times New Roman"/>
          <w:sz w:val="20"/>
          <w:szCs w:val="20"/>
        </w:rPr>
        <w:t xml:space="preserve">ТП 233, К 14/15 Набережна-2 </w:t>
      </w:r>
      <w:proofErr w:type="spellStart"/>
      <w:r w:rsidR="00171C5F" w:rsidRPr="00EE17E2">
        <w:rPr>
          <w:rFonts w:ascii="Times New Roman" w:hAnsi="Times New Roman" w:cs="Times New Roman"/>
          <w:sz w:val="20"/>
          <w:szCs w:val="20"/>
        </w:rPr>
        <w:t>Інгульська</w:t>
      </w:r>
      <w:proofErr w:type="spellEnd"/>
      <w:r w:rsidR="00171C5F" w:rsidRPr="00EE17E2">
        <w:rPr>
          <w:rFonts w:ascii="Times New Roman" w:hAnsi="Times New Roman" w:cs="Times New Roman"/>
          <w:sz w:val="20"/>
          <w:szCs w:val="20"/>
        </w:rPr>
        <w:t>.</w:t>
      </w:r>
    </w:p>
    <w:p w:rsidR="00171C5F" w:rsidRPr="00EE17E2" w:rsidRDefault="00171C5F" w:rsidP="00171C5F">
      <w:pPr>
        <w:tabs>
          <w:tab w:val="left" w:pos="520"/>
        </w:tabs>
        <w:spacing w:after="0" w:line="240" w:lineRule="auto"/>
        <w:jc w:val="both"/>
        <w:rPr>
          <w:rFonts w:ascii="Times New Roman" w:eastAsia="Times New Roman" w:hAnsi="Times New Roman" w:cs="Times New Roman"/>
          <w:color w:val="000000"/>
          <w:sz w:val="20"/>
          <w:szCs w:val="20"/>
        </w:rPr>
      </w:pPr>
      <w:r w:rsidRPr="00EE17E2">
        <w:rPr>
          <w:rFonts w:ascii="Times New Roman" w:hAnsi="Times New Roman" w:cs="Times New Roman"/>
          <w:sz w:val="20"/>
          <w:szCs w:val="20"/>
        </w:rPr>
        <w:t>А саме:</w:t>
      </w:r>
      <w:r w:rsidRPr="00EE17E2">
        <w:rPr>
          <w:rFonts w:ascii="Times New Roman" w:eastAsia="Times New Roman" w:hAnsi="Times New Roman" w:cs="Times New Roman"/>
          <w:color w:val="000000"/>
          <w:sz w:val="20"/>
          <w:szCs w:val="20"/>
        </w:rPr>
        <w:t xml:space="preserve"> Оформлення та нагляд за роботами в охоронні зоні трансформаторних та розподільних підстанцій напругою 0,38-10 кВ – 1 послуга;</w:t>
      </w:r>
    </w:p>
    <w:p w:rsidR="009E1BF2" w:rsidRPr="001C6475" w:rsidRDefault="00171C5F" w:rsidP="00171C5F">
      <w:p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0"/>
          <w:szCs w:val="20"/>
        </w:rPr>
      </w:pPr>
      <w:r w:rsidRPr="00EE17E2">
        <w:rPr>
          <w:rFonts w:ascii="Times New Roman" w:eastAsia="Times New Roman" w:hAnsi="Times New Roman" w:cs="Times New Roman"/>
          <w:color w:val="000000"/>
          <w:sz w:val="20"/>
          <w:szCs w:val="20"/>
        </w:rPr>
        <w:t>Нагляд протягом 1 години за виконанням робіт в охоронній зоні повітряної лінії електропередач напругою 0,38-10 кВ та трансформаторних та розподільчих підстанцій напругою 0,38-10 кВ – 1 послуга</w:t>
      </w:r>
      <w:r w:rsidRPr="00EE17E2">
        <w:rPr>
          <w:rFonts w:ascii="Times New Roman" w:hAnsi="Times New Roman" w:cs="Times New Roman"/>
          <w:sz w:val="20"/>
          <w:szCs w:val="20"/>
        </w:rPr>
        <w:t>,</w:t>
      </w:r>
      <w:r w:rsidR="007E3BD8" w:rsidRPr="001C6475">
        <w:rPr>
          <w:rFonts w:ascii="Times New Roman" w:hAnsi="Times New Roman" w:cs="Times New Roman"/>
          <w:sz w:val="20"/>
          <w:szCs w:val="20"/>
        </w:rPr>
        <w:t xml:space="preserve"> </w:t>
      </w:r>
      <w:r w:rsidR="009E1BF2" w:rsidRPr="001C6475">
        <w:rPr>
          <w:rFonts w:ascii="Times New Roman" w:eastAsia="Times New Roman" w:hAnsi="Times New Roman" w:cs="Times New Roman"/>
          <w:color w:val="000000"/>
          <w:sz w:val="20"/>
          <w:szCs w:val="20"/>
        </w:rPr>
        <w:t xml:space="preserve">за ДК 021:2015 </w:t>
      </w:r>
      <w:r w:rsidR="009E1BF2" w:rsidRPr="001C6475">
        <w:rPr>
          <w:rFonts w:ascii="Times New Roman" w:hAnsi="Times New Roman" w:cs="Times New Roman"/>
          <w:sz w:val="20"/>
          <w:szCs w:val="20"/>
        </w:rPr>
        <w:t xml:space="preserve">65320000-2 – Експлуатація електричних установок </w:t>
      </w:r>
      <w:r w:rsidR="009E1BF2" w:rsidRPr="001C6475">
        <w:rPr>
          <w:rFonts w:ascii="Times New Roman" w:eastAsia="Times New Roman" w:hAnsi="Times New Roman" w:cs="Times New Roman"/>
          <w:color w:val="000000"/>
          <w:sz w:val="20"/>
          <w:szCs w:val="20"/>
        </w:rPr>
        <w:t>Єдиного закупівельного словника.</w:t>
      </w:r>
    </w:p>
    <w:p w:rsidR="00467360" w:rsidRPr="001C6475" w:rsidRDefault="009E7370" w:rsidP="00A721EF">
      <w:pPr>
        <w:spacing w:after="0" w:line="240" w:lineRule="auto"/>
        <w:jc w:val="both"/>
        <w:rPr>
          <w:rFonts w:ascii="Times New Roman" w:eastAsia="Times New Roman" w:hAnsi="Times New Roman" w:cs="Times New Roman"/>
          <w:sz w:val="20"/>
          <w:szCs w:val="20"/>
        </w:rPr>
      </w:pPr>
      <w:r w:rsidRPr="001C6475">
        <w:rPr>
          <w:rFonts w:ascii="Times New Roman" w:eastAsia="Times New Roman" w:hAnsi="Times New Roman" w:cs="Times New Roman"/>
          <w:color w:val="000000"/>
          <w:sz w:val="20"/>
          <w:szCs w:val="20"/>
        </w:rPr>
        <w:t>3. Розмір бюджетного призначення та/або очікувана вартість предмета закупівлі:</w:t>
      </w:r>
      <w:r w:rsidR="00270363" w:rsidRPr="001C6475">
        <w:rPr>
          <w:rFonts w:ascii="Times New Roman" w:hAnsi="Times New Roman" w:cs="Times New Roman"/>
          <w:sz w:val="20"/>
          <w:szCs w:val="20"/>
        </w:rPr>
        <w:t xml:space="preserve"> </w:t>
      </w:r>
      <w:r w:rsidR="00171C5F">
        <w:rPr>
          <w:rFonts w:ascii="Times New Roman" w:hAnsi="Times New Roman" w:cs="Times New Roman"/>
          <w:sz w:val="20"/>
          <w:szCs w:val="20"/>
        </w:rPr>
        <w:t>1073</w:t>
      </w:r>
      <w:r w:rsidR="000A65E4">
        <w:rPr>
          <w:rFonts w:ascii="Times New Roman" w:hAnsi="Times New Roman" w:cs="Times New Roman"/>
          <w:sz w:val="20"/>
          <w:szCs w:val="20"/>
        </w:rPr>
        <w:t>,</w:t>
      </w:r>
      <w:r w:rsidR="00171C5F">
        <w:rPr>
          <w:rFonts w:ascii="Times New Roman" w:hAnsi="Times New Roman" w:cs="Times New Roman"/>
          <w:sz w:val="20"/>
          <w:szCs w:val="20"/>
        </w:rPr>
        <w:t>22</w:t>
      </w:r>
      <w:r w:rsidR="004F4B86" w:rsidRPr="001C6475">
        <w:rPr>
          <w:rFonts w:ascii="Times New Roman" w:hAnsi="Times New Roman" w:cs="Times New Roman"/>
          <w:sz w:val="20"/>
          <w:szCs w:val="20"/>
        </w:rPr>
        <w:t xml:space="preserve"> </w:t>
      </w:r>
      <w:r w:rsidR="00270363" w:rsidRPr="001C6475">
        <w:rPr>
          <w:rFonts w:ascii="Times New Roman" w:eastAsia="Times New Roman" w:hAnsi="Times New Roman" w:cs="Times New Roman"/>
          <w:color w:val="000000"/>
          <w:sz w:val="20"/>
          <w:szCs w:val="20"/>
        </w:rPr>
        <w:t>грн.</w:t>
      </w:r>
      <w:r w:rsidR="001230BD" w:rsidRPr="001C6475">
        <w:rPr>
          <w:rFonts w:ascii="Times New Roman" w:hAnsi="Times New Roman" w:cs="Times New Roman"/>
          <w:sz w:val="20"/>
          <w:szCs w:val="20"/>
        </w:rPr>
        <w:t xml:space="preserve"> </w:t>
      </w:r>
      <w:r w:rsidR="001230BD" w:rsidRPr="001C6475">
        <w:rPr>
          <w:rFonts w:ascii="Times New Roman" w:eastAsia="Times New Roman" w:hAnsi="Times New Roman" w:cs="Times New Roman"/>
          <w:color w:val="000000"/>
          <w:sz w:val="20"/>
          <w:szCs w:val="20"/>
        </w:rPr>
        <w:t>з урахуванням ПДВ.</w:t>
      </w:r>
    </w:p>
    <w:p w:rsidR="00467360" w:rsidRPr="001C6475" w:rsidRDefault="009E7370" w:rsidP="00A721EF">
      <w:pPr>
        <w:spacing w:after="0" w:line="240" w:lineRule="auto"/>
        <w:jc w:val="both"/>
        <w:rPr>
          <w:rFonts w:ascii="Times New Roman" w:eastAsia="Times New Roman" w:hAnsi="Times New Roman" w:cs="Times New Roman"/>
          <w:sz w:val="20"/>
          <w:szCs w:val="20"/>
        </w:rPr>
      </w:pPr>
      <w:r w:rsidRPr="001C6475">
        <w:rPr>
          <w:rFonts w:ascii="Times New Roman" w:eastAsia="Times New Roman" w:hAnsi="Times New Roman" w:cs="Times New Roman"/>
          <w:color w:val="000000"/>
          <w:sz w:val="20"/>
          <w:szCs w:val="20"/>
        </w:rPr>
        <w:t xml:space="preserve">4. Код економічної класифікації видатків бюджету (для бюджетних коштів): </w:t>
      </w:r>
      <w:r w:rsidR="0083243A" w:rsidRPr="001C6475">
        <w:rPr>
          <w:rFonts w:ascii="Times New Roman" w:eastAsia="Times New Roman" w:hAnsi="Times New Roman" w:cs="Times New Roman"/>
          <w:color w:val="000000"/>
          <w:sz w:val="20"/>
          <w:szCs w:val="20"/>
        </w:rPr>
        <w:t>2610</w:t>
      </w:r>
    </w:p>
    <w:p w:rsidR="00467360" w:rsidRPr="001C6475" w:rsidRDefault="009E7370" w:rsidP="00A721EF">
      <w:pPr>
        <w:spacing w:after="0" w:line="240" w:lineRule="auto"/>
        <w:jc w:val="both"/>
        <w:rPr>
          <w:rFonts w:ascii="Times New Roman" w:eastAsia="Times New Roman" w:hAnsi="Times New Roman" w:cs="Times New Roman"/>
          <w:sz w:val="20"/>
          <w:szCs w:val="20"/>
        </w:rPr>
      </w:pPr>
      <w:r w:rsidRPr="001C6475">
        <w:rPr>
          <w:rFonts w:ascii="Times New Roman" w:eastAsia="Times New Roman" w:hAnsi="Times New Roman" w:cs="Times New Roman"/>
          <w:color w:val="000000"/>
          <w:sz w:val="20"/>
          <w:szCs w:val="20"/>
        </w:rPr>
        <w:t>5. Вид закупівлі та орієнтовний початок проведення:</w:t>
      </w:r>
    </w:p>
    <w:p w:rsidR="00467360" w:rsidRPr="001C6475" w:rsidRDefault="009E7370" w:rsidP="00A721EF">
      <w:pPr>
        <w:spacing w:after="0" w:line="240" w:lineRule="auto"/>
        <w:jc w:val="both"/>
        <w:rPr>
          <w:rFonts w:ascii="Times New Roman" w:eastAsia="Times New Roman" w:hAnsi="Times New Roman" w:cs="Times New Roman"/>
          <w:sz w:val="20"/>
          <w:szCs w:val="20"/>
        </w:rPr>
      </w:pPr>
      <w:r w:rsidRPr="001C6475">
        <w:rPr>
          <w:rFonts w:ascii="Times New Roman" w:eastAsia="Times New Roman" w:hAnsi="Times New Roman" w:cs="Times New Roman"/>
          <w:color w:val="000000"/>
          <w:sz w:val="20"/>
          <w:szCs w:val="20"/>
        </w:rPr>
        <w:t xml:space="preserve">5.1. вид закупівлі: </w:t>
      </w:r>
      <w:r w:rsidR="003538F6" w:rsidRPr="001C6475">
        <w:rPr>
          <w:rFonts w:ascii="Times New Roman" w:eastAsia="Times New Roman" w:hAnsi="Times New Roman" w:cs="Times New Roman"/>
          <w:sz w:val="20"/>
          <w:szCs w:val="20"/>
        </w:rPr>
        <w:t>з</w:t>
      </w:r>
      <w:r w:rsidRPr="001C6475">
        <w:rPr>
          <w:rFonts w:ascii="Times New Roman" w:eastAsia="Times New Roman" w:hAnsi="Times New Roman" w:cs="Times New Roman"/>
          <w:sz w:val="20"/>
          <w:szCs w:val="20"/>
        </w:rPr>
        <w:t>акупівля без використання електронної системи</w:t>
      </w:r>
      <w:r w:rsidR="003538F6" w:rsidRPr="001C6475">
        <w:rPr>
          <w:rFonts w:ascii="Times New Roman" w:eastAsia="Times New Roman" w:hAnsi="Times New Roman" w:cs="Times New Roman"/>
          <w:sz w:val="20"/>
          <w:szCs w:val="20"/>
        </w:rPr>
        <w:t>;</w:t>
      </w:r>
    </w:p>
    <w:p w:rsidR="00467360" w:rsidRPr="001C6475" w:rsidRDefault="009E7370" w:rsidP="00A721EF">
      <w:pPr>
        <w:spacing w:after="0" w:line="240" w:lineRule="auto"/>
        <w:jc w:val="both"/>
        <w:rPr>
          <w:rFonts w:ascii="Times New Roman" w:eastAsia="Times New Roman" w:hAnsi="Times New Roman" w:cs="Times New Roman"/>
          <w:sz w:val="20"/>
          <w:szCs w:val="20"/>
        </w:rPr>
      </w:pPr>
      <w:r w:rsidRPr="001C6475">
        <w:rPr>
          <w:rFonts w:ascii="Times New Roman" w:eastAsia="Times New Roman" w:hAnsi="Times New Roman" w:cs="Times New Roman"/>
          <w:color w:val="000000"/>
          <w:sz w:val="20"/>
          <w:szCs w:val="20"/>
        </w:rPr>
        <w:t xml:space="preserve">5.2. орієнтовний початок проведення: </w:t>
      </w:r>
      <w:r w:rsidR="00CA1DCB">
        <w:rPr>
          <w:rFonts w:ascii="Times New Roman" w:eastAsia="Times New Roman" w:hAnsi="Times New Roman" w:cs="Times New Roman"/>
          <w:color w:val="000000"/>
          <w:sz w:val="20"/>
          <w:szCs w:val="20"/>
        </w:rPr>
        <w:t>листопад</w:t>
      </w:r>
      <w:r w:rsidR="0083243A" w:rsidRPr="001C6475">
        <w:rPr>
          <w:rFonts w:ascii="Times New Roman" w:eastAsia="Times New Roman" w:hAnsi="Times New Roman" w:cs="Times New Roman"/>
          <w:color w:val="000000"/>
          <w:sz w:val="20"/>
          <w:szCs w:val="20"/>
        </w:rPr>
        <w:t xml:space="preserve"> </w:t>
      </w:r>
      <w:r w:rsidRPr="001C6475">
        <w:rPr>
          <w:rFonts w:ascii="Times New Roman" w:eastAsia="Times New Roman" w:hAnsi="Times New Roman" w:cs="Times New Roman"/>
          <w:color w:val="000000"/>
          <w:sz w:val="20"/>
          <w:szCs w:val="20"/>
        </w:rPr>
        <w:t>20</w:t>
      </w:r>
      <w:r w:rsidR="0083243A" w:rsidRPr="001C6475">
        <w:rPr>
          <w:rFonts w:ascii="Times New Roman" w:eastAsia="Times New Roman" w:hAnsi="Times New Roman" w:cs="Times New Roman"/>
          <w:color w:val="000000"/>
          <w:sz w:val="20"/>
          <w:szCs w:val="20"/>
        </w:rPr>
        <w:t>23</w:t>
      </w:r>
      <w:r w:rsidRPr="001C6475">
        <w:rPr>
          <w:rFonts w:ascii="Times New Roman" w:eastAsia="Times New Roman" w:hAnsi="Times New Roman" w:cs="Times New Roman"/>
          <w:color w:val="000000"/>
          <w:sz w:val="20"/>
          <w:szCs w:val="20"/>
        </w:rPr>
        <w:t xml:space="preserve"> року.</w:t>
      </w:r>
    </w:p>
    <w:p w:rsidR="005C6C21" w:rsidRPr="001C6475" w:rsidRDefault="005C6C21" w:rsidP="005C6C21">
      <w:pPr>
        <w:spacing w:after="0" w:line="240" w:lineRule="auto"/>
        <w:jc w:val="both"/>
        <w:rPr>
          <w:rFonts w:ascii="Times New Roman" w:eastAsia="Times New Roman" w:hAnsi="Times New Roman" w:cs="Times New Roman"/>
          <w:color w:val="000000"/>
          <w:sz w:val="20"/>
          <w:szCs w:val="20"/>
        </w:rPr>
      </w:pPr>
    </w:p>
    <w:p w:rsidR="00467360" w:rsidRPr="001C6475" w:rsidRDefault="009E7370" w:rsidP="005C6C21">
      <w:pPr>
        <w:spacing w:after="0" w:line="240" w:lineRule="auto"/>
        <w:jc w:val="both"/>
        <w:rPr>
          <w:rFonts w:ascii="Times New Roman" w:eastAsia="Times New Roman" w:hAnsi="Times New Roman" w:cs="Times New Roman"/>
          <w:color w:val="000000" w:themeColor="text1"/>
          <w:sz w:val="20"/>
          <w:szCs w:val="20"/>
        </w:rPr>
      </w:pPr>
      <w:r w:rsidRPr="001C6475">
        <w:rPr>
          <w:rFonts w:ascii="Times New Roman" w:eastAsia="Times New Roman" w:hAnsi="Times New Roman" w:cs="Times New Roman"/>
          <w:color w:val="000000"/>
          <w:sz w:val="20"/>
          <w:szCs w:val="20"/>
        </w:rPr>
        <w:t>Примітка</w:t>
      </w:r>
      <w:r w:rsidRPr="001C6475">
        <w:rPr>
          <w:rFonts w:ascii="Times New Roman" w:eastAsia="Times New Roman" w:hAnsi="Times New Roman" w:cs="Times New Roman"/>
          <w:color w:val="000000" w:themeColor="text1"/>
          <w:sz w:val="20"/>
          <w:szCs w:val="20"/>
        </w:rPr>
        <w:t xml:space="preserve">: закупівля здійснюється відповідно до норм </w:t>
      </w:r>
      <w:r w:rsidR="005C6C21" w:rsidRPr="001C6475">
        <w:rPr>
          <w:rFonts w:ascii="Times New Roman" w:eastAsia="Times New Roman" w:hAnsi="Times New Roman" w:cs="Times New Roman"/>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 редакції постанови Кабінету Міністрів України від 12 травня 2023 року № 471) зі змінами та доповненнями.</w:t>
      </w:r>
    </w:p>
    <w:p w:rsidR="00467360" w:rsidRPr="001C6475" w:rsidRDefault="00467360" w:rsidP="00A721EF">
      <w:pPr>
        <w:spacing w:after="0" w:line="240" w:lineRule="auto"/>
        <w:rPr>
          <w:rFonts w:ascii="Times New Roman" w:eastAsia="Times New Roman" w:hAnsi="Times New Roman" w:cs="Times New Roman"/>
          <w:sz w:val="20"/>
          <w:szCs w:val="20"/>
        </w:rPr>
      </w:pPr>
    </w:p>
    <w:p w:rsidR="0083243A" w:rsidRPr="001C6475" w:rsidRDefault="0083243A" w:rsidP="00A721EF">
      <w:pPr>
        <w:spacing w:after="0" w:line="240" w:lineRule="auto"/>
        <w:rPr>
          <w:rFonts w:ascii="Times New Roman" w:eastAsia="Times New Roman" w:hAnsi="Times New Roman" w:cs="Times New Roman"/>
          <w:sz w:val="20"/>
          <w:szCs w:val="20"/>
        </w:rPr>
      </w:pPr>
    </w:p>
    <w:p w:rsidR="003C0957" w:rsidRPr="001C6475" w:rsidRDefault="003C0957" w:rsidP="003C0957">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rsidR="003C0957" w:rsidRPr="001C6475" w:rsidRDefault="003C0957" w:rsidP="003C0957">
      <w:pPr>
        <w:spacing w:after="0" w:line="240" w:lineRule="auto"/>
        <w:rPr>
          <w:rFonts w:ascii="Times New Roman" w:hAnsi="Times New Roman" w:cs="Times New Roman"/>
          <w:sz w:val="20"/>
          <w:szCs w:val="20"/>
        </w:rPr>
      </w:pPr>
      <w:r w:rsidRPr="001C6475">
        <w:rPr>
          <w:rFonts w:ascii="Times New Roman" w:hAnsi="Times New Roman" w:cs="Times New Roman"/>
          <w:sz w:val="20"/>
          <w:szCs w:val="20"/>
        </w:rPr>
        <w:t xml:space="preserve">Уповноважена особа                    </w:t>
      </w:r>
      <w:r w:rsidR="00DB7FFE" w:rsidRPr="001C6475">
        <w:rPr>
          <w:rFonts w:ascii="Times New Roman" w:hAnsi="Times New Roman" w:cs="Times New Roman"/>
          <w:sz w:val="20"/>
          <w:szCs w:val="20"/>
        </w:rPr>
        <w:t>/оригінал підписано/</w:t>
      </w:r>
      <w:r w:rsidRPr="001C6475">
        <w:rPr>
          <w:rFonts w:ascii="Times New Roman" w:hAnsi="Times New Roman" w:cs="Times New Roman"/>
          <w:sz w:val="20"/>
          <w:szCs w:val="20"/>
        </w:rPr>
        <w:t xml:space="preserve">                            Наталя РОДІНА</w:t>
      </w:r>
    </w:p>
    <w:p w:rsidR="003C0957" w:rsidRPr="001C6475" w:rsidRDefault="003C0957" w:rsidP="003C0957">
      <w:pPr>
        <w:spacing w:after="0" w:line="240" w:lineRule="auto"/>
        <w:rPr>
          <w:rFonts w:ascii="Times New Roman" w:eastAsia="Times New Roman" w:hAnsi="Times New Roman" w:cs="Times New Roman"/>
          <w:sz w:val="20"/>
          <w:szCs w:val="20"/>
        </w:rPr>
      </w:pPr>
    </w:p>
    <w:p w:rsidR="003C0957" w:rsidRPr="00077901" w:rsidRDefault="003C0957" w:rsidP="003C0957">
      <w:pPr>
        <w:spacing w:after="0" w:line="240" w:lineRule="auto"/>
        <w:jc w:val="right"/>
        <w:rPr>
          <w:rFonts w:ascii="Times New Roman" w:eastAsia="Times New Roman" w:hAnsi="Times New Roman" w:cs="Times New Roman"/>
        </w:rPr>
      </w:pPr>
    </w:p>
    <w:sectPr w:rsidR="003C0957" w:rsidRPr="00077901" w:rsidSect="00A721EF">
      <w:pgSz w:w="11906" w:h="16838"/>
      <w:pgMar w:top="567" w:right="567" w:bottom="567" w:left="1134"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7A0"/>
    <w:multiLevelType w:val="multilevel"/>
    <w:tmpl w:val="A61E76F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compat>
    <w:compatSetting w:name="compatibilityMode" w:uri="http://schemas.microsoft.com/office/word" w:val="14"/>
  </w:compat>
  <w:rsids>
    <w:rsidRoot w:val="00467360"/>
    <w:rsid w:val="00033808"/>
    <w:rsid w:val="00057433"/>
    <w:rsid w:val="00077901"/>
    <w:rsid w:val="000941E6"/>
    <w:rsid w:val="000A65E4"/>
    <w:rsid w:val="00105E7B"/>
    <w:rsid w:val="001230BD"/>
    <w:rsid w:val="00123455"/>
    <w:rsid w:val="00131467"/>
    <w:rsid w:val="00171C5F"/>
    <w:rsid w:val="00175FBC"/>
    <w:rsid w:val="001C6475"/>
    <w:rsid w:val="001E3A21"/>
    <w:rsid w:val="002053ED"/>
    <w:rsid w:val="00206BF7"/>
    <w:rsid w:val="00210EEC"/>
    <w:rsid w:val="00230FF5"/>
    <w:rsid w:val="002343C1"/>
    <w:rsid w:val="002463D3"/>
    <w:rsid w:val="00270363"/>
    <w:rsid w:val="002B592B"/>
    <w:rsid w:val="002D7970"/>
    <w:rsid w:val="002E2A43"/>
    <w:rsid w:val="002F7AB3"/>
    <w:rsid w:val="00334668"/>
    <w:rsid w:val="0034359F"/>
    <w:rsid w:val="003538F6"/>
    <w:rsid w:val="003568C8"/>
    <w:rsid w:val="00357623"/>
    <w:rsid w:val="00390CA5"/>
    <w:rsid w:val="003C0957"/>
    <w:rsid w:val="003D0F36"/>
    <w:rsid w:val="00407707"/>
    <w:rsid w:val="00414C2A"/>
    <w:rsid w:val="00423FBD"/>
    <w:rsid w:val="00467360"/>
    <w:rsid w:val="00490017"/>
    <w:rsid w:val="004B4A8E"/>
    <w:rsid w:val="004F176A"/>
    <w:rsid w:val="004F4B86"/>
    <w:rsid w:val="005C6693"/>
    <w:rsid w:val="005C6C21"/>
    <w:rsid w:val="005F1F46"/>
    <w:rsid w:val="0060614A"/>
    <w:rsid w:val="006B25BE"/>
    <w:rsid w:val="006C0BDF"/>
    <w:rsid w:val="007147E3"/>
    <w:rsid w:val="0073133F"/>
    <w:rsid w:val="00781233"/>
    <w:rsid w:val="007A44CD"/>
    <w:rsid w:val="007E3BD8"/>
    <w:rsid w:val="00824AC9"/>
    <w:rsid w:val="0083243A"/>
    <w:rsid w:val="008428E4"/>
    <w:rsid w:val="00876099"/>
    <w:rsid w:val="008A0928"/>
    <w:rsid w:val="008D70C3"/>
    <w:rsid w:val="00913A06"/>
    <w:rsid w:val="00923EF4"/>
    <w:rsid w:val="009404AF"/>
    <w:rsid w:val="00954ECD"/>
    <w:rsid w:val="009744CE"/>
    <w:rsid w:val="009D57C5"/>
    <w:rsid w:val="009E1BF2"/>
    <w:rsid w:val="009E7370"/>
    <w:rsid w:val="00A721EF"/>
    <w:rsid w:val="00A80998"/>
    <w:rsid w:val="00AB27CA"/>
    <w:rsid w:val="00AF7D06"/>
    <w:rsid w:val="00B62278"/>
    <w:rsid w:val="00B81A9B"/>
    <w:rsid w:val="00BE40FF"/>
    <w:rsid w:val="00BF7780"/>
    <w:rsid w:val="00C16A09"/>
    <w:rsid w:val="00C41827"/>
    <w:rsid w:val="00C471A3"/>
    <w:rsid w:val="00C53D9E"/>
    <w:rsid w:val="00C5492D"/>
    <w:rsid w:val="00C949B7"/>
    <w:rsid w:val="00CA1B5E"/>
    <w:rsid w:val="00CA1DCB"/>
    <w:rsid w:val="00CB1C4D"/>
    <w:rsid w:val="00CC2476"/>
    <w:rsid w:val="00CD7C56"/>
    <w:rsid w:val="00D07CCC"/>
    <w:rsid w:val="00DB7FFE"/>
    <w:rsid w:val="00DC7C87"/>
    <w:rsid w:val="00E01EE4"/>
    <w:rsid w:val="00E1044B"/>
    <w:rsid w:val="00E345A3"/>
    <w:rsid w:val="00E71072"/>
    <w:rsid w:val="00EA22FC"/>
    <w:rsid w:val="00EE17E2"/>
    <w:rsid w:val="00EE4C3A"/>
    <w:rsid w:val="00EF2DBC"/>
    <w:rsid w:val="00F00E3E"/>
    <w:rsid w:val="00F121B0"/>
    <w:rsid w:val="00F46FD9"/>
    <w:rsid w:val="00F73D7F"/>
    <w:rsid w:val="00F8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423F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3FB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423F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3FB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6953">
      <w:bodyDiv w:val="1"/>
      <w:marLeft w:val="0"/>
      <w:marRight w:val="0"/>
      <w:marTop w:val="0"/>
      <w:marBottom w:val="0"/>
      <w:divBdr>
        <w:top w:val="none" w:sz="0" w:space="0" w:color="auto"/>
        <w:left w:val="none" w:sz="0" w:space="0" w:color="auto"/>
        <w:bottom w:val="none" w:sz="0" w:space="0" w:color="auto"/>
        <w:right w:val="none" w:sz="0" w:space="0" w:color="auto"/>
      </w:divBdr>
    </w:div>
    <w:div w:id="676539512">
      <w:bodyDiv w:val="1"/>
      <w:marLeft w:val="0"/>
      <w:marRight w:val="0"/>
      <w:marTop w:val="0"/>
      <w:marBottom w:val="0"/>
      <w:divBdr>
        <w:top w:val="none" w:sz="0" w:space="0" w:color="auto"/>
        <w:left w:val="none" w:sz="0" w:space="0" w:color="auto"/>
        <w:bottom w:val="none" w:sz="0" w:space="0" w:color="auto"/>
        <w:right w:val="none" w:sz="0" w:space="0" w:color="auto"/>
      </w:divBdr>
    </w:div>
    <w:div w:id="176318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RJ10emIGJ7bKj8HNPCL9mjXVcQ==">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2023-08-07T07:27:00Z</cp:lastPrinted>
  <dcterms:created xsi:type="dcterms:W3CDTF">2023-11-10T09:23:00Z</dcterms:created>
  <dcterms:modified xsi:type="dcterms:W3CDTF">2023-11-14T10:47:00Z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