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4B" w:rsidRPr="000D5C2A" w:rsidRDefault="000D5C2A" w:rsidP="000D5C2A">
      <w:pPr>
        <w:spacing w:after="0" w:line="240" w:lineRule="auto"/>
        <w:ind w:left="1440"/>
        <w:rPr>
          <w:rFonts w:ascii="Times New Roman" w:eastAsia="Times New Roman" w:hAnsi="Times New Roman" w:cs="Times New Roman"/>
          <w:b/>
          <w:i/>
          <w:color w:val="A8D08D"/>
          <w:sz w:val="24"/>
          <w:szCs w:val="24"/>
          <w:u w:val="single"/>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rsidR="00B9524B" w:rsidRPr="00F50E6F" w:rsidRDefault="002B0549">
      <w:pPr>
        <w:spacing w:after="0" w:line="240" w:lineRule="auto"/>
        <w:ind w:left="5660" w:firstLine="700"/>
        <w:jc w:val="right"/>
        <w:rPr>
          <w:rFonts w:ascii="Times New Roman" w:eastAsia="Times New Roman" w:hAnsi="Times New Roman" w:cs="Times New Roman"/>
        </w:rPr>
      </w:pPr>
      <w:r w:rsidRPr="00F50E6F">
        <w:rPr>
          <w:rFonts w:ascii="Times New Roman" w:eastAsia="Times New Roman" w:hAnsi="Times New Roman" w:cs="Times New Roman"/>
          <w:b/>
          <w:color w:val="000000"/>
        </w:rPr>
        <w:t>ДОДАТОК 1</w:t>
      </w:r>
    </w:p>
    <w:p w:rsidR="00B9524B" w:rsidRPr="00F50E6F" w:rsidRDefault="002B0549">
      <w:pPr>
        <w:spacing w:after="0" w:line="240" w:lineRule="auto"/>
        <w:ind w:left="5660" w:firstLine="700"/>
        <w:jc w:val="right"/>
        <w:rPr>
          <w:rFonts w:ascii="Times New Roman" w:eastAsia="Times New Roman" w:hAnsi="Times New Roman" w:cs="Times New Roman"/>
        </w:rPr>
      </w:pPr>
      <w:r w:rsidRPr="00F50E6F">
        <w:rPr>
          <w:rFonts w:ascii="Times New Roman" w:eastAsia="Times New Roman" w:hAnsi="Times New Roman" w:cs="Times New Roman"/>
          <w:i/>
          <w:color w:val="000000"/>
        </w:rPr>
        <w:t>до тендерної документації</w:t>
      </w:r>
    </w:p>
    <w:p w:rsidR="00B9524B" w:rsidRDefault="002B054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B9524B" w:rsidRPr="00AB1B34" w:rsidRDefault="002B054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AB1B34">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ідтвердження відповідності УЧАСНИКА  кваліфікаційним критеріям, визначеним у статті 16 Закону “Про публічні закупівлі”:</w:t>
      </w:r>
    </w:p>
    <w:p w:rsidR="00B9524B" w:rsidRPr="00AB1B34" w:rsidRDefault="00B9524B">
      <w:pPr>
        <w:spacing w:after="0" w:line="240" w:lineRule="auto"/>
        <w:ind w:left="885"/>
        <w:jc w:val="center"/>
        <w:rPr>
          <w:rFonts w:ascii="Times New Roman" w:eastAsia="Times New Roman" w:hAnsi="Times New Roman" w:cs="Times New Roman"/>
          <w:b/>
          <w:i/>
          <w:color w:val="4A86E8"/>
          <w:sz w:val="24"/>
          <w:szCs w:val="24"/>
        </w:rPr>
      </w:pPr>
    </w:p>
    <w:p w:rsidR="00B9524B" w:rsidRPr="00AB1B34" w:rsidRDefault="00B9524B">
      <w:pPr>
        <w:spacing w:after="0" w:line="240" w:lineRule="auto"/>
        <w:ind w:left="885"/>
        <w:jc w:val="center"/>
        <w:rPr>
          <w:rFonts w:ascii="Times New Roman" w:eastAsia="Times New Roman" w:hAnsi="Times New Roman" w:cs="Times New Roman"/>
          <w:color w:val="4A86E8"/>
          <w:sz w:val="24"/>
          <w:szCs w:val="24"/>
        </w:rPr>
      </w:pPr>
    </w:p>
    <w:tbl>
      <w:tblPr>
        <w:tblStyle w:val="af5"/>
        <w:tblW w:w="9989" w:type="dxa"/>
        <w:jc w:val="center"/>
        <w:tblInd w:w="0" w:type="dxa"/>
        <w:tblLayout w:type="fixed"/>
        <w:tblLook w:val="0400" w:firstRow="0" w:lastRow="0" w:firstColumn="0" w:lastColumn="0" w:noHBand="0" w:noVBand="1"/>
      </w:tblPr>
      <w:tblGrid>
        <w:gridCol w:w="490"/>
        <w:gridCol w:w="2273"/>
        <w:gridCol w:w="7226"/>
      </w:tblGrid>
      <w:tr w:rsidR="00B9524B" w:rsidRPr="00AB1B34" w:rsidTr="001F176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 </w:t>
            </w:r>
            <w:r w:rsidRPr="00AB1B34">
              <w:rPr>
                <w:rFonts w:ascii="Times New Roman" w:eastAsia="Times New Roman" w:hAnsi="Times New Roman" w:cs="Times New Roman"/>
                <w:b/>
                <w:sz w:val="24"/>
                <w:szCs w:val="24"/>
              </w:rPr>
              <w:t>з</w:t>
            </w:r>
            <w:r w:rsidRPr="00AB1B34">
              <w:rPr>
                <w:rFonts w:ascii="Times New Roman" w:eastAsia="Times New Roman" w:hAnsi="Times New Roman" w:cs="Times New Roman"/>
                <w:b/>
                <w:color w:val="000000"/>
                <w:sz w:val="24"/>
                <w:szCs w:val="24"/>
              </w:rPr>
              <w:t>/</w:t>
            </w:r>
            <w:proofErr w:type="gramStart"/>
            <w:r w:rsidRPr="00AB1B34">
              <w:rPr>
                <w:rFonts w:ascii="Times New Roman" w:eastAsia="Times New Roman" w:hAnsi="Times New Roman" w:cs="Times New Roman"/>
                <w:b/>
                <w:color w:val="000000"/>
                <w:sz w:val="24"/>
                <w:szCs w:val="24"/>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Кваліфікаційні критерії</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Документи та </w:t>
            </w:r>
            <w:r w:rsidRPr="00AB1B34">
              <w:rPr>
                <w:rFonts w:ascii="Times New Roman" w:eastAsia="Times New Roman" w:hAnsi="Times New Roman" w:cs="Times New Roman"/>
                <w:b/>
                <w:sz w:val="24"/>
                <w:szCs w:val="24"/>
              </w:rPr>
              <w:t>інформація, </w:t>
            </w:r>
            <w:r w:rsidRPr="00AB1B34">
              <w:rPr>
                <w:rFonts w:ascii="Times New Roman" w:eastAsia="Times New Roman" w:hAnsi="Times New Roman" w:cs="Times New Roman"/>
                <w:b/>
                <w:color w:val="000000"/>
                <w:sz w:val="24"/>
                <w:szCs w:val="24"/>
              </w:rPr>
              <w:t xml:space="preserve">які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ідтверджують відповідність Учасника кваліфікаційним критеріям**</w:t>
            </w:r>
          </w:p>
        </w:tc>
      </w:tr>
      <w:tr w:rsidR="00B9524B" w:rsidRPr="00AB1B34" w:rsidTr="001F176B">
        <w:trPr>
          <w:trHeight w:val="8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32518">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r w:rsidR="00205A27">
              <w:rPr>
                <w:rFonts w:ascii="Times New Roman" w:eastAsia="Times New Roman" w:hAnsi="Times New Roman" w:cs="Times New Roman"/>
                <w:b/>
                <w:color w:val="000000"/>
                <w:sz w:val="24"/>
                <w:szCs w:val="24"/>
                <w:lang w:val="uk-UA"/>
              </w:rPr>
              <w:t>.</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rPr>
                <w:rFonts w:ascii="Times New Roman" w:eastAsia="Times New Roman" w:hAnsi="Times New Roman" w:cs="Times New Roman"/>
                <w:sz w:val="24"/>
                <w:szCs w:val="24"/>
              </w:rPr>
            </w:pPr>
            <w:r w:rsidRPr="00AB1B34">
              <w:rPr>
                <w:rFonts w:ascii="Times New Roman" w:eastAsia="Times New Roman" w:hAnsi="Times New Roman" w:cs="Times New Roman"/>
                <w:b/>
                <w:color w:val="000000"/>
                <w:sz w:val="24"/>
                <w:szCs w:val="24"/>
              </w:rPr>
              <w:t xml:space="preserve">Наявність документально </w:t>
            </w:r>
            <w:proofErr w:type="gramStart"/>
            <w:r w:rsidRPr="00AB1B34">
              <w:rPr>
                <w:rFonts w:ascii="Times New Roman" w:eastAsia="Times New Roman" w:hAnsi="Times New Roman" w:cs="Times New Roman"/>
                <w:b/>
                <w:color w:val="000000"/>
                <w:sz w:val="24"/>
                <w:szCs w:val="24"/>
              </w:rPr>
              <w:t>п</w:t>
            </w:r>
            <w:proofErr w:type="gramEnd"/>
            <w:r w:rsidRPr="00AB1B34">
              <w:rPr>
                <w:rFonts w:ascii="Times New Roman" w:eastAsia="Times New Roman" w:hAnsi="Times New Roman" w:cs="Times New Roman"/>
                <w:b/>
                <w:color w:val="000000"/>
                <w:sz w:val="24"/>
                <w:szCs w:val="24"/>
              </w:rPr>
              <w:t>ідтвердженого досвіду виконання аналогічного (аналогічних) за предметом закупівлі договору (договорів)</w:t>
            </w:r>
          </w:p>
        </w:tc>
        <w:tc>
          <w:tcPr>
            <w:tcW w:w="72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B34" w:rsidRDefault="00AB1B34" w:rsidP="00AB1B34">
            <w:pPr>
              <w:spacing w:after="0" w:line="240" w:lineRule="auto"/>
              <w:jc w:val="both"/>
              <w:rPr>
                <w:rFonts w:ascii="Times New Roman" w:eastAsia="Times New Roman" w:hAnsi="Times New Roman" w:cs="Times New Roman"/>
                <w:color w:val="000000"/>
                <w:sz w:val="24"/>
                <w:szCs w:val="24"/>
                <w:lang w:val="uk-UA"/>
              </w:rPr>
            </w:pPr>
            <w:r w:rsidRPr="00AB1B34">
              <w:rPr>
                <w:rFonts w:ascii="Times New Roman" w:eastAsia="Times New Roman" w:hAnsi="Times New Roman" w:cs="Times New Roman"/>
                <w:color w:val="000000"/>
                <w:sz w:val="24"/>
                <w:szCs w:val="24"/>
              </w:rPr>
              <w:t xml:space="preserve">На </w:t>
            </w:r>
            <w:proofErr w:type="gramStart"/>
            <w:r w:rsidRPr="00AB1B34">
              <w:rPr>
                <w:rFonts w:ascii="Times New Roman" w:eastAsia="Times New Roman" w:hAnsi="Times New Roman" w:cs="Times New Roman"/>
                <w:color w:val="000000"/>
                <w:sz w:val="24"/>
                <w:szCs w:val="24"/>
              </w:rPr>
              <w:t>п</w:t>
            </w:r>
            <w:proofErr w:type="gramEnd"/>
            <w:r w:rsidRPr="00AB1B34">
              <w:rPr>
                <w:rFonts w:ascii="Times New Roman" w:eastAsia="Times New Roman" w:hAnsi="Times New Roman" w:cs="Times New Roman"/>
                <w:color w:val="000000"/>
                <w:sz w:val="24"/>
                <w:szCs w:val="24"/>
              </w:rPr>
              <w:t>ідтвердження досвіду виконання аналогічного (аналогічних) за предметом закупівлі договору (договорів) Учасник має надати:</w:t>
            </w:r>
          </w:p>
          <w:p w:rsidR="00232518" w:rsidRPr="00232518" w:rsidRDefault="00232518" w:rsidP="00232518">
            <w:pPr>
              <w:pStyle w:val="a6"/>
              <w:numPr>
                <w:ilvl w:val="1"/>
                <w:numId w:val="2"/>
              </w:numPr>
              <w:spacing w:after="0" w:line="240" w:lineRule="auto"/>
              <w:ind w:left="431"/>
              <w:jc w:val="both"/>
              <w:rPr>
                <w:rFonts w:ascii="Times New Roman" w:eastAsia="Times New Roman" w:hAnsi="Times New Roman" w:cs="Times New Roman"/>
                <w:b/>
                <w:sz w:val="24"/>
                <w:szCs w:val="24"/>
                <w:lang w:val="uk-UA"/>
              </w:rPr>
            </w:pPr>
            <w:r w:rsidRPr="00232518">
              <w:rPr>
                <w:rFonts w:ascii="Times New Roman" w:eastAsia="Times New Roman" w:hAnsi="Times New Roman" w:cs="Times New Roman"/>
                <w:b/>
                <w:sz w:val="24"/>
                <w:szCs w:val="24"/>
                <w:lang w:val="uk-UA"/>
              </w:rPr>
              <w:t>Довідка про наявніс</w:t>
            </w:r>
            <w:r w:rsidR="008C28E8">
              <w:rPr>
                <w:rFonts w:ascii="Times New Roman" w:eastAsia="Times New Roman" w:hAnsi="Times New Roman" w:cs="Times New Roman"/>
                <w:b/>
                <w:sz w:val="24"/>
                <w:szCs w:val="24"/>
                <w:lang w:val="uk-UA"/>
              </w:rPr>
              <w:t>ть досвіду виконання аналогічного договору (д</w:t>
            </w:r>
            <w:r w:rsidRPr="00232518">
              <w:rPr>
                <w:rFonts w:ascii="Times New Roman" w:eastAsia="Times New Roman" w:hAnsi="Times New Roman" w:cs="Times New Roman"/>
                <w:b/>
                <w:sz w:val="24"/>
                <w:szCs w:val="24"/>
                <w:lang w:val="uk-UA"/>
              </w:rPr>
              <w:t>оговорів</w:t>
            </w:r>
            <w:r w:rsidR="008C28E8">
              <w:rPr>
                <w:rFonts w:ascii="Times New Roman" w:eastAsia="Times New Roman" w:hAnsi="Times New Roman" w:cs="Times New Roman"/>
                <w:b/>
                <w:sz w:val="24"/>
                <w:szCs w:val="24"/>
                <w:lang w:val="uk-UA"/>
              </w:rPr>
              <w:t>)</w:t>
            </w:r>
            <w:r w:rsidRPr="00232518">
              <w:rPr>
                <w:rFonts w:ascii="Times New Roman" w:eastAsia="Times New Roman" w:hAnsi="Times New Roman" w:cs="Times New Roman"/>
                <w:b/>
                <w:sz w:val="24"/>
                <w:szCs w:val="24"/>
                <w:lang w:val="uk-UA"/>
              </w:rPr>
              <w:t>.</w:t>
            </w:r>
          </w:p>
          <w:p w:rsidR="00232518" w:rsidRPr="00232518" w:rsidRDefault="00A3654D" w:rsidP="00A3654D">
            <w:pPr>
              <w:pStyle w:val="a6"/>
              <w:spacing w:after="0" w:line="240" w:lineRule="auto"/>
              <w:ind w:left="6"/>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Н</w:t>
            </w:r>
            <w:r w:rsidR="00232518">
              <w:rPr>
                <w:rFonts w:ascii="Times New Roman" w:eastAsia="Times New Roman" w:hAnsi="Times New Roman" w:cs="Times New Roman"/>
                <w:b/>
                <w:sz w:val="24"/>
                <w:szCs w:val="24"/>
                <w:lang w:val="uk-UA"/>
              </w:rPr>
              <w:t xml:space="preserve">а підтвердження інформації, зазначеної у довідці учасник надає скановані копії </w:t>
            </w:r>
            <w:r w:rsidR="00743DBA" w:rsidRPr="00232518">
              <w:rPr>
                <w:rFonts w:ascii="Times New Roman" w:eastAsia="Times New Roman" w:hAnsi="Times New Roman" w:cs="Times New Roman"/>
                <w:b/>
                <w:sz w:val="24"/>
                <w:szCs w:val="24"/>
                <w:lang w:val="uk-UA"/>
              </w:rPr>
              <w:t>аналогічного договору</w:t>
            </w:r>
            <w:r w:rsidR="008C28E8">
              <w:rPr>
                <w:rFonts w:ascii="Times New Roman" w:eastAsia="Times New Roman" w:hAnsi="Times New Roman" w:cs="Times New Roman"/>
                <w:b/>
                <w:sz w:val="24"/>
                <w:szCs w:val="24"/>
                <w:lang w:val="uk-UA"/>
              </w:rPr>
              <w:t xml:space="preserve"> (договорів)</w:t>
            </w:r>
            <w:r w:rsidR="00962D07">
              <w:rPr>
                <w:rFonts w:ascii="Times New Roman" w:eastAsia="Times New Roman" w:hAnsi="Times New Roman" w:cs="Times New Roman"/>
                <w:b/>
                <w:sz w:val="24"/>
                <w:szCs w:val="24"/>
                <w:lang w:val="uk-UA"/>
              </w:rPr>
              <w:t xml:space="preserve"> </w:t>
            </w:r>
            <w:r w:rsidR="00232518" w:rsidRPr="00232518">
              <w:rPr>
                <w:rFonts w:ascii="Times New Roman" w:eastAsia="Times New Roman" w:hAnsi="Times New Roman" w:cs="Times New Roman"/>
                <w:b/>
                <w:sz w:val="24"/>
                <w:szCs w:val="24"/>
                <w:lang w:val="uk-UA"/>
              </w:rPr>
              <w:t>та листа-відгука</w:t>
            </w:r>
            <w:r w:rsidR="00232518">
              <w:rPr>
                <w:rFonts w:ascii="Times New Roman" w:eastAsia="Times New Roman" w:hAnsi="Times New Roman" w:cs="Times New Roman"/>
                <w:b/>
                <w:sz w:val="24"/>
                <w:szCs w:val="24"/>
                <w:lang w:val="uk-UA"/>
              </w:rPr>
              <w:t>.</w:t>
            </w:r>
            <w:r w:rsidR="00232518" w:rsidRPr="00232518">
              <w:rPr>
                <w:rFonts w:ascii="Times New Roman" w:eastAsia="Times New Roman" w:hAnsi="Times New Roman" w:cs="Times New Roman"/>
                <w:b/>
                <w:sz w:val="24"/>
                <w:szCs w:val="24"/>
                <w:lang w:val="uk-UA"/>
              </w:rPr>
              <w:t xml:space="preserve"> </w:t>
            </w:r>
          </w:p>
          <w:p w:rsidR="00743DBA" w:rsidRPr="00232518" w:rsidRDefault="00743DBA" w:rsidP="00AB1B34">
            <w:pPr>
              <w:spacing w:after="0" w:line="240" w:lineRule="auto"/>
              <w:jc w:val="both"/>
              <w:rPr>
                <w:rFonts w:ascii="Times New Roman" w:eastAsia="Times New Roman" w:hAnsi="Times New Roman" w:cs="Times New Roman"/>
                <w:b/>
                <w:sz w:val="24"/>
                <w:szCs w:val="24"/>
                <w:u w:val="single"/>
                <w:lang w:val="uk-UA"/>
              </w:rPr>
            </w:pPr>
            <w:r w:rsidRPr="00232518">
              <w:rPr>
                <w:rFonts w:ascii="Times New Roman" w:eastAsia="Times New Roman" w:hAnsi="Times New Roman" w:cs="Times New Roman"/>
                <w:b/>
                <w:sz w:val="24"/>
                <w:szCs w:val="24"/>
                <w:u w:val="single"/>
                <w:lang w:val="uk-UA"/>
              </w:rPr>
              <w:t xml:space="preserve">Під аналогічним договором Замовник розуміє договори з предметом закупівлі на </w:t>
            </w:r>
            <w:r w:rsidR="00A61450" w:rsidRPr="00232518">
              <w:rPr>
                <w:rFonts w:ascii="Times New Roman" w:eastAsia="Times New Roman" w:hAnsi="Times New Roman" w:cs="Times New Roman"/>
                <w:b/>
                <w:sz w:val="24"/>
                <w:szCs w:val="24"/>
                <w:u w:val="single"/>
                <w:lang w:val="uk-UA"/>
              </w:rPr>
              <w:t xml:space="preserve">закупівлю </w:t>
            </w:r>
            <w:r w:rsidR="00242B42">
              <w:rPr>
                <w:rFonts w:ascii="Times New Roman" w:eastAsia="Times New Roman" w:hAnsi="Times New Roman" w:cs="Times New Roman"/>
                <w:b/>
                <w:sz w:val="24"/>
                <w:szCs w:val="24"/>
                <w:u w:val="single"/>
                <w:lang w:val="uk-UA"/>
              </w:rPr>
              <w:t>м</w:t>
            </w:r>
            <w:r w:rsidR="00242B42" w:rsidRPr="00242B42">
              <w:rPr>
                <w:rFonts w:ascii="Times New Roman" w:eastAsia="Times New Roman" w:hAnsi="Times New Roman" w:cs="Times New Roman"/>
                <w:b/>
                <w:sz w:val="24"/>
                <w:szCs w:val="24"/>
                <w:u w:val="single"/>
              </w:rPr>
              <w:t>’</w:t>
            </w:r>
            <w:r w:rsidR="00242B42">
              <w:rPr>
                <w:rFonts w:ascii="Times New Roman" w:eastAsia="Times New Roman" w:hAnsi="Times New Roman" w:cs="Times New Roman"/>
                <w:b/>
                <w:sz w:val="24"/>
                <w:szCs w:val="24"/>
                <w:u w:val="single"/>
                <w:lang w:val="uk-UA"/>
              </w:rPr>
              <w:t>яса</w:t>
            </w:r>
            <w:r w:rsidR="00232518">
              <w:rPr>
                <w:rFonts w:ascii="Times New Roman" w:eastAsia="Times New Roman" w:hAnsi="Times New Roman" w:cs="Times New Roman"/>
                <w:b/>
                <w:sz w:val="24"/>
                <w:szCs w:val="24"/>
                <w:u w:val="single"/>
                <w:lang w:val="uk-UA"/>
              </w:rPr>
              <w:t xml:space="preserve"> </w:t>
            </w:r>
            <w:r w:rsidR="00232518" w:rsidRPr="00232518">
              <w:rPr>
                <w:rFonts w:ascii="Times New Roman" w:eastAsia="Times New Roman" w:hAnsi="Times New Roman" w:cs="Times New Roman"/>
                <w:b/>
                <w:sz w:val="24"/>
                <w:szCs w:val="24"/>
                <w:lang w:val="uk-UA"/>
              </w:rPr>
              <w:t>(за 2021 - 2023 роки)</w:t>
            </w:r>
          </w:p>
          <w:p w:rsidR="00743DBA" w:rsidRPr="00232518" w:rsidRDefault="00743DBA" w:rsidP="00AB1B34">
            <w:pPr>
              <w:spacing w:after="0" w:line="240" w:lineRule="auto"/>
              <w:jc w:val="both"/>
              <w:rPr>
                <w:rFonts w:ascii="Times New Roman" w:eastAsia="Times New Roman" w:hAnsi="Times New Roman" w:cs="Times New Roman"/>
                <w:b/>
                <w:sz w:val="24"/>
                <w:szCs w:val="24"/>
                <w:u w:val="single"/>
                <w:lang w:val="uk-UA"/>
              </w:rPr>
            </w:pPr>
          </w:p>
          <w:p w:rsidR="00B9524B" w:rsidRPr="003C6BCE" w:rsidRDefault="00B9524B" w:rsidP="00A61450">
            <w:pPr>
              <w:pStyle w:val="10"/>
              <w:widowControl w:val="0"/>
              <w:spacing w:line="240" w:lineRule="auto"/>
              <w:ind w:right="113"/>
              <w:jc w:val="both"/>
              <w:rPr>
                <w:rFonts w:ascii="Times New Roman" w:eastAsia="Times New Roman" w:hAnsi="Times New Roman" w:cs="Times New Roman"/>
                <w:sz w:val="24"/>
                <w:szCs w:val="24"/>
                <w:lang w:val="uk-UA"/>
              </w:rPr>
            </w:pPr>
          </w:p>
        </w:tc>
      </w:tr>
    </w:tbl>
    <w:p w:rsidR="007244ED" w:rsidRDefault="007244ED">
      <w:pPr>
        <w:spacing w:before="240" w:after="0" w:line="240" w:lineRule="auto"/>
        <w:ind w:firstLine="720"/>
        <w:jc w:val="both"/>
        <w:rPr>
          <w:rFonts w:ascii="Times New Roman" w:hAnsi="Times New Roman"/>
          <w:sz w:val="24"/>
          <w:szCs w:val="24"/>
          <w:lang w:val="uk-UA"/>
        </w:rPr>
      </w:pPr>
      <w:r>
        <w:rPr>
          <w:rFonts w:ascii="Times New Roman" w:hAnsi="Times New Roman"/>
          <w:sz w:val="24"/>
          <w:szCs w:val="24"/>
          <w:lang w:val="uk-UA"/>
        </w:rPr>
        <w:t>Також Учасник у складі тендерної пропозиції подає наступні документи:</w:t>
      </w:r>
    </w:p>
    <w:p w:rsidR="00A61450" w:rsidRDefault="00A61450" w:rsidP="00A61450">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Pr="00A61450">
        <w:rPr>
          <w:rFonts w:ascii="Times New Roman" w:hAnsi="Times New Roman"/>
          <w:sz w:val="24"/>
          <w:szCs w:val="24"/>
          <w:lang w:val="uk-UA"/>
        </w:rPr>
        <w:t>Контактні дані компанії-учасника із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A61450" w:rsidRDefault="00A61450" w:rsidP="00A61450">
      <w:pPr>
        <w:spacing w:before="240"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2. </w:t>
      </w:r>
      <w:r>
        <w:rPr>
          <w:rFonts w:ascii="Times New Roman" w:hAnsi="Times New Roman" w:cs="Times New Roman"/>
          <w:sz w:val="24"/>
          <w:szCs w:val="24"/>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DF4A0C" w:rsidRDefault="00DF4A0C" w:rsidP="00A61450">
      <w:pPr>
        <w:spacing w:before="240"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 Копія Статуту або іншого установчого документу (для юридичних осіб), копія паспорту (для фізичних осіб).</w:t>
      </w:r>
    </w:p>
    <w:p w:rsidR="00A61450" w:rsidRDefault="00D00174" w:rsidP="00A61450">
      <w:pPr>
        <w:spacing w:before="240" w:after="0" w:line="240" w:lineRule="auto"/>
        <w:jc w:val="both"/>
        <w:rPr>
          <w:rFonts w:ascii="Times New Roman" w:hAnsi="Times New Roman"/>
          <w:sz w:val="24"/>
          <w:szCs w:val="24"/>
          <w:lang w:val="uk-UA"/>
        </w:rPr>
      </w:pPr>
      <w:r>
        <w:rPr>
          <w:rFonts w:ascii="Times New Roman" w:hAnsi="Times New Roman" w:cs="Times New Roman"/>
          <w:sz w:val="24"/>
          <w:szCs w:val="24"/>
          <w:lang w:val="uk-UA"/>
        </w:rPr>
        <w:t>4</w:t>
      </w:r>
      <w:r w:rsidR="004C47D9">
        <w:rPr>
          <w:rFonts w:ascii="Times New Roman" w:hAnsi="Times New Roman" w:cs="Times New Roman"/>
          <w:sz w:val="24"/>
          <w:szCs w:val="24"/>
          <w:lang w:val="uk-UA"/>
        </w:rPr>
        <w:t xml:space="preserve">. </w:t>
      </w:r>
      <w:r w:rsidR="004C47D9">
        <w:rPr>
          <w:rFonts w:ascii="Times New Roman" w:hAnsi="Times New Roman"/>
          <w:spacing w:val="1"/>
          <w:sz w:val="24"/>
          <w:szCs w:val="24"/>
          <w:lang w:val="uk-UA"/>
        </w:rPr>
        <w:t>К</w:t>
      </w:r>
      <w:r w:rsidR="005F4391">
        <w:rPr>
          <w:rFonts w:ascii="Times New Roman" w:hAnsi="Times New Roman"/>
          <w:sz w:val="24"/>
          <w:szCs w:val="24"/>
          <w:lang w:val="uk-UA"/>
        </w:rPr>
        <w:t>опія сертифікату якості/відповідності</w:t>
      </w:r>
      <w:r w:rsidR="00556BDE">
        <w:rPr>
          <w:rFonts w:ascii="Times New Roman" w:hAnsi="Times New Roman"/>
          <w:sz w:val="24"/>
          <w:szCs w:val="24"/>
          <w:lang w:val="uk-UA"/>
        </w:rPr>
        <w:t xml:space="preserve"> (</w:t>
      </w:r>
      <w:r w:rsidR="000860BE">
        <w:rPr>
          <w:rFonts w:ascii="Times New Roman" w:hAnsi="Times New Roman"/>
          <w:sz w:val="24"/>
          <w:szCs w:val="24"/>
          <w:lang w:val="uk-UA"/>
        </w:rPr>
        <w:t>якщо предмет закупівлі підлягає</w:t>
      </w:r>
      <w:r w:rsidR="005F4391">
        <w:rPr>
          <w:rFonts w:ascii="Times New Roman" w:hAnsi="Times New Roman"/>
          <w:sz w:val="24"/>
          <w:szCs w:val="24"/>
          <w:lang w:val="uk-UA"/>
        </w:rPr>
        <w:t xml:space="preserve"> обов’язковій </w:t>
      </w:r>
      <w:r w:rsidR="000860BE">
        <w:rPr>
          <w:rFonts w:ascii="Times New Roman" w:hAnsi="Times New Roman"/>
          <w:sz w:val="24"/>
          <w:szCs w:val="24"/>
          <w:lang w:val="uk-UA"/>
        </w:rPr>
        <w:t>серти</w:t>
      </w:r>
      <w:r w:rsidR="00556BDE">
        <w:rPr>
          <w:rFonts w:ascii="Times New Roman" w:hAnsi="Times New Roman"/>
          <w:sz w:val="24"/>
          <w:szCs w:val="24"/>
          <w:lang w:val="uk-UA"/>
        </w:rPr>
        <w:t xml:space="preserve">фікації) </w:t>
      </w:r>
      <w:r w:rsidR="005F4391">
        <w:rPr>
          <w:rFonts w:ascii="Times New Roman" w:hAnsi="Times New Roman"/>
          <w:sz w:val="24"/>
          <w:szCs w:val="24"/>
          <w:lang w:val="uk-UA"/>
        </w:rPr>
        <w:t>та/або висновок державної санітарно-епідеміологічної</w:t>
      </w:r>
      <w:r w:rsidR="005F4391" w:rsidRPr="005F4391">
        <w:rPr>
          <w:rFonts w:ascii="Times New Roman" w:hAnsi="Times New Roman"/>
          <w:sz w:val="24"/>
          <w:szCs w:val="24"/>
          <w:lang w:val="uk-UA"/>
        </w:rPr>
        <w:t xml:space="preserve"> </w:t>
      </w:r>
      <w:r w:rsidR="005F4391">
        <w:rPr>
          <w:rFonts w:ascii="Times New Roman" w:hAnsi="Times New Roman"/>
          <w:sz w:val="24"/>
          <w:szCs w:val="24"/>
          <w:lang w:val="uk-UA"/>
        </w:rPr>
        <w:t>на предмет закупівлі.</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5</w:t>
      </w:r>
      <w:r w:rsidRPr="00EA508F">
        <w:rPr>
          <w:rFonts w:ascii="Times New Roman" w:hAnsi="Times New Roman"/>
          <w:b/>
          <w:sz w:val="24"/>
          <w:szCs w:val="24"/>
        </w:rPr>
        <w:t>. Г</w:t>
      </w:r>
      <w:r w:rsidRPr="00EA508F">
        <w:rPr>
          <w:rFonts w:ascii="Times New Roman" w:hAnsi="Times New Roman"/>
          <w:b/>
          <w:sz w:val="24"/>
          <w:szCs w:val="24"/>
          <w:lang w:val="uk-UA"/>
        </w:rPr>
        <w:t>арантійний</w:t>
      </w:r>
      <w:r w:rsidRPr="00EA508F">
        <w:rPr>
          <w:rFonts w:ascii="Times New Roman" w:hAnsi="Times New Roman"/>
          <w:sz w:val="24"/>
          <w:szCs w:val="24"/>
          <w:lang w:val="uk-UA"/>
        </w:rPr>
        <w:t xml:space="preserve"> </w:t>
      </w:r>
      <w:r w:rsidRPr="00EA508F">
        <w:rPr>
          <w:rFonts w:ascii="Times New Roman" w:hAnsi="Times New Roman"/>
          <w:b/>
          <w:sz w:val="24"/>
          <w:szCs w:val="24"/>
          <w:lang w:val="uk-UA"/>
        </w:rPr>
        <w:t>лист</w:t>
      </w:r>
      <w:r w:rsidRPr="00EA508F">
        <w:rPr>
          <w:rFonts w:ascii="Times New Roman" w:hAnsi="Times New Roman"/>
          <w:sz w:val="24"/>
          <w:szCs w:val="24"/>
          <w:lang w:val="uk-UA"/>
        </w:rPr>
        <w:t xml:space="preserve"> у довільній формі про те, що Учасник має змогу забезпечити безперебійне постачання предмету закупі</w:t>
      </w:r>
      <w:proofErr w:type="gramStart"/>
      <w:r w:rsidRPr="00EA508F">
        <w:rPr>
          <w:rFonts w:ascii="Times New Roman" w:hAnsi="Times New Roman"/>
          <w:sz w:val="24"/>
          <w:szCs w:val="24"/>
          <w:lang w:val="uk-UA"/>
        </w:rPr>
        <w:t>вл</w:t>
      </w:r>
      <w:proofErr w:type="gramEnd"/>
      <w:r w:rsidRPr="00EA508F">
        <w:rPr>
          <w:rFonts w:ascii="Times New Roman" w:hAnsi="Times New Roman"/>
          <w:sz w:val="24"/>
          <w:szCs w:val="24"/>
          <w:lang w:val="uk-UA"/>
        </w:rPr>
        <w:t>і за адресами закладів освіти Замовника частинами відповідно до заявок закладів освіти. Товар завозиться не рідше 1 раз на тиждень, невеликими партіями, у робочий час за адресами навчальних закладів (таблиця 1).</w:t>
      </w:r>
    </w:p>
    <w:p w:rsidR="00EA508F" w:rsidRPr="00EA508F" w:rsidRDefault="00EA508F" w:rsidP="00EA508F">
      <w:pPr>
        <w:spacing w:before="240" w:after="0" w:line="240" w:lineRule="auto"/>
        <w:jc w:val="both"/>
        <w:rPr>
          <w:rFonts w:ascii="Times New Roman" w:hAnsi="Times New Roman"/>
          <w:b/>
          <w:sz w:val="24"/>
          <w:szCs w:val="24"/>
          <w:lang w:val="uk-UA"/>
        </w:rPr>
      </w:pPr>
      <w:r w:rsidRPr="00EA508F">
        <w:rPr>
          <w:rFonts w:ascii="Times New Roman" w:hAnsi="Times New Roman"/>
          <w:b/>
          <w:sz w:val="24"/>
          <w:szCs w:val="24"/>
          <w:lang w:val="uk-UA"/>
        </w:rPr>
        <w:t xml:space="preserve">Список  закладів освіти             </w:t>
      </w:r>
      <w:r w:rsidRPr="00EA508F">
        <w:rPr>
          <w:rFonts w:ascii="Times New Roman" w:hAnsi="Times New Roman"/>
          <w:b/>
          <w:i/>
          <w:sz w:val="24"/>
          <w:szCs w:val="24"/>
          <w:lang w:val="uk-UA"/>
        </w:rPr>
        <w:t>Таблиця 1</w:t>
      </w:r>
    </w:p>
    <w:tbl>
      <w:tblPr>
        <w:tblW w:w="0" w:type="auto"/>
        <w:jc w:val="center"/>
        <w:tblLook w:val="0000" w:firstRow="0" w:lastRow="0" w:firstColumn="0" w:lastColumn="0" w:noHBand="0" w:noVBand="0"/>
      </w:tblPr>
      <w:tblGrid>
        <w:gridCol w:w="924"/>
        <w:gridCol w:w="4835"/>
        <w:gridCol w:w="3812"/>
      </w:tblGrid>
      <w:tr w:rsidR="00EA508F" w:rsidRPr="00EA508F" w:rsidTr="00D36B4D">
        <w:trPr>
          <w:trHeight w:val="570"/>
          <w:jc w:val="center"/>
        </w:trPr>
        <w:tc>
          <w:tcPr>
            <w:tcW w:w="92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п/п</w:t>
            </w:r>
          </w:p>
        </w:tc>
        <w:tc>
          <w:tcPr>
            <w:tcW w:w="4835"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Назва закладу</w:t>
            </w:r>
          </w:p>
        </w:tc>
        <w:tc>
          <w:tcPr>
            <w:tcW w:w="381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Адреса закладу освіти</w:t>
            </w:r>
          </w:p>
        </w:tc>
      </w:tr>
      <w:tr w:rsidR="00EA508F" w:rsidRPr="00EA508F" w:rsidTr="00D36B4D">
        <w:trPr>
          <w:trHeight w:val="516"/>
          <w:jc w:val="center"/>
        </w:trPr>
        <w:tc>
          <w:tcPr>
            <w:tcW w:w="924" w:type="dxa"/>
            <w:vMerge/>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p>
        </w:tc>
        <w:tc>
          <w:tcPr>
            <w:tcW w:w="4835" w:type="dxa"/>
            <w:vMerge/>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p>
        </w:tc>
        <w:tc>
          <w:tcPr>
            <w:tcW w:w="3812" w:type="dxa"/>
            <w:vMerge/>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p>
        </w:tc>
      </w:tr>
      <w:tr w:rsidR="00EA508F" w:rsidRPr="00EA508F" w:rsidTr="00D36B4D">
        <w:trPr>
          <w:trHeight w:val="276"/>
          <w:jc w:val="center"/>
        </w:trPr>
        <w:tc>
          <w:tcPr>
            <w:tcW w:w="924"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xml:space="preserve">Сквирський академічний ліцей </w:t>
            </w:r>
          </w:p>
        </w:tc>
        <w:tc>
          <w:tcPr>
            <w:tcW w:w="3812"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Незалежності , 63</w:t>
            </w:r>
          </w:p>
        </w:tc>
      </w:tr>
      <w:tr w:rsidR="00EA508F" w:rsidRPr="00EA508F" w:rsidTr="00D36B4D">
        <w:trPr>
          <w:trHeight w:val="276"/>
          <w:jc w:val="center"/>
        </w:trPr>
        <w:tc>
          <w:tcPr>
            <w:tcW w:w="924"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lastRenderedPageBreak/>
              <w:t>2.</w:t>
            </w:r>
          </w:p>
        </w:tc>
        <w:tc>
          <w:tcPr>
            <w:tcW w:w="4835"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академічний ліцей № 2</w:t>
            </w:r>
          </w:p>
          <w:p w:rsidR="00EA508F" w:rsidRPr="00EA508F" w:rsidRDefault="00EA508F" w:rsidP="00EA508F">
            <w:pPr>
              <w:spacing w:before="240" w:after="0" w:line="240" w:lineRule="auto"/>
              <w:jc w:val="both"/>
              <w:rPr>
                <w:rFonts w:ascii="Times New Roman" w:hAnsi="Times New Roman"/>
                <w:sz w:val="24"/>
                <w:szCs w:val="24"/>
                <w:lang w:val="uk-UA"/>
              </w:rPr>
            </w:pPr>
          </w:p>
        </w:tc>
        <w:tc>
          <w:tcPr>
            <w:tcW w:w="3812"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пров. Каштановий, 2</w:t>
            </w:r>
          </w:p>
        </w:tc>
      </w:tr>
      <w:tr w:rsidR="00EA508F" w:rsidRPr="00EA508F" w:rsidTr="00D36B4D">
        <w:trPr>
          <w:trHeight w:val="276"/>
          <w:jc w:val="center"/>
        </w:trPr>
        <w:tc>
          <w:tcPr>
            <w:tcW w:w="924"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3.</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xml:space="preserve">Сквирський академічний ліцей № 3 </w:t>
            </w:r>
          </w:p>
        </w:tc>
        <w:tc>
          <w:tcPr>
            <w:tcW w:w="3812"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Шевченка, 3</w:t>
            </w:r>
          </w:p>
        </w:tc>
      </w:tr>
      <w:tr w:rsidR="00EA508F" w:rsidRPr="00EA508F" w:rsidTr="00D36B4D">
        <w:trPr>
          <w:trHeight w:val="276"/>
          <w:jc w:val="center"/>
        </w:trPr>
        <w:tc>
          <w:tcPr>
            <w:tcW w:w="924"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4.</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академічний ліцей інформаційних технологій «Перспектива»</w:t>
            </w:r>
          </w:p>
        </w:tc>
        <w:tc>
          <w:tcPr>
            <w:tcW w:w="3812" w:type="dxa"/>
            <w:tcBorders>
              <w:top w:val="single" w:sz="6" w:space="0" w:color="auto"/>
              <w:left w:val="single" w:sz="6" w:space="0" w:color="auto"/>
              <w:bottom w:val="single" w:sz="6" w:space="0" w:color="auto"/>
              <w:right w:val="single" w:sz="6" w:space="0" w:color="auto"/>
            </w:tcBorders>
            <w:shd w:val="clear" w:color="auto" w:fill="auto"/>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Соборна, 32</w:t>
            </w:r>
          </w:p>
        </w:tc>
      </w:tr>
      <w:tr w:rsidR="00EA508F" w:rsidRPr="00EA508F" w:rsidTr="00D36B4D">
        <w:trPr>
          <w:trHeight w:val="276"/>
          <w:jc w:val="center"/>
        </w:trPr>
        <w:tc>
          <w:tcPr>
            <w:tcW w:w="924"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5.</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НВК «ЗЗСО І-ІІІ ст.№ 5 - ЗДО»</w:t>
            </w:r>
          </w:p>
        </w:tc>
        <w:tc>
          <w:tcPr>
            <w:tcW w:w="3812" w:type="dxa"/>
            <w:tcBorders>
              <w:top w:val="single" w:sz="6" w:space="0" w:color="auto"/>
              <w:left w:val="single" w:sz="6" w:space="0" w:color="auto"/>
              <w:bottom w:val="single" w:sz="6" w:space="0" w:color="auto"/>
              <w:right w:val="single" w:sz="6" w:space="0" w:color="auto"/>
            </w:tcBorders>
            <w:shd w:val="clear" w:color="auto" w:fill="auto"/>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Слобідська, 35</w:t>
            </w:r>
          </w:p>
        </w:tc>
      </w:tr>
      <w:tr w:rsidR="00EA508F" w:rsidRPr="00EA508F" w:rsidTr="00D36B4D">
        <w:trPr>
          <w:trHeight w:val="372"/>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6.</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Антонівський НВК «ЗЗСО I-III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Антонів, вул.Ювілейна, 1 з</w:t>
            </w:r>
          </w:p>
        </w:tc>
      </w:tr>
      <w:tr w:rsidR="00EA508F" w:rsidRPr="00EA508F" w:rsidTr="00D36B4D">
        <w:trPr>
          <w:trHeight w:val="432"/>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7.</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Буківський НВК «ЗЗСО I-III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0A2491">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xml:space="preserve">с. Буки, вул. </w:t>
            </w:r>
            <w:r w:rsidR="000A2491">
              <w:rPr>
                <w:rFonts w:ascii="Times New Roman" w:hAnsi="Times New Roman"/>
                <w:sz w:val="24"/>
                <w:szCs w:val="24"/>
                <w:lang w:val="uk-UA"/>
              </w:rPr>
              <w:t>Незалежності</w:t>
            </w:r>
            <w:r w:rsidRPr="00EA508F">
              <w:rPr>
                <w:rFonts w:ascii="Times New Roman" w:hAnsi="Times New Roman"/>
                <w:sz w:val="24"/>
                <w:szCs w:val="24"/>
                <w:lang w:val="uk-UA"/>
              </w:rPr>
              <w:t>, 4</w:t>
            </w:r>
          </w:p>
        </w:tc>
      </w:tr>
      <w:tr w:rsidR="00EA508F" w:rsidRPr="00EA508F" w:rsidTr="00D36B4D">
        <w:trPr>
          <w:trHeight w:val="422"/>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8.</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Горобіївський НВК «ЗЗСО I-III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0A2491">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xml:space="preserve">с. Горобіївка, вул. </w:t>
            </w:r>
            <w:r w:rsidR="000A2491">
              <w:rPr>
                <w:rFonts w:ascii="Times New Roman" w:hAnsi="Times New Roman"/>
                <w:sz w:val="24"/>
                <w:szCs w:val="24"/>
                <w:lang w:val="uk-UA"/>
              </w:rPr>
              <w:t>Весняна</w:t>
            </w:r>
            <w:r w:rsidRPr="00EA508F">
              <w:rPr>
                <w:rFonts w:ascii="Times New Roman" w:hAnsi="Times New Roman"/>
                <w:sz w:val="24"/>
                <w:szCs w:val="24"/>
                <w:lang w:val="uk-UA"/>
              </w:rPr>
              <w:t>, 1</w:t>
            </w:r>
          </w:p>
        </w:tc>
      </w:tr>
      <w:tr w:rsidR="00EA508F" w:rsidRPr="00EA508F"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9.</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Дулицька філія Шамраївського НВК</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Дулицьке, вул.Шкільна, 1А</w:t>
            </w:r>
          </w:p>
        </w:tc>
      </w:tr>
      <w:tr w:rsidR="00EA508F" w:rsidRPr="00EA508F" w:rsidTr="00D36B4D">
        <w:trPr>
          <w:trHeight w:val="452"/>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10.</w:t>
            </w:r>
            <w:r w:rsidRPr="00EA508F">
              <w:rPr>
                <w:rFonts w:ascii="Times New Roman" w:hAnsi="Times New Roman"/>
                <w:sz w:val="24"/>
                <w:szCs w:val="24"/>
                <w:lang w:val="uk-UA"/>
              </w:rPr>
              <w:tab/>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xml:space="preserve">Дулицька філія Шамраївського НВК </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Красноліси</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Красноліси, вул.Шевченка, 4</w:t>
            </w:r>
          </w:p>
        </w:tc>
      </w:tr>
      <w:tr w:rsidR="00EA508F" w:rsidRPr="00EA508F"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11</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Кривошиїнський НВК «ЗЗСО I-III ст.- ЗДО»</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садок</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Кривошиїнці, вул.</w:t>
            </w:r>
            <w:r w:rsidR="000A2491">
              <w:rPr>
                <w:rFonts w:ascii="Times New Roman" w:hAnsi="Times New Roman"/>
                <w:sz w:val="24"/>
                <w:szCs w:val="24"/>
                <w:lang w:val="uk-UA"/>
              </w:rPr>
              <w:t>Сергія Пекліна</w:t>
            </w:r>
            <w:r w:rsidRPr="00EA508F">
              <w:rPr>
                <w:rFonts w:ascii="Times New Roman" w:hAnsi="Times New Roman"/>
                <w:sz w:val="24"/>
                <w:szCs w:val="24"/>
                <w:lang w:val="uk-UA"/>
              </w:rPr>
              <w:t>,  87 в</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Кривошинці, вул. Шкільна, 1А</w:t>
            </w:r>
          </w:p>
        </w:tc>
      </w:tr>
      <w:tr w:rsidR="00EA508F" w:rsidRPr="000A2491"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12</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0A2491" w:rsidP="00EA508F">
            <w:pPr>
              <w:spacing w:before="240" w:after="0" w:line="240" w:lineRule="auto"/>
              <w:jc w:val="both"/>
              <w:rPr>
                <w:rFonts w:ascii="Times New Roman" w:hAnsi="Times New Roman"/>
                <w:sz w:val="24"/>
                <w:szCs w:val="24"/>
                <w:lang w:val="uk-UA"/>
              </w:rPr>
            </w:pPr>
            <w:r>
              <w:rPr>
                <w:rFonts w:ascii="Times New Roman" w:hAnsi="Times New Roman"/>
                <w:sz w:val="24"/>
                <w:szCs w:val="24"/>
                <w:lang w:val="uk-UA"/>
              </w:rPr>
              <w:t>Малолисовецька початкова школа</w:t>
            </w:r>
            <w:r w:rsidR="00EA508F" w:rsidRPr="00EA508F">
              <w:rPr>
                <w:rFonts w:ascii="Times New Roman" w:hAnsi="Times New Roman"/>
                <w:sz w:val="24"/>
                <w:szCs w:val="24"/>
                <w:lang w:val="uk-UA"/>
              </w:rPr>
              <w:t xml:space="preserve"> «ЗЗСО 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с.М.Лисовці, вул. Центральна, 7А</w:t>
            </w:r>
          </w:p>
        </w:tc>
      </w:tr>
      <w:tr w:rsidR="00EA508F" w:rsidRPr="000A2491" w:rsidTr="00D36B4D">
        <w:trPr>
          <w:trHeight w:val="495"/>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13</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Оріховецька філія Сквирського академічного ліцею №2</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Оріховець, вул. Центральна, 14</w:t>
            </w:r>
          </w:p>
        </w:tc>
      </w:tr>
      <w:tr w:rsidR="00EA508F" w:rsidRPr="00EA508F"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14</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Пустоварі</w:t>
            </w:r>
            <w:r w:rsidR="000A2491">
              <w:rPr>
                <w:rFonts w:ascii="Times New Roman" w:hAnsi="Times New Roman"/>
                <w:sz w:val="24"/>
                <w:szCs w:val="24"/>
                <w:lang w:val="uk-UA"/>
              </w:rPr>
              <w:t>вська гімназія</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0A2491">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Пустоварівка, вул.</w:t>
            </w:r>
            <w:r w:rsidR="000A2491">
              <w:rPr>
                <w:rFonts w:ascii="Times New Roman" w:hAnsi="Times New Roman"/>
                <w:sz w:val="24"/>
                <w:szCs w:val="24"/>
                <w:lang w:val="uk-UA"/>
              </w:rPr>
              <w:t>Молодіжна</w:t>
            </w:r>
            <w:r w:rsidRPr="00EA508F">
              <w:rPr>
                <w:rFonts w:ascii="Times New Roman" w:hAnsi="Times New Roman"/>
                <w:sz w:val="24"/>
                <w:szCs w:val="24"/>
                <w:lang w:val="uk-UA"/>
              </w:rPr>
              <w:t>, 2</w:t>
            </w:r>
          </w:p>
        </w:tc>
      </w:tr>
      <w:tr w:rsidR="00EA508F" w:rsidRPr="00EA508F" w:rsidTr="00D36B4D">
        <w:trPr>
          <w:trHeight w:val="458"/>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15</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Самгородоцький НВК «ЗЗСО I-III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Самгородок вул. Центральна, 8</w:t>
            </w:r>
          </w:p>
        </w:tc>
      </w:tr>
      <w:tr w:rsidR="00EA508F" w:rsidRPr="00EA508F" w:rsidTr="00D36B4D">
        <w:trPr>
          <w:trHeight w:val="500"/>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16</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0A2491">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Чубинецьк</w:t>
            </w:r>
            <w:r w:rsidR="000A2491">
              <w:rPr>
                <w:rFonts w:ascii="Times New Roman" w:hAnsi="Times New Roman"/>
                <w:sz w:val="24"/>
                <w:szCs w:val="24"/>
                <w:lang w:val="uk-UA"/>
              </w:rPr>
              <w:t>а початкова школа</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Чубинці, вул. Шкільна, 1</w:t>
            </w:r>
          </w:p>
        </w:tc>
      </w:tr>
      <w:tr w:rsidR="00EA508F" w:rsidRPr="00EA508F" w:rsidTr="00D36B4D">
        <w:trPr>
          <w:trHeight w:val="500"/>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17</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Шамраївський НВК «ЗЗСО I-III ст.- ЗДО»»</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Шамраївка, вул.Шкільна, 3</w:t>
            </w:r>
          </w:p>
        </w:tc>
      </w:tr>
      <w:tr w:rsidR="00EA508F" w:rsidRPr="00EA508F" w:rsidTr="00D36B4D">
        <w:trPr>
          <w:trHeight w:val="500"/>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18</w:t>
            </w:r>
          </w:p>
        </w:tc>
        <w:tc>
          <w:tcPr>
            <w:tcW w:w="4835"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Шамраївський НВК «ЗЗСО I-III ст.- ЗДО»</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Рудянська філія</w:t>
            </w:r>
          </w:p>
        </w:tc>
        <w:tc>
          <w:tcPr>
            <w:tcW w:w="3812" w:type="dxa"/>
            <w:tcBorders>
              <w:top w:val="single" w:sz="6" w:space="0" w:color="auto"/>
              <w:left w:val="single" w:sz="6" w:space="0" w:color="auto"/>
              <w:bottom w:val="single" w:sz="6" w:space="0" w:color="auto"/>
              <w:right w:val="single" w:sz="6" w:space="0" w:color="auto"/>
            </w:tcBorders>
            <w:vAlign w:val="center"/>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Руда, вул. І .Франка, 68А</w:t>
            </w:r>
          </w:p>
        </w:tc>
      </w:tr>
      <w:tr w:rsidR="00EA508F" w:rsidRPr="00EA508F"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19</w:t>
            </w:r>
          </w:p>
        </w:tc>
        <w:tc>
          <w:tcPr>
            <w:tcW w:w="4835"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ЗДО №1 «Світанок»</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М.Рильського, 51</w:t>
            </w:r>
          </w:p>
        </w:tc>
      </w:tr>
      <w:tr w:rsidR="00EA508F" w:rsidRPr="00EA508F" w:rsidTr="00D36B4D">
        <w:trPr>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20</w:t>
            </w:r>
          </w:p>
        </w:tc>
        <w:tc>
          <w:tcPr>
            <w:tcW w:w="4835"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ЗДО №2 «Малятко»</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М.Рильського,39</w:t>
            </w:r>
          </w:p>
        </w:tc>
      </w:tr>
      <w:tr w:rsidR="00EA508F" w:rsidRPr="00EA508F" w:rsidTr="00D36B4D">
        <w:trPr>
          <w:trHeight w:val="423"/>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lastRenderedPageBreak/>
              <w:t>21</w:t>
            </w:r>
          </w:p>
        </w:tc>
        <w:tc>
          <w:tcPr>
            <w:tcW w:w="4835" w:type="dxa"/>
            <w:tcBorders>
              <w:top w:val="single" w:sz="6" w:space="0" w:color="auto"/>
              <w:left w:val="single" w:sz="6" w:space="0" w:color="auto"/>
              <w:bottom w:val="single" w:sz="6" w:space="0" w:color="auto"/>
              <w:right w:val="single" w:sz="6" w:space="0" w:color="auto"/>
            </w:tcBorders>
          </w:tcPr>
          <w:p w:rsidR="000A2491" w:rsidRDefault="000A2491"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НВК «ЗЗСО І-ІІІ ст.№ 5 - ЗДО»</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ЗДО №3 «Берізка»</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0A2491">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 xml:space="preserve">м. Сквира, вул. </w:t>
            </w:r>
            <w:r w:rsidR="000A2491">
              <w:rPr>
                <w:rFonts w:ascii="Times New Roman" w:hAnsi="Times New Roman"/>
                <w:sz w:val="24"/>
                <w:szCs w:val="24"/>
                <w:lang w:val="uk-UA"/>
              </w:rPr>
              <w:t>Петра Сувчинського,</w:t>
            </w:r>
            <w:r w:rsidRPr="00EA508F">
              <w:rPr>
                <w:rFonts w:ascii="Times New Roman" w:hAnsi="Times New Roman"/>
                <w:sz w:val="24"/>
                <w:szCs w:val="24"/>
                <w:lang w:val="uk-UA"/>
              </w:rPr>
              <w:t>22</w:t>
            </w:r>
          </w:p>
        </w:tc>
      </w:tr>
      <w:tr w:rsidR="00EA508F" w:rsidRPr="00EA508F" w:rsidTr="00D36B4D">
        <w:trPr>
          <w:trHeight w:val="373"/>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22</w:t>
            </w:r>
          </w:p>
        </w:tc>
        <w:tc>
          <w:tcPr>
            <w:tcW w:w="4835"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ЗДО №5 «Калинка»</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Шевченка,89</w:t>
            </w:r>
          </w:p>
        </w:tc>
      </w:tr>
      <w:tr w:rsidR="00EA508F" w:rsidRPr="00EA508F" w:rsidTr="00D36B4D">
        <w:trPr>
          <w:trHeight w:val="406"/>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23</w:t>
            </w:r>
          </w:p>
        </w:tc>
        <w:tc>
          <w:tcPr>
            <w:tcW w:w="4835"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Сквирський ЗДО №6 «Ромашка»</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м. Сквира, вул. Незалежності,80</w:t>
            </w:r>
          </w:p>
        </w:tc>
      </w:tr>
      <w:tr w:rsidR="00EA508F" w:rsidRPr="00EA508F" w:rsidTr="00D36B4D">
        <w:trPr>
          <w:trHeight w:val="454"/>
          <w:jc w:val="center"/>
        </w:trPr>
        <w:tc>
          <w:tcPr>
            <w:tcW w:w="924"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24</w:t>
            </w:r>
          </w:p>
        </w:tc>
        <w:tc>
          <w:tcPr>
            <w:tcW w:w="4835"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Шамраївський НВК «ЗЗСО I-III ст.- ЗДО»»</w:t>
            </w:r>
          </w:p>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Рудянський ЗДО «Сонечко»</w:t>
            </w:r>
          </w:p>
        </w:tc>
        <w:tc>
          <w:tcPr>
            <w:tcW w:w="3812" w:type="dxa"/>
            <w:tcBorders>
              <w:top w:val="single" w:sz="6" w:space="0" w:color="auto"/>
              <w:left w:val="single" w:sz="6" w:space="0" w:color="auto"/>
              <w:bottom w:val="single" w:sz="6" w:space="0" w:color="auto"/>
              <w:right w:val="single" w:sz="6" w:space="0" w:color="auto"/>
            </w:tcBorders>
          </w:tcPr>
          <w:p w:rsidR="00EA508F" w:rsidRPr="00EA508F" w:rsidRDefault="00EA508F" w:rsidP="00EA508F">
            <w:pPr>
              <w:spacing w:before="240" w:after="0" w:line="240" w:lineRule="auto"/>
              <w:jc w:val="both"/>
              <w:rPr>
                <w:rFonts w:ascii="Times New Roman" w:hAnsi="Times New Roman"/>
                <w:sz w:val="24"/>
                <w:szCs w:val="24"/>
                <w:lang w:val="uk-UA"/>
              </w:rPr>
            </w:pPr>
            <w:r w:rsidRPr="00EA508F">
              <w:rPr>
                <w:rFonts w:ascii="Times New Roman" w:hAnsi="Times New Roman"/>
                <w:sz w:val="24"/>
                <w:szCs w:val="24"/>
                <w:lang w:val="uk-UA"/>
              </w:rPr>
              <w:t>с. Руда, вул. Заводська, 23</w:t>
            </w:r>
          </w:p>
        </w:tc>
      </w:tr>
    </w:tbl>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6</w:t>
      </w:r>
      <w:r w:rsidRPr="00EA508F">
        <w:rPr>
          <w:rFonts w:ascii="Times New Roman" w:hAnsi="Times New Roman"/>
          <w:b/>
          <w:sz w:val="24"/>
          <w:szCs w:val="24"/>
          <w:lang w:val="uk-UA"/>
        </w:rPr>
        <w:t xml:space="preserve">. Довідку </w:t>
      </w:r>
      <w:r w:rsidRPr="00EA508F">
        <w:rPr>
          <w:rFonts w:ascii="Times New Roman" w:hAnsi="Times New Roman"/>
          <w:sz w:val="24"/>
          <w:szCs w:val="24"/>
          <w:lang w:val="uk-UA"/>
        </w:rPr>
        <w:t>в довільній формі про наявність власного або орендованого спеціалізованого автомобіля для постачання предмету закупівлі та копію свідоцтва про реєстрацію спеціалізованого автомобільного транспорту або копію договору оренди (у разі якщо спеціалізований автомобільний транспорт є орендованим).</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7</w:t>
      </w:r>
      <w:r w:rsidRPr="00EA508F">
        <w:rPr>
          <w:rFonts w:ascii="Times New Roman" w:hAnsi="Times New Roman"/>
          <w:b/>
          <w:sz w:val="24"/>
          <w:szCs w:val="24"/>
          <w:lang w:val="uk-UA"/>
        </w:rPr>
        <w:t xml:space="preserve">. Довідку </w:t>
      </w:r>
      <w:r w:rsidRPr="00EA508F">
        <w:rPr>
          <w:rFonts w:ascii="Times New Roman" w:hAnsi="Times New Roman"/>
          <w:sz w:val="24"/>
          <w:szCs w:val="24"/>
          <w:lang w:val="uk-UA"/>
        </w:rPr>
        <w:t>в довільній формі про наявне обладнання; довідку в довільній формі про наявність складських приміщень;  довідку в довільній формі про працівників відповідної кваліфікації для надання послуг з організації фасування продукції згідно заявок навчальних закладів.</w:t>
      </w:r>
    </w:p>
    <w:p w:rsidR="00EA508F" w:rsidRPr="00EA508F" w:rsidRDefault="00EA508F" w:rsidP="00EA508F">
      <w:pPr>
        <w:spacing w:before="240" w:after="0" w:line="240" w:lineRule="auto"/>
        <w:jc w:val="both"/>
        <w:rPr>
          <w:rFonts w:ascii="Times New Roman" w:hAnsi="Times New Roman"/>
          <w:sz w:val="24"/>
          <w:szCs w:val="24"/>
          <w:lang w:val="uk-UA"/>
        </w:rPr>
      </w:pPr>
      <w:r>
        <w:rPr>
          <w:rFonts w:ascii="Times New Roman" w:hAnsi="Times New Roman"/>
          <w:b/>
          <w:sz w:val="24"/>
          <w:szCs w:val="24"/>
          <w:lang w:val="uk-UA"/>
        </w:rPr>
        <w:t>8</w:t>
      </w:r>
      <w:r w:rsidRPr="00EA508F">
        <w:rPr>
          <w:rFonts w:ascii="Times New Roman" w:hAnsi="Times New Roman"/>
          <w:b/>
          <w:sz w:val="24"/>
          <w:szCs w:val="24"/>
          <w:lang w:val="uk-UA"/>
        </w:rPr>
        <w:t xml:space="preserve">. Гарантійний лист у довільній формі про </w:t>
      </w:r>
      <w:r w:rsidRPr="00EA508F">
        <w:rPr>
          <w:rFonts w:ascii="Times New Roman" w:hAnsi="Times New Roman"/>
          <w:sz w:val="24"/>
          <w:szCs w:val="24"/>
          <w:lang w:val="uk-UA"/>
        </w:rPr>
        <w:t>те, що строк придатності продуктів харчування на момент поставки буде становити не менш 70% від загального терміну зберігання.</w:t>
      </w:r>
    </w:p>
    <w:p w:rsidR="00EA508F" w:rsidRPr="00EA508F" w:rsidRDefault="00EA508F" w:rsidP="00A61450">
      <w:pPr>
        <w:spacing w:before="240" w:after="0" w:line="240" w:lineRule="auto"/>
        <w:jc w:val="both"/>
        <w:rPr>
          <w:rFonts w:ascii="Times New Roman" w:hAnsi="Times New Roman"/>
          <w:sz w:val="24"/>
          <w:szCs w:val="24"/>
          <w:lang w:val="uk-UA"/>
        </w:rPr>
      </w:pPr>
    </w:p>
    <w:p w:rsidR="00B9524B" w:rsidRPr="007244ED" w:rsidRDefault="002B0549">
      <w:pPr>
        <w:spacing w:before="240" w:after="0" w:line="240" w:lineRule="auto"/>
        <w:ind w:firstLine="720"/>
        <w:jc w:val="both"/>
        <w:rPr>
          <w:rFonts w:ascii="Times New Roman" w:eastAsia="Times New Roman" w:hAnsi="Times New Roman" w:cs="Times New Roman"/>
          <w:sz w:val="24"/>
          <w:szCs w:val="24"/>
          <w:lang w:val="uk-UA"/>
        </w:rPr>
      </w:pPr>
      <w:r w:rsidRPr="007244ED">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1059C" w:rsidRPr="00AB1B34" w:rsidRDefault="0081059C">
      <w:pPr>
        <w:spacing w:before="20" w:after="20" w:line="240" w:lineRule="auto"/>
        <w:jc w:val="both"/>
        <w:rPr>
          <w:rFonts w:ascii="Times New Roman" w:eastAsia="Times New Roman" w:hAnsi="Times New Roman" w:cs="Times New Roman"/>
          <w:i/>
          <w:sz w:val="24"/>
          <w:szCs w:val="24"/>
          <w:lang w:val="uk-UA"/>
        </w:rPr>
      </w:pPr>
    </w:p>
    <w:p w:rsidR="00B9524B" w:rsidRPr="00AB1B34" w:rsidRDefault="002B0549">
      <w:pPr>
        <w:spacing w:before="20" w:after="2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rPr>
        <w:t xml:space="preserve">2.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відповідності УЧАСНИКА (в тому числі для об’єднання учасників як учасника процедури)  вимогам, визначени</w:t>
      </w:r>
      <w:r w:rsidRPr="00AB1B34">
        <w:rPr>
          <w:rFonts w:ascii="Times New Roman" w:eastAsia="Times New Roman" w:hAnsi="Times New Roman" w:cs="Times New Roman"/>
          <w:b/>
          <w:sz w:val="24"/>
          <w:szCs w:val="24"/>
          <w:highlight w:val="white"/>
        </w:rPr>
        <w:t>м у пункті 47 Особливостей.</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Замовник не вимагає від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B1B34">
        <w:rPr>
          <w:rFonts w:ascii="Times New Roman" w:eastAsia="Times New Roman" w:hAnsi="Times New Roman" w:cs="Times New Roman"/>
          <w:sz w:val="24"/>
          <w:szCs w:val="24"/>
          <w:highlight w:val="white"/>
        </w:rPr>
        <w:t>до</w:t>
      </w:r>
      <w:proofErr w:type="gramEnd"/>
      <w:r w:rsidRPr="00AB1B34">
        <w:rPr>
          <w:rFonts w:ascii="Times New Roman" w:eastAsia="Times New Roman" w:hAnsi="Times New Roman" w:cs="Times New Roman"/>
          <w:sz w:val="24"/>
          <w:szCs w:val="24"/>
          <w:highlight w:val="white"/>
        </w:rPr>
        <w:t xml:space="preserve"> абзацу шістнадцятого пункту 47 Особливостей.</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9524B" w:rsidRPr="00AB1B34" w:rsidRDefault="002B0549" w:rsidP="00786DA4">
      <w:pP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Учасник  повинен надати </w:t>
      </w:r>
      <w:r w:rsidRPr="00AB1B34">
        <w:rPr>
          <w:rFonts w:ascii="Times New Roman" w:eastAsia="Times New Roman" w:hAnsi="Times New Roman" w:cs="Times New Roman"/>
          <w:b/>
          <w:sz w:val="24"/>
          <w:szCs w:val="24"/>
        </w:rPr>
        <w:t>довідку у довільній формі</w:t>
      </w:r>
      <w:r w:rsidRPr="00AB1B34">
        <w:rPr>
          <w:rFonts w:ascii="Times New Roman" w:eastAsia="Times New Roman" w:hAnsi="Times New Roman" w:cs="Times New Roman"/>
          <w:sz w:val="24"/>
          <w:szCs w:val="24"/>
        </w:rPr>
        <w:t xml:space="preserve"> щодо відсутності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 xml:space="preserve">ідстави для  відмови учаснику процедури закупівлі в участі у відкритих торгах, встановленої в абзаці 14 пункту </w:t>
      </w:r>
      <w:r w:rsidRPr="00AB1B34">
        <w:rPr>
          <w:rFonts w:ascii="Times New Roman" w:eastAsia="Times New Roman" w:hAnsi="Times New Roman" w:cs="Times New Roman"/>
          <w:sz w:val="24"/>
          <w:szCs w:val="24"/>
          <w:highlight w:val="white"/>
        </w:rPr>
        <w:t xml:space="preserve">47 </w:t>
      </w:r>
      <w:r w:rsidRPr="00AB1B34">
        <w:rPr>
          <w:rFonts w:ascii="Times New Roman" w:eastAsia="Times New Roman" w:hAnsi="Times New Roman" w:cs="Times New Roman"/>
          <w:sz w:val="24"/>
          <w:szCs w:val="24"/>
        </w:rPr>
        <w:t>Особливостей. 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B9524B" w:rsidRPr="00786DA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i/>
          <w:sz w:val="24"/>
          <w:szCs w:val="24"/>
        </w:rPr>
      </w:pPr>
      <w:r w:rsidRPr="00786DA4">
        <w:rPr>
          <w:rFonts w:ascii="Times New Roman" w:eastAsia="Times New Roman" w:hAnsi="Times New Roman" w:cs="Times New Roman"/>
          <w:b/>
          <w:i/>
          <w:sz w:val="24"/>
          <w:szCs w:val="24"/>
        </w:rPr>
        <w:lastRenderedPageBreak/>
        <w:t xml:space="preserve">Якщо на момент подання тендерної пропозиції учасником в електронній системі закупівель відсутня </w:t>
      </w:r>
      <w:proofErr w:type="gramStart"/>
      <w:r w:rsidRPr="00786DA4">
        <w:rPr>
          <w:rFonts w:ascii="Times New Roman" w:eastAsia="Times New Roman" w:hAnsi="Times New Roman" w:cs="Times New Roman"/>
          <w:b/>
          <w:i/>
          <w:sz w:val="24"/>
          <w:szCs w:val="24"/>
        </w:rPr>
        <w:t>техн</w:t>
      </w:r>
      <w:proofErr w:type="gramEnd"/>
      <w:r w:rsidRPr="00786DA4">
        <w:rPr>
          <w:rFonts w:ascii="Times New Roman" w:eastAsia="Times New Roman" w:hAnsi="Times New Roman" w:cs="Times New Roman"/>
          <w:b/>
          <w:i/>
          <w:sz w:val="24"/>
          <w:szCs w:val="24"/>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AB1B34">
        <w:rPr>
          <w:rFonts w:ascii="Times New Roman" w:eastAsia="Times New Roman" w:hAnsi="Times New Roman" w:cs="Times New Roman"/>
          <w:sz w:val="24"/>
          <w:szCs w:val="24"/>
        </w:rPr>
        <w:t>в</w:t>
      </w:r>
      <w:proofErr w:type="gramEnd"/>
      <w:r w:rsidRPr="00AB1B34">
        <w:rPr>
          <w:rFonts w:ascii="Times New Roman" w:eastAsia="Times New Roman" w:hAnsi="Times New Roman" w:cs="Times New Roman"/>
          <w:sz w:val="24"/>
          <w:szCs w:val="24"/>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B1B34">
        <w:rPr>
          <w:rFonts w:ascii="Times New Roman" w:eastAsia="Times New Roman" w:hAnsi="Times New Roman" w:cs="Times New Roman"/>
          <w:i/>
          <w:sz w:val="24"/>
          <w:szCs w:val="24"/>
        </w:rPr>
        <w:t>(у разі застосування таких критеріїв до учасника процедури закупі</w:t>
      </w:r>
      <w:proofErr w:type="gramStart"/>
      <w:r w:rsidRPr="00AB1B34">
        <w:rPr>
          <w:rFonts w:ascii="Times New Roman" w:eastAsia="Times New Roman" w:hAnsi="Times New Roman" w:cs="Times New Roman"/>
          <w:i/>
          <w:sz w:val="24"/>
          <w:szCs w:val="24"/>
        </w:rPr>
        <w:t>вл</w:t>
      </w:r>
      <w:proofErr w:type="gramEnd"/>
      <w:r w:rsidRPr="00AB1B34">
        <w:rPr>
          <w:rFonts w:ascii="Times New Roman" w:eastAsia="Times New Roman" w:hAnsi="Times New Roman" w:cs="Times New Roman"/>
          <w:i/>
          <w:sz w:val="24"/>
          <w:szCs w:val="24"/>
        </w:rPr>
        <w:t>і)</w:t>
      </w:r>
      <w:r w:rsidRPr="00AB1B34">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B9524B" w:rsidRPr="00AB1B34" w:rsidRDefault="00B9524B">
      <w:pPr>
        <w:spacing w:after="80"/>
        <w:jc w:val="both"/>
        <w:rPr>
          <w:rFonts w:ascii="Times New Roman" w:eastAsia="Times New Roman" w:hAnsi="Times New Roman" w:cs="Times New Roman"/>
          <w:sz w:val="24"/>
          <w:szCs w:val="24"/>
          <w:highlight w:val="yellow"/>
          <w:lang w:val="uk-UA"/>
        </w:rPr>
      </w:pP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rPr>
        <w:t xml:space="preserve">3. Перелік документів та інформації  для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відповідності ПЕРЕМОЖЦЯ вимогам, визначеним у пун</w:t>
      </w:r>
      <w:r w:rsidRPr="00AB1B34">
        <w:rPr>
          <w:rFonts w:ascii="Times New Roman" w:eastAsia="Times New Roman" w:hAnsi="Times New Roman" w:cs="Times New Roman"/>
          <w:b/>
          <w:sz w:val="24"/>
          <w:szCs w:val="24"/>
          <w:highlight w:val="white"/>
        </w:rPr>
        <w:t xml:space="preserve">кті </w:t>
      </w:r>
      <w:r w:rsidRPr="00A77E3E">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b/>
          <w:sz w:val="24"/>
          <w:szCs w:val="24"/>
          <w:highlight w:val="white"/>
        </w:rPr>
        <w:t xml:space="preserve"> Особливостей:</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Переможець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у строк, що </w:t>
      </w:r>
      <w:r w:rsidRPr="00AB1B34">
        <w:rPr>
          <w:rFonts w:ascii="Times New Roman" w:eastAsia="Times New Roman" w:hAnsi="Times New Roman" w:cs="Times New Roman"/>
          <w:b/>
          <w:i/>
          <w:sz w:val="24"/>
          <w:szCs w:val="24"/>
          <w:highlight w:val="white"/>
        </w:rPr>
        <w:t xml:space="preserve">не перевищує чотири дні </w:t>
      </w:r>
      <w:r w:rsidRPr="00AB1B34">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9524B" w:rsidRPr="00AB1B34" w:rsidRDefault="002B054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AB1B3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25745A" w:rsidRPr="007244ED" w:rsidRDefault="0025745A">
      <w:pPr>
        <w:spacing w:after="0" w:line="240" w:lineRule="auto"/>
        <w:rPr>
          <w:rFonts w:ascii="Times New Roman" w:eastAsia="Times New Roman" w:hAnsi="Times New Roman" w:cs="Times New Roman"/>
          <w:sz w:val="24"/>
          <w:szCs w:val="24"/>
          <w:highlight w:val="white"/>
          <w:lang w:val="uk-UA"/>
        </w:rPr>
      </w:pPr>
    </w:p>
    <w:p w:rsidR="0025745A" w:rsidRDefault="0025745A">
      <w:pPr>
        <w:spacing w:after="0" w:line="240" w:lineRule="auto"/>
        <w:rPr>
          <w:rFonts w:ascii="Times New Roman" w:eastAsia="Times New Roman" w:hAnsi="Times New Roman" w:cs="Times New Roman"/>
          <w:sz w:val="24"/>
          <w:szCs w:val="24"/>
          <w:highlight w:val="white"/>
        </w:rPr>
      </w:pPr>
    </w:p>
    <w:p w:rsidR="00B9524B" w:rsidRPr="00AB1B34" w:rsidRDefault="002B0549">
      <w:pPr>
        <w:spacing w:after="0" w:line="240" w:lineRule="auto"/>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sz w:val="24"/>
          <w:szCs w:val="24"/>
          <w:highlight w:val="white"/>
        </w:rPr>
        <w:t> </w:t>
      </w:r>
      <w:r w:rsidRPr="00AB1B34">
        <w:rPr>
          <w:rFonts w:ascii="Times New Roman" w:eastAsia="Times New Roman" w:hAnsi="Times New Roman" w:cs="Times New Roman"/>
          <w:b/>
          <w:sz w:val="24"/>
          <w:szCs w:val="24"/>
          <w:highlight w:val="white"/>
        </w:rPr>
        <w:t xml:space="preserve">3.1. Документи, які надаються  ПЕРЕМОЖЦЕМ (юридичною </w:t>
      </w:r>
      <w:proofErr w:type="gramStart"/>
      <w:r w:rsidRPr="00AB1B34">
        <w:rPr>
          <w:rFonts w:ascii="Times New Roman" w:eastAsia="Times New Roman" w:hAnsi="Times New Roman" w:cs="Times New Roman"/>
          <w:b/>
          <w:sz w:val="24"/>
          <w:szCs w:val="24"/>
          <w:highlight w:val="white"/>
        </w:rPr>
        <w:t>особою</w:t>
      </w:r>
      <w:proofErr w:type="gramEnd"/>
      <w:r w:rsidRPr="00AB1B34">
        <w:rPr>
          <w:rFonts w:ascii="Times New Roman" w:eastAsia="Times New Roman" w:hAnsi="Times New Roman" w:cs="Times New Roman"/>
          <w:b/>
          <w:sz w:val="24"/>
          <w:szCs w:val="24"/>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AB1B34" w:rsidRPr="00AB1B3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w:t>
            </w:r>
          </w:p>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з/</w:t>
            </w:r>
            <w:proofErr w:type="gramStart"/>
            <w:r w:rsidRPr="00AB1B34">
              <w:rPr>
                <w:rFonts w:ascii="Times New Roman" w:eastAsia="Times New Roman" w:hAnsi="Times New Roman" w:cs="Times New Roman"/>
                <w:b/>
                <w:sz w:val="24"/>
                <w:szCs w:val="24"/>
                <w:highlight w:val="white"/>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Вимоги згідно п. </w:t>
            </w:r>
            <w:r w:rsidRPr="00AB1B34">
              <w:rPr>
                <w:rFonts w:ascii="Times New Roman" w:eastAsia="Times New Roman" w:hAnsi="Times New Roman" w:cs="Times New Roman"/>
                <w:sz w:val="24"/>
                <w:szCs w:val="24"/>
                <w:highlight w:val="white"/>
              </w:rPr>
              <w:t>47</w:t>
            </w:r>
            <w:r w:rsidRPr="00AB1B34">
              <w:rPr>
                <w:rFonts w:ascii="Times New Roman" w:eastAsia="Times New Roman" w:hAnsi="Times New Roman" w:cs="Times New Roman"/>
                <w:b/>
                <w:sz w:val="24"/>
                <w:szCs w:val="24"/>
                <w:highlight w:val="white"/>
              </w:rPr>
              <w:t xml:space="preserve"> Особливостей</w:t>
            </w:r>
          </w:p>
          <w:p w:rsidR="00B9524B" w:rsidRPr="00AB1B34" w:rsidRDefault="00B9524B">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AB1B34">
              <w:rPr>
                <w:rFonts w:ascii="Times New Roman" w:eastAsia="Times New Roman" w:hAnsi="Times New Roman" w:cs="Times New Roman"/>
                <w:sz w:val="24"/>
                <w:szCs w:val="24"/>
                <w:highlight w:val="white"/>
              </w:rPr>
              <w:t>47</w:t>
            </w:r>
            <w:r w:rsidRPr="00AB1B34">
              <w:rPr>
                <w:rFonts w:ascii="Times New Roman" w:eastAsia="Times New Roman" w:hAnsi="Times New Roman" w:cs="Times New Roman"/>
                <w:b/>
                <w:sz w:val="24"/>
                <w:szCs w:val="24"/>
                <w:highlight w:val="white"/>
              </w:rPr>
              <w:t xml:space="preserve"> Особливостей (</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ідтвердження відсутності підстав) повинен надати таку інформацію:</w:t>
            </w:r>
          </w:p>
        </w:tc>
      </w:tr>
      <w:tr w:rsidR="00AB1B34" w:rsidRPr="00AB1B3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ind w:right="140"/>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 xml:space="preserve">Інформаційна довідка з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highlight w:val="white"/>
              </w:rPr>
              <w:t>пов’язан</w:t>
            </w:r>
            <w:proofErr w:type="gramEnd"/>
            <w:r w:rsidRPr="00AB1B34">
              <w:rPr>
                <w:rFonts w:ascii="Times New Roman" w:eastAsia="Times New Roman" w:hAnsi="Times New Roman" w:cs="Times New Roman"/>
                <w:b/>
                <w:sz w:val="24"/>
                <w:szCs w:val="24"/>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sidRPr="00AB1B34">
              <w:rPr>
                <w:rFonts w:ascii="Times New Roman" w:eastAsia="Times New Roman" w:hAnsi="Times New Roman" w:cs="Times New Roman"/>
                <w:sz w:val="24"/>
                <w:szCs w:val="24"/>
                <w:highlight w:val="white"/>
              </w:rPr>
              <w:t>керівника</w:t>
            </w:r>
            <w:r w:rsidRPr="00AB1B34">
              <w:rPr>
                <w:rFonts w:ascii="Times New Roman" w:eastAsia="Times New Roman" w:hAnsi="Times New Roman" w:cs="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highlight w:val="white"/>
              </w:rPr>
              <w:t>пов’язан</w:t>
            </w:r>
            <w:proofErr w:type="gramEnd"/>
            <w:r w:rsidRPr="00AB1B34">
              <w:rPr>
                <w:rFonts w:ascii="Times New Roman" w:eastAsia="Times New Roman" w:hAnsi="Times New Roman" w:cs="Times New Roman"/>
                <w:b/>
                <w:sz w:val="24"/>
                <w:szCs w:val="24"/>
                <w:highlight w:val="white"/>
              </w:rPr>
              <w:t>і з корупцією правопорушення, яка не стосується запитувача.</w:t>
            </w:r>
          </w:p>
          <w:p w:rsidR="0025745A" w:rsidRDefault="0025745A">
            <w:pPr>
              <w:spacing w:after="0" w:line="240" w:lineRule="auto"/>
              <w:ind w:right="140"/>
              <w:jc w:val="both"/>
              <w:rPr>
                <w:rFonts w:ascii="Times New Roman" w:eastAsia="Times New Roman" w:hAnsi="Times New Roman" w:cs="Times New Roman"/>
                <w:b/>
                <w:sz w:val="24"/>
                <w:szCs w:val="24"/>
                <w:highlight w:val="white"/>
                <w:lang w:val="uk-UA"/>
              </w:rPr>
            </w:pP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p>
          <w:p w:rsidR="003C6BCE" w:rsidRPr="003C6BCE" w:rsidRDefault="003C6BCE">
            <w:pPr>
              <w:spacing w:after="0" w:line="240" w:lineRule="auto"/>
              <w:ind w:right="140"/>
              <w:jc w:val="both"/>
              <w:rPr>
                <w:rFonts w:ascii="Times New Roman" w:eastAsia="Times New Roman" w:hAnsi="Times New Roman" w:cs="Times New Roman"/>
                <w:sz w:val="24"/>
                <w:szCs w:val="24"/>
                <w:highlight w:val="white"/>
                <w:lang w:val="uk-UA"/>
              </w:rPr>
            </w:pPr>
          </w:p>
        </w:tc>
      </w:tr>
      <w:tr w:rsidR="00AB1B34" w:rsidRPr="00AB1B3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9524B" w:rsidRPr="00AB1B34" w:rsidRDefault="002B0549">
            <w:pPr>
              <w:spacing w:after="0" w:line="240" w:lineRule="auto"/>
              <w:ind w:right="140"/>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jc w:val="both"/>
              <w:rPr>
                <w:rFonts w:ascii="Times New Roman" w:eastAsia="Times New Roman" w:hAnsi="Times New Roman" w:cs="Times New Roman"/>
                <w:b/>
                <w:sz w:val="24"/>
                <w:szCs w:val="24"/>
                <w:highlight w:val="white"/>
                <w:lang w:val="uk-UA"/>
              </w:rPr>
            </w:pPr>
            <w:r w:rsidRPr="00AB1B34">
              <w:rPr>
                <w:rFonts w:ascii="Times New Roman" w:eastAsia="Times New Roman" w:hAnsi="Times New Roman" w:cs="Times New Roman"/>
                <w:b/>
                <w:sz w:val="24"/>
                <w:szCs w:val="24"/>
                <w:highlight w:val="white"/>
              </w:rPr>
              <w:t>Повний витяг з інформаційно-аналітичної системи «</w:t>
            </w:r>
            <w:proofErr w:type="gramStart"/>
            <w:r w:rsidRPr="00AB1B34">
              <w:rPr>
                <w:rFonts w:ascii="Times New Roman" w:eastAsia="Times New Roman" w:hAnsi="Times New Roman" w:cs="Times New Roman"/>
                <w:b/>
                <w:sz w:val="24"/>
                <w:szCs w:val="24"/>
                <w:highlight w:val="white"/>
              </w:rPr>
              <w:t>Обл</w:t>
            </w:r>
            <w:proofErr w:type="gramEnd"/>
            <w:r w:rsidRPr="00AB1B34">
              <w:rPr>
                <w:rFonts w:ascii="Times New Roman" w:eastAsia="Times New Roman" w:hAnsi="Times New Roman" w:cs="Times New Roman"/>
                <w:b/>
                <w:sz w:val="24"/>
                <w:szCs w:val="24"/>
                <w:highlight w:val="white"/>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4F4F73" w:rsidRPr="004F4F73" w:rsidRDefault="004F4F73">
            <w:pPr>
              <w:spacing w:after="0" w:line="240" w:lineRule="auto"/>
              <w:jc w:val="both"/>
              <w:rPr>
                <w:rFonts w:ascii="Times New Roman" w:eastAsia="Times New Roman" w:hAnsi="Times New Roman" w:cs="Times New Roman"/>
                <w:b/>
                <w:sz w:val="24"/>
                <w:szCs w:val="24"/>
                <w:highlight w:val="white"/>
                <w:lang w:val="uk-UA"/>
              </w:rPr>
            </w:pPr>
          </w:p>
          <w:p w:rsidR="004F4F73" w:rsidRDefault="004F4F73">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sidR="003C6BCE">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sidR="003C6BCE">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0E030D" w:rsidRDefault="000E030D">
            <w:pPr>
              <w:spacing w:after="0" w:line="240" w:lineRule="auto"/>
              <w:jc w:val="both"/>
              <w:rPr>
                <w:rFonts w:ascii="Times New Roman" w:eastAsia="Times New Roman" w:hAnsi="Times New Roman" w:cs="Times New Roman"/>
                <w:color w:val="FF0000"/>
                <w:sz w:val="24"/>
                <w:szCs w:val="24"/>
                <w:lang w:val="uk-UA"/>
              </w:rPr>
            </w:pPr>
          </w:p>
          <w:p w:rsidR="00B9524B" w:rsidRPr="00AB1B34" w:rsidRDefault="00B9524B" w:rsidP="003C6BCE">
            <w:pPr>
              <w:spacing w:after="0" w:line="240" w:lineRule="auto"/>
              <w:jc w:val="both"/>
              <w:rPr>
                <w:rFonts w:ascii="Times New Roman" w:eastAsia="Times New Roman" w:hAnsi="Times New Roman" w:cs="Times New Roman"/>
                <w:b/>
                <w:sz w:val="24"/>
                <w:szCs w:val="24"/>
                <w:highlight w:val="white"/>
              </w:rPr>
            </w:pPr>
          </w:p>
        </w:tc>
      </w:tr>
      <w:tr w:rsidR="00AB1B34" w:rsidRPr="00AB1B34">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B9524B">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AB1B34" w:rsidRPr="00AB1B3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Довідка в довільній формі</w:t>
            </w:r>
            <w:r w:rsidRPr="00AB1B34">
              <w:rPr>
                <w:rFonts w:ascii="Times New Roman" w:eastAsia="Times New Roman" w:hAnsi="Times New Roman" w:cs="Times New Roman"/>
                <w:sz w:val="24"/>
                <w:szCs w:val="24"/>
                <w:highlight w:val="white"/>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B1B34">
              <w:rPr>
                <w:rFonts w:ascii="Times New Roman" w:eastAsia="Times New Roman" w:hAnsi="Times New Roman" w:cs="Times New Roman"/>
                <w:sz w:val="24"/>
                <w:szCs w:val="24"/>
                <w:highlight w:val="white"/>
              </w:rPr>
              <w:t>п</w:t>
            </w:r>
            <w:proofErr w:type="gramEnd"/>
            <w:r w:rsidRPr="00AB1B34">
              <w:rPr>
                <w:rFonts w:ascii="Times New Roman" w:eastAsia="Times New Roman" w:hAnsi="Times New Roman" w:cs="Times New Roman"/>
                <w:sz w:val="24"/>
                <w:szCs w:val="24"/>
                <w:highlight w:val="white"/>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B1B34">
              <w:rPr>
                <w:rFonts w:ascii="Times New Roman" w:eastAsia="Times New Roman" w:hAnsi="Times New Roman" w:cs="Times New Roman"/>
                <w:sz w:val="24"/>
                <w:szCs w:val="24"/>
                <w:highlight w:val="white"/>
              </w:rPr>
              <w:t>повинен</w:t>
            </w:r>
            <w:proofErr w:type="gramEnd"/>
            <w:r w:rsidRPr="00AB1B34">
              <w:rPr>
                <w:rFonts w:ascii="Times New Roman" w:eastAsia="Times New Roman" w:hAnsi="Times New Roman" w:cs="Times New Roman"/>
                <w:sz w:val="24"/>
                <w:szCs w:val="24"/>
                <w:highlight w:val="white"/>
              </w:rPr>
              <w:t xml:space="preserve"> довести, що він сплатив або зобов’язався сплатити відповідні зобов’язання та відшкодування завданих збитків. </w:t>
            </w:r>
          </w:p>
        </w:tc>
      </w:tr>
    </w:tbl>
    <w:p w:rsidR="00B9524B" w:rsidRPr="00AB1B34" w:rsidRDefault="00B9524B">
      <w:pPr>
        <w:spacing w:after="0" w:line="240" w:lineRule="auto"/>
        <w:rPr>
          <w:rFonts w:ascii="Times New Roman" w:eastAsia="Times New Roman" w:hAnsi="Times New Roman" w:cs="Times New Roman"/>
          <w:b/>
          <w:sz w:val="24"/>
          <w:szCs w:val="24"/>
        </w:rPr>
      </w:pPr>
    </w:p>
    <w:p w:rsidR="00B9524B" w:rsidRPr="00AB1B34" w:rsidRDefault="002B0549">
      <w:pPr>
        <w:spacing w:before="240" w:after="0" w:line="240" w:lineRule="auto"/>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3.2. Документи, які надаються ПЕРЕМОЖЦЕМ (фізичною особою чи фізичною особою —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AB1B34" w:rsidRPr="00AB1B3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lastRenderedPageBreak/>
              <w:t>№</w:t>
            </w:r>
          </w:p>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з/</w:t>
            </w:r>
            <w:proofErr w:type="gramStart"/>
            <w:r w:rsidRPr="00AB1B34">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 xml:space="preserve">Вимоги </w:t>
            </w:r>
            <w:r w:rsidRPr="00AB1B34">
              <w:rPr>
                <w:rFonts w:ascii="Times New Roman" w:eastAsia="Times New Roman" w:hAnsi="Times New Roman" w:cs="Times New Roman"/>
                <w:sz w:val="24"/>
                <w:szCs w:val="24"/>
                <w:highlight w:val="white"/>
              </w:rPr>
              <w:t xml:space="preserve">згідно пункту </w:t>
            </w:r>
            <w:r w:rsidRPr="00AB1B34">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sz w:val="24"/>
                <w:szCs w:val="24"/>
                <w:highlight w:val="white"/>
              </w:rPr>
              <w:t xml:space="preserve"> Особливостей</w:t>
            </w:r>
          </w:p>
          <w:p w:rsidR="00B9524B" w:rsidRPr="00AB1B34" w:rsidRDefault="00B9524B">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Переможець </w:t>
            </w:r>
            <w:r w:rsidRPr="00AB1B34">
              <w:rPr>
                <w:rFonts w:ascii="Times New Roman" w:eastAsia="Times New Roman" w:hAnsi="Times New Roman" w:cs="Times New Roman"/>
                <w:b/>
                <w:sz w:val="24"/>
                <w:szCs w:val="24"/>
                <w:highlight w:val="white"/>
              </w:rPr>
              <w:t xml:space="preserve">торгів на виконання вимоги </w:t>
            </w:r>
            <w:r w:rsidRPr="00AB1B34">
              <w:rPr>
                <w:rFonts w:ascii="Times New Roman" w:eastAsia="Times New Roman" w:hAnsi="Times New Roman" w:cs="Times New Roman"/>
                <w:sz w:val="24"/>
                <w:szCs w:val="24"/>
                <w:highlight w:val="white"/>
              </w:rPr>
              <w:t xml:space="preserve">згідно пункту </w:t>
            </w:r>
            <w:r w:rsidRPr="00AB1B34">
              <w:rPr>
                <w:rFonts w:ascii="Times New Roman" w:eastAsia="Times New Roman" w:hAnsi="Times New Roman" w:cs="Times New Roman"/>
                <w:b/>
                <w:sz w:val="24"/>
                <w:szCs w:val="24"/>
                <w:highlight w:val="white"/>
              </w:rPr>
              <w:t>47</w:t>
            </w:r>
            <w:r w:rsidRPr="00AB1B34">
              <w:rPr>
                <w:rFonts w:ascii="Times New Roman" w:eastAsia="Times New Roman" w:hAnsi="Times New Roman" w:cs="Times New Roman"/>
                <w:sz w:val="24"/>
                <w:szCs w:val="24"/>
                <w:highlight w:val="white"/>
              </w:rPr>
              <w:t xml:space="preserve"> Особ</w:t>
            </w:r>
            <w:r w:rsidRPr="00AB1B34">
              <w:rPr>
                <w:rFonts w:ascii="Times New Roman" w:eastAsia="Times New Roman" w:hAnsi="Times New Roman" w:cs="Times New Roman"/>
                <w:sz w:val="24"/>
                <w:szCs w:val="24"/>
              </w:rPr>
              <w:t>ливостей</w:t>
            </w:r>
            <w:r w:rsidRPr="00AB1B34">
              <w:rPr>
                <w:rFonts w:ascii="Times New Roman" w:eastAsia="Times New Roman" w:hAnsi="Times New Roman" w:cs="Times New Roman"/>
                <w:b/>
                <w:sz w:val="24"/>
                <w:szCs w:val="24"/>
              </w:rPr>
              <w:t xml:space="preserve">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ідтвердження відсутності підстав) повинен надати таку інформацію:</w:t>
            </w:r>
          </w:p>
        </w:tc>
      </w:tr>
      <w:tr w:rsidR="00AB1B34" w:rsidRPr="00AB1B3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9524B" w:rsidRPr="00AB1B34" w:rsidRDefault="002B0549">
            <w:pP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Default="002B0549">
            <w:pPr>
              <w:spacing w:after="0" w:line="240" w:lineRule="auto"/>
              <w:ind w:right="140"/>
              <w:jc w:val="both"/>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rPr>
              <w:t>пов’язан</w:t>
            </w:r>
            <w:proofErr w:type="gramEnd"/>
            <w:r w:rsidRPr="00AB1B34">
              <w:rPr>
                <w:rFonts w:ascii="Times New Roman" w:eastAsia="Times New Roman" w:hAnsi="Times New Roman" w:cs="Times New Roman"/>
                <w:b/>
                <w:sz w:val="24"/>
                <w:szCs w:val="24"/>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AB1B34">
              <w:rPr>
                <w:rFonts w:ascii="Times New Roman" w:eastAsia="Times New Roman" w:hAnsi="Times New Roman" w:cs="Times New Roman"/>
                <w:b/>
                <w:sz w:val="24"/>
                <w:szCs w:val="24"/>
              </w:rPr>
              <w:t>пов’язан</w:t>
            </w:r>
            <w:proofErr w:type="gramEnd"/>
            <w:r w:rsidRPr="00AB1B34">
              <w:rPr>
                <w:rFonts w:ascii="Times New Roman" w:eastAsia="Times New Roman" w:hAnsi="Times New Roman" w:cs="Times New Roman"/>
                <w:b/>
                <w:sz w:val="24"/>
                <w:szCs w:val="24"/>
              </w:rPr>
              <w:t>і з корупцією правопорушення, яка не стосується запитувача.</w:t>
            </w:r>
          </w:p>
          <w:p w:rsidR="0025745A" w:rsidRDefault="0025745A" w:rsidP="0025745A">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повинен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25745A" w:rsidRPr="0025745A" w:rsidRDefault="0025745A">
            <w:pPr>
              <w:spacing w:after="0" w:line="240" w:lineRule="auto"/>
              <w:ind w:right="140"/>
              <w:jc w:val="both"/>
              <w:rPr>
                <w:rFonts w:ascii="Times New Roman" w:eastAsia="Times New Roman" w:hAnsi="Times New Roman" w:cs="Times New Roman"/>
                <w:sz w:val="24"/>
                <w:szCs w:val="24"/>
                <w:lang w:val="uk-UA"/>
              </w:rPr>
            </w:pPr>
          </w:p>
        </w:tc>
      </w:tr>
      <w:tr w:rsidR="00AB1B34" w:rsidRPr="00AB1B3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Фізична особа, яка є учасником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jc w:val="both"/>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Повний витяг з інформаційно-аналітичної системи «</w:t>
            </w:r>
            <w:proofErr w:type="gramStart"/>
            <w:r w:rsidRPr="00AB1B34">
              <w:rPr>
                <w:rFonts w:ascii="Times New Roman" w:eastAsia="Times New Roman" w:hAnsi="Times New Roman" w:cs="Times New Roman"/>
                <w:b/>
                <w:sz w:val="24"/>
                <w:szCs w:val="24"/>
              </w:rPr>
              <w:t>Обл</w:t>
            </w:r>
            <w:proofErr w:type="gramEnd"/>
            <w:r w:rsidRPr="00AB1B34">
              <w:rPr>
                <w:rFonts w:ascii="Times New Roman" w:eastAsia="Times New Roman" w:hAnsi="Times New Roman" w:cs="Times New Roman"/>
                <w:b/>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9524B" w:rsidRPr="00AB1B34" w:rsidRDefault="00B9524B">
            <w:pPr>
              <w:spacing w:after="0" w:line="240" w:lineRule="auto"/>
              <w:jc w:val="both"/>
              <w:rPr>
                <w:rFonts w:ascii="Times New Roman" w:eastAsia="Times New Roman" w:hAnsi="Times New Roman" w:cs="Times New Roman"/>
                <w:b/>
                <w:sz w:val="24"/>
                <w:szCs w:val="24"/>
              </w:rPr>
            </w:pPr>
          </w:p>
          <w:p w:rsidR="003C6BCE" w:rsidRDefault="003C6BCE" w:rsidP="003C6BCE">
            <w:pPr>
              <w:spacing w:after="0" w:line="240" w:lineRule="auto"/>
              <w:jc w:val="both"/>
              <w:rPr>
                <w:rFonts w:ascii="Times New Roman" w:eastAsia="Times New Roman" w:hAnsi="Times New Roman" w:cs="Times New Roman"/>
                <w:color w:val="FF0000"/>
                <w:sz w:val="24"/>
                <w:szCs w:val="24"/>
                <w:lang w:val="uk-UA"/>
              </w:rPr>
            </w:pPr>
            <w:r w:rsidRPr="002B261C">
              <w:rPr>
                <w:rFonts w:ascii="Times New Roman" w:eastAsia="Times New Roman" w:hAnsi="Times New Roman" w:cs="Times New Roman"/>
                <w:b/>
                <w:color w:val="FF0000"/>
                <w:sz w:val="24"/>
                <w:szCs w:val="24"/>
              </w:rPr>
              <w:t xml:space="preserve">Документ </w:t>
            </w:r>
            <w:proofErr w:type="gramStart"/>
            <w:r w:rsidRPr="002B261C">
              <w:rPr>
                <w:rFonts w:ascii="Times New Roman" w:eastAsia="Times New Roman" w:hAnsi="Times New Roman" w:cs="Times New Roman"/>
                <w:b/>
                <w:color w:val="FF0000"/>
                <w:sz w:val="24"/>
                <w:szCs w:val="24"/>
              </w:rPr>
              <w:t>повинен</w:t>
            </w:r>
            <w:proofErr w:type="gramEnd"/>
            <w:r w:rsidRPr="002B261C">
              <w:rPr>
                <w:rFonts w:ascii="Times New Roman" w:eastAsia="Times New Roman" w:hAnsi="Times New Roman" w:cs="Times New Roman"/>
                <w:b/>
                <w:color w:val="FF0000"/>
                <w:sz w:val="24"/>
                <w:szCs w:val="24"/>
              </w:rPr>
              <w:t xml:space="preserve"> бути не </w:t>
            </w:r>
            <w:r>
              <w:rPr>
                <w:rFonts w:ascii="Times New Roman" w:eastAsia="Times New Roman" w:hAnsi="Times New Roman" w:cs="Times New Roman"/>
                <w:b/>
                <w:color w:val="FF0000"/>
                <w:sz w:val="24"/>
                <w:szCs w:val="24"/>
                <w:lang w:val="uk-UA"/>
              </w:rPr>
              <w:t xml:space="preserve">раніше </w:t>
            </w:r>
            <w:r w:rsidRPr="002B261C">
              <w:rPr>
                <w:rFonts w:ascii="Times New Roman" w:eastAsia="Times New Roman" w:hAnsi="Times New Roman" w:cs="Times New Roman"/>
                <w:b/>
                <w:color w:val="FF0000"/>
                <w:sz w:val="24"/>
                <w:szCs w:val="24"/>
              </w:rPr>
              <w:t>від дати</w:t>
            </w:r>
            <w:r>
              <w:rPr>
                <w:rFonts w:ascii="Times New Roman" w:eastAsia="Times New Roman" w:hAnsi="Times New Roman" w:cs="Times New Roman"/>
                <w:b/>
                <w:color w:val="FF0000"/>
                <w:sz w:val="24"/>
                <w:szCs w:val="24"/>
                <w:lang w:val="uk-UA"/>
              </w:rPr>
              <w:t xml:space="preserve"> оголошення відкритих торгів з особливостями</w:t>
            </w:r>
            <w:r w:rsidRPr="002B261C">
              <w:rPr>
                <w:rFonts w:ascii="Times New Roman" w:eastAsia="Times New Roman" w:hAnsi="Times New Roman" w:cs="Times New Roman"/>
                <w:b/>
                <w:color w:val="FF0000"/>
                <w:sz w:val="24"/>
                <w:szCs w:val="24"/>
              </w:rPr>
              <w:t>.</w:t>
            </w:r>
            <w:r w:rsidRPr="002B261C">
              <w:rPr>
                <w:rFonts w:ascii="Times New Roman" w:eastAsia="Times New Roman" w:hAnsi="Times New Roman" w:cs="Times New Roman"/>
                <w:color w:val="FF0000"/>
                <w:sz w:val="24"/>
                <w:szCs w:val="24"/>
              </w:rPr>
              <w:t> </w:t>
            </w:r>
          </w:p>
          <w:p w:rsidR="000E030D" w:rsidRDefault="000E030D">
            <w:pPr>
              <w:spacing w:after="0" w:line="240" w:lineRule="auto"/>
              <w:jc w:val="both"/>
              <w:rPr>
                <w:rFonts w:ascii="Times New Roman" w:eastAsia="Times New Roman" w:hAnsi="Times New Roman" w:cs="Times New Roman"/>
                <w:color w:val="FF0000"/>
                <w:sz w:val="24"/>
                <w:szCs w:val="24"/>
                <w:lang w:val="uk-UA"/>
              </w:rPr>
            </w:pPr>
          </w:p>
          <w:p w:rsidR="000E030D" w:rsidRPr="000E030D" w:rsidRDefault="000E030D">
            <w:pPr>
              <w:spacing w:after="0" w:line="240" w:lineRule="auto"/>
              <w:jc w:val="both"/>
              <w:rPr>
                <w:rFonts w:ascii="Times New Roman" w:eastAsia="Times New Roman" w:hAnsi="Times New Roman" w:cs="Times New Roman"/>
                <w:sz w:val="24"/>
                <w:szCs w:val="24"/>
                <w:lang w:val="uk-UA"/>
              </w:rPr>
            </w:pPr>
          </w:p>
        </w:tc>
      </w:tr>
      <w:tr w:rsidR="00AB1B34" w:rsidRPr="00AB1B3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highlight w:val="white"/>
              </w:rPr>
              <w:t>Керівника учасника процедури закупі</w:t>
            </w:r>
            <w:proofErr w:type="gramStart"/>
            <w:r w:rsidRPr="00AB1B34">
              <w:rPr>
                <w:rFonts w:ascii="Times New Roman" w:eastAsia="Times New Roman" w:hAnsi="Times New Roman" w:cs="Times New Roman"/>
                <w:sz w:val="24"/>
                <w:szCs w:val="24"/>
                <w:highlight w:val="white"/>
              </w:rPr>
              <w:t>вл</w:t>
            </w:r>
            <w:proofErr w:type="gramEnd"/>
            <w:r w:rsidRPr="00AB1B34">
              <w:rPr>
                <w:rFonts w:ascii="Times New Roman" w:eastAsia="Times New Roman" w:hAnsi="Times New Roman" w:cs="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24B" w:rsidRPr="00AB1B34" w:rsidRDefault="002B0549">
            <w:pP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b/>
                <w:sz w:val="24"/>
                <w:szCs w:val="24"/>
                <w:highlight w:val="white"/>
              </w:rPr>
              <w:t>(</w:t>
            </w:r>
            <w:proofErr w:type="gramStart"/>
            <w:r w:rsidRPr="00AB1B34">
              <w:rPr>
                <w:rFonts w:ascii="Times New Roman" w:eastAsia="Times New Roman" w:hAnsi="Times New Roman" w:cs="Times New Roman"/>
                <w:b/>
                <w:sz w:val="24"/>
                <w:szCs w:val="24"/>
                <w:highlight w:val="white"/>
              </w:rPr>
              <w:t>п</w:t>
            </w:r>
            <w:proofErr w:type="gramEnd"/>
            <w:r w:rsidRPr="00AB1B34">
              <w:rPr>
                <w:rFonts w:ascii="Times New Roman" w:eastAsia="Times New Roman" w:hAnsi="Times New Roman" w:cs="Times New Roman"/>
                <w:b/>
                <w:sz w:val="24"/>
                <w:szCs w:val="24"/>
                <w:highlight w:val="white"/>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9524B" w:rsidRPr="00AB1B34" w:rsidRDefault="00B9524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AB1B34" w:rsidRPr="00AB1B3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B1B34">
              <w:rPr>
                <w:rFonts w:ascii="Times New Roman" w:eastAsia="Times New Roman" w:hAnsi="Times New Roman" w:cs="Times New Roman"/>
                <w:sz w:val="24"/>
                <w:szCs w:val="24"/>
              </w:rPr>
              <w:t>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і, що перебуває в обставинах, зазначених у цьому абзаці, може надати підт</w:t>
            </w:r>
            <w:r w:rsidRPr="00AB1B34">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9524B" w:rsidRPr="00AB1B34" w:rsidRDefault="002B054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B1B34">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AB1B34">
              <w:rPr>
                <w:rFonts w:ascii="Times New Roman" w:eastAsia="Times New Roman" w:hAnsi="Times New Roman" w:cs="Times New Roman"/>
                <w:b/>
                <w:sz w:val="24"/>
                <w:szCs w:val="24"/>
              </w:rPr>
              <w:t>Довідка в довільній формі</w:t>
            </w:r>
            <w:r w:rsidRPr="00AB1B34">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AB1B34">
              <w:rPr>
                <w:rFonts w:ascii="Times New Roman" w:eastAsia="Times New Roman" w:hAnsi="Times New Roman" w:cs="Times New Roman"/>
                <w:sz w:val="24"/>
                <w:szCs w:val="24"/>
              </w:rPr>
              <w:t>вл</w:t>
            </w:r>
            <w:proofErr w:type="gramEnd"/>
            <w:r w:rsidRPr="00AB1B34">
              <w:rPr>
                <w:rFonts w:ascii="Times New Roman" w:eastAsia="Times New Roman" w:hAnsi="Times New Roman" w:cs="Times New Roman"/>
                <w:sz w:val="24"/>
                <w:szCs w:val="24"/>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AB1B34">
              <w:rPr>
                <w:rFonts w:ascii="Times New Roman" w:eastAsia="Times New Roman" w:hAnsi="Times New Roman" w:cs="Times New Roman"/>
                <w:sz w:val="24"/>
                <w:szCs w:val="24"/>
              </w:rPr>
              <w:t>повинен</w:t>
            </w:r>
            <w:proofErr w:type="gramEnd"/>
            <w:r w:rsidRPr="00AB1B34">
              <w:rPr>
                <w:rFonts w:ascii="Times New Roman" w:eastAsia="Times New Roman" w:hAnsi="Times New Roman" w:cs="Times New Roman"/>
                <w:sz w:val="24"/>
                <w:szCs w:val="24"/>
              </w:rPr>
              <w:t xml:space="preserve"> довести, що він сплатив або зобов’язався сплатити відповідні зобов’язання та відшкодування завданих збитків. </w:t>
            </w:r>
          </w:p>
        </w:tc>
      </w:tr>
    </w:tbl>
    <w:p w:rsidR="00B9524B" w:rsidRPr="00AB1B34" w:rsidRDefault="00B9524B">
      <w:pPr>
        <w:shd w:val="clear" w:color="auto" w:fill="FFFFFF"/>
        <w:spacing w:after="0" w:line="240" w:lineRule="auto"/>
        <w:rPr>
          <w:rFonts w:ascii="Times New Roman" w:eastAsia="Times New Roman" w:hAnsi="Times New Roman" w:cs="Times New Roman"/>
          <w:sz w:val="24"/>
          <w:szCs w:val="24"/>
        </w:rPr>
      </w:pPr>
    </w:p>
    <w:p w:rsidR="00F50E6F" w:rsidRDefault="00F50E6F">
      <w:pPr>
        <w:shd w:val="clear" w:color="auto" w:fill="FFFFFF"/>
        <w:spacing w:after="0" w:line="240" w:lineRule="auto"/>
        <w:rPr>
          <w:rFonts w:ascii="Times New Roman" w:eastAsia="Times New Roman" w:hAnsi="Times New Roman" w:cs="Times New Roman"/>
          <w:b/>
          <w:sz w:val="24"/>
          <w:szCs w:val="24"/>
          <w:lang w:val="uk-UA"/>
        </w:rPr>
      </w:pPr>
    </w:p>
    <w:p w:rsidR="00B9524B" w:rsidRDefault="002B0549">
      <w:pPr>
        <w:shd w:val="clear" w:color="auto" w:fill="FFFFFF"/>
        <w:spacing w:after="0" w:line="240" w:lineRule="auto"/>
        <w:rPr>
          <w:rFonts w:ascii="Times New Roman" w:eastAsia="Times New Roman" w:hAnsi="Times New Roman" w:cs="Times New Roman"/>
          <w:b/>
          <w:sz w:val="24"/>
          <w:szCs w:val="24"/>
          <w:lang w:val="uk-UA"/>
        </w:rPr>
      </w:pPr>
      <w:r w:rsidRPr="00AB1B34">
        <w:rPr>
          <w:rFonts w:ascii="Times New Roman" w:eastAsia="Times New Roman" w:hAnsi="Times New Roman" w:cs="Times New Roman"/>
          <w:b/>
          <w:sz w:val="24"/>
          <w:szCs w:val="24"/>
        </w:rPr>
        <w:t xml:space="preserve">4. Інша інформація встановлена відповідно до законодавства (для УЧАСНИКІВ — юридичних осіб, фізичних осіб та фізичних осіб — </w:t>
      </w:r>
      <w:proofErr w:type="gramStart"/>
      <w:r w:rsidRPr="00AB1B34">
        <w:rPr>
          <w:rFonts w:ascii="Times New Roman" w:eastAsia="Times New Roman" w:hAnsi="Times New Roman" w:cs="Times New Roman"/>
          <w:b/>
          <w:sz w:val="24"/>
          <w:szCs w:val="24"/>
        </w:rPr>
        <w:t>п</w:t>
      </w:r>
      <w:proofErr w:type="gramEnd"/>
      <w:r w:rsidRPr="00AB1B34">
        <w:rPr>
          <w:rFonts w:ascii="Times New Roman" w:eastAsia="Times New Roman" w:hAnsi="Times New Roman" w:cs="Times New Roman"/>
          <w:b/>
          <w:sz w:val="24"/>
          <w:szCs w:val="24"/>
        </w:rPr>
        <w:t>ідприємців).</w:t>
      </w:r>
    </w:p>
    <w:p w:rsidR="00F50E6F" w:rsidRPr="00F50E6F" w:rsidRDefault="00F50E6F">
      <w:pPr>
        <w:shd w:val="clear" w:color="auto" w:fill="FFFFFF"/>
        <w:spacing w:after="0" w:line="240" w:lineRule="auto"/>
        <w:rPr>
          <w:rFonts w:ascii="Times New Roman" w:eastAsia="Times New Roman" w:hAnsi="Times New Roman" w:cs="Times New Roman"/>
          <w:sz w:val="24"/>
          <w:szCs w:val="24"/>
          <w:lang w:val="uk-UA"/>
        </w:rPr>
      </w:pPr>
    </w:p>
    <w:tbl>
      <w:tblPr>
        <w:tblStyle w:val="af9"/>
        <w:tblW w:w="9619" w:type="dxa"/>
        <w:tblInd w:w="-100" w:type="dxa"/>
        <w:tblLayout w:type="fixed"/>
        <w:tblLook w:val="0400" w:firstRow="0" w:lastRow="0" w:firstColumn="0" w:lastColumn="0" w:noHBand="0" w:noVBand="1"/>
      </w:tblPr>
      <w:tblGrid>
        <w:gridCol w:w="400"/>
        <w:gridCol w:w="9219"/>
      </w:tblGrid>
      <w:tr w:rsidR="00AB1B34" w:rsidRPr="00AB1B3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9524B" w:rsidRPr="00AB1B34" w:rsidRDefault="002B0549">
            <w:pPr>
              <w:spacing w:after="0" w:line="240" w:lineRule="auto"/>
              <w:ind w:left="100"/>
              <w:jc w:val="center"/>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Інші документи від Учасника:</w:t>
            </w:r>
          </w:p>
        </w:tc>
      </w:tr>
      <w:tr w:rsidR="00AB1B34" w:rsidRPr="00AB1B3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w:t>
            </w:r>
            <w:proofErr w:type="gramStart"/>
            <w:r w:rsidRPr="00AB1B34">
              <w:rPr>
                <w:rFonts w:ascii="Times New Roman" w:eastAsia="Times New Roman" w:hAnsi="Times New Roman" w:cs="Times New Roman"/>
                <w:sz w:val="24"/>
                <w:szCs w:val="24"/>
              </w:rPr>
              <w:t>стр</w:t>
            </w:r>
            <w:proofErr w:type="gramEnd"/>
            <w:r w:rsidRPr="00AB1B34">
              <w:rPr>
                <w:rFonts w:ascii="Times New Roman" w:eastAsia="Times New Roman" w:hAnsi="Times New Roman" w:cs="Times New Roman"/>
                <w:sz w:val="24"/>
                <w:szCs w:val="24"/>
              </w:rPr>
              <w:t>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B1B34" w:rsidRPr="00AB1B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before="240" w:after="0" w:line="240" w:lineRule="auto"/>
              <w:ind w:left="100"/>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ind w:left="100" w:right="120" w:hanging="20"/>
              <w:jc w:val="both"/>
              <w:rPr>
                <w:rFonts w:ascii="Times New Roman" w:eastAsia="Times New Roman" w:hAnsi="Times New Roman" w:cs="Times New Roman"/>
                <w:sz w:val="24"/>
                <w:szCs w:val="24"/>
              </w:rPr>
            </w:pPr>
            <w:r w:rsidRPr="00AB1B34">
              <w:rPr>
                <w:rFonts w:ascii="Times New Roman" w:eastAsia="Times New Roman" w:hAnsi="Times New Roman" w:cs="Times New Roman"/>
                <w:b/>
                <w:sz w:val="24"/>
                <w:szCs w:val="24"/>
              </w:rPr>
              <w:t xml:space="preserve">Достовірна інформація у вигляді довідки довільної форми, </w:t>
            </w:r>
            <w:proofErr w:type="gramStart"/>
            <w:r w:rsidRPr="00AB1B34">
              <w:rPr>
                <w:rFonts w:ascii="Times New Roman" w:eastAsia="Times New Roman" w:hAnsi="Times New Roman" w:cs="Times New Roman"/>
                <w:sz w:val="24"/>
                <w:szCs w:val="24"/>
              </w:rPr>
              <w:t>у</w:t>
            </w:r>
            <w:proofErr w:type="gramEnd"/>
            <w:r w:rsidRPr="00AB1B34">
              <w:rPr>
                <w:rFonts w:ascii="Times New Roman" w:eastAsia="Times New Roman" w:hAnsi="Times New Roman" w:cs="Times New Roman"/>
                <w:sz w:val="24"/>
                <w:szCs w:val="24"/>
              </w:rPr>
              <w:t xml:space="preserve"> </w:t>
            </w:r>
            <w:proofErr w:type="gramStart"/>
            <w:r w:rsidRPr="00AB1B34">
              <w:rPr>
                <w:rFonts w:ascii="Times New Roman" w:eastAsia="Times New Roman" w:hAnsi="Times New Roman" w:cs="Times New Roman"/>
                <w:sz w:val="24"/>
                <w:szCs w:val="24"/>
              </w:rPr>
              <w:t>як</w:t>
            </w:r>
            <w:proofErr w:type="gramEnd"/>
            <w:r w:rsidRPr="00AB1B34">
              <w:rPr>
                <w:rFonts w:ascii="Times New Roman" w:eastAsia="Times New Roman" w:hAnsi="Times New Roman" w:cs="Times New Roman"/>
                <w:sz w:val="24"/>
                <w:szCs w:val="24"/>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B1B34">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AB1B34" w:rsidRPr="00AB1B3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before="240" w:after="0" w:line="240" w:lineRule="auto"/>
              <w:ind w:left="100"/>
              <w:rPr>
                <w:rFonts w:ascii="Times New Roman" w:eastAsia="Times New Roman" w:hAnsi="Times New Roman" w:cs="Times New Roman"/>
                <w:b/>
                <w:sz w:val="24"/>
                <w:szCs w:val="24"/>
              </w:rPr>
            </w:pPr>
            <w:r w:rsidRPr="00AB1B34">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24B" w:rsidRPr="00AB1B34" w:rsidRDefault="002B0549">
            <w:pPr>
              <w:spacing w:after="0" w:line="240" w:lineRule="auto"/>
              <w:jc w:val="both"/>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26135A">
              <w:rPr>
                <w:rFonts w:ascii="Times New Roman" w:eastAsia="Times New Roman" w:hAnsi="Times New Roman" w:cs="Times New Roman"/>
                <w:sz w:val="24"/>
                <w:szCs w:val="24"/>
                <w:lang w:val="uk-UA"/>
              </w:rPr>
              <w:t>/</w:t>
            </w:r>
            <w:r w:rsidR="0026135A">
              <w:rPr>
                <w:rFonts w:ascii="Times New Roman" w:eastAsia="Times New Roman" w:hAnsi="Times New Roman" w:cs="Times New Roman"/>
                <w:sz w:val="24"/>
                <w:szCs w:val="24"/>
                <w:highlight w:val="white"/>
              </w:rPr>
              <w:t xml:space="preserve"> </w:t>
            </w:r>
            <w:r w:rsidR="0026135A">
              <w:rPr>
                <w:rFonts w:ascii="Times New Roman" w:eastAsia="Times New Roman" w:hAnsi="Times New Roman" w:cs="Times New Roman"/>
                <w:sz w:val="24"/>
                <w:szCs w:val="24"/>
                <w:highlight w:val="white"/>
              </w:rPr>
              <w:t>Ісламської Республіки Іран</w:t>
            </w:r>
            <w:bookmarkStart w:id="0" w:name="_GoBack"/>
            <w:bookmarkEnd w:id="0"/>
            <w:r w:rsidRPr="00AB1B34">
              <w:rPr>
                <w:rFonts w:ascii="Times New Roman" w:eastAsia="Times New Roman" w:hAnsi="Times New Roman" w:cs="Times New Roman"/>
                <w:sz w:val="24"/>
                <w:szCs w:val="24"/>
              </w:rPr>
              <w:t xml:space="preserve"> та проживає на території України на законних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 xml:space="preserve">ідставах, учасник у складі тендерної пропозиції має надати стосовно таких </w:t>
            </w:r>
            <w:proofErr w:type="gramStart"/>
            <w:r w:rsidRPr="00AB1B34">
              <w:rPr>
                <w:rFonts w:ascii="Times New Roman" w:eastAsia="Times New Roman" w:hAnsi="Times New Roman" w:cs="Times New Roman"/>
                <w:sz w:val="24"/>
                <w:szCs w:val="24"/>
              </w:rPr>
              <w:t>осіб</w:t>
            </w:r>
            <w:proofErr w:type="gramEnd"/>
            <w:r w:rsidRPr="00AB1B34">
              <w:rPr>
                <w:rFonts w:ascii="Times New Roman" w:eastAsia="Times New Roman" w:hAnsi="Times New Roman" w:cs="Times New Roman"/>
                <w:sz w:val="24"/>
                <w:szCs w:val="24"/>
              </w:rPr>
              <w:t>:</w:t>
            </w:r>
          </w:p>
          <w:p w:rsidR="00B9524B" w:rsidRPr="00AB1B34" w:rsidRDefault="002B0549" w:rsidP="0081059C">
            <w:pPr>
              <w:spacing w:after="0" w:line="240" w:lineRule="auto"/>
              <w:rPr>
                <w:rFonts w:ascii="Times New Roman" w:eastAsia="Times New Roman" w:hAnsi="Times New Roman" w:cs="Times New Roman"/>
                <w:sz w:val="24"/>
                <w:szCs w:val="24"/>
              </w:rPr>
            </w:pPr>
            <w:r w:rsidRPr="00AB1B34">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sz w:val="24"/>
                <w:szCs w:val="24"/>
              </w:rPr>
              <w:br/>
              <w:t xml:space="preserve"> • посвідчення біженця чи документ, що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ідтверджує надання притулку в Україні,</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lastRenderedPageBreak/>
              <w:t xml:space="preserve"> або</w:t>
            </w:r>
            <w:r w:rsidRPr="00AB1B34">
              <w:rPr>
                <w:rFonts w:ascii="Times New Roman" w:eastAsia="Times New Roman" w:hAnsi="Times New Roman" w:cs="Times New Roman"/>
                <w:sz w:val="24"/>
                <w:szCs w:val="24"/>
              </w:rPr>
              <w:br/>
              <w:t xml:space="preserve"> • витяг із реєстру територіальної громади, що </w:t>
            </w:r>
            <w:proofErr w:type="gramStart"/>
            <w:r w:rsidRPr="00AB1B34">
              <w:rPr>
                <w:rFonts w:ascii="Times New Roman" w:eastAsia="Times New Roman" w:hAnsi="Times New Roman" w:cs="Times New Roman"/>
                <w:sz w:val="24"/>
                <w:szCs w:val="24"/>
              </w:rPr>
              <w:t>п</w:t>
            </w:r>
            <w:proofErr w:type="gramEnd"/>
            <w:r w:rsidRPr="00AB1B34">
              <w:rPr>
                <w:rFonts w:ascii="Times New Roman" w:eastAsia="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w:t>
            </w:r>
            <w:r w:rsidR="0081059C" w:rsidRPr="00AB1B34">
              <w:rPr>
                <w:rFonts w:ascii="Times New Roman" w:eastAsia="Times New Roman" w:hAnsi="Times New Roman" w:cs="Times New Roman"/>
                <w:sz w:val="24"/>
                <w:szCs w:val="24"/>
              </w:rPr>
              <w:t xml:space="preserve"> постійне проживання або візою.</w:t>
            </w:r>
            <w:r w:rsidRPr="00AB1B34">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w:t>
            </w:r>
            <w:proofErr w:type="gramStart"/>
            <w:r w:rsidRPr="00AB1B34">
              <w:rPr>
                <w:rFonts w:ascii="Times New Roman" w:eastAsia="Times New Roman" w:hAnsi="Times New Roman" w:cs="Times New Roman"/>
                <w:sz w:val="24"/>
                <w:szCs w:val="24"/>
              </w:rPr>
              <w:t>у</w:t>
            </w:r>
            <w:proofErr w:type="gramEnd"/>
            <w:r w:rsidRPr="00AB1B34">
              <w:rPr>
                <w:rFonts w:ascii="Times New Roman" w:eastAsia="Times New Roman" w:hAnsi="Times New Roman" w:cs="Times New Roman"/>
                <w:sz w:val="24"/>
                <w:szCs w:val="24"/>
              </w:rPr>
              <w:t xml:space="preserve"> складі тендерної пропозиції має надати:</w:t>
            </w:r>
            <w:r w:rsidRPr="00AB1B34">
              <w:rPr>
                <w:rFonts w:ascii="Times New Roman" w:eastAsia="Times New Roman" w:hAnsi="Times New Roman" w:cs="Times New Roman"/>
                <w:sz w:val="24"/>
                <w:szCs w:val="24"/>
              </w:rPr>
              <w:br/>
              <w:t xml:space="preserve"> • Ухвалу слідчого судді, суду, щодо арешту активів,</w:t>
            </w:r>
            <w:r w:rsidRPr="00AB1B34">
              <w:rPr>
                <w:rFonts w:ascii="Times New Roman" w:eastAsia="Times New Roman" w:hAnsi="Times New Roman" w:cs="Times New Roman"/>
                <w:sz w:val="24"/>
                <w:szCs w:val="24"/>
              </w:rPr>
              <w:br/>
            </w:r>
            <w:r w:rsidRPr="00AB1B34">
              <w:rPr>
                <w:rFonts w:ascii="Times New Roman" w:eastAsia="Times New Roman" w:hAnsi="Times New Roman" w:cs="Times New Roman"/>
                <w:i/>
                <w:sz w:val="24"/>
                <w:szCs w:val="24"/>
              </w:rPr>
              <w:t xml:space="preserve"> 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AB1B34">
              <w:rPr>
                <w:rFonts w:ascii="Times New Roman" w:eastAsia="Times New Roman" w:hAnsi="Times New Roman" w:cs="Times New Roman"/>
                <w:sz w:val="24"/>
                <w:szCs w:val="24"/>
              </w:rPr>
              <w:br/>
              <w:t xml:space="preserve"> а також:</w:t>
            </w:r>
            <w:r w:rsidRPr="00AB1B34">
              <w:rPr>
                <w:rFonts w:ascii="Times New Roman" w:eastAsia="Times New Roman" w:hAnsi="Times New Roman" w:cs="Times New Roman"/>
                <w:sz w:val="24"/>
                <w:szCs w:val="24"/>
              </w:rPr>
              <w:br/>
              <w:t xml:space="preserve"> • Догові</w:t>
            </w:r>
            <w:proofErr w:type="gramStart"/>
            <w:r w:rsidRPr="00AB1B34">
              <w:rPr>
                <w:rFonts w:ascii="Times New Roman" w:eastAsia="Times New Roman" w:hAnsi="Times New Roman" w:cs="Times New Roman"/>
                <w:sz w:val="24"/>
                <w:szCs w:val="24"/>
              </w:rPr>
              <w:t>р</w:t>
            </w:r>
            <w:proofErr w:type="gramEnd"/>
            <w:r w:rsidRPr="00AB1B34">
              <w:rPr>
                <w:rFonts w:ascii="Times New Roman" w:eastAsia="Times New Roman" w:hAnsi="Times New Roman" w:cs="Times New Roman"/>
                <w:sz w:val="24"/>
                <w:szCs w:val="24"/>
              </w:rPr>
              <w:t xml:space="preserve">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B1B34">
              <w:rPr>
                <w:rFonts w:ascii="Times New Roman" w:eastAsia="Times New Roman" w:hAnsi="Times New Roman" w:cs="Times New Roman"/>
                <w:sz w:val="24"/>
                <w:szCs w:val="24"/>
              </w:rPr>
              <w:br/>
              <w:t xml:space="preserve"> </w:t>
            </w:r>
            <w:r w:rsidRPr="00AB1B34">
              <w:rPr>
                <w:rFonts w:ascii="Times New Roman" w:eastAsia="Times New Roman" w:hAnsi="Times New Roman" w:cs="Times New Roman"/>
                <w:i/>
                <w:sz w:val="24"/>
                <w:szCs w:val="24"/>
              </w:rPr>
              <w:t>або</w:t>
            </w:r>
            <w:r w:rsidRPr="00AB1B34">
              <w:rPr>
                <w:rFonts w:ascii="Times New Roman" w:eastAsia="Times New Roman" w:hAnsi="Times New Roman" w:cs="Times New Roman"/>
                <w:i/>
                <w:sz w:val="24"/>
                <w:szCs w:val="24"/>
              </w:rPr>
              <w:br/>
            </w:r>
            <w:r w:rsidRPr="00AB1B34">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B9524B" w:rsidRPr="00AB1B34" w:rsidRDefault="00B9524B">
      <w:pPr>
        <w:spacing w:after="0" w:line="240" w:lineRule="auto"/>
        <w:rPr>
          <w:rFonts w:ascii="Times New Roman" w:eastAsia="Times New Roman" w:hAnsi="Times New Roman" w:cs="Times New Roman"/>
          <w:sz w:val="24"/>
          <w:szCs w:val="24"/>
          <w:lang w:val="uk-UA"/>
        </w:rPr>
      </w:pPr>
    </w:p>
    <w:sectPr w:rsidR="00B9524B" w:rsidRPr="00AB1B3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966"/>
    <w:multiLevelType w:val="multilevel"/>
    <w:tmpl w:val="32BC9D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55F3F7E"/>
    <w:multiLevelType w:val="multilevel"/>
    <w:tmpl w:val="14E8596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0BE0F09"/>
    <w:multiLevelType w:val="hybridMultilevel"/>
    <w:tmpl w:val="FD8EC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C5C8B"/>
    <w:multiLevelType w:val="hybridMultilevel"/>
    <w:tmpl w:val="C93ECABA"/>
    <w:lvl w:ilvl="0" w:tplc="5DC00714">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BC48E8"/>
    <w:multiLevelType w:val="multilevel"/>
    <w:tmpl w:val="4288E2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4C75850"/>
    <w:multiLevelType w:val="multilevel"/>
    <w:tmpl w:val="9A7C29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6C7119F"/>
    <w:multiLevelType w:val="multilevel"/>
    <w:tmpl w:val="677ECC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B5374EC"/>
    <w:multiLevelType w:val="hybridMultilevel"/>
    <w:tmpl w:val="F6C0AD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BB92B1C"/>
    <w:multiLevelType w:val="hybridMultilevel"/>
    <w:tmpl w:val="D21AD026"/>
    <w:lvl w:ilvl="0" w:tplc="FA04F7FA">
      <w:start w:val="1"/>
      <w:numFmt w:val="bullet"/>
      <w:lvlText w:val="-"/>
      <w:lvlJc w:val="left"/>
      <w:pPr>
        <w:ind w:left="765" w:hanging="360"/>
      </w:pPr>
      <w:rPr>
        <w:rFonts w:ascii="Times New Roman" w:eastAsia="Times New Roman" w:hAnsi="Times New Roman" w:cs="Times New Roman" w:hint="default"/>
        <w:color w:val="00000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53D675C7"/>
    <w:multiLevelType w:val="multilevel"/>
    <w:tmpl w:val="374494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6107CC9"/>
    <w:multiLevelType w:val="multilevel"/>
    <w:tmpl w:val="EDF43A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6EC01D24"/>
    <w:multiLevelType w:val="hybridMultilevel"/>
    <w:tmpl w:val="E1AE59A4"/>
    <w:lvl w:ilvl="0" w:tplc="1EF4C540">
      <w:start w:val="1"/>
      <w:numFmt w:val="bullet"/>
      <w:lvlText w:val="-"/>
      <w:lvlJc w:val="left"/>
      <w:pPr>
        <w:ind w:left="765" w:hanging="360"/>
      </w:pPr>
      <w:rPr>
        <w:rFonts w:ascii="Times New Roman" w:eastAsia="Times New Roman" w:hAnsi="Times New Roman" w:cs="Times New Roman" w:hint="default"/>
        <w:color w:val="000000"/>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4"/>
  </w:num>
  <w:num w:numId="2">
    <w:abstractNumId w:val="10"/>
  </w:num>
  <w:num w:numId="3">
    <w:abstractNumId w:val="6"/>
  </w:num>
  <w:num w:numId="4">
    <w:abstractNumId w:val="0"/>
  </w:num>
  <w:num w:numId="5">
    <w:abstractNumId w:val="5"/>
  </w:num>
  <w:num w:numId="6">
    <w:abstractNumId w:val="1"/>
  </w:num>
  <w:num w:numId="7">
    <w:abstractNumId w:val="9"/>
  </w:num>
  <w:num w:numId="8">
    <w:abstractNumId w:val="2"/>
  </w:num>
  <w:num w:numId="9">
    <w:abstractNumId w:val="8"/>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
  <w:rsids>
    <w:rsidRoot w:val="00B9524B"/>
    <w:rsid w:val="00014710"/>
    <w:rsid w:val="000860BE"/>
    <w:rsid w:val="000A2491"/>
    <w:rsid w:val="000D5C2A"/>
    <w:rsid w:val="000E030D"/>
    <w:rsid w:val="001F176B"/>
    <w:rsid w:val="00205A27"/>
    <w:rsid w:val="00232518"/>
    <w:rsid w:val="00242B42"/>
    <w:rsid w:val="0025745A"/>
    <w:rsid w:val="0026135A"/>
    <w:rsid w:val="002B0549"/>
    <w:rsid w:val="002B261C"/>
    <w:rsid w:val="003C6BCE"/>
    <w:rsid w:val="00447D94"/>
    <w:rsid w:val="004C47D9"/>
    <w:rsid w:val="004F4F73"/>
    <w:rsid w:val="00556BDE"/>
    <w:rsid w:val="00563774"/>
    <w:rsid w:val="005F4391"/>
    <w:rsid w:val="006D4F33"/>
    <w:rsid w:val="007244ED"/>
    <w:rsid w:val="00743DBA"/>
    <w:rsid w:val="00743E35"/>
    <w:rsid w:val="00786DA4"/>
    <w:rsid w:val="0081059C"/>
    <w:rsid w:val="008C28E8"/>
    <w:rsid w:val="00962D07"/>
    <w:rsid w:val="00A3654D"/>
    <w:rsid w:val="00A61450"/>
    <w:rsid w:val="00A77E3E"/>
    <w:rsid w:val="00AB1B34"/>
    <w:rsid w:val="00B10129"/>
    <w:rsid w:val="00B9524B"/>
    <w:rsid w:val="00BF14E5"/>
    <w:rsid w:val="00D00174"/>
    <w:rsid w:val="00DF4A0C"/>
    <w:rsid w:val="00EA508F"/>
    <w:rsid w:val="00F50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10">
    <w:name w:val="Обычный1"/>
    <w:uiPriority w:val="99"/>
    <w:rsid w:val="00743DBA"/>
    <w:pPr>
      <w:spacing w:after="0" w:line="276"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0" w:type="dxa"/>
        <w:left w:w="108" w:type="dxa"/>
        <w:bottom w:w="0" w:type="dxa"/>
        <w:right w:w="108" w:type="dxa"/>
      </w:tblCellMar>
    </w:tblPr>
  </w:style>
  <w:style w:type="paragraph" w:customStyle="1" w:styleId="10">
    <w:name w:val="Обычный1"/>
    <w:uiPriority w:val="99"/>
    <w:rsid w:val="00743DBA"/>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11592</Words>
  <Characters>6609</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5</cp:revision>
  <dcterms:created xsi:type="dcterms:W3CDTF">2023-10-27T10:35:00Z</dcterms:created>
  <dcterms:modified xsi:type="dcterms:W3CDTF">2024-02-22T12:03:00Z</dcterms:modified>
</cp:coreProperties>
</file>