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CD" w:rsidRDefault="00496BEA" w:rsidP="00F227CD">
      <w:pPr>
        <w:spacing w:after="0" w:line="240" w:lineRule="auto"/>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bCs/>
          <w:lang w:val="ru-RU" w:eastAsia="ru-RU"/>
        </w:rPr>
        <w:t>Д</w:t>
      </w:r>
      <w:r w:rsidR="006A2B35">
        <w:rPr>
          <w:rFonts w:ascii="Times New Roman" w:eastAsia="Times New Roman" w:hAnsi="Times New Roman" w:cs="Times New Roman"/>
          <w:b/>
          <w:bCs/>
          <w:lang w:val="ru-RU" w:eastAsia="ru-RU"/>
        </w:rPr>
        <w:t>одаток</w:t>
      </w:r>
      <w:proofErr w:type="spellEnd"/>
      <w:r w:rsidR="00B563F5">
        <w:rPr>
          <w:rFonts w:ascii="Times New Roman" w:eastAsia="Times New Roman" w:hAnsi="Times New Roman" w:cs="Times New Roman"/>
          <w:b/>
          <w:bCs/>
          <w:lang w:val="ru-RU" w:eastAsia="ru-RU"/>
        </w:rPr>
        <w:t xml:space="preserve"> </w:t>
      </w:r>
      <w:r w:rsidR="00F227CD" w:rsidRPr="00110C99">
        <w:rPr>
          <w:rFonts w:ascii="Times New Roman" w:eastAsia="Times New Roman" w:hAnsi="Times New Roman" w:cs="Times New Roman"/>
          <w:b/>
          <w:sz w:val="24"/>
          <w:szCs w:val="24"/>
          <w:lang w:val="ru-RU" w:eastAsia="ru-RU"/>
        </w:rPr>
        <w:t>2</w:t>
      </w:r>
    </w:p>
    <w:p w:rsidR="00110C99" w:rsidRPr="00110C99" w:rsidRDefault="00110C99" w:rsidP="00F227CD">
      <w:pPr>
        <w:spacing w:after="0" w:line="240" w:lineRule="auto"/>
        <w:jc w:val="right"/>
        <w:rPr>
          <w:rFonts w:ascii="Times New Roman" w:eastAsia="Times New Roman" w:hAnsi="Times New Roman" w:cs="Times New Roman"/>
          <w:b/>
          <w:sz w:val="24"/>
          <w:szCs w:val="24"/>
          <w:lang w:val="ru-RU" w:eastAsia="ru-RU"/>
        </w:rPr>
      </w:pPr>
    </w:p>
    <w:p w:rsidR="00F227CD" w:rsidRPr="00AD2C50" w:rsidRDefault="00F227CD" w:rsidP="003F59F0">
      <w:pPr>
        <w:spacing w:after="0" w:line="240" w:lineRule="auto"/>
        <w:ind w:hanging="720"/>
        <w:rPr>
          <w:rFonts w:ascii="Times New Roman" w:eastAsia="Times New Roman" w:hAnsi="Times New Roman" w:cs="Times New Roman"/>
          <w:i/>
          <w:iCs/>
          <w:color w:val="000000"/>
          <w:sz w:val="20"/>
          <w:szCs w:val="20"/>
          <w:lang w:val="uk-UA" w:eastAsia="ru-RU"/>
        </w:rPr>
      </w:pPr>
      <w:r w:rsidRPr="003F59F0">
        <w:rPr>
          <w:rFonts w:ascii="Times New Roman" w:eastAsia="Times New Roman" w:hAnsi="Times New Roman" w:cs="Times New Roman"/>
          <w:i/>
          <w:iCs/>
          <w:color w:val="000000"/>
          <w:lang w:val="uk-UA" w:eastAsia="ru-RU"/>
        </w:rPr>
        <w:t>Форма „</w:t>
      </w:r>
      <w:r w:rsidR="00EA5F5D">
        <w:rPr>
          <w:rFonts w:ascii="Times New Roman" w:eastAsia="Times New Roman" w:hAnsi="Times New Roman" w:cs="Times New Roman"/>
          <w:i/>
          <w:iCs/>
          <w:color w:val="000000"/>
          <w:lang w:val="uk-UA" w:eastAsia="ru-RU"/>
        </w:rPr>
        <w:t>Цінова</w:t>
      </w:r>
      <w:r w:rsidRPr="003F59F0">
        <w:rPr>
          <w:rFonts w:ascii="Times New Roman" w:eastAsia="Times New Roman" w:hAnsi="Times New Roman" w:cs="Times New Roman"/>
          <w:i/>
          <w:iCs/>
          <w:color w:val="000000"/>
          <w:lang w:val="uk-UA" w:eastAsia="ru-RU"/>
        </w:rPr>
        <w:t xml:space="preserve"> пропозиція " подається</w:t>
      </w:r>
      <w:r w:rsidR="00543EB1" w:rsidRPr="003F59F0">
        <w:rPr>
          <w:rFonts w:ascii="Times New Roman" w:eastAsia="Times New Roman" w:hAnsi="Times New Roman" w:cs="Times New Roman"/>
          <w:i/>
          <w:iCs/>
          <w:color w:val="000000"/>
          <w:lang w:val="uk-UA" w:eastAsia="ru-RU"/>
        </w:rPr>
        <w:t xml:space="preserve"> учасником </w:t>
      </w:r>
      <w:r w:rsidR="003F59F0" w:rsidRPr="003F59F0">
        <w:rPr>
          <w:rFonts w:ascii="Times New Roman" w:eastAsia="Times New Roman" w:hAnsi="Times New Roman" w:cs="Times New Roman"/>
          <w:i/>
          <w:lang w:val="uk-UA" w:eastAsia="ru-RU"/>
        </w:rPr>
        <w:t>на фірмовому бланку (при наявності)</w:t>
      </w:r>
      <w:r w:rsidRPr="00543EB1">
        <w:rPr>
          <w:rFonts w:ascii="Times New Roman" w:eastAsia="Times New Roman" w:hAnsi="Times New Roman" w:cs="Times New Roman"/>
          <w:i/>
          <w:iCs/>
          <w:color w:val="000000"/>
          <w:lang w:val="uk-UA" w:eastAsia="ru-RU"/>
        </w:rPr>
        <w:t xml:space="preserve"> у вигляді, наведеному нижче.Учасник не повинен відступати від даної форм</w:t>
      </w:r>
      <w:r w:rsidRPr="00AD2C50">
        <w:rPr>
          <w:rFonts w:ascii="Times New Roman" w:eastAsia="Times New Roman" w:hAnsi="Times New Roman" w:cs="Times New Roman"/>
          <w:i/>
          <w:iCs/>
          <w:color w:val="000000"/>
          <w:sz w:val="20"/>
          <w:szCs w:val="20"/>
          <w:lang w:val="uk-UA" w:eastAsia="ru-RU"/>
        </w:rPr>
        <w:t>и.</w:t>
      </w:r>
    </w:p>
    <w:p w:rsidR="00F227CD" w:rsidRPr="00AD2C50" w:rsidRDefault="00F227CD" w:rsidP="00F227CD">
      <w:pPr>
        <w:spacing w:after="0" w:line="240" w:lineRule="auto"/>
        <w:ind w:left="7380" w:right="196"/>
        <w:jc w:val="right"/>
        <w:rPr>
          <w:rFonts w:ascii="Times New Roman" w:eastAsia="Times New Roman" w:hAnsi="Times New Roman" w:cs="Times New Roman"/>
          <w:b/>
          <w:bCs/>
          <w:color w:val="000000"/>
          <w:sz w:val="20"/>
          <w:szCs w:val="20"/>
          <w:lang w:val="uk-UA" w:eastAsia="ru-RU"/>
        </w:rPr>
      </w:pPr>
    </w:p>
    <w:p w:rsidR="00F227CD" w:rsidRPr="00AD2C50" w:rsidRDefault="00F227CD" w:rsidP="00F227CD">
      <w:pPr>
        <w:spacing w:after="0" w:line="240" w:lineRule="auto"/>
        <w:ind w:hanging="720"/>
        <w:jc w:val="center"/>
        <w:rPr>
          <w:rFonts w:ascii="Times New Roman" w:eastAsia="Times New Roman" w:hAnsi="Times New Roman" w:cs="Times New Roman"/>
          <w:b/>
          <w:bCs/>
          <w:sz w:val="20"/>
          <w:szCs w:val="20"/>
          <w:lang w:val="uk-UA" w:eastAsia="ru-RU"/>
        </w:rPr>
      </w:pPr>
      <w:r w:rsidRPr="00AD2C50">
        <w:rPr>
          <w:rFonts w:ascii="Times New Roman" w:eastAsia="Times New Roman" w:hAnsi="Times New Roman" w:cs="Times New Roman"/>
          <w:b/>
          <w:bCs/>
          <w:sz w:val="20"/>
          <w:szCs w:val="20"/>
          <w:lang w:val="uk-UA" w:eastAsia="ru-RU"/>
        </w:rPr>
        <w:t xml:space="preserve"> "</w:t>
      </w:r>
      <w:r w:rsidR="00EA5F5D">
        <w:rPr>
          <w:rFonts w:ascii="Times New Roman" w:eastAsia="Times New Roman" w:hAnsi="Times New Roman" w:cs="Times New Roman"/>
          <w:b/>
          <w:bCs/>
          <w:sz w:val="20"/>
          <w:szCs w:val="20"/>
          <w:lang w:val="uk-UA" w:eastAsia="ru-RU"/>
        </w:rPr>
        <w:t>ЦІНОВА</w:t>
      </w:r>
      <w:r w:rsidRPr="00AD2C50">
        <w:rPr>
          <w:rFonts w:ascii="Times New Roman" w:eastAsia="Times New Roman" w:hAnsi="Times New Roman" w:cs="Times New Roman"/>
          <w:b/>
          <w:bCs/>
          <w:sz w:val="20"/>
          <w:szCs w:val="20"/>
          <w:lang w:val="uk-UA" w:eastAsia="ru-RU"/>
        </w:rPr>
        <w:t xml:space="preserve"> ПРОПОЗИЦІЯ"</w:t>
      </w:r>
    </w:p>
    <w:p w:rsidR="00F227CD" w:rsidRDefault="00F227CD" w:rsidP="00E42F0B">
      <w:pPr>
        <w:spacing w:after="0" w:line="240" w:lineRule="auto"/>
        <w:ind w:left="-709" w:firstLine="567"/>
        <w:jc w:val="center"/>
        <w:rPr>
          <w:rFonts w:ascii="Times New Roman" w:eastAsia="Times New Roman" w:hAnsi="Times New Roman" w:cs="Times New Roman"/>
          <w:sz w:val="20"/>
          <w:szCs w:val="20"/>
          <w:lang w:val="uk-UA" w:eastAsia="ru-RU"/>
        </w:rPr>
      </w:pPr>
      <w:r w:rsidRPr="00AD2C50">
        <w:rPr>
          <w:rFonts w:ascii="Times New Roman" w:eastAsia="Times New Roman" w:hAnsi="Times New Roman" w:cs="Times New Roman"/>
          <w:sz w:val="20"/>
          <w:szCs w:val="20"/>
          <w:lang w:val="uk-UA" w:eastAsia="ru-RU"/>
        </w:rPr>
        <w:t xml:space="preserve"> (форма, яка подається Учасником на фірмовому бланку</w:t>
      </w:r>
      <w:r w:rsidR="00D42FE9">
        <w:rPr>
          <w:rFonts w:ascii="Times New Roman" w:eastAsia="Times New Roman" w:hAnsi="Times New Roman" w:cs="Times New Roman"/>
          <w:sz w:val="20"/>
          <w:szCs w:val="20"/>
          <w:lang w:val="uk-UA" w:eastAsia="ru-RU"/>
        </w:rPr>
        <w:t xml:space="preserve"> (при наявності</w:t>
      </w:r>
      <w:r w:rsidRPr="00AD2C50">
        <w:rPr>
          <w:rFonts w:ascii="Times New Roman" w:eastAsia="Times New Roman" w:hAnsi="Times New Roman" w:cs="Times New Roman"/>
          <w:sz w:val="20"/>
          <w:szCs w:val="20"/>
          <w:lang w:val="uk-UA" w:eastAsia="ru-RU"/>
        </w:rPr>
        <w:t>)</w:t>
      </w:r>
    </w:p>
    <w:p w:rsidR="00F227CD" w:rsidRPr="00AD2C50" w:rsidRDefault="00F227CD" w:rsidP="009C3514">
      <w:pPr>
        <w:spacing w:after="0"/>
        <w:ind w:left="-709" w:firstLine="567"/>
        <w:jc w:val="both"/>
        <w:rPr>
          <w:rFonts w:ascii="Times New Roman" w:eastAsia="Times New Roman" w:hAnsi="Times New Roman" w:cs="Times New Roman"/>
          <w:b/>
          <w:bCs/>
          <w:iCs/>
          <w:color w:val="000000"/>
          <w:spacing w:val="-3"/>
          <w:sz w:val="24"/>
          <w:szCs w:val="24"/>
          <w:lang w:val="uk-UA" w:eastAsia="ar-SA"/>
        </w:rPr>
      </w:pPr>
    </w:p>
    <w:p w:rsidR="00F227CD" w:rsidRPr="009C3514" w:rsidRDefault="00F227CD" w:rsidP="009C3514">
      <w:pPr>
        <w:pStyle w:val="1"/>
        <w:widowControl w:val="0"/>
        <w:spacing w:line="240" w:lineRule="auto"/>
        <w:ind w:left="-709" w:firstLine="567"/>
        <w:jc w:val="both"/>
        <w:rPr>
          <w:rFonts w:ascii="Times New Roman" w:eastAsia="Arial" w:hAnsi="Times New Roman" w:cs="Times New Roman"/>
          <w:b/>
          <w:color w:val="000000"/>
          <w:sz w:val="24"/>
          <w:szCs w:val="24"/>
          <w:lang w:val="uk-UA"/>
        </w:rPr>
      </w:pPr>
      <w:r w:rsidRPr="00AD2C50">
        <w:rPr>
          <w:rFonts w:ascii="Times New Roman" w:hAnsi="Times New Roman" w:cs="Times New Roman"/>
          <w:iCs/>
          <w:spacing w:val="4"/>
          <w:sz w:val="24"/>
          <w:szCs w:val="24"/>
          <w:lang w:val="uk-UA" w:eastAsia="ar-SA"/>
        </w:rPr>
        <w:t xml:space="preserve">Ми, (найменування Учасника), надаємо свою пропозицію щодо участі у </w:t>
      </w:r>
      <w:r w:rsidR="00EA5F5D">
        <w:rPr>
          <w:rFonts w:ascii="Times New Roman" w:hAnsi="Times New Roman" w:cs="Times New Roman"/>
          <w:iCs/>
          <w:spacing w:val="4"/>
          <w:sz w:val="24"/>
          <w:szCs w:val="24"/>
          <w:lang w:val="uk-UA" w:eastAsia="ar-SA"/>
        </w:rPr>
        <w:t>спрощеній процедурі</w:t>
      </w:r>
      <w:r w:rsidRPr="00AD2C50">
        <w:rPr>
          <w:rFonts w:ascii="Times New Roman" w:hAnsi="Times New Roman" w:cs="Times New Roman"/>
          <w:iCs/>
          <w:spacing w:val="4"/>
          <w:sz w:val="24"/>
          <w:szCs w:val="24"/>
          <w:lang w:val="uk-UA" w:eastAsia="ar-SA"/>
        </w:rPr>
        <w:t xml:space="preserve"> на закупівлю</w:t>
      </w:r>
      <w:r>
        <w:rPr>
          <w:rFonts w:ascii="Times New Roman" w:hAnsi="Times New Roman" w:cs="Times New Roman"/>
          <w:iCs/>
          <w:spacing w:val="4"/>
          <w:sz w:val="24"/>
          <w:szCs w:val="24"/>
          <w:lang w:val="uk-UA" w:eastAsia="ar-SA"/>
        </w:rPr>
        <w:t>:</w:t>
      </w:r>
      <w:r w:rsidR="00B563F5">
        <w:rPr>
          <w:rFonts w:ascii="Times New Roman" w:hAnsi="Times New Roman" w:cs="Times New Roman"/>
          <w:iCs/>
          <w:spacing w:val="4"/>
          <w:sz w:val="24"/>
          <w:szCs w:val="24"/>
          <w:lang w:val="uk-UA" w:eastAsia="ar-SA"/>
        </w:rPr>
        <w:t xml:space="preserve"> </w:t>
      </w:r>
      <w:r w:rsidR="007971F5" w:rsidRPr="007971F5">
        <w:rPr>
          <w:rFonts w:ascii="Times New Roman" w:hAnsi="Times New Roman" w:cs="Times New Roman"/>
          <w:b/>
          <w:sz w:val="24"/>
          <w:szCs w:val="24"/>
          <w:lang w:val="uk-UA"/>
        </w:rPr>
        <w:t>Придбання пально-мастильних матеріалів, талонів для автомобільного тр</w:t>
      </w:r>
      <w:r w:rsidR="007971F5" w:rsidRPr="007971F5">
        <w:rPr>
          <w:rFonts w:ascii="Times New Roman" w:hAnsi="Times New Roman" w:cs="Times New Roman"/>
          <w:b/>
          <w:sz w:val="24"/>
          <w:szCs w:val="24"/>
          <w:lang w:val="uk-UA"/>
        </w:rPr>
        <w:t>анспорту (бензин А-92).</w:t>
      </w:r>
      <w:r w:rsidR="008D2419" w:rsidRPr="007971F5">
        <w:rPr>
          <w:rFonts w:ascii="Times New Roman" w:hAnsi="Times New Roman" w:cs="Times New Roman"/>
          <w:b/>
          <w:sz w:val="24"/>
          <w:szCs w:val="24"/>
          <w:lang w:val="uk-UA" w:eastAsia="en-US"/>
        </w:rPr>
        <w:t xml:space="preserve"> Код згідно  </w:t>
      </w:r>
      <w:r w:rsidR="008D2419" w:rsidRPr="007971F5">
        <w:rPr>
          <w:rFonts w:ascii="Times New Roman" w:hAnsi="Times New Roman" w:cs="Times New Roman"/>
          <w:b/>
          <w:spacing w:val="-2"/>
          <w:position w:val="-2"/>
          <w:sz w:val="24"/>
          <w:szCs w:val="24"/>
          <w:lang w:val="uk-UA" w:eastAsia="en-US"/>
        </w:rPr>
        <w:t>ДК 021:2015-</w:t>
      </w:r>
      <w:r w:rsidR="008D2419" w:rsidRPr="007971F5">
        <w:rPr>
          <w:rFonts w:ascii="Times New Roman" w:hAnsi="Times New Roman" w:cs="Times New Roman"/>
          <w:b/>
          <w:color w:val="000000"/>
          <w:sz w:val="24"/>
          <w:szCs w:val="24"/>
          <w:bdr w:val="none" w:sz="0" w:space="0" w:color="auto" w:frame="1"/>
          <w:shd w:val="clear" w:color="auto" w:fill="FDFEFD"/>
          <w:lang w:val="uk-UA" w:eastAsia="en-US"/>
        </w:rPr>
        <w:t>09130000-9</w:t>
      </w:r>
      <w:r w:rsidR="008D2419" w:rsidRPr="007971F5">
        <w:rPr>
          <w:rFonts w:ascii="Times New Roman" w:hAnsi="Times New Roman" w:cs="Times New Roman"/>
          <w:b/>
          <w:color w:val="777777"/>
          <w:sz w:val="24"/>
          <w:szCs w:val="24"/>
          <w:shd w:val="clear" w:color="auto" w:fill="FDFEFD"/>
          <w:lang w:eastAsia="en-US"/>
        </w:rPr>
        <w:t> </w:t>
      </w:r>
      <w:r w:rsidR="008D2419" w:rsidRPr="007971F5">
        <w:rPr>
          <w:rFonts w:ascii="Times New Roman" w:hAnsi="Times New Roman" w:cs="Times New Roman"/>
          <w:b/>
          <w:color w:val="777777"/>
          <w:sz w:val="24"/>
          <w:szCs w:val="24"/>
          <w:shd w:val="clear" w:color="auto" w:fill="FDFEFD"/>
          <w:lang w:val="uk-UA" w:eastAsia="en-US"/>
        </w:rPr>
        <w:t>-</w:t>
      </w:r>
      <w:r w:rsidR="008D2419" w:rsidRPr="007971F5">
        <w:rPr>
          <w:rFonts w:ascii="Times New Roman" w:hAnsi="Times New Roman" w:cs="Times New Roman"/>
          <w:b/>
          <w:color w:val="777777"/>
          <w:sz w:val="24"/>
          <w:szCs w:val="24"/>
          <w:shd w:val="clear" w:color="auto" w:fill="FDFEFD"/>
          <w:lang w:eastAsia="en-US"/>
        </w:rPr>
        <w:t> </w:t>
      </w:r>
      <w:r w:rsidR="008D2419" w:rsidRPr="007971F5">
        <w:rPr>
          <w:rFonts w:ascii="Times New Roman" w:hAnsi="Times New Roman" w:cs="Times New Roman"/>
          <w:b/>
          <w:color w:val="000000"/>
          <w:sz w:val="24"/>
          <w:szCs w:val="24"/>
          <w:bdr w:val="none" w:sz="0" w:space="0" w:color="auto" w:frame="1"/>
          <w:shd w:val="clear" w:color="auto" w:fill="FDFEFD"/>
          <w:lang w:val="uk-UA" w:eastAsia="en-US"/>
        </w:rPr>
        <w:t>Нафта і дистиляти</w:t>
      </w:r>
      <w:r w:rsidR="002E3296" w:rsidRPr="00040D13">
        <w:rPr>
          <w:rFonts w:ascii="Times New Roman" w:hAnsi="Times New Roman" w:cs="Times New Roman"/>
          <w:b/>
          <w:sz w:val="24"/>
          <w:szCs w:val="24"/>
          <w:lang w:val="uk-UA"/>
        </w:rPr>
        <w:t xml:space="preserve">, </w:t>
      </w:r>
      <w:r w:rsidRPr="00AD2C50">
        <w:rPr>
          <w:rFonts w:ascii="Times New Roman" w:hAnsi="Times New Roman" w:cs="Times New Roman"/>
          <w:iCs/>
          <w:color w:val="000000"/>
          <w:spacing w:val="4"/>
          <w:sz w:val="24"/>
          <w:szCs w:val="24"/>
          <w:lang w:val="uk-UA" w:eastAsia="ar-SA"/>
        </w:rPr>
        <w:t>згідно з технічними та іншими вимогами Замовника.</w:t>
      </w:r>
    </w:p>
    <w:p w:rsidR="00F227CD" w:rsidRPr="00AD2C50" w:rsidRDefault="00F227CD" w:rsidP="009C3514">
      <w:pPr>
        <w:suppressAutoHyphens/>
        <w:spacing w:after="0" w:line="240" w:lineRule="auto"/>
        <w:ind w:left="-709" w:right="-143" w:firstLine="567"/>
        <w:jc w:val="both"/>
        <w:rPr>
          <w:rFonts w:ascii="Times New Roman" w:eastAsia="Times New Roman" w:hAnsi="Times New Roman" w:cs="Times New Roman"/>
          <w:iCs/>
          <w:spacing w:val="-3"/>
          <w:sz w:val="24"/>
          <w:szCs w:val="24"/>
          <w:lang w:val="uk-UA" w:eastAsia="ar-SA"/>
        </w:rPr>
      </w:pPr>
      <w:r w:rsidRPr="00AD2C50">
        <w:rPr>
          <w:rFonts w:ascii="Times New Roman" w:eastAsia="Times New Roman" w:hAnsi="Times New Roman" w:cs="Times New Roman"/>
          <w:iCs/>
          <w:color w:val="000000"/>
          <w:spacing w:val="4"/>
          <w:sz w:val="24"/>
          <w:szCs w:val="24"/>
          <w:lang w:val="uk-UA" w:eastAsia="ar-SA"/>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00EA5F5D">
        <w:rPr>
          <w:rFonts w:ascii="Times New Roman" w:eastAsia="Times New Roman" w:hAnsi="Times New Roman" w:cs="Times New Roman"/>
          <w:iCs/>
          <w:spacing w:val="-3"/>
          <w:sz w:val="24"/>
          <w:szCs w:val="24"/>
          <w:lang w:val="uk-UA" w:eastAsia="ar-SA"/>
        </w:rPr>
        <w:t>агальну вартість цінової</w:t>
      </w:r>
      <w:r w:rsidRPr="00AD2C50">
        <w:rPr>
          <w:rFonts w:ascii="Times New Roman" w:eastAsia="Times New Roman" w:hAnsi="Times New Roman" w:cs="Times New Roman"/>
          <w:iCs/>
          <w:spacing w:val="-3"/>
          <w:sz w:val="24"/>
          <w:szCs w:val="24"/>
          <w:lang w:val="uk-UA" w:eastAsia="ar-SA"/>
        </w:rPr>
        <w:t xml:space="preserve"> пропозиції (з ПДВ</w:t>
      </w:r>
      <w:r w:rsidR="003F59F0">
        <w:rPr>
          <w:rFonts w:ascii="Times New Roman" w:eastAsia="Times New Roman" w:hAnsi="Times New Roman" w:cs="Times New Roman"/>
          <w:iCs/>
          <w:spacing w:val="-3"/>
          <w:sz w:val="24"/>
          <w:szCs w:val="24"/>
          <w:lang w:val="uk-UA" w:eastAsia="ar-SA"/>
        </w:rPr>
        <w:t xml:space="preserve"> або без ПДВ</w:t>
      </w:r>
      <w:r w:rsidRPr="00AD2C50">
        <w:rPr>
          <w:rFonts w:ascii="Times New Roman" w:eastAsia="Times New Roman" w:hAnsi="Times New Roman" w:cs="Times New Roman"/>
          <w:sz w:val="24"/>
          <w:szCs w:val="24"/>
          <w:lang w:val="uk-UA" w:eastAsia="ar-SA"/>
        </w:rPr>
        <w:t>¹</w:t>
      </w:r>
      <w:r w:rsidRPr="00AD2C50">
        <w:rPr>
          <w:rFonts w:ascii="Times New Roman" w:eastAsia="Times New Roman" w:hAnsi="Times New Roman" w:cs="Times New Roman"/>
          <w:iCs/>
          <w:spacing w:val="-3"/>
          <w:sz w:val="24"/>
          <w:szCs w:val="24"/>
          <w:lang w:val="uk-UA" w:eastAsia="ar-SA"/>
        </w:rPr>
        <w:t>):</w:t>
      </w:r>
    </w:p>
    <w:p w:rsidR="00496BEA" w:rsidRPr="00496BEA" w:rsidRDefault="00496BEA" w:rsidP="00496BEA">
      <w:pPr>
        <w:spacing w:after="0" w:line="240" w:lineRule="auto"/>
        <w:jc w:val="both"/>
        <w:textAlignment w:val="baseline"/>
        <w:rPr>
          <w:rFonts w:ascii="Times New Roman" w:eastAsia="Times New Roman" w:hAnsi="Times New Roman" w:cs="Times New Roman"/>
          <w:sz w:val="20"/>
          <w:szCs w:val="20"/>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993"/>
        <w:gridCol w:w="1559"/>
        <w:gridCol w:w="1701"/>
        <w:gridCol w:w="1134"/>
      </w:tblGrid>
      <w:tr w:rsidR="00496BEA" w:rsidRPr="00496BEA" w:rsidTr="00496BEA">
        <w:tc>
          <w:tcPr>
            <w:tcW w:w="709" w:type="dxa"/>
          </w:tcPr>
          <w:p w:rsidR="00496BEA" w:rsidRPr="00496BEA" w:rsidRDefault="00496BEA" w:rsidP="00496BE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496BEA">
              <w:rPr>
                <w:rFonts w:ascii="Times New Roman" w:eastAsia="Times New Roman" w:hAnsi="Times New Roman" w:cs="Times New Roman"/>
                <w:b/>
                <w:sz w:val="20"/>
                <w:szCs w:val="20"/>
                <w:lang w:val="ru-RU" w:eastAsia="ru-RU"/>
              </w:rPr>
              <w:t>№п/п</w:t>
            </w:r>
          </w:p>
        </w:tc>
        <w:tc>
          <w:tcPr>
            <w:tcW w:w="3827"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proofErr w:type="spellStart"/>
            <w:r w:rsidRPr="00496BEA">
              <w:rPr>
                <w:rFonts w:ascii="Times New Roman" w:eastAsia="Times New Roman" w:hAnsi="Times New Roman" w:cs="Times New Roman"/>
                <w:b/>
                <w:sz w:val="20"/>
                <w:szCs w:val="20"/>
                <w:lang w:val="ru-RU" w:eastAsia="ru-RU"/>
              </w:rPr>
              <w:t>Найменування</w:t>
            </w:r>
            <w:proofErr w:type="spellEnd"/>
            <w:r w:rsidRPr="00496BEA">
              <w:rPr>
                <w:rFonts w:ascii="Times New Roman" w:eastAsia="Times New Roman" w:hAnsi="Times New Roman" w:cs="Times New Roman"/>
                <w:b/>
                <w:sz w:val="20"/>
                <w:szCs w:val="20"/>
                <w:lang w:val="ru-RU" w:eastAsia="ru-RU"/>
              </w:rPr>
              <w:t xml:space="preserve">  товару</w:t>
            </w:r>
          </w:p>
        </w:tc>
        <w:tc>
          <w:tcPr>
            <w:tcW w:w="993"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proofErr w:type="spellStart"/>
            <w:r w:rsidRPr="00496BEA">
              <w:rPr>
                <w:rFonts w:ascii="Times New Roman" w:eastAsia="Times New Roman" w:hAnsi="Times New Roman" w:cs="Times New Roman"/>
                <w:b/>
                <w:sz w:val="20"/>
                <w:szCs w:val="20"/>
                <w:lang w:val="ru-RU" w:eastAsia="ru-RU"/>
              </w:rPr>
              <w:t>Од.вим</w:t>
            </w:r>
            <w:proofErr w:type="spellEnd"/>
            <w:r w:rsidRPr="00496BEA">
              <w:rPr>
                <w:rFonts w:ascii="Times New Roman" w:eastAsia="Times New Roman" w:hAnsi="Times New Roman" w:cs="Times New Roman"/>
                <w:b/>
                <w:sz w:val="20"/>
                <w:szCs w:val="20"/>
                <w:lang w:val="ru-RU" w:eastAsia="ru-RU"/>
              </w:rPr>
              <w:t>.</w:t>
            </w:r>
          </w:p>
        </w:tc>
        <w:tc>
          <w:tcPr>
            <w:tcW w:w="1559"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proofErr w:type="spellStart"/>
            <w:r w:rsidRPr="00496BEA">
              <w:rPr>
                <w:rFonts w:ascii="Times New Roman" w:eastAsia="Times New Roman" w:hAnsi="Times New Roman" w:cs="Times New Roman"/>
                <w:b/>
                <w:sz w:val="20"/>
                <w:szCs w:val="20"/>
                <w:lang w:val="ru-RU" w:eastAsia="ru-RU"/>
              </w:rPr>
              <w:t>Кількість</w:t>
            </w:r>
            <w:proofErr w:type="spellEnd"/>
          </w:p>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proofErr w:type="spellStart"/>
            <w:r w:rsidRPr="00496BEA">
              <w:rPr>
                <w:rFonts w:ascii="Times New Roman" w:eastAsia="Times New Roman" w:hAnsi="Times New Roman" w:cs="Times New Roman"/>
                <w:b/>
                <w:sz w:val="20"/>
                <w:szCs w:val="20"/>
                <w:lang w:val="ru-RU" w:eastAsia="ru-RU"/>
              </w:rPr>
              <w:t>одиниць</w:t>
            </w:r>
            <w:proofErr w:type="spellEnd"/>
          </w:p>
        </w:tc>
        <w:tc>
          <w:tcPr>
            <w:tcW w:w="1701"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proofErr w:type="spellStart"/>
            <w:r w:rsidRPr="00496BEA">
              <w:rPr>
                <w:rFonts w:ascii="Times New Roman" w:eastAsia="Times New Roman" w:hAnsi="Times New Roman" w:cs="Times New Roman"/>
                <w:b/>
                <w:sz w:val="20"/>
                <w:szCs w:val="20"/>
                <w:lang w:val="ru-RU" w:eastAsia="ru-RU"/>
              </w:rPr>
              <w:t>Ціна</w:t>
            </w:r>
            <w:proofErr w:type="spellEnd"/>
            <w:r w:rsidRPr="00496BEA">
              <w:rPr>
                <w:rFonts w:ascii="Times New Roman" w:eastAsia="Times New Roman" w:hAnsi="Times New Roman" w:cs="Times New Roman"/>
                <w:b/>
                <w:sz w:val="20"/>
                <w:szCs w:val="20"/>
                <w:lang w:val="ru-RU" w:eastAsia="ru-RU"/>
              </w:rPr>
              <w:t xml:space="preserve"> за </w:t>
            </w:r>
            <w:proofErr w:type="spellStart"/>
            <w:r w:rsidRPr="00496BEA">
              <w:rPr>
                <w:rFonts w:ascii="Times New Roman" w:eastAsia="Times New Roman" w:hAnsi="Times New Roman" w:cs="Times New Roman"/>
                <w:b/>
                <w:sz w:val="20"/>
                <w:szCs w:val="20"/>
                <w:lang w:val="ru-RU" w:eastAsia="ru-RU"/>
              </w:rPr>
              <w:t>одиницю</w:t>
            </w:r>
            <w:proofErr w:type="spellEnd"/>
            <w:r w:rsidRPr="00496BEA">
              <w:rPr>
                <w:rFonts w:ascii="Times New Roman" w:eastAsia="Times New Roman" w:hAnsi="Times New Roman" w:cs="Times New Roman"/>
                <w:b/>
                <w:sz w:val="20"/>
                <w:szCs w:val="20"/>
                <w:lang w:val="ru-RU" w:eastAsia="ru-RU"/>
              </w:rPr>
              <w:t xml:space="preserve"> грн. без ПДВ</w:t>
            </w:r>
          </w:p>
        </w:tc>
        <w:tc>
          <w:tcPr>
            <w:tcW w:w="1134"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496BEA">
              <w:rPr>
                <w:rFonts w:ascii="Times New Roman" w:eastAsia="Times New Roman" w:hAnsi="Times New Roman" w:cs="Times New Roman"/>
                <w:b/>
                <w:sz w:val="20"/>
                <w:szCs w:val="20"/>
                <w:lang w:val="ru-RU" w:eastAsia="ru-RU"/>
              </w:rPr>
              <w:t xml:space="preserve">Сума, </w:t>
            </w:r>
            <w:r w:rsidR="00112EC2">
              <w:rPr>
                <w:rFonts w:ascii="Times New Roman" w:eastAsia="Times New Roman" w:hAnsi="Times New Roman" w:cs="Times New Roman"/>
                <w:b/>
                <w:sz w:val="20"/>
                <w:szCs w:val="20"/>
                <w:lang w:val="ru-RU" w:eastAsia="ru-RU"/>
              </w:rPr>
              <w:t>з/</w:t>
            </w:r>
            <w:r w:rsidRPr="00496BEA">
              <w:rPr>
                <w:rFonts w:ascii="Times New Roman" w:eastAsia="Times New Roman" w:hAnsi="Times New Roman" w:cs="Times New Roman"/>
                <w:b/>
                <w:sz w:val="20"/>
                <w:szCs w:val="20"/>
                <w:lang w:val="ru-RU" w:eastAsia="ru-RU"/>
              </w:rPr>
              <w:t>без ПДВ</w:t>
            </w:r>
          </w:p>
        </w:tc>
      </w:tr>
      <w:tr w:rsidR="00496BEA" w:rsidRPr="00496BEA" w:rsidTr="00496BEA">
        <w:tc>
          <w:tcPr>
            <w:tcW w:w="709" w:type="dxa"/>
          </w:tcPr>
          <w:p w:rsidR="00496BEA" w:rsidRPr="00112EC2"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112EC2">
              <w:rPr>
                <w:rFonts w:ascii="Times New Roman" w:eastAsia="Times New Roman" w:hAnsi="Times New Roman" w:cs="Times New Roman"/>
                <w:sz w:val="20"/>
                <w:szCs w:val="20"/>
                <w:lang w:val="ru-RU" w:eastAsia="ru-RU"/>
              </w:rPr>
              <w:t>1.</w:t>
            </w:r>
          </w:p>
        </w:tc>
        <w:tc>
          <w:tcPr>
            <w:tcW w:w="3827" w:type="dxa"/>
          </w:tcPr>
          <w:p w:rsidR="00496BEA" w:rsidRPr="007971F5" w:rsidRDefault="007971F5" w:rsidP="0079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7971F5">
              <w:rPr>
                <w:rFonts w:ascii="Times New Roman" w:hAnsi="Times New Roman" w:cs="Times New Roman"/>
                <w:sz w:val="20"/>
                <w:szCs w:val="20"/>
                <w:lang w:val="uk-UA"/>
              </w:rPr>
              <w:t xml:space="preserve">Придбання пально-мастильних матеріалів, талонів для автомобільного транспорту (бензин А-92). Код згідно  </w:t>
            </w:r>
            <w:r w:rsidRPr="007971F5">
              <w:rPr>
                <w:rFonts w:ascii="Times New Roman" w:hAnsi="Times New Roman" w:cs="Times New Roman"/>
                <w:spacing w:val="-2"/>
                <w:position w:val="-2"/>
                <w:sz w:val="20"/>
                <w:szCs w:val="20"/>
                <w:lang w:val="uk-UA"/>
              </w:rPr>
              <w:t>ДК 021:2015-</w:t>
            </w:r>
            <w:r w:rsidRPr="007971F5">
              <w:rPr>
                <w:rFonts w:ascii="Times New Roman" w:hAnsi="Times New Roman" w:cs="Times New Roman"/>
                <w:color w:val="000000"/>
                <w:sz w:val="20"/>
                <w:szCs w:val="20"/>
                <w:bdr w:val="none" w:sz="0" w:space="0" w:color="auto" w:frame="1"/>
                <w:shd w:val="clear" w:color="auto" w:fill="FDFEFD"/>
                <w:lang w:val="uk-UA"/>
              </w:rPr>
              <w:t>09130000-9</w:t>
            </w:r>
            <w:r w:rsidRPr="007971F5">
              <w:rPr>
                <w:rFonts w:ascii="Times New Roman" w:hAnsi="Times New Roman" w:cs="Times New Roman"/>
                <w:color w:val="777777"/>
                <w:sz w:val="20"/>
                <w:szCs w:val="20"/>
                <w:shd w:val="clear" w:color="auto" w:fill="FDFEFD"/>
              </w:rPr>
              <w:t> </w:t>
            </w:r>
            <w:r w:rsidRPr="007971F5">
              <w:rPr>
                <w:rFonts w:ascii="Times New Roman" w:hAnsi="Times New Roman" w:cs="Times New Roman"/>
                <w:color w:val="777777"/>
                <w:sz w:val="20"/>
                <w:szCs w:val="20"/>
                <w:shd w:val="clear" w:color="auto" w:fill="FDFEFD"/>
                <w:lang w:val="uk-UA"/>
              </w:rPr>
              <w:t>-</w:t>
            </w:r>
            <w:r w:rsidRPr="007971F5">
              <w:rPr>
                <w:rFonts w:ascii="Times New Roman" w:hAnsi="Times New Roman" w:cs="Times New Roman"/>
                <w:color w:val="777777"/>
                <w:sz w:val="20"/>
                <w:szCs w:val="20"/>
                <w:shd w:val="clear" w:color="auto" w:fill="FDFEFD"/>
              </w:rPr>
              <w:t> </w:t>
            </w:r>
            <w:r w:rsidRPr="007971F5">
              <w:rPr>
                <w:rFonts w:ascii="Times New Roman" w:hAnsi="Times New Roman" w:cs="Times New Roman"/>
                <w:color w:val="000000"/>
                <w:sz w:val="20"/>
                <w:szCs w:val="20"/>
                <w:bdr w:val="none" w:sz="0" w:space="0" w:color="auto" w:frame="1"/>
                <w:shd w:val="clear" w:color="auto" w:fill="FDFEFD"/>
                <w:lang w:val="uk-UA"/>
              </w:rPr>
              <w:t>Нафта і дистиляти</w:t>
            </w:r>
          </w:p>
        </w:tc>
        <w:tc>
          <w:tcPr>
            <w:tcW w:w="993" w:type="dxa"/>
          </w:tcPr>
          <w:p w:rsidR="00496BEA" w:rsidRPr="00496BEA" w:rsidRDefault="00B563F5" w:rsidP="00B5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spacing w:val="-8"/>
                <w:sz w:val="20"/>
                <w:szCs w:val="20"/>
                <w:lang w:val="uk-UA" w:eastAsia="ru-RU"/>
              </w:rPr>
              <w:t>л</w:t>
            </w:r>
          </w:p>
        </w:tc>
        <w:tc>
          <w:tcPr>
            <w:tcW w:w="1559" w:type="dxa"/>
          </w:tcPr>
          <w:p w:rsidR="00496BEA" w:rsidRPr="00496BEA" w:rsidRDefault="008D2419"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2200</w:t>
            </w:r>
          </w:p>
        </w:tc>
        <w:tc>
          <w:tcPr>
            <w:tcW w:w="1701"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1134" w:type="dxa"/>
          </w:tcPr>
          <w:p w:rsidR="00496BEA" w:rsidRPr="00496BEA" w:rsidRDefault="00496BEA" w:rsidP="0049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r>
      <w:tr w:rsidR="00496BEA" w:rsidRPr="00496BEA" w:rsidTr="00496BEA">
        <w:tc>
          <w:tcPr>
            <w:tcW w:w="8789" w:type="dxa"/>
            <w:gridSpan w:val="5"/>
            <w:vMerge w:val="restart"/>
            <w:tcBorders>
              <w:left w:val="nil"/>
            </w:tcBorders>
          </w:tcPr>
          <w:p w:rsidR="00496BEA" w:rsidRPr="00496BEA" w:rsidRDefault="00B563F5" w:rsidP="00E42F0B">
            <w:pPr>
              <w:tabs>
                <w:tab w:val="left" w:pos="972"/>
              </w:tabs>
              <w:spacing w:after="0" w:line="240" w:lineRule="auto"/>
              <w:ind w:left="-709" w:firstLine="567"/>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                                                                                                                                    </w:t>
            </w:r>
            <w:proofErr w:type="spellStart"/>
            <w:r w:rsidR="00496BEA" w:rsidRPr="00496BEA">
              <w:rPr>
                <w:rFonts w:ascii="Times New Roman" w:eastAsia="Times New Roman" w:hAnsi="Times New Roman" w:cs="Times New Roman"/>
                <w:b/>
                <w:sz w:val="20"/>
                <w:szCs w:val="20"/>
                <w:lang w:val="ru-RU" w:eastAsia="ru-RU"/>
              </w:rPr>
              <w:t>Всього</w:t>
            </w:r>
            <w:proofErr w:type="spellEnd"/>
            <w:r w:rsidR="00496BEA" w:rsidRPr="00496BEA">
              <w:rPr>
                <w:rFonts w:ascii="Times New Roman" w:eastAsia="Times New Roman" w:hAnsi="Times New Roman" w:cs="Times New Roman"/>
                <w:b/>
                <w:sz w:val="20"/>
                <w:szCs w:val="20"/>
                <w:lang w:val="ru-RU" w:eastAsia="ru-RU"/>
              </w:rPr>
              <w:t xml:space="preserve"> сума без ПДВ:</w:t>
            </w:r>
          </w:p>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b/>
                <w:sz w:val="20"/>
                <w:szCs w:val="20"/>
                <w:lang w:val="ru-RU" w:eastAsia="ru-RU"/>
              </w:rPr>
            </w:pPr>
            <w:r w:rsidRPr="00496BEA">
              <w:rPr>
                <w:rFonts w:ascii="Times New Roman" w:eastAsia="Times New Roman" w:hAnsi="Times New Roman" w:cs="Times New Roman"/>
                <w:b/>
                <w:sz w:val="20"/>
                <w:szCs w:val="20"/>
                <w:lang w:val="ru-RU" w:eastAsia="ru-RU"/>
              </w:rPr>
              <w:t xml:space="preserve">                                                                                                                                                             ПДВ:                       </w:t>
            </w:r>
          </w:p>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b/>
                <w:sz w:val="20"/>
                <w:szCs w:val="20"/>
                <w:lang w:val="ru-RU" w:eastAsia="ru-RU"/>
              </w:rPr>
            </w:pPr>
            <w:r w:rsidRPr="00496BEA">
              <w:rPr>
                <w:rFonts w:ascii="Times New Roman" w:eastAsia="Times New Roman" w:hAnsi="Times New Roman" w:cs="Times New Roman"/>
                <w:b/>
                <w:sz w:val="20"/>
                <w:szCs w:val="20"/>
                <w:lang w:val="ru-RU" w:eastAsia="ru-RU"/>
              </w:rPr>
              <w:t xml:space="preserve">                                                                                                                                                 Сума з ПДВ:</w:t>
            </w:r>
          </w:p>
        </w:tc>
        <w:tc>
          <w:tcPr>
            <w:tcW w:w="1134" w:type="dxa"/>
          </w:tcPr>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sz w:val="20"/>
                <w:szCs w:val="20"/>
                <w:lang w:val="ru-RU" w:eastAsia="ru-RU"/>
              </w:rPr>
            </w:pPr>
          </w:p>
        </w:tc>
      </w:tr>
      <w:tr w:rsidR="00496BEA" w:rsidRPr="00496BEA" w:rsidTr="00496BEA">
        <w:trPr>
          <w:trHeight w:val="285"/>
        </w:trPr>
        <w:tc>
          <w:tcPr>
            <w:tcW w:w="8789" w:type="dxa"/>
            <w:gridSpan w:val="5"/>
            <w:vMerge/>
            <w:tcBorders>
              <w:left w:val="nil"/>
            </w:tcBorders>
          </w:tcPr>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sz w:val="20"/>
                <w:szCs w:val="20"/>
                <w:lang w:val="ru-RU" w:eastAsia="ru-RU"/>
              </w:rPr>
            </w:pPr>
          </w:p>
        </w:tc>
        <w:tc>
          <w:tcPr>
            <w:tcW w:w="1134" w:type="dxa"/>
          </w:tcPr>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sz w:val="20"/>
                <w:szCs w:val="20"/>
                <w:lang w:val="ru-RU" w:eastAsia="ru-RU"/>
              </w:rPr>
            </w:pPr>
          </w:p>
        </w:tc>
      </w:tr>
      <w:tr w:rsidR="00496BEA" w:rsidRPr="00496BEA" w:rsidTr="00496BEA">
        <w:trPr>
          <w:trHeight w:val="219"/>
        </w:trPr>
        <w:tc>
          <w:tcPr>
            <w:tcW w:w="8789" w:type="dxa"/>
            <w:gridSpan w:val="5"/>
            <w:vMerge/>
            <w:tcBorders>
              <w:left w:val="nil"/>
              <w:bottom w:val="nil"/>
            </w:tcBorders>
          </w:tcPr>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center"/>
              <w:rPr>
                <w:rFonts w:ascii="Times New Roman" w:eastAsia="Times New Roman" w:hAnsi="Times New Roman" w:cs="Times New Roman"/>
                <w:sz w:val="20"/>
                <w:szCs w:val="20"/>
                <w:lang w:val="ru-RU" w:eastAsia="ru-RU"/>
              </w:rPr>
            </w:pPr>
          </w:p>
        </w:tc>
        <w:tc>
          <w:tcPr>
            <w:tcW w:w="1134" w:type="dxa"/>
          </w:tcPr>
          <w:p w:rsidR="00496BEA" w:rsidRPr="00496BEA" w:rsidRDefault="00496BEA" w:rsidP="00E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rPr>
                <w:rFonts w:ascii="Times New Roman" w:eastAsia="Times New Roman" w:hAnsi="Times New Roman" w:cs="Times New Roman"/>
                <w:sz w:val="20"/>
                <w:szCs w:val="20"/>
                <w:lang w:val="ru-RU" w:eastAsia="ru-RU"/>
              </w:rPr>
            </w:pPr>
          </w:p>
        </w:tc>
      </w:tr>
    </w:tbl>
    <w:p w:rsidR="00496BEA" w:rsidRPr="00496BEA" w:rsidRDefault="00496BEA" w:rsidP="00E42F0B">
      <w:pPr>
        <w:spacing w:after="0" w:line="240" w:lineRule="auto"/>
        <w:ind w:left="-709" w:firstLine="567"/>
        <w:jc w:val="both"/>
        <w:textAlignment w:val="baseline"/>
        <w:rPr>
          <w:rFonts w:ascii="Times New Roman" w:eastAsia="Times New Roman" w:hAnsi="Times New Roman" w:cs="Times New Roman"/>
          <w:sz w:val="20"/>
          <w:szCs w:val="20"/>
          <w:lang w:val="ru-RU" w:eastAsia="ru-RU"/>
        </w:rPr>
      </w:pPr>
    </w:p>
    <w:p w:rsidR="00496BEA" w:rsidRPr="00AC3A62" w:rsidRDefault="00496BEA" w:rsidP="00E42F0B">
      <w:pPr>
        <w:spacing w:after="0" w:line="240" w:lineRule="auto"/>
        <w:ind w:left="-709" w:firstLine="567"/>
        <w:jc w:val="both"/>
        <w:rPr>
          <w:rFonts w:ascii="Times New Roman" w:eastAsia="Times New Roman" w:hAnsi="Times New Roman" w:cs="Times New Roman"/>
          <w:b/>
          <w:sz w:val="24"/>
          <w:szCs w:val="24"/>
          <w:lang w:val="ru-RU" w:eastAsia="ru-RU"/>
        </w:rPr>
      </w:pPr>
      <w:proofErr w:type="spellStart"/>
      <w:r w:rsidRPr="00AC3A62">
        <w:rPr>
          <w:rFonts w:ascii="Times New Roman" w:eastAsia="Times New Roman" w:hAnsi="Times New Roman" w:cs="Times New Roman"/>
          <w:b/>
          <w:sz w:val="24"/>
          <w:szCs w:val="24"/>
          <w:lang w:val="ru-RU" w:eastAsia="ru-RU"/>
        </w:rPr>
        <w:t>Вартість</w:t>
      </w:r>
      <w:proofErr w:type="spellEnd"/>
      <w:r w:rsidR="00B563F5">
        <w:rPr>
          <w:rFonts w:ascii="Times New Roman" w:eastAsia="Times New Roman" w:hAnsi="Times New Roman" w:cs="Times New Roman"/>
          <w:b/>
          <w:sz w:val="24"/>
          <w:szCs w:val="24"/>
          <w:lang w:val="ru-RU" w:eastAsia="ru-RU"/>
        </w:rPr>
        <w:t xml:space="preserve"> </w:t>
      </w:r>
      <w:proofErr w:type="spellStart"/>
      <w:r w:rsidRPr="00AC3A62">
        <w:rPr>
          <w:rFonts w:ascii="Times New Roman" w:eastAsia="Times New Roman" w:hAnsi="Times New Roman" w:cs="Times New Roman"/>
          <w:b/>
          <w:sz w:val="24"/>
          <w:szCs w:val="24"/>
          <w:lang w:val="ru-RU" w:eastAsia="ru-RU"/>
        </w:rPr>
        <w:t>пропозиції</w:t>
      </w:r>
      <w:proofErr w:type="spellEnd"/>
      <w:r w:rsidR="00B563F5">
        <w:rPr>
          <w:rFonts w:ascii="Times New Roman" w:eastAsia="Times New Roman" w:hAnsi="Times New Roman" w:cs="Times New Roman"/>
          <w:b/>
          <w:sz w:val="24"/>
          <w:szCs w:val="24"/>
          <w:lang w:val="ru-RU" w:eastAsia="ru-RU"/>
        </w:rPr>
        <w:t xml:space="preserve">  </w:t>
      </w:r>
      <w:proofErr w:type="spellStart"/>
      <w:r w:rsidRPr="00AC3A62">
        <w:rPr>
          <w:rFonts w:ascii="Times New Roman" w:eastAsia="Times New Roman" w:hAnsi="Times New Roman" w:cs="Times New Roman"/>
          <w:b/>
          <w:sz w:val="24"/>
          <w:szCs w:val="24"/>
          <w:lang w:val="ru-RU" w:eastAsia="ru-RU"/>
        </w:rPr>
        <w:t>прописом</w:t>
      </w:r>
      <w:proofErr w:type="spellEnd"/>
      <w:r w:rsidRPr="00AC3A62">
        <w:rPr>
          <w:rFonts w:ascii="Times New Roman" w:eastAsia="Times New Roman" w:hAnsi="Times New Roman" w:cs="Times New Roman"/>
          <w:b/>
          <w:sz w:val="24"/>
          <w:szCs w:val="24"/>
          <w:lang w:val="ru-RU" w:eastAsia="ru-RU"/>
        </w:rPr>
        <w:t>: __________________________________________грн. з/без ПДВ.</w:t>
      </w:r>
    </w:p>
    <w:p w:rsidR="00F227CD" w:rsidRPr="00C736CD" w:rsidRDefault="00F227CD" w:rsidP="00E42F0B">
      <w:pPr>
        <w:widowControl w:val="0"/>
        <w:shd w:val="clear" w:color="auto" w:fill="FFFFFF"/>
        <w:tabs>
          <w:tab w:val="left" w:pos="284"/>
          <w:tab w:val="right" w:leader="underscore" w:pos="9923"/>
        </w:tabs>
        <w:suppressAutoHyphens/>
        <w:spacing w:after="0" w:line="240" w:lineRule="auto"/>
        <w:ind w:left="-709" w:right="-262" w:firstLine="567"/>
        <w:rPr>
          <w:rFonts w:ascii="Times New Roman" w:eastAsia="Times New Roman" w:hAnsi="Times New Roman" w:cs="Times New Roman"/>
          <w:iCs/>
          <w:color w:val="000000"/>
          <w:spacing w:val="-3"/>
          <w:sz w:val="24"/>
          <w:szCs w:val="24"/>
          <w:lang w:val="ru-RU" w:eastAsia="ar-SA"/>
        </w:rPr>
      </w:pPr>
    </w:p>
    <w:p w:rsidR="007971F5" w:rsidRPr="007971F5" w:rsidRDefault="007971F5" w:rsidP="007971F5">
      <w:pPr>
        <w:widowControl w:val="0"/>
        <w:tabs>
          <w:tab w:val="left" w:pos="284"/>
          <w:tab w:val="right" w:leader="underscore" w:pos="9923"/>
        </w:tabs>
        <w:suppressAutoHyphens/>
        <w:spacing w:after="0" w:line="240" w:lineRule="auto"/>
        <w:ind w:left="-709" w:right="15" w:firstLine="567"/>
        <w:jc w:val="both"/>
        <w:rPr>
          <w:rFonts w:ascii="Times New Roman" w:eastAsia="Times New Roman" w:hAnsi="Times New Roman" w:cs="Times New Roman"/>
          <w:b/>
          <w:bCs/>
          <w:i/>
          <w:iCs/>
          <w:sz w:val="24"/>
          <w:szCs w:val="24"/>
          <w:lang w:val="uk-UA" w:eastAsia="ar-SA"/>
        </w:rPr>
      </w:pPr>
      <w:r w:rsidRPr="007971F5">
        <w:rPr>
          <w:rFonts w:ascii="Times New Roman" w:eastAsia="Times New Roman" w:hAnsi="Times New Roman" w:cs="Times New Roman"/>
          <w:b/>
          <w:bCs/>
          <w:i/>
          <w:iCs/>
          <w:sz w:val="24"/>
          <w:szCs w:val="24"/>
          <w:lang w:val="uk-UA" w:eastAsia="ar-SA"/>
        </w:rPr>
        <w:t>Примітка:</w:t>
      </w:r>
    </w:p>
    <w:p w:rsidR="007971F5" w:rsidRPr="007971F5" w:rsidRDefault="007971F5" w:rsidP="007971F5">
      <w:pPr>
        <w:widowControl w:val="0"/>
        <w:tabs>
          <w:tab w:val="left" w:pos="284"/>
          <w:tab w:val="right" w:leader="underscore" w:pos="9923"/>
        </w:tabs>
        <w:suppressAutoHyphens/>
        <w:spacing w:after="0" w:line="240" w:lineRule="auto"/>
        <w:ind w:left="-709" w:right="15" w:firstLine="567"/>
        <w:jc w:val="both"/>
        <w:rPr>
          <w:rFonts w:ascii="Times New Roman" w:eastAsia="Times New Roman" w:hAnsi="Times New Roman" w:cs="Times New Roman"/>
          <w:i/>
          <w:iCs/>
          <w:sz w:val="24"/>
          <w:szCs w:val="24"/>
          <w:lang w:val="uk-UA" w:eastAsia="ar-SA"/>
        </w:rPr>
      </w:pPr>
      <w:r w:rsidRPr="007971F5">
        <w:rPr>
          <w:rFonts w:ascii="Times New Roman" w:eastAsia="Times New Roman" w:hAnsi="Times New Roman" w:cs="Times New Roman"/>
          <w:sz w:val="24"/>
          <w:szCs w:val="24"/>
          <w:lang w:val="uk-UA" w:eastAsia="ar-SA"/>
        </w:rPr>
        <w:t xml:space="preserve">¹ </w:t>
      </w:r>
      <w:r w:rsidRPr="007971F5">
        <w:rPr>
          <w:rFonts w:ascii="Times New Roman" w:eastAsia="Times New Roman" w:hAnsi="Times New Roman" w:cs="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7971F5" w:rsidRPr="007971F5" w:rsidRDefault="007971F5" w:rsidP="007971F5">
      <w:pPr>
        <w:suppressAutoHyphens/>
        <w:spacing w:after="0" w:line="240" w:lineRule="auto"/>
        <w:ind w:left="-709" w:firstLine="567"/>
        <w:jc w:val="both"/>
        <w:rPr>
          <w:rFonts w:ascii="Times New Roman" w:eastAsia="Times New Roman" w:hAnsi="Times New Roman" w:cs="Times New Roman"/>
          <w:sz w:val="24"/>
          <w:szCs w:val="24"/>
          <w:lang w:val="uk-UA" w:eastAsia="ar-SA"/>
        </w:rPr>
      </w:pPr>
      <w:r w:rsidRPr="007971F5">
        <w:rPr>
          <w:rFonts w:ascii="Times New Roman" w:eastAsia="Times New Roman" w:hAnsi="Times New Roman" w:cs="Times New Roman"/>
          <w:sz w:val="24"/>
          <w:szCs w:val="24"/>
          <w:lang w:val="uk-UA" w:eastAsia="ar-SA"/>
        </w:rPr>
        <w:t xml:space="preserve">1. Учасник визначає ціну на товар, який він пропонує надати за договором  з урахуванням ПДВ або без ПДВ. </w:t>
      </w:r>
    </w:p>
    <w:p w:rsidR="007971F5" w:rsidRPr="007971F5" w:rsidRDefault="007971F5" w:rsidP="007971F5">
      <w:pPr>
        <w:suppressAutoHyphens/>
        <w:spacing w:after="0" w:line="240" w:lineRule="auto"/>
        <w:ind w:left="-709" w:firstLine="567"/>
        <w:jc w:val="both"/>
        <w:rPr>
          <w:rFonts w:ascii="Times New Roman" w:eastAsia="Times New Roman" w:hAnsi="Times New Roman" w:cs="Times New Roman"/>
          <w:color w:val="000000"/>
          <w:sz w:val="24"/>
          <w:szCs w:val="24"/>
          <w:lang w:val="uk-UA" w:eastAsia="ar-SA"/>
        </w:rPr>
      </w:pPr>
      <w:r w:rsidRPr="007971F5">
        <w:rPr>
          <w:rFonts w:ascii="Times New Roman" w:eastAsia="Times New Roman" w:hAnsi="Times New Roman" w:cs="Times New Roman"/>
          <w:sz w:val="24"/>
          <w:szCs w:val="24"/>
          <w:lang w:val="uk-UA" w:eastAsia="ar-SA"/>
        </w:rPr>
        <w:t xml:space="preserve">2. </w:t>
      </w:r>
      <w:r w:rsidRPr="007971F5">
        <w:rPr>
          <w:rFonts w:ascii="Times New Roman" w:eastAsia="Times New Roman" w:hAnsi="Times New Roman" w:cs="Times New Roman"/>
          <w:color w:val="000000"/>
          <w:sz w:val="24"/>
          <w:szCs w:val="24"/>
          <w:lang w:val="uk-UA" w:eastAsia="ar-SA"/>
        </w:rPr>
        <w:t>Обсяги закупівлі товару можуть бути зменшені залежно від потреб замовника та реального фінансування видатків.</w:t>
      </w:r>
    </w:p>
    <w:p w:rsidR="007971F5" w:rsidRPr="007971F5" w:rsidRDefault="007971F5" w:rsidP="007971F5">
      <w:pPr>
        <w:tabs>
          <w:tab w:val="left" w:pos="540"/>
        </w:tabs>
        <w:suppressAutoHyphens/>
        <w:spacing w:before="60" w:after="60" w:line="220" w:lineRule="atLeast"/>
        <w:ind w:left="-709" w:right="-23" w:firstLine="567"/>
        <w:jc w:val="both"/>
        <w:rPr>
          <w:rFonts w:ascii="Times New Roman" w:eastAsia="Times New Roman" w:hAnsi="Times New Roman" w:cs="Times New Roman"/>
          <w:color w:val="000000"/>
          <w:sz w:val="24"/>
          <w:szCs w:val="24"/>
          <w:lang w:val="uk-UA" w:eastAsia="ar-SA"/>
        </w:rPr>
      </w:pPr>
      <w:r w:rsidRPr="007971F5">
        <w:rPr>
          <w:rFonts w:ascii="Times New Roman" w:eastAsia="Times New Roman" w:hAnsi="Times New Roman" w:cs="Times New Roman"/>
          <w:color w:val="000000"/>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971F5" w:rsidRPr="007971F5" w:rsidRDefault="007971F5" w:rsidP="007971F5">
      <w:pPr>
        <w:tabs>
          <w:tab w:val="left" w:pos="540"/>
        </w:tabs>
        <w:suppressAutoHyphens/>
        <w:spacing w:before="60" w:after="60" w:line="220" w:lineRule="atLeast"/>
        <w:ind w:left="-709" w:right="-23" w:firstLine="567"/>
        <w:jc w:val="both"/>
        <w:rPr>
          <w:rFonts w:ascii="Times New Roman" w:eastAsia="Times New Roman" w:hAnsi="Times New Roman" w:cs="Times New Roman"/>
          <w:color w:val="000000"/>
          <w:sz w:val="24"/>
          <w:szCs w:val="24"/>
          <w:lang w:val="uk-UA" w:eastAsia="ar-SA"/>
        </w:rPr>
      </w:pPr>
      <w:r w:rsidRPr="007971F5">
        <w:rPr>
          <w:rFonts w:ascii="Times New Roman" w:eastAsia="Times New Roman" w:hAnsi="Times New Roman" w:cs="Times New Roman"/>
          <w:color w:val="000000"/>
          <w:sz w:val="24"/>
          <w:szCs w:val="24"/>
          <w:lang w:val="uk-UA"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971F5" w:rsidRPr="007971F5" w:rsidRDefault="007971F5" w:rsidP="007971F5">
      <w:pPr>
        <w:spacing w:after="0" w:line="240" w:lineRule="auto"/>
        <w:ind w:left="-709" w:firstLine="567"/>
        <w:jc w:val="both"/>
        <w:rPr>
          <w:rFonts w:ascii="Calibri" w:eastAsia="Calibri" w:hAnsi="Calibri" w:cs="Times New Roman"/>
          <w:color w:val="333333"/>
          <w:shd w:val="clear" w:color="auto" w:fill="FFFFFF"/>
          <w:lang w:val="uk-UA"/>
        </w:rPr>
      </w:pPr>
      <w:r w:rsidRPr="007971F5">
        <w:rPr>
          <w:rFonts w:ascii="Times New Roman" w:eastAsia="Times New Roman" w:hAnsi="Times New Roman" w:cs="Times New Roman"/>
          <w:color w:val="000000"/>
          <w:sz w:val="24"/>
          <w:szCs w:val="24"/>
          <w:lang w:val="uk-UA" w:eastAsia="ar-SA"/>
        </w:rPr>
        <w:t xml:space="preserve">5. </w:t>
      </w:r>
      <w:r w:rsidRPr="007971F5">
        <w:rPr>
          <w:rFonts w:ascii="Times New Roman" w:eastAsia="Times New Roman" w:hAnsi="Times New Roman" w:cs="Times New Roman"/>
          <w:sz w:val="24"/>
          <w:szCs w:val="24"/>
          <w:lang w:val="uk-UA" w:eastAsia="ru-RU"/>
        </w:rPr>
        <w:t xml:space="preserve">Ми зобов'язуємося підписати договір </w:t>
      </w:r>
      <w:r w:rsidRPr="007971F5">
        <w:rPr>
          <w:rFonts w:ascii="Times New Roman" w:eastAsia="Times New Roman" w:hAnsi="Times New Roman" w:cs="Times New Roman"/>
          <w:color w:val="000000"/>
          <w:sz w:val="24"/>
          <w:szCs w:val="24"/>
          <w:lang w:val="uk-UA" w:eastAsia="ru-RU"/>
        </w:rPr>
        <w:t xml:space="preserve">про закупівлю, </w:t>
      </w:r>
      <w:r w:rsidRPr="007971F5">
        <w:rPr>
          <w:rFonts w:ascii="Times New Roman" w:eastAsia="Calibri" w:hAnsi="Times New Roman" w:cs="Times New Roman"/>
          <w:color w:val="000000"/>
          <w:sz w:val="24"/>
          <w:szCs w:val="24"/>
          <w:shd w:val="clear" w:color="auto" w:fill="FFFFFF"/>
          <w:lang w:val="uk-UA"/>
        </w:rPr>
        <w:t xml:space="preserve">на наступний день після оприлюднення повідомлення про намір укласти договір про закупівлю, але не пізніше ніж через 20 днів, </w:t>
      </w:r>
      <w:r w:rsidRPr="007971F5">
        <w:rPr>
          <w:rFonts w:ascii="Times New Roman" w:eastAsia="Times New Roman" w:hAnsi="Times New Roman" w:cs="Times New Roman"/>
          <w:color w:val="000000"/>
          <w:sz w:val="24"/>
          <w:szCs w:val="24"/>
          <w:lang w:val="uk-UA" w:eastAsia="ru-RU"/>
        </w:rPr>
        <w:t xml:space="preserve">відповідно до вимог документації та цінової пропозиції учасника-переможця. </w:t>
      </w:r>
    </w:p>
    <w:p w:rsidR="007971F5" w:rsidRPr="007971F5" w:rsidRDefault="007971F5" w:rsidP="007971F5">
      <w:pPr>
        <w:spacing w:after="0" w:line="240" w:lineRule="auto"/>
        <w:ind w:left="-709" w:firstLine="567"/>
        <w:jc w:val="both"/>
        <w:rPr>
          <w:rFonts w:ascii="Times New Roman" w:eastAsia="Times New Roman" w:hAnsi="Times New Roman" w:cs="Times New Roman"/>
          <w:sz w:val="24"/>
          <w:szCs w:val="24"/>
          <w:lang w:val="uk-UA" w:eastAsia="ru-RU"/>
        </w:rPr>
      </w:pPr>
      <w:r w:rsidRPr="007971F5">
        <w:rPr>
          <w:rFonts w:ascii="Times New Roman" w:eastAsia="Times New Roman" w:hAnsi="Times New Roman" w:cs="Times New Roman"/>
          <w:sz w:val="24"/>
          <w:szCs w:val="24"/>
          <w:lang w:val="uk-UA" w:eastAsia="ru-RU"/>
        </w:rPr>
        <w:t xml:space="preserve">6. Ми згодні на укладення договору про закупівлю на умовах, викладених в </w:t>
      </w:r>
      <w:r w:rsidRPr="007971F5">
        <w:rPr>
          <w:rFonts w:ascii="Times New Roman" w:eastAsia="Times New Roman" w:hAnsi="Times New Roman" w:cs="Times New Roman"/>
          <w:b/>
          <w:sz w:val="24"/>
          <w:szCs w:val="24"/>
          <w:u w:val="single"/>
          <w:lang w:val="uk-UA" w:eastAsia="ru-RU"/>
        </w:rPr>
        <w:t>Додатку № 3</w:t>
      </w:r>
      <w:r w:rsidRPr="007971F5">
        <w:rPr>
          <w:rFonts w:ascii="Times New Roman" w:eastAsia="Times New Roman" w:hAnsi="Times New Roman" w:cs="Times New Roman"/>
          <w:sz w:val="24"/>
          <w:szCs w:val="24"/>
          <w:lang w:val="uk-UA" w:eastAsia="ru-RU"/>
        </w:rPr>
        <w:t>.</w:t>
      </w:r>
    </w:p>
    <w:p w:rsidR="007971F5" w:rsidRPr="007971F5" w:rsidRDefault="007971F5" w:rsidP="007971F5">
      <w:pPr>
        <w:spacing w:after="0" w:line="240" w:lineRule="auto"/>
        <w:ind w:left="-709" w:firstLine="567"/>
        <w:jc w:val="both"/>
        <w:rPr>
          <w:rFonts w:ascii="Times New Roman" w:eastAsia="Times New Roman" w:hAnsi="Times New Roman" w:cs="Times New Roman"/>
          <w:color w:val="000000"/>
          <w:sz w:val="24"/>
          <w:szCs w:val="24"/>
          <w:lang w:val="uk-UA" w:eastAsia="ar-SA"/>
        </w:rPr>
      </w:pPr>
      <w:r w:rsidRPr="007971F5">
        <w:rPr>
          <w:rFonts w:ascii="Times New Roman" w:eastAsia="Times New Roman" w:hAnsi="Times New Roman" w:cs="Times New Roman"/>
          <w:sz w:val="24"/>
          <w:szCs w:val="24"/>
          <w:lang w:val="uk-UA" w:eastAsia="ru-RU"/>
        </w:rPr>
        <w:t xml:space="preserve">7. </w:t>
      </w:r>
      <w:r w:rsidRPr="007971F5">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та додатках. </w:t>
      </w:r>
    </w:p>
    <w:p w:rsidR="007971F5" w:rsidRPr="007971F5" w:rsidRDefault="007971F5" w:rsidP="007971F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b/>
          <w:bCs/>
          <w:i/>
          <w:iCs/>
          <w:sz w:val="24"/>
          <w:szCs w:val="24"/>
          <w:lang w:val="uk-UA"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7971F5" w:rsidRPr="007971F5" w:rsidTr="003D6D47">
        <w:trPr>
          <w:trHeight w:val="23"/>
        </w:trPr>
        <w:tc>
          <w:tcPr>
            <w:tcW w:w="3718" w:type="dxa"/>
            <w:hideMark/>
          </w:tcPr>
          <w:p w:rsidR="007971F5" w:rsidRPr="007971F5" w:rsidRDefault="007971F5" w:rsidP="007971F5">
            <w:pPr>
              <w:suppressAutoHyphens/>
              <w:snapToGrid w:val="0"/>
              <w:spacing w:after="0" w:line="240" w:lineRule="auto"/>
              <w:ind w:left="-108" w:right="-3"/>
              <w:rPr>
                <w:rFonts w:ascii="Times New Roman" w:eastAsia="Times New Roman" w:hAnsi="Times New Roman" w:cs="Times New Roman"/>
                <w:sz w:val="24"/>
                <w:szCs w:val="24"/>
                <w:u w:val="single"/>
                <w:lang w:val="uk-UA" w:eastAsia="ar-SA"/>
              </w:rPr>
            </w:pPr>
            <w:r w:rsidRPr="007971F5">
              <w:rPr>
                <w:rFonts w:ascii="Times New Roman" w:eastAsia="Times New Roman" w:hAnsi="Times New Roman" w:cs="Times New Roman"/>
                <w:sz w:val="24"/>
                <w:szCs w:val="24"/>
                <w:u w:val="single"/>
                <w:lang w:val="uk-UA" w:eastAsia="ar-SA"/>
              </w:rPr>
              <w:t>Уповноважена особа</w:t>
            </w:r>
          </w:p>
        </w:tc>
        <w:tc>
          <w:tcPr>
            <w:tcW w:w="2047" w:type="dxa"/>
            <w:tcBorders>
              <w:top w:val="nil"/>
              <w:left w:val="nil"/>
              <w:bottom w:val="single" w:sz="4" w:space="0" w:color="000000"/>
              <w:right w:val="nil"/>
            </w:tcBorders>
          </w:tcPr>
          <w:p w:rsidR="007971F5" w:rsidRPr="007971F5" w:rsidRDefault="007971F5" w:rsidP="007971F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c>
          <w:tcPr>
            <w:tcW w:w="1249" w:type="dxa"/>
          </w:tcPr>
          <w:p w:rsidR="007971F5" w:rsidRPr="007971F5" w:rsidRDefault="007971F5" w:rsidP="007971F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c>
          <w:tcPr>
            <w:tcW w:w="2346" w:type="dxa"/>
            <w:tcBorders>
              <w:top w:val="nil"/>
              <w:left w:val="nil"/>
              <w:bottom w:val="single" w:sz="4" w:space="0" w:color="000000"/>
              <w:right w:val="nil"/>
            </w:tcBorders>
          </w:tcPr>
          <w:p w:rsidR="007971F5" w:rsidRPr="007971F5" w:rsidRDefault="007971F5" w:rsidP="007971F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r>
      <w:tr w:rsidR="007971F5" w:rsidRPr="007971F5" w:rsidTr="003D6D47">
        <w:trPr>
          <w:trHeight w:val="256"/>
        </w:trPr>
        <w:tc>
          <w:tcPr>
            <w:tcW w:w="3718" w:type="dxa"/>
            <w:hideMark/>
          </w:tcPr>
          <w:p w:rsidR="007971F5" w:rsidRPr="007971F5" w:rsidRDefault="007971F5" w:rsidP="007971F5">
            <w:pPr>
              <w:suppressAutoHyphens/>
              <w:snapToGrid w:val="0"/>
              <w:spacing w:after="0" w:line="240" w:lineRule="auto"/>
              <w:ind w:left="-108" w:right="-3"/>
              <w:rPr>
                <w:rFonts w:ascii="Times New Roman" w:eastAsia="Times New Roman" w:hAnsi="Times New Roman" w:cs="Times New Roman"/>
                <w:sz w:val="20"/>
                <w:szCs w:val="20"/>
                <w:lang w:val="uk-UA" w:eastAsia="ar-SA"/>
              </w:rPr>
            </w:pPr>
            <w:r w:rsidRPr="007971F5">
              <w:rPr>
                <w:rFonts w:ascii="Times New Roman" w:eastAsia="Times New Roman" w:hAnsi="Times New Roman" w:cs="Times New Roman"/>
                <w:sz w:val="20"/>
                <w:szCs w:val="20"/>
                <w:lang w:val="uk-UA" w:eastAsia="ar-SA"/>
              </w:rPr>
              <w:t xml:space="preserve">               (Посада)</w:t>
            </w:r>
          </w:p>
        </w:tc>
        <w:tc>
          <w:tcPr>
            <w:tcW w:w="2047" w:type="dxa"/>
            <w:tcBorders>
              <w:top w:val="single" w:sz="4" w:space="0" w:color="000000"/>
              <w:left w:val="nil"/>
              <w:bottom w:val="nil"/>
              <w:right w:val="nil"/>
            </w:tcBorders>
            <w:hideMark/>
          </w:tcPr>
          <w:p w:rsidR="007971F5" w:rsidRPr="007971F5" w:rsidRDefault="007971F5" w:rsidP="007971F5">
            <w:pPr>
              <w:suppressAutoHyphens/>
              <w:snapToGrid w:val="0"/>
              <w:spacing w:after="0" w:line="240" w:lineRule="auto"/>
              <w:ind w:left="-108" w:right="-3"/>
              <w:jc w:val="center"/>
              <w:rPr>
                <w:rFonts w:ascii="Times New Roman" w:eastAsia="Times New Roman" w:hAnsi="Times New Roman" w:cs="Times New Roman"/>
                <w:sz w:val="20"/>
                <w:szCs w:val="20"/>
                <w:lang w:val="uk-UA" w:eastAsia="ar-SA"/>
              </w:rPr>
            </w:pPr>
            <w:r w:rsidRPr="007971F5">
              <w:rPr>
                <w:rFonts w:ascii="Times New Roman" w:eastAsia="Times New Roman" w:hAnsi="Times New Roman" w:cs="Times New Roman"/>
                <w:sz w:val="20"/>
                <w:szCs w:val="20"/>
                <w:lang w:val="uk-UA" w:eastAsia="ar-SA"/>
              </w:rPr>
              <w:t>(підпис)</w:t>
            </w:r>
          </w:p>
        </w:tc>
        <w:tc>
          <w:tcPr>
            <w:tcW w:w="1249" w:type="dxa"/>
          </w:tcPr>
          <w:p w:rsidR="007971F5" w:rsidRPr="007971F5" w:rsidRDefault="007971F5" w:rsidP="007971F5">
            <w:pPr>
              <w:suppressAutoHyphens/>
              <w:snapToGrid w:val="0"/>
              <w:spacing w:after="0" w:line="240" w:lineRule="auto"/>
              <w:ind w:left="-108" w:right="-3"/>
              <w:jc w:val="center"/>
              <w:rPr>
                <w:rFonts w:ascii="Times New Roman" w:eastAsia="Times New Roman" w:hAnsi="Times New Roman" w:cs="Times New Roman"/>
                <w:sz w:val="24"/>
                <w:szCs w:val="24"/>
                <w:lang w:val="uk-UA" w:eastAsia="ar-SA"/>
              </w:rPr>
            </w:pPr>
          </w:p>
        </w:tc>
        <w:tc>
          <w:tcPr>
            <w:tcW w:w="2346" w:type="dxa"/>
            <w:tcBorders>
              <w:top w:val="single" w:sz="4" w:space="0" w:color="000000"/>
              <w:left w:val="nil"/>
              <w:bottom w:val="nil"/>
              <w:right w:val="nil"/>
            </w:tcBorders>
            <w:hideMark/>
          </w:tcPr>
          <w:p w:rsidR="007971F5" w:rsidRPr="007971F5" w:rsidRDefault="007971F5" w:rsidP="007971F5">
            <w:pPr>
              <w:suppressAutoHyphens/>
              <w:snapToGrid w:val="0"/>
              <w:spacing w:after="0" w:line="240" w:lineRule="auto"/>
              <w:ind w:left="-108" w:right="-3"/>
              <w:jc w:val="center"/>
              <w:rPr>
                <w:rFonts w:ascii="Times New Roman" w:eastAsia="Times New Roman" w:hAnsi="Times New Roman" w:cs="Times New Roman"/>
                <w:sz w:val="24"/>
                <w:szCs w:val="24"/>
                <w:lang w:val="uk-UA" w:eastAsia="ar-SA"/>
              </w:rPr>
            </w:pPr>
            <w:r w:rsidRPr="007971F5">
              <w:rPr>
                <w:rFonts w:ascii="Times New Roman" w:eastAsia="Times New Roman" w:hAnsi="Times New Roman" w:cs="Times New Roman"/>
                <w:sz w:val="24"/>
                <w:szCs w:val="24"/>
                <w:lang w:val="uk-UA" w:eastAsia="ar-SA"/>
              </w:rPr>
              <w:t>(</w:t>
            </w:r>
            <w:r w:rsidRPr="007971F5">
              <w:rPr>
                <w:rFonts w:ascii="Times New Roman" w:eastAsia="Times New Roman" w:hAnsi="Times New Roman" w:cs="Times New Roman"/>
                <w:sz w:val="20"/>
                <w:szCs w:val="20"/>
                <w:lang w:val="uk-UA" w:eastAsia="ar-SA"/>
              </w:rPr>
              <w:t>ініціали та прізвище</w:t>
            </w:r>
            <w:r w:rsidRPr="007971F5">
              <w:rPr>
                <w:rFonts w:ascii="Times New Roman" w:eastAsia="Times New Roman" w:hAnsi="Times New Roman" w:cs="Times New Roman"/>
                <w:sz w:val="24"/>
                <w:szCs w:val="24"/>
                <w:lang w:val="uk-UA" w:eastAsia="ar-SA"/>
              </w:rPr>
              <w:t>)</w:t>
            </w:r>
          </w:p>
        </w:tc>
      </w:tr>
    </w:tbl>
    <w:p w:rsidR="007971F5" w:rsidRPr="007971F5" w:rsidRDefault="007971F5" w:rsidP="007971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sz w:val="24"/>
          <w:szCs w:val="24"/>
          <w:lang w:val="uk-UA" w:eastAsia="ar-SA"/>
        </w:rPr>
      </w:pPr>
    </w:p>
    <w:p w:rsidR="007971F5" w:rsidRPr="007971F5" w:rsidRDefault="007971F5" w:rsidP="007971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sz w:val="24"/>
          <w:szCs w:val="24"/>
          <w:lang w:val="uk-UA" w:eastAsia="ar-SA"/>
        </w:rPr>
      </w:pPr>
      <w:r w:rsidRPr="007971F5">
        <w:rPr>
          <w:rFonts w:ascii="Times New Roman" w:eastAsia="Times New Roman" w:hAnsi="Times New Roman" w:cs="Times New Roman"/>
          <w:b/>
          <w:bCs/>
          <w:i/>
          <w:iCs/>
          <w:sz w:val="24"/>
          <w:szCs w:val="24"/>
          <w:lang w:val="uk-UA" w:eastAsia="ar-SA"/>
        </w:rPr>
        <w:t xml:space="preserve">Примітка: </w:t>
      </w:r>
    </w:p>
    <w:p w:rsidR="007971F5" w:rsidRPr="007971F5" w:rsidRDefault="007971F5" w:rsidP="007971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i/>
          <w:iCs/>
          <w:sz w:val="24"/>
          <w:szCs w:val="24"/>
          <w:lang w:val="uk-UA" w:eastAsia="ar-SA"/>
        </w:rPr>
      </w:pPr>
      <w:r w:rsidRPr="007971F5">
        <w:rPr>
          <w:rFonts w:ascii="Times New Roman" w:eastAsia="Times New Roman" w:hAnsi="Times New Roman" w:cs="Times New Roman"/>
          <w:b/>
          <w:i/>
          <w:iCs/>
          <w:sz w:val="24"/>
          <w:szCs w:val="24"/>
          <w:lang w:val="uk-UA" w:eastAsia="ar-SA"/>
        </w:rPr>
        <w:t>1. Учасники повинні дотримуватись встановленої форми пропозиції.</w:t>
      </w:r>
    </w:p>
    <w:p w:rsidR="007971F5" w:rsidRPr="007971F5" w:rsidRDefault="007971F5" w:rsidP="007971F5">
      <w:pPr>
        <w:widowControl w:val="0"/>
        <w:shd w:val="clear" w:color="auto" w:fill="FFFFFF"/>
        <w:tabs>
          <w:tab w:val="left" w:pos="284"/>
          <w:tab w:val="right" w:leader="underscore" w:pos="9923"/>
        </w:tabs>
        <w:suppressAutoHyphens/>
        <w:spacing w:after="0" w:line="240" w:lineRule="auto"/>
        <w:ind w:right="-262"/>
        <w:jc w:val="both"/>
        <w:rPr>
          <w:rFonts w:ascii="Calibri" w:eastAsia="Calibri" w:hAnsi="Calibri" w:cs="Times New Roman"/>
          <w:lang w:val="uk-UA"/>
        </w:rPr>
      </w:pPr>
      <w:r w:rsidRPr="007971F5">
        <w:rPr>
          <w:rFonts w:ascii="Times New Roman" w:eastAsia="Times New Roman" w:hAnsi="Times New Roman" w:cs="Times New Roman"/>
          <w:b/>
          <w:i/>
          <w:iCs/>
          <w:color w:val="000000"/>
          <w:spacing w:val="-3"/>
          <w:sz w:val="24"/>
          <w:szCs w:val="24"/>
          <w:lang w:val="uk-UA" w:eastAsia="ar-SA"/>
        </w:rPr>
        <w:t>2. Внесення в форму «Цінову пропозицію» будь-яких змін неприпустимо.</w:t>
      </w:r>
    </w:p>
    <w:p w:rsidR="00860EC0" w:rsidRPr="00082A42" w:rsidRDefault="00860EC0" w:rsidP="007971F5">
      <w:pPr>
        <w:widowControl w:val="0"/>
        <w:tabs>
          <w:tab w:val="left" w:pos="284"/>
          <w:tab w:val="right" w:leader="underscore" w:pos="9923"/>
        </w:tabs>
        <w:suppressAutoHyphens/>
        <w:spacing w:after="0" w:line="240" w:lineRule="auto"/>
        <w:ind w:left="-709" w:right="15" w:firstLine="567"/>
        <w:jc w:val="both"/>
        <w:rPr>
          <w:lang w:val="uk-UA"/>
        </w:rPr>
      </w:pPr>
      <w:bookmarkStart w:id="0" w:name="_GoBack"/>
      <w:bookmarkEnd w:id="0"/>
    </w:p>
    <w:sectPr w:rsidR="00860EC0" w:rsidRPr="00082A42" w:rsidSect="00B563F5">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A153E"/>
    <w:rsid w:val="00040D13"/>
    <w:rsid w:val="00045F7D"/>
    <w:rsid w:val="00082A42"/>
    <w:rsid w:val="0008687F"/>
    <w:rsid w:val="00110C99"/>
    <w:rsid w:val="00112EC2"/>
    <w:rsid w:val="0015312A"/>
    <w:rsid w:val="00162084"/>
    <w:rsid w:val="00180DFD"/>
    <w:rsid w:val="001A153E"/>
    <w:rsid w:val="001B601E"/>
    <w:rsid w:val="001E4F9F"/>
    <w:rsid w:val="00293CD1"/>
    <w:rsid w:val="002958FB"/>
    <w:rsid w:val="002E3296"/>
    <w:rsid w:val="00302A4F"/>
    <w:rsid w:val="003F59F0"/>
    <w:rsid w:val="0048668E"/>
    <w:rsid w:val="00496BEA"/>
    <w:rsid w:val="004D7819"/>
    <w:rsid w:val="004E3EC9"/>
    <w:rsid w:val="004E5FAE"/>
    <w:rsid w:val="004F0453"/>
    <w:rsid w:val="00543EB1"/>
    <w:rsid w:val="005D3D0A"/>
    <w:rsid w:val="005F3048"/>
    <w:rsid w:val="005F57EA"/>
    <w:rsid w:val="006A2B35"/>
    <w:rsid w:val="00730F9D"/>
    <w:rsid w:val="00744078"/>
    <w:rsid w:val="00756F39"/>
    <w:rsid w:val="00771DFE"/>
    <w:rsid w:val="00772B2C"/>
    <w:rsid w:val="007971F5"/>
    <w:rsid w:val="007F4995"/>
    <w:rsid w:val="00860811"/>
    <w:rsid w:val="00860EC0"/>
    <w:rsid w:val="00862C62"/>
    <w:rsid w:val="008649C3"/>
    <w:rsid w:val="008D2419"/>
    <w:rsid w:val="009005B8"/>
    <w:rsid w:val="00900D56"/>
    <w:rsid w:val="00913776"/>
    <w:rsid w:val="00984BFB"/>
    <w:rsid w:val="009C3514"/>
    <w:rsid w:val="00AC3A62"/>
    <w:rsid w:val="00B0396F"/>
    <w:rsid w:val="00B563F5"/>
    <w:rsid w:val="00BB022D"/>
    <w:rsid w:val="00BC6423"/>
    <w:rsid w:val="00C736CD"/>
    <w:rsid w:val="00CD4E3E"/>
    <w:rsid w:val="00D42FE9"/>
    <w:rsid w:val="00D44B4D"/>
    <w:rsid w:val="00D47138"/>
    <w:rsid w:val="00DA21FB"/>
    <w:rsid w:val="00E42F0B"/>
    <w:rsid w:val="00E62B78"/>
    <w:rsid w:val="00E9504B"/>
    <w:rsid w:val="00EA4E67"/>
    <w:rsid w:val="00EA5F5D"/>
    <w:rsid w:val="00F227CD"/>
    <w:rsid w:val="00FC6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5,Знак,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rsid w:val="00C736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 Знак25 Знак,Знак Знак,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C736CD"/>
    <w:rPr>
      <w:rFonts w:ascii="Times New Roman" w:eastAsia="Times New Roman" w:hAnsi="Times New Roman" w:cs="Times New Roman"/>
      <w:sz w:val="24"/>
      <w:szCs w:val="24"/>
      <w:lang w:val="ru-RU" w:eastAsia="ru-RU"/>
    </w:rPr>
  </w:style>
  <w:style w:type="paragraph" w:customStyle="1" w:styleId="1">
    <w:name w:val="Обычный1"/>
    <w:rsid w:val="00496BEA"/>
    <w:pPr>
      <w:spacing w:after="0" w:line="276" w:lineRule="auto"/>
    </w:pPr>
    <w:rPr>
      <w:rFonts w:ascii="Arial" w:eastAsia="Times New Roman" w:hAnsi="Arial" w:cs="Arial"/>
      <w:lang w:eastAsia="ru-RU"/>
    </w:rPr>
  </w:style>
  <w:style w:type="paragraph" w:styleId="a5">
    <w:name w:val="Balloon Text"/>
    <w:basedOn w:val="a"/>
    <w:link w:val="a6"/>
    <w:uiPriority w:val="99"/>
    <w:semiHidden/>
    <w:unhideWhenUsed/>
    <w:rsid w:val="001E4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4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951">
      <w:bodyDiv w:val="1"/>
      <w:marLeft w:val="0"/>
      <w:marRight w:val="0"/>
      <w:marTop w:val="0"/>
      <w:marBottom w:val="0"/>
      <w:divBdr>
        <w:top w:val="none" w:sz="0" w:space="0" w:color="auto"/>
        <w:left w:val="none" w:sz="0" w:space="0" w:color="auto"/>
        <w:bottom w:val="none" w:sz="0" w:space="0" w:color="auto"/>
        <w:right w:val="none" w:sz="0" w:space="0" w:color="auto"/>
      </w:divBdr>
    </w:div>
    <w:div w:id="1028682893">
      <w:bodyDiv w:val="1"/>
      <w:marLeft w:val="0"/>
      <w:marRight w:val="0"/>
      <w:marTop w:val="0"/>
      <w:marBottom w:val="0"/>
      <w:divBdr>
        <w:top w:val="none" w:sz="0" w:space="0" w:color="auto"/>
        <w:left w:val="none" w:sz="0" w:space="0" w:color="auto"/>
        <w:bottom w:val="none" w:sz="0" w:space="0" w:color="auto"/>
        <w:right w:val="none" w:sz="0" w:space="0" w:color="auto"/>
      </w:divBdr>
    </w:div>
    <w:div w:id="11426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70EB-E1E5-46A4-A396-F15B3F1F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Швайківська ОТГ</dc:creator>
  <cp:keywords/>
  <dc:description/>
  <cp:lastModifiedBy>Швайківська ОТГ</cp:lastModifiedBy>
  <cp:revision>47</cp:revision>
  <cp:lastPrinted>2021-05-19T05:00:00Z</cp:lastPrinted>
  <dcterms:created xsi:type="dcterms:W3CDTF">2020-04-24T12:33:00Z</dcterms:created>
  <dcterms:modified xsi:type="dcterms:W3CDTF">2022-06-23T10:39:00Z</dcterms:modified>
</cp:coreProperties>
</file>