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E75" w:rsidRPr="009444E7" w:rsidRDefault="00434E75" w:rsidP="00434E75">
      <w:pPr>
        <w:widowControl w:val="0"/>
        <w:ind w:left="4587"/>
        <w:jc w:val="right"/>
        <w:rPr>
          <w:color w:val="000000"/>
          <w:szCs w:val="24"/>
        </w:rPr>
      </w:pPr>
      <w:proofErr w:type="spellStart"/>
      <w:r w:rsidRPr="009444E7">
        <w:rPr>
          <w:color w:val="000000"/>
          <w:szCs w:val="24"/>
        </w:rPr>
        <w:t>Затверджено</w:t>
      </w:r>
      <w:proofErr w:type="spellEnd"/>
      <w:r w:rsidRPr="009444E7">
        <w:rPr>
          <w:color w:val="000000"/>
          <w:szCs w:val="24"/>
        </w:rPr>
        <w:t xml:space="preserve"> </w:t>
      </w:r>
      <w:r>
        <w:rPr>
          <w:color w:val="000000"/>
          <w:szCs w:val="24"/>
          <w:lang w:val="uk-UA"/>
        </w:rPr>
        <w:t xml:space="preserve"> </w:t>
      </w:r>
      <w:proofErr w:type="spellStart"/>
      <w:proofErr w:type="gramStart"/>
      <w:r>
        <w:rPr>
          <w:color w:val="000000"/>
          <w:szCs w:val="24"/>
        </w:rPr>
        <w:t>р</w:t>
      </w:r>
      <w:proofErr w:type="gramEnd"/>
      <w:r>
        <w:rPr>
          <w:color w:val="000000"/>
          <w:szCs w:val="24"/>
        </w:rPr>
        <w:t>ішення</w:t>
      </w:r>
      <w:proofErr w:type="spellEnd"/>
      <w:r>
        <w:rPr>
          <w:color w:val="000000"/>
          <w:szCs w:val="24"/>
          <w:lang w:val="uk-UA"/>
        </w:rPr>
        <w:t>м</w:t>
      </w:r>
      <w:r>
        <w:rPr>
          <w:color w:val="000000"/>
          <w:szCs w:val="24"/>
        </w:rPr>
        <w:t xml:space="preserve">  </w:t>
      </w:r>
      <w:proofErr w:type="spellStart"/>
      <w:r>
        <w:rPr>
          <w:color w:val="000000"/>
          <w:szCs w:val="24"/>
        </w:rPr>
        <w:t>уповноваженої</w:t>
      </w:r>
      <w:proofErr w:type="spellEnd"/>
      <w:r>
        <w:rPr>
          <w:color w:val="000000"/>
          <w:szCs w:val="24"/>
        </w:rPr>
        <w:t xml:space="preserve"> особи №</w:t>
      </w:r>
      <w:r w:rsidR="001D6060">
        <w:rPr>
          <w:color w:val="000000"/>
          <w:szCs w:val="24"/>
          <w:lang w:val="uk-UA"/>
        </w:rPr>
        <w:t xml:space="preserve"> </w:t>
      </w:r>
      <w:r w:rsidR="00796208" w:rsidRPr="00856565">
        <w:rPr>
          <w:color w:val="000000"/>
          <w:szCs w:val="24"/>
          <w:lang w:val="uk-UA"/>
        </w:rPr>
        <w:t>1</w:t>
      </w:r>
      <w:r w:rsidR="00796208">
        <w:rPr>
          <w:color w:val="000000"/>
          <w:szCs w:val="24"/>
          <w:lang w:val="uk-UA"/>
        </w:rPr>
        <w:t xml:space="preserve"> </w:t>
      </w:r>
      <w:proofErr w:type="spellStart"/>
      <w:r>
        <w:rPr>
          <w:color w:val="000000"/>
          <w:szCs w:val="24"/>
        </w:rPr>
        <w:t>від</w:t>
      </w:r>
      <w:proofErr w:type="spellEnd"/>
      <w:r>
        <w:rPr>
          <w:color w:val="000000"/>
          <w:szCs w:val="24"/>
        </w:rPr>
        <w:t xml:space="preserve"> «</w:t>
      </w:r>
      <w:r w:rsidR="00A000CA">
        <w:rPr>
          <w:color w:val="000000"/>
          <w:szCs w:val="24"/>
          <w:lang w:val="uk-UA"/>
        </w:rPr>
        <w:t>05</w:t>
      </w:r>
      <w:r w:rsidR="003643E8">
        <w:rPr>
          <w:color w:val="000000"/>
          <w:szCs w:val="24"/>
        </w:rPr>
        <w:t xml:space="preserve">» </w:t>
      </w:r>
      <w:r w:rsidR="00A000CA">
        <w:rPr>
          <w:color w:val="000000"/>
          <w:szCs w:val="24"/>
          <w:lang w:val="uk-UA"/>
        </w:rPr>
        <w:t>лютого</w:t>
      </w:r>
      <w:r w:rsidR="0019779C">
        <w:rPr>
          <w:color w:val="000000"/>
          <w:szCs w:val="24"/>
        </w:rPr>
        <w:t xml:space="preserve"> 202</w:t>
      </w:r>
      <w:r w:rsidR="00796208">
        <w:rPr>
          <w:color w:val="000000"/>
          <w:szCs w:val="24"/>
          <w:lang w:val="uk-UA"/>
        </w:rPr>
        <w:t>4</w:t>
      </w:r>
      <w:r w:rsidRPr="009444E7">
        <w:rPr>
          <w:color w:val="000000"/>
          <w:szCs w:val="24"/>
        </w:rPr>
        <w:t xml:space="preserve"> року</w:t>
      </w:r>
    </w:p>
    <w:p w:rsidR="00434E75" w:rsidRPr="00D84D1D" w:rsidRDefault="00434E75" w:rsidP="00434E75">
      <w:pPr>
        <w:ind w:left="4587"/>
        <w:jc w:val="right"/>
        <w:rPr>
          <w:b/>
          <w:szCs w:val="24"/>
          <w:lang w:val="uk-UA"/>
        </w:rPr>
      </w:pPr>
      <w:r w:rsidRPr="009444E7">
        <w:rPr>
          <w:color w:val="000000"/>
          <w:szCs w:val="24"/>
        </w:rPr>
        <w:t xml:space="preserve">_____________ </w:t>
      </w:r>
      <w:r w:rsidR="00D84D1D">
        <w:rPr>
          <w:color w:val="000000"/>
          <w:szCs w:val="24"/>
          <w:lang w:val="uk-UA"/>
        </w:rPr>
        <w:t>Ю.Л.Науменко</w:t>
      </w:r>
    </w:p>
    <w:p w:rsidR="00434E75" w:rsidRDefault="00434E75" w:rsidP="00434E75">
      <w:pPr>
        <w:widowControl w:val="0"/>
        <w:jc w:val="right"/>
        <w:rPr>
          <w:b/>
          <w:color w:val="000000"/>
          <w:shd w:val="clear" w:color="auto" w:fill="FFFFFF"/>
          <w:lang w:val="uk-UA"/>
        </w:rPr>
      </w:pPr>
    </w:p>
    <w:p w:rsidR="00434E75" w:rsidRDefault="00434E75" w:rsidP="00434E75">
      <w:pPr>
        <w:widowControl w:val="0"/>
        <w:jc w:val="center"/>
        <w:rPr>
          <w:b/>
          <w:color w:val="000000"/>
          <w:shd w:val="clear" w:color="auto" w:fill="FFFFFF"/>
          <w:lang w:val="uk-UA"/>
        </w:rPr>
      </w:pPr>
    </w:p>
    <w:p w:rsidR="00434E75" w:rsidRDefault="00434E75" w:rsidP="00434E75">
      <w:pPr>
        <w:widowControl w:val="0"/>
        <w:jc w:val="center"/>
        <w:rPr>
          <w:b/>
          <w:color w:val="000000"/>
          <w:shd w:val="clear" w:color="auto" w:fill="FFFFFF"/>
          <w:lang w:val="uk-UA"/>
        </w:rPr>
      </w:pPr>
    </w:p>
    <w:p w:rsidR="00434E75" w:rsidRDefault="00434E75" w:rsidP="00434E75">
      <w:pPr>
        <w:widowControl w:val="0"/>
        <w:jc w:val="center"/>
        <w:rPr>
          <w:b/>
          <w:color w:val="000000"/>
          <w:shd w:val="clear" w:color="auto" w:fill="FFFFFF"/>
          <w:lang w:val="uk-UA"/>
        </w:rPr>
      </w:pPr>
    </w:p>
    <w:p w:rsidR="00434E75" w:rsidRPr="00C5433E" w:rsidRDefault="00434E75" w:rsidP="00434E75">
      <w:pPr>
        <w:widowControl w:val="0"/>
        <w:jc w:val="center"/>
        <w:rPr>
          <w:b/>
          <w:color w:val="000000"/>
          <w:shd w:val="clear" w:color="auto" w:fill="FFFFFF"/>
          <w:lang w:val="uk-UA"/>
        </w:rPr>
      </w:pPr>
      <w:r w:rsidRPr="00C5433E">
        <w:rPr>
          <w:b/>
          <w:color w:val="000000"/>
          <w:shd w:val="clear" w:color="auto" w:fill="FFFFFF"/>
          <w:lang w:val="uk-UA"/>
        </w:rPr>
        <w:t xml:space="preserve">ОГОЛОШЕННЯ </w:t>
      </w:r>
    </w:p>
    <w:p w:rsidR="00434E75" w:rsidRPr="00C5433E" w:rsidRDefault="00434E75" w:rsidP="00434E75">
      <w:pPr>
        <w:widowControl w:val="0"/>
        <w:jc w:val="center"/>
        <w:rPr>
          <w:color w:val="000000"/>
          <w:shd w:val="clear" w:color="auto" w:fill="FFFFFF"/>
          <w:lang w:val="uk-UA"/>
        </w:rPr>
      </w:pPr>
      <w:r w:rsidRPr="00C5433E">
        <w:rPr>
          <w:b/>
          <w:color w:val="000000"/>
          <w:shd w:val="clear" w:color="auto" w:fill="FFFFFF"/>
          <w:lang w:val="uk-UA"/>
        </w:rPr>
        <w:t>про проведення спрощеної закупівлі</w:t>
      </w:r>
    </w:p>
    <w:p w:rsidR="00434E75" w:rsidRPr="00C5433E" w:rsidRDefault="00434E75" w:rsidP="00434E75">
      <w:pPr>
        <w:widowControl w:val="0"/>
        <w:tabs>
          <w:tab w:val="left" w:pos="993"/>
        </w:tabs>
        <w:ind w:firstLine="567"/>
        <w:jc w:val="both"/>
        <w:rPr>
          <w:color w:val="000000"/>
          <w:shd w:val="clear" w:color="auto" w:fill="FFFFFF"/>
          <w:lang w:val="uk-UA"/>
        </w:rPr>
      </w:pPr>
    </w:p>
    <w:p w:rsidR="00434E75" w:rsidRPr="00C5433E" w:rsidRDefault="00434E75" w:rsidP="00434E75">
      <w:pPr>
        <w:pStyle w:val="rvps2"/>
        <w:widowControl w:val="0"/>
        <w:numPr>
          <w:ilvl w:val="0"/>
          <w:numId w:val="3"/>
        </w:numPr>
        <w:shd w:val="clear" w:color="auto" w:fill="FFFFFF"/>
        <w:tabs>
          <w:tab w:val="left" w:pos="993"/>
        </w:tabs>
        <w:spacing w:before="0" w:beforeAutospacing="0" w:after="0" w:afterAutospacing="0"/>
        <w:ind w:left="0" w:firstLine="567"/>
        <w:jc w:val="both"/>
        <w:rPr>
          <w:b/>
          <w:color w:val="000000"/>
          <w:sz w:val="22"/>
          <w:szCs w:val="22"/>
          <w:lang w:val="uk-UA"/>
        </w:rPr>
      </w:pPr>
      <w:r w:rsidRPr="00C5433E">
        <w:rPr>
          <w:b/>
          <w:color w:val="000000"/>
          <w:sz w:val="22"/>
          <w:szCs w:val="22"/>
          <w:lang w:val="uk-UA"/>
        </w:rPr>
        <w:t>Замовник:</w:t>
      </w:r>
    </w:p>
    <w:p w:rsidR="00434E75" w:rsidRPr="00C5433E" w:rsidRDefault="00434E75" w:rsidP="00434E75">
      <w:pPr>
        <w:pStyle w:val="rvps2"/>
        <w:widowControl w:val="0"/>
        <w:numPr>
          <w:ilvl w:val="1"/>
          <w:numId w:val="3"/>
        </w:numPr>
        <w:shd w:val="clear" w:color="auto" w:fill="FFFFFF"/>
        <w:tabs>
          <w:tab w:val="left" w:pos="993"/>
        </w:tabs>
        <w:spacing w:before="0" w:beforeAutospacing="0" w:after="0" w:afterAutospacing="0"/>
        <w:ind w:left="0" w:firstLine="567"/>
        <w:jc w:val="both"/>
        <w:rPr>
          <w:i/>
          <w:color w:val="000000"/>
          <w:sz w:val="22"/>
          <w:szCs w:val="22"/>
          <w:lang w:val="uk-UA"/>
        </w:rPr>
      </w:pPr>
      <w:r w:rsidRPr="00C5433E">
        <w:rPr>
          <w:b/>
          <w:color w:val="000000"/>
          <w:sz w:val="22"/>
          <w:szCs w:val="22"/>
          <w:lang w:val="uk-UA"/>
        </w:rPr>
        <w:t>Найменування:</w:t>
      </w:r>
      <w:r w:rsidR="00D84D1D">
        <w:rPr>
          <w:b/>
          <w:color w:val="000000"/>
          <w:sz w:val="22"/>
          <w:szCs w:val="22"/>
          <w:lang w:val="uk-UA"/>
        </w:rPr>
        <w:t xml:space="preserve"> КП «Добробуд» </w:t>
      </w:r>
      <w:r w:rsidRPr="00C5433E">
        <w:rPr>
          <w:color w:val="000000"/>
          <w:sz w:val="22"/>
          <w:szCs w:val="22"/>
          <w:lang w:val="uk-UA"/>
        </w:rPr>
        <w:t xml:space="preserve"> </w:t>
      </w:r>
      <w:r w:rsidR="00D84D1D">
        <w:rPr>
          <w:i/>
          <w:color w:val="000000"/>
          <w:sz w:val="22"/>
          <w:szCs w:val="22"/>
          <w:lang w:val="uk-UA"/>
        </w:rPr>
        <w:t>Холминської селищної  ради</w:t>
      </w:r>
      <w:r>
        <w:rPr>
          <w:i/>
          <w:color w:val="000000"/>
          <w:sz w:val="22"/>
          <w:szCs w:val="22"/>
          <w:lang w:val="uk-UA"/>
        </w:rPr>
        <w:t xml:space="preserve"> </w:t>
      </w:r>
    </w:p>
    <w:p w:rsidR="00434E75" w:rsidRPr="00C5433E" w:rsidRDefault="00434E75" w:rsidP="00434E75">
      <w:pPr>
        <w:pStyle w:val="rvps2"/>
        <w:widowControl w:val="0"/>
        <w:numPr>
          <w:ilvl w:val="1"/>
          <w:numId w:val="3"/>
        </w:numPr>
        <w:tabs>
          <w:tab w:val="left" w:pos="993"/>
        </w:tabs>
        <w:spacing w:before="0" w:beforeAutospacing="0" w:after="0" w:afterAutospacing="0"/>
        <w:jc w:val="both"/>
        <w:rPr>
          <w:color w:val="000000"/>
          <w:sz w:val="22"/>
          <w:szCs w:val="22"/>
          <w:lang w:val="uk-UA"/>
        </w:rPr>
      </w:pPr>
      <w:r w:rsidRPr="00C5433E">
        <w:rPr>
          <w:b/>
          <w:color w:val="000000"/>
          <w:sz w:val="22"/>
          <w:szCs w:val="22"/>
          <w:lang w:val="uk-UA"/>
        </w:rPr>
        <w:t>Місцезнаходження:</w:t>
      </w:r>
      <w:r w:rsidRPr="00C5433E">
        <w:rPr>
          <w:color w:val="000000"/>
          <w:sz w:val="22"/>
          <w:szCs w:val="22"/>
          <w:lang w:val="uk-UA"/>
        </w:rPr>
        <w:t xml:space="preserve"> </w:t>
      </w:r>
      <w:r>
        <w:rPr>
          <w:color w:val="000000"/>
          <w:sz w:val="22"/>
          <w:szCs w:val="22"/>
          <w:lang w:val="uk-UA"/>
        </w:rPr>
        <w:t>15331</w:t>
      </w:r>
      <w:r>
        <w:rPr>
          <w:sz w:val="22"/>
          <w:szCs w:val="22"/>
          <w:lang w:val="uk-UA"/>
        </w:rPr>
        <w:t>, Чернігівська</w:t>
      </w:r>
      <w:r w:rsidRPr="00C5433E">
        <w:rPr>
          <w:sz w:val="22"/>
          <w:szCs w:val="22"/>
          <w:lang w:val="uk-UA"/>
        </w:rPr>
        <w:t xml:space="preserve"> область, </w:t>
      </w:r>
      <w:r>
        <w:rPr>
          <w:sz w:val="22"/>
          <w:szCs w:val="22"/>
          <w:lang w:val="uk-UA"/>
        </w:rPr>
        <w:t>Корюківський  район, смт.Холми</w:t>
      </w:r>
      <w:r w:rsidRPr="00C5433E">
        <w:rPr>
          <w:sz w:val="22"/>
          <w:szCs w:val="22"/>
          <w:lang w:val="uk-UA"/>
        </w:rPr>
        <w:t xml:space="preserve"> </w:t>
      </w:r>
      <w:r>
        <w:rPr>
          <w:color w:val="121212"/>
          <w:sz w:val="22"/>
          <w:szCs w:val="22"/>
          <w:lang w:val="uk-UA"/>
        </w:rPr>
        <w:t>вул.</w:t>
      </w:r>
      <w:r w:rsidR="00D84D1D">
        <w:rPr>
          <w:color w:val="121212"/>
          <w:sz w:val="22"/>
          <w:szCs w:val="22"/>
          <w:lang w:val="uk-UA"/>
        </w:rPr>
        <w:t>Миру ,1</w:t>
      </w:r>
      <w:r w:rsidRPr="00C5433E">
        <w:rPr>
          <w:color w:val="121212"/>
          <w:lang w:val="uk-UA"/>
        </w:rPr>
        <w:t xml:space="preserve"> </w:t>
      </w:r>
      <w:r w:rsidRPr="00C5433E">
        <w:rPr>
          <w:color w:val="000000"/>
          <w:sz w:val="22"/>
          <w:szCs w:val="22"/>
          <w:lang w:val="uk-UA"/>
        </w:rPr>
        <w:t xml:space="preserve"> </w:t>
      </w:r>
    </w:p>
    <w:p w:rsidR="00434E75" w:rsidRPr="00C5433E" w:rsidRDefault="00434E75" w:rsidP="00434E75">
      <w:pPr>
        <w:pStyle w:val="rvps2"/>
        <w:widowControl w:val="0"/>
        <w:numPr>
          <w:ilvl w:val="1"/>
          <w:numId w:val="3"/>
        </w:numPr>
        <w:tabs>
          <w:tab w:val="left" w:pos="993"/>
        </w:tabs>
        <w:spacing w:before="0" w:beforeAutospacing="0" w:after="0" w:afterAutospacing="0"/>
        <w:ind w:left="0" w:firstLine="567"/>
        <w:jc w:val="both"/>
        <w:rPr>
          <w:color w:val="000000"/>
          <w:sz w:val="22"/>
          <w:szCs w:val="22"/>
          <w:lang w:val="uk-UA"/>
        </w:rPr>
      </w:pPr>
      <w:r w:rsidRPr="00C5433E">
        <w:rPr>
          <w:b/>
          <w:color w:val="000000"/>
          <w:sz w:val="22"/>
          <w:szCs w:val="22"/>
          <w:lang w:val="uk-UA"/>
        </w:rPr>
        <w:t>Ідентифікаційний код замовника в Єдиному державному реєстрі юридичних осіб, фізичних осіб - підприємців та громадських формувань:</w:t>
      </w:r>
      <w:r w:rsidRPr="00C5433E">
        <w:rPr>
          <w:color w:val="000000"/>
          <w:sz w:val="22"/>
          <w:szCs w:val="22"/>
          <w:lang w:val="uk-UA"/>
        </w:rPr>
        <w:t xml:space="preserve">  </w:t>
      </w:r>
      <w:r w:rsidR="00D84D1D">
        <w:rPr>
          <w:i/>
          <w:color w:val="000000"/>
          <w:sz w:val="22"/>
          <w:szCs w:val="22"/>
          <w:lang w:val="uk-UA"/>
        </w:rPr>
        <w:t>42184032</w:t>
      </w:r>
      <w:r w:rsidRPr="00C5433E">
        <w:rPr>
          <w:i/>
          <w:color w:val="000000"/>
          <w:sz w:val="22"/>
          <w:szCs w:val="22"/>
          <w:lang w:val="uk-UA"/>
        </w:rPr>
        <w:t>.</w:t>
      </w:r>
    </w:p>
    <w:p w:rsidR="00434E75" w:rsidRPr="00C5433E" w:rsidRDefault="00434E75" w:rsidP="00434E75">
      <w:pPr>
        <w:pStyle w:val="rvps2"/>
        <w:widowControl w:val="0"/>
        <w:numPr>
          <w:ilvl w:val="1"/>
          <w:numId w:val="3"/>
        </w:numPr>
        <w:tabs>
          <w:tab w:val="left" w:pos="993"/>
        </w:tabs>
        <w:spacing w:before="0" w:beforeAutospacing="0" w:after="0" w:afterAutospacing="0"/>
        <w:ind w:left="0" w:firstLine="567"/>
        <w:jc w:val="both"/>
        <w:rPr>
          <w:color w:val="000000"/>
          <w:sz w:val="22"/>
          <w:szCs w:val="22"/>
          <w:lang w:val="uk-UA"/>
        </w:rPr>
      </w:pPr>
      <w:r w:rsidRPr="00C5433E">
        <w:rPr>
          <w:b/>
          <w:color w:val="000000"/>
          <w:sz w:val="22"/>
          <w:szCs w:val="22"/>
          <w:lang w:val="uk-UA"/>
        </w:rPr>
        <w:t>Категорія:</w:t>
      </w:r>
      <w:r w:rsidRPr="00C5433E">
        <w:rPr>
          <w:color w:val="000000"/>
          <w:sz w:val="22"/>
          <w:szCs w:val="22"/>
          <w:lang w:val="uk-UA"/>
        </w:rPr>
        <w:t xml:space="preserve"> </w:t>
      </w:r>
      <w:r w:rsidRPr="00C5433E">
        <w:rPr>
          <w:bCs/>
          <w:i/>
          <w:color w:val="000000"/>
          <w:sz w:val="22"/>
          <w:szCs w:val="22"/>
          <w:lang w:val="uk-UA"/>
        </w:rPr>
        <w:t>п. 1 ч. 1 ст. 2 Закону України «Про публічні закупівлі» –  органи місцевого самоврядування.</w:t>
      </w:r>
    </w:p>
    <w:p w:rsidR="00434E75" w:rsidRPr="00D4305F" w:rsidRDefault="00434E75" w:rsidP="00434E75">
      <w:pPr>
        <w:pStyle w:val="rvps2"/>
        <w:widowControl w:val="0"/>
        <w:numPr>
          <w:ilvl w:val="0"/>
          <w:numId w:val="3"/>
        </w:numPr>
        <w:tabs>
          <w:tab w:val="left" w:pos="993"/>
        </w:tabs>
        <w:spacing w:before="0" w:beforeAutospacing="0" w:after="0" w:afterAutospacing="0"/>
        <w:ind w:left="0" w:firstLine="567"/>
        <w:jc w:val="both"/>
        <w:rPr>
          <w:b/>
          <w:color w:val="000000"/>
          <w:sz w:val="22"/>
          <w:szCs w:val="22"/>
          <w:lang w:val="uk-UA"/>
        </w:rPr>
      </w:pPr>
      <w:r w:rsidRPr="00D4305F">
        <w:rPr>
          <w:b/>
          <w:bCs/>
          <w:color w:val="000000"/>
          <w:sz w:val="22"/>
          <w:szCs w:val="22"/>
          <w:lang w:val="uk-UA"/>
        </w:rPr>
        <w:t xml:space="preserve">Посадові особи замовника, уповноважені здійснювати зв'язок з учасниками: </w:t>
      </w:r>
      <w:r w:rsidR="00D84D1D">
        <w:rPr>
          <w:bCs/>
          <w:color w:val="000000"/>
          <w:sz w:val="22"/>
          <w:szCs w:val="22"/>
          <w:lang w:val="uk-UA"/>
        </w:rPr>
        <w:t>Науменко Юлія Леонідівна</w:t>
      </w:r>
      <w:r w:rsidRPr="00D4305F">
        <w:rPr>
          <w:bCs/>
          <w:color w:val="000000"/>
          <w:sz w:val="22"/>
          <w:szCs w:val="22"/>
          <w:lang w:val="uk-UA"/>
        </w:rPr>
        <w:t xml:space="preserve"> – </w:t>
      </w:r>
      <w:r w:rsidR="00D84D1D">
        <w:rPr>
          <w:color w:val="000000"/>
          <w:sz w:val="22"/>
          <w:lang w:val="uk-UA"/>
        </w:rPr>
        <w:t>головний бухгалтер</w:t>
      </w:r>
      <w:r w:rsidRPr="00D84D1D">
        <w:rPr>
          <w:color w:val="000000"/>
          <w:sz w:val="22"/>
          <w:lang w:val="uk-UA"/>
        </w:rPr>
        <w:t xml:space="preserve"> (уповноважена особа), 15331</w:t>
      </w:r>
      <w:r w:rsidRPr="00D84D1D">
        <w:rPr>
          <w:i/>
          <w:color w:val="000000"/>
          <w:sz w:val="22"/>
          <w:lang w:val="uk-UA"/>
        </w:rPr>
        <w:t xml:space="preserve">, Чернігівська область, Корюківський район, смт Холми вул. </w:t>
      </w:r>
      <w:r w:rsidR="00D84D1D">
        <w:rPr>
          <w:i/>
          <w:color w:val="000000"/>
          <w:sz w:val="22"/>
          <w:lang w:val="uk-UA"/>
        </w:rPr>
        <w:t>Миру,1</w:t>
      </w:r>
      <w:r>
        <w:rPr>
          <w:i/>
          <w:color w:val="000000"/>
          <w:sz w:val="22"/>
        </w:rPr>
        <w:t xml:space="preserve"> </w:t>
      </w:r>
      <w:r w:rsidR="00D84D1D">
        <w:rPr>
          <w:color w:val="121212"/>
          <w:sz w:val="22"/>
        </w:rPr>
        <w:t xml:space="preserve">, тел. </w:t>
      </w:r>
      <w:r w:rsidR="00D84D1D">
        <w:rPr>
          <w:color w:val="121212"/>
          <w:sz w:val="22"/>
          <w:lang w:val="uk-UA"/>
        </w:rPr>
        <w:t>096 86 29 416</w:t>
      </w:r>
      <w:r>
        <w:rPr>
          <w:color w:val="121212"/>
          <w:sz w:val="22"/>
        </w:rPr>
        <w:t xml:space="preserve">, </w:t>
      </w:r>
      <w:proofErr w:type="spellStart"/>
      <w:r>
        <w:rPr>
          <w:color w:val="121212"/>
          <w:sz w:val="22"/>
        </w:rPr>
        <w:t>електронна</w:t>
      </w:r>
      <w:proofErr w:type="spellEnd"/>
      <w:r>
        <w:rPr>
          <w:color w:val="121212"/>
          <w:sz w:val="22"/>
        </w:rPr>
        <w:t xml:space="preserve"> адреса:</w:t>
      </w:r>
      <w:r>
        <w:rPr>
          <w:b/>
          <w:sz w:val="16"/>
        </w:rPr>
        <w:t xml:space="preserve">  </w:t>
      </w:r>
      <w:r w:rsidR="00D84D1D" w:rsidRPr="00D84D1D">
        <w:t>kpdobrobud19@gmail.com</w:t>
      </w:r>
    </w:p>
    <w:p w:rsidR="00434E75" w:rsidRPr="00C5433E" w:rsidRDefault="00434E75" w:rsidP="00434E75">
      <w:pPr>
        <w:pStyle w:val="rvps2"/>
        <w:widowControl w:val="0"/>
        <w:numPr>
          <w:ilvl w:val="0"/>
          <w:numId w:val="3"/>
        </w:numPr>
        <w:tabs>
          <w:tab w:val="left" w:pos="993"/>
        </w:tabs>
        <w:spacing w:before="0" w:beforeAutospacing="0" w:after="0" w:afterAutospacing="0"/>
        <w:ind w:left="0" w:firstLine="567"/>
        <w:jc w:val="both"/>
        <w:rPr>
          <w:b/>
          <w:color w:val="000000"/>
          <w:sz w:val="22"/>
          <w:szCs w:val="22"/>
          <w:lang w:val="uk-UA"/>
        </w:rPr>
      </w:pPr>
      <w:bookmarkStart w:id="0" w:name="n1143"/>
      <w:bookmarkEnd w:id="0"/>
      <w:r w:rsidRPr="00D4305F">
        <w:rPr>
          <w:b/>
          <w:color w:val="000000"/>
          <w:sz w:val="22"/>
          <w:szCs w:val="22"/>
          <w:lang w:val="uk-UA"/>
        </w:rPr>
        <w:t>Інформація про предмет закупівлі:</w:t>
      </w:r>
    </w:p>
    <w:p w:rsidR="00434E75" w:rsidRPr="00E80F85" w:rsidRDefault="00434E75" w:rsidP="00434E75">
      <w:pPr>
        <w:pStyle w:val="rvps2"/>
        <w:widowControl w:val="0"/>
        <w:numPr>
          <w:ilvl w:val="1"/>
          <w:numId w:val="3"/>
        </w:numPr>
        <w:tabs>
          <w:tab w:val="left" w:pos="993"/>
        </w:tabs>
        <w:spacing w:before="0" w:beforeAutospacing="0" w:after="0" w:afterAutospacing="0"/>
        <w:jc w:val="both"/>
        <w:rPr>
          <w:b/>
          <w:i/>
          <w:color w:val="000000"/>
          <w:sz w:val="22"/>
          <w:szCs w:val="22"/>
          <w:lang w:val="uk-UA"/>
        </w:rPr>
      </w:pPr>
      <w:r w:rsidRPr="00E80F85">
        <w:rPr>
          <w:color w:val="000000"/>
          <w:sz w:val="22"/>
          <w:szCs w:val="22"/>
          <w:lang w:val="uk-UA"/>
        </w:rPr>
        <w:t xml:space="preserve"> </w:t>
      </w:r>
      <w:r w:rsidRPr="00E80F85">
        <w:rPr>
          <w:b/>
          <w:color w:val="000000"/>
          <w:sz w:val="22"/>
          <w:szCs w:val="22"/>
          <w:lang w:val="uk-UA"/>
        </w:rPr>
        <w:t>Назва предмета закупівлі:</w:t>
      </w:r>
      <w:r w:rsidR="0019779C">
        <w:rPr>
          <w:b/>
          <w:color w:val="000000"/>
          <w:sz w:val="22"/>
          <w:szCs w:val="22"/>
          <w:lang w:val="uk-UA"/>
        </w:rPr>
        <w:t xml:space="preserve"> Бензин автомобільний </w:t>
      </w:r>
      <w:r>
        <w:rPr>
          <w:b/>
          <w:color w:val="000000"/>
          <w:sz w:val="22"/>
          <w:szCs w:val="22"/>
          <w:lang w:val="uk-UA"/>
        </w:rPr>
        <w:t xml:space="preserve"> А-95</w:t>
      </w:r>
      <w:r w:rsidRPr="00E80F85">
        <w:rPr>
          <w:b/>
          <w:i/>
          <w:color w:val="000000"/>
          <w:sz w:val="22"/>
          <w:szCs w:val="22"/>
          <w:lang w:val="uk-UA"/>
        </w:rPr>
        <w:t xml:space="preserve"> </w:t>
      </w:r>
      <w:r w:rsidR="0019779C">
        <w:rPr>
          <w:b/>
          <w:i/>
          <w:color w:val="000000"/>
          <w:sz w:val="22"/>
          <w:szCs w:val="22"/>
          <w:lang w:val="uk-UA"/>
        </w:rPr>
        <w:t>;</w:t>
      </w:r>
      <w:r w:rsidR="00EE53D9">
        <w:rPr>
          <w:b/>
          <w:i/>
          <w:color w:val="000000"/>
          <w:sz w:val="22"/>
          <w:szCs w:val="22"/>
          <w:lang w:val="uk-UA"/>
        </w:rPr>
        <w:t>Дизельне паливо</w:t>
      </w:r>
    </w:p>
    <w:p w:rsidR="00434E75" w:rsidRPr="00C5433E" w:rsidRDefault="00434E75" w:rsidP="00434E75">
      <w:pPr>
        <w:pStyle w:val="rvps2"/>
        <w:widowControl w:val="0"/>
        <w:numPr>
          <w:ilvl w:val="1"/>
          <w:numId w:val="3"/>
        </w:numPr>
        <w:tabs>
          <w:tab w:val="left" w:pos="993"/>
        </w:tabs>
        <w:jc w:val="both"/>
        <w:rPr>
          <w:b/>
          <w:bCs/>
          <w:i/>
          <w:color w:val="000000"/>
          <w:sz w:val="22"/>
          <w:szCs w:val="22"/>
          <w:lang w:val="uk-UA"/>
        </w:rPr>
      </w:pPr>
      <w:r w:rsidRPr="00E80F85">
        <w:rPr>
          <w:b/>
          <w:color w:val="000000"/>
          <w:sz w:val="22"/>
          <w:szCs w:val="22"/>
          <w:lang w:val="uk-UA"/>
        </w:rPr>
        <w:t xml:space="preserve"> Код за Єдиним закупівельним словником:</w:t>
      </w:r>
      <w:r w:rsidRPr="00E80F85">
        <w:rPr>
          <w:color w:val="000000"/>
          <w:sz w:val="22"/>
          <w:szCs w:val="22"/>
          <w:lang w:val="uk-UA"/>
        </w:rPr>
        <w:t xml:space="preserve"> </w:t>
      </w:r>
      <w:r w:rsidRPr="00E80F85">
        <w:rPr>
          <w:i/>
          <w:color w:val="000000"/>
          <w:sz w:val="22"/>
          <w:szCs w:val="22"/>
          <w:lang w:val="uk-UA"/>
        </w:rPr>
        <w:t xml:space="preserve"> </w:t>
      </w:r>
      <w:r>
        <w:rPr>
          <w:i/>
          <w:color w:val="000000"/>
          <w:sz w:val="22"/>
          <w:szCs w:val="22"/>
          <w:lang w:val="uk-UA"/>
        </w:rPr>
        <w:t>ДК 021:2015 – 09130000-9</w:t>
      </w:r>
      <w:r w:rsidRPr="00E80F85">
        <w:rPr>
          <w:i/>
          <w:color w:val="000000"/>
          <w:sz w:val="22"/>
          <w:szCs w:val="22"/>
          <w:lang w:val="uk-UA"/>
        </w:rPr>
        <w:t xml:space="preserve"> </w:t>
      </w:r>
      <w:r>
        <w:rPr>
          <w:i/>
          <w:color w:val="000000"/>
          <w:sz w:val="22"/>
          <w:szCs w:val="22"/>
          <w:lang w:val="uk-UA"/>
        </w:rPr>
        <w:t>Нафта та дистиляти</w:t>
      </w:r>
    </w:p>
    <w:p w:rsidR="00434E75" w:rsidRPr="00C5433E" w:rsidRDefault="00434E75" w:rsidP="00434E75">
      <w:pPr>
        <w:pStyle w:val="rvps2"/>
        <w:widowControl w:val="0"/>
        <w:numPr>
          <w:ilvl w:val="0"/>
          <w:numId w:val="3"/>
        </w:numPr>
        <w:shd w:val="clear" w:color="auto" w:fill="FFFFFF"/>
        <w:tabs>
          <w:tab w:val="left" w:pos="993"/>
        </w:tabs>
        <w:spacing w:before="0" w:beforeAutospacing="0" w:after="0" w:afterAutospacing="0"/>
        <w:ind w:left="0" w:firstLine="567"/>
        <w:jc w:val="both"/>
        <w:rPr>
          <w:color w:val="000000"/>
          <w:sz w:val="22"/>
          <w:szCs w:val="22"/>
          <w:lang w:val="uk-UA"/>
        </w:rPr>
      </w:pPr>
      <w:bookmarkStart w:id="1" w:name="n1144"/>
      <w:bookmarkStart w:id="2" w:name="n1145"/>
      <w:bookmarkEnd w:id="1"/>
      <w:bookmarkEnd w:id="2"/>
      <w:r w:rsidRPr="00C5433E">
        <w:rPr>
          <w:b/>
          <w:color w:val="000000"/>
          <w:sz w:val="22"/>
          <w:szCs w:val="22"/>
          <w:lang w:val="uk-UA"/>
        </w:rPr>
        <w:t>Кількість та місце поставки товарів або обсяг і місце виконання робіт чи надання послуг:</w:t>
      </w:r>
      <w:r w:rsidRPr="00C5433E">
        <w:rPr>
          <w:color w:val="000000"/>
          <w:sz w:val="22"/>
          <w:szCs w:val="22"/>
          <w:lang w:val="uk-UA"/>
        </w:rPr>
        <w:t xml:space="preserve"> </w:t>
      </w:r>
    </w:p>
    <w:p w:rsidR="00434E75" w:rsidRPr="00C5433E" w:rsidRDefault="00434E75" w:rsidP="00434E75">
      <w:pPr>
        <w:pStyle w:val="rvps2"/>
        <w:widowControl w:val="0"/>
        <w:numPr>
          <w:ilvl w:val="1"/>
          <w:numId w:val="3"/>
        </w:numPr>
        <w:shd w:val="clear" w:color="auto" w:fill="FFFFFF"/>
        <w:tabs>
          <w:tab w:val="left" w:pos="993"/>
        </w:tabs>
        <w:spacing w:before="0" w:beforeAutospacing="0" w:after="0" w:afterAutospacing="0"/>
        <w:ind w:hanging="644"/>
        <w:jc w:val="both"/>
        <w:rPr>
          <w:sz w:val="22"/>
          <w:szCs w:val="22"/>
          <w:lang w:val="uk-UA"/>
        </w:rPr>
      </w:pPr>
      <w:r w:rsidRPr="00C5433E">
        <w:rPr>
          <w:sz w:val="22"/>
          <w:szCs w:val="22"/>
          <w:lang w:val="uk-UA"/>
        </w:rPr>
        <w:t xml:space="preserve"> </w:t>
      </w:r>
      <w:r w:rsidRPr="00C5433E">
        <w:rPr>
          <w:b/>
          <w:sz w:val="22"/>
          <w:szCs w:val="22"/>
          <w:lang w:val="uk-UA"/>
        </w:rPr>
        <w:t xml:space="preserve">Кількість: </w:t>
      </w:r>
      <w:r w:rsidR="00796208">
        <w:rPr>
          <w:sz w:val="22"/>
          <w:szCs w:val="22"/>
          <w:lang w:val="uk-UA"/>
        </w:rPr>
        <w:t xml:space="preserve"> А-95 – 10</w:t>
      </w:r>
      <w:r w:rsidR="0019779C">
        <w:rPr>
          <w:sz w:val="22"/>
          <w:szCs w:val="22"/>
          <w:lang w:val="uk-UA"/>
        </w:rPr>
        <w:t xml:space="preserve">00 л , </w:t>
      </w:r>
      <w:r w:rsidR="00EE53D9">
        <w:rPr>
          <w:sz w:val="22"/>
          <w:szCs w:val="22"/>
          <w:lang w:val="uk-UA"/>
        </w:rPr>
        <w:t>Дизельне паливо</w:t>
      </w:r>
      <w:r w:rsidR="0037343C">
        <w:rPr>
          <w:sz w:val="22"/>
          <w:szCs w:val="22"/>
          <w:lang w:val="uk-UA"/>
        </w:rPr>
        <w:t xml:space="preserve"> </w:t>
      </w:r>
      <w:r w:rsidR="00EE53D9">
        <w:rPr>
          <w:sz w:val="22"/>
          <w:szCs w:val="22"/>
          <w:lang w:val="uk-UA"/>
        </w:rPr>
        <w:t xml:space="preserve"> – 5</w:t>
      </w:r>
      <w:r w:rsidR="00471D4D">
        <w:rPr>
          <w:sz w:val="22"/>
          <w:szCs w:val="22"/>
          <w:lang w:val="uk-UA"/>
        </w:rPr>
        <w:t>0</w:t>
      </w:r>
      <w:r w:rsidR="0019779C">
        <w:rPr>
          <w:sz w:val="22"/>
          <w:szCs w:val="22"/>
          <w:lang w:val="uk-UA"/>
        </w:rPr>
        <w:t>00 л.</w:t>
      </w:r>
    </w:p>
    <w:p w:rsidR="00434E75" w:rsidRDefault="00434E75" w:rsidP="00434E75">
      <w:pPr>
        <w:pStyle w:val="rvps2"/>
        <w:widowControl w:val="0"/>
        <w:tabs>
          <w:tab w:val="left" w:pos="0"/>
        </w:tabs>
        <w:spacing w:before="0" w:beforeAutospacing="0" w:after="0" w:afterAutospacing="0"/>
        <w:ind w:firstLine="568"/>
        <w:jc w:val="both"/>
        <w:rPr>
          <w:b/>
          <w:sz w:val="22"/>
          <w:szCs w:val="22"/>
          <w:lang w:val="uk-UA"/>
        </w:rPr>
      </w:pPr>
      <w:r w:rsidRPr="00C5433E">
        <w:rPr>
          <w:b/>
          <w:sz w:val="22"/>
          <w:szCs w:val="22"/>
          <w:lang w:val="uk-UA"/>
        </w:rPr>
        <w:t>4.2.</w:t>
      </w:r>
      <w:r w:rsidRPr="00C5433E">
        <w:rPr>
          <w:b/>
          <w:i/>
          <w:sz w:val="22"/>
          <w:szCs w:val="22"/>
          <w:lang w:val="uk-UA"/>
        </w:rPr>
        <w:t xml:space="preserve"> </w:t>
      </w:r>
      <w:r w:rsidRPr="00C5433E">
        <w:rPr>
          <w:b/>
          <w:sz w:val="22"/>
          <w:szCs w:val="22"/>
          <w:lang w:val="uk-UA"/>
        </w:rPr>
        <w:t xml:space="preserve">Місце поставки товарів: </w:t>
      </w:r>
      <w:bookmarkStart w:id="3" w:name="n1146"/>
      <w:bookmarkEnd w:id="3"/>
    </w:p>
    <w:p w:rsidR="00434E75" w:rsidRPr="00E80F85" w:rsidRDefault="00434E75" w:rsidP="00434E75">
      <w:pPr>
        <w:widowControl w:val="0"/>
        <w:suppressAutoHyphens/>
        <w:autoSpaceDN w:val="0"/>
        <w:ind w:left="142" w:right="-1"/>
        <w:textAlignment w:val="baseline"/>
        <w:rPr>
          <w:color w:val="C00000"/>
          <w:sz w:val="22"/>
          <w:szCs w:val="22"/>
          <w:lang w:val="uk-UA"/>
        </w:rPr>
      </w:pPr>
      <w:r w:rsidRPr="00E80F85">
        <w:rPr>
          <w:b/>
          <w:sz w:val="22"/>
          <w:szCs w:val="22"/>
          <w:lang w:val="uk-UA"/>
        </w:rPr>
        <w:t xml:space="preserve">15331, Чернігівська обл., Корюківський </w:t>
      </w:r>
      <w:r w:rsidR="00D84D1D">
        <w:rPr>
          <w:b/>
          <w:sz w:val="22"/>
          <w:szCs w:val="22"/>
          <w:lang w:val="uk-UA"/>
        </w:rPr>
        <w:t xml:space="preserve">р-н., </w:t>
      </w:r>
      <w:r w:rsidR="00EE53D9">
        <w:rPr>
          <w:b/>
          <w:sz w:val="22"/>
          <w:szCs w:val="22"/>
          <w:lang w:val="uk-UA"/>
        </w:rPr>
        <w:t xml:space="preserve">АЗС м. Корюківка </w:t>
      </w:r>
      <w:r w:rsidRPr="00E80F85">
        <w:rPr>
          <w:b/>
          <w:sz w:val="22"/>
          <w:szCs w:val="22"/>
          <w:lang w:val="uk-UA"/>
        </w:rPr>
        <w:t xml:space="preserve">, </w:t>
      </w:r>
    </w:p>
    <w:p w:rsidR="00434E75" w:rsidRDefault="00434E75" w:rsidP="00434E75">
      <w:pPr>
        <w:pStyle w:val="rvps2"/>
        <w:widowControl w:val="0"/>
        <w:tabs>
          <w:tab w:val="left" w:pos="0"/>
        </w:tabs>
        <w:spacing w:before="0" w:beforeAutospacing="0" w:after="0" w:afterAutospacing="0"/>
        <w:ind w:firstLine="568"/>
        <w:jc w:val="both"/>
        <w:rPr>
          <w:b/>
          <w:sz w:val="22"/>
          <w:szCs w:val="22"/>
          <w:lang w:val="uk-UA"/>
        </w:rPr>
      </w:pPr>
    </w:p>
    <w:p w:rsidR="00434E75" w:rsidRPr="00C5433E" w:rsidRDefault="00434E75" w:rsidP="00434E75">
      <w:pPr>
        <w:pStyle w:val="rvps2"/>
        <w:widowControl w:val="0"/>
        <w:tabs>
          <w:tab w:val="left" w:pos="0"/>
        </w:tabs>
        <w:spacing w:before="0" w:beforeAutospacing="0" w:after="0" w:afterAutospacing="0"/>
        <w:ind w:firstLine="568"/>
        <w:jc w:val="both"/>
        <w:rPr>
          <w:color w:val="000000"/>
          <w:sz w:val="22"/>
          <w:szCs w:val="22"/>
          <w:lang w:val="uk-UA"/>
        </w:rPr>
      </w:pPr>
      <w:r w:rsidRPr="00C5433E">
        <w:rPr>
          <w:b/>
          <w:color w:val="000000"/>
          <w:sz w:val="22"/>
          <w:szCs w:val="22"/>
          <w:lang w:val="uk-UA"/>
        </w:rPr>
        <w:t>Строк надання послуг:</w:t>
      </w:r>
      <w:r w:rsidRPr="00C5433E">
        <w:rPr>
          <w:color w:val="000000"/>
          <w:sz w:val="22"/>
          <w:szCs w:val="22"/>
          <w:lang w:val="uk-UA"/>
        </w:rPr>
        <w:t xml:space="preserve"> </w:t>
      </w:r>
      <w:r w:rsidRPr="00C5433E">
        <w:rPr>
          <w:i/>
          <w:color w:val="000000"/>
          <w:sz w:val="22"/>
          <w:szCs w:val="22"/>
          <w:lang w:val="uk-UA"/>
        </w:rPr>
        <w:t xml:space="preserve">з  </w:t>
      </w:r>
      <w:r w:rsidR="00471D4D">
        <w:rPr>
          <w:i/>
          <w:color w:val="000000"/>
          <w:sz w:val="22"/>
          <w:szCs w:val="22"/>
          <w:lang w:val="uk-UA"/>
        </w:rPr>
        <w:t xml:space="preserve">березня </w:t>
      </w:r>
      <w:r w:rsidR="0019779C">
        <w:rPr>
          <w:i/>
          <w:color w:val="000000"/>
          <w:sz w:val="22"/>
          <w:szCs w:val="22"/>
          <w:lang w:val="uk-UA"/>
        </w:rPr>
        <w:t xml:space="preserve"> </w:t>
      </w:r>
      <w:r w:rsidRPr="00C5433E">
        <w:rPr>
          <w:color w:val="000000"/>
          <w:sz w:val="22"/>
          <w:szCs w:val="22"/>
          <w:lang w:val="uk-UA"/>
        </w:rPr>
        <w:t xml:space="preserve"> </w:t>
      </w:r>
      <w:r w:rsidR="00DF7DF8">
        <w:rPr>
          <w:i/>
          <w:color w:val="000000"/>
          <w:sz w:val="22"/>
          <w:szCs w:val="22"/>
          <w:lang w:val="uk-UA"/>
        </w:rPr>
        <w:t>по 31.12</w:t>
      </w:r>
      <w:r w:rsidR="001209DC">
        <w:rPr>
          <w:i/>
          <w:color w:val="000000"/>
          <w:sz w:val="22"/>
          <w:szCs w:val="22"/>
          <w:lang w:val="uk-UA"/>
        </w:rPr>
        <w:t>.2024</w:t>
      </w:r>
      <w:r w:rsidRPr="00C5433E">
        <w:rPr>
          <w:i/>
          <w:color w:val="000000"/>
          <w:sz w:val="22"/>
          <w:szCs w:val="22"/>
          <w:lang w:val="uk-UA"/>
        </w:rPr>
        <w:t xml:space="preserve"> року</w:t>
      </w:r>
      <w:r w:rsidRPr="00C5433E">
        <w:rPr>
          <w:color w:val="000000"/>
          <w:sz w:val="22"/>
          <w:szCs w:val="22"/>
          <w:lang w:val="uk-UA"/>
        </w:rPr>
        <w:t>.</w:t>
      </w:r>
    </w:p>
    <w:p w:rsidR="00434E75" w:rsidRPr="00C5433E" w:rsidRDefault="00434E75" w:rsidP="00434E75">
      <w:pPr>
        <w:pStyle w:val="rvps2"/>
        <w:widowControl w:val="0"/>
        <w:numPr>
          <w:ilvl w:val="0"/>
          <w:numId w:val="3"/>
        </w:numPr>
        <w:shd w:val="clear" w:color="auto" w:fill="FFFFFF"/>
        <w:tabs>
          <w:tab w:val="left" w:pos="993"/>
        </w:tabs>
        <w:spacing w:before="0" w:beforeAutospacing="0" w:after="0" w:afterAutospacing="0"/>
        <w:ind w:left="0" w:firstLine="567"/>
        <w:jc w:val="both"/>
        <w:rPr>
          <w:color w:val="000000"/>
          <w:sz w:val="22"/>
          <w:szCs w:val="22"/>
          <w:lang w:val="uk-UA"/>
        </w:rPr>
      </w:pPr>
      <w:bookmarkStart w:id="4" w:name="n1147"/>
      <w:bookmarkEnd w:id="4"/>
      <w:r w:rsidRPr="00C5433E">
        <w:rPr>
          <w:b/>
          <w:color w:val="000000"/>
          <w:sz w:val="22"/>
          <w:szCs w:val="22"/>
          <w:lang w:val="uk-UA"/>
        </w:rPr>
        <w:t xml:space="preserve">Умови </w:t>
      </w:r>
      <w:r w:rsidRPr="00C5433E">
        <w:rPr>
          <w:b/>
          <w:sz w:val="22"/>
          <w:szCs w:val="22"/>
          <w:lang w:val="uk-UA"/>
        </w:rPr>
        <w:t>оплати:</w:t>
      </w:r>
      <w:r w:rsidRPr="00C5433E">
        <w:rPr>
          <w:sz w:val="22"/>
          <w:szCs w:val="22"/>
          <w:lang w:val="uk-UA"/>
        </w:rPr>
        <w:t xml:space="preserve">  </w:t>
      </w:r>
      <w:r w:rsidRPr="00C5433E">
        <w:rPr>
          <w:i/>
          <w:sz w:val="22"/>
          <w:szCs w:val="22"/>
          <w:lang w:val="uk-UA"/>
        </w:rPr>
        <w:t xml:space="preserve">Оплата після події: </w:t>
      </w:r>
      <w:r>
        <w:rPr>
          <w:i/>
          <w:sz w:val="22"/>
          <w:szCs w:val="22"/>
          <w:lang w:val="uk-UA"/>
        </w:rPr>
        <w:t>поставка товару</w:t>
      </w:r>
      <w:r w:rsidRPr="00C5433E">
        <w:rPr>
          <w:i/>
          <w:sz w:val="22"/>
          <w:szCs w:val="22"/>
          <w:lang w:val="uk-UA"/>
        </w:rPr>
        <w:t>. Тип оплати: післяоплата. Розмір оплати: 100%. Період (днів): 7 ( робочі</w:t>
      </w:r>
      <w:r w:rsidRPr="00C5433E">
        <w:rPr>
          <w:i/>
          <w:color w:val="000000"/>
          <w:sz w:val="22"/>
          <w:szCs w:val="22"/>
          <w:lang w:val="uk-UA"/>
        </w:rPr>
        <w:t xml:space="preserve"> ).</w:t>
      </w:r>
    </w:p>
    <w:p w:rsidR="00434E75" w:rsidRPr="007740A3" w:rsidRDefault="00434E75" w:rsidP="00434E75">
      <w:pPr>
        <w:pStyle w:val="rvps2"/>
        <w:widowControl w:val="0"/>
        <w:numPr>
          <w:ilvl w:val="0"/>
          <w:numId w:val="3"/>
        </w:numPr>
        <w:shd w:val="clear" w:color="auto" w:fill="FFFFFF"/>
        <w:tabs>
          <w:tab w:val="left" w:pos="993"/>
        </w:tabs>
        <w:spacing w:before="0" w:beforeAutospacing="0" w:after="0" w:afterAutospacing="0"/>
        <w:ind w:left="0" w:firstLine="567"/>
        <w:jc w:val="both"/>
        <w:rPr>
          <w:sz w:val="22"/>
          <w:szCs w:val="22"/>
          <w:lang w:val="uk-UA"/>
        </w:rPr>
      </w:pPr>
      <w:bookmarkStart w:id="5" w:name="n1148"/>
      <w:bookmarkEnd w:id="5"/>
      <w:r w:rsidRPr="00C5433E">
        <w:rPr>
          <w:b/>
          <w:sz w:val="22"/>
          <w:szCs w:val="22"/>
          <w:lang w:val="uk-UA"/>
        </w:rPr>
        <w:t>Очікувана вартість предмета закупівлі</w:t>
      </w:r>
      <w:r w:rsidRPr="00EE53D9">
        <w:rPr>
          <w:b/>
          <w:sz w:val="22"/>
          <w:szCs w:val="22"/>
          <w:lang w:val="uk-UA"/>
        </w:rPr>
        <w:t xml:space="preserve">: </w:t>
      </w:r>
      <w:r w:rsidR="00A000CA" w:rsidRPr="00A000CA">
        <w:rPr>
          <w:sz w:val="22"/>
          <w:szCs w:val="22"/>
          <w:lang w:val="uk-UA"/>
        </w:rPr>
        <w:t>275</w:t>
      </w:r>
      <w:r w:rsidR="00EE53D9" w:rsidRPr="00A000CA">
        <w:rPr>
          <w:sz w:val="22"/>
          <w:szCs w:val="22"/>
          <w:lang w:val="uk-UA"/>
        </w:rPr>
        <w:t> 000,</w:t>
      </w:r>
      <w:r w:rsidR="0019779C" w:rsidRPr="00EE53D9">
        <w:rPr>
          <w:sz w:val="22"/>
          <w:szCs w:val="22"/>
          <w:lang w:val="uk-UA"/>
        </w:rPr>
        <w:t>00</w:t>
      </w:r>
      <w:r w:rsidRPr="007740A3">
        <w:rPr>
          <w:i/>
          <w:sz w:val="22"/>
          <w:szCs w:val="22"/>
          <w:lang w:val="uk-UA"/>
        </w:rPr>
        <w:t xml:space="preserve"> грн. (</w:t>
      </w:r>
      <w:r w:rsidR="00A000CA">
        <w:rPr>
          <w:i/>
          <w:sz w:val="22"/>
          <w:szCs w:val="22"/>
          <w:lang w:val="uk-UA"/>
        </w:rPr>
        <w:t xml:space="preserve">двісті сімдесят п’ять </w:t>
      </w:r>
      <w:r w:rsidR="00EE53D9">
        <w:rPr>
          <w:i/>
          <w:sz w:val="22"/>
          <w:szCs w:val="22"/>
          <w:lang w:val="uk-UA"/>
        </w:rPr>
        <w:t xml:space="preserve"> тисячі </w:t>
      </w:r>
      <w:r w:rsidR="0019779C">
        <w:rPr>
          <w:i/>
          <w:sz w:val="22"/>
          <w:szCs w:val="22"/>
          <w:lang w:val="uk-UA"/>
        </w:rPr>
        <w:t xml:space="preserve"> </w:t>
      </w:r>
      <w:r w:rsidRPr="007740A3">
        <w:rPr>
          <w:i/>
          <w:sz w:val="22"/>
          <w:szCs w:val="22"/>
          <w:lang w:val="uk-UA"/>
        </w:rPr>
        <w:t xml:space="preserve"> гривень 00 копійок) </w:t>
      </w:r>
      <w:r>
        <w:rPr>
          <w:i/>
          <w:sz w:val="22"/>
          <w:szCs w:val="22"/>
          <w:lang w:val="uk-UA"/>
        </w:rPr>
        <w:t>з</w:t>
      </w:r>
      <w:r w:rsidRPr="007740A3">
        <w:rPr>
          <w:i/>
          <w:sz w:val="22"/>
          <w:szCs w:val="22"/>
          <w:lang w:val="uk-UA"/>
        </w:rPr>
        <w:t xml:space="preserve"> ПДВ</w:t>
      </w:r>
      <w:r w:rsidRPr="007740A3">
        <w:rPr>
          <w:sz w:val="22"/>
          <w:szCs w:val="22"/>
          <w:lang w:val="uk-UA"/>
        </w:rPr>
        <w:t>.</w:t>
      </w:r>
    </w:p>
    <w:p w:rsidR="00434E75" w:rsidRPr="00C5433E" w:rsidRDefault="00434E75" w:rsidP="00434E75">
      <w:pPr>
        <w:pStyle w:val="rvps2"/>
        <w:widowControl w:val="0"/>
        <w:numPr>
          <w:ilvl w:val="0"/>
          <w:numId w:val="3"/>
        </w:numPr>
        <w:shd w:val="clear" w:color="auto" w:fill="FFFFFF"/>
        <w:tabs>
          <w:tab w:val="left" w:pos="993"/>
        </w:tabs>
        <w:spacing w:before="0" w:beforeAutospacing="0" w:after="0" w:afterAutospacing="0"/>
        <w:ind w:left="0" w:firstLine="567"/>
        <w:jc w:val="both"/>
        <w:rPr>
          <w:sz w:val="22"/>
          <w:szCs w:val="22"/>
          <w:lang w:val="uk-UA"/>
        </w:rPr>
      </w:pPr>
      <w:r w:rsidRPr="00C5433E">
        <w:rPr>
          <w:b/>
          <w:sz w:val="22"/>
          <w:szCs w:val="22"/>
          <w:lang w:val="uk-UA"/>
        </w:rPr>
        <w:t>Джерело фінансування:</w:t>
      </w:r>
      <w:r w:rsidRPr="00C5433E">
        <w:rPr>
          <w:sz w:val="22"/>
          <w:szCs w:val="22"/>
          <w:lang w:val="uk-UA"/>
        </w:rPr>
        <w:t xml:space="preserve"> кошти місцевого бюджету.</w:t>
      </w:r>
    </w:p>
    <w:p w:rsidR="00434E75" w:rsidRPr="00C5433E" w:rsidRDefault="00434E75" w:rsidP="00434E75">
      <w:pPr>
        <w:pStyle w:val="rvps2"/>
        <w:widowControl w:val="0"/>
        <w:numPr>
          <w:ilvl w:val="0"/>
          <w:numId w:val="3"/>
        </w:numPr>
        <w:shd w:val="clear" w:color="auto" w:fill="FFFFFF"/>
        <w:tabs>
          <w:tab w:val="left" w:pos="993"/>
        </w:tabs>
        <w:spacing w:before="0" w:beforeAutospacing="0" w:after="0" w:afterAutospacing="0"/>
        <w:ind w:left="0" w:firstLine="567"/>
        <w:jc w:val="both"/>
        <w:rPr>
          <w:sz w:val="22"/>
          <w:szCs w:val="22"/>
          <w:lang w:val="uk-UA"/>
        </w:rPr>
      </w:pPr>
      <w:bookmarkStart w:id="6" w:name="n1149"/>
      <w:bookmarkEnd w:id="6"/>
      <w:r w:rsidRPr="00C5433E">
        <w:rPr>
          <w:b/>
          <w:sz w:val="22"/>
          <w:szCs w:val="22"/>
          <w:lang w:val="uk-UA"/>
        </w:rPr>
        <w:t>Період уточнення інформації про закупівлю:</w:t>
      </w:r>
      <w:r w:rsidR="00DF7DF8">
        <w:rPr>
          <w:sz w:val="22"/>
          <w:szCs w:val="22"/>
          <w:lang w:val="uk-UA"/>
        </w:rPr>
        <w:t xml:space="preserve">  визначений в електронній формі оголошення</w:t>
      </w:r>
    </w:p>
    <w:p w:rsidR="00434E75" w:rsidRPr="00C5433E" w:rsidRDefault="00434E75" w:rsidP="00434E75">
      <w:pPr>
        <w:pStyle w:val="rvps2"/>
        <w:widowControl w:val="0"/>
        <w:numPr>
          <w:ilvl w:val="0"/>
          <w:numId w:val="3"/>
        </w:numPr>
        <w:shd w:val="clear" w:color="auto" w:fill="FFFFFF"/>
        <w:tabs>
          <w:tab w:val="left" w:pos="993"/>
        </w:tabs>
        <w:spacing w:before="0" w:beforeAutospacing="0" w:after="0" w:afterAutospacing="0"/>
        <w:ind w:left="0" w:firstLine="567"/>
        <w:jc w:val="both"/>
        <w:rPr>
          <w:sz w:val="22"/>
          <w:szCs w:val="22"/>
          <w:lang w:val="uk-UA"/>
        </w:rPr>
      </w:pPr>
      <w:bookmarkStart w:id="7" w:name="n1150"/>
      <w:bookmarkEnd w:id="7"/>
      <w:r w:rsidRPr="00C5433E">
        <w:rPr>
          <w:b/>
          <w:sz w:val="22"/>
          <w:szCs w:val="22"/>
          <w:lang w:val="uk-UA"/>
        </w:rPr>
        <w:t>Кінцевий строк подання пропозицій:</w:t>
      </w:r>
      <w:r w:rsidRPr="00C5433E">
        <w:rPr>
          <w:sz w:val="22"/>
          <w:szCs w:val="22"/>
          <w:lang w:val="uk-UA"/>
        </w:rPr>
        <w:t xml:space="preserve"> </w:t>
      </w:r>
      <w:r w:rsidR="00DF7DF8">
        <w:rPr>
          <w:sz w:val="22"/>
          <w:szCs w:val="22"/>
          <w:lang w:val="uk-UA"/>
        </w:rPr>
        <w:t>визначений в електронній формі оголошення</w:t>
      </w:r>
    </w:p>
    <w:p w:rsidR="00434E75" w:rsidRPr="00C5433E" w:rsidRDefault="00434E75" w:rsidP="00434E75">
      <w:pPr>
        <w:pStyle w:val="rvps2"/>
        <w:widowControl w:val="0"/>
        <w:numPr>
          <w:ilvl w:val="0"/>
          <w:numId w:val="3"/>
        </w:numPr>
        <w:shd w:val="clear" w:color="auto" w:fill="FFFFFF"/>
        <w:tabs>
          <w:tab w:val="left" w:pos="993"/>
        </w:tabs>
        <w:spacing w:before="0" w:beforeAutospacing="0" w:after="0" w:afterAutospacing="0"/>
        <w:ind w:left="0" w:firstLine="567"/>
        <w:jc w:val="both"/>
        <w:rPr>
          <w:color w:val="000000"/>
          <w:sz w:val="22"/>
          <w:szCs w:val="22"/>
          <w:lang w:val="uk-UA"/>
        </w:rPr>
      </w:pPr>
      <w:bookmarkStart w:id="8" w:name="n1151"/>
      <w:bookmarkEnd w:id="8"/>
      <w:r w:rsidRPr="00C5433E">
        <w:rPr>
          <w:b/>
          <w:color w:val="000000"/>
          <w:sz w:val="22"/>
          <w:szCs w:val="22"/>
          <w:lang w:val="uk-UA"/>
        </w:rPr>
        <w:t>Перелік критеріїв та методика оцінки пропозицій із зазначенням питомої ваги критеріїв:</w:t>
      </w:r>
      <w:r w:rsidRPr="00C5433E">
        <w:rPr>
          <w:color w:val="000000"/>
          <w:sz w:val="22"/>
          <w:szCs w:val="22"/>
          <w:lang w:val="uk-UA"/>
        </w:rPr>
        <w:t xml:space="preserve"> </w:t>
      </w:r>
      <w:r w:rsidRPr="00C5433E">
        <w:rPr>
          <w:i/>
          <w:color w:val="000000"/>
          <w:sz w:val="22"/>
          <w:szCs w:val="22"/>
          <w:lang w:val="uk-UA"/>
        </w:rPr>
        <w:t>Ціна – 100%.</w:t>
      </w:r>
    </w:p>
    <w:p w:rsidR="00434E75" w:rsidRPr="00C5433E" w:rsidRDefault="00434E75" w:rsidP="00434E75">
      <w:pPr>
        <w:pStyle w:val="rvps2"/>
        <w:widowControl w:val="0"/>
        <w:numPr>
          <w:ilvl w:val="0"/>
          <w:numId w:val="3"/>
        </w:numPr>
        <w:shd w:val="clear" w:color="auto" w:fill="FFFFFF"/>
        <w:tabs>
          <w:tab w:val="left" w:pos="993"/>
        </w:tabs>
        <w:spacing w:before="0" w:beforeAutospacing="0" w:after="0" w:afterAutospacing="0"/>
        <w:ind w:left="0" w:firstLine="567"/>
        <w:jc w:val="both"/>
        <w:rPr>
          <w:color w:val="000000"/>
          <w:sz w:val="22"/>
          <w:szCs w:val="22"/>
          <w:lang w:val="uk-UA"/>
        </w:rPr>
      </w:pPr>
      <w:bookmarkStart w:id="9" w:name="n1152"/>
      <w:bookmarkEnd w:id="9"/>
      <w:r w:rsidRPr="00C5433E">
        <w:rPr>
          <w:b/>
          <w:color w:val="000000"/>
          <w:sz w:val="22"/>
          <w:szCs w:val="22"/>
          <w:lang w:val="uk-UA"/>
        </w:rPr>
        <w:t>Розмір та умови надання забезпечення пропозицій учасників:</w:t>
      </w:r>
      <w:r w:rsidRPr="00C5433E">
        <w:rPr>
          <w:color w:val="000000"/>
          <w:sz w:val="22"/>
          <w:szCs w:val="22"/>
          <w:lang w:val="uk-UA"/>
        </w:rPr>
        <w:t xml:space="preserve"> </w:t>
      </w:r>
      <w:r w:rsidRPr="00C5433E">
        <w:rPr>
          <w:i/>
          <w:color w:val="000000"/>
          <w:sz w:val="22"/>
          <w:szCs w:val="22"/>
          <w:lang w:val="uk-UA"/>
        </w:rPr>
        <w:t>не вимагається.</w:t>
      </w:r>
    </w:p>
    <w:p w:rsidR="00434E75" w:rsidRPr="00C5433E" w:rsidRDefault="00434E75" w:rsidP="00434E75">
      <w:pPr>
        <w:pStyle w:val="rvps2"/>
        <w:widowControl w:val="0"/>
        <w:numPr>
          <w:ilvl w:val="0"/>
          <w:numId w:val="3"/>
        </w:numPr>
        <w:shd w:val="clear" w:color="auto" w:fill="FFFFFF"/>
        <w:tabs>
          <w:tab w:val="left" w:pos="993"/>
        </w:tabs>
        <w:spacing w:before="0" w:beforeAutospacing="0" w:after="0" w:afterAutospacing="0"/>
        <w:ind w:left="0" w:firstLine="567"/>
        <w:jc w:val="both"/>
        <w:rPr>
          <w:color w:val="000000"/>
          <w:sz w:val="22"/>
          <w:szCs w:val="22"/>
          <w:lang w:val="uk-UA"/>
        </w:rPr>
      </w:pPr>
      <w:bookmarkStart w:id="10" w:name="n1153"/>
      <w:bookmarkEnd w:id="10"/>
      <w:r w:rsidRPr="00C5433E">
        <w:rPr>
          <w:b/>
          <w:color w:val="000000"/>
          <w:sz w:val="22"/>
          <w:szCs w:val="22"/>
          <w:lang w:val="uk-UA"/>
        </w:rPr>
        <w:t>Розмір та умови надання забезпечення виконання договору про закупівлю:</w:t>
      </w:r>
      <w:r w:rsidRPr="00C5433E">
        <w:rPr>
          <w:color w:val="000000"/>
          <w:sz w:val="22"/>
          <w:szCs w:val="22"/>
          <w:lang w:val="uk-UA"/>
        </w:rPr>
        <w:t xml:space="preserve"> </w:t>
      </w:r>
      <w:r w:rsidRPr="00C5433E">
        <w:rPr>
          <w:i/>
          <w:color w:val="000000"/>
          <w:sz w:val="22"/>
          <w:szCs w:val="22"/>
          <w:lang w:val="uk-UA"/>
        </w:rPr>
        <w:t>не вимагається</w:t>
      </w:r>
      <w:r w:rsidRPr="00C5433E">
        <w:rPr>
          <w:color w:val="000000"/>
          <w:sz w:val="22"/>
          <w:szCs w:val="22"/>
          <w:lang w:val="uk-UA"/>
        </w:rPr>
        <w:t>.</w:t>
      </w:r>
    </w:p>
    <w:p w:rsidR="00434E75" w:rsidRPr="00C5433E" w:rsidRDefault="00434E75" w:rsidP="00434E75">
      <w:pPr>
        <w:pStyle w:val="rvps2"/>
        <w:widowControl w:val="0"/>
        <w:numPr>
          <w:ilvl w:val="0"/>
          <w:numId w:val="3"/>
        </w:numPr>
        <w:shd w:val="clear" w:color="auto" w:fill="FFFFFF"/>
        <w:tabs>
          <w:tab w:val="left" w:pos="993"/>
        </w:tabs>
        <w:spacing w:before="0" w:beforeAutospacing="0" w:after="0" w:afterAutospacing="0"/>
        <w:ind w:left="0" w:firstLine="567"/>
        <w:jc w:val="both"/>
        <w:rPr>
          <w:color w:val="000000"/>
          <w:sz w:val="22"/>
          <w:szCs w:val="22"/>
          <w:lang w:val="uk-UA"/>
        </w:rPr>
      </w:pPr>
      <w:bookmarkStart w:id="11" w:name="n1154"/>
      <w:bookmarkEnd w:id="11"/>
      <w:r w:rsidRPr="00C5433E">
        <w:rPr>
          <w:b/>
          <w:color w:val="000000"/>
          <w:sz w:val="22"/>
          <w:szCs w:val="22"/>
          <w:lang w:val="uk-UA"/>
        </w:rPr>
        <w:t>Розмір мінімального кроку пониження ціни під час електронного аукціону:</w:t>
      </w:r>
      <w:r w:rsidRPr="00C5433E">
        <w:rPr>
          <w:color w:val="000000"/>
          <w:sz w:val="22"/>
          <w:szCs w:val="22"/>
          <w:lang w:val="uk-UA"/>
        </w:rPr>
        <w:t xml:space="preserve"> </w:t>
      </w:r>
      <w:r>
        <w:rPr>
          <w:color w:val="000000"/>
          <w:sz w:val="22"/>
          <w:szCs w:val="22"/>
          <w:lang w:val="uk-UA"/>
        </w:rPr>
        <w:t>0,5</w:t>
      </w:r>
      <w:r w:rsidRPr="00C5433E">
        <w:rPr>
          <w:color w:val="000000"/>
          <w:sz w:val="22"/>
          <w:szCs w:val="22"/>
          <w:lang w:val="uk-UA"/>
        </w:rPr>
        <w:t xml:space="preserve"> </w:t>
      </w:r>
      <w:r w:rsidRPr="00C5433E">
        <w:rPr>
          <w:i/>
          <w:color w:val="000000"/>
          <w:sz w:val="22"/>
          <w:szCs w:val="22"/>
          <w:lang w:val="uk-UA"/>
        </w:rPr>
        <w:t>%.</w:t>
      </w:r>
    </w:p>
    <w:p w:rsidR="00434E75" w:rsidRPr="00C5433E" w:rsidRDefault="00434E75" w:rsidP="00434E75">
      <w:pPr>
        <w:pStyle w:val="rvps2"/>
        <w:widowControl w:val="0"/>
        <w:numPr>
          <w:ilvl w:val="0"/>
          <w:numId w:val="3"/>
        </w:numPr>
        <w:shd w:val="clear" w:color="auto" w:fill="FFFFFF"/>
        <w:tabs>
          <w:tab w:val="left" w:pos="993"/>
        </w:tabs>
        <w:spacing w:before="0" w:beforeAutospacing="0" w:after="0" w:afterAutospacing="0"/>
        <w:ind w:left="0" w:firstLine="567"/>
        <w:jc w:val="both"/>
        <w:rPr>
          <w:b/>
          <w:color w:val="000000"/>
          <w:sz w:val="22"/>
          <w:szCs w:val="22"/>
          <w:lang w:val="uk-UA"/>
        </w:rPr>
      </w:pPr>
      <w:r w:rsidRPr="00C5433E">
        <w:rPr>
          <w:b/>
          <w:color w:val="000000"/>
          <w:sz w:val="22"/>
          <w:szCs w:val="22"/>
          <w:lang w:val="uk-UA"/>
        </w:rPr>
        <w:t>Інша інформація:</w:t>
      </w:r>
    </w:p>
    <w:p w:rsidR="00434E75" w:rsidRPr="00C5433E" w:rsidRDefault="00434E75" w:rsidP="00434E75">
      <w:pPr>
        <w:pStyle w:val="ab"/>
        <w:numPr>
          <w:ilvl w:val="1"/>
          <w:numId w:val="3"/>
        </w:numPr>
        <w:tabs>
          <w:tab w:val="left" w:pos="1134"/>
        </w:tabs>
        <w:suppressAutoHyphens w:val="0"/>
        <w:autoSpaceDN/>
        <w:ind w:left="0" w:firstLine="568"/>
        <w:jc w:val="both"/>
        <w:textAlignment w:val="auto"/>
        <w:rPr>
          <w:rFonts w:ascii="Times New Roman" w:hAnsi="Times New Roman"/>
          <w:lang w:val="uk-UA"/>
        </w:rPr>
      </w:pPr>
      <w:r w:rsidRPr="00C5433E">
        <w:rPr>
          <w:rFonts w:ascii="Times New Roman" w:hAnsi="Times New Roman"/>
          <w:lang w:val="uk-UA"/>
        </w:rPr>
        <w:t>Відповідно до частини третьої статті 12 Закону України «Про публічні закупівлі» 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накладення на неї кваліфікованого електронного підпису (КЕП).</w:t>
      </w:r>
    </w:p>
    <w:p w:rsidR="00434E75" w:rsidRPr="00C5433E" w:rsidRDefault="00434E75" w:rsidP="00434E75">
      <w:pPr>
        <w:pStyle w:val="ab"/>
        <w:tabs>
          <w:tab w:val="left" w:pos="1134"/>
        </w:tabs>
        <w:ind w:left="0" w:firstLine="567"/>
        <w:jc w:val="both"/>
        <w:rPr>
          <w:rFonts w:ascii="Times New Roman" w:hAnsi="Times New Roman"/>
          <w:lang w:val="uk-UA"/>
        </w:rPr>
      </w:pPr>
      <w:r w:rsidRPr="00C5433E">
        <w:rPr>
          <w:rFonts w:ascii="Times New Roman" w:hAnsi="Times New Roman"/>
          <w:lang w:val="uk-UA"/>
        </w:rPr>
        <w:t xml:space="preserve"> Файл накладеного КЕП повинен бути придатний для перевірки на сайті </w:t>
      </w:r>
      <w:r w:rsidRPr="00C5433E">
        <w:rPr>
          <w:rFonts w:ascii="Times New Roman" w:hAnsi="Times New Roman"/>
          <w:lang w:val="uk-UA"/>
        </w:rPr>
        <w:lastRenderedPageBreak/>
        <w:t xml:space="preserve">Центрального засвідчувального органу за посиланням – </w:t>
      </w:r>
      <w:hyperlink r:id="rId5" w:history="1">
        <w:r w:rsidRPr="00C5433E">
          <w:rPr>
            <w:rStyle w:val="ac"/>
            <w:rFonts w:ascii="Times New Roman" w:hAnsi="Times New Roman"/>
            <w:lang w:val="uk-UA"/>
          </w:rPr>
          <w:t>http://czo.gov.ua/verify</w:t>
        </w:r>
      </w:hyperlink>
      <w:r w:rsidRPr="00C5433E">
        <w:rPr>
          <w:rFonts w:ascii="Times New Roman" w:hAnsi="Times New Roman"/>
          <w:lang w:val="uk-UA"/>
        </w:rPr>
        <w:t>.</w:t>
      </w:r>
    </w:p>
    <w:p w:rsidR="00434E75" w:rsidRPr="00C5433E" w:rsidRDefault="00434E75" w:rsidP="00434E75">
      <w:pPr>
        <w:pStyle w:val="ab"/>
        <w:numPr>
          <w:ilvl w:val="1"/>
          <w:numId w:val="3"/>
        </w:numPr>
        <w:tabs>
          <w:tab w:val="left" w:pos="1134"/>
        </w:tabs>
        <w:suppressAutoHyphens w:val="0"/>
        <w:autoSpaceDN/>
        <w:ind w:left="0" w:firstLine="568"/>
        <w:jc w:val="both"/>
        <w:textAlignment w:val="auto"/>
        <w:rPr>
          <w:rFonts w:ascii="Times New Roman" w:hAnsi="Times New Roman"/>
          <w:lang w:val="uk-UA"/>
        </w:rPr>
      </w:pPr>
      <w:r w:rsidRPr="00C5433E">
        <w:rPr>
          <w:rFonts w:ascii="Times New Roman" w:hAnsi="Times New Roman"/>
          <w:lang w:val="uk-UA"/>
        </w:rPr>
        <w:t>Закупівля здійснюється на очікувану варті</w:t>
      </w:r>
      <w:r w:rsidR="0019779C">
        <w:rPr>
          <w:rFonts w:ascii="Times New Roman" w:hAnsi="Times New Roman"/>
          <w:lang w:val="uk-UA"/>
        </w:rPr>
        <w:t xml:space="preserve">сть згідно потреби до </w:t>
      </w:r>
      <w:r w:rsidR="00796208">
        <w:rPr>
          <w:rFonts w:ascii="Times New Roman" w:hAnsi="Times New Roman"/>
          <w:lang w:val="uk-UA"/>
        </w:rPr>
        <w:t>31.12.2024</w:t>
      </w:r>
      <w:r w:rsidRPr="00C5433E">
        <w:rPr>
          <w:rFonts w:ascii="Times New Roman" w:hAnsi="Times New Roman"/>
          <w:lang w:val="uk-UA"/>
        </w:rPr>
        <w:t xml:space="preserve"> року, відповідно після укладення договору про закупівлю обсяги закупівлі можуть бути зменшені з урахуванням фактичного накопичення сміття та розміру фінансування.</w:t>
      </w:r>
    </w:p>
    <w:p w:rsidR="00434E75" w:rsidRPr="00C5433E" w:rsidRDefault="00434E75" w:rsidP="00434E75">
      <w:pPr>
        <w:pStyle w:val="ab"/>
        <w:numPr>
          <w:ilvl w:val="1"/>
          <w:numId w:val="3"/>
        </w:numPr>
        <w:tabs>
          <w:tab w:val="left" w:pos="1134"/>
        </w:tabs>
        <w:suppressAutoHyphens w:val="0"/>
        <w:autoSpaceDN/>
        <w:ind w:left="0" w:firstLine="568"/>
        <w:jc w:val="both"/>
        <w:textAlignment w:val="auto"/>
        <w:rPr>
          <w:rFonts w:ascii="Times New Roman" w:hAnsi="Times New Roman"/>
          <w:lang w:val="uk-UA"/>
        </w:rPr>
      </w:pPr>
      <w:r w:rsidRPr="00C5433E">
        <w:rPr>
          <w:rFonts w:ascii="Times New Roman" w:hAnsi="Times New Roman"/>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434E75" w:rsidRPr="00C5433E" w:rsidRDefault="00434E75" w:rsidP="00434E75">
      <w:pPr>
        <w:pStyle w:val="ab"/>
        <w:numPr>
          <w:ilvl w:val="1"/>
          <w:numId w:val="3"/>
        </w:numPr>
        <w:tabs>
          <w:tab w:val="left" w:pos="1134"/>
        </w:tabs>
        <w:suppressAutoHyphens w:val="0"/>
        <w:autoSpaceDN/>
        <w:ind w:left="0" w:firstLine="568"/>
        <w:jc w:val="both"/>
        <w:textAlignment w:val="auto"/>
        <w:rPr>
          <w:rFonts w:ascii="Times New Roman" w:hAnsi="Times New Roman"/>
          <w:lang w:val="uk-UA"/>
        </w:rPr>
      </w:pPr>
      <w:r w:rsidRPr="00C5433E">
        <w:rPr>
          <w:rFonts w:ascii="Times New Roman" w:hAnsi="Times New Roman"/>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434E75" w:rsidRPr="00C5433E" w:rsidRDefault="00434E75" w:rsidP="00434E75">
      <w:pPr>
        <w:pStyle w:val="ab"/>
        <w:numPr>
          <w:ilvl w:val="1"/>
          <w:numId w:val="3"/>
        </w:numPr>
        <w:tabs>
          <w:tab w:val="left" w:pos="1134"/>
        </w:tabs>
        <w:suppressAutoHyphens w:val="0"/>
        <w:autoSpaceDN/>
        <w:ind w:left="0" w:firstLine="568"/>
        <w:jc w:val="both"/>
        <w:textAlignment w:val="auto"/>
        <w:rPr>
          <w:rFonts w:ascii="Times New Roman" w:hAnsi="Times New Roman"/>
          <w:lang w:val="uk-UA"/>
        </w:rPr>
      </w:pPr>
      <w:r w:rsidRPr="00C5433E">
        <w:rPr>
          <w:rFonts w:ascii="Times New Roman" w:hAnsi="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434E75" w:rsidRPr="00C5433E" w:rsidRDefault="00434E75" w:rsidP="00434E75">
      <w:pPr>
        <w:pStyle w:val="ab"/>
        <w:numPr>
          <w:ilvl w:val="1"/>
          <w:numId w:val="3"/>
        </w:numPr>
        <w:tabs>
          <w:tab w:val="left" w:pos="1134"/>
        </w:tabs>
        <w:suppressAutoHyphens w:val="0"/>
        <w:autoSpaceDN/>
        <w:ind w:left="0" w:firstLine="568"/>
        <w:jc w:val="both"/>
        <w:textAlignment w:val="auto"/>
        <w:rPr>
          <w:rFonts w:ascii="Times New Roman" w:hAnsi="Times New Roman"/>
          <w:lang w:val="uk-UA"/>
        </w:rPr>
      </w:pPr>
      <w:r w:rsidRPr="00C5433E">
        <w:rPr>
          <w:rFonts w:ascii="Times New Roman" w:hAnsi="Times New Roman"/>
          <w:lang w:val="uk-UA"/>
        </w:rPr>
        <w:t>В разі надання учасником в документах недостовірної інформації, пропозицію такого учасника буде відхилено як таку, що не відповідає умовам, визначеним в оголошенні про проведення спрощеної закупівлі, та вимогам до предмета закупівлі.</w:t>
      </w:r>
    </w:p>
    <w:p w:rsidR="00434E75" w:rsidRPr="00C5433E" w:rsidRDefault="00434E75" w:rsidP="00434E75">
      <w:pPr>
        <w:pStyle w:val="ab"/>
        <w:numPr>
          <w:ilvl w:val="1"/>
          <w:numId w:val="3"/>
        </w:numPr>
        <w:tabs>
          <w:tab w:val="left" w:pos="1134"/>
        </w:tabs>
        <w:suppressAutoHyphens w:val="0"/>
        <w:autoSpaceDN/>
        <w:ind w:left="0" w:firstLine="568"/>
        <w:jc w:val="both"/>
        <w:textAlignment w:val="auto"/>
        <w:rPr>
          <w:rFonts w:ascii="Times New Roman" w:hAnsi="Times New Roman"/>
          <w:lang w:val="uk-UA"/>
        </w:rPr>
      </w:pPr>
      <w:r w:rsidRPr="00C5433E">
        <w:rPr>
          <w:rFonts w:ascii="Times New Roman" w:hAnsi="Times New Roman"/>
          <w:lang w:val="uk-UA"/>
        </w:rPr>
        <w:t xml:space="preserve"> Мова (мови), якою (якими) повинні готуватися пропозиції: Пропозиція та усі документи, що мають відношення до неї, складаються українською мовою.</w:t>
      </w:r>
      <w:r w:rsidRPr="00C5433E">
        <w:rPr>
          <w:rFonts w:ascii="Times New Roman" w:hAnsi="Times New Roman"/>
          <w:color w:val="000000"/>
          <w:lang w:val="uk-UA"/>
        </w:rPr>
        <w:t xml:space="preserve"> </w:t>
      </w:r>
      <w:r w:rsidRPr="00C5433E">
        <w:rPr>
          <w:rFonts w:ascii="Times New Roman" w:hAnsi="Times New Roman"/>
          <w:lang w:val="uk-UA"/>
        </w:rPr>
        <w:t>У випадку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rsidR="00434E75" w:rsidRPr="00C5433E" w:rsidRDefault="00434E75" w:rsidP="00434E75">
      <w:pPr>
        <w:pStyle w:val="ab"/>
        <w:numPr>
          <w:ilvl w:val="1"/>
          <w:numId w:val="3"/>
        </w:numPr>
        <w:tabs>
          <w:tab w:val="left" w:pos="1134"/>
        </w:tabs>
        <w:suppressAutoHyphens w:val="0"/>
        <w:autoSpaceDN/>
        <w:ind w:left="0" w:firstLine="568"/>
        <w:jc w:val="both"/>
        <w:textAlignment w:val="auto"/>
        <w:rPr>
          <w:rFonts w:ascii="Times New Roman" w:hAnsi="Times New Roman"/>
          <w:lang w:val="uk-UA"/>
        </w:rPr>
      </w:pPr>
      <w:r w:rsidRPr="00C5433E">
        <w:rPr>
          <w:rFonts w:ascii="Times New Roman" w:hAnsi="Times New Roman"/>
          <w:lang w:val="uk-UA"/>
        </w:rPr>
        <w:t>Підготовка цінової пропозиції:</w:t>
      </w:r>
      <w:r w:rsidRPr="00C5433E">
        <w:rPr>
          <w:rFonts w:ascii="Times New Roman" w:hAnsi="Times New Roman"/>
          <w:b/>
          <w:lang w:val="uk-UA"/>
        </w:rPr>
        <w:t xml:space="preserve"> </w:t>
      </w:r>
      <w:r w:rsidRPr="00C5433E">
        <w:rPr>
          <w:rFonts w:ascii="Times New Roman" w:hAnsi="Times New Roman"/>
          <w:lang w:val="uk-UA"/>
        </w:rPr>
        <w:t>Цінова пропозиція Учасника, оформляється на фірмовому бланку (за наявності) в довільній формі, подається Учасником у вигляді сканованої копії у форматі pdf. В ціну тендерної пропозиції повинні бути включені всі витрати Учасника, які пов’язані з предметом закупівлі. Учасник при розрахунку ціни пропозиції не має права включати в ціну пропозиції будь-які витрати, понесені ним у процесі підготовки цінової пропозиції.</w:t>
      </w:r>
    </w:p>
    <w:p w:rsidR="00434E75" w:rsidRPr="00C5433E" w:rsidRDefault="00434E75" w:rsidP="00434E75">
      <w:pPr>
        <w:pStyle w:val="ab"/>
        <w:numPr>
          <w:ilvl w:val="1"/>
          <w:numId w:val="3"/>
        </w:numPr>
        <w:tabs>
          <w:tab w:val="left" w:pos="1134"/>
        </w:tabs>
        <w:suppressAutoHyphens w:val="0"/>
        <w:autoSpaceDN/>
        <w:ind w:left="0" w:firstLine="568"/>
        <w:jc w:val="both"/>
        <w:textAlignment w:val="auto"/>
        <w:rPr>
          <w:rFonts w:ascii="Times New Roman" w:hAnsi="Times New Roman"/>
          <w:lang w:val="uk-UA"/>
        </w:rPr>
      </w:pPr>
      <w:r w:rsidRPr="00C5433E">
        <w:rPr>
          <w:rFonts w:ascii="Times New Roman" w:hAnsi="Times New Roman"/>
          <w:lang w:val="uk-UA"/>
        </w:rPr>
        <w:t>У разі ненадання Учасником документів, зазначених у Додатку № 3 у строк, зазначений у п.10 цього Оголошення, пропозицію такого учасника буде відхилено як таку, що не відповідає умовам, визначеним в оголошенні про проведення спрощеної закупівлі, та вимогам до предмета закупівлі.</w:t>
      </w:r>
    </w:p>
    <w:p w:rsidR="00434E75" w:rsidRPr="00C5433E" w:rsidRDefault="00434E75" w:rsidP="00434E75">
      <w:pPr>
        <w:pStyle w:val="ab"/>
        <w:widowControl/>
        <w:numPr>
          <w:ilvl w:val="0"/>
          <w:numId w:val="3"/>
        </w:numPr>
        <w:suppressAutoHyphens w:val="0"/>
        <w:autoSpaceDN/>
        <w:spacing w:after="200" w:line="276" w:lineRule="auto"/>
        <w:jc w:val="both"/>
        <w:textAlignment w:val="auto"/>
        <w:rPr>
          <w:rFonts w:ascii="Times New Roman" w:hAnsi="Times New Roman"/>
          <w:lang w:val="uk-UA"/>
        </w:rPr>
      </w:pPr>
      <w:r w:rsidRPr="00C5433E">
        <w:rPr>
          <w:rFonts w:ascii="Times New Roman" w:hAnsi="Times New Roman"/>
          <w:lang w:val="uk-UA"/>
        </w:rPr>
        <w:t>Додатки до оголошення:</w:t>
      </w:r>
    </w:p>
    <w:p w:rsidR="00434E75" w:rsidRPr="00C5433E" w:rsidRDefault="00434E75" w:rsidP="00434E75">
      <w:pPr>
        <w:widowControl w:val="0"/>
        <w:jc w:val="both"/>
        <w:rPr>
          <w:lang w:val="uk-UA"/>
        </w:rPr>
      </w:pPr>
      <w:r w:rsidRPr="00C5433E">
        <w:rPr>
          <w:lang w:val="uk-UA"/>
        </w:rPr>
        <w:t>1.</w:t>
      </w:r>
      <w:r w:rsidRPr="00C5433E">
        <w:rPr>
          <w:lang w:val="uk-UA"/>
        </w:rPr>
        <w:tab/>
        <w:t xml:space="preserve"> Додаток №1 </w:t>
      </w:r>
      <w:r>
        <w:rPr>
          <w:lang w:val="uk-UA"/>
        </w:rPr>
        <w:t>Форма тендерної пропозиції</w:t>
      </w:r>
    </w:p>
    <w:p w:rsidR="00434E75" w:rsidRPr="00C5433E" w:rsidRDefault="00434E75" w:rsidP="00434E75">
      <w:pPr>
        <w:widowControl w:val="0"/>
        <w:jc w:val="both"/>
        <w:rPr>
          <w:lang w:val="uk-UA"/>
        </w:rPr>
      </w:pPr>
      <w:r w:rsidRPr="00C5433E">
        <w:rPr>
          <w:lang w:val="uk-UA"/>
        </w:rPr>
        <w:t>2.</w:t>
      </w:r>
      <w:r w:rsidRPr="00C5433E">
        <w:rPr>
          <w:lang w:val="uk-UA"/>
        </w:rPr>
        <w:tab/>
        <w:t xml:space="preserve"> Додаток №2  </w:t>
      </w:r>
      <w:r>
        <w:rPr>
          <w:lang w:val="uk-UA"/>
        </w:rPr>
        <w:t>Довідка про наявність АЗС</w:t>
      </w:r>
    </w:p>
    <w:p w:rsidR="00434E75" w:rsidRPr="00C5433E" w:rsidRDefault="00434E75" w:rsidP="00434E75">
      <w:pPr>
        <w:widowControl w:val="0"/>
        <w:jc w:val="both"/>
        <w:rPr>
          <w:lang w:val="uk-UA"/>
        </w:rPr>
      </w:pPr>
      <w:r w:rsidRPr="00C5433E">
        <w:rPr>
          <w:lang w:val="uk-UA"/>
        </w:rPr>
        <w:t>3.</w:t>
      </w:r>
      <w:r w:rsidRPr="00C5433E">
        <w:rPr>
          <w:lang w:val="uk-UA"/>
        </w:rPr>
        <w:tab/>
        <w:t xml:space="preserve"> Додаток №3  </w:t>
      </w:r>
      <w:r>
        <w:rPr>
          <w:lang w:val="uk-UA"/>
        </w:rPr>
        <w:t>Загальні відомості про учасника</w:t>
      </w:r>
    </w:p>
    <w:p w:rsidR="00434E75" w:rsidRPr="00C5433E" w:rsidRDefault="00434E75" w:rsidP="00434E75">
      <w:pPr>
        <w:widowControl w:val="0"/>
        <w:jc w:val="both"/>
        <w:rPr>
          <w:lang w:val="uk-UA"/>
        </w:rPr>
      </w:pPr>
    </w:p>
    <w:p w:rsidR="00434E75" w:rsidRPr="00C5433E" w:rsidRDefault="00434E75" w:rsidP="00434E75">
      <w:pPr>
        <w:widowControl w:val="0"/>
        <w:jc w:val="both"/>
        <w:rPr>
          <w:lang w:val="uk-UA"/>
        </w:rPr>
      </w:pPr>
    </w:p>
    <w:p w:rsidR="00434E75" w:rsidRPr="00C5433E" w:rsidRDefault="00434E75" w:rsidP="00434E75">
      <w:pPr>
        <w:widowControl w:val="0"/>
        <w:jc w:val="both"/>
        <w:rPr>
          <w:lang w:val="uk-UA"/>
        </w:rPr>
      </w:pPr>
    </w:p>
    <w:tbl>
      <w:tblPr>
        <w:tblW w:w="3918" w:type="pct"/>
        <w:jc w:val="center"/>
        <w:tblLook w:val="00A0"/>
      </w:tblPr>
      <w:tblGrid>
        <w:gridCol w:w="3773"/>
        <w:gridCol w:w="629"/>
        <w:gridCol w:w="446"/>
        <w:gridCol w:w="2652"/>
      </w:tblGrid>
      <w:tr w:rsidR="00434E75" w:rsidRPr="00C5433E" w:rsidTr="00D00A8B">
        <w:trPr>
          <w:jc w:val="center"/>
        </w:trPr>
        <w:tc>
          <w:tcPr>
            <w:tcW w:w="2516" w:type="pct"/>
          </w:tcPr>
          <w:p w:rsidR="00434E75" w:rsidRPr="00C5433E" w:rsidRDefault="00434E75" w:rsidP="00D00A8B">
            <w:pPr>
              <w:widowControl w:val="0"/>
              <w:jc w:val="both"/>
              <w:rPr>
                <w:b/>
                <w:bCs/>
                <w:lang w:val="uk-UA"/>
              </w:rPr>
            </w:pPr>
            <w:r w:rsidRPr="00C5433E">
              <w:rPr>
                <w:b/>
                <w:bCs/>
                <w:lang w:val="uk-UA"/>
              </w:rPr>
              <w:t>Уповноважена особа</w:t>
            </w:r>
          </w:p>
        </w:tc>
        <w:tc>
          <w:tcPr>
            <w:tcW w:w="419" w:type="pct"/>
          </w:tcPr>
          <w:p w:rsidR="00434E75" w:rsidRPr="00C5433E" w:rsidRDefault="00434E75" w:rsidP="00D00A8B">
            <w:pPr>
              <w:widowControl w:val="0"/>
              <w:jc w:val="both"/>
              <w:rPr>
                <w:bCs/>
                <w:lang w:val="uk-UA"/>
              </w:rPr>
            </w:pPr>
          </w:p>
        </w:tc>
        <w:tc>
          <w:tcPr>
            <w:tcW w:w="297" w:type="pct"/>
          </w:tcPr>
          <w:p w:rsidR="00434E75" w:rsidRPr="00C5433E" w:rsidRDefault="00434E75" w:rsidP="00D00A8B">
            <w:pPr>
              <w:widowControl w:val="0"/>
              <w:jc w:val="both"/>
              <w:rPr>
                <w:bCs/>
                <w:lang w:val="uk-UA"/>
              </w:rPr>
            </w:pPr>
          </w:p>
        </w:tc>
        <w:tc>
          <w:tcPr>
            <w:tcW w:w="1768" w:type="pct"/>
            <w:tcBorders>
              <w:bottom w:val="single" w:sz="4" w:space="0" w:color="auto"/>
            </w:tcBorders>
          </w:tcPr>
          <w:p w:rsidR="00434E75" w:rsidRPr="00C5433E" w:rsidRDefault="00D84D1D" w:rsidP="00D00A8B">
            <w:pPr>
              <w:widowControl w:val="0"/>
              <w:jc w:val="center"/>
              <w:rPr>
                <w:b/>
                <w:bCs/>
                <w:lang w:val="uk-UA"/>
              </w:rPr>
            </w:pPr>
            <w:r>
              <w:rPr>
                <w:b/>
                <w:bCs/>
                <w:lang w:val="uk-UA"/>
              </w:rPr>
              <w:t>Ю.Л.Науменко</w:t>
            </w:r>
          </w:p>
        </w:tc>
      </w:tr>
      <w:tr w:rsidR="00434E75" w:rsidRPr="00C5433E" w:rsidTr="00D00A8B">
        <w:trPr>
          <w:jc w:val="center"/>
        </w:trPr>
        <w:tc>
          <w:tcPr>
            <w:tcW w:w="2516" w:type="pct"/>
          </w:tcPr>
          <w:p w:rsidR="00434E75" w:rsidRPr="00C5433E" w:rsidRDefault="00434E75" w:rsidP="00D00A8B">
            <w:pPr>
              <w:widowControl w:val="0"/>
              <w:jc w:val="both"/>
              <w:rPr>
                <w:b/>
                <w:bCs/>
                <w:lang w:val="uk-UA"/>
              </w:rPr>
            </w:pPr>
          </w:p>
        </w:tc>
        <w:tc>
          <w:tcPr>
            <w:tcW w:w="419" w:type="pct"/>
          </w:tcPr>
          <w:p w:rsidR="00434E75" w:rsidRPr="00C5433E" w:rsidRDefault="00434E75" w:rsidP="00D00A8B">
            <w:pPr>
              <w:widowControl w:val="0"/>
              <w:jc w:val="both"/>
              <w:rPr>
                <w:b/>
                <w:bCs/>
                <w:lang w:val="uk-UA"/>
              </w:rPr>
            </w:pPr>
          </w:p>
        </w:tc>
        <w:tc>
          <w:tcPr>
            <w:tcW w:w="297" w:type="pct"/>
          </w:tcPr>
          <w:p w:rsidR="00434E75" w:rsidRPr="00C5433E" w:rsidRDefault="00434E75" w:rsidP="00D00A8B">
            <w:pPr>
              <w:widowControl w:val="0"/>
              <w:jc w:val="both"/>
              <w:rPr>
                <w:bCs/>
                <w:lang w:val="uk-UA"/>
              </w:rPr>
            </w:pPr>
          </w:p>
        </w:tc>
        <w:tc>
          <w:tcPr>
            <w:tcW w:w="1768" w:type="pct"/>
            <w:tcBorders>
              <w:top w:val="single" w:sz="4" w:space="0" w:color="auto"/>
            </w:tcBorders>
          </w:tcPr>
          <w:p w:rsidR="00434E75" w:rsidRPr="00C5433E" w:rsidRDefault="00434E75" w:rsidP="00D00A8B">
            <w:pPr>
              <w:widowControl w:val="0"/>
              <w:jc w:val="center"/>
              <w:rPr>
                <w:bCs/>
                <w:lang w:val="uk-UA"/>
              </w:rPr>
            </w:pPr>
          </w:p>
        </w:tc>
      </w:tr>
    </w:tbl>
    <w:p w:rsidR="00434E75" w:rsidRPr="00C5433E" w:rsidRDefault="00434E75" w:rsidP="00434E75">
      <w:pPr>
        <w:widowControl w:val="0"/>
        <w:jc w:val="both"/>
        <w:rPr>
          <w:lang w:val="uk-UA"/>
        </w:rPr>
      </w:pPr>
    </w:p>
    <w:p w:rsidR="00434E75" w:rsidRPr="00C5433E" w:rsidRDefault="00434E75" w:rsidP="00434E75">
      <w:pPr>
        <w:widowControl w:val="0"/>
        <w:jc w:val="both"/>
        <w:rPr>
          <w:lang w:val="uk-UA"/>
        </w:rPr>
      </w:pPr>
    </w:p>
    <w:p w:rsidR="00434E75" w:rsidRPr="00C5433E" w:rsidRDefault="00434E75" w:rsidP="00434E75">
      <w:pPr>
        <w:rPr>
          <w:b/>
          <w:bCs/>
          <w:shd w:val="clear" w:color="auto" w:fill="FFFFFF"/>
          <w:lang w:val="uk-UA"/>
        </w:rPr>
      </w:pPr>
    </w:p>
    <w:p w:rsidR="00434E75" w:rsidRPr="00C5433E" w:rsidRDefault="00434E75" w:rsidP="00434E75">
      <w:pPr>
        <w:rPr>
          <w:b/>
          <w:bCs/>
          <w:shd w:val="clear" w:color="auto" w:fill="FFFFFF"/>
          <w:lang w:val="uk-UA"/>
        </w:rPr>
      </w:pPr>
    </w:p>
    <w:p w:rsidR="00434E75" w:rsidRPr="00C5433E" w:rsidRDefault="00434E75" w:rsidP="00434E75">
      <w:pPr>
        <w:rPr>
          <w:b/>
          <w:bCs/>
          <w:shd w:val="clear" w:color="auto" w:fill="FFFFFF"/>
          <w:lang w:val="uk-UA"/>
        </w:rPr>
      </w:pPr>
    </w:p>
    <w:p w:rsidR="00434E75" w:rsidRPr="00C5433E" w:rsidRDefault="00434E75" w:rsidP="00434E75">
      <w:pPr>
        <w:rPr>
          <w:b/>
          <w:bCs/>
          <w:shd w:val="clear" w:color="auto" w:fill="FFFFFF"/>
          <w:lang w:val="uk-UA"/>
        </w:rPr>
      </w:pPr>
    </w:p>
    <w:p w:rsidR="00434E75" w:rsidRPr="00C5433E" w:rsidRDefault="00434E75" w:rsidP="00434E75">
      <w:pPr>
        <w:rPr>
          <w:b/>
          <w:bCs/>
          <w:shd w:val="clear" w:color="auto" w:fill="FFFFFF"/>
          <w:lang w:val="uk-UA"/>
        </w:rPr>
      </w:pPr>
    </w:p>
    <w:p w:rsidR="00434E75" w:rsidRPr="00C5433E" w:rsidRDefault="00434E75" w:rsidP="00434E75">
      <w:pPr>
        <w:rPr>
          <w:b/>
          <w:bCs/>
          <w:shd w:val="clear" w:color="auto" w:fill="FFFFFF"/>
          <w:lang w:val="uk-UA"/>
        </w:rPr>
      </w:pPr>
    </w:p>
    <w:p w:rsidR="00434E75" w:rsidRPr="00C5433E" w:rsidRDefault="00434E75" w:rsidP="00434E75">
      <w:pPr>
        <w:rPr>
          <w:b/>
          <w:bCs/>
          <w:shd w:val="clear" w:color="auto" w:fill="FFFFFF"/>
          <w:lang w:val="uk-UA"/>
        </w:rPr>
      </w:pPr>
    </w:p>
    <w:p w:rsidR="00434E75" w:rsidRPr="00C5433E" w:rsidRDefault="00434E75" w:rsidP="00434E75">
      <w:pPr>
        <w:rPr>
          <w:b/>
          <w:bCs/>
          <w:shd w:val="clear" w:color="auto" w:fill="FFFFFF"/>
          <w:lang w:val="uk-UA"/>
        </w:rPr>
      </w:pPr>
    </w:p>
    <w:p w:rsidR="002A6D67" w:rsidRDefault="002A6D67" w:rsidP="00994561">
      <w:pPr>
        <w:spacing w:line="276" w:lineRule="auto"/>
        <w:ind w:right="-1"/>
        <w:rPr>
          <w:sz w:val="28"/>
          <w:szCs w:val="28"/>
          <w:lang w:val="uk-UA"/>
        </w:rPr>
      </w:pPr>
    </w:p>
    <w:p w:rsidR="002A6D67" w:rsidRPr="002A6D67" w:rsidRDefault="002A6D67" w:rsidP="00994561">
      <w:pPr>
        <w:spacing w:line="276" w:lineRule="auto"/>
        <w:ind w:right="-1"/>
        <w:rPr>
          <w:sz w:val="28"/>
          <w:szCs w:val="28"/>
          <w:lang w:val="uk-UA"/>
        </w:rPr>
      </w:pPr>
    </w:p>
    <w:p w:rsidR="00942DD9" w:rsidRDefault="00942DD9" w:rsidP="00D8736F">
      <w:pPr>
        <w:ind w:left="-284" w:right="-427"/>
        <w:jc w:val="center"/>
        <w:rPr>
          <w:b/>
          <w:bCs/>
          <w:lang w:val="uk-UA"/>
        </w:rPr>
      </w:pPr>
    </w:p>
    <w:p w:rsidR="00D8736F" w:rsidRDefault="00D8736F" w:rsidP="00D8736F">
      <w:pPr>
        <w:ind w:left="-284" w:right="-427"/>
        <w:jc w:val="center"/>
        <w:rPr>
          <w:b/>
          <w:bCs/>
          <w:lang w:val="uk-UA"/>
        </w:rPr>
      </w:pPr>
      <w:r w:rsidRPr="00C53008">
        <w:rPr>
          <w:b/>
          <w:bCs/>
        </w:rPr>
        <w:t xml:space="preserve">ІНФОРМАЦІЯ ПРО НЕОБХІДНІ ТЕХНІЧНІ, </w:t>
      </w:r>
    </w:p>
    <w:p w:rsidR="00D8736F" w:rsidRDefault="00D8736F" w:rsidP="00D8736F">
      <w:pPr>
        <w:ind w:left="-284" w:right="-427"/>
        <w:jc w:val="center"/>
        <w:rPr>
          <w:b/>
          <w:bCs/>
          <w:lang w:val="uk-UA"/>
        </w:rPr>
      </w:pPr>
      <w:r w:rsidRPr="00C53008">
        <w:rPr>
          <w:b/>
          <w:bCs/>
        </w:rPr>
        <w:t>ЯКІСНІ ТА КІЛЬКІСНІ ХАРАКТЕРИСТИКИ ПРЕДМЕТА ЗАКУПІ</w:t>
      </w:r>
      <w:proofErr w:type="gramStart"/>
      <w:r w:rsidRPr="00C53008">
        <w:rPr>
          <w:b/>
          <w:bCs/>
        </w:rPr>
        <w:t>ВЛ</w:t>
      </w:r>
      <w:proofErr w:type="gramEnd"/>
      <w:r w:rsidRPr="00C53008">
        <w:rPr>
          <w:b/>
          <w:bCs/>
        </w:rPr>
        <w:t>І</w:t>
      </w:r>
      <w:r>
        <w:rPr>
          <w:b/>
          <w:bCs/>
          <w:lang w:val="uk-UA"/>
        </w:rPr>
        <w:t>:</w:t>
      </w:r>
    </w:p>
    <w:p w:rsidR="00D8736F" w:rsidRPr="00C83BA5" w:rsidRDefault="00D8736F" w:rsidP="00D8736F">
      <w:pPr>
        <w:ind w:left="-284" w:right="-427"/>
        <w:jc w:val="center"/>
        <w:rPr>
          <w:b/>
          <w:bCs/>
          <w:lang w:val="uk-UA"/>
        </w:rPr>
      </w:pPr>
    </w:p>
    <w:p w:rsidR="00D86956" w:rsidRPr="002A6313" w:rsidRDefault="00D8736F" w:rsidP="002A6313">
      <w:pPr>
        <w:keepNext/>
        <w:jc w:val="center"/>
        <w:rPr>
          <w:b/>
          <w:i/>
          <w:color w:val="000000" w:themeColor="text1"/>
          <w:sz w:val="28"/>
          <w:szCs w:val="28"/>
          <w:u w:val="single"/>
          <w:lang w:val="uk-UA"/>
        </w:rPr>
      </w:pPr>
      <w:r w:rsidRPr="00124015">
        <w:rPr>
          <w:b/>
        </w:rPr>
        <w:t xml:space="preserve"> </w:t>
      </w:r>
      <w:r w:rsidR="00C317EC" w:rsidRPr="002A6313">
        <w:rPr>
          <w:sz w:val="28"/>
          <w:szCs w:val="28"/>
          <w:lang w:val="uk-UA"/>
        </w:rPr>
        <w:t xml:space="preserve"> </w:t>
      </w:r>
      <w:r w:rsidR="002A6313" w:rsidRPr="002A6313">
        <w:rPr>
          <w:color w:val="000000" w:themeColor="text1"/>
          <w:sz w:val="28"/>
          <w:szCs w:val="28"/>
          <w:shd w:val="clear" w:color="auto" w:fill="F3F7FA"/>
        </w:rPr>
        <w:t>Бен</w:t>
      </w:r>
      <w:r w:rsidR="0037343C">
        <w:rPr>
          <w:color w:val="000000" w:themeColor="text1"/>
          <w:sz w:val="28"/>
          <w:szCs w:val="28"/>
          <w:shd w:val="clear" w:color="auto" w:fill="F3F7FA"/>
        </w:rPr>
        <w:t xml:space="preserve">зин </w:t>
      </w:r>
      <w:proofErr w:type="spellStart"/>
      <w:r w:rsidR="0037343C">
        <w:rPr>
          <w:color w:val="000000" w:themeColor="text1"/>
          <w:sz w:val="28"/>
          <w:szCs w:val="28"/>
          <w:shd w:val="clear" w:color="auto" w:fill="F3F7FA"/>
        </w:rPr>
        <w:t>автомобільний</w:t>
      </w:r>
      <w:proofErr w:type="spellEnd"/>
      <w:r w:rsidR="0037343C">
        <w:rPr>
          <w:color w:val="000000" w:themeColor="text1"/>
          <w:sz w:val="28"/>
          <w:szCs w:val="28"/>
          <w:shd w:val="clear" w:color="auto" w:fill="F3F7FA"/>
          <w:lang w:val="uk-UA"/>
        </w:rPr>
        <w:t xml:space="preserve"> </w:t>
      </w:r>
      <w:r w:rsidR="00A34B1E">
        <w:rPr>
          <w:color w:val="000000" w:themeColor="text1"/>
          <w:sz w:val="28"/>
          <w:szCs w:val="28"/>
          <w:shd w:val="clear" w:color="auto" w:fill="F3F7FA"/>
          <w:lang w:val="uk-UA"/>
        </w:rPr>
        <w:t xml:space="preserve"> А-95</w:t>
      </w:r>
      <w:r w:rsidR="00AB4D08">
        <w:rPr>
          <w:color w:val="000000" w:themeColor="text1"/>
          <w:sz w:val="28"/>
          <w:szCs w:val="28"/>
          <w:shd w:val="clear" w:color="auto" w:fill="F3F7FA"/>
        </w:rPr>
        <w:t xml:space="preserve"> </w:t>
      </w:r>
      <w:r w:rsidR="0037343C">
        <w:rPr>
          <w:color w:val="000000" w:themeColor="text1"/>
          <w:sz w:val="28"/>
          <w:szCs w:val="28"/>
          <w:shd w:val="clear" w:color="auto" w:fill="F3F7FA"/>
          <w:lang w:val="uk-UA"/>
        </w:rPr>
        <w:t xml:space="preserve">, ДП Євро </w:t>
      </w:r>
      <w:r w:rsidR="00AB4D08">
        <w:rPr>
          <w:color w:val="000000" w:themeColor="text1"/>
          <w:sz w:val="28"/>
          <w:szCs w:val="28"/>
          <w:shd w:val="clear" w:color="auto" w:fill="F3F7FA"/>
        </w:rPr>
        <w:t>(ДК 021:2015</w:t>
      </w:r>
      <w:r w:rsidR="002A6313" w:rsidRPr="002A6313">
        <w:rPr>
          <w:color w:val="000000" w:themeColor="text1"/>
          <w:sz w:val="28"/>
          <w:szCs w:val="28"/>
          <w:shd w:val="clear" w:color="auto" w:fill="F3F7FA"/>
        </w:rPr>
        <w:t xml:space="preserve">: 09130000-9 </w:t>
      </w:r>
      <w:proofErr w:type="spellStart"/>
      <w:r w:rsidR="002A6313" w:rsidRPr="002A6313">
        <w:rPr>
          <w:color w:val="000000" w:themeColor="text1"/>
          <w:sz w:val="28"/>
          <w:szCs w:val="28"/>
          <w:shd w:val="clear" w:color="auto" w:fill="F3F7FA"/>
        </w:rPr>
        <w:t>Нафта</w:t>
      </w:r>
      <w:proofErr w:type="spellEnd"/>
      <w:r w:rsidR="002A6313" w:rsidRPr="002A6313">
        <w:rPr>
          <w:color w:val="000000" w:themeColor="text1"/>
          <w:sz w:val="28"/>
          <w:szCs w:val="28"/>
          <w:shd w:val="clear" w:color="auto" w:fill="F3F7FA"/>
        </w:rPr>
        <w:t xml:space="preserve"> та </w:t>
      </w:r>
      <w:proofErr w:type="spellStart"/>
      <w:r w:rsidR="002A6313" w:rsidRPr="002A6313">
        <w:rPr>
          <w:color w:val="000000" w:themeColor="text1"/>
          <w:sz w:val="28"/>
          <w:szCs w:val="28"/>
          <w:shd w:val="clear" w:color="auto" w:fill="F3F7FA"/>
        </w:rPr>
        <w:t>дистиляти</w:t>
      </w:r>
      <w:proofErr w:type="spellEnd"/>
      <w:r w:rsidR="002A6313" w:rsidRPr="002A6313">
        <w:rPr>
          <w:color w:val="000000" w:themeColor="text1"/>
          <w:sz w:val="28"/>
          <w:szCs w:val="28"/>
          <w:shd w:val="clear" w:color="auto" w:fill="F3F7FA"/>
        </w:rPr>
        <w:t>.)</w:t>
      </w:r>
    </w:p>
    <w:p w:rsidR="00D86956" w:rsidRPr="00D86956" w:rsidRDefault="00D86956" w:rsidP="00C317EC">
      <w:pPr>
        <w:jc w:val="center"/>
        <w:rPr>
          <w:b/>
          <w:i/>
          <w:szCs w:val="24"/>
          <w:u w:val="single"/>
          <w:lang w:val="uk-UA"/>
        </w:rPr>
      </w:pPr>
    </w:p>
    <w:p w:rsidR="00525614" w:rsidRPr="0054561F" w:rsidRDefault="002A6313" w:rsidP="000C43C8">
      <w:pPr>
        <w:ind w:firstLine="708"/>
        <w:jc w:val="both"/>
        <w:rPr>
          <w:szCs w:val="24"/>
          <w:lang w:val="uk-UA"/>
        </w:rPr>
      </w:pPr>
      <w:r w:rsidRPr="00F635EF">
        <w:rPr>
          <w:color w:val="000000" w:themeColor="text1"/>
          <w:sz w:val="28"/>
          <w:szCs w:val="28"/>
          <w:shd w:val="clear" w:color="auto" w:fill="F3F7FA"/>
        </w:rPr>
        <w:t xml:space="preserve">Бензин </w:t>
      </w:r>
      <w:proofErr w:type="spellStart"/>
      <w:r w:rsidRPr="00F635EF">
        <w:rPr>
          <w:color w:val="000000" w:themeColor="text1"/>
          <w:sz w:val="28"/>
          <w:szCs w:val="28"/>
          <w:shd w:val="clear" w:color="auto" w:fill="F3F7FA"/>
        </w:rPr>
        <w:t>автомобільний</w:t>
      </w:r>
      <w:proofErr w:type="spellEnd"/>
      <w:r w:rsidR="0019779C">
        <w:rPr>
          <w:color w:val="000000" w:themeColor="text1"/>
          <w:sz w:val="28"/>
          <w:szCs w:val="28"/>
          <w:shd w:val="clear" w:color="auto" w:fill="F3F7FA"/>
          <w:lang w:val="uk-UA"/>
        </w:rPr>
        <w:t xml:space="preserve"> </w:t>
      </w:r>
      <w:r w:rsidR="00A34B1E" w:rsidRPr="00A34B1E">
        <w:rPr>
          <w:sz w:val="28"/>
          <w:szCs w:val="28"/>
          <w:lang w:val="uk-UA"/>
        </w:rPr>
        <w:t xml:space="preserve"> А-95</w:t>
      </w:r>
      <w:r w:rsidR="0054561F">
        <w:rPr>
          <w:szCs w:val="24"/>
          <w:lang w:val="uk-UA"/>
        </w:rPr>
        <w:t xml:space="preserve"> </w:t>
      </w:r>
      <w:r w:rsidR="00796208">
        <w:rPr>
          <w:szCs w:val="24"/>
          <w:lang w:val="uk-UA"/>
        </w:rPr>
        <w:t>–10</w:t>
      </w:r>
      <w:r w:rsidR="0019779C">
        <w:rPr>
          <w:szCs w:val="24"/>
          <w:lang w:val="uk-UA"/>
        </w:rPr>
        <w:t>00</w:t>
      </w:r>
      <w:r w:rsidR="00A34B1E">
        <w:rPr>
          <w:szCs w:val="24"/>
          <w:lang w:val="uk-UA"/>
        </w:rPr>
        <w:t xml:space="preserve"> </w:t>
      </w:r>
      <w:r w:rsidR="00F635EF">
        <w:rPr>
          <w:szCs w:val="24"/>
          <w:lang w:val="uk-UA"/>
        </w:rPr>
        <w:t>л.</w:t>
      </w:r>
      <w:r w:rsidR="00EE53D9">
        <w:rPr>
          <w:szCs w:val="24"/>
          <w:lang w:val="uk-UA"/>
        </w:rPr>
        <w:t>, паливо дизельне – 5</w:t>
      </w:r>
      <w:r w:rsidR="00471D4D">
        <w:rPr>
          <w:szCs w:val="24"/>
          <w:lang w:val="uk-UA"/>
        </w:rPr>
        <w:t>0</w:t>
      </w:r>
      <w:r w:rsidR="0019779C">
        <w:rPr>
          <w:szCs w:val="24"/>
          <w:lang w:val="uk-UA"/>
        </w:rPr>
        <w:t>00 л.</w:t>
      </w:r>
    </w:p>
    <w:p w:rsidR="00C317EC" w:rsidRPr="000C43C8" w:rsidRDefault="00EE53D9" w:rsidP="000C43C8">
      <w:pPr>
        <w:ind w:firstLine="708"/>
        <w:jc w:val="both"/>
        <w:rPr>
          <w:szCs w:val="24"/>
          <w:lang w:val="uk-UA"/>
        </w:rPr>
      </w:pPr>
      <w:r>
        <w:rPr>
          <w:szCs w:val="24"/>
          <w:lang w:val="uk-UA"/>
        </w:rPr>
        <w:t xml:space="preserve">Заправка на АЗС м.Корюківка </w:t>
      </w:r>
      <w:r w:rsidR="00525614" w:rsidRPr="000C43C8">
        <w:rPr>
          <w:szCs w:val="24"/>
        </w:rPr>
        <w:t xml:space="preserve"> за</w:t>
      </w:r>
      <w:r>
        <w:rPr>
          <w:szCs w:val="24"/>
        </w:rPr>
        <w:t xml:space="preserve"> </w:t>
      </w:r>
      <w:proofErr w:type="spellStart"/>
      <w:r>
        <w:rPr>
          <w:szCs w:val="24"/>
        </w:rPr>
        <w:t>необхідністю</w:t>
      </w:r>
      <w:proofErr w:type="spellEnd"/>
      <w:r>
        <w:rPr>
          <w:szCs w:val="24"/>
        </w:rPr>
        <w:t xml:space="preserve"> </w:t>
      </w:r>
      <w:r w:rsidR="00525614" w:rsidRPr="000C43C8">
        <w:rPr>
          <w:szCs w:val="24"/>
        </w:rPr>
        <w:t xml:space="preserve"> </w:t>
      </w:r>
      <w:proofErr w:type="spellStart"/>
      <w:r w:rsidR="00525614" w:rsidRPr="000C43C8">
        <w:rPr>
          <w:szCs w:val="24"/>
        </w:rPr>
        <w:t>Замовника</w:t>
      </w:r>
      <w:proofErr w:type="spellEnd"/>
      <w:r w:rsidR="00525614" w:rsidRPr="000C43C8">
        <w:rPr>
          <w:szCs w:val="24"/>
        </w:rPr>
        <w:t xml:space="preserve"> </w:t>
      </w:r>
      <w:proofErr w:type="spellStart"/>
      <w:r w:rsidR="00525614" w:rsidRPr="000C43C8">
        <w:rPr>
          <w:szCs w:val="24"/>
        </w:rPr>
        <w:t>протягом</w:t>
      </w:r>
      <w:proofErr w:type="spellEnd"/>
      <w:r w:rsidR="00311FC2" w:rsidRPr="000C43C8">
        <w:rPr>
          <w:szCs w:val="24"/>
          <w:lang w:val="uk-UA"/>
        </w:rPr>
        <w:t xml:space="preserve"> </w:t>
      </w:r>
      <w:r w:rsidR="00641D7B">
        <w:rPr>
          <w:szCs w:val="24"/>
        </w:rPr>
        <w:t>20</w:t>
      </w:r>
      <w:r w:rsidR="00796208">
        <w:rPr>
          <w:szCs w:val="24"/>
          <w:lang w:val="uk-UA"/>
        </w:rPr>
        <w:t>24</w:t>
      </w:r>
      <w:r w:rsidR="00311FC2" w:rsidRPr="000C43C8">
        <w:rPr>
          <w:szCs w:val="24"/>
        </w:rPr>
        <w:t xml:space="preserve"> року.</w:t>
      </w:r>
    </w:p>
    <w:p w:rsidR="00311FC2" w:rsidRPr="0063521E" w:rsidRDefault="00311FC2" w:rsidP="00525614">
      <w:pPr>
        <w:jc w:val="center"/>
        <w:rPr>
          <w:color w:val="000000"/>
          <w:szCs w:val="24"/>
          <w:lang w:val="uk-UA"/>
        </w:rPr>
      </w:pPr>
    </w:p>
    <w:p w:rsidR="00447207" w:rsidRPr="0063521E" w:rsidRDefault="0063521E" w:rsidP="0063521E">
      <w:pPr>
        <w:ind w:firstLine="708"/>
        <w:rPr>
          <w:szCs w:val="24"/>
          <w:lang w:val="uk-UA"/>
        </w:rPr>
      </w:pPr>
      <w:r>
        <w:rPr>
          <w:szCs w:val="24"/>
          <w:lang w:val="uk-UA"/>
        </w:rPr>
        <w:t>В</w:t>
      </w:r>
      <w:proofErr w:type="spellStart"/>
      <w:r w:rsidR="00447207" w:rsidRPr="0063521E">
        <w:rPr>
          <w:szCs w:val="24"/>
        </w:rPr>
        <w:t>алютою</w:t>
      </w:r>
      <w:proofErr w:type="spellEnd"/>
      <w:r w:rsidR="00447207" w:rsidRPr="0063521E">
        <w:rPr>
          <w:szCs w:val="24"/>
        </w:rPr>
        <w:t xml:space="preserve"> </w:t>
      </w:r>
      <w:proofErr w:type="spellStart"/>
      <w:r w:rsidR="00447207" w:rsidRPr="0063521E">
        <w:rPr>
          <w:szCs w:val="24"/>
        </w:rPr>
        <w:t>тендерної</w:t>
      </w:r>
      <w:proofErr w:type="spellEnd"/>
      <w:r w:rsidR="00447207" w:rsidRPr="0063521E">
        <w:rPr>
          <w:szCs w:val="24"/>
        </w:rPr>
        <w:t xml:space="preserve"> </w:t>
      </w:r>
      <w:proofErr w:type="spellStart"/>
      <w:r w:rsidR="00447207" w:rsidRPr="0063521E">
        <w:rPr>
          <w:szCs w:val="24"/>
        </w:rPr>
        <w:t>пропозиції</w:t>
      </w:r>
      <w:proofErr w:type="spellEnd"/>
      <w:r w:rsidR="00447207" w:rsidRPr="0063521E">
        <w:rPr>
          <w:szCs w:val="24"/>
        </w:rPr>
        <w:t xml:space="preserve"> </w:t>
      </w:r>
      <w:proofErr w:type="spellStart"/>
      <w:r w:rsidR="00447207" w:rsidRPr="0063521E">
        <w:rPr>
          <w:szCs w:val="24"/>
        </w:rPr>
        <w:t>є</w:t>
      </w:r>
      <w:proofErr w:type="spellEnd"/>
      <w:r w:rsidR="00447207" w:rsidRPr="0063521E">
        <w:rPr>
          <w:szCs w:val="24"/>
        </w:rPr>
        <w:t xml:space="preserve"> </w:t>
      </w:r>
      <w:proofErr w:type="spellStart"/>
      <w:r w:rsidR="00447207" w:rsidRPr="0063521E">
        <w:rPr>
          <w:szCs w:val="24"/>
        </w:rPr>
        <w:t>гривня</w:t>
      </w:r>
      <w:proofErr w:type="spellEnd"/>
      <w:r w:rsidR="00447207" w:rsidRPr="0063521E">
        <w:rPr>
          <w:szCs w:val="24"/>
        </w:rPr>
        <w:t>;</w:t>
      </w:r>
    </w:p>
    <w:p w:rsidR="007E3186" w:rsidRPr="0063521E" w:rsidRDefault="007E3186" w:rsidP="0063521E">
      <w:pPr>
        <w:ind w:firstLine="708"/>
        <w:jc w:val="both"/>
        <w:rPr>
          <w:szCs w:val="24"/>
          <w:lang w:val="uk-UA"/>
        </w:rPr>
      </w:pPr>
      <w:proofErr w:type="spellStart"/>
      <w:r w:rsidRPr="0063521E">
        <w:rPr>
          <w:szCs w:val="24"/>
        </w:rPr>
        <w:t>Учасник</w:t>
      </w:r>
      <w:proofErr w:type="spellEnd"/>
      <w:r w:rsidRPr="0063521E">
        <w:rPr>
          <w:szCs w:val="24"/>
        </w:rPr>
        <w:t xml:space="preserve"> </w:t>
      </w:r>
      <w:proofErr w:type="gramStart"/>
      <w:r w:rsidRPr="0063521E">
        <w:rPr>
          <w:szCs w:val="24"/>
        </w:rPr>
        <w:t>повинен</w:t>
      </w:r>
      <w:proofErr w:type="gramEnd"/>
      <w:r w:rsidRPr="0063521E">
        <w:rPr>
          <w:szCs w:val="24"/>
        </w:rPr>
        <w:t xml:space="preserve"> </w:t>
      </w:r>
      <w:proofErr w:type="spellStart"/>
      <w:r w:rsidRPr="0063521E">
        <w:rPr>
          <w:szCs w:val="24"/>
        </w:rPr>
        <w:t>зазначити</w:t>
      </w:r>
      <w:proofErr w:type="spellEnd"/>
      <w:r w:rsidRPr="0063521E">
        <w:rPr>
          <w:szCs w:val="24"/>
        </w:rPr>
        <w:t xml:space="preserve"> у </w:t>
      </w:r>
      <w:proofErr w:type="spellStart"/>
      <w:r w:rsidRPr="0063521E">
        <w:rPr>
          <w:szCs w:val="24"/>
        </w:rPr>
        <w:t>пропозиції</w:t>
      </w:r>
      <w:proofErr w:type="spellEnd"/>
      <w:r w:rsidRPr="0063521E">
        <w:rPr>
          <w:szCs w:val="24"/>
        </w:rPr>
        <w:t xml:space="preserve"> </w:t>
      </w:r>
      <w:proofErr w:type="spellStart"/>
      <w:r w:rsidRPr="0063521E">
        <w:rPr>
          <w:szCs w:val="24"/>
        </w:rPr>
        <w:t>загальну</w:t>
      </w:r>
      <w:proofErr w:type="spellEnd"/>
      <w:r w:rsidRPr="0063521E">
        <w:rPr>
          <w:szCs w:val="24"/>
        </w:rPr>
        <w:t xml:space="preserve"> </w:t>
      </w:r>
      <w:proofErr w:type="spellStart"/>
      <w:r w:rsidRPr="0063521E">
        <w:rPr>
          <w:szCs w:val="24"/>
        </w:rPr>
        <w:t>вартість</w:t>
      </w:r>
      <w:proofErr w:type="spellEnd"/>
      <w:r w:rsidRPr="0063521E">
        <w:rPr>
          <w:szCs w:val="24"/>
        </w:rPr>
        <w:t xml:space="preserve"> товару </w:t>
      </w:r>
      <w:proofErr w:type="spellStart"/>
      <w:r w:rsidRPr="0063521E">
        <w:rPr>
          <w:szCs w:val="24"/>
        </w:rPr>
        <w:t>з</w:t>
      </w:r>
      <w:proofErr w:type="spellEnd"/>
      <w:r w:rsidRPr="0063521E">
        <w:rPr>
          <w:szCs w:val="24"/>
        </w:rPr>
        <w:t xml:space="preserve"> ПДВ.</w:t>
      </w:r>
    </w:p>
    <w:p w:rsidR="00E62A7C" w:rsidRPr="0063521E" w:rsidRDefault="00E62A7C" w:rsidP="0063521E">
      <w:pPr>
        <w:ind w:firstLine="708"/>
        <w:jc w:val="both"/>
        <w:rPr>
          <w:szCs w:val="24"/>
        </w:rPr>
      </w:pPr>
      <w:proofErr w:type="gramStart"/>
      <w:r w:rsidRPr="0063521E">
        <w:rPr>
          <w:szCs w:val="24"/>
        </w:rPr>
        <w:t>У</w:t>
      </w:r>
      <w:proofErr w:type="gramEnd"/>
      <w:r w:rsidRPr="0063521E">
        <w:rPr>
          <w:szCs w:val="24"/>
        </w:rPr>
        <w:t xml:space="preserve"> </w:t>
      </w:r>
      <w:proofErr w:type="spellStart"/>
      <w:r w:rsidRPr="0063521E">
        <w:rPr>
          <w:szCs w:val="24"/>
        </w:rPr>
        <w:t>разі</w:t>
      </w:r>
      <w:proofErr w:type="spellEnd"/>
      <w:r w:rsidRPr="0063521E">
        <w:rPr>
          <w:szCs w:val="24"/>
        </w:rPr>
        <w:t xml:space="preserve"> </w:t>
      </w:r>
      <w:proofErr w:type="spellStart"/>
      <w:r w:rsidRPr="0063521E">
        <w:rPr>
          <w:szCs w:val="24"/>
        </w:rPr>
        <w:t>надання</w:t>
      </w:r>
      <w:proofErr w:type="spellEnd"/>
      <w:r w:rsidRPr="0063521E">
        <w:rPr>
          <w:szCs w:val="24"/>
        </w:rPr>
        <w:t xml:space="preserve"> </w:t>
      </w:r>
      <w:proofErr w:type="spellStart"/>
      <w:r w:rsidRPr="0063521E">
        <w:rPr>
          <w:szCs w:val="24"/>
        </w:rPr>
        <w:t>пропозиції</w:t>
      </w:r>
      <w:proofErr w:type="spellEnd"/>
      <w:r w:rsidRPr="0063521E">
        <w:rPr>
          <w:szCs w:val="24"/>
        </w:rPr>
        <w:t xml:space="preserve"> </w:t>
      </w:r>
      <w:proofErr w:type="spellStart"/>
      <w:r w:rsidRPr="0063521E">
        <w:rPr>
          <w:szCs w:val="24"/>
        </w:rPr>
        <w:t>учасником</w:t>
      </w:r>
      <w:proofErr w:type="spellEnd"/>
      <w:r w:rsidRPr="0063521E">
        <w:rPr>
          <w:szCs w:val="24"/>
        </w:rPr>
        <w:t xml:space="preserve">, </w:t>
      </w:r>
      <w:proofErr w:type="spellStart"/>
      <w:r w:rsidRPr="0063521E">
        <w:rPr>
          <w:szCs w:val="24"/>
        </w:rPr>
        <w:t>який</w:t>
      </w:r>
      <w:proofErr w:type="spellEnd"/>
      <w:r w:rsidRPr="0063521E">
        <w:rPr>
          <w:szCs w:val="24"/>
        </w:rPr>
        <w:t xml:space="preserve"> не </w:t>
      </w:r>
      <w:proofErr w:type="spellStart"/>
      <w:r w:rsidRPr="0063521E">
        <w:rPr>
          <w:szCs w:val="24"/>
        </w:rPr>
        <w:t>є</w:t>
      </w:r>
      <w:proofErr w:type="spellEnd"/>
      <w:r w:rsidRPr="0063521E">
        <w:rPr>
          <w:szCs w:val="24"/>
        </w:rPr>
        <w:t xml:space="preserve"> </w:t>
      </w:r>
      <w:proofErr w:type="spellStart"/>
      <w:r w:rsidRPr="0063521E">
        <w:rPr>
          <w:szCs w:val="24"/>
        </w:rPr>
        <w:t>платником</w:t>
      </w:r>
      <w:proofErr w:type="spellEnd"/>
      <w:r w:rsidRPr="0063521E">
        <w:rPr>
          <w:szCs w:val="24"/>
        </w:rPr>
        <w:t xml:space="preserve"> ПДВ, </w:t>
      </w:r>
      <w:proofErr w:type="spellStart"/>
      <w:r w:rsidRPr="0063521E">
        <w:rPr>
          <w:szCs w:val="24"/>
        </w:rPr>
        <w:t>такі</w:t>
      </w:r>
      <w:proofErr w:type="spellEnd"/>
      <w:r w:rsidRPr="0063521E">
        <w:rPr>
          <w:szCs w:val="24"/>
        </w:rPr>
        <w:t xml:space="preserve"> </w:t>
      </w:r>
      <w:proofErr w:type="spellStart"/>
      <w:r w:rsidRPr="0063521E">
        <w:rPr>
          <w:szCs w:val="24"/>
        </w:rPr>
        <w:t>пропозиції</w:t>
      </w:r>
      <w:proofErr w:type="spellEnd"/>
      <w:r w:rsidRPr="0063521E">
        <w:rPr>
          <w:szCs w:val="24"/>
        </w:rPr>
        <w:t xml:space="preserve"> </w:t>
      </w:r>
      <w:proofErr w:type="spellStart"/>
      <w:r w:rsidRPr="0063521E">
        <w:rPr>
          <w:szCs w:val="24"/>
        </w:rPr>
        <w:t>надаються</w:t>
      </w:r>
      <w:proofErr w:type="spellEnd"/>
      <w:r w:rsidRPr="0063521E">
        <w:rPr>
          <w:szCs w:val="24"/>
        </w:rPr>
        <w:t xml:space="preserve"> без </w:t>
      </w:r>
      <w:proofErr w:type="spellStart"/>
      <w:r w:rsidRPr="0063521E">
        <w:rPr>
          <w:szCs w:val="24"/>
        </w:rPr>
        <w:t>врахування</w:t>
      </w:r>
      <w:proofErr w:type="spellEnd"/>
      <w:r w:rsidRPr="0063521E">
        <w:rPr>
          <w:szCs w:val="24"/>
        </w:rPr>
        <w:t xml:space="preserve"> ПДВ та </w:t>
      </w:r>
      <w:proofErr w:type="spellStart"/>
      <w:r w:rsidRPr="0063521E">
        <w:rPr>
          <w:szCs w:val="24"/>
        </w:rPr>
        <w:t>відомості</w:t>
      </w:r>
      <w:proofErr w:type="spellEnd"/>
      <w:r w:rsidRPr="0063521E">
        <w:rPr>
          <w:szCs w:val="24"/>
        </w:rPr>
        <w:t xml:space="preserve"> в </w:t>
      </w:r>
      <w:proofErr w:type="spellStart"/>
      <w:r w:rsidRPr="0063521E">
        <w:rPr>
          <w:szCs w:val="24"/>
        </w:rPr>
        <w:t>тендерній</w:t>
      </w:r>
      <w:proofErr w:type="spellEnd"/>
      <w:r w:rsidRPr="0063521E">
        <w:rPr>
          <w:szCs w:val="24"/>
        </w:rPr>
        <w:t xml:space="preserve"> </w:t>
      </w:r>
      <w:proofErr w:type="spellStart"/>
      <w:r w:rsidRPr="0063521E">
        <w:rPr>
          <w:szCs w:val="24"/>
        </w:rPr>
        <w:t>пропозиції</w:t>
      </w:r>
      <w:proofErr w:type="spellEnd"/>
      <w:r w:rsidRPr="0063521E">
        <w:rPr>
          <w:szCs w:val="24"/>
        </w:rPr>
        <w:t xml:space="preserve"> </w:t>
      </w:r>
      <w:proofErr w:type="spellStart"/>
      <w:r w:rsidRPr="0063521E">
        <w:rPr>
          <w:szCs w:val="24"/>
        </w:rPr>
        <w:t>зазначаються</w:t>
      </w:r>
      <w:proofErr w:type="spellEnd"/>
      <w:r w:rsidRPr="0063521E">
        <w:rPr>
          <w:szCs w:val="24"/>
        </w:rPr>
        <w:t xml:space="preserve"> без ПДВ.</w:t>
      </w:r>
    </w:p>
    <w:p w:rsidR="00311FC2" w:rsidRPr="0063521E" w:rsidRDefault="00311FC2" w:rsidP="00447207">
      <w:pPr>
        <w:jc w:val="both"/>
        <w:rPr>
          <w:color w:val="000000"/>
          <w:szCs w:val="24"/>
        </w:rPr>
      </w:pPr>
    </w:p>
    <w:p w:rsidR="00311FC2" w:rsidRPr="0063521E" w:rsidRDefault="0063521E" w:rsidP="0063521E">
      <w:pPr>
        <w:ind w:firstLine="567"/>
        <w:jc w:val="both"/>
        <w:rPr>
          <w:color w:val="000000"/>
          <w:szCs w:val="24"/>
          <w:lang w:val="uk-UA"/>
        </w:rPr>
      </w:pPr>
      <w:r>
        <w:rPr>
          <w:szCs w:val="24"/>
          <w:lang w:val="uk-UA"/>
        </w:rPr>
        <w:t>В</w:t>
      </w:r>
      <w:proofErr w:type="spellStart"/>
      <w:r w:rsidR="00311FC2" w:rsidRPr="0063521E">
        <w:rPr>
          <w:szCs w:val="24"/>
        </w:rPr>
        <w:t>ітчизняні</w:t>
      </w:r>
      <w:proofErr w:type="spellEnd"/>
      <w:r w:rsidR="00311FC2" w:rsidRPr="0063521E">
        <w:rPr>
          <w:szCs w:val="24"/>
        </w:rPr>
        <w:t xml:space="preserve"> та </w:t>
      </w:r>
      <w:proofErr w:type="spellStart"/>
      <w:r w:rsidR="00311FC2" w:rsidRPr="0063521E">
        <w:rPr>
          <w:szCs w:val="24"/>
        </w:rPr>
        <w:t>іноземні</w:t>
      </w:r>
      <w:proofErr w:type="spellEnd"/>
      <w:r w:rsidR="00311FC2" w:rsidRPr="0063521E">
        <w:rPr>
          <w:szCs w:val="24"/>
        </w:rPr>
        <w:t xml:space="preserve"> </w:t>
      </w:r>
      <w:proofErr w:type="spellStart"/>
      <w:r w:rsidR="00311FC2" w:rsidRPr="0063521E">
        <w:rPr>
          <w:szCs w:val="24"/>
        </w:rPr>
        <w:t>учасники</w:t>
      </w:r>
      <w:proofErr w:type="spellEnd"/>
      <w:r w:rsidR="00311FC2" w:rsidRPr="0063521E">
        <w:rPr>
          <w:szCs w:val="24"/>
        </w:rPr>
        <w:t xml:space="preserve"> </w:t>
      </w:r>
      <w:proofErr w:type="spellStart"/>
      <w:r w:rsidR="00311FC2" w:rsidRPr="0063521E">
        <w:rPr>
          <w:szCs w:val="24"/>
        </w:rPr>
        <w:t>всіх</w:t>
      </w:r>
      <w:proofErr w:type="spellEnd"/>
      <w:r w:rsidR="00311FC2" w:rsidRPr="0063521E">
        <w:rPr>
          <w:szCs w:val="24"/>
        </w:rPr>
        <w:t xml:space="preserve"> форм </w:t>
      </w:r>
      <w:proofErr w:type="spellStart"/>
      <w:r w:rsidR="00311FC2" w:rsidRPr="0063521E">
        <w:rPr>
          <w:szCs w:val="24"/>
        </w:rPr>
        <w:t>власності</w:t>
      </w:r>
      <w:proofErr w:type="spellEnd"/>
      <w:r w:rsidR="00311FC2" w:rsidRPr="0063521E">
        <w:rPr>
          <w:szCs w:val="24"/>
        </w:rPr>
        <w:t xml:space="preserve"> та </w:t>
      </w:r>
      <w:proofErr w:type="spellStart"/>
      <w:r w:rsidR="00311FC2" w:rsidRPr="0063521E">
        <w:rPr>
          <w:szCs w:val="24"/>
        </w:rPr>
        <w:t>організаційно-правових</w:t>
      </w:r>
      <w:proofErr w:type="spellEnd"/>
      <w:r w:rsidR="00311FC2" w:rsidRPr="0063521E">
        <w:rPr>
          <w:szCs w:val="24"/>
        </w:rPr>
        <w:t xml:space="preserve"> форм </w:t>
      </w:r>
      <w:proofErr w:type="spellStart"/>
      <w:r w:rsidR="00311FC2" w:rsidRPr="0063521E">
        <w:rPr>
          <w:szCs w:val="24"/>
        </w:rPr>
        <w:t>беруть</w:t>
      </w:r>
      <w:proofErr w:type="spellEnd"/>
      <w:r w:rsidR="00311FC2" w:rsidRPr="0063521E">
        <w:rPr>
          <w:szCs w:val="24"/>
        </w:rPr>
        <w:t xml:space="preserve"> участь у процедурах </w:t>
      </w:r>
      <w:proofErr w:type="spellStart"/>
      <w:r w:rsidR="00311FC2" w:rsidRPr="0063521E">
        <w:rPr>
          <w:szCs w:val="24"/>
        </w:rPr>
        <w:t>закупівель</w:t>
      </w:r>
      <w:proofErr w:type="spellEnd"/>
      <w:r w:rsidR="00311FC2" w:rsidRPr="0063521E">
        <w:rPr>
          <w:szCs w:val="24"/>
        </w:rPr>
        <w:t xml:space="preserve"> на </w:t>
      </w:r>
      <w:proofErr w:type="spellStart"/>
      <w:r w:rsidR="00311FC2" w:rsidRPr="0063521E">
        <w:rPr>
          <w:szCs w:val="24"/>
        </w:rPr>
        <w:t>рівних</w:t>
      </w:r>
      <w:proofErr w:type="spellEnd"/>
      <w:r w:rsidR="00311FC2" w:rsidRPr="0063521E">
        <w:rPr>
          <w:szCs w:val="24"/>
        </w:rPr>
        <w:t xml:space="preserve"> </w:t>
      </w:r>
      <w:proofErr w:type="spellStart"/>
      <w:r w:rsidR="00311FC2" w:rsidRPr="0063521E">
        <w:rPr>
          <w:szCs w:val="24"/>
        </w:rPr>
        <w:t>умовах</w:t>
      </w:r>
      <w:proofErr w:type="spellEnd"/>
    </w:p>
    <w:p w:rsidR="00AA29E2" w:rsidRPr="00C317EC" w:rsidRDefault="00AA29E2" w:rsidP="0039386C">
      <w:pPr>
        <w:ind w:firstLine="567"/>
        <w:jc w:val="both"/>
        <w:rPr>
          <w:b/>
          <w:szCs w:val="24"/>
          <w:highlight w:val="magenta"/>
          <w:lang w:val="uk-UA"/>
        </w:rPr>
      </w:pPr>
    </w:p>
    <w:p w:rsidR="00454C42" w:rsidRPr="0063521E" w:rsidRDefault="000428C5" w:rsidP="000428C5">
      <w:pPr>
        <w:tabs>
          <w:tab w:val="left" w:pos="567"/>
        </w:tabs>
        <w:jc w:val="both"/>
        <w:rPr>
          <w:szCs w:val="24"/>
          <w:lang w:val="uk-UA"/>
        </w:rPr>
      </w:pPr>
      <w:r w:rsidRPr="0063521E">
        <w:rPr>
          <w:b/>
          <w:lang w:val="uk-UA"/>
        </w:rPr>
        <w:tab/>
        <w:t>Місце та строк поставки товару:</w:t>
      </w:r>
      <w:r w:rsidRPr="0063521E">
        <w:rPr>
          <w:color w:val="121212"/>
        </w:rPr>
        <w:t xml:space="preserve"> </w:t>
      </w:r>
      <w:r w:rsidR="00E525B0" w:rsidRPr="0063521E">
        <w:rPr>
          <w:b/>
          <w:color w:val="121212"/>
          <w:lang w:val="uk-UA"/>
        </w:rPr>
        <w:t>Замовник</w:t>
      </w:r>
      <w:r w:rsidR="009E6223" w:rsidRPr="0063521E">
        <w:rPr>
          <w:color w:val="121212"/>
          <w:lang w:val="uk-UA"/>
        </w:rPr>
        <w:t xml:space="preserve"> отримує товар </w:t>
      </w:r>
      <w:r w:rsidR="002A6313">
        <w:rPr>
          <w:szCs w:val="24"/>
          <w:lang w:val="uk-UA"/>
        </w:rPr>
        <w:t xml:space="preserve">щоденно </w:t>
      </w:r>
      <w:r w:rsidR="00A34B1E">
        <w:rPr>
          <w:szCs w:val="24"/>
          <w:lang w:val="uk-UA"/>
        </w:rPr>
        <w:t>(</w:t>
      </w:r>
      <w:r w:rsidR="0054561F">
        <w:rPr>
          <w:szCs w:val="24"/>
          <w:lang w:val="uk-UA"/>
        </w:rPr>
        <w:t>по потребі</w:t>
      </w:r>
      <w:r w:rsidR="002A6313">
        <w:rPr>
          <w:szCs w:val="24"/>
          <w:lang w:val="uk-UA"/>
        </w:rPr>
        <w:t xml:space="preserve"> або за попереднім замовленням</w:t>
      </w:r>
      <w:r w:rsidR="009E6223" w:rsidRPr="0063521E">
        <w:rPr>
          <w:szCs w:val="24"/>
          <w:lang w:val="uk-UA"/>
        </w:rPr>
        <w:t xml:space="preserve">) на АЗС </w:t>
      </w:r>
      <w:r w:rsidR="009E6223" w:rsidRPr="0063521E">
        <w:rPr>
          <w:b/>
          <w:lang w:val="uk-UA"/>
        </w:rPr>
        <w:t xml:space="preserve">Постачальника </w:t>
      </w:r>
      <w:r w:rsidR="009E6223" w:rsidRPr="0063521E">
        <w:rPr>
          <w:lang w:val="uk-UA"/>
        </w:rPr>
        <w:t>в</w:t>
      </w:r>
      <w:r w:rsidR="009E6223" w:rsidRPr="0063521E">
        <w:rPr>
          <w:color w:val="121212"/>
          <w:lang w:val="uk-UA"/>
        </w:rPr>
        <w:t xml:space="preserve"> </w:t>
      </w:r>
      <w:r w:rsidR="00EE53D9">
        <w:rPr>
          <w:color w:val="121212"/>
          <w:lang w:val="uk-UA"/>
        </w:rPr>
        <w:t>м. Корюківка</w:t>
      </w:r>
      <w:r w:rsidR="00796208">
        <w:rPr>
          <w:color w:val="121212"/>
          <w:lang w:val="uk-UA"/>
        </w:rPr>
        <w:t xml:space="preserve"> протягом 2024</w:t>
      </w:r>
      <w:r w:rsidR="00D352FC" w:rsidRPr="0063521E">
        <w:rPr>
          <w:color w:val="121212"/>
          <w:lang w:val="uk-UA"/>
        </w:rPr>
        <w:t xml:space="preserve"> року</w:t>
      </w:r>
      <w:r w:rsidR="009E6223" w:rsidRPr="0063521E">
        <w:rPr>
          <w:color w:val="121212"/>
          <w:lang w:val="uk-UA"/>
        </w:rPr>
        <w:t xml:space="preserve">. </w:t>
      </w:r>
    </w:p>
    <w:p w:rsidR="00794F4D" w:rsidRDefault="00454C42" w:rsidP="007A2032">
      <w:pPr>
        <w:tabs>
          <w:tab w:val="left" w:pos="567"/>
        </w:tabs>
        <w:jc w:val="both"/>
        <w:rPr>
          <w:b/>
          <w:u w:val="single"/>
          <w:lang w:val="uk-UA"/>
        </w:rPr>
      </w:pPr>
      <w:r w:rsidRPr="0063521E">
        <w:rPr>
          <w:szCs w:val="24"/>
          <w:lang w:val="uk-UA"/>
        </w:rPr>
        <w:tab/>
      </w:r>
      <w:r w:rsidR="001D7982" w:rsidRPr="0063521E">
        <w:rPr>
          <w:b/>
          <w:szCs w:val="24"/>
          <w:lang w:val="uk-UA"/>
        </w:rPr>
        <w:t xml:space="preserve">Обов’язкова вимога до </w:t>
      </w:r>
      <w:r w:rsidR="001D7982" w:rsidRPr="0063521E">
        <w:rPr>
          <w:b/>
          <w:lang w:val="uk-UA"/>
        </w:rPr>
        <w:t>Постачальника – наявність мережі АЗС на територі</w:t>
      </w:r>
      <w:r w:rsidR="00EE53D9">
        <w:rPr>
          <w:b/>
          <w:lang w:val="uk-UA"/>
        </w:rPr>
        <w:t>ї м. Корюківка</w:t>
      </w:r>
    </w:p>
    <w:p w:rsidR="007A2032" w:rsidRPr="0063521E" w:rsidRDefault="009E6223" w:rsidP="007A2032">
      <w:pPr>
        <w:tabs>
          <w:tab w:val="left" w:pos="567"/>
        </w:tabs>
        <w:jc w:val="both"/>
        <w:rPr>
          <w:color w:val="121212"/>
          <w:lang w:val="uk-UA"/>
        </w:rPr>
      </w:pPr>
      <w:r w:rsidRPr="0063521E">
        <w:rPr>
          <w:color w:val="121212"/>
          <w:lang w:val="uk-UA"/>
        </w:rPr>
        <w:t xml:space="preserve"> </w:t>
      </w:r>
    </w:p>
    <w:p w:rsidR="0039386C" w:rsidRPr="0063521E" w:rsidRDefault="0039386C" w:rsidP="0039386C">
      <w:pPr>
        <w:ind w:firstLine="567"/>
        <w:jc w:val="both"/>
        <w:rPr>
          <w:b/>
          <w:szCs w:val="24"/>
          <w:lang w:val="uk-UA"/>
        </w:rPr>
      </w:pPr>
      <w:r w:rsidRPr="0063521E">
        <w:rPr>
          <w:b/>
          <w:szCs w:val="24"/>
          <w:lang w:val="uk-UA"/>
        </w:rPr>
        <w:t>Вимоги до кваліфікації учасників та спосіб їх підтвердження.</w:t>
      </w:r>
    </w:p>
    <w:p w:rsidR="0039386C" w:rsidRPr="0063521E" w:rsidRDefault="0039386C" w:rsidP="0039386C">
      <w:pPr>
        <w:ind w:firstLine="567"/>
        <w:jc w:val="both"/>
        <w:rPr>
          <w:szCs w:val="24"/>
          <w:lang w:val="uk-UA"/>
        </w:rPr>
      </w:pPr>
      <w:r w:rsidRPr="0063521E">
        <w:rPr>
          <w:szCs w:val="24"/>
          <w:lang w:val="uk-UA"/>
        </w:rPr>
        <w:t>Учасник повинен надати в електронному (сканованому) вигляді у форматі PDF</w:t>
      </w:r>
      <w:r w:rsidRPr="0063521E">
        <w:rPr>
          <w:b/>
          <w:szCs w:val="24"/>
        </w:rPr>
        <w:t xml:space="preserve"> </w:t>
      </w:r>
      <w:r w:rsidRPr="0063521E">
        <w:rPr>
          <w:szCs w:val="24"/>
          <w:lang w:val="uk-UA"/>
        </w:rPr>
        <w:t>в складі своєї пропозиції наступні документи :</w:t>
      </w:r>
    </w:p>
    <w:p w:rsidR="0039386C" w:rsidRPr="0063521E" w:rsidRDefault="0039386C" w:rsidP="0039386C">
      <w:pPr>
        <w:widowControl w:val="0"/>
        <w:tabs>
          <w:tab w:val="left" w:pos="0"/>
          <w:tab w:val="left" w:pos="284"/>
          <w:tab w:val="left" w:pos="851"/>
        </w:tabs>
        <w:suppressAutoHyphens/>
        <w:jc w:val="both"/>
        <w:rPr>
          <w:lang w:val="uk-UA"/>
        </w:rPr>
      </w:pPr>
      <w:r w:rsidRPr="0063521E">
        <w:rPr>
          <w:lang w:val="uk-UA"/>
        </w:rPr>
        <w:t xml:space="preserve">        - </w:t>
      </w:r>
      <w:r w:rsidRPr="0063521E">
        <w:rPr>
          <w:szCs w:val="24"/>
          <w:lang w:val="uk-UA"/>
        </w:rPr>
        <w:t>документ, що підтверджує  якість  товару (сертифікат, паспорт, тощо);</w:t>
      </w:r>
    </w:p>
    <w:p w:rsidR="0039386C" w:rsidRPr="0063521E" w:rsidRDefault="0039386C" w:rsidP="0039386C">
      <w:pPr>
        <w:widowControl w:val="0"/>
        <w:tabs>
          <w:tab w:val="left" w:pos="0"/>
          <w:tab w:val="left" w:pos="284"/>
          <w:tab w:val="left" w:pos="851"/>
        </w:tabs>
        <w:suppressAutoHyphens/>
        <w:jc w:val="both"/>
        <w:rPr>
          <w:color w:val="FF0000"/>
          <w:szCs w:val="24"/>
          <w:lang w:val="uk-UA"/>
        </w:rPr>
      </w:pPr>
      <w:r w:rsidRPr="0063521E">
        <w:rPr>
          <w:szCs w:val="24"/>
          <w:lang w:val="uk-UA"/>
        </w:rPr>
        <w:t xml:space="preserve">        - виписку з Єдиного державного реєстру юридичних осіб та фізичних осіб – підприємців;</w:t>
      </w:r>
    </w:p>
    <w:p w:rsidR="0039386C" w:rsidRPr="0063521E" w:rsidRDefault="0039386C" w:rsidP="001E78D2">
      <w:pPr>
        <w:ind w:firstLine="426"/>
        <w:jc w:val="both"/>
        <w:rPr>
          <w:szCs w:val="24"/>
          <w:lang w:val="uk-UA"/>
        </w:rPr>
      </w:pPr>
      <w:r w:rsidRPr="0063521E">
        <w:rPr>
          <w:szCs w:val="24"/>
          <w:lang w:val="uk-UA"/>
        </w:rPr>
        <w:t xml:space="preserve">- </w:t>
      </w:r>
      <w:r w:rsidRPr="0063521E">
        <w:rPr>
          <w:lang w:val="uk-UA"/>
        </w:rPr>
        <w:t>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39386C" w:rsidRPr="0063521E" w:rsidRDefault="0039386C" w:rsidP="0039386C">
      <w:pPr>
        <w:pStyle w:val="a4"/>
        <w:tabs>
          <w:tab w:val="left" w:pos="360"/>
        </w:tabs>
        <w:spacing w:before="0" w:beforeAutospacing="0" w:after="0" w:afterAutospacing="0"/>
        <w:ind w:left="-11"/>
        <w:jc w:val="both"/>
        <w:rPr>
          <w:rFonts w:ascii="Times New Roman" w:hAnsi="Times New Roman" w:cs="Times New Roman"/>
          <w:color w:val="000000"/>
        </w:rPr>
      </w:pPr>
      <w:r w:rsidRPr="0063521E">
        <w:rPr>
          <w:rFonts w:ascii="Times New Roman" w:hAnsi="Times New Roman" w:cs="Times New Roman"/>
          <w:lang w:val="uk-UA"/>
        </w:rPr>
        <w:t xml:space="preserve">         </w:t>
      </w:r>
      <w:r w:rsidRPr="0063521E">
        <w:rPr>
          <w:rFonts w:ascii="Times New Roman" w:hAnsi="Times New Roman" w:cs="Times New Roman"/>
        </w:rPr>
        <w:t xml:space="preserve">- </w:t>
      </w:r>
      <w:proofErr w:type="spellStart"/>
      <w:r w:rsidRPr="0063521E">
        <w:rPr>
          <w:rFonts w:ascii="Times New Roman" w:hAnsi="Times New Roman" w:cs="Times New Roman"/>
        </w:rPr>
        <w:t>цінову</w:t>
      </w:r>
      <w:proofErr w:type="spellEnd"/>
      <w:r w:rsidRPr="0063521E">
        <w:rPr>
          <w:rFonts w:ascii="Times New Roman" w:hAnsi="Times New Roman" w:cs="Times New Roman"/>
        </w:rPr>
        <w:t xml:space="preserve"> </w:t>
      </w:r>
      <w:proofErr w:type="spellStart"/>
      <w:r w:rsidRPr="0063521E">
        <w:rPr>
          <w:rFonts w:ascii="Times New Roman" w:hAnsi="Times New Roman" w:cs="Times New Roman"/>
        </w:rPr>
        <w:t>пропозицію</w:t>
      </w:r>
      <w:proofErr w:type="spellEnd"/>
      <w:r w:rsidRPr="0063521E">
        <w:rPr>
          <w:rFonts w:ascii="Times New Roman" w:hAnsi="Times New Roman" w:cs="Times New Roman"/>
        </w:rPr>
        <w:t>;</w:t>
      </w:r>
    </w:p>
    <w:p w:rsidR="0039386C" w:rsidRPr="0063521E" w:rsidRDefault="0039386C" w:rsidP="0039386C">
      <w:pPr>
        <w:widowControl w:val="0"/>
        <w:tabs>
          <w:tab w:val="left" w:pos="360"/>
          <w:tab w:val="left" w:pos="851"/>
        </w:tabs>
        <w:suppressAutoHyphens/>
        <w:ind w:left="-11"/>
        <w:jc w:val="both"/>
        <w:rPr>
          <w:color w:val="000000"/>
          <w:lang w:val="uk-UA" w:eastAsia="uk-UA"/>
        </w:rPr>
      </w:pPr>
      <w:r w:rsidRPr="0063521E">
        <w:rPr>
          <w:lang w:val="uk-UA" w:eastAsia="uk-UA"/>
        </w:rPr>
        <w:t xml:space="preserve">         - основні умови договору.</w:t>
      </w:r>
    </w:p>
    <w:p w:rsidR="0039386C" w:rsidRPr="0063521E" w:rsidRDefault="0039386C" w:rsidP="0039386C">
      <w:pPr>
        <w:ind w:firstLine="567"/>
        <w:jc w:val="both"/>
        <w:rPr>
          <w:b/>
          <w:szCs w:val="24"/>
          <w:lang w:val="uk-UA"/>
        </w:rPr>
      </w:pPr>
      <w:r w:rsidRPr="0063521E">
        <w:rPr>
          <w:b/>
          <w:szCs w:val="24"/>
          <w:lang w:val="uk-UA"/>
        </w:rPr>
        <w:t>Інша інформація:</w:t>
      </w:r>
    </w:p>
    <w:p w:rsidR="0039386C" w:rsidRPr="0063521E" w:rsidRDefault="0039386C" w:rsidP="000428C5">
      <w:pPr>
        <w:ind w:firstLine="567"/>
        <w:jc w:val="both"/>
        <w:rPr>
          <w:szCs w:val="24"/>
          <w:lang w:val="uk-UA"/>
        </w:rPr>
      </w:pPr>
      <w:r w:rsidRPr="0063521E">
        <w:rPr>
          <w:szCs w:val="24"/>
          <w:lang w:val="uk-UA"/>
        </w:rPr>
        <w:t>Учасник, якого визнано переможцем закупівлі, під час укладання договору про закупівлю надає замовнику належним чином завірені копії наступних документів:</w:t>
      </w:r>
    </w:p>
    <w:p w:rsidR="0039386C" w:rsidRPr="0063521E" w:rsidRDefault="0039386C" w:rsidP="000428C5">
      <w:pPr>
        <w:ind w:firstLine="567"/>
        <w:jc w:val="both"/>
        <w:rPr>
          <w:szCs w:val="24"/>
          <w:lang w:val="uk-UA"/>
        </w:rPr>
      </w:pPr>
      <w:r w:rsidRPr="0063521E">
        <w:rPr>
          <w:szCs w:val="24"/>
          <w:lang w:val="uk-UA"/>
        </w:rPr>
        <w:t>копії документів, що підтверджують відповідність вимогам до кваліфікації учасників;</w:t>
      </w:r>
    </w:p>
    <w:p w:rsidR="0039386C" w:rsidRPr="0063521E" w:rsidRDefault="0039386C" w:rsidP="000428C5">
      <w:pPr>
        <w:ind w:firstLine="567"/>
        <w:jc w:val="both"/>
        <w:rPr>
          <w:szCs w:val="24"/>
          <w:lang w:val="uk-UA"/>
        </w:rPr>
      </w:pPr>
      <w:r w:rsidRPr="0063521E">
        <w:rPr>
          <w:szCs w:val="24"/>
          <w:lang w:val="uk-UA"/>
        </w:rPr>
        <w:t>копію документу (за наявності), що підтверджує правомочність на укладення договору про закупівлю (копія виписки з протоколу засновників, або копія наказу про призначення, або довіреності, тощо).</w:t>
      </w:r>
    </w:p>
    <w:p w:rsidR="0039386C" w:rsidRPr="0063521E" w:rsidRDefault="0039386C" w:rsidP="0039386C">
      <w:pPr>
        <w:rPr>
          <w:lang w:val="uk-UA"/>
        </w:rPr>
      </w:pPr>
    </w:p>
    <w:p w:rsidR="001E6EAD" w:rsidRPr="00C317EC" w:rsidRDefault="001E6EAD" w:rsidP="0039386C">
      <w:pPr>
        <w:rPr>
          <w:highlight w:val="magenta"/>
          <w:lang w:val="uk-UA"/>
        </w:rPr>
      </w:pPr>
    </w:p>
    <w:p w:rsidR="001E6EAD" w:rsidRPr="00C317EC" w:rsidRDefault="001E6EAD" w:rsidP="0039386C">
      <w:pPr>
        <w:rPr>
          <w:highlight w:val="magenta"/>
          <w:lang w:val="uk-UA"/>
        </w:rPr>
      </w:pPr>
    </w:p>
    <w:p w:rsidR="001E6EAD" w:rsidRPr="00C317EC" w:rsidRDefault="001E6EAD" w:rsidP="0039386C">
      <w:pPr>
        <w:rPr>
          <w:highlight w:val="magenta"/>
          <w:lang w:val="uk-UA"/>
        </w:rPr>
      </w:pPr>
    </w:p>
    <w:p w:rsidR="0063521E" w:rsidRDefault="0063521E" w:rsidP="0063521E">
      <w:pPr>
        <w:jc w:val="both"/>
        <w:rPr>
          <w:b/>
          <w:lang w:val="uk-UA"/>
        </w:rPr>
      </w:pPr>
    </w:p>
    <w:p w:rsidR="002A6313" w:rsidRPr="00471D4D" w:rsidRDefault="0063521E" w:rsidP="0063521E">
      <w:pPr>
        <w:jc w:val="both"/>
        <w:rPr>
          <w:b/>
          <w:lang w:val="uk-UA"/>
        </w:rPr>
      </w:pPr>
      <w:r w:rsidRPr="0026792D">
        <w:rPr>
          <w:b/>
        </w:rPr>
        <w:t xml:space="preserve">                                                                         </w:t>
      </w:r>
      <w:r>
        <w:rPr>
          <w:b/>
        </w:rPr>
        <w:t xml:space="preserve">                                                  </w:t>
      </w:r>
    </w:p>
    <w:p w:rsidR="00CA041B" w:rsidRDefault="00CA041B" w:rsidP="002A6313">
      <w:pPr>
        <w:jc w:val="right"/>
        <w:rPr>
          <w:b/>
          <w:lang w:val="uk-UA"/>
        </w:rPr>
      </w:pPr>
    </w:p>
    <w:p w:rsidR="0063521E" w:rsidRPr="0026792D" w:rsidRDefault="0063521E" w:rsidP="002A6313">
      <w:pPr>
        <w:jc w:val="right"/>
        <w:rPr>
          <w:b/>
        </w:rPr>
      </w:pPr>
      <w:proofErr w:type="spellStart"/>
      <w:r w:rsidRPr="0026792D">
        <w:rPr>
          <w:b/>
        </w:rPr>
        <w:t>Додаток</w:t>
      </w:r>
      <w:proofErr w:type="spellEnd"/>
      <w:r w:rsidRPr="0026792D">
        <w:rPr>
          <w:b/>
        </w:rPr>
        <w:t xml:space="preserve"> 1</w:t>
      </w:r>
    </w:p>
    <w:p w:rsidR="0063521E" w:rsidRPr="0026792D" w:rsidRDefault="0063521E" w:rsidP="0063521E">
      <w:pPr>
        <w:jc w:val="both"/>
        <w:rPr>
          <w:b/>
        </w:rPr>
      </w:pPr>
      <w:r>
        <w:rPr>
          <w:b/>
        </w:rPr>
        <w:t xml:space="preserve">                       </w:t>
      </w:r>
    </w:p>
    <w:p w:rsidR="0063521E" w:rsidRPr="00A05D3C" w:rsidRDefault="0063521E" w:rsidP="0063521E">
      <w:pPr>
        <w:ind w:firstLine="709"/>
        <w:jc w:val="center"/>
        <w:outlineLvl w:val="0"/>
        <w:rPr>
          <w:b/>
        </w:rPr>
      </w:pPr>
      <w:r w:rsidRPr="00A05D3C">
        <w:rPr>
          <w:b/>
          <w:bCs/>
        </w:rPr>
        <w:t>ФОРМА «ТЕНДЕРНА</w:t>
      </w:r>
      <w:r w:rsidRPr="00A05D3C">
        <w:rPr>
          <w:b/>
        </w:rPr>
        <w:t xml:space="preserve"> ПРОПОЗИЦІЯ»</w:t>
      </w:r>
    </w:p>
    <w:p w:rsidR="0063521E" w:rsidRPr="00A05D3C" w:rsidRDefault="0063521E" w:rsidP="0063521E">
      <w:pPr>
        <w:jc w:val="center"/>
      </w:pPr>
      <w:r w:rsidRPr="00A05D3C">
        <w:t xml:space="preserve">(форма, яка </w:t>
      </w:r>
      <w:proofErr w:type="spellStart"/>
      <w:proofErr w:type="gramStart"/>
      <w:r w:rsidRPr="00A05D3C">
        <w:t>подається</w:t>
      </w:r>
      <w:proofErr w:type="spellEnd"/>
      <w:proofErr w:type="gramEnd"/>
      <w:r w:rsidRPr="00A05D3C">
        <w:t xml:space="preserve"> </w:t>
      </w:r>
      <w:proofErr w:type="spellStart"/>
      <w:r w:rsidRPr="00A05D3C">
        <w:t>Учасником</w:t>
      </w:r>
      <w:proofErr w:type="spellEnd"/>
      <w:r w:rsidRPr="00A05D3C">
        <w:t xml:space="preserve"> на </w:t>
      </w:r>
      <w:proofErr w:type="spellStart"/>
      <w:r w:rsidRPr="00A05D3C">
        <w:t>фірмовому</w:t>
      </w:r>
      <w:proofErr w:type="spellEnd"/>
      <w:r w:rsidRPr="00A05D3C">
        <w:t xml:space="preserve"> бланку)</w:t>
      </w:r>
    </w:p>
    <w:p w:rsidR="0063521E" w:rsidRPr="00A05D3C" w:rsidRDefault="0063521E" w:rsidP="0063521E">
      <w:pPr>
        <w:ind w:firstLine="567"/>
        <w:jc w:val="both"/>
      </w:pPr>
      <w:r w:rsidRPr="00A05D3C">
        <w:t>Ми, ______________ *(</w:t>
      </w:r>
      <w:proofErr w:type="spellStart"/>
      <w:r w:rsidRPr="00A05D3C">
        <w:t>назва</w:t>
      </w:r>
      <w:proofErr w:type="spellEnd"/>
      <w:r w:rsidRPr="00A05D3C">
        <w:t xml:space="preserve"> </w:t>
      </w:r>
      <w:proofErr w:type="spellStart"/>
      <w:r w:rsidRPr="00A05D3C">
        <w:t>Учасника</w:t>
      </w:r>
      <w:proofErr w:type="spellEnd"/>
      <w:r w:rsidRPr="00A05D3C">
        <w:t xml:space="preserve">), </w:t>
      </w:r>
      <w:proofErr w:type="spellStart"/>
      <w:r w:rsidRPr="00A05D3C">
        <w:t>надаємо</w:t>
      </w:r>
      <w:proofErr w:type="spellEnd"/>
      <w:r w:rsidRPr="00A05D3C">
        <w:t xml:space="preserve"> свою </w:t>
      </w:r>
      <w:proofErr w:type="spellStart"/>
      <w:r w:rsidRPr="00A05D3C">
        <w:t>комерційну</w:t>
      </w:r>
      <w:proofErr w:type="spellEnd"/>
      <w:r w:rsidRPr="00A05D3C">
        <w:t xml:space="preserve"> </w:t>
      </w:r>
      <w:proofErr w:type="spellStart"/>
      <w:r w:rsidRPr="00A05D3C">
        <w:t>пропозицію</w:t>
      </w:r>
      <w:proofErr w:type="spellEnd"/>
      <w:r w:rsidRPr="00A05D3C">
        <w:t xml:space="preserve"> </w:t>
      </w:r>
      <w:proofErr w:type="spellStart"/>
      <w:r w:rsidRPr="00A05D3C">
        <w:t>щодо</w:t>
      </w:r>
      <w:proofErr w:type="spellEnd"/>
      <w:r w:rsidRPr="00A05D3C">
        <w:t xml:space="preserve"> </w:t>
      </w:r>
      <w:proofErr w:type="spellStart"/>
      <w:r w:rsidRPr="00A05D3C">
        <w:t>участі</w:t>
      </w:r>
      <w:proofErr w:type="spellEnd"/>
      <w:r w:rsidRPr="00A05D3C">
        <w:t xml:space="preserve"> у </w:t>
      </w:r>
      <w:proofErr w:type="spellStart"/>
      <w:r w:rsidRPr="00A05D3C">
        <w:t>тендері</w:t>
      </w:r>
      <w:proofErr w:type="spellEnd"/>
      <w:r w:rsidRPr="00A05D3C">
        <w:t xml:space="preserve"> </w:t>
      </w:r>
      <w:proofErr w:type="spellStart"/>
      <w:r w:rsidRPr="00A05D3C">
        <w:t>з</w:t>
      </w:r>
      <w:proofErr w:type="spellEnd"/>
      <w:r w:rsidRPr="00A05D3C">
        <w:t xml:space="preserve"> предмету </w:t>
      </w:r>
      <w:proofErr w:type="spellStart"/>
      <w:r w:rsidRPr="00A05D3C">
        <w:t>закупі</w:t>
      </w:r>
      <w:proofErr w:type="gramStart"/>
      <w:r w:rsidRPr="00A05D3C">
        <w:t>вл</w:t>
      </w:r>
      <w:proofErr w:type="gramEnd"/>
      <w:r w:rsidRPr="00A05D3C">
        <w:t>і</w:t>
      </w:r>
      <w:proofErr w:type="spellEnd"/>
      <w:r w:rsidRPr="00A05D3C">
        <w:t xml:space="preserve">: </w:t>
      </w:r>
      <w:r w:rsidR="002A6313" w:rsidRPr="00205D86">
        <w:rPr>
          <w:color w:val="000000" w:themeColor="text1"/>
          <w:szCs w:val="24"/>
          <w:shd w:val="clear" w:color="auto" w:fill="F3F7FA"/>
        </w:rPr>
        <w:t>Бе</w:t>
      </w:r>
      <w:r w:rsidR="0019779C">
        <w:rPr>
          <w:color w:val="000000" w:themeColor="text1"/>
          <w:szCs w:val="24"/>
          <w:shd w:val="clear" w:color="auto" w:fill="F3F7FA"/>
        </w:rPr>
        <w:t xml:space="preserve">нзин </w:t>
      </w:r>
      <w:proofErr w:type="spellStart"/>
      <w:r w:rsidR="0019779C">
        <w:rPr>
          <w:color w:val="000000" w:themeColor="text1"/>
          <w:szCs w:val="24"/>
          <w:shd w:val="clear" w:color="auto" w:fill="F3F7FA"/>
        </w:rPr>
        <w:t>автомобільний</w:t>
      </w:r>
      <w:proofErr w:type="spellEnd"/>
      <w:r w:rsidR="00AB4D08">
        <w:rPr>
          <w:color w:val="000000" w:themeColor="text1"/>
          <w:szCs w:val="24"/>
          <w:shd w:val="clear" w:color="auto" w:fill="F3F7FA"/>
          <w:lang w:val="uk-UA"/>
        </w:rPr>
        <w:t xml:space="preserve"> </w:t>
      </w:r>
      <w:r w:rsidR="00A34B1E">
        <w:rPr>
          <w:color w:val="000000" w:themeColor="text1"/>
          <w:szCs w:val="24"/>
          <w:shd w:val="clear" w:color="auto" w:fill="F3F7FA"/>
          <w:lang w:val="uk-UA"/>
        </w:rPr>
        <w:t>А-95</w:t>
      </w:r>
      <w:r w:rsidR="0019779C">
        <w:rPr>
          <w:color w:val="000000" w:themeColor="text1"/>
          <w:szCs w:val="24"/>
          <w:shd w:val="clear" w:color="auto" w:fill="F3F7FA"/>
          <w:lang w:val="uk-UA"/>
        </w:rPr>
        <w:t xml:space="preserve"> ; </w:t>
      </w:r>
      <w:r w:rsidR="00EE53D9">
        <w:rPr>
          <w:color w:val="000000" w:themeColor="text1"/>
          <w:szCs w:val="24"/>
          <w:shd w:val="clear" w:color="auto" w:fill="F3F7FA"/>
          <w:lang w:val="uk-UA"/>
        </w:rPr>
        <w:t>дизельне паливо</w:t>
      </w:r>
      <w:r w:rsidR="0019779C">
        <w:rPr>
          <w:color w:val="000000" w:themeColor="text1"/>
          <w:szCs w:val="24"/>
          <w:shd w:val="clear" w:color="auto" w:fill="F3F7FA"/>
          <w:lang w:val="uk-UA"/>
        </w:rPr>
        <w:t xml:space="preserve"> </w:t>
      </w:r>
      <w:r w:rsidR="004E6225">
        <w:rPr>
          <w:color w:val="000000" w:themeColor="text1"/>
          <w:szCs w:val="24"/>
          <w:shd w:val="clear" w:color="auto" w:fill="F3F7FA"/>
        </w:rPr>
        <w:t>(ДК 021:2015</w:t>
      </w:r>
      <w:r w:rsidR="002A6313" w:rsidRPr="00205D86">
        <w:rPr>
          <w:color w:val="000000" w:themeColor="text1"/>
          <w:szCs w:val="24"/>
          <w:shd w:val="clear" w:color="auto" w:fill="F3F7FA"/>
        </w:rPr>
        <w:t xml:space="preserve">: 09130000-9 </w:t>
      </w:r>
      <w:proofErr w:type="spellStart"/>
      <w:r w:rsidR="002A6313" w:rsidRPr="00205D86">
        <w:rPr>
          <w:color w:val="000000" w:themeColor="text1"/>
          <w:szCs w:val="24"/>
          <w:shd w:val="clear" w:color="auto" w:fill="F3F7FA"/>
        </w:rPr>
        <w:t>Нафта</w:t>
      </w:r>
      <w:proofErr w:type="spellEnd"/>
      <w:r w:rsidR="002A6313" w:rsidRPr="00205D86">
        <w:rPr>
          <w:color w:val="000000" w:themeColor="text1"/>
          <w:szCs w:val="24"/>
          <w:shd w:val="clear" w:color="auto" w:fill="F3F7FA"/>
        </w:rPr>
        <w:t xml:space="preserve"> та </w:t>
      </w:r>
      <w:proofErr w:type="spellStart"/>
      <w:r w:rsidR="002A6313" w:rsidRPr="00205D86">
        <w:rPr>
          <w:color w:val="000000" w:themeColor="text1"/>
          <w:szCs w:val="24"/>
          <w:shd w:val="clear" w:color="auto" w:fill="F3F7FA"/>
        </w:rPr>
        <w:t>дистиляти</w:t>
      </w:r>
      <w:proofErr w:type="spellEnd"/>
      <w:r w:rsidR="002A6313" w:rsidRPr="00205D86">
        <w:rPr>
          <w:color w:val="000000" w:themeColor="text1"/>
          <w:szCs w:val="24"/>
          <w:shd w:val="clear" w:color="auto" w:fill="F3F7FA"/>
        </w:rPr>
        <w:t xml:space="preserve">.) </w:t>
      </w:r>
      <w:proofErr w:type="spellStart"/>
      <w:r w:rsidRPr="00205D86">
        <w:rPr>
          <w:b/>
          <w:szCs w:val="24"/>
        </w:rPr>
        <w:t>протягом</w:t>
      </w:r>
      <w:proofErr w:type="spellEnd"/>
      <w:r w:rsidRPr="00205D86">
        <w:rPr>
          <w:b/>
          <w:szCs w:val="24"/>
        </w:rPr>
        <w:t xml:space="preserve">  20</w:t>
      </w:r>
      <w:r w:rsidR="00DF7DF8">
        <w:rPr>
          <w:b/>
          <w:szCs w:val="24"/>
          <w:lang w:val="uk-UA"/>
        </w:rPr>
        <w:t>2</w:t>
      </w:r>
      <w:r w:rsidR="00471D4D">
        <w:rPr>
          <w:b/>
          <w:szCs w:val="24"/>
          <w:lang w:val="uk-UA"/>
        </w:rPr>
        <w:t>3</w:t>
      </w:r>
      <w:r w:rsidRPr="00205D86">
        <w:rPr>
          <w:b/>
          <w:szCs w:val="24"/>
        </w:rPr>
        <w:t>року</w:t>
      </w:r>
      <w:r w:rsidRPr="00205D86">
        <w:rPr>
          <w:bCs/>
          <w:szCs w:val="24"/>
        </w:rPr>
        <w:t xml:space="preserve"> </w:t>
      </w:r>
      <w:r w:rsidRPr="00205D86">
        <w:rPr>
          <w:szCs w:val="24"/>
        </w:rPr>
        <w:t xml:space="preserve">- </w:t>
      </w:r>
      <w:proofErr w:type="spellStart"/>
      <w:r w:rsidRPr="00205D86">
        <w:rPr>
          <w:iCs/>
          <w:szCs w:val="24"/>
        </w:rPr>
        <w:t>далі</w:t>
      </w:r>
      <w:proofErr w:type="spellEnd"/>
      <w:r w:rsidRPr="00205D86">
        <w:rPr>
          <w:iCs/>
          <w:szCs w:val="24"/>
        </w:rPr>
        <w:t xml:space="preserve"> (товар),</w:t>
      </w:r>
      <w:r w:rsidRPr="00205D86">
        <w:rPr>
          <w:szCs w:val="24"/>
        </w:rPr>
        <w:t xml:space="preserve"> </w:t>
      </w:r>
      <w:proofErr w:type="spellStart"/>
      <w:r w:rsidRPr="00205D86">
        <w:rPr>
          <w:szCs w:val="24"/>
        </w:rPr>
        <w:t>згідно</w:t>
      </w:r>
      <w:proofErr w:type="spellEnd"/>
      <w:r w:rsidRPr="00205D86">
        <w:rPr>
          <w:szCs w:val="24"/>
        </w:rPr>
        <w:t xml:space="preserve"> </w:t>
      </w:r>
      <w:proofErr w:type="spellStart"/>
      <w:r w:rsidRPr="00205D86">
        <w:rPr>
          <w:szCs w:val="24"/>
        </w:rPr>
        <w:t>з</w:t>
      </w:r>
      <w:proofErr w:type="spellEnd"/>
      <w:r w:rsidRPr="00205D86">
        <w:rPr>
          <w:szCs w:val="24"/>
        </w:rPr>
        <w:t xml:space="preserve"> </w:t>
      </w:r>
      <w:proofErr w:type="spellStart"/>
      <w:r w:rsidRPr="00205D86">
        <w:rPr>
          <w:szCs w:val="24"/>
        </w:rPr>
        <w:t>технічним</w:t>
      </w:r>
      <w:proofErr w:type="spellEnd"/>
      <w:r w:rsidRPr="00205D86">
        <w:rPr>
          <w:szCs w:val="24"/>
        </w:rPr>
        <w:t xml:space="preserve"> </w:t>
      </w:r>
      <w:proofErr w:type="spellStart"/>
      <w:r w:rsidRPr="00205D86">
        <w:rPr>
          <w:szCs w:val="24"/>
        </w:rPr>
        <w:t>завданням</w:t>
      </w:r>
      <w:proofErr w:type="spellEnd"/>
      <w:r w:rsidRPr="00205D86">
        <w:rPr>
          <w:szCs w:val="24"/>
        </w:rPr>
        <w:t xml:space="preserve"> </w:t>
      </w:r>
      <w:proofErr w:type="spellStart"/>
      <w:r w:rsidRPr="00205D86">
        <w:rPr>
          <w:szCs w:val="24"/>
        </w:rPr>
        <w:t>Замовника</w:t>
      </w:r>
      <w:proofErr w:type="spellEnd"/>
      <w:r w:rsidRPr="00A05D3C">
        <w:t xml:space="preserve">: </w:t>
      </w:r>
    </w:p>
    <w:p w:rsidR="0063521E" w:rsidRPr="0026792D" w:rsidRDefault="0063521E" w:rsidP="0063521E">
      <w:pPr>
        <w:jc w:val="both"/>
        <w:rPr>
          <w:b/>
        </w:rPr>
      </w:pPr>
    </w:p>
    <w:p w:rsidR="0063521E" w:rsidRPr="0026792D" w:rsidRDefault="0063521E" w:rsidP="0063521E">
      <w:pPr>
        <w:jc w:val="both"/>
        <w:rPr>
          <w:b/>
        </w:rPr>
      </w:pPr>
      <w:r w:rsidRPr="0026792D">
        <w:rPr>
          <w:b/>
        </w:rPr>
        <w:t xml:space="preserve"> СПЕЦИФІКАЦІЯ</w:t>
      </w:r>
    </w:p>
    <w:p w:rsidR="0063521E" w:rsidRPr="0026792D" w:rsidRDefault="0063521E" w:rsidP="0063521E">
      <w:pPr>
        <w:jc w:val="both"/>
        <w:rPr>
          <w:b/>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0"/>
        <w:gridCol w:w="1409"/>
        <w:gridCol w:w="1469"/>
        <w:gridCol w:w="1275"/>
        <w:gridCol w:w="1258"/>
        <w:gridCol w:w="1225"/>
      </w:tblGrid>
      <w:tr w:rsidR="0063521E" w:rsidRPr="0026792D" w:rsidTr="0042133A">
        <w:trPr>
          <w:trHeight w:val="1345"/>
        </w:trPr>
        <w:tc>
          <w:tcPr>
            <w:tcW w:w="3210" w:type="dxa"/>
            <w:vAlign w:val="center"/>
          </w:tcPr>
          <w:p w:rsidR="0063521E" w:rsidRPr="0042133A" w:rsidRDefault="0063521E" w:rsidP="0042133A">
            <w:pPr>
              <w:jc w:val="center"/>
              <w:rPr>
                <w:b/>
                <w:sz w:val="20"/>
              </w:rPr>
            </w:pPr>
          </w:p>
          <w:p w:rsidR="0063521E" w:rsidRPr="0042133A" w:rsidRDefault="0063521E" w:rsidP="0042133A">
            <w:pPr>
              <w:jc w:val="center"/>
              <w:rPr>
                <w:b/>
                <w:sz w:val="20"/>
              </w:rPr>
            </w:pPr>
          </w:p>
          <w:p w:rsidR="0063521E" w:rsidRPr="0042133A" w:rsidRDefault="0063521E" w:rsidP="0042133A">
            <w:pPr>
              <w:jc w:val="center"/>
              <w:rPr>
                <w:b/>
                <w:sz w:val="20"/>
              </w:rPr>
            </w:pPr>
            <w:proofErr w:type="spellStart"/>
            <w:r w:rsidRPr="0042133A">
              <w:rPr>
                <w:b/>
                <w:sz w:val="20"/>
              </w:rPr>
              <w:t>Найменування</w:t>
            </w:r>
            <w:proofErr w:type="spellEnd"/>
            <w:r w:rsidRPr="0042133A">
              <w:rPr>
                <w:b/>
                <w:sz w:val="20"/>
              </w:rPr>
              <w:t xml:space="preserve"> товару</w:t>
            </w:r>
          </w:p>
        </w:tc>
        <w:tc>
          <w:tcPr>
            <w:tcW w:w="1575" w:type="dxa"/>
            <w:vAlign w:val="center"/>
          </w:tcPr>
          <w:p w:rsidR="0063521E" w:rsidRPr="0042133A" w:rsidRDefault="0063521E" w:rsidP="0042133A">
            <w:pPr>
              <w:jc w:val="center"/>
              <w:rPr>
                <w:b/>
                <w:sz w:val="20"/>
              </w:rPr>
            </w:pPr>
          </w:p>
          <w:p w:rsidR="0063521E" w:rsidRPr="0042133A" w:rsidRDefault="0063521E" w:rsidP="0042133A">
            <w:pPr>
              <w:jc w:val="center"/>
              <w:rPr>
                <w:b/>
                <w:sz w:val="20"/>
              </w:rPr>
            </w:pPr>
          </w:p>
          <w:p w:rsidR="0063521E" w:rsidRPr="0042133A" w:rsidRDefault="0063521E" w:rsidP="0042133A">
            <w:pPr>
              <w:jc w:val="center"/>
              <w:rPr>
                <w:b/>
                <w:sz w:val="20"/>
              </w:rPr>
            </w:pPr>
            <w:proofErr w:type="spellStart"/>
            <w:r w:rsidRPr="0042133A">
              <w:rPr>
                <w:b/>
                <w:sz w:val="20"/>
              </w:rPr>
              <w:t>Одиниця</w:t>
            </w:r>
            <w:proofErr w:type="spellEnd"/>
          </w:p>
          <w:p w:rsidR="0063521E" w:rsidRPr="0042133A" w:rsidRDefault="0063521E" w:rsidP="0042133A">
            <w:pPr>
              <w:jc w:val="center"/>
              <w:rPr>
                <w:b/>
                <w:sz w:val="20"/>
              </w:rPr>
            </w:pPr>
            <w:proofErr w:type="spellStart"/>
            <w:r w:rsidRPr="0042133A">
              <w:rPr>
                <w:b/>
                <w:sz w:val="20"/>
              </w:rPr>
              <w:t>виміру</w:t>
            </w:r>
            <w:proofErr w:type="spellEnd"/>
          </w:p>
        </w:tc>
        <w:tc>
          <w:tcPr>
            <w:tcW w:w="1680" w:type="dxa"/>
            <w:vAlign w:val="center"/>
          </w:tcPr>
          <w:p w:rsidR="0063521E" w:rsidRPr="0042133A" w:rsidRDefault="0063521E" w:rsidP="0042133A">
            <w:pPr>
              <w:jc w:val="center"/>
              <w:rPr>
                <w:b/>
                <w:sz w:val="20"/>
              </w:rPr>
            </w:pPr>
          </w:p>
          <w:p w:rsidR="0063521E" w:rsidRPr="0042133A" w:rsidRDefault="0063521E" w:rsidP="0042133A">
            <w:pPr>
              <w:jc w:val="center"/>
              <w:rPr>
                <w:b/>
                <w:sz w:val="20"/>
              </w:rPr>
            </w:pPr>
          </w:p>
          <w:p w:rsidR="0063521E" w:rsidRPr="0042133A" w:rsidRDefault="0063521E" w:rsidP="0042133A">
            <w:pPr>
              <w:jc w:val="center"/>
              <w:rPr>
                <w:b/>
                <w:sz w:val="20"/>
              </w:rPr>
            </w:pPr>
            <w:proofErr w:type="spellStart"/>
            <w:r w:rsidRPr="0042133A">
              <w:rPr>
                <w:b/>
                <w:sz w:val="20"/>
              </w:rPr>
              <w:t>Кількість</w:t>
            </w:r>
            <w:proofErr w:type="spellEnd"/>
          </w:p>
        </w:tc>
        <w:tc>
          <w:tcPr>
            <w:tcW w:w="1335" w:type="dxa"/>
            <w:vAlign w:val="center"/>
          </w:tcPr>
          <w:p w:rsidR="0063521E" w:rsidRPr="0042133A" w:rsidRDefault="0063521E" w:rsidP="0042133A">
            <w:pPr>
              <w:jc w:val="center"/>
              <w:rPr>
                <w:b/>
                <w:sz w:val="20"/>
              </w:rPr>
            </w:pPr>
          </w:p>
          <w:p w:rsidR="0063521E" w:rsidRPr="0042133A" w:rsidRDefault="0063521E" w:rsidP="0042133A">
            <w:pPr>
              <w:jc w:val="center"/>
              <w:rPr>
                <w:b/>
                <w:sz w:val="20"/>
              </w:rPr>
            </w:pPr>
          </w:p>
          <w:p w:rsidR="0063521E" w:rsidRPr="0042133A" w:rsidRDefault="0063521E" w:rsidP="0042133A">
            <w:pPr>
              <w:jc w:val="center"/>
              <w:rPr>
                <w:b/>
                <w:sz w:val="20"/>
              </w:rPr>
            </w:pPr>
            <w:proofErr w:type="spellStart"/>
            <w:proofErr w:type="gramStart"/>
            <w:r w:rsidRPr="0042133A">
              <w:rPr>
                <w:b/>
                <w:sz w:val="20"/>
              </w:rPr>
              <w:t>Ц</w:t>
            </w:r>
            <w:proofErr w:type="gramEnd"/>
            <w:r w:rsidRPr="0042133A">
              <w:rPr>
                <w:b/>
                <w:sz w:val="20"/>
              </w:rPr>
              <w:t>іна</w:t>
            </w:r>
            <w:proofErr w:type="spellEnd"/>
            <w:r w:rsidRPr="0042133A">
              <w:rPr>
                <w:b/>
                <w:sz w:val="20"/>
              </w:rPr>
              <w:t xml:space="preserve"> за</w:t>
            </w:r>
          </w:p>
          <w:p w:rsidR="0063521E" w:rsidRPr="0042133A" w:rsidRDefault="0063521E" w:rsidP="0042133A">
            <w:pPr>
              <w:jc w:val="center"/>
              <w:rPr>
                <w:b/>
                <w:sz w:val="20"/>
              </w:rPr>
            </w:pPr>
            <w:proofErr w:type="spellStart"/>
            <w:r w:rsidRPr="0042133A">
              <w:rPr>
                <w:b/>
                <w:sz w:val="20"/>
              </w:rPr>
              <w:t>одиницю</w:t>
            </w:r>
            <w:proofErr w:type="spellEnd"/>
          </w:p>
          <w:p w:rsidR="0063521E" w:rsidRPr="0042133A" w:rsidRDefault="0063521E" w:rsidP="0042133A">
            <w:pPr>
              <w:jc w:val="center"/>
              <w:rPr>
                <w:b/>
                <w:sz w:val="20"/>
              </w:rPr>
            </w:pPr>
            <w:r w:rsidRPr="0042133A">
              <w:rPr>
                <w:b/>
                <w:sz w:val="20"/>
              </w:rPr>
              <w:t>без ПДВ,</w:t>
            </w:r>
          </w:p>
          <w:p w:rsidR="0063521E" w:rsidRPr="0042133A" w:rsidRDefault="0063521E" w:rsidP="0042133A">
            <w:pPr>
              <w:jc w:val="center"/>
              <w:rPr>
                <w:b/>
                <w:sz w:val="20"/>
              </w:rPr>
            </w:pPr>
            <w:proofErr w:type="spellStart"/>
            <w:r w:rsidRPr="0042133A">
              <w:rPr>
                <w:b/>
                <w:sz w:val="20"/>
              </w:rPr>
              <w:t>грн</w:t>
            </w:r>
            <w:proofErr w:type="spellEnd"/>
            <w:r w:rsidRPr="0042133A">
              <w:rPr>
                <w:b/>
                <w:sz w:val="20"/>
              </w:rPr>
              <w:t>.</w:t>
            </w:r>
          </w:p>
        </w:tc>
        <w:tc>
          <w:tcPr>
            <w:tcW w:w="1320" w:type="dxa"/>
            <w:vAlign w:val="center"/>
          </w:tcPr>
          <w:p w:rsidR="0063521E" w:rsidRPr="0042133A" w:rsidRDefault="0063521E" w:rsidP="0042133A">
            <w:pPr>
              <w:jc w:val="center"/>
              <w:rPr>
                <w:b/>
                <w:sz w:val="20"/>
              </w:rPr>
            </w:pPr>
          </w:p>
          <w:p w:rsidR="0063521E" w:rsidRPr="0042133A" w:rsidRDefault="0063521E" w:rsidP="0042133A">
            <w:pPr>
              <w:jc w:val="center"/>
              <w:rPr>
                <w:b/>
                <w:sz w:val="20"/>
              </w:rPr>
            </w:pPr>
          </w:p>
          <w:p w:rsidR="0063521E" w:rsidRPr="0042133A" w:rsidRDefault="0063521E" w:rsidP="0042133A">
            <w:pPr>
              <w:jc w:val="center"/>
              <w:rPr>
                <w:b/>
                <w:sz w:val="20"/>
              </w:rPr>
            </w:pPr>
            <w:proofErr w:type="spellStart"/>
            <w:proofErr w:type="gramStart"/>
            <w:r w:rsidRPr="0042133A">
              <w:rPr>
                <w:b/>
                <w:sz w:val="20"/>
              </w:rPr>
              <w:t>Ц</w:t>
            </w:r>
            <w:proofErr w:type="gramEnd"/>
            <w:r w:rsidRPr="0042133A">
              <w:rPr>
                <w:b/>
                <w:sz w:val="20"/>
              </w:rPr>
              <w:t>іна</w:t>
            </w:r>
            <w:proofErr w:type="spellEnd"/>
            <w:r w:rsidRPr="0042133A">
              <w:rPr>
                <w:b/>
                <w:sz w:val="20"/>
              </w:rPr>
              <w:t xml:space="preserve"> за</w:t>
            </w:r>
          </w:p>
          <w:p w:rsidR="0063521E" w:rsidRPr="0042133A" w:rsidRDefault="0063521E" w:rsidP="0042133A">
            <w:pPr>
              <w:jc w:val="center"/>
              <w:rPr>
                <w:b/>
                <w:sz w:val="20"/>
              </w:rPr>
            </w:pPr>
            <w:proofErr w:type="spellStart"/>
            <w:r w:rsidRPr="0042133A">
              <w:rPr>
                <w:b/>
                <w:sz w:val="20"/>
              </w:rPr>
              <w:t>одиницю</w:t>
            </w:r>
            <w:proofErr w:type="spellEnd"/>
          </w:p>
          <w:p w:rsidR="0063521E" w:rsidRPr="0042133A" w:rsidRDefault="0063521E" w:rsidP="0042133A">
            <w:pPr>
              <w:jc w:val="center"/>
              <w:rPr>
                <w:b/>
                <w:sz w:val="20"/>
              </w:rPr>
            </w:pPr>
            <w:proofErr w:type="spellStart"/>
            <w:r w:rsidRPr="0042133A">
              <w:rPr>
                <w:b/>
                <w:sz w:val="20"/>
              </w:rPr>
              <w:t>з</w:t>
            </w:r>
            <w:proofErr w:type="spellEnd"/>
            <w:r w:rsidRPr="0042133A">
              <w:rPr>
                <w:b/>
                <w:sz w:val="20"/>
              </w:rPr>
              <w:t xml:space="preserve"> ПДВ,</w:t>
            </w:r>
          </w:p>
          <w:p w:rsidR="0063521E" w:rsidRPr="0042133A" w:rsidRDefault="0063521E" w:rsidP="0042133A">
            <w:pPr>
              <w:jc w:val="center"/>
              <w:rPr>
                <w:b/>
                <w:sz w:val="20"/>
              </w:rPr>
            </w:pPr>
            <w:proofErr w:type="spellStart"/>
            <w:r w:rsidRPr="0042133A">
              <w:rPr>
                <w:b/>
                <w:sz w:val="20"/>
              </w:rPr>
              <w:t>грн</w:t>
            </w:r>
            <w:proofErr w:type="spellEnd"/>
            <w:r w:rsidRPr="0042133A">
              <w:rPr>
                <w:b/>
                <w:sz w:val="20"/>
              </w:rPr>
              <w:t>.</w:t>
            </w:r>
          </w:p>
        </w:tc>
        <w:tc>
          <w:tcPr>
            <w:tcW w:w="1575" w:type="dxa"/>
            <w:vAlign w:val="center"/>
          </w:tcPr>
          <w:p w:rsidR="0063521E" w:rsidRPr="0042133A" w:rsidRDefault="0063521E" w:rsidP="0042133A">
            <w:pPr>
              <w:jc w:val="center"/>
              <w:rPr>
                <w:b/>
                <w:sz w:val="20"/>
              </w:rPr>
            </w:pPr>
          </w:p>
          <w:p w:rsidR="0063521E" w:rsidRPr="0042133A" w:rsidRDefault="0063521E" w:rsidP="0042133A">
            <w:pPr>
              <w:jc w:val="center"/>
              <w:rPr>
                <w:b/>
                <w:sz w:val="20"/>
              </w:rPr>
            </w:pPr>
          </w:p>
          <w:p w:rsidR="0063521E" w:rsidRPr="0042133A" w:rsidRDefault="0063521E" w:rsidP="0042133A">
            <w:pPr>
              <w:jc w:val="center"/>
              <w:rPr>
                <w:b/>
                <w:sz w:val="20"/>
              </w:rPr>
            </w:pPr>
            <w:proofErr w:type="spellStart"/>
            <w:r w:rsidRPr="0042133A">
              <w:rPr>
                <w:b/>
                <w:sz w:val="20"/>
              </w:rPr>
              <w:t>Загальна</w:t>
            </w:r>
            <w:proofErr w:type="spellEnd"/>
          </w:p>
          <w:p w:rsidR="0063521E" w:rsidRPr="0042133A" w:rsidRDefault="0063521E" w:rsidP="0042133A">
            <w:pPr>
              <w:jc w:val="center"/>
              <w:rPr>
                <w:b/>
                <w:sz w:val="20"/>
              </w:rPr>
            </w:pPr>
            <w:proofErr w:type="spellStart"/>
            <w:r w:rsidRPr="0042133A">
              <w:rPr>
                <w:b/>
                <w:sz w:val="20"/>
              </w:rPr>
              <w:t>вартість</w:t>
            </w:r>
            <w:proofErr w:type="spellEnd"/>
            <w:r w:rsidRPr="0042133A">
              <w:rPr>
                <w:b/>
                <w:sz w:val="20"/>
              </w:rPr>
              <w:t xml:space="preserve"> </w:t>
            </w:r>
            <w:proofErr w:type="spellStart"/>
            <w:r w:rsidRPr="0042133A">
              <w:rPr>
                <w:b/>
                <w:sz w:val="20"/>
              </w:rPr>
              <w:t>з</w:t>
            </w:r>
            <w:proofErr w:type="spellEnd"/>
          </w:p>
          <w:p w:rsidR="0063521E" w:rsidRPr="0042133A" w:rsidRDefault="0063521E" w:rsidP="0042133A">
            <w:pPr>
              <w:jc w:val="center"/>
              <w:rPr>
                <w:b/>
                <w:sz w:val="20"/>
              </w:rPr>
            </w:pPr>
            <w:r w:rsidRPr="0042133A">
              <w:rPr>
                <w:b/>
                <w:sz w:val="20"/>
              </w:rPr>
              <w:t xml:space="preserve">ПДВ, </w:t>
            </w:r>
            <w:proofErr w:type="spellStart"/>
            <w:r w:rsidRPr="0042133A">
              <w:rPr>
                <w:b/>
                <w:sz w:val="20"/>
              </w:rPr>
              <w:t>грн</w:t>
            </w:r>
            <w:proofErr w:type="spellEnd"/>
            <w:r w:rsidRPr="0042133A">
              <w:rPr>
                <w:b/>
                <w:sz w:val="20"/>
              </w:rPr>
              <w:t>.</w:t>
            </w:r>
          </w:p>
        </w:tc>
      </w:tr>
      <w:tr w:rsidR="0063521E" w:rsidRPr="0026792D" w:rsidTr="003B1FCE">
        <w:trPr>
          <w:trHeight w:val="555"/>
        </w:trPr>
        <w:tc>
          <w:tcPr>
            <w:tcW w:w="3210" w:type="dxa"/>
          </w:tcPr>
          <w:p w:rsidR="0063521E" w:rsidRPr="0019779C" w:rsidRDefault="002A6313" w:rsidP="002A6313">
            <w:pPr>
              <w:jc w:val="both"/>
              <w:rPr>
                <w:b/>
                <w:lang w:val="uk-UA"/>
              </w:rPr>
            </w:pPr>
            <w:r w:rsidRPr="002A6313">
              <w:rPr>
                <w:color w:val="000000" w:themeColor="text1"/>
                <w:sz w:val="28"/>
                <w:szCs w:val="28"/>
                <w:shd w:val="clear" w:color="auto" w:fill="F3F7FA"/>
              </w:rPr>
              <w:t xml:space="preserve">Бензин </w:t>
            </w:r>
            <w:proofErr w:type="spellStart"/>
            <w:r w:rsidRPr="002A6313">
              <w:rPr>
                <w:color w:val="000000" w:themeColor="text1"/>
                <w:sz w:val="28"/>
                <w:szCs w:val="28"/>
                <w:shd w:val="clear" w:color="auto" w:fill="F3F7FA"/>
              </w:rPr>
              <w:t>автомобільний</w:t>
            </w:r>
            <w:proofErr w:type="spellEnd"/>
            <w:r w:rsidRPr="002A6313">
              <w:rPr>
                <w:color w:val="000000" w:themeColor="text1"/>
                <w:sz w:val="28"/>
                <w:szCs w:val="28"/>
                <w:shd w:val="clear" w:color="auto" w:fill="F3F7FA"/>
              </w:rPr>
              <w:t xml:space="preserve"> А-9</w:t>
            </w:r>
            <w:r w:rsidR="0019779C">
              <w:rPr>
                <w:color w:val="000000" w:themeColor="text1"/>
                <w:sz w:val="28"/>
                <w:szCs w:val="28"/>
                <w:shd w:val="clear" w:color="auto" w:fill="F3F7FA"/>
                <w:lang w:val="uk-UA"/>
              </w:rPr>
              <w:t>5</w:t>
            </w:r>
          </w:p>
        </w:tc>
        <w:tc>
          <w:tcPr>
            <w:tcW w:w="1575" w:type="dxa"/>
          </w:tcPr>
          <w:p w:rsidR="0063521E" w:rsidRDefault="0063521E" w:rsidP="003B1FCE">
            <w:pPr>
              <w:jc w:val="both"/>
              <w:rPr>
                <w:b/>
              </w:rPr>
            </w:pPr>
            <w:r>
              <w:rPr>
                <w:b/>
              </w:rPr>
              <w:t xml:space="preserve">    </w:t>
            </w:r>
          </w:p>
          <w:p w:rsidR="0063521E" w:rsidRPr="0026792D" w:rsidRDefault="0063521E" w:rsidP="009F335C">
            <w:pPr>
              <w:jc w:val="center"/>
              <w:rPr>
                <w:b/>
              </w:rPr>
            </w:pPr>
            <w:r>
              <w:rPr>
                <w:b/>
              </w:rPr>
              <w:t>л</w:t>
            </w:r>
          </w:p>
        </w:tc>
        <w:tc>
          <w:tcPr>
            <w:tcW w:w="1680" w:type="dxa"/>
          </w:tcPr>
          <w:p w:rsidR="0063521E" w:rsidRDefault="0063521E" w:rsidP="003B1FCE">
            <w:pPr>
              <w:jc w:val="both"/>
              <w:rPr>
                <w:b/>
              </w:rPr>
            </w:pPr>
          </w:p>
          <w:p w:rsidR="0063521E" w:rsidRPr="0042133A" w:rsidRDefault="00796208" w:rsidP="00F635EF">
            <w:pPr>
              <w:jc w:val="center"/>
              <w:rPr>
                <w:b/>
              </w:rPr>
            </w:pPr>
            <w:r>
              <w:rPr>
                <w:b/>
                <w:lang w:val="uk-UA"/>
              </w:rPr>
              <w:t>10</w:t>
            </w:r>
            <w:r w:rsidR="0019779C">
              <w:rPr>
                <w:b/>
                <w:lang w:val="uk-UA"/>
              </w:rPr>
              <w:t>00</w:t>
            </w:r>
          </w:p>
        </w:tc>
        <w:tc>
          <w:tcPr>
            <w:tcW w:w="1335" w:type="dxa"/>
          </w:tcPr>
          <w:p w:rsidR="0063521E" w:rsidRPr="0026792D" w:rsidRDefault="0063521E" w:rsidP="003B1FCE">
            <w:pPr>
              <w:jc w:val="both"/>
              <w:rPr>
                <w:b/>
              </w:rPr>
            </w:pPr>
          </w:p>
        </w:tc>
        <w:tc>
          <w:tcPr>
            <w:tcW w:w="1320" w:type="dxa"/>
          </w:tcPr>
          <w:p w:rsidR="0063521E" w:rsidRPr="0026792D" w:rsidRDefault="0063521E" w:rsidP="003B1FCE">
            <w:pPr>
              <w:jc w:val="both"/>
              <w:rPr>
                <w:b/>
              </w:rPr>
            </w:pPr>
          </w:p>
        </w:tc>
        <w:tc>
          <w:tcPr>
            <w:tcW w:w="1575" w:type="dxa"/>
          </w:tcPr>
          <w:p w:rsidR="0063521E" w:rsidRPr="0026792D" w:rsidRDefault="0063521E" w:rsidP="003B1FCE">
            <w:pPr>
              <w:jc w:val="both"/>
              <w:rPr>
                <w:b/>
              </w:rPr>
            </w:pPr>
          </w:p>
        </w:tc>
      </w:tr>
      <w:tr w:rsidR="004E6225" w:rsidRPr="0026792D" w:rsidTr="003B1FCE">
        <w:trPr>
          <w:trHeight w:val="555"/>
        </w:trPr>
        <w:tc>
          <w:tcPr>
            <w:tcW w:w="3210" w:type="dxa"/>
          </w:tcPr>
          <w:p w:rsidR="004E6225" w:rsidRPr="0019779C" w:rsidRDefault="00EE53D9" w:rsidP="002A6313">
            <w:pPr>
              <w:jc w:val="both"/>
              <w:rPr>
                <w:color w:val="000000" w:themeColor="text1"/>
                <w:sz w:val="28"/>
                <w:szCs w:val="28"/>
                <w:shd w:val="clear" w:color="auto" w:fill="F3F7FA"/>
                <w:lang w:val="uk-UA"/>
              </w:rPr>
            </w:pPr>
            <w:r>
              <w:rPr>
                <w:color w:val="000000" w:themeColor="text1"/>
                <w:sz w:val="28"/>
                <w:szCs w:val="28"/>
                <w:shd w:val="clear" w:color="auto" w:fill="F3F7FA"/>
                <w:lang w:val="uk-UA"/>
              </w:rPr>
              <w:t>Дизельне паливо</w:t>
            </w:r>
            <w:r w:rsidR="0019779C">
              <w:rPr>
                <w:color w:val="000000" w:themeColor="text1"/>
                <w:sz w:val="28"/>
                <w:szCs w:val="28"/>
                <w:shd w:val="clear" w:color="auto" w:fill="F3F7FA"/>
                <w:lang w:val="uk-UA"/>
              </w:rPr>
              <w:t xml:space="preserve"> </w:t>
            </w:r>
          </w:p>
        </w:tc>
        <w:tc>
          <w:tcPr>
            <w:tcW w:w="1575" w:type="dxa"/>
          </w:tcPr>
          <w:p w:rsidR="004E6225" w:rsidRPr="004E6225" w:rsidRDefault="004E6225" w:rsidP="004E6225">
            <w:pPr>
              <w:jc w:val="center"/>
              <w:rPr>
                <w:b/>
                <w:lang w:val="uk-UA"/>
              </w:rPr>
            </w:pPr>
            <w:r>
              <w:rPr>
                <w:b/>
                <w:lang w:val="uk-UA"/>
              </w:rPr>
              <w:t>л</w:t>
            </w:r>
          </w:p>
        </w:tc>
        <w:tc>
          <w:tcPr>
            <w:tcW w:w="1680" w:type="dxa"/>
          </w:tcPr>
          <w:p w:rsidR="004E6225" w:rsidRPr="00F635EF" w:rsidRDefault="00EE53D9" w:rsidP="00F635EF">
            <w:pPr>
              <w:jc w:val="center"/>
              <w:rPr>
                <w:b/>
                <w:lang w:val="uk-UA"/>
              </w:rPr>
            </w:pPr>
            <w:r>
              <w:rPr>
                <w:b/>
                <w:lang w:val="uk-UA"/>
              </w:rPr>
              <w:t>5</w:t>
            </w:r>
            <w:r w:rsidR="00471D4D">
              <w:rPr>
                <w:b/>
                <w:lang w:val="uk-UA"/>
              </w:rPr>
              <w:t>0</w:t>
            </w:r>
            <w:r w:rsidR="00F635EF">
              <w:rPr>
                <w:b/>
                <w:lang w:val="uk-UA"/>
              </w:rPr>
              <w:t>00</w:t>
            </w:r>
          </w:p>
        </w:tc>
        <w:tc>
          <w:tcPr>
            <w:tcW w:w="1335" w:type="dxa"/>
          </w:tcPr>
          <w:p w:rsidR="004E6225" w:rsidRPr="0026792D" w:rsidRDefault="004E6225" w:rsidP="003B1FCE">
            <w:pPr>
              <w:jc w:val="both"/>
              <w:rPr>
                <w:b/>
              </w:rPr>
            </w:pPr>
          </w:p>
        </w:tc>
        <w:tc>
          <w:tcPr>
            <w:tcW w:w="1320" w:type="dxa"/>
          </w:tcPr>
          <w:p w:rsidR="004E6225" w:rsidRPr="0026792D" w:rsidRDefault="004E6225" w:rsidP="003B1FCE">
            <w:pPr>
              <w:jc w:val="both"/>
              <w:rPr>
                <w:b/>
              </w:rPr>
            </w:pPr>
          </w:p>
        </w:tc>
        <w:tc>
          <w:tcPr>
            <w:tcW w:w="1575" w:type="dxa"/>
          </w:tcPr>
          <w:p w:rsidR="004E6225" w:rsidRPr="0026792D" w:rsidRDefault="004E6225" w:rsidP="003B1FCE">
            <w:pPr>
              <w:jc w:val="both"/>
              <w:rPr>
                <w:b/>
              </w:rPr>
            </w:pPr>
          </w:p>
        </w:tc>
      </w:tr>
      <w:tr w:rsidR="0063521E" w:rsidRPr="0026792D" w:rsidTr="003B1FCE">
        <w:trPr>
          <w:trHeight w:val="600"/>
        </w:trPr>
        <w:tc>
          <w:tcPr>
            <w:tcW w:w="3210" w:type="dxa"/>
          </w:tcPr>
          <w:p w:rsidR="0063521E" w:rsidRPr="0026792D" w:rsidRDefault="0063521E" w:rsidP="0042133A">
            <w:pPr>
              <w:rPr>
                <w:b/>
              </w:rPr>
            </w:pPr>
          </w:p>
          <w:p w:rsidR="0063521E" w:rsidRPr="0026792D" w:rsidRDefault="0063521E" w:rsidP="0042133A">
            <w:proofErr w:type="spellStart"/>
            <w:r w:rsidRPr="0026792D">
              <w:t>Загальна</w:t>
            </w:r>
            <w:proofErr w:type="spellEnd"/>
            <w:r w:rsidRPr="0026792D">
              <w:t xml:space="preserve"> </w:t>
            </w:r>
            <w:proofErr w:type="spellStart"/>
            <w:r w:rsidRPr="0026792D">
              <w:t>вартість</w:t>
            </w:r>
            <w:proofErr w:type="spellEnd"/>
            <w:r w:rsidRPr="0026792D">
              <w:t xml:space="preserve"> </w:t>
            </w:r>
            <w:proofErr w:type="spellStart"/>
            <w:r w:rsidRPr="0026792D">
              <w:t>пропозиції</w:t>
            </w:r>
            <w:proofErr w:type="spellEnd"/>
            <w:r w:rsidRPr="0026792D">
              <w:t xml:space="preserve">, </w:t>
            </w:r>
            <w:proofErr w:type="spellStart"/>
            <w:r w:rsidRPr="0026792D">
              <w:t>грн</w:t>
            </w:r>
            <w:proofErr w:type="spellEnd"/>
            <w:r w:rsidRPr="0026792D">
              <w:t>., без ПДВ</w:t>
            </w:r>
          </w:p>
          <w:p w:rsidR="0063521E" w:rsidRPr="0026792D" w:rsidRDefault="0063521E" w:rsidP="0042133A">
            <w:pPr>
              <w:rPr>
                <w:b/>
              </w:rPr>
            </w:pPr>
          </w:p>
        </w:tc>
        <w:tc>
          <w:tcPr>
            <w:tcW w:w="1575" w:type="dxa"/>
          </w:tcPr>
          <w:p w:rsidR="0063521E" w:rsidRPr="0026792D" w:rsidRDefault="0063521E" w:rsidP="003B1FCE">
            <w:pPr>
              <w:jc w:val="both"/>
              <w:rPr>
                <w:b/>
              </w:rPr>
            </w:pPr>
          </w:p>
        </w:tc>
        <w:tc>
          <w:tcPr>
            <w:tcW w:w="1680" w:type="dxa"/>
          </w:tcPr>
          <w:p w:rsidR="0063521E" w:rsidRPr="0026792D" w:rsidRDefault="0063521E" w:rsidP="003B1FCE">
            <w:pPr>
              <w:jc w:val="both"/>
              <w:rPr>
                <w:b/>
              </w:rPr>
            </w:pPr>
          </w:p>
        </w:tc>
        <w:tc>
          <w:tcPr>
            <w:tcW w:w="1335" w:type="dxa"/>
          </w:tcPr>
          <w:p w:rsidR="0063521E" w:rsidRPr="0026792D" w:rsidRDefault="0063521E" w:rsidP="003B1FCE">
            <w:pPr>
              <w:jc w:val="both"/>
              <w:rPr>
                <w:b/>
              </w:rPr>
            </w:pPr>
          </w:p>
        </w:tc>
        <w:tc>
          <w:tcPr>
            <w:tcW w:w="1320" w:type="dxa"/>
          </w:tcPr>
          <w:p w:rsidR="0063521E" w:rsidRPr="0026792D" w:rsidRDefault="0063521E" w:rsidP="003B1FCE">
            <w:pPr>
              <w:jc w:val="both"/>
              <w:rPr>
                <w:b/>
              </w:rPr>
            </w:pPr>
          </w:p>
        </w:tc>
        <w:tc>
          <w:tcPr>
            <w:tcW w:w="1575" w:type="dxa"/>
          </w:tcPr>
          <w:p w:rsidR="0063521E" w:rsidRPr="0026792D" w:rsidRDefault="0063521E" w:rsidP="003B1FCE">
            <w:pPr>
              <w:jc w:val="both"/>
              <w:rPr>
                <w:b/>
              </w:rPr>
            </w:pPr>
          </w:p>
        </w:tc>
      </w:tr>
      <w:tr w:rsidR="0063521E" w:rsidRPr="0026792D" w:rsidTr="003B1FCE">
        <w:trPr>
          <w:trHeight w:val="600"/>
        </w:trPr>
        <w:tc>
          <w:tcPr>
            <w:tcW w:w="3210" w:type="dxa"/>
          </w:tcPr>
          <w:p w:rsidR="0063521E" w:rsidRPr="0026792D" w:rsidRDefault="0063521E" w:rsidP="0042133A">
            <w:r w:rsidRPr="0026792D">
              <w:t xml:space="preserve"> ПДВ, </w:t>
            </w:r>
            <w:proofErr w:type="spellStart"/>
            <w:r w:rsidRPr="0026792D">
              <w:t>грн</w:t>
            </w:r>
            <w:proofErr w:type="spellEnd"/>
            <w:r w:rsidRPr="0026792D">
              <w:t>. (</w:t>
            </w:r>
            <w:proofErr w:type="spellStart"/>
            <w:r w:rsidRPr="0026792D">
              <w:t>якщо</w:t>
            </w:r>
            <w:proofErr w:type="spellEnd"/>
            <w:r w:rsidRPr="0026792D">
              <w:t xml:space="preserve"> </w:t>
            </w:r>
            <w:proofErr w:type="spellStart"/>
            <w:r w:rsidRPr="0026792D">
              <w:t>учасник</w:t>
            </w:r>
            <w:proofErr w:type="spellEnd"/>
            <w:r w:rsidRPr="0026792D">
              <w:t xml:space="preserve"> </w:t>
            </w:r>
            <w:proofErr w:type="spellStart"/>
            <w:r w:rsidRPr="0026792D">
              <w:t>є</w:t>
            </w:r>
            <w:proofErr w:type="spellEnd"/>
            <w:r w:rsidRPr="0026792D">
              <w:t xml:space="preserve"> </w:t>
            </w:r>
            <w:proofErr w:type="spellStart"/>
            <w:r w:rsidRPr="0026792D">
              <w:t>платником</w:t>
            </w:r>
            <w:proofErr w:type="spellEnd"/>
            <w:r w:rsidRPr="0026792D">
              <w:t xml:space="preserve"> ПДВ)</w:t>
            </w:r>
          </w:p>
        </w:tc>
        <w:tc>
          <w:tcPr>
            <w:tcW w:w="1575" w:type="dxa"/>
          </w:tcPr>
          <w:p w:rsidR="0063521E" w:rsidRPr="0026792D" w:rsidRDefault="0063521E" w:rsidP="003B1FCE">
            <w:pPr>
              <w:jc w:val="both"/>
              <w:rPr>
                <w:b/>
              </w:rPr>
            </w:pPr>
          </w:p>
        </w:tc>
        <w:tc>
          <w:tcPr>
            <w:tcW w:w="1680" w:type="dxa"/>
          </w:tcPr>
          <w:p w:rsidR="0063521E" w:rsidRPr="0026792D" w:rsidRDefault="0063521E" w:rsidP="003B1FCE">
            <w:pPr>
              <w:jc w:val="both"/>
              <w:rPr>
                <w:b/>
              </w:rPr>
            </w:pPr>
          </w:p>
        </w:tc>
        <w:tc>
          <w:tcPr>
            <w:tcW w:w="1335" w:type="dxa"/>
          </w:tcPr>
          <w:p w:rsidR="0063521E" w:rsidRPr="0026792D" w:rsidRDefault="0063521E" w:rsidP="003B1FCE">
            <w:pPr>
              <w:jc w:val="both"/>
              <w:rPr>
                <w:b/>
              </w:rPr>
            </w:pPr>
          </w:p>
        </w:tc>
        <w:tc>
          <w:tcPr>
            <w:tcW w:w="1320" w:type="dxa"/>
          </w:tcPr>
          <w:p w:rsidR="0063521E" w:rsidRPr="0026792D" w:rsidRDefault="0063521E" w:rsidP="003B1FCE">
            <w:pPr>
              <w:jc w:val="both"/>
              <w:rPr>
                <w:b/>
              </w:rPr>
            </w:pPr>
          </w:p>
        </w:tc>
        <w:tc>
          <w:tcPr>
            <w:tcW w:w="1575" w:type="dxa"/>
          </w:tcPr>
          <w:p w:rsidR="0063521E" w:rsidRPr="0026792D" w:rsidRDefault="0063521E" w:rsidP="003B1FCE">
            <w:pPr>
              <w:jc w:val="both"/>
              <w:rPr>
                <w:b/>
              </w:rPr>
            </w:pPr>
          </w:p>
        </w:tc>
      </w:tr>
      <w:tr w:rsidR="0063521E" w:rsidRPr="0026792D" w:rsidTr="003B1FCE">
        <w:trPr>
          <w:trHeight w:val="615"/>
        </w:trPr>
        <w:tc>
          <w:tcPr>
            <w:tcW w:w="3210" w:type="dxa"/>
          </w:tcPr>
          <w:p w:rsidR="0063521E" w:rsidRPr="0026792D" w:rsidRDefault="0063521E" w:rsidP="0042133A">
            <w:pPr>
              <w:rPr>
                <w:b/>
              </w:rPr>
            </w:pPr>
            <w:proofErr w:type="spellStart"/>
            <w:r w:rsidRPr="0026792D">
              <w:rPr>
                <w:b/>
              </w:rPr>
              <w:t>Загальна</w:t>
            </w:r>
            <w:proofErr w:type="spellEnd"/>
            <w:r w:rsidRPr="0026792D">
              <w:rPr>
                <w:b/>
              </w:rPr>
              <w:t xml:space="preserve"> </w:t>
            </w:r>
            <w:proofErr w:type="spellStart"/>
            <w:r w:rsidRPr="0026792D">
              <w:rPr>
                <w:b/>
              </w:rPr>
              <w:t>вартість</w:t>
            </w:r>
            <w:proofErr w:type="spellEnd"/>
            <w:r w:rsidRPr="0026792D">
              <w:rPr>
                <w:b/>
              </w:rPr>
              <w:t xml:space="preserve"> </w:t>
            </w:r>
            <w:proofErr w:type="spellStart"/>
            <w:r w:rsidRPr="0026792D">
              <w:rPr>
                <w:b/>
              </w:rPr>
              <w:t>пропозиції</w:t>
            </w:r>
            <w:proofErr w:type="spellEnd"/>
            <w:r w:rsidRPr="0026792D">
              <w:rPr>
                <w:b/>
              </w:rPr>
              <w:t xml:space="preserve">, </w:t>
            </w:r>
            <w:proofErr w:type="spellStart"/>
            <w:r w:rsidRPr="0026792D">
              <w:rPr>
                <w:b/>
              </w:rPr>
              <w:t>грн</w:t>
            </w:r>
            <w:proofErr w:type="spellEnd"/>
            <w:r w:rsidRPr="0026792D">
              <w:rPr>
                <w:b/>
              </w:rPr>
              <w:t xml:space="preserve">., </w:t>
            </w:r>
            <w:proofErr w:type="spellStart"/>
            <w:r w:rsidRPr="0026792D">
              <w:rPr>
                <w:b/>
              </w:rPr>
              <w:t>з</w:t>
            </w:r>
            <w:proofErr w:type="spellEnd"/>
            <w:r w:rsidRPr="0026792D">
              <w:rPr>
                <w:b/>
              </w:rPr>
              <w:t xml:space="preserve"> ПДВ</w:t>
            </w:r>
          </w:p>
          <w:p w:rsidR="0063521E" w:rsidRPr="0026792D" w:rsidRDefault="0063521E" w:rsidP="0042133A">
            <w:pPr>
              <w:rPr>
                <w:b/>
              </w:rPr>
            </w:pPr>
          </w:p>
        </w:tc>
        <w:tc>
          <w:tcPr>
            <w:tcW w:w="1575" w:type="dxa"/>
          </w:tcPr>
          <w:p w:rsidR="0063521E" w:rsidRPr="0026792D" w:rsidRDefault="0063521E" w:rsidP="003B1FCE">
            <w:pPr>
              <w:jc w:val="both"/>
              <w:rPr>
                <w:b/>
              </w:rPr>
            </w:pPr>
          </w:p>
        </w:tc>
        <w:tc>
          <w:tcPr>
            <w:tcW w:w="1680" w:type="dxa"/>
          </w:tcPr>
          <w:p w:rsidR="0063521E" w:rsidRPr="0026792D" w:rsidRDefault="0063521E" w:rsidP="003B1FCE">
            <w:pPr>
              <w:jc w:val="both"/>
              <w:rPr>
                <w:b/>
              </w:rPr>
            </w:pPr>
          </w:p>
        </w:tc>
        <w:tc>
          <w:tcPr>
            <w:tcW w:w="1335" w:type="dxa"/>
          </w:tcPr>
          <w:p w:rsidR="0063521E" w:rsidRPr="0026792D" w:rsidRDefault="0063521E" w:rsidP="003B1FCE">
            <w:pPr>
              <w:jc w:val="both"/>
              <w:rPr>
                <w:b/>
              </w:rPr>
            </w:pPr>
          </w:p>
        </w:tc>
        <w:tc>
          <w:tcPr>
            <w:tcW w:w="1320" w:type="dxa"/>
          </w:tcPr>
          <w:p w:rsidR="0063521E" w:rsidRPr="0026792D" w:rsidRDefault="0063521E" w:rsidP="003B1FCE">
            <w:pPr>
              <w:jc w:val="both"/>
              <w:rPr>
                <w:b/>
              </w:rPr>
            </w:pPr>
          </w:p>
        </w:tc>
        <w:tc>
          <w:tcPr>
            <w:tcW w:w="1575" w:type="dxa"/>
          </w:tcPr>
          <w:p w:rsidR="0063521E" w:rsidRPr="0026792D" w:rsidRDefault="0063521E" w:rsidP="003B1FCE">
            <w:pPr>
              <w:jc w:val="both"/>
              <w:rPr>
                <w:b/>
              </w:rPr>
            </w:pPr>
          </w:p>
        </w:tc>
      </w:tr>
      <w:tr w:rsidR="0063521E" w:rsidRPr="0026792D" w:rsidTr="003B1FCE">
        <w:trPr>
          <w:trHeight w:val="615"/>
        </w:trPr>
        <w:tc>
          <w:tcPr>
            <w:tcW w:w="9120" w:type="dxa"/>
            <w:gridSpan w:val="5"/>
          </w:tcPr>
          <w:p w:rsidR="0063521E" w:rsidRPr="00A05D3C" w:rsidRDefault="0063521E" w:rsidP="003B1FCE">
            <w:pPr>
              <w:pStyle w:val="a5"/>
            </w:pPr>
          </w:p>
          <w:p w:rsidR="0063521E" w:rsidRPr="00A05D3C" w:rsidRDefault="0063521E" w:rsidP="003B1FCE">
            <w:pPr>
              <w:pStyle w:val="a5"/>
            </w:pPr>
            <w:r w:rsidRPr="00A05D3C">
              <w:t>Загальна вартість пропозиції</w:t>
            </w:r>
            <w:r>
              <w:t>______________________________________________</w:t>
            </w:r>
            <w:r w:rsidRPr="00A05D3C">
              <w:t>,</w:t>
            </w:r>
          </w:p>
          <w:p w:rsidR="0063521E" w:rsidRPr="00A05D3C" w:rsidRDefault="0063521E" w:rsidP="003B1FCE">
            <w:pPr>
              <w:pStyle w:val="a5"/>
            </w:pPr>
            <w:r w:rsidRPr="00A05D3C">
              <w:t xml:space="preserve">                                                                     (цифрами та словами)</w:t>
            </w:r>
          </w:p>
          <w:p w:rsidR="0063521E" w:rsidRPr="00A05D3C" w:rsidRDefault="0063521E" w:rsidP="003B1FCE">
            <w:pPr>
              <w:pStyle w:val="a5"/>
            </w:pPr>
            <w:r w:rsidRPr="00A05D3C">
              <w:t>У.т.ч. ПДВ</w:t>
            </w:r>
            <w:r>
              <w:t>___________________________________________________________</w:t>
            </w:r>
          </w:p>
          <w:p w:rsidR="0063521E" w:rsidRPr="00A05D3C" w:rsidRDefault="0063521E" w:rsidP="003B1FCE">
            <w:pPr>
              <w:pStyle w:val="a5"/>
            </w:pPr>
            <w:r w:rsidRPr="00A05D3C">
              <w:t xml:space="preserve">                                                                   (цифрами та словами)</w:t>
            </w:r>
          </w:p>
          <w:p w:rsidR="0063521E" w:rsidRPr="00A05D3C" w:rsidRDefault="0063521E" w:rsidP="003B1FCE">
            <w:pPr>
              <w:pStyle w:val="a5"/>
            </w:pPr>
          </w:p>
        </w:tc>
        <w:tc>
          <w:tcPr>
            <w:tcW w:w="1575" w:type="dxa"/>
          </w:tcPr>
          <w:p w:rsidR="0063521E" w:rsidRPr="0026792D" w:rsidRDefault="0063521E" w:rsidP="003B1FCE">
            <w:pPr>
              <w:jc w:val="both"/>
              <w:rPr>
                <w:b/>
              </w:rPr>
            </w:pPr>
          </w:p>
        </w:tc>
      </w:tr>
    </w:tbl>
    <w:p w:rsidR="0063521E" w:rsidRPr="0026792D" w:rsidRDefault="0063521E" w:rsidP="0063521E">
      <w:pPr>
        <w:jc w:val="both"/>
      </w:pPr>
    </w:p>
    <w:p w:rsidR="0063521E" w:rsidRDefault="0063521E" w:rsidP="0063521E">
      <w:pPr>
        <w:pStyle w:val="a8"/>
        <w:ind w:firstLine="567"/>
        <w:jc w:val="both"/>
        <w:rPr>
          <w:lang w:val="uk-UA"/>
        </w:rPr>
      </w:pPr>
      <w:proofErr w:type="spellStart"/>
      <w:r w:rsidRPr="00A05D3C">
        <w:t>Вивчивши</w:t>
      </w:r>
      <w:proofErr w:type="spellEnd"/>
      <w:r w:rsidRPr="00A05D3C">
        <w:t xml:space="preserve"> </w:t>
      </w:r>
      <w:proofErr w:type="spellStart"/>
      <w:r w:rsidRPr="00A05D3C">
        <w:t>тендерну</w:t>
      </w:r>
      <w:proofErr w:type="spellEnd"/>
      <w:r w:rsidRPr="00A05D3C">
        <w:t xml:space="preserve"> </w:t>
      </w:r>
      <w:proofErr w:type="spellStart"/>
      <w:r w:rsidRPr="00A05D3C">
        <w:t>документацію</w:t>
      </w:r>
      <w:proofErr w:type="spellEnd"/>
      <w:r w:rsidRPr="00A05D3C">
        <w:t xml:space="preserve">, Ми  </w:t>
      </w:r>
      <w:proofErr w:type="spellStart"/>
      <w:r w:rsidRPr="00A05D3C">
        <w:t>уповноважені</w:t>
      </w:r>
      <w:proofErr w:type="spellEnd"/>
      <w:r w:rsidRPr="00A05D3C">
        <w:t xml:space="preserve"> на </w:t>
      </w:r>
      <w:proofErr w:type="spellStart"/>
      <w:proofErr w:type="gramStart"/>
      <w:r w:rsidRPr="00A05D3C">
        <w:t>п</w:t>
      </w:r>
      <w:proofErr w:type="gramEnd"/>
      <w:r w:rsidRPr="00A05D3C">
        <w:t>ідписання</w:t>
      </w:r>
      <w:proofErr w:type="spellEnd"/>
      <w:r w:rsidRPr="00A05D3C">
        <w:t xml:space="preserve"> Договору, </w:t>
      </w:r>
      <w:proofErr w:type="spellStart"/>
      <w:r w:rsidRPr="00A05D3C">
        <w:t>маємо</w:t>
      </w:r>
      <w:proofErr w:type="spellEnd"/>
      <w:r w:rsidRPr="00A05D3C">
        <w:t xml:space="preserve"> </w:t>
      </w:r>
      <w:proofErr w:type="spellStart"/>
      <w:r w:rsidRPr="00A05D3C">
        <w:t>можливість</w:t>
      </w:r>
      <w:proofErr w:type="spellEnd"/>
      <w:r w:rsidRPr="00A05D3C">
        <w:t xml:space="preserve"> та </w:t>
      </w:r>
      <w:proofErr w:type="spellStart"/>
      <w:r w:rsidRPr="00A05D3C">
        <w:t>погоджуємося</w:t>
      </w:r>
      <w:proofErr w:type="spellEnd"/>
      <w:r w:rsidRPr="00A05D3C">
        <w:t xml:space="preserve"> </w:t>
      </w:r>
      <w:proofErr w:type="spellStart"/>
      <w:r w:rsidRPr="00A05D3C">
        <w:t>виконати</w:t>
      </w:r>
      <w:proofErr w:type="spellEnd"/>
      <w:r w:rsidRPr="00A05D3C">
        <w:t xml:space="preserve"> </w:t>
      </w:r>
      <w:proofErr w:type="spellStart"/>
      <w:r w:rsidRPr="00A05D3C">
        <w:t>вимоги</w:t>
      </w:r>
      <w:proofErr w:type="spellEnd"/>
      <w:r w:rsidRPr="00A05D3C">
        <w:t xml:space="preserve"> </w:t>
      </w:r>
      <w:proofErr w:type="spellStart"/>
      <w:r w:rsidRPr="00A05D3C">
        <w:t>Замовника</w:t>
      </w:r>
      <w:proofErr w:type="spellEnd"/>
      <w:r w:rsidRPr="00A05D3C">
        <w:t xml:space="preserve"> та Договору на </w:t>
      </w:r>
      <w:proofErr w:type="spellStart"/>
      <w:r w:rsidRPr="00A05D3C">
        <w:t>умовах</w:t>
      </w:r>
      <w:proofErr w:type="spellEnd"/>
      <w:r w:rsidRPr="00A05D3C">
        <w:t xml:space="preserve">, </w:t>
      </w:r>
      <w:proofErr w:type="spellStart"/>
      <w:r w:rsidRPr="00A05D3C">
        <w:t>зазначених</w:t>
      </w:r>
      <w:proofErr w:type="spellEnd"/>
      <w:r w:rsidRPr="00A05D3C">
        <w:t xml:space="preserve"> у </w:t>
      </w:r>
      <w:proofErr w:type="spellStart"/>
      <w:r w:rsidRPr="00A05D3C">
        <w:t>тендерній</w:t>
      </w:r>
      <w:proofErr w:type="spellEnd"/>
      <w:r w:rsidRPr="00A05D3C">
        <w:t xml:space="preserve"> </w:t>
      </w:r>
      <w:proofErr w:type="spellStart"/>
      <w:r w:rsidRPr="00A05D3C">
        <w:t>документації</w:t>
      </w:r>
      <w:proofErr w:type="spellEnd"/>
      <w:r w:rsidRPr="00A05D3C">
        <w:t xml:space="preserve">, на </w:t>
      </w:r>
      <w:proofErr w:type="spellStart"/>
      <w:r w:rsidRPr="00A05D3C">
        <w:t>загальну</w:t>
      </w:r>
      <w:proofErr w:type="spellEnd"/>
      <w:r w:rsidRPr="00A05D3C">
        <w:t xml:space="preserve"> суму </w:t>
      </w:r>
      <w:r w:rsidRPr="00A05D3C">
        <w:rPr>
          <w:b/>
        </w:rPr>
        <w:t>:</w:t>
      </w:r>
      <w:r w:rsidRPr="00A05D3C">
        <w:t xml:space="preserve"> </w:t>
      </w:r>
      <w:proofErr w:type="spellStart"/>
      <w:r w:rsidRPr="00A05D3C">
        <w:rPr>
          <w:b/>
        </w:rPr>
        <w:t>____________________грн</w:t>
      </w:r>
      <w:proofErr w:type="spellEnd"/>
      <w:r w:rsidRPr="00A05D3C">
        <w:rPr>
          <w:b/>
        </w:rPr>
        <w:t xml:space="preserve">. </w:t>
      </w:r>
      <w:proofErr w:type="spellStart"/>
      <w:r w:rsidRPr="00A05D3C">
        <w:rPr>
          <w:b/>
        </w:rPr>
        <w:t>з</w:t>
      </w:r>
      <w:proofErr w:type="spellEnd"/>
      <w:r w:rsidRPr="00A05D3C">
        <w:rPr>
          <w:b/>
        </w:rPr>
        <w:t xml:space="preserve"> ПДВ (</w:t>
      </w:r>
      <w:proofErr w:type="spellStart"/>
      <w:r w:rsidRPr="00A05D3C">
        <w:rPr>
          <w:b/>
        </w:rPr>
        <w:t>зазначається</w:t>
      </w:r>
      <w:proofErr w:type="spellEnd"/>
      <w:r w:rsidRPr="00A05D3C">
        <w:rPr>
          <w:b/>
        </w:rPr>
        <w:t xml:space="preserve"> сума цифрами та </w:t>
      </w:r>
      <w:proofErr w:type="spellStart"/>
      <w:r w:rsidRPr="00A05D3C">
        <w:rPr>
          <w:b/>
        </w:rPr>
        <w:t>прописом</w:t>
      </w:r>
      <w:proofErr w:type="spellEnd"/>
      <w:r w:rsidRPr="00A05D3C">
        <w:rPr>
          <w:b/>
        </w:rPr>
        <w:t>)*</w:t>
      </w:r>
      <w:r w:rsidRPr="00A05D3C">
        <w:t xml:space="preserve"> </w:t>
      </w:r>
    </w:p>
    <w:p w:rsidR="0063521E" w:rsidRPr="00A05D3C" w:rsidRDefault="0063521E" w:rsidP="0063521E">
      <w:pPr>
        <w:pStyle w:val="a8"/>
        <w:ind w:firstLine="567"/>
        <w:jc w:val="both"/>
      </w:pPr>
      <w:r w:rsidRPr="00A05D3C">
        <w:t xml:space="preserve">У </w:t>
      </w:r>
      <w:proofErr w:type="spellStart"/>
      <w:r w:rsidRPr="00A05D3C">
        <w:t>вартість</w:t>
      </w:r>
      <w:proofErr w:type="spellEnd"/>
      <w:r w:rsidRPr="00A05D3C">
        <w:t xml:space="preserve"> товару </w:t>
      </w:r>
      <w:proofErr w:type="spellStart"/>
      <w:r w:rsidRPr="00A05D3C">
        <w:t>включаються</w:t>
      </w:r>
      <w:proofErr w:type="spellEnd"/>
      <w:r w:rsidRPr="00A05D3C">
        <w:t xml:space="preserve"> </w:t>
      </w:r>
      <w:proofErr w:type="spellStart"/>
      <w:r w:rsidRPr="00A05D3C">
        <w:t>вартість</w:t>
      </w:r>
      <w:proofErr w:type="spellEnd"/>
      <w:r w:rsidRPr="00A05D3C">
        <w:t xml:space="preserve"> </w:t>
      </w:r>
      <w:proofErr w:type="spellStart"/>
      <w:r w:rsidRPr="00A05D3C">
        <w:t>послуг</w:t>
      </w:r>
      <w:proofErr w:type="spellEnd"/>
      <w:r w:rsidRPr="00A05D3C">
        <w:t xml:space="preserve">, </w:t>
      </w:r>
      <w:proofErr w:type="spellStart"/>
      <w:r w:rsidRPr="00A05D3C">
        <w:t>пов’язаних</w:t>
      </w:r>
      <w:proofErr w:type="spellEnd"/>
      <w:r w:rsidRPr="00A05D3C">
        <w:t xml:space="preserve"> </w:t>
      </w:r>
      <w:proofErr w:type="spellStart"/>
      <w:r w:rsidRPr="00A05D3C">
        <w:t>з</w:t>
      </w:r>
      <w:proofErr w:type="spellEnd"/>
      <w:r w:rsidRPr="00A05D3C">
        <w:t xml:space="preserve"> </w:t>
      </w:r>
      <w:proofErr w:type="spellStart"/>
      <w:r>
        <w:t>постачанням</w:t>
      </w:r>
      <w:proofErr w:type="spellEnd"/>
      <w:r>
        <w:t xml:space="preserve"> товару</w:t>
      </w:r>
      <w:r>
        <w:rPr>
          <w:lang w:val="uk-UA"/>
        </w:rPr>
        <w:t xml:space="preserve"> на адресу Замовника</w:t>
      </w:r>
      <w:r>
        <w:t xml:space="preserve">, та не </w:t>
      </w:r>
      <w:proofErr w:type="spellStart"/>
      <w:r>
        <w:t>включ</w:t>
      </w:r>
      <w:proofErr w:type="spellEnd"/>
      <w:r>
        <w:rPr>
          <w:lang w:val="uk-UA"/>
        </w:rPr>
        <w:t>а</w:t>
      </w:r>
      <w:proofErr w:type="spellStart"/>
      <w:r w:rsidRPr="00A05D3C">
        <w:t>ти</w:t>
      </w:r>
      <w:proofErr w:type="spellEnd"/>
      <w:r w:rsidRPr="00A05D3C">
        <w:t xml:space="preserve"> до </w:t>
      </w:r>
      <w:proofErr w:type="spellStart"/>
      <w:r w:rsidRPr="00A05D3C">
        <w:t>вартості</w:t>
      </w:r>
      <w:proofErr w:type="spellEnd"/>
      <w:r w:rsidRPr="00A05D3C">
        <w:t xml:space="preserve"> </w:t>
      </w:r>
      <w:proofErr w:type="spellStart"/>
      <w:r w:rsidRPr="00A05D3C">
        <w:t>тендерної</w:t>
      </w:r>
      <w:proofErr w:type="spellEnd"/>
      <w:r w:rsidRPr="00A05D3C">
        <w:t xml:space="preserve"> </w:t>
      </w:r>
      <w:proofErr w:type="spellStart"/>
      <w:r w:rsidRPr="00A05D3C">
        <w:t>пропозиції</w:t>
      </w:r>
      <w:proofErr w:type="spellEnd"/>
      <w:r w:rsidRPr="00A05D3C">
        <w:t xml:space="preserve"> </w:t>
      </w:r>
      <w:proofErr w:type="spellStart"/>
      <w:r w:rsidRPr="00A05D3C">
        <w:t>вартість</w:t>
      </w:r>
      <w:proofErr w:type="spellEnd"/>
      <w:r w:rsidRPr="00A05D3C">
        <w:t xml:space="preserve"> </w:t>
      </w:r>
      <w:proofErr w:type="spellStart"/>
      <w:r w:rsidRPr="00A05D3C">
        <w:t>послуг</w:t>
      </w:r>
      <w:proofErr w:type="spellEnd"/>
      <w:r w:rsidRPr="00A05D3C">
        <w:t xml:space="preserve"> </w:t>
      </w:r>
      <w:proofErr w:type="spellStart"/>
      <w:r w:rsidRPr="00A05D3C">
        <w:t>з</w:t>
      </w:r>
      <w:proofErr w:type="spellEnd"/>
      <w:r>
        <w:rPr>
          <w:lang w:val="uk-UA"/>
        </w:rPr>
        <w:t>і</w:t>
      </w:r>
      <w:r w:rsidRPr="00A05D3C">
        <w:t xml:space="preserve"> </w:t>
      </w:r>
      <w:proofErr w:type="spellStart"/>
      <w:r w:rsidRPr="00A05D3C">
        <w:t>страхування</w:t>
      </w:r>
      <w:proofErr w:type="spellEnd"/>
      <w:r w:rsidRPr="00A05D3C">
        <w:t xml:space="preserve">, </w:t>
      </w:r>
      <w:proofErr w:type="spellStart"/>
      <w:r w:rsidRPr="00A05D3C">
        <w:t>сплату</w:t>
      </w:r>
      <w:proofErr w:type="spellEnd"/>
      <w:r w:rsidRPr="00A05D3C">
        <w:t xml:space="preserve"> </w:t>
      </w:r>
      <w:proofErr w:type="spellStart"/>
      <w:r w:rsidRPr="00A05D3C">
        <w:t>мита</w:t>
      </w:r>
      <w:proofErr w:type="spellEnd"/>
      <w:r w:rsidRPr="00A05D3C">
        <w:t xml:space="preserve">, </w:t>
      </w:r>
      <w:proofErr w:type="spellStart"/>
      <w:r w:rsidRPr="00A05D3C">
        <w:t>податків</w:t>
      </w:r>
      <w:proofErr w:type="spellEnd"/>
      <w:r w:rsidRPr="00A05D3C">
        <w:t xml:space="preserve"> та </w:t>
      </w:r>
      <w:proofErr w:type="spellStart"/>
      <w:proofErr w:type="gramStart"/>
      <w:r w:rsidRPr="00A05D3C">
        <w:t>вс</w:t>
      </w:r>
      <w:proofErr w:type="gramEnd"/>
      <w:r w:rsidRPr="00A05D3C">
        <w:t>іх</w:t>
      </w:r>
      <w:proofErr w:type="spellEnd"/>
      <w:r w:rsidRPr="00A05D3C">
        <w:t xml:space="preserve"> </w:t>
      </w:r>
      <w:proofErr w:type="spellStart"/>
      <w:r w:rsidRPr="00A05D3C">
        <w:t>інших</w:t>
      </w:r>
      <w:proofErr w:type="spellEnd"/>
      <w:r w:rsidRPr="00A05D3C">
        <w:t xml:space="preserve"> </w:t>
      </w:r>
      <w:proofErr w:type="spellStart"/>
      <w:r w:rsidRPr="00A05D3C">
        <w:t>зборів</w:t>
      </w:r>
      <w:proofErr w:type="spellEnd"/>
      <w:r w:rsidRPr="00A05D3C">
        <w:t xml:space="preserve"> </w:t>
      </w:r>
      <w:proofErr w:type="spellStart"/>
      <w:r w:rsidRPr="00A05D3C">
        <w:t>і</w:t>
      </w:r>
      <w:proofErr w:type="spellEnd"/>
      <w:r w:rsidRPr="00A05D3C">
        <w:t xml:space="preserve"> </w:t>
      </w:r>
      <w:proofErr w:type="spellStart"/>
      <w:r w:rsidRPr="00A05D3C">
        <w:t>обов’язкових</w:t>
      </w:r>
      <w:proofErr w:type="spellEnd"/>
      <w:r w:rsidRPr="00A05D3C">
        <w:t xml:space="preserve"> </w:t>
      </w:r>
      <w:proofErr w:type="spellStart"/>
      <w:r w:rsidRPr="00A05D3C">
        <w:t>платежів</w:t>
      </w:r>
      <w:proofErr w:type="spellEnd"/>
      <w:r w:rsidRPr="00A05D3C">
        <w:t>.</w:t>
      </w:r>
    </w:p>
    <w:p w:rsidR="0063521E" w:rsidRPr="00A05D3C" w:rsidRDefault="0063521E" w:rsidP="0063521E">
      <w:pPr>
        <w:ind w:firstLine="567"/>
        <w:jc w:val="both"/>
        <w:rPr>
          <w:szCs w:val="24"/>
          <w:lang w:eastAsia="uk-UA"/>
        </w:rPr>
      </w:pPr>
      <w:r w:rsidRPr="00A05D3C">
        <w:rPr>
          <w:szCs w:val="24"/>
        </w:rPr>
        <w:t xml:space="preserve">1.  Ми </w:t>
      </w:r>
      <w:proofErr w:type="spellStart"/>
      <w:r w:rsidRPr="00A05D3C">
        <w:rPr>
          <w:szCs w:val="24"/>
        </w:rPr>
        <w:t>погоджуємося</w:t>
      </w:r>
      <w:proofErr w:type="spellEnd"/>
      <w:r w:rsidRPr="00A05D3C">
        <w:rPr>
          <w:szCs w:val="24"/>
        </w:rPr>
        <w:t xml:space="preserve"> </w:t>
      </w:r>
      <w:proofErr w:type="spellStart"/>
      <w:r w:rsidRPr="00A05D3C">
        <w:rPr>
          <w:szCs w:val="24"/>
        </w:rPr>
        <w:t>дотримуватися</w:t>
      </w:r>
      <w:proofErr w:type="spellEnd"/>
      <w:r w:rsidRPr="00A05D3C">
        <w:rPr>
          <w:szCs w:val="24"/>
        </w:rPr>
        <w:t xml:space="preserve"> умов </w:t>
      </w:r>
      <w:proofErr w:type="spellStart"/>
      <w:r w:rsidRPr="00A05D3C">
        <w:rPr>
          <w:szCs w:val="24"/>
        </w:rPr>
        <w:t>цієї</w:t>
      </w:r>
      <w:proofErr w:type="spellEnd"/>
      <w:r w:rsidRPr="00A05D3C">
        <w:rPr>
          <w:szCs w:val="24"/>
        </w:rPr>
        <w:t xml:space="preserve"> </w:t>
      </w:r>
      <w:proofErr w:type="spellStart"/>
      <w:r w:rsidRPr="00A05D3C">
        <w:rPr>
          <w:szCs w:val="24"/>
        </w:rPr>
        <w:t>тендерної</w:t>
      </w:r>
      <w:proofErr w:type="spellEnd"/>
      <w:r w:rsidRPr="00A05D3C">
        <w:rPr>
          <w:szCs w:val="24"/>
        </w:rPr>
        <w:t xml:space="preserve"> </w:t>
      </w:r>
      <w:proofErr w:type="spellStart"/>
      <w:r w:rsidRPr="00A05D3C">
        <w:rPr>
          <w:szCs w:val="24"/>
        </w:rPr>
        <w:t>пропозиції</w:t>
      </w:r>
      <w:proofErr w:type="spellEnd"/>
      <w:r w:rsidRPr="00A05D3C">
        <w:rPr>
          <w:szCs w:val="24"/>
        </w:rPr>
        <w:t xml:space="preserve"> </w:t>
      </w:r>
      <w:proofErr w:type="spellStart"/>
      <w:r w:rsidRPr="00A05D3C">
        <w:rPr>
          <w:szCs w:val="24"/>
        </w:rPr>
        <w:t>протягом</w:t>
      </w:r>
      <w:proofErr w:type="spellEnd"/>
      <w:r w:rsidRPr="00A05D3C">
        <w:rPr>
          <w:szCs w:val="24"/>
        </w:rPr>
        <w:t xml:space="preserve"> 90 </w:t>
      </w:r>
      <w:proofErr w:type="spellStart"/>
      <w:r w:rsidRPr="00A05D3C">
        <w:rPr>
          <w:szCs w:val="24"/>
        </w:rPr>
        <w:t>календарних</w:t>
      </w:r>
      <w:proofErr w:type="spellEnd"/>
      <w:r w:rsidRPr="00A05D3C">
        <w:rPr>
          <w:szCs w:val="24"/>
        </w:rPr>
        <w:t xml:space="preserve"> </w:t>
      </w:r>
      <w:proofErr w:type="spellStart"/>
      <w:r w:rsidRPr="00A05D3C">
        <w:rPr>
          <w:szCs w:val="24"/>
        </w:rPr>
        <w:t>днів</w:t>
      </w:r>
      <w:proofErr w:type="spellEnd"/>
      <w:r w:rsidRPr="00A05D3C">
        <w:rPr>
          <w:szCs w:val="24"/>
        </w:rPr>
        <w:t xml:space="preserve"> </w:t>
      </w:r>
      <w:proofErr w:type="spellStart"/>
      <w:r w:rsidRPr="00A05D3C">
        <w:rPr>
          <w:szCs w:val="24"/>
          <w:lang w:eastAsia="uk-UA"/>
        </w:rPr>
        <w:t>з</w:t>
      </w:r>
      <w:proofErr w:type="spellEnd"/>
      <w:r w:rsidRPr="00A05D3C">
        <w:rPr>
          <w:szCs w:val="24"/>
          <w:lang w:eastAsia="uk-UA"/>
        </w:rPr>
        <w:t xml:space="preserve"> </w:t>
      </w:r>
      <w:proofErr w:type="spellStart"/>
      <w:r w:rsidRPr="00A05D3C">
        <w:rPr>
          <w:szCs w:val="24"/>
          <w:lang w:eastAsia="uk-UA"/>
        </w:rPr>
        <w:t>дати</w:t>
      </w:r>
      <w:proofErr w:type="spellEnd"/>
      <w:r w:rsidRPr="00A05D3C">
        <w:rPr>
          <w:szCs w:val="24"/>
          <w:lang w:eastAsia="uk-UA"/>
        </w:rPr>
        <w:t xml:space="preserve"> </w:t>
      </w:r>
      <w:proofErr w:type="spellStart"/>
      <w:r w:rsidRPr="00A05D3C">
        <w:rPr>
          <w:szCs w:val="24"/>
          <w:lang w:eastAsia="uk-UA"/>
        </w:rPr>
        <w:t>розкриття</w:t>
      </w:r>
      <w:proofErr w:type="spellEnd"/>
      <w:r w:rsidRPr="00A05D3C">
        <w:rPr>
          <w:szCs w:val="24"/>
          <w:lang w:eastAsia="uk-UA"/>
        </w:rPr>
        <w:t xml:space="preserve"> </w:t>
      </w:r>
      <w:proofErr w:type="spellStart"/>
      <w:r w:rsidRPr="00A05D3C">
        <w:rPr>
          <w:szCs w:val="24"/>
          <w:lang w:eastAsia="uk-UA"/>
        </w:rPr>
        <w:t>тендерних</w:t>
      </w:r>
      <w:proofErr w:type="spellEnd"/>
      <w:r w:rsidRPr="00A05D3C">
        <w:rPr>
          <w:szCs w:val="24"/>
          <w:lang w:eastAsia="uk-UA"/>
        </w:rPr>
        <w:t xml:space="preserve"> </w:t>
      </w:r>
      <w:proofErr w:type="spellStart"/>
      <w:r w:rsidRPr="00A05D3C">
        <w:rPr>
          <w:szCs w:val="24"/>
          <w:lang w:eastAsia="uk-UA"/>
        </w:rPr>
        <w:t>пропозицій</w:t>
      </w:r>
      <w:proofErr w:type="spellEnd"/>
      <w:r w:rsidRPr="00A05D3C">
        <w:rPr>
          <w:szCs w:val="24"/>
          <w:lang w:eastAsia="uk-UA"/>
        </w:rPr>
        <w:t xml:space="preserve">. </w:t>
      </w:r>
      <w:r w:rsidRPr="00A05D3C">
        <w:rPr>
          <w:szCs w:val="24"/>
        </w:rPr>
        <w:t xml:space="preserve">Наша </w:t>
      </w:r>
      <w:proofErr w:type="spellStart"/>
      <w:r w:rsidRPr="00A05D3C">
        <w:rPr>
          <w:szCs w:val="24"/>
        </w:rPr>
        <w:t>пропозиція</w:t>
      </w:r>
      <w:proofErr w:type="spellEnd"/>
      <w:r w:rsidRPr="00A05D3C">
        <w:rPr>
          <w:szCs w:val="24"/>
        </w:rPr>
        <w:t xml:space="preserve"> буде </w:t>
      </w:r>
      <w:proofErr w:type="spellStart"/>
      <w:r w:rsidRPr="00A05D3C">
        <w:rPr>
          <w:szCs w:val="24"/>
        </w:rPr>
        <w:t>обов’язковою</w:t>
      </w:r>
      <w:proofErr w:type="spellEnd"/>
      <w:r w:rsidRPr="00A05D3C">
        <w:rPr>
          <w:szCs w:val="24"/>
        </w:rPr>
        <w:t xml:space="preserve"> для нас </w:t>
      </w:r>
      <w:proofErr w:type="spellStart"/>
      <w:r w:rsidRPr="00A05D3C">
        <w:rPr>
          <w:szCs w:val="24"/>
        </w:rPr>
        <w:t>і</w:t>
      </w:r>
      <w:proofErr w:type="spellEnd"/>
      <w:r w:rsidRPr="00A05D3C">
        <w:rPr>
          <w:szCs w:val="24"/>
        </w:rPr>
        <w:t xml:space="preserve"> </w:t>
      </w:r>
      <w:proofErr w:type="spellStart"/>
      <w:r w:rsidRPr="00A05D3C">
        <w:rPr>
          <w:szCs w:val="24"/>
        </w:rPr>
        <w:t>може</w:t>
      </w:r>
      <w:proofErr w:type="spellEnd"/>
      <w:r w:rsidRPr="00A05D3C">
        <w:rPr>
          <w:szCs w:val="24"/>
        </w:rPr>
        <w:t xml:space="preserve"> </w:t>
      </w:r>
      <w:proofErr w:type="gramStart"/>
      <w:r w:rsidRPr="00A05D3C">
        <w:rPr>
          <w:szCs w:val="24"/>
        </w:rPr>
        <w:t>бути</w:t>
      </w:r>
      <w:proofErr w:type="gramEnd"/>
      <w:r w:rsidRPr="00A05D3C">
        <w:rPr>
          <w:szCs w:val="24"/>
        </w:rPr>
        <w:t xml:space="preserve"> акцептована Вами у </w:t>
      </w:r>
      <w:proofErr w:type="spellStart"/>
      <w:r w:rsidRPr="00A05D3C">
        <w:rPr>
          <w:szCs w:val="24"/>
        </w:rPr>
        <w:t>будь-який</w:t>
      </w:r>
      <w:proofErr w:type="spellEnd"/>
      <w:r w:rsidRPr="00A05D3C">
        <w:rPr>
          <w:szCs w:val="24"/>
        </w:rPr>
        <w:t xml:space="preserve"> час до </w:t>
      </w:r>
      <w:proofErr w:type="spellStart"/>
      <w:r w:rsidRPr="00A05D3C">
        <w:rPr>
          <w:szCs w:val="24"/>
        </w:rPr>
        <w:t>закінчення</w:t>
      </w:r>
      <w:proofErr w:type="spellEnd"/>
      <w:r w:rsidRPr="00A05D3C">
        <w:rPr>
          <w:szCs w:val="24"/>
        </w:rPr>
        <w:t xml:space="preserve"> </w:t>
      </w:r>
      <w:proofErr w:type="spellStart"/>
      <w:r w:rsidRPr="00A05D3C">
        <w:rPr>
          <w:szCs w:val="24"/>
        </w:rPr>
        <w:t>зазначеного</w:t>
      </w:r>
      <w:proofErr w:type="spellEnd"/>
      <w:r w:rsidRPr="00A05D3C">
        <w:rPr>
          <w:szCs w:val="24"/>
        </w:rPr>
        <w:t xml:space="preserve"> </w:t>
      </w:r>
      <w:proofErr w:type="spellStart"/>
      <w:r w:rsidRPr="00A05D3C">
        <w:rPr>
          <w:szCs w:val="24"/>
        </w:rPr>
        <w:t>терміну</w:t>
      </w:r>
      <w:proofErr w:type="spellEnd"/>
      <w:r w:rsidRPr="00A05D3C">
        <w:rPr>
          <w:szCs w:val="24"/>
        </w:rPr>
        <w:t>.</w:t>
      </w:r>
    </w:p>
    <w:p w:rsidR="0063521E" w:rsidRPr="00A05D3C" w:rsidRDefault="0063521E" w:rsidP="0063521E">
      <w:pPr>
        <w:ind w:right="-2" w:firstLine="567"/>
        <w:jc w:val="both"/>
        <w:rPr>
          <w:szCs w:val="24"/>
        </w:rPr>
      </w:pPr>
      <w:r w:rsidRPr="00A05D3C">
        <w:rPr>
          <w:szCs w:val="24"/>
        </w:rPr>
        <w:t xml:space="preserve">2. Ми </w:t>
      </w:r>
      <w:proofErr w:type="spellStart"/>
      <w:r w:rsidRPr="00A05D3C">
        <w:rPr>
          <w:szCs w:val="24"/>
        </w:rPr>
        <w:t>погоджуємося</w:t>
      </w:r>
      <w:proofErr w:type="spellEnd"/>
      <w:r w:rsidRPr="00A05D3C">
        <w:rPr>
          <w:szCs w:val="24"/>
        </w:rPr>
        <w:t xml:space="preserve"> </w:t>
      </w:r>
      <w:proofErr w:type="spellStart"/>
      <w:r w:rsidRPr="00A05D3C">
        <w:rPr>
          <w:szCs w:val="24"/>
        </w:rPr>
        <w:t>з</w:t>
      </w:r>
      <w:proofErr w:type="spellEnd"/>
      <w:r w:rsidRPr="00A05D3C">
        <w:rPr>
          <w:szCs w:val="24"/>
        </w:rPr>
        <w:t xml:space="preserve"> </w:t>
      </w:r>
      <w:proofErr w:type="spellStart"/>
      <w:r w:rsidRPr="00A05D3C">
        <w:rPr>
          <w:szCs w:val="24"/>
        </w:rPr>
        <w:t>умовами</w:t>
      </w:r>
      <w:proofErr w:type="spellEnd"/>
      <w:r w:rsidRPr="00A05D3C">
        <w:rPr>
          <w:szCs w:val="24"/>
        </w:rPr>
        <w:t xml:space="preserve">, </w:t>
      </w:r>
      <w:proofErr w:type="spellStart"/>
      <w:r w:rsidRPr="00A05D3C">
        <w:rPr>
          <w:szCs w:val="24"/>
        </w:rPr>
        <w:t>що</w:t>
      </w:r>
      <w:proofErr w:type="spellEnd"/>
      <w:r w:rsidRPr="00A05D3C">
        <w:rPr>
          <w:szCs w:val="24"/>
        </w:rPr>
        <w:t xml:space="preserve"> </w:t>
      </w:r>
      <w:proofErr w:type="spellStart"/>
      <w:r w:rsidRPr="00A05D3C">
        <w:rPr>
          <w:szCs w:val="24"/>
        </w:rPr>
        <w:t>Ви</w:t>
      </w:r>
      <w:proofErr w:type="spellEnd"/>
      <w:r w:rsidRPr="00A05D3C">
        <w:rPr>
          <w:szCs w:val="24"/>
        </w:rPr>
        <w:t xml:space="preserve"> можете </w:t>
      </w:r>
      <w:proofErr w:type="spellStart"/>
      <w:r w:rsidRPr="00A05D3C">
        <w:rPr>
          <w:szCs w:val="24"/>
        </w:rPr>
        <w:t>відхилити</w:t>
      </w:r>
      <w:proofErr w:type="spellEnd"/>
      <w:r w:rsidRPr="00A05D3C">
        <w:rPr>
          <w:szCs w:val="24"/>
        </w:rPr>
        <w:t xml:space="preserve"> нашу </w:t>
      </w:r>
      <w:proofErr w:type="spellStart"/>
      <w:r w:rsidRPr="00A05D3C">
        <w:rPr>
          <w:szCs w:val="24"/>
        </w:rPr>
        <w:t>тендерну</w:t>
      </w:r>
      <w:proofErr w:type="spellEnd"/>
      <w:r w:rsidRPr="00A05D3C">
        <w:rPr>
          <w:szCs w:val="24"/>
        </w:rPr>
        <w:t xml:space="preserve"> </w:t>
      </w:r>
      <w:proofErr w:type="spellStart"/>
      <w:r w:rsidRPr="00A05D3C">
        <w:rPr>
          <w:szCs w:val="24"/>
        </w:rPr>
        <w:t>пропозицію</w:t>
      </w:r>
      <w:proofErr w:type="spellEnd"/>
      <w:r w:rsidRPr="00A05D3C">
        <w:rPr>
          <w:szCs w:val="24"/>
        </w:rPr>
        <w:t xml:space="preserve"> </w:t>
      </w:r>
      <w:proofErr w:type="spellStart"/>
      <w:r w:rsidRPr="00A05D3C">
        <w:rPr>
          <w:szCs w:val="24"/>
        </w:rPr>
        <w:t>згідно</w:t>
      </w:r>
      <w:proofErr w:type="spellEnd"/>
      <w:r w:rsidRPr="00A05D3C">
        <w:rPr>
          <w:szCs w:val="24"/>
        </w:rPr>
        <w:t xml:space="preserve"> </w:t>
      </w:r>
      <w:proofErr w:type="spellStart"/>
      <w:r w:rsidRPr="00A05D3C">
        <w:rPr>
          <w:szCs w:val="24"/>
        </w:rPr>
        <w:t>з</w:t>
      </w:r>
      <w:proofErr w:type="spellEnd"/>
      <w:r w:rsidRPr="00A05D3C">
        <w:rPr>
          <w:szCs w:val="24"/>
        </w:rPr>
        <w:t xml:space="preserve"> </w:t>
      </w:r>
      <w:proofErr w:type="spellStart"/>
      <w:r w:rsidRPr="00A05D3C">
        <w:rPr>
          <w:szCs w:val="24"/>
        </w:rPr>
        <w:t>умовами</w:t>
      </w:r>
      <w:proofErr w:type="spellEnd"/>
      <w:r w:rsidRPr="00A05D3C">
        <w:rPr>
          <w:szCs w:val="24"/>
        </w:rPr>
        <w:t xml:space="preserve"> </w:t>
      </w:r>
      <w:proofErr w:type="spellStart"/>
      <w:r w:rsidRPr="00A05D3C">
        <w:rPr>
          <w:szCs w:val="24"/>
        </w:rPr>
        <w:t>тендерної</w:t>
      </w:r>
      <w:proofErr w:type="spellEnd"/>
      <w:r w:rsidRPr="00A05D3C">
        <w:rPr>
          <w:szCs w:val="24"/>
        </w:rPr>
        <w:t xml:space="preserve"> </w:t>
      </w:r>
      <w:proofErr w:type="spellStart"/>
      <w:r w:rsidRPr="00A05D3C">
        <w:rPr>
          <w:szCs w:val="24"/>
        </w:rPr>
        <w:t>документації</w:t>
      </w:r>
      <w:proofErr w:type="spellEnd"/>
      <w:r w:rsidRPr="00A05D3C">
        <w:rPr>
          <w:szCs w:val="24"/>
        </w:rPr>
        <w:t xml:space="preserve">, та </w:t>
      </w:r>
      <w:proofErr w:type="spellStart"/>
      <w:r w:rsidRPr="00A05D3C">
        <w:rPr>
          <w:szCs w:val="24"/>
        </w:rPr>
        <w:t>розуміємо</w:t>
      </w:r>
      <w:proofErr w:type="spellEnd"/>
      <w:r w:rsidRPr="00A05D3C">
        <w:rPr>
          <w:szCs w:val="24"/>
        </w:rPr>
        <w:t xml:space="preserve">, </w:t>
      </w:r>
      <w:proofErr w:type="spellStart"/>
      <w:r w:rsidRPr="00A05D3C">
        <w:rPr>
          <w:szCs w:val="24"/>
        </w:rPr>
        <w:t>що</w:t>
      </w:r>
      <w:proofErr w:type="spellEnd"/>
      <w:r w:rsidRPr="00A05D3C">
        <w:rPr>
          <w:szCs w:val="24"/>
        </w:rPr>
        <w:t xml:space="preserve"> </w:t>
      </w:r>
      <w:proofErr w:type="spellStart"/>
      <w:proofErr w:type="gramStart"/>
      <w:r w:rsidRPr="00A05D3C">
        <w:rPr>
          <w:szCs w:val="24"/>
        </w:rPr>
        <w:t>Ви</w:t>
      </w:r>
      <w:proofErr w:type="spellEnd"/>
      <w:r w:rsidRPr="00A05D3C">
        <w:rPr>
          <w:szCs w:val="24"/>
        </w:rPr>
        <w:t xml:space="preserve"> не</w:t>
      </w:r>
      <w:proofErr w:type="gramEnd"/>
      <w:r w:rsidRPr="00A05D3C">
        <w:rPr>
          <w:szCs w:val="24"/>
        </w:rPr>
        <w:t xml:space="preserve"> </w:t>
      </w:r>
      <w:proofErr w:type="spellStart"/>
      <w:r w:rsidRPr="00A05D3C">
        <w:rPr>
          <w:szCs w:val="24"/>
        </w:rPr>
        <w:t>обмежені</w:t>
      </w:r>
      <w:proofErr w:type="spellEnd"/>
      <w:r w:rsidRPr="00A05D3C">
        <w:rPr>
          <w:szCs w:val="24"/>
        </w:rPr>
        <w:t xml:space="preserve"> у </w:t>
      </w:r>
      <w:proofErr w:type="spellStart"/>
      <w:r w:rsidRPr="00A05D3C">
        <w:rPr>
          <w:szCs w:val="24"/>
        </w:rPr>
        <w:t>прийнятті</w:t>
      </w:r>
      <w:proofErr w:type="spellEnd"/>
      <w:r w:rsidRPr="00A05D3C">
        <w:rPr>
          <w:szCs w:val="24"/>
        </w:rPr>
        <w:t xml:space="preserve"> </w:t>
      </w:r>
      <w:proofErr w:type="spellStart"/>
      <w:r w:rsidRPr="00A05D3C">
        <w:rPr>
          <w:szCs w:val="24"/>
        </w:rPr>
        <w:t>будь-якої</w:t>
      </w:r>
      <w:proofErr w:type="spellEnd"/>
      <w:r w:rsidRPr="00A05D3C">
        <w:rPr>
          <w:szCs w:val="24"/>
        </w:rPr>
        <w:t xml:space="preserve"> </w:t>
      </w:r>
      <w:proofErr w:type="spellStart"/>
      <w:r w:rsidRPr="00A05D3C">
        <w:rPr>
          <w:szCs w:val="24"/>
        </w:rPr>
        <w:t>іншої</w:t>
      </w:r>
      <w:proofErr w:type="spellEnd"/>
      <w:r w:rsidRPr="00A05D3C">
        <w:rPr>
          <w:szCs w:val="24"/>
        </w:rPr>
        <w:t xml:space="preserve"> </w:t>
      </w:r>
      <w:proofErr w:type="spellStart"/>
      <w:r w:rsidRPr="00A05D3C">
        <w:rPr>
          <w:szCs w:val="24"/>
        </w:rPr>
        <w:t>тендерної</w:t>
      </w:r>
      <w:proofErr w:type="spellEnd"/>
      <w:r w:rsidRPr="00A05D3C">
        <w:rPr>
          <w:szCs w:val="24"/>
        </w:rPr>
        <w:t xml:space="preserve"> </w:t>
      </w:r>
      <w:proofErr w:type="spellStart"/>
      <w:r w:rsidRPr="00A05D3C">
        <w:rPr>
          <w:szCs w:val="24"/>
        </w:rPr>
        <w:t>пропозиції</w:t>
      </w:r>
      <w:proofErr w:type="spellEnd"/>
      <w:r w:rsidRPr="00A05D3C">
        <w:rPr>
          <w:szCs w:val="24"/>
        </w:rPr>
        <w:t xml:space="preserve"> </w:t>
      </w:r>
      <w:proofErr w:type="spellStart"/>
      <w:r w:rsidRPr="00A05D3C">
        <w:rPr>
          <w:szCs w:val="24"/>
        </w:rPr>
        <w:t>з</w:t>
      </w:r>
      <w:proofErr w:type="spellEnd"/>
      <w:r w:rsidRPr="00A05D3C">
        <w:rPr>
          <w:szCs w:val="24"/>
        </w:rPr>
        <w:t xml:space="preserve"> </w:t>
      </w:r>
      <w:proofErr w:type="spellStart"/>
      <w:r w:rsidRPr="00A05D3C">
        <w:rPr>
          <w:szCs w:val="24"/>
        </w:rPr>
        <w:t>більш</w:t>
      </w:r>
      <w:proofErr w:type="spellEnd"/>
      <w:r w:rsidRPr="00A05D3C">
        <w:rPr>
          <w:szCs w:val="24"/>
        </w:rPr>
        <w:t xml:space="preserve"> </w:t>
      </w:r>
      <w:proofErr w:type="spellStart"/>
      <w:r w:rsidRPr="00A05D3C">
        <w:rPr>
          <w:szCs w:val="24"/>
        </w:rPr>
        <w:t>вигідними</w:t>
      </w:r>
      <w:proofErr w:type="spellEnd"/>
      <w:r w:rsidRPr="00A05D3C">
        <w:rPr>
          <w:szCs w:val="24"/>
        </w:rPr>
        <w:t xml:space="preserve"> для Вас </w:t>
      </w:r>
      <w:proofErr w:type="spellStart"/>
      <w:r w:rsidRPr="00A05D3C">
        <w:rPr>
          <w:szCs w:val="24"/>
        </w:rPr>
        <w:t>умовами</w:t>
      </w:r>
      <w:proofErr w:type="spellEnd"/>
      <w:r w:rsidRPr="00A05D3C">
        <w:rPr>
          <w:szCs w:val="24"/>
        </w:rPr>
        <w:t>.</w:t>
      </w:r>
    </w:p>
    <w:p w:rsidR="0063521E" w:rsidRPr="00A05D3C" w:rsidRDefault="0063521E" w:rsidP="0063521E">
      <w:pPr>
        <w:ind w:right="-2" w:firstLine="567"/>
        <w:jc w:val="both"/>
        <w:rPr>
          <w:szCs w:val="24"/>
        </w:rPr>
      </w:pPr>
      <w:r w:rsidRPr="00A05D3C">
        <w:rPr>
          <w:szCs w:val="24"/>
        </w:rPr>
        <w:t xml:space="preserve">3. Ми </w:t>
      </w:r>
      <w:proofErr w:type="spellStart"/>
      <w:r w:rsidRPr="00A05D3C">
        <w:rPr>
          <w:szCs w:val="24"/>
        </w:rPr>
        <w:t>погоджуємося</w:t>
      </w:r>
      <w:proofErr w:type="spellEnd"/>
      <w:r w:rsidRPr="00A05D3C">
        <w:rPr>
          <w:szCs w:val="24"/>
        </w:rPr>
        <w:t xml:space="preserve"> </w:t>
      </w:r>
      <w:proofErr w:type="spellStart"/>
      <w:r w:rsidRPr="00A05D3C">
        <w:rPr>
          <w:szCs w:val="24"/>
        </w:rPr>
        <w:t>надати</w:t>
      </w:r>
      <w:proofErr w:type="spellEnd"/>
      <w:r w:rsidRPr="00A05D3C">
        <w:rPr>
          <w:szCs w:val="24"/>
        </w:rPr>
        <w:t xml:space="preserve"> у строк, </w:t>
      </w:r>
      <w:proofErr w:type="spellStart"/>
      <w:r w:rsidRPr="00A05D3C">
        <w:rPr>
          <w:szCs w:val="24"/>
        </w:rPr>
        <w:t>що</w:t>
      </w:r>
      <w:proofErr w:type="spellEnd"/>
      <w:r w:rsidRPr="00A05D3C">
        <w:rPr>
          <w:szCs w:val="24"/>
        </w:rPr>
        <w:t xml:space="preserve"> не </w:t>
      </w:r>
      <w:proofErr w:type="spellStart"/>
      <w:r w:rsidRPr="00A05D3C">
        <w:rPr>
          <w:szCs w:val="24"/>
        </w:rPr>
        <w:t>перевищує</w:t>
      </w:r>
      <w:proofErr w:type="spellEnd"/>
      <w:r w:rsidRPr="00A05D3C">
        <w:rPr>
          <w:szCs w:val="24"/>
        </w:rPr>
        <w:t xml:space="preserve"> </w:t>
      </w:r>
      <w:proofErr w:type="spellStart"/>
      <w:r w:rsidRPr="00A05D3C">
        <w:rPr>
          <w:szCs w:val="24"/>
          <w:lang w:eastAsia="uk-UA"/>
        </w:rPr>
        <w:t>п’ять</w:t>
      </w:r>
      <w:proofErr w:type="spellEnd"/>
      <w:r w:rsidRPr="00A05D3C">
        <w:rPr>
          <w:szCs w:val="24"/>
          <w:lang w:eastAsia="uk-UA"/>
        </w:rPr>
        <w:t xml:space="preserve"> </w:t>
      </w:r>
      <w:proofErr w:type="spellStart"/>
      <w:r w:rsidRPr="00A05D3C">
        <w:rPr>
          <w:szCs w:val="24"/>
          <w:lang w:eastAsia="uk-UA"/>
        </w:rPr>
        <w:t>днів</w:t>
      </w:r>
      <w:proofErr w:type="spellEnd"/>
      <w:r w:rsidRPr="00A05D3C">
        <w:rPr>
          <w:szCs w:val="24"/>
          <w:lang w:eastAsia="uk-UA"/>
        </w:rPr>
        <w:t xml:space="preserve"> </w:t>
      </w:r>
      <w:proofErr w:type="spellStart"/>
      <w:r w:rsidRPr="00A05D3C">
        <w:rPr>
          <w:szCs w:val="24"/>
          <w:lang w:eastAsia="uk-UA"/>
        </w:rPr>
        <w:t>з</w:t>
      </w:r>
      <w:proofErr w:type="spellEnd"/>
      <w:r w:rsidRPr="00A05D3C">
        <w:rPr>
          <w:szCs w:val="24"/>
          <w:lang w:eastAsia="uk-UA"/>
        </w:rPr>
        <w:t xml:space="preserve"> </w:t>
      </w:r>
      <w:proofErr w:type="spellStart"/>
      <w:r w:rsidRPr="00A05D3C">
        <w:rPr>
          <w:szCs w:val="24"/>
          <w:lang w:eastAsia="uk-UA"/>
        </w:rPr>
        <w:t>дати</w:t>
      </w:r>
      <w:proofErr w:type="spellEnd"/>
      <w:r w:rsidRPr="00A05D3C">
        <w:rPr>
          <w:szCs w:val="24"/>
          <w:lang w:eastAsia="uk-UA"/>
        </w:rPr>
        <w:t xml:space="preserve"> </w:t>
      </w:r>
      <w:proofErr w:type="spellStart"/>
      <w:r w:rsidRPr="00A05D3C">
        <w:rPr>
          <w:szCs w:val="24"/>
          <w:lang w:eastAsia="uk-UA"/>
        </w:rPr>
        <w:t>оприлюднення</w:t>
      </w:r>
      <w:proofErr w:type="spellEnd"/>
      <w:r w:rsidRPr="00A05D3C">
        <w:rPr>
          <w:szCs w:val="24"/>
          <w:lang w:eastAsia="uk-UA"/>
        </w:rPr>
        <w:t xml:space="preserve"> на </w:t>
      </w:r>
      <w:proofErr w:type="spellStart"/>
      <w:r w:rsidRPr="00A05D3C">
        <w:rPr>
          <w:szCs w:val="24"/>
          <w:lang w:eastAsia="uk-UA"/>
        </w:rPr>
        <w:t>веб-порталі</w:t>
      </w:r>
      <w:proofErr w:type="spellEnd"/>
      <w:r w:rsidRPr="00A05D3C">
        <w:rPr>
          <w:szCs w:val="24"/>
          <w:lang w:eastAsia="uk-UA"/>
        </w:rPr>
        <w:t xml:space="preserve"> </w:t>
      </w:r>
      <w:proofErr w:type="spellStart"/>
      <w:r w:rsidRPr="00A05D3C">
        <w:rPr>
          <w:szCs w:val="24"/>
          <w:lang w:eastAsia="uk-UA"/>
        </w:rPr>
        <w:t>Уповноваженого</w:t>
      </w:r>
      <w:proofErr w:type="spellEnd"/>
      <w:r w:rsidRPr="00A05D3C">
        <w:rPr>
          <w:szCs w:val="24"/>
          <w:lang w:eastAsia="uk-UA"/>
        </w:rPr>
        <w:t xml:space="preserve"> органу </w:t>
      </w:r>
      <w:proofErr w:type="spellStart"/>
      <w:r w:rsidRPr="00A05D3C">
        <w:rPr>
          <w:szCs w:val="24"/>
          <w:lang w:eastAsia="uk-UA"/>
        </w:rPr>
        <w:t>повідомлення</w:t>
      </w:r>
      <w:proofErr w:type="spellEnd"/>
      <w:r w:rsidRPr="00A05D3C">
        <w:rPr>
          <w:szCs w:val="24"/>
          <w:lang w:eastAsia="uk-UA"/>
        </w:rPr>
        <w:t xml:space="preserve"> про </w:t>
      </w:r>
      <w:proofErr w:type="spellStart"/>
      <w:r w:rsidRPr="00A05D3C">
        <w:rPr>
          <w:szCs w:val="24"/>
          <w:lang w:eastAsia="uk-UA"/>
        </w:rPr>
        <w:t>намі</w:t>
      </w:r>
      <w:proofErr w:type="gramStart"/>
      <w:r w:rsidRPr="00A05D3C">
        <w:rPr>
          <w:szCs w:val="24"/>
          <w:lang w:eastAsia="uk-UA"/>
        </w:rPr>
        <w:t>р</w:t>
      </w:r>
      <w:proofErr w:type="spellEnd"/>
      <w:proofErr w:type="gramEnd"/>
      <w:r w:rsidRPr="00A05D3C">
        <w:rPr>
          <w:szCs w:val="24"/>
          <w:lang w:eastAsia="uk-UA"/>
        </w:rPr>
        <w:t xml:space="preserve"> </w:t>
      </w:r>
      <w:proofErr w:type="spellStart"/>
      <w:r w:rsidRPr="00A05D3C">
        <w:rPr>
          <w:szCs w:val="24"/>
          <w:lang w:eastAsia="uk-UA"/>
        </w:rPr>
        <w:t>укласти</w:t>
      </w:r>
      <w:proofErr w:type="spellEnd"/>
      <w:r w:rsidRPr="00A05D3C">
        <w:rPr>
          <w:szCs w:val="24"/>
          <w:lang w:eastAsia="uk-UA"/>
        </w:rPr>
        <w:t xml:space="preserve"> </w:t>
      </w:r>
      <w:proofErr w:type="spellStart"/>
      <w:r w:rsidRPr="00A05D3C">
        <w:rPr>
          <w:szCs w:val="24"/>
          <w:lang w:eastAsia="uk-UA"/>
        </w:rPr>
        <w:t>договір</w:t>
      </w:r>
      <w:proofErr w:type="spellEnd"/>
      <w:r w:rsidRPr="00A05D3C">
        <w:rPr>
          <w:szCs w:val="24"/>
        </w:rPr>
        <w:t xml:space="preserve">, </w:t>
      </w:r>
      <w:proofErr w:type="spellStart"/>
      <w:r w:rsidRPr="00A05D3C">
        <w:rPr>
          <w:szCs w:val="24"/>
        </w:rPr>
        <w:t>документи</w:t>
      </w:r>
      <w:proofErr w:type="spellEnd"/>
      <w:r w:rsidRPr="00A05D3C">
        <w:rPr>
          <w:szCs w:val="24"/>
        </w:rPr>
        <w:t xml:space="preserve">, </w:t>
      </w:r>
      <w:proofErr w:type="spellStart"/>
      <w:r w:rsidRPr="00A05D3C">
        <w:rPr>
          <w:szCs w:val="24"/>
        </w:rPr>
        <w:t>що</w:t>
      </w:r>
      <w:proofErr w:type="spellEnd"/>
      <w:r w:rsidRPr="00A05D3C">
        <w:rPr>
          <w:szCs w:val="24"/>
        </w:rPr>
        <w:t xml:space="preserve"> </w:t>
      </w:r>
      <w:proofErr w:type="spellStart"/>
      <w:r w:rsidRPr="00A05D3C">
        <w:rPr>
          <w:szCs w:val="24"/>
        </w:rPr>
        <w:t>підтверджують</w:t>
      </w:r>
      <w:proofErr w:type="spellEnd"/>
      <w:r w:rsidRPr="00A05D3C">
        <w:rPr>
          <w:szCs w:val="24"/>
        </w:rPr>
        <w:t xml:space="preserve"> </w:t>
      </w:r>
      <w:proofErr w:type="spellStart"/>
      <w:r w:rsidRPr="00A05D3C">
        <w:rPr>
          <w:szCs w:val="24"/>
        </w:rPr>
        <w:t>відсутність</w:t>
      </w:r>
      <w:proofErr w:type="spellEnd"/>
      <w:r w:rsidRPr="00A05D3C">
        <w:rPr>
          <w:szCs w:val="24"/>
        </w:rPr>
        <w:t xml:space="preserve"> </w:t>
      </w:r>
      <w:proofErr w:type="spellStart"/>
      <w:r w:rsidRPr="00A05D3C">
        <w:rPr>
          <w:szCs w:val="24"/>
        </w:rPr>
        <w:t>підстав</w:t>
      </w:r>
      <w:proofErr w:type="spellEnd"/>
      <w:r w:rsidRPr="00A05D3C">
        <w:rPr>
          <w:szCs w:val="24"/>
        </w:rPr>
        <w:t xml:space="preserve">, </w:t>
      </w:r>
      <w:proofErr w:type="spellStart"/>
      <w:r w:rsidRPr="00A05D3C">
        <w:rPr>
          <w:szCs w:val="24"/>
        </w:rPr>
        <w:t>передбачених</w:t>
      </w:r>
      <w:proofErr w:type="spellEnd"/>
      <w:r w:rsidRPr="00A05D3C">
        <w:rPr>
          <w:szCs w:val="24"/>
        </w:rPr>
        <w:t xml:space="preserve"> ст. 17 Закону </w:t>
      </w:r>
      <w:proofErr w:type="spellStart"/>
      <w:r w:rsidRPr="00A05D3C">
        <w:rPr>
          <w:szCs w:val="24"/>
        </w:rPr>
        <w:t>України</w:t>
      </w:r>
      <w:proofErr w:type="spellEnd"/>
      <w:r w:rsidRPr="00A05D3C">
        <w:rPr>
          <w:szCs w:val="24"/>
        </w:rPr>
        <w:t xml:space="preserve"> «Про </w:t>
      </w:r>
      <w:proofErr w:type="spellStart"/>
      <w:r w:rsidRPr="00A05D3C">
        <w:rPr>
          <w:szCs w:val="24"/>
        </w:rPr>
        <w:t>публічні</w:t>
      </w:r>
      <w:proofErr w:type="spellEnd"/>
      <w:r w:rsidRPr="00A05D3C">
        <w:rPr>
          <w:szCs w:val="24"/>
        </w:rPr>
        <w:t xml:space="preserve"> </w:t>
      </w:r>
      <w:proofErr w:type="spellStart"/>
      <w:r w:rsidRPr="00A05D3C">
        <w:rPr>
          <w:szCs w:val="24"/>
        </w:rPr>
        <w:t>закупівлі</w:t>
      </w:r>
      <w:proofErr w:type="spellEnd"/>
      <w:r w:rsidRPr="00A05D3C">
        <w:rPr>
          <w:szCs w:val="24"/>
        </w:rPr>
        <w:t xml:space="preserve">» та </w:t>
      </w:r>
      <w:proofErr w:type="spellStart"/>
      <w:r w:rsidRPr="00A05D3C">
        <w:rPr>
          <w:szCs w:val="24"/>
        </w:rPr>
        <w:t>інші</w:t>
      </w:r>
      <w:proofErr w:type="spellEnd"/>
      <w:r w:rsidRPr="00A05D3C">
        <w:rPr>
          <w:szCs w:val="24"/>
        </w:rPr>
        <w:t xml:space="preserve"> </w:t>
      </w:r>
      <w:proofErr w:type="spellStart"/>
      <w:r w:rsidRPr="00A05D3C">
        <w:rPr>
          <w:szCs w:val="24"/>
        </w:rPr>
        <w:t>документи</w:t>
      </w:r>
      <w:proofErr w:type="spellEnd"/>
      <w:r w:rsidRPr="00A05D3C">
        <w:rPr>
          <w:szCs w:val="24"/>
        </w:rPr>
        <w:t xml:space="preserve">, </w:t>
      </w:r>
      <w:proofErr w:type="spellStart"/>
      <w:r w:rsidRPr="00A05D3C">
        <w:rPr>
          <w:szCs w:val="24"/>
        </w:rPr>
        <w:t>надання</w:t>
      </w:r>
      <w:proofErr w:type="spellEnd"/>
      <w:r w:rsidRPr="00A05D3C">
        <w:rPr>
          <w:szCs w:val="24"/>
        </w:rPr>
        <w:t xml:space="preserve"> </w:t>
      </w:r>
      <w:proofErr w:type="spellStart"/>
      <w:r w:rsidRPr="00A05D3C">
        <w:rPr>
          <w:szCs w:val="24"/>
        </w:rPr>
        <w:t>яких</w:t>
      </w:r>
      <w:proofErr w:type="spellEnd"/>
      <w:r w:rsidRPr="00A05D3C">
        <w:rPr>
          <w:szCs w:val="24"/>
        </w:rPr>
        <w:t xml:space="preserve"> </w:t>
      </w:r>
      <w:proofErr w:type="spellStart"/>
      <w:r w:rsidRPr="00A05D3C">
        <w:rPr>
          <w:szCs w:val="24"/>
        </w:rPr>
        <w:t>переможцем</w:t>
      </w:r>
      <w:proofErr w:type="spellEnd"/>
      <w:r w:rsidRPr="00A05D3C">
        <w:rPr>
          <w:szCs w:val="24"/>
        </w:rPr>
        <w:t xml:space="preserve"> </w:t>
      </w:r>
      <w:proofErr w:type="spellStart"/>
      <w:r w:rsidRPr="00A05D3C">
        <w:rPr>
          <w:szCs w:val="24"/>
        </w:rPr>
        <w:t>передбачене</w:t>
      </w:r>
      <w:proofErr w:type="spellEnd"/>
      <w:r w:rsidRPr="00A05D3C">
        <w:rPr>
          <w:szCs w:val="24"/>
        </w:rPr>
        <w:t xml:space="preserve"> тендерною </w:t>
      </w:r>
      <w:proofErr w:type="spellStart"/>
      <w:r w:rsidRPr="00A05D3C">
        <w:rPr>
          <w:szCs w:val="24"/>
        </w:rPr>
        <w:t>документацією</w:t>
      </w:r>
      <w:proofErr w:type="spellEnd"/>
      <w:r w:rsidRPr="00A05D3C">
        <w:rPr>
          <w:szCs w:val="24"/>
        </w:rPr>
        <w:t xml:space="preserve">. </w:t>
      </w:r>
    </w:p>
    <w:p w:rsidR="0063521E" w:rsidRPr="00A05D3C" w:rsidRDefault="0063521E" w:rsidP="0063521E">
      <w:pPr>
        <w:ind w:right="-2" w:firstLine="567"/>
        <w:jc w:val="both"/>
        <w:rPr>
          <w:szCs w:val="24"/>
        </w:rPr>
      </w:pPr>
      <w:r w:rsidRPr="00A05D3C">
        <w:rPr>
          <w:szCs w:val="24"/>
        </w:rPr>
        <w:t xml:space="preserve">4. </w:t>
      </w:r>
      <w:proofErr w:type="spellStart"/>
      <w:r w:rsidRPr="00A05D3C">
        <w:rPr>
          <w:szCs w:val="24"/>
        </w:rPr>
        <w:t>Якщо</w:t>
      </w:r>
      <w:proofErr w:type="spellEnd"/>
      <w:r w:rsidRPr="00A05D3C">
        <w:rPr>
          <w:szCs w:val="24"/>
        </w:rPr>
        <w:t xml:space="preserve"> наша </w:t>
      </w:r>
      <w:proofErr w:type="spellStart"/>
      <w:r w:rsidRPr="00A05D3C">
        <w:rPr>
          <w:szCs w:val="24"/>
        </w:rPr>
        <w:t>тендерна</w:t>
      </w:r>
      <w:proofErr w:type="spellEnd"/>
      <w:r w:rsidRPr="00A05D3C">
        <w:rPr>
          <w:szCs w:val="24"/>
        </w:rPr>
        <w:t xml:space="preserve"> </w:t>
      </w:r>
      <w:proofErr w:type="spellStart"/>
      <w:r w:rsidRPr="00A05D3C">
        <w:rPr>
          <w:szCs w:val="24"/>
        </w:rPr>
        <w:t>пропозиція</w:t>
      </w:r>
      <w:proofErr w:type="spellEnd"/>
      <w:r w:rsidRPr="00A05D3C">
        <w:rPr>
          <w:szCs w:val="24"/>
        </w:rPr>
        <w:t xml:space="preserve"> буде акцептована, ми </w:t>
      </w:r>
      <w:proofErr w:type="spellStart"/>
      <w:r w:rsidRPr="00A05D3C">
        <w:rPr>
          <w:szCs w:val="24"/>
        </w:rPr>
        <w:t>зобов'язуємося</w:t>
      </w:r>
      <w:proofErr w:type="spellEnd"/>
      <w:r w:rsidRPr="00A05D3C">
        <w:rPr>
          <w:szCs w:val="24"/>
        </w:rPr>
        <w:t xml:space="preserve"> </w:t>
      </w:r>
      <w:proofErr w:type="spellStart"/>
      <w:proofErr w:type="gramStart"/>
      <w:r w:rsidRPr="00A05D3C">
        <w:rPr>
          <w:szCs w:val="24"/>
        </w:rPr>
        <w:t>п</w:t>
      </w:r>
      <w:proofErr w:type="gramEnd"/>
      <w:r w:rsidRPr="00A05D3C">
        <w:rPr>
          <w:szCs w:val="24"/>
        </w:rPr>
        <w:t>ідписати</w:t>
      </w:r>
      <w:proofErr w:type="spellEnd"/>
      <w:r w:rsidRPr="00A05D3C">
        <w:rPr>
          <w:szCs w:val="24"/>
        </w:rPr>
        <w:t xml:space="preserve"> </w:t>
      </w:r>
      <w:proofErr w:type="spellStart"/>
      <w:r w:rsidRPr="00A05D3C">
        <w:rPr>
          <w:szCs w:val="24"/>
        </w:rPr>
        <w:t>Договір</w:t>
      </w:r>
      <w:proofErr w:type="spellEnd"/>
      <w:r w:rsidRPr="00A05D3C">
        <w:rPr>
          <w:szCs w:val="24"/>
        </w:rPr>
        <w:t xml:space="preserve"> </w:t>
      </w:r>
      <w:proofErr w:type="spellStart"/>
      <w:r w:rsidRPr="00A05D3C">
        <w:rPr>
          <w:szCs w:val="24"/>
        </w:rPr>
        <w:t>із</w:t>
      </w:r>
      <w:proofErr w:type="spellEnd"/>
      <w:r w:rsidRPr="00A05D3C">
        <w:rPr>
          <w:szCs w:val="24"/>
        </w:rPr>
        <w:t xml:space="preserve"> </w:t>
      </w:r>
      <w:proofErr w:type="spellStart"/>
      <w:r w:rsidRPr="00A05D3C">
        <w:rPr>
          <w:szCs w:val="24"/>
        </w:rPr>
        <w:t>Замовником</w:t>
      </w:r>
      <w:proofErr w:type="spellEnd"/>
      <w:r w:rsidRPr="00A05D3C">
        <w:rPr>
          <w:szCs w:val="24"/>
        </w:rPr>
        <w:t xml:space="preserve"> не </w:t>
      </w:r>
      <w:proofErr w:type="spellStart"/>
      <w:r w:rsidRPr="00A05D3C">
        <w:rPr>
          <w:szCs w:val="24"/>
        </w:rPr>
        <w:t>пізніше</w:t>
      </w:r>
      <w:proofErr w:type="spellEnd"/>
      <w:r w:rsidRPr="00A05D3C">
        <w:rPr>
          <w:szCs w:val="24"/>
        </w:rPr>
        <w:t xml:space="preserve"> </w:t>
      </w:r>
      <w:proofErr w:type="spellStart"/>
      <w:r w:rsidRPr="00A05D3C">
        <w:rPr>
          <w:szCs w:val="24"/>
        </w:rPr>
        <w:t>ніж</w:t>
      </w:r>
      <w:proofErr w:type="spellEnd"/>
      <w:r w:rsidRPr="00A05D3C">
        <w:rPr>
          <w:szCs w:val="24"/>
        </w:rPr>
        <w:t xml:space="preserve"> через 20 </w:t>
      </w:r>
      <w:proofErr w:type="spellStart"/>
      <w:r w:rsidRPr="00A05D3C">
        <w:rPr>
          <w:szCs w:val="24"/>
        </w:rPr>
        <w:t>днів</w:t>
      </w:r>
      <w:proofErr w:type="spellEnd"/>
      <w:r w:rsidRPr="00A05D3C">
        <w:rPr>
          <w:szCs w:val="24"/>
        </w:rPr>
        <w:t xml:space="preserve"> </w:t>
      </w:r>
      <w:proofErr w:type="spellStart"/>
      <w:r w:rsidRPr="00A05D3C">
        <w:rPr>
          <w:szCs w:val="24"/>
        </w:rPr>
        <w:t>з</w:t>
      </w:r>
      <w:proofErr w:type="spellEnd"/>
      <w:r w:rsidRPr="00A05D3C">
        <w:rPr>
          <w:szCs w:val="24"/>
        </w:rPr>
        <w:t xml:space="preserve"> дня </w:t>
      </w:r>
      <w:proofErr w:type="spellStart"/>
      <w:r w:rsidRPr="00A05D3C">
        <w:rPr>
          <w:szCs w:val="24"/>
        </w:rPr>
        <w:t>прийняття</w:t>
      </w:r>
      <w:proofErr w:type="spellEnd"/>
      <w:r w:rsidRPr="00A05D3C">
        <w:rPr>
          <w:szCs w:val="24"/>
        </w:rPr>
        <w:t xml:space="preserve"> </w:t>
      </w:r>
      <w:proofErr w:type="spellStart"/>
      <w:r w:rsidRPr="00A05D3C">
        <w:rPr>
          <w:szCs w:val="24"/>
        </w:rPr>
        <w:t>рішення</w:t>
      </w:r>
      <w:proofErr w:type="spellEnd"/>
      <w:r w:rsidRPr="00A05D3C">
        <w:rPr>
          <w:szCs w:val="24"/>
        </w:rPr>
        <w:t xml:space="preserve"> про </w:t>
      </w:r>
      <w:proofErr w:type="spellStart"/>
      <w:r w:rsidRPr="00A05D3C">
        <w:rPr>
          <w:szCs w:val="24"/>
        </w:rPr>
        <w:t>намір</w:t>
      </w:r>
      <w:proofErr w:type="spellEnd"/>
      <w:r w:rsidRPr="00A05D3C">
        <w:rPr>
          <w:szCs w:val="24"/>
        </w:rPr>
        <w:t xml:space="preserve"> </w:t>
      </w:r>
      <w:proofErr w:type="spellStart"/>
      <w:r w:rsidRPr="00A05D3C">
        <w:rPr>
          <w:szCs w:val="24"/>
        </w:rPr>
        <w:t>укласти</w:t>
      </w:r>
      <w:proofErr w:type="spellEnd"/>
      <w:r w:rsidRPr="00A05D3C">
        <w:rPr>
          <w:szCs w:val="24"/>
        </w:rPr>
        <w:t xml:space="preserve"> </w:t>
      </w:r>
      <w:proofErr w:type="spellStart"/>
      <w:r w:rsidRPr="00A05D3C">
        <w:rPr>
          <w:szCs w:val="24"/>
        </w:rPr>
        <w:t>договір</w:t>
      </w:r>
      <w:proofErr w:type="spellEnd"/>
      <w:r w:rsidRPr="00A05D3C">
        <w:rPr>
          <w:szCs w:val="24"/>
        </w:rPr>
        <w:t xml:space="preserve"> про </w:t>
      </w:r>
      <w:proofErr w:type="spellStart"/>
      <w:r w:rsidRPr="00A05D3C">
        <w:rPr>
          <w:szCs w:val="24"/>
        </w:rPr>
        <w:t>закупівлю</w:t>
      </w:r>
      <w:proofErr w:type="spellEnd"/>
      <w:r w:rsidRPr="00A05D3C">
        <w:rPr>
          <w:szCs w:val="24"/>
        </w:rPr>
        <w:t xml:space="preserve"> </w:t>
      </w:r>
      <w:proofErr w:type="spellStart"/>
      <w:r w:rsidRPr="00A05D3C">
        <w:rPr>
          <w:szCs w:val="24"/>
        </w:rPr>
        <w:t>відповідно</w:t>
      </w:r>
      <w:proofErr w:type="spellEnd"/>
      <w:r w:rsidRPr="00A05D3C">
        <w:rPr>
          <w:szCs w:val="24"/>
        </w:rPr>
        <w:t xml:space="preserve"> до </w:t>
      </w:r>
      <w:proofErr w:type="spellStart"/>
      <w:r w:rsidRPr="00A05D3C">
        <w:rPr>
          <w:szCs w:val="24"/>
        </w:rPr>
        <w:t>вимог</w:t>
      </w:r>
      <w:proofErr w:type="spellEnd"/>
      <w:r w:rsidRPr="00A05D3C">
        <w:rPr>
          <w:szCs w:val="24"/>
        </w:rPr>
        <w:t xml:space="preserve"> </w:t>
      </w:r>
      <w:proofErr w:type="spellStart"/>
      <w:r w:rsidRPr="00A05D3C">
        <w:rPr>
          <w:szCs w:val="24"/>
        </w:rPr>
        <w:t>тендерної</w:t>
      </w:r>
      <w:proofErr w:type="spellEnd"/>
      <w:r w:rsidRPr="00A05D3C">
        <w:rPr>
          <w:szCs w:val="24"/>
        </w:rPr>
        <w:t xml:space="preserve"> </w:t>
      </w:r>
      <w:proofErr w:type="spellStart"/>
      <w:r w:rsidRPr="00A05D3C">
        <w:rPr>
          <w:szCs w:val="24"/>
        </w:rPr>
        <w:t>документації</w:t>
      </w:r>
      <w:proofErr w:type="spellEnd"/>
      <w:r w:rsidRPr="00A05D3C">
        <w:rPr>
          <w:szCs w:val="24"/>
        </w:rPr>
        <w:t xml:space="preserve"> та </w:t>
      </w:r>
      <w:proofErr w:type="spellStart"/>
      <w:r w:rsidRPr="00A05D3C">
        <w:rPr>
          <w:szCs w:val="24"/>
        </w:rPr>
        <w:t>пропозиції</w:t>
      </w:r>
      <w:proofErr w:type="spellEnd"/>
      <w:r w:rsidRPr="00A05D3C">
        <w:rPr>
          <w:szCs w:val="24"/>
        </w:rPr>
        <w:t xml:space="preserve"> </w:t>
      </w:r>
      <w:proofErr w:type="spellStart"/>
      <w:r w:rsidRPr="00A05D3C">
        <w:rPr>
          <w:szCs w:val="24"/>
        </w:rPr>
        <w:t>учасника-переможця</w:t>
      </w:r>
      <w:proofErr w:type="spellEnd"/>
      <w:r w:rsidRPr="00A05D3C">
        <w:rPr>
          <w:szCs w:val="24"/>
        </w:rPr>
        <w:t xml:space="preserve">, </w:t>
      </w:r>
      <w:proofErr w:type="spellStart"/>
      <w:r w:rsidRPr="00A05D3C">
        <w:rPr>
          <w:szCs w:val="24"/>
        </w:rPr>
        <w:t>але</w:t>
      </w:r>
      <w:proofErr w:type="spellEnd"/>
      <w:r w:rsidRPr="00A05D3C">
        <w:rPr>
          <w:szCs w:val="24"/>
        </w:rPr>
        <w:t xml:space="preserve"> не </w:t>
      </w:r>
      <w:proofErr w:type="spellStart"/>
      <w:r w:rsidRPr="00A05D3C">
        <w:rPr>
          <w:szCs w:val="24"/>
        </w:rPr>
        <w:t>раніше</w:t>
      </w:r>
      <w:proofErr w:type="spellEnd"/>
      <w:r w:rsidRPr="00A05D3C">
        <w:rPr>
          <w:szCs w:val="24"/>
        </w:rPr>
        <w:t xml:space="preserve"> </w:t>
      </w:r>
      <w:proofErr w:type="spellStart"/>
      <w:r w:rsidRPr="00A05D3C">
        <w:rPr>
          <w:szCs w:val="24"/>
        </w:rPr>
        <w:t>ніж</w:t>
      </w:r>
      <w:proofErr w:type="spellEnd"/>
      <w:r w:rsidRPr="00A05D3C">
        <w:rPr>
          <w:szCs w:val="24"/>
        </w:rPr>
        <w:t xml:space="preserve"> через 10 </w:t>
      </w:r>
      <w:proofErr w:type="spellStart"/>
      <w:r w:rsidRPr="00A05D3C">
        <w:rPr>
          <w:szCs w:val="24"/>
        </w:rPr>
        <w:t>днів</w:t>
      </w:r>
      <w:proofErr w:type="spellEnd"/>
      <w:r w:rsidRPr="00A05D3C">
        <w:rPr>
          <w:szCs w:val="24"/>
        </w:rPr>
        <w:t xml:space="preserve"> </w:t>
      </w:r>
      <w:proofErr w:type="spellStart"/>
      <w:r w:rsidRPr="00A05D3C">
        <w:rPr>
          <w:szCs w:val="24"/>
        </w:rPr>
        <w:t>з</w:t>
      </w:r>
      <w:proofErr w:type="spellEnd"/>
      <w:r w:rsidRPr="00A05D3C">
        <w:rPr>
          <w:szCs w:val="24"/>
        </w:rPr>
        <w:t xml:space="preserve"> дня </w:t>
      </w:r>
      <w:proofErr w:type="spellStart"/>
      <w:r w:rsidRPr="00A05D3C">
        <w:rPr>
          <w:szCs w:val="24"/>
        </w:rPr>
        <w:t>оприлюднення</w:t>
      </w:r>
      <w:proofErr w:type="spellEnd"/>
      <w:r w:rsidRPr="00A05D3C">
        <w:rPr>
          <w:szCs w:val="24"/>
        </w:rPr>
        <w:t xml:space="preserve"> на </w:t>
      </w:r>
      <w:proofErr w:type="spellStart"/>
      <w:r w:rsidRPr="00A05D3C">
        <w:rPr>
          <w:szCs w:val="24"/>
        </w:rPr>
        <w:t>веб-порталі</w:t>
      </w:r>
      <w:proofErr w:type="spellEnd"/>
      <w:r w:rsidRPr="00A05D3C">
        <w:rPr>
          <w:szCs w:val="24"/>
        </w:rPr>
        <w:t xml:space="preserve"> </w:t>
      </w:r>
      <w:proofErr w:type="spellStart"/>
      <w:r w:rsidRPr="00A05D3C">
        <w:rPr>
          <w:szCs w:val="24"/>
        </w:rPr>
        <w:t>Уповноваженого</w:t>
      </w:r>
      <w:proofErr w:type="spellEnd"/>
      <w:r w:rsidRPr="00A05D3C">
        <w:rPr>
          <w:szCs w:val="24"/>
        </w:rPr>
        <w:t xml:space="preserve"> органу </w:t>
      </w:r>
      <w:proofErr w:type="spellStart"/>
      <w:r w:rsidRPr="00A05D3C">
        <w:rPr>
          <w:szCs w:val="24"/>
        </w:rPr>
        <w:t>повідомлення</w:t>
      </w:r>
      <w:proofErr w:type="spellEnd"/>
      <w:r w:rsidRPr="00A05D3C">
        <w:rPr>
          <w:szCs w:val="24"/>
        </w:rPr>
        <w:t xml:space="preserve"> про </w:t>
      </w:r>
      <w:proofErr w:type="spellStart"/>
      <w:r w:rsidRPr="00A05D3C">
        <w:rPr>
          <w:szCs w:val="24"/>
        </w:rPr>
        <w:t>намі</w:t>
      </w:r>
      <w:proofErr w:type="gramStart"/>
      <w:r w:rsidRPr="00A05D3C">
        <w:rPr>
          <w:szCs w:val="24"/>
        </w:rPr>
        <w:t>р</w:t>
      </w:r>
      <w:proofErr w:type="spellEnd"/>
      <w:proofErr w:type="gramEnd"/>
      <w:r w:rsidRPr="00A05D3C">
        <w:rPr>
          <w:szCs w:val="24"/>
        </w:rPr>
        <w:t xml:space="preserve"> </w:t>
      </w:r>
      <w:proofErr w:type="spellStart"/>
      <w:r w:rsidRPr="00A05D3C">
        <w:rPr>
          <w:szCs w:val="24"/>
        </w:rPr>
        <w:t>укласти</w:t>
      </w:r>
      <w:proofErr w:type="spellEnd"/>
      <w:r w:rsidRPr="00A05D3C">
        <w:rPr>
          <w:szCs w:val="24"/>
        </w:rPr>
        <w:t xml:space="preserve"> </w:t>
      </w:r>
      <w:proofErr w:type="spellStart"/>
      <w:r w:rsidRPr="00A05D3C">
        <w:rPr>
          <w:szCs w:val="24"/>
        </w:rPr>
        <w:t>договір</w:t>
      </w:r>
      <w:proofErr w:type="spellEnd"/>
      <w:r w:rsidRPr="00A05D3C">
        <w:rPr>
          <w:szCs w:val="24"/>
        </w:rPr>
        <w:t xml:space="preserve"> про </w:t>
      </w:r>
      <w:proofErr w:type="spellStart"/>
      <w:r w:rsidRPr="00A05D3C">
        <w:rPr>
          <w:szCs w:val="24"/>
        </w:rPr>
        <w:t>закупівлю</w:t>
      </w:r>
      <w:proofErr w:type="spellEnd"/>
      <w:r w:rsidRPr="00A05D3C">
        <w:rPr>
          <w:szCs w:val="24"/>
        </w:rPr>
        <w:t>.</w:t>
      </w:r>
    </w:p>
    <w:p w:rsidR="0063521E" w:rsidRPr="0026792D" w:rsidRDefault="0063521E" w:rsidP="0063521E">
      <w:pPr>
        <w:jc w:val="both"/>
      </w:pPr>
    </w:p>
    <w:p w:rsidR="0063521E" w:rsidRPr="0026792D" w:rsidRDefault="0063521E" w:rsidP="0063521E">
      <w:pPr>
        <w:jc w:val="both"/>
      </w:pPr>
    </w:p>
    <w:p w:rsidR="0063521E" w:rsidRPr="0026792D" w:rsidRDefault="0063521E" w:rsidP="0042133A">
      <w:pPr>
        <w:jc w:val="both"/>
      </w:pPr>
      <w:r w:rsidRPr="0026792D">
        <w:t xml:space="preserve">___________________________              __________________        ____________________  </w:t>
      </w:r>
      <w:r w:rsidR="0042133A">
        <w:rPr>
          <w:lang w:val="uk-UA"/>
        </w:rPr>
        <w:t xml:space="preserve">                                             </w:t>
      </w:r>
      <w:r w:rsidRPr="0026792D">
        <w:t xml:space="preserve">П.І.Б.    </w:t>
      </w:r>
      <w:r w:rsidR="0042133A">
        <w:rPr>
          <w:lang w:val="uk-UA"/>
        </w:rPr>
        <w:t xml:space="preserve">    </w:t>
      </w:r>
      <w:r w:rsidRPr="0026792D">
        <w:t xml:space="preserve">        </w:t>
      </w:r>
      <w:r w:rsidR="0042133A">
        <w:rPr>
          <w:lang w:val="uk-UA"/>
        </w:rPr>
        <w:t xml:space="preserve">                                         </w:t>
      </w:r>
      <w:r w:rsidRPr="0026792D">
        <w:t xml:space="preserve"> (посада)                               </w:t>
      </w:r>
      <w:r w:rsidR="0042133A">
        <w:rPr>
          <w:lang w:val="uk-UA"/>
        </w:rPr>
        <w:t xml:space="preserve"> </w:t>
      </w:r>
      <w:r w:rsidRPr="0026792D">
        <w:t>(</w:t>
      </w:r>
      <w:proofErr w:type="spellStart"/>
      <w:proofErr w:type="gramStart"/>
      <w:r w:rsidRPr="0026792D">
        <w:t>п</w:t>
      </w:r>
      <w:proofErr w:type="gramEnd"/>
      <w:r w:rsidRPr="0026792D">
        <w:t>ідпис</w:t>
      </w:r>
      <w:proofErr w:type="spellEnd"/>
      <w:r w:rsidRPr="0026792D">
        <w:t>)</w:t>
      </w:r>
    </w:p>
    <w:p w:rsidR="0063521E" w:rsidRPr="0026792D" w:rsidRDefault="0063521E" w:rsidP="0063521E">
      <w:pPr>
        <w:jc w:val="both"/>
      </w:pPr>
    </w:p>
    <w:p w:rsidR="0063521E" w:rsidRPr="00205D86" w:rsidRDefault="0063521E" w:rsidP="0063521E">
      <w:pPr>
        <w:jc w:val="both"/>
        <w:rPr>
          <w:bCs/>
          <w:szCs w:val="24"/>
        </w:rPr>
      </w:pPr>
      <w:r w:rsidRPr="00A05D3C">
        <w:rPr>
          <w:bCs/>
          <w:sz w:val="18"/>
          <w:szCs w:val="18"/>
        </w:rPr>
        <w:t xml:space="preserve">* </w:t>
      </w:r>
      <w:proofErr w:type="spellStart"/>
      <w:r w:rsidRPr="00205D86">
        <w:rPr>
          <w:bCs/>
          <w:szCs w:val="24"/>
        </w:rPr>
        <w:t>Заповнення</w:t>
      </w:r>
      <w:proofErr w:type="spellEnd"/>
      <w:r w:rsidRPr="00205D86">
        <w:rPr>
          <w:bCs/>
          <w:szCs w:val="24"/>
        </w:rPr>
        <w:t xml:space="preserve"> </w:t>
      </w:r>
      <w:proofErr w:type="spellStart"/>
      <w:r w:rsidRPr="00205D86">
        <w:rPr>
          <w:bCs/>
          <w:szCs w:val="24"/>
        </w:rPr>
        <w:t>усіх</w:t>
      </w:r>
      <w:proofErr w:type="spellEnd"/>
      <w:r w:rsidRPr="00205D86">
        <w:rPr>
          <w:bCs/>
          <w:szCs w:val="24"/>
        </w:rPr>
        <w:t xml:space="preserve"> </w:t>
      </w:r>
      <w:proofErr w:type="spellStart"/>
      <w:r w:rsidRPr="00205D86">
        <w:rPr>
          <w:bCs/>
          <w:szCs w:val="24"/>
        </w:rPr>
        <w:t>пунктів</w:t>
      </w:r>
      <w:proofErr w:type="spellEnd"/>
      <w:r w:rsidRPr="00205D86">
        <w:rPr>
          <w:bCs/>
          <w:szCs w:val="24"/>
        </w:rPr>
        <w:t xml:space="preserve"> </w:t>
      </w:r>
      <w:proofErr w:type="spellStart"/>
      <w:r w:rsidRPr="00205D86">
        <w:rPr>
          <w:bCs/>
          <w:szCs w:val="24"/>
        </w:rPr>
        <w:t>даного</w:t>
      </w:r>
      <w:proofErr w:type="spellEnd"/>
      <w:r w:rsidRPr="00205D86">
        <w:rPr>
          <w:bCs/>
          <w:szCs w:val="24"/>
        </w:rPr>
        <w:t xml:space="preserve"> </w:t>
      </w:r>
      <w:proofErr w:type="spellStart"/>
      <w:r w:rsidRPr="00205D86">
        <w:rPr>
          <w:bCs/>
          <w:szCs w:val="24"/>
        </w:rPr>
        <w:t>додатку</w:t>
      </w:r>
      <w:proofErr w:type="spellEnd"/>
      <w:r w:rsidRPr="00205D86">
        <w:rPr>
          <w:bCs/>
          <w:szCs w:val="24"/>
        </w:rPr>
        <w:t xml:space="preserve"> </w:t>
      </w:r>
      <w:proofErr w:type="spellStart"/>
      <w:r w:rsidRPr="00205D86">
        <w:rPr>
          <w:bCs/>
          <w:szCs w:val="24"/>
        </w:rPr>
        <w:t>є</w:t>
      </w:r>
      <w:proofErr w:type="spellEnd"/>
      <w:r w:rsidRPr="00205D86">
        <w:rPr>
          <w:bCs/>
          <w:szCs w:val="24"/>
        </w:rPr>
        <w:t xml:space="preserve"> </w:t>
      </w:r>
      <w:proofErr w:type="spellStart"/>
      <w:r w:rsidRPr="00205D86">
        <w:rPr>
          <w:bCs/>
          <w:szCs w:val="24"/>
        </w:rPr>
        <w:t>обов’язковим</w:t>
      </w:r>
      <w:proofErr w:type="spellEnd"/>
      <w:r w:rsidRPr="00205D86">
        <w:rPr>
          <w:bCs/>
          <w:szCs w:val="24"/>
        </w:rPr>
        <w:t>.</w:t>
      </w:r>
    </w:p>
    <w:p w:rsidR="0063521E" w:rsidRPr="00205D86" w:rsidRDefault="0063521E" w:rsidP="0063521E">
      <w:pPr>
        <w:pStyle w:val="a4"/>
        <w:spacing w:before="0" w:beforeAutospacing="0" w:after="0" w:afterAutospacing="0"/>
        <w:jc w:val="both"/>
        <w:rPr>
          <w:rFonts w:ascii="Times New Roman" w:hAnsi="Times New Roman" w:cs="Times New Roman"/>
        </w:rPr>
      </w:pPr>
      <w:r w:rsidRPr="00205D86">
        <w:rPr>
          <w:rFonts w:ascii="Times New Roman" w:hAnsi="Times New Roman" w:cs="Times New Roman"/>
        </w:rPr>
        <w:t xml:space="preserve">* </w:t>
      </w:r>
      <w:proofErr w:type="spellStart"/>
      <w:r w:rsidRPr="00205D86">
        <w:rPr>
          <w:rFonts w:ascii="Times New Roman" w:hAnsi="Times New Roman" w:cs="Times New Roman"/>
        </w:rPr>
        <w:t>Тендерна</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пропозиція</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подається</w:t>
      </w:r>
      <w:proofErr w:type="spellEnd"/>
      <w:r w:rsidRPr="00205D86">
        <w:rPr>
          <w:rFonts w:ascii="Times New Roman" w:hAnsi="Times New Roman" w:cs="Times New Roman"/>
        </w:rPr>
        <w:t xml:space="preserve"> у </w:t>
      </w:r>
      <w:proofErr w:type="spellStart"/>
      <w:r w:rsidRPr="00205D86">
        <w:rPr>
          <w:rFonts w:ascii="Times New Roman" w:hAnsi="Times New Roman" w:cs="Times New Roman"/>
        </w:rPr>
        <w:t>сканованому</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вигляді</w:t>
      </w:r>
      <w:proofErr w:type="spellEnd"/>
      <w:r w:rsidRPr="00205D86">
        <w:rPr>
          <w:rFonts w:ascii="Times New Roman" w:hAnsi="Times New Roman" w:cs="Times New Roman"/>
        </w:rPr>
        <w:t xml:space="preserve"> за </w:t>
      </w:r>
      <w:proofErr w:type="spellStart"/>
      <w:proofErr w:type="gramStart"/>
      <w:r w:rsidRPr="00205D86">
        <w:rPr>
          <w:rFonts w:ascii="Times New Roman" w:hAnsi="Times New Roman" w:cs="Times New Roman"/>
        </w:rPr>
        <w:t>п</w:t>
      </w:r>
      <w:proofErr w:type="gramEnd"/>
      <w:r w:rsidRPr="00205D86">
        <w:rPr>
          <w:rFonts w:ascii="Times New Roman" w:hAnsi="Times New Roman" w:cs="Times New Roman"/>
        </w:rPr>
        <w:t>ідписом</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уповноваженої</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посадової</w:t>
      </w:r>
      <w:proofErr w:type="spellEnd"/>
      <w:r w:rsidRPr="00205D86">
        <w:rPr>
          <w:rFonts w:ascii="Times New Roman" w:hAnsi="Times New Roman" w:cs="Times New Roman"/>
        </w:rPr>
        <w:t xml:space="preserve"> особи </w:t>
      </w:r>
      <w:proofErr w:type="spellStart"/>
      <w:r w:rsidRPr="00205D86">
        <w:rPr>
          <w:rFonts w:ascii="Times New Roman" w:hAnsi="Times New Roman" w:cs="Times New Roman"/>
        </w:rPr>
        <w:t>Учасника</w:t>
      </w:r>
      <w:proofErr w:type="spellEnd"/>
      <w:r w:rsidRPr="00205D86">
        <w:rPr>
          <w:rFonts w:ascii="Times New Roman" w:hAnsi="Times New Roman" w:cs="Times New Roman"/>
        </w:rPr>
        <w:t xml:space="preserve">, пронумерована та </w:t>
      </w:r>
      <w:proofErr w:type="spellStart"/>
      <w:r w:rsidRPr="00205D86">
        <w:rPr>
          <w:rFonts w:ascii="Times New Roman" w:hAnsi="Times New Roman" w:cs="Times New Roman"/>
        </w:rPr>
        <w:t>скріплена</w:t>
      </w:r>
      <w:proofErr w:type="spellEnd"/>
      <w:r w:rsidRPr="00205D86">
        <w:rPr>
          <w:rFonts w:ascii="Times New Roman" w:hAnsi="Times New Roman" w:cs="Times New Roman"/>
        </w:rPr>
        <w:t xml:space="preserve"> печаткою. </w:t>
      </w:r>
      <w:proofErr w:type="spellStart"/>
      <w:r w:rsidRPr="00205D86">
        <w:rPr>
          <w:rFonts w:ascii="Times New Roman" w:hAnsi="Times New Roman" w:cs="Times New Roman"/>
        </w:rPr>
        <w:t>Ця</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вимога</w:t>
      </w:r>
      <w:proofErr w:type="spellEnd"/>
      <w:r w:rsidRPr="00205D86">
        <w:rPr>
          <w:rFonts w:ascii="Times New Roman" w:hAnsi="Times New Roman" w:cs="Times New Roman"/>
        </w:rPr>
        <w:t xml:space="preserve"> не </w:t>
      </w:r>
      <w:proofErr w:type="spellStart"/>
      <w:r w:rsidRPr="00205D86">
        <w:rPr>
          <w:rFonts w:ascii="Times New Roman" w:hAnsi="Times New Roman" w:cs="Times New Roman"/>
        </w:rPr>
        <w:t>стосується</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учасників</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які</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здійснюють</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діяльність</w:t>
      </w:r>
      <w:proofErr w:type="spellEnd"/>
      <w:r w:rsidRPr="00205D86">
        <w:rPr>
          <w:rFonts w:ascii="Times New Roman" w:hAnsi="Times New Roman" w:cs="Times New Roman"/>
        </w:rPr>
        <w:t xml:space="preserve"> без печатки </w:t>
      </w:r>
      <w:proofErr w:type="spellStart"/>
      <w:r w:rsidRPr="00205D86">
        <w:rPr>
          <w:rFonts w:ascii="Times New Roman" w:hAnsi="Times New Roman" w:cs="Times New Roman"/>
        </w:rPr>
        <w:t>згідно</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з</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чинним</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законодавством</w:t>
      </w:r>
      <w:proofErr w:type="spellEnd"/>
      <w:r w:rsidRPr="00205D86">
        <w:rPr>
          <w:rFonts w:ascii="Times New Roman" w:hAnsi="Times New Roman" w:cs="Times New Roman"/>
        </w:rPr>
        <w:t xml:space="preserve">, за </w:t>
      </w:r>
      <w:proofErr w:type="spellStart"/>
      <w:r w:rsidRPr="00205D86">
        <w:rPr>
          <w:rFonts w:ascii="Times New Roman" w:hAnsi="Times New Roman" w:cs="Times New Roman"/>
        </w:rPr>
        <w:t>винятком</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оригіналів</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чи</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нотаріально</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завірених</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документів</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виданих</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учаснику</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іншими</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організаціями</w:t>
      </w:r>
      <w:proofErr w:type="spellEnd"/>
      <w:r w:rsidRPr="00205D86">
        <w:rPr>
          <w:rFonts w:ascii="Times New Roman" w:hAnsi="Times New Roman" w:cs="Times New Roman"/>
        </w:rPr>
        <w:t xml:space="preserve"> (</w:t>
      </w:r>
      <w:proofErr w:type="spellStart"/>
      <w:proofErr w:type="gramStart"/>
      <w:r w:rsidRPr="00205D86">
        <w:rPr>
          <w:rFonts w:ascii="Times New Roman" w:hAnsi="Times New Roman" w:cs="Times New Roman"/>
        </w:rPr>
        <w:t>п</w:t>
      </w:r>
      <w:proofErr w:type="gramEnd"/>
      <w:r w:rsidRPr="00205D86">
        <w:rPr>
          <w:rFonts w:ascii="Times New Roman" w:hAnsi="Times New Roman" w:cs="Times New Roman"/>
        </w:rPr>
        <w:t>ідприємствами</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установами</w:t>
      </w:r>
      <w:proofErr w:type="spellEnd"/>
      <w:r w:rsidRPr="00205D86">
        <w:rPr>
          <w:rFonts w:ascii="Times New Roman" w:hAnsi="Times New Roman" w:cs="Times New Roman"/>
        </w:rPr>
        <w:t xml:space="preserve">). </w:t>
      </w:r>
    </w:p>
    <w:p w:rsidR="0063521E" w:rsidRPr="00205D86" w:rsidRDefault="0063521E" w:rsidP="0063521E">
      <w:pPr>
        <w:pStyle w:val="a4"/>
        <w:spacing w:before="0" w:beforeAutospacing="0" w:after="0" w:afterAutospacing="0"/>
        <w:jc w:val="both"/>
        <w:rPr>
          <w:rFonts w:ascii="Times New Roman" w:hAnsi="Times New Roman" w:cs="Times New Roman"/>
        </w:rPr>
      </w:pPr>
      <w:r w:rsidRPr="00205D86">
        <w:rPr>
          <w:rFonts w:ascii="Times New Roman" w:hAnsi="Times New Roman" w:cs="Times New Roman"/>
          <w:lang w:val="uk-UA"/>
        </w:rPr>
        <w:t xml:space="preserve">* </w:t>
      </w:r>
      <w:proofErr w:type="spellStart"/>
      <w:r w:rsidRPr="00205D86">
        <w:rPr>
          <w:rFonts w:ascii="Times New Roman" w:hAnsi="Times New Roman" w:cs="Times New Roman"/>
        </w:rPr>
        <w:t>Повноваження</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щодо</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підпису</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документів</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тендерної</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пропозиції</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Учасника</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процедури</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закупівлі</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підтверджується</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випискою</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з</w:t>
      </w:r>
      <w:proofErr w:type="spellEnd"/>
      <w:r w:rsidRPr="00205D86">
        <w:rPr>
          <w:rFonts w:ascii="Times New Roman" w:hAnsi="Times New Roman" w:cs="Times New Roman"/>
        </w:rPr>
        <w:t xml:space="preserve"> протоколу </w:t>
      </w:r>
      <w:proofErr w:type="spellStart"/>
      <w:r w:rsidRPr="00205D86">
        <w:rPr>
          <w:rFonts w:ascii="Times New Roman" w:hAnsi="Times New Roman" w:cs="Times New Roman"/>
        </w:rPr>
        <w:t>засновників</w:t>
      </w:r>
      <w:proofErr w:type="spellEnd"/>
      <w:r w:rsidRPr="00205D86">
        <w:rPr>
          <w:rFonts w:ascii="Times New Roman" w:hAnsi="Times New Roman" w:cs="Times New Roman"/>
        </w:rPr>
        <w:t xml:space="preserve">, наказом про </w:t>
      </w:r>
      <w:proofErr w:type="spellStart"/>
      <w:r w:rsidRPr="00205D86">
        <w:rPr>
          <w:rFonts w:ascii="Times New Roman" w:hAnsi="Times New Roman" w:cs="Times New Roman"/>
        </w:rPr>
        <w:t>призначення</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довіреністю</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дорученням</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або</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іншим</w:t>
      </w:r>
      <w:proofErr w:type="spellEnd"/>
      <w:r w:rsidRPr="00205D86">
        <w:rPr>
          <w:rFonts w:ascii="Times New Roman" w:hAnsi="Times New Roman" w:cs="Times New Roman"/>
        </w:rPr>
        <w:t xml:space="preserve"> документом, </w:t>
      </w:r>
      <w:proofErr w:type="spellStart"/>
      <w:r w:rsidRPr="00205D86">
        <w:rPr>
          <w:rFonts w:ascii="Times New Roman" w:hAnsi="Times New Roman" w:cs="Times New Roman"/>
        </w:rPr>
        <w:t>що</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підтверджує</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повноваження</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посадової</w:t>
      </w:r>
      <w:proofErr w:type="spellEnd"/>
      <w:r w:rsidRPr="00205D86">
        <w:rPr>
          <w:rFonts w:ascii="Times New Roman" w:hAnsi="Times New Roman" w:cs="Times New Roman"/>
        </w:rPr>
        <w:t xml:space="preserve"> особи </w:t>
      </w:r>
      <w:proofErr w:type="spellStart"/>
      <w:r w:rsidRPr="00205D86">
        <w:rPr>
          <w:rFonts w:ascii="Times New Roman" w:hAnsi="Times New Roman" w:cs="Times New Roman"/>
        </w:rPr>
        <w:t>Учасника</w:t>
      </w:r>
      <w:proofErr w:type="spellEnd"/>
      <w:r w:rsidRPr="00205D86">
        <w:rPr>
          <w:rFonts w:ascii="Times New Roman" w:hAnsi="Times New Roman" w:cs="Times New Roman"/>
        </w:rPr>
        <w:t xml:space="preserve"> на </w:t>
      </w:r>
      <w:proofErr w:type="spellStart"/>
      <w:r w:rsidRPr="00205D86">
        <w:rPr>
          <w:rFonts w:ascii="Times New Roman" w:hAnsi="Times New Roman" w:cs="Times New Roman"/>
        </w:rPr>
        <w:t>підписання</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документів</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Відповідальність</w:t>
      </w:r>
      <w:proofErr w:type="spellEnd"/>
      <w:r w:rsidRPr="00205D86">
        <w:rPr>
          <w:rFonts w:ascii="Times New Roman" w:hAnsi="Times New Roman" w:cs="Times New Roman"/>
        </w:rPr>
        <w:t xml:space="preserve"> за </w:t>
      </w:r>
      <w:proofErr w:type="spellStart"/>
      <w:r w:rsidRPr="00205D86">
        <w:rPr>
          <w:rFonts w:ascii="Times New Roman" w:hAnsi="Times New Roman" w:cs="Times New Roman"/>
        </w:rPr>
        <w:t>помилки</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друку</w:t>
      </w:r>
      <w:proofErr w:type="spellEnd"/>
      <w:r w:rsidRPr="00205D86">
        <w:rPr>
          <w:rFonts w:ascii="Times New Roman" w:hAnsi="Times New Roman" w:cs="Times New Roman"/>
        </w:rPr>
        <w:t xml:space="preserve"> у документах, </w:t>
      </w:r>
      <w:proofErr w:type="spellStart"/>
      <w:r w:rsidRPr="00205D86">
        <w:rPr>
          <w:rFonts w:ascii="Times New Roman" w:hAnsi="Times New Roman" w:cs="Times New Roman"/>
        </w:rPr>
        <w:t>наданих</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Замовнику</w:t>
      </w:r>
      <w:proofErr w:type="spellEnd"/>
      <w:r w:rsidRPr="00205D86">
        <w:rPr>
          <w:rFonts w:ascii="Times New Roman" w:hAnsi="Times New Roman" w:cs="Times New Roman"/>
        </w:rPr>
        <w:t xml:space="preserve"> через </w:t>
      </w:r>
      <w:proofErr w:type="spellStart"/>
      <w:r w:rsidRPr="00205D86">
        <w:rPr>
          <w:rFonts w:ascii="Times New Roman" w:hAnsi="Times New Roman" w:cs="Times New Roman"/>
        </w:rPr>
        <w:t>електронну</w:t>
      </w:r>
      <w:proofErr w:type="spellEnd"/>
      <w:r w:rsidRPr="00205D86">
        <w:rPr>
          <w:rFonts w:ascii="Times New Roman" w:hAnsi="Times New Roman" w:cs="Times New Roman"/>
        </w:rPr>
        <w:t xml:space="preserve"> систему </w:t>
      </w:r>
      <w:proofErr w:type="spellStart"/>
      <w:r w:rsidRPr="00205D86">
        <w:rPr>
          <w:rFonts w:ascii="Times New Roman" w:hAnsi="Times New Roman" w:cs="Times New Roman"/>
        </w:rPr>
        <w:t>закупівель</w:t>
      </w:r>
      <w:proofErr w:type="spellEnd"/>
      <w:r w:rsidRPr="00205D86">
        <w:rPr>
          <w:rFonts w:ascii="Times New Roman" w:hAnsi="Times New Roman" w:cs="Times New Roman"/>
        </w:rPr>
        <w:t xml:space="preserve"> та </w:t>
      </w:r>
      <w:proofErr w:type="spellStart"/>
      <w:proofErr w:type="gramStart"/>
      <w:r w:rsidRPr="00205D86">
        <w:rPr>
          <w:rFonts w:ascii="Times New Roman" w:hAnsi="Times New Roman" w:cs="Times New Roman"/>
        </w:rPr>
        <w:t>п</w:t>
      </w:r>
      <w:proofErr w:type="gramEnd"/>
      <w:r w:rsidRPr="00205D86">
        <w:rPr>
          <w:rFonts w:ascii="Times New Roman" w:hAnsi="Times New Roman" w:cs="Times New Roman"/>
        </w:rPr>
        <w:t>ідписаних</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відповідним</w:t>
      </w:r>
      <w:proofErr w:type="spellEnd"/>
      <w:r w:rsidRPr="00205D86">
        <w:rPr>
          <w:rFonts w:ascii="Times New Roman" w:hAnsi="Times New Roman" w:cs="Times New Roman"/>
        </w:rPr>
        <w:t xml:space="preserve"> чином, </w:t>
      </w:r>
      <w:proofErr w:type="spellStart"/>
      <w:r w:rsidRPr="00205D86">
        <w:rPr>
          <w:rFonts w:ascii="Times New Roman" w:hAnsi="Times New Roman" w:cs="Times New Roman"/>
        </w:rPr>
        <w:t>несе</w:t>
      </w:r>
      <w:proofErr w:type="spellEnd"/>
      <w:r w:rsidRPr="00205D86">
        <w:rPr>
          <w:rFonts w:ascii="Times New Roman" w:hAnsi="Times New Roman" w:cs="Times New Roman"/>
        </w:rPr>
        <w:t xml:space="preserve"> </w:t>
      </w:r>
      <w:proofErr w:type="spellStart"/>
      <w:r w:rsidRPr="00205D86">
        <w:rPr>
          <w:rFonts w:ascii="Times New Roman" w:hAnsi="Times New Roman" w:cs="Times New Roman"/>
        </w:rPr>
        <w:t>Учасник</w:t>
      </w:r>
      <w:proofErr w:type="spellEnd"/>
      <w:r w:rsidRPr="00205D86">
        <w:rPr>
          <w:rFonts w:ascii="Times New Roman" w:hAnsi="Times New Roman" w:cs="Times New Roman"/>
        </w:rPr>
        <w:t>.</w:t>
      </w:r>
    </w:p>
    <w:p w:rsidR="0063521E" w:rsidRPr="00205D86" w:rsidRDefault="0063521E" w:rsidP="0063521E">
      <w:pPr>
        <w:jc w:val="both"/>
        <w:rPr>
          <w:bCs/>
          <w:szCs w:val="24"/>
        </w:rPr>
      </w:pPr>
      <w:r w:rsidRPr="00205D86">
        <w:rPr>
          <w:bCs/>
          <w:szCs w:val="24"/>
        </w:rPr>
        <w:t xml:space="preserve">* </w:t>
      </w:r>
      <w:proofErr w:type="spellStart"/>
      <w:r w:rsidRPr="00205D86">
        <w:rPr>
          <w:bCs/>
          <w:szCs w:val="24"/>
        </w:rPr>
        <w:t>Учасник</w:t>
      </w:r>
      <w:proofErr w:type="spellEnd"/>
      <w:r w:rsidRPr="00205D86">
        <w:rPr>
          <w:bCs/>
          <w:szCs w:val="24"/>
        </w:rPr>
        <w:t xml:space="preserve">, </w:t>
      </w:r>
      <w:proofErr w:type="spellStart"/>
      <w:r w:rsidRPr="00205D86">
        <w:rPr>
          <w:bCs/>
          <w:szCs w:val="24"/>
        </w:rPr>
        <w:t>з</w:t>
      </w:r>
      <w:proofErr w:type="spellEnd"/>
      <w:r w:rsidRPr="00205D86">
        <w:rPr>
          <w:bCs/>
          <w:szCs w:val="24"/>
        </w:rPr>
        <w:t xml:space="preserve"> </w:t>
      </w:r>
      <w:proofErr w:type="spellStart"/>
      <w:r w:rsidRPr="00205D86">
        <w:rPr>
          <w:bCs/>
          <w:szCs w:val="24"/>
        </w:rPr>
        <w:t>мінімальною</w:t>
      </w:r>
      <w:proofErr w:type="spellEnd"/>
      <w:r w:rsidRPr="00205D86">
        <w:rPr>
          <w:bCs/>
          <w:szCs w:val="24"/>
        </w:rPr>
        <w:t xml:space="preserve"> </w:t>
      </w:r>
      <w:proofErr w:type="spellStart"/>
      <w:r w:rsidRPr="00205D86">
        <w:rPr>
          <w:bCs/>
          <w:szCs w:val="24"/>
        </w:rPr>
        <w:t>ціною</w:t>
      </w:r>
      <w:proofErr w:type="spellEnd"/>
      <w:r w:rsidRPr="00205D86">
        <w:rPr>
          <w:bCs/>
          <w:szCs w:val="24"/>
        </w:rPr>
        <w:t xml:space="preserve"> </w:t>
      </w:r>
      <w:proofErr w:type="spellStart"/>
      <w:proofErr w:type="gramStart"/>
      <w:r w:rsidRPr="00205D86">
        <w:rPr>
          <w:bCs/>
          <w:szCs w:val="24"/>
        </w:rPr>
        <w:t>п</w:t>
      </w:r>
      <w:proofErr w:type="gramEnd"/>
      <w:r w:rsidRPr="00205D86">
        <w:rPr>
          <w:bCs/>
          <w:szCs w:val="24"/>
        </w:rPr>
        <w:t>ісля</w:t>
      </w:r>
      <w:proofErr w:type="spellEnd"/>
      <w:r w:rsidRPr="00205D86">
        <w:rPr>
          <w:bCs/>
          <w:szCs w:val="24"/>
        </w:rPr>
        <w:t xml:space="preserve"> </w:t>
      </w:r>
      <w:proofErr w:type="spellStart"/>
      <w:r w:rsidRPr="00205D86">
        <w:rPr>
          <w:bCs/>
          <w:szCs w:val="24"/>
        </w:rPr>
        <w:t>процедури</w:t>
      </w:r>
      <w:proofErr w:type="spellEnd"/>
      <w:r w:rsidRPr="00205D86">
        <w:rPr>
          <w:bCs/>
          <w:szCs w:val="24"/>
        </w:rPr>
        <w:t xml:space="preserve"> «</w:t>
      </w:r>
      <w:proofErr w:type="spellStart"/>
      <w:r w:rsidRPr="00205D86">
        <w:rPr>
          <w:bCs/>
          <w:szCs w:val="24"/>
        </w:rPr>
        <w:t>Електронний</w:t>
      </w:r>
      <w:proofErr w:type="spellEnd"/>
      <w:r w:rsidRPr="00205D86">
        <w:rPr>
          <w:bCs/>
          <w:szCs w:val="24"/>
        </w:rPr>
        <w:t xml:space="preserve"> </w:t>
      </w:r>
      <w:proofErr w:type="spellStart"/>
      <w:r w:rsidRPr="00205D86">
        <w:rPr>
          <w:bCs/>
          <w:szCs w:val="24"/>
        </w:rPr>
        <w:t>аукціон</w:t>
      </w:r>
      <w:proofErr w:type="spellEnd"/>
      <w:r w:rsidRPr="00205D86">
        <w:rPr>
          <w:bCs/>
          <w:szCs w:val="24"/>
        </w:rPr>
        <w:t xml:space="preserve">», повторно </w:t>
      </w:r>
      <w:proofErr w:type="spellStart"/>
      <w:r w:rsidRPr="00205D86">
        <w:rPr>
          <w:bCs/>
          <w:szCs w:val="24"/>
        </w:rPr>
        <w:t>протягом</w:t>
      </w:r>
      <w:proofErr w:type="spellEnd"/>
      <w:r w:rsidRPr="00205D86">
        <w:rPr>
          <w:bCs/>
          <w:szCs w:val="24"/>
        </w:rPr>
        <w:t xml:space="preserve"> </w:t>
      </w:r>
      <w:proofErr w:type="spellStart"/>
      <w:r w:rsidRPr="00205D86">
        <w:rPr>
          <w:bCs/>
          <w:szCs w:val="24"/>
        </w:rPr>
        <w:t>п’яти</w:t>
      </w:r>
      <w:proofErr w:type="spellEnd"/>
      <w:r w:rsidRPr="00205D86">
        <w:rPr>
          <w:bCs/>
          <w:szCs w:val="24"/>
        </w:rPr>
        <w:t xml:space="preserve"> </w:t>
      </w:r>
      <w:proofErr w:type="spellStart"/>
      <w:r w:rsidRPr="00205D86">
        <w:rPr>
          <w:bCs/>
          <w:szCs w:val="24"/>
        </w:rPr>
        <w:t>робочих</w:t>
      </w:r>
      <w:proofErr w:type="spellEnd"/>
      <w:r w:rsidRPr="00205D86">
        <w:rPr>
          <w:bCs/>
          <w:szCs w:val="24"/>
        </w:rPr>
        <w:t xml:space="preserve"> </w:t>
      </w:r>
      <w:proofErr w:type="spellStart"/>
      <w:r w:rsidRPr="00205D86">
        <w:rPr>
          <w:bCs/>
          <w:szCs w:val="24"/>
        </w:rPr>
        <w:t>днів</w:t>
      </w:r>
      <w:proofErr w:type="spellEnd"/>
      <w:r w:rsidRPr="00205D86">
        <w:rPr>
          <w:bCs/>
          <w:szCs w:val="24"/>
        </w:rPr>
        <w:t xml:space="preserve"> </w:t>
      </w:r>
      <w:proofErr w:type="spellStart"/>
      <w:r w:rsidRPr="00205D86">
        <w:rPr>
          <w:bCs/>
          <w:szCs w:val="24"/>
        </w:rPr>
        <w:t>надає</w:t>
      </w:r>
      <w:proofErr w:type="spellEnd"/>
      <w:r w:rsidRPr="00205D86">
        <w:rPr>
          <w:bCs/>
          <w:szCs w:val="24"/>
        </w:rPr>
        <w:t xml:space="preserve"> </w:t>
      </w:r>
      <w:proofErr w:type="spellStart"/>
      <w:r w:rsidRPr="00205D86">
        <w:rPr>
          <w:bCs/>
          <w:szCs w:val="24"/>
        </w:rPr>
        <w:t>замовнику</w:t>
      </w:r>
      <w:proofErr w:type="spellEnd"/>
      <w:r w:rsidRPr="00205D86">
        <w:rPr>
          <w:bCs/>
          <w:szCs w:val="24"/>
        </w:rPr>
        <w:t xml:space="preserve"> ТЕНДЕРНУ ПРОПОЗИЦІЮ (</w:t>
      </w:r>
      <w:proofErr w:type="spellStart"/>
      <w:r w:rsidRPr="00205D86">
        <w:rPr>
          <w:bCs/>
          <w:szCs w:val="24"/>
        </w:rPr>
        <w:t>згідно</w:t>
      </w:r>
      <w:proofErr w:type="spellEnd"/>
      <w:r w:rsidRPr="00205D86">
        <w:rPr>
          <w:bCs/>
          <w:szCs w:val="24"/>
        </w:rPr>
        <w:t xml:space="preserve"> </w:t>
      </w:r>
      <w:proofErr w:type="spellStart"/>
      <w:r w:rsidRPr="00205D86">
        <w:rPr>
          <w:bCs/>
          <w:szCs w:val="24"/>
        </w:rPr>
        <w:t>Додатку</w:t>
      </w:r>
      <w:proofErr w:type="spellEnd"/>
      <w:r w:rsidRPr="00205D86">
        <w:rPr>
          <w:bCs/>
          <w:szCs w:val="24"/>
        </w:rPr>
        <w:t xml:space="preserve">) – </w:t>
      </w:r>
      <w:proofErr w:type="spellStart"/>
      <w:r w:rsidRPr="00205D86">
        <w:rPr>
          <w:bCs/>
          <w:szCs w:val="24"/>
        </w:rPr>
        <w:t>приведену</w:t>
      </w:r>
      <w:proofErr w:type="spellEnd"/>
      <w:r w:rsidRPr="00205D86">
        <w:rPr>
          <w:bCs/>
          <w:szCs w:val="24"/>
        </w:rPr>
        <w:t xml:space="preserve"> у </w:t>
      </w:r>
      <w:proofErr w:type="spellStart"/>
      <w:r w:rsidRPr="00205D86">
        <w:rPr>
          <w:bCs/>
          <w:szCs w:val="24"/>
        </w:rPr>
        <w:t>відповідність</w:t>
      </w:r>
      <w:proofErr w:type="spellEnd"/>
      <w:r w:rsidRPr="00205D86">
        <w:rPr>
          <w:bCs/>
          <w:szCs w:val="24"/>
        </w:rPr>
        <w:t xml:space="preserve"> до </w:t>
      </w:r>
      <w:proofErr w:type="spellStart"/>
      <w:r w:rsidRPr="00205D86">
        <w:rPr>
          <w:bCs/>
          <w:szCs w:val="24"/>
        </w:rPr>
        <w:t>показників</w:t>
      </w:r>
      <w:proofErr w:type="spellEnd"/>
      <w:r w:rsidRPr="00205D86">
        <w:rPr>
          <w:bCs/>
          <w:szCs w:val="24"/>
        </w:rPr>
        <w:t xml:space="preserve"> за результатами </w:t>
      </w:r>
      <w:proofErr w:type="spellStart"/>
      <w:r w:rsidRPr="00205D86">
        <w:rPr>
          <w:bCs/>
          <w:szCs w:val="24"/>
        </w:rPr>
        <w:t>проведеного</w:t>
      </w:r>
      <w:proofErr w:type="spellEnd"/>
      <w:r w:rsidRPr="00205D86">
        <w:rPr>
          <w:bCs/>
          <w:szCs w:val="24"/>
        </w:rPr>
        <w:t xml:space="preserve"> </w:t>
      </w:r>
      <w:proofErr w:type="spellStart"/>
      <w:r w:rsidRPr="00205D86">
        <w:rPr>
          <w:bCs/>
          <w:szCs w:val="24"/>
        </w:rPr>
        <w:t>аукціону</w:t>
      </w:r>
      <w:proofErr w:type="spellEnd"/>
      <w:r w:rsidRPr="00205D86">
        <w:rPr>
          <w:bCs/>
          <w:szCs w:val="24"/>
        </w:rPr>
        <w:t>.</w:t>
      </w:r>
    </w:p>
    <w:p w:rsidR="0063521E" w:rsidRDefault="0063521E" w:rsidP="0063521E">
      <w:pPr>
        <w:jc w:val="both"/>
        <w:rPr>
          <w:b/>
        </w:rPr>
      </w:pPr>
    </w:p>
    <w:p w:rsidR="0042133A" w:rsidRDefault="0042133A" w:rsidP="0063521E">
      <w:pPr>
        <w:jc w:val="both"/>
        <w:rPr>
          <w:b/>
          <w:lang w:val="uk-UA"/>
        </w:rPr>
      </w:pPr>
    </w:p>
    <w:p w:rsidR="0042133A" w:rsidRDefault="0042133A" w:rsidP="0063521E">
      <w:pPr>
        <w:jc w:val="both"/>
        <w:rPr>
          <w:b/>
          <w:lang w:val="uk-UA"/>
        </w:rPr>
      </w:pPr>
    </w:p>
    <w:p w:rsidR="0042133A" w:rsidRDefault="0042133A" w:rsidP="0063521E">
      <w:pPr>
        <w:jc w:val="both"/>
        <w:rPr>
          <w:b/>
          <w:lang w:val="uk-UA"/>
        </w:rPr>
      </w:pPr>
    </w:p>
    <w:p w:rsidR="0042133A" w:rsidRDefault="0042133A" w:rsidP="0063521E">
      <w:pPr>
        <w:jc w:val="both"/>
        <w:rPr>
          <w:b/>
          <w:lang w:val="uk-UA"/>
        </w:rPr>
      </w:pPr>
    </w:p>
    <w:p w:rsidR="0042133A" w:rsidRDefault="0042133A" w:rsidP="0063521E">
      <w:pPr>
        <w:jc w:val="both"/>
        <w:rPr>
          <w:b/>
          <w:lang w:val="uk-UA"/>
        </w:rPr>
      </w:pPr>
    </w:p>
    <w:p w:rsidR="0042133A" w:rsidRDefault="0042133A" w:rsidP="0063521E">
      <w:pPr>
        <w:jc w:val="both"/>
        <w:rPr>
          <w:b/>
          <w:lang w:val="uk-UA"/>
        </w:rPr>
      </w:pPr>
    </w:p>
    <w:p w:rsidR="0042133A" w:rsidRDefault="0042133A" w:rsidP="0063521E">
      <w:pPr>
        <w:jc w:val="both"/>
        <w:rPr>
          <w:b/>
          <w:lang w:val="uk-UA"/>
        </w:rPr>
      </w:pPr>
    </w:p>
    <w:p w:rsidR="0042133A" w:rsidRDefault="0042133A" w:rsidP="0063521E">
      <w:pPr>
        <w:jc w:val="both"/>
        <w:rPr>
          <w:b/>
          <w:lang w:val="uk-UA"/>
        </w:rPr>
      </w:pPr>
    </w:p>
    <w:p w:rsidR="0042133A" w:rsidRDefault="0042133A" w:rsidP="0063521E">
      <w:pPr>
        <w:jc w:val="both"/>
        <w:rPr>
          <w:b/>
          <w:lang w:val="uk-UA"/>
        </w:rPr>
      </w:pPr>
    </w:p>
    <w:p w:rsidR="0042133A" w:rsidRDefault="0042133A" w:rsidP="0063521E">
      <w:pPr>
        <w:jc w:val="both"/>
        <w:rPr>
          <w:b/>
          <w:lang w:val="uk-UA"/>
        </w:rPr>
      </w:pPr>
    </w:p>
    <w:p w:rsidR="0042133A" w:rsidRDefault="0042133A" w:rsidP="0063521E">
      <w:pPr>
        <w:jc w:val="both"/>
        <w:rPr>
          <w:b/>
          <w:lang w:val="uk-UA"/>
        </w:rPr>
      </w:pPr>
    </w:p>
    <w:p w:rsidR="0042133A" w:rsidRDefault="0042133A" w:rsidP="0063521E">
      <w:pPr>
        <w:jc w:val="both"/>
        <w:rPr>
          <w:b/>
          <w:lang w:val="uk-UA"/>
        </w:rPr>
      </w:pPr>
    </w:p>
    <w:p w:rsidR="0042133A" w:rsidRDefault="0042133A" w:rsidP="0063521E">
      <w:pPr>
        <w:jc w:val="both"/>
        <w:rPr>
          <w:b/>
          <w:lang w:val="uk-UA"/>
        </w:rPr>
      </w:pPr>
    </w:p>
    <w:p w:rsidR="0063521E" w:rsidRPr="0026792D" w:rsidRDefault="0063521E" w:rsidP="002A6313">
      <w:pPr>
        <w:jc w:val="right"/>
        <w:rPr>
          <w:b/>
        </w:rPr>
      </w:pPr>
      <w:proofErr w:type="spellStart"/>
      <w:r w:rsidRPr="0026792D">
        <w:rPr>
          <w:b/>
        </w:rPr>
        <w:t>Додаток</w:t>
      </w:r>
      <w:proofErr w:type="spellEnd"/>
      <w:r w:rsidRPr="0026792D">
        <w:rPr>
          <w:b/>
        </w:rPr>
        <w:t xml:space="preserve"> 2</w:t>
      </w:r>
    </w:p>
    <w:p w:rsidR="0063521E" w:rsidRPr="0026792D" w:rsidRDefault="0063521E" w:rsidP="0063521E">
      <w:pPr>
        <w:jc w:val="both"/>
        <w:rPr>
          <w:b/>
        </w:rPr>
      </w:pPr>
    </w:p>
    <w:p w:rsidR="0063521E" w:rsidRPr="0026792D" w:rsidRDefault="0063521E" w:rsidP="0063521E">
      <w:pPr>
        <w:jc w:val="both"/>
      </w:pPr>
    </w:p>
    <w:tbl>
      <w:tblPr>
        <w:tblW w:w="935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
        <w:gridCol w:w="4446"/>
        <w:gridCol w:w="4253"/>
      </w:tblGrid>
      <w:tr w:rsidR="0063521E" w:rsidRPr="0026792D" w:rsidTr="0042133A">
        <w:trPr>
          <w:trHeight w:val="435"/>
        </w:trPr>
        <w:tc>
          <w:tcPr>
            <w:tcW w:w="660" w:type="dxa"/>
            <w:vAlign w:val="center"/>
          </w:tcPr>
          <w:p w:rsidR="0063521E" w:rsidRPr="0026792D" w:rsidRDefault="0063521E" w:rsidP="0042133A">
            <w:pPr>
              <w:jc w:val="center"/>
              <w:rPr>
                <w:b/>
                <w:i/>
              </w:rPr>
            </w:pPr>
            <w:r w:rsidRPr="0026792D">
              <w:rPr>
                <w:b/>
                <w:i/>
              </w:rPr>
              <w:t xml:space="preserve">№ </w:t>
            </w:r>
            <w:proofErr w:type="spellStart"/>
            <w:r w:rsidRPr="0026792D">
              <w:rPr>
                <w:b/>
                <w:i/>
              </w:rPr>
              <w:t>з</w:t>
            </w:r>
            <w:proofErr w:type="spellEnd"/>
            <w:r w:rsidRPr="0026792D">
              <w:rPr>
                <w:b/>
                <w:i/>
              </w:rPr>
              <w:t>/</w:t>
            </w:r>
            <w:proofErr w:type="spellStart"/>
            <w:proofErr w:type="gramStart"/>
            <w:r w:rsidRPr="0026792D">
              <w:rPr>
                <w:b/>
                <w:i/>
              </w:rPr>
              <w:t>п</w:t>
            </w:r>
            <w:proofErr w:type="spellEnd"/>
            <w:proofErr w:type="gramEnd"/>
          </w:p>
        </w:tc>
        <w:tc>
          <w:tcPr>
            <w:tcW w:w="4446" w:type="dxa"/>
            <w:vAlign w:val="center"/>
          </w:tcPr>
          <w:p w:rsidR="0063521E" w:rsidRPr="0026792D" w:rsidRDefault="0063521E" w:rsidP="0042133A">
            <w:pPr>
              <w:jc w:val="center"/>
            </w:pPr>
          </w:p>
          <w:p w:rsidR="0063521E" w:rsidRPr="0026792D" w:rsidRDefault="0063521E" w:rsidP="0042133A">
            <w:pPr>
              <w:jc w:val="center"/>
              <w:rPr>
                <w:b/>
                <w:i/>
              </w:rPr>
            </w:pPr>
            <w:r w:rsidRPr="0026792D">
              <w:rPr>
                <w:b/>
                <w:i/>
              </w:rPr>
              <w:t>Адреса АЗС</w:t>
            </w:r>
          </w:p>
          <w:p w:rsidR="0063521E" w:rsidRPr="0026792D" w:rsidRDefault="0063521E" w:rsidP="0042133A">
            <w:pPr>
              <w:jc w:val="center"/>
              <w:rPr>
                <w:b/>
                <w:i/>
              </w:rPr>
            </w:pPr>
            <w:r w:rsidRPr="0026792D">
              <w:rPr>
                <w:b/>
                <w:i/>
              </w:rPr>
              <w:t xml:space="preserve">область, населений пункт, </w:t>
            </w:r>
            <w:proofErr w:type="spellStart"/>
            <w:r w:rsidRPr="0026792D">
              <w:rPr>
                <w:b/>
                <w:i/>
              </w:rPr>
              <w:t>вулиця</w:t>
            </w:r>
            <w:proofErr w:type="spellEnd"/>
            <w:r w:rsidRPr="0026792D">
              <w:rPr>
                <w:b/>
                <w:i/>
              </w:rPr>
              <w:t xml:space="preserve">, </w:t>
            </w:r>
            <w:proofErr w:type="spellStart"/>
            <w:r w:rsidRPr="0026792D">
              <w:rPr>
                <w:b/>
                <w:i/>
              </w:rPr>
              <w:t>провулок</w:t>
            </w:r>
            <w:proofErr w:type="spellEnd"/>
            <w:r w:rsidRPr="0026792D">
              <w:rPr>
                <w:b/>
                <w:i/>
              </w:rPr>
              <w:t xml:space="preserve">, </w:t>
            </w:r>
            <w:proofErr w:type="spellStart"/>
            <w:r w:rsidRPr="0026792D">
              <w:rPr>
                <w:b/>
                <w:i/>
              </w:rPr>
              <w:t>будинок</w:t>
            </w:r>
            <w:proofErr w:type="spellEnd"/>
            <w:r w:rsidRPr="0026792D">
              <w:rPr>
                <w:b/>
                <w:i/>
              </w:rPr>
              <w:t>.</w:t>
            </w:r>
          </w:p>
          <w:p w:rsidR="0063521E" w:rsidRPr="0026792D" w:rsidRDefault="0063521E" w:rsidP="0042133A">
            <w:pPr>
              <w:jc w:val="center"/>
            </w:pPr>
          </w:p>
        </w:tc>
        <w:tc>
          <w:tcPr>
            <w:tcW w:w="4253" w:type="dxa"/>
            <w:vAlign w:val="center"/>
          </w:tcPr>
          <w:p w:rsidR="0063521E" w:rsidRPr="0026792D" w:rsidRDefault="0063521E" w:rsidP="0042133A">
            <w:pPr>
              <w:jc w:val="center"/>
              <w:rPr>
                <w:b/>
                <w:i/>
              </w:rPr>
            </w:pPr>
            <w:proofErr w:type="spellStart"/>
            <w:r w:rsidRPr="0026792D">
              <w:rPr>
                <w:b/>
                <w:i/>
              </w:rPr>
              <w:t>Назва</w:t>
            </w:r>
            <w:proofErr w:type="spellEnd"/>
            <w:r w:rsidRPr="0026792D">
              <w:rPr>
                <w:b/>
                <w:i/>
              </w:rPr>
              <w:t xml:space="preserve"> АЗС</w:t>
            </w:r>
          </w:p>
        </w:tc>
      </w:tr>
      <w:tr w:rsidR="0063521E" w:rsidRPr="0026792D" w:rsidTr="0042133A">
        <w:trPr>
          <w:trHeight w:val="390"/>
        </w:trPr>
        <w:tc>
          <w:tcPr>
            <w:tcW w:w="660" w:type="dxa"/>
            <w:vAlign w:val="center"/>
          </w:tcPr>
          <w:p w:rsidR="0063521E" w:rsidRPr="0026792D" w:rsidRDefault="0063521E" w:rsidP="0042133A">
            <w:pPr>
              <w:jc w:val="center"/>
              <w:rPr>
                <w:b/>
              </w:rPr>
            </w:pPr>
            <w:r w:rsidRPr="0026792D">
              <w:rPr>
                <w:b/>
              </w:rPr>
              <w:t>1</w:t>
            </w:r>
          </w:p>
        </w:tc>
        <w:tc>
          <w:tcPr>
            <w:tcW w:w="4446" w:type="dxa"/>
            <w:vAlign w:val="center"/>
          </w:tcPr>
          <w:p w:rsidR="0063521E" w:rsidRPr="0026792D" w:rsidRDefault="0063521E" w:rsidP="0042133A">
            <w:pPr>
              <w:jc w:val="center"/>
              <w:rPr>
                <w:b/>
              </w:rPr>
            </w:pPr>
            <w:r w:rsidRPr="0026792D">
              <w:rPr>
                <w:b/>
              </w:rPr>
              <w:t>2</w:t>
            </w:r>
          </w:p>
        </w:tc>
        <w:tc>
          <w:tcPr>
            <w:tcW w:w="4253" w:type="dxa"/>
            <w:vAlign w:val="center"/>
          </w:tcPr>
          <w:p w:rsidR="0063521E" w:rsidRPr="0026792D" w:rsidRDefault="0063521E" w:rsidP="0042133A">
            <w:pPr>
              <w:jc w:val="center"/>
              <w:rPr>
                <w:b/>
              </w:rPr>
            </w:pPr>
            <w:r w:rsidRPr="0026792D">
              <w:rPr>
                <w:b/>
              </w:rPr>
              <w:t>3</w:t>
            </w:r>
          </w:p>
        </w:tc>
      </w:tr>
      <w:tr w:rsidR="0063521E" w:rsidRPr="0026792D" w:rsidTr="0042133A">
        <w:trPr>
          <w:trHeight w:val="390"/>
        </w:trPr>
        <w:tc>
          <w:tcPr>
            <w:tcW w:w="660" w:type="dxa"/>
            <w:vAlign w:val="center"/>
          </w:tcPr>
          <w:p w:rsidR="0063521E" w:rsidRPr="0026792D" w:rsidRDefault="0063521E" w:rsidP="0042133A">
            <w:pPr>
              <w:jc w:val="center"/>
              <w:rPr>
                <w:i/>
              </w:rPr>
            </w:pPr>
            <w:r w:rsidRPr="0026792D">
              <w:rPr>
                <w:i/>
              </w:rPr>
              <w:t>1</w:t>
            </w:r>
          </w:p>
        </w:tc>
        <w:tc>
          <w:tcPr>
            <w:tcW w:w="4446" w:type="dxa"/>
            <w:vAlign w:val="center"/>
          </w:tcPr>
          <w:p w:rsidR="0063521E" w:rsidRPr="0026792D" w:rsidRDefault="0063521E" w:rsidP="0042133A">
            <w:pPr>
              <w:jc w:val="center"/>
            </w:pPr>
          </w:p>
        </w:tc>
        <w:tc>
          <w:tcPr>
            <w:tcW w:w="4253" w:type="dxa"/>
            <w:vAlign w:val="center"/>
          </w:tcPr>
          <w:p w:rsidR="0063521E" w:rsidRPr="0026792D" w:rsidRDefault="0063521E" w:rsidP="0042133A">
            <w:pPr>
              <w:jc w:val="center"/>
            </w:pPr>
          </w:p>
        </w:tc>
      </w:tr>
      <w:tr w:rsidR="0063521E" w:rsidRPr="0026792D" w:rsidTr="0042133A">
        <w:trPr>
          <w:trHeight w:val="390"/>
        </w:trPr>
        <w:tc>
          <w:tcPr>
            <w:tcW w:w="660" w:type="dxa"/>
            <w:vAlign w:val="center"/>
          </w:tcPr>
          <w:p w:rsidR="0063521E" w:rsidRPr="0026792D" w:rsidRDefault="0063521E" w:rsidP="0042133A">
            <w:pPr>
              <w:jc w:val="center"/>
              <w:rPr>
                <w:i/>
              </w:rPr>
            </w:pPr>
            <w:r w:rsidRPr="0026792D">
              <w:rPr>
                <w:i/>
              </w:rPr>
              <w:t>2</w:t>
            </w:r>
          </w:p>
        </w:tc>
        <w:tc>
          <w:tcPr>
            <w:tcW w:w="4446" w:type="dxa"/>
            <w:vAlign w:val="center"/>
          </w:tcPr>
          <w:p w:rsidR="0063521E" w:rsidRPr="0026792D" w:rsidRDefault="0063521E" w:rsidP="0042133A">
            <w:pPr>
              <w:jc w:val="center"/>
            </w:pPr>
          </w:p>
        </w:tc>
        <w:tc>
          <w:tcPr>
            <w:tcW w:w="4253" w:type="dxa"/>
            <w:vAlign w:val="center"/>
          </w:tcPr>
          <w:p w:rsidR="0063521E" w:rsidRPr="0026792D" w:rsidRDefault="0063521E" w:rsidP="0042133A">
            <w:pPr>
              <w:jc w:val="center"/>
            </w:pPr>
          </w:p>
        </w:tc>
      </w:tr>
      <w:tr w:rsidR="0063521E" w:rsidRPr="0026792D" w:rsidTr="0042133A">
        <w:trPr>
          <w:trHeight w:val="390"/>
        </w:trPr>
        <w:tc>
          <w:tcPr>
            <w:tcW w:w="660" w:type="dxa"/>
            <w:vAlign w:val="center"/>
          </w:tcPr>
          <w:p w:rsidR="0063521E" w:rsidRPr="0026792D" w:rsidRDefault="0063521E" w:rsidP="0042133A">
            <w:pPr>
              <w:jc w:val="center"/>
              <w:rPr>
                <w:i/>
              </w:rPr>
            </w:pPr>
            <w:r w:rsidRPr="0026792D">
              <w:rPr>
                <w:i/>
              </w:rPr>
              <w:t>3</w:t>
            </w:r>
          </w:p>
        </w:tc>
        <w:tc>
          <w:tcPr>
            <w:tcW w:w="4446" w:type="dxa"/>
            <w:vAlign w:val="center"/>
          </w:tcPr>
          <w:p w:rsidR="0063521E" w:rsidRPr="0026792D" w:rsidRDefault="0063521E" w:rsidP="0042133A">
            <w:pPr>
              <w:jc w:val="center"/>
            </w:pPr>
          </w:p>
        </w:tc>
        <w:tc>
          <w:tcPr>
            <w:tcW w:w="4253" w:type="dxa"/>
            <w:vAlign w:val="center"/>
          </w:tcPr>
          <w:p w:rsidR="0063521E" w:rsidRPr="0026792D" w:rsidRDefault="0063521E" w:rsidP="0042133A">
            <w:pPr>
              <w:jc w:val="center"/>
            </w:pPr>
          </w:p>
        </w:tc>
      </w:tr>
    </w:tbl>
    <w:p w:rsidR="0063521E" w:rsidRPr="0026792D" w:rsidRDefault="0063521E" w:rsidP="0063521E">
      <w:pPr>
        <w:jc w:val="both"/>
      </w:pPr>
    </w:p>
    <w:p w:rsidR="0063521E" w:rsidRPr="0026792D" w:rsidRDefault="0063521E" w:rsidP="0063521E">
      <w:pPr>
        <w:jc w:val="both"/>
      </w:pPr>
    </w:p>
    <w:p w:rsidR="0063521E" w:rsidRPr="002A6313" w:rsidRDefault="0063521E" w:rsidP="0063521E">
      <w:pPr>
        <w:jc w:val="both"/>
        <w:rPr>
          <w:b/>
          <w:color w:val="FF0000"/>
          <w:lang w:val="uk-UA"/>
        </w:rPr>
      </w:pPr>
      <w:proofErr w:type="spellStart"/>
      <w:r w:rsidRPr="004C7919">
        <w:rPr>
          <w:b/>
        </w:rPr>
        <w:t>Місце</w:t>
      </w:r>
      <w:proofErr w:type="spellEnd"/>
      <w:r w:rsidRPr="004C7919">
        <w:rPr>
          <w:b/>
        </w:rPr>
        <w:t xml:space="preserve"> </w:t>
      </w:r>
      <w:proofErr w:type="spellStart"/>
      <w:r w:rsidRPr="004C7919">
        <w:rPr>
          <w:b/>
        </w:rPr>
        <w:t>знаходження</w:t>
      </w:r>
      <w:proofErr w:type="spellEnd"/>
      <w:r w:rsidRPr="004C7919">
        <w:rPr>
          <w:b/>
        </w:rPr>
        <w:t xml:space="preserve"> </w:t>
      </w:r>
      <w:proofErr w:type="spellStart"/>
      <w:r w:rsidRPr="004C7919">
        <w:rPr>
          <w:b/>
        </w:rPr>
        <w:t>станцій</w:t>
      </w:r>
      <w:proofErr w:type="spellEnd"/>
      <w:r w:rsidRPr="004C7919">
        <w:rPr>
          <w:b/>
        </w:rPr>
        <w:t xml:space="preserve"> для </w:t>
      </w:r>
      <w:proofErr w:type="spellStart"/>
      <w:r w:rsidRPr="004C7919">
        <w:rPr>
          <w:b/>
        </w:rPr>
        <w:t>обслуговування</w:t>
      </w:r>
      <w:proofErr w:type="spellEnd"/>
      <w:r w:rsidRPr="004C7919">
        <w:rPr>
          <w:b/>
        </w:rPr>
        <w:t xml:space="preserve"> </w:t>
      </w:r>
      <w:proofErr w:type="spellStart"/>
      <w:r w:rsidRPr="004C7919">
        <w:rPr>
          <w:b/>
        </w:rPr>
        <w:t>Замовника</w:t>
      </w:r>
      <w:proofErr w:type="spellEnd"/>
      <w:r w:rsidRPr="004C7919">
        <w:rPr>
          <w:b/>
        </w:rPr>
        <w:t xml:space="preserve"> (для заправки авто</w:t>
      </w:r>
      <w:r w:rsidR="004E6225">
        <w:rPr>
          <w:b/>
          <w:lang w:val="uk-UA"/>
        </w:rPr>
        <w:t>бусів</w:t>
      </w:r>
      <w:r w:rsidRPr="004C7919">
        <w:rPr>
          <w:b/>
        </w:rPr>
        <w:t xml:space="preserve"> ПММ), </w:t>
      </w:r>
      <w:r>
        <w:rPr>
          <w:b/>
        </w:rPr>
        <w:t xml:space="preserve"> </w:t>
      </w:r>
      <w:r w:rsidRPr="003F02A7">
        <w:rPr>
          <w:b/>
        </w:rPr>
        <w:t xml:space="preserve">на </w:t>
      </w:r>
      <w:proofErr w:type="spellStart"/>
      <w:r w:rsidRPr="003F02A7">
        <w:rPr>
          <w:b/>
        </w:rPr>
        <w:t>території</w:t>
      </w:r>
      <w:proofErr w:type="spellEnd"/>
      <w:r w:rsidRPr="003F02A7">
        <w:rPr>
          <w:b/>
        </w:rPr>
        <w:t xml:space="preserve"> </w:t>
      </w:r>
      <w:r w:rsidR="004E6225">
        <w:rPr>
          <w:b/>
          <w:lang w:val="uk-UA"/>
        </w:rPr>
        <w:t>смт Холми Корюкі</w:t>
      </w:r>
      <w:r w:rsidR="002A6313">
        <w:rPr>
          <w:b/>
          <w:lang w:val="uk-UA"/>
        </w:rPr>
        <w:t>вського</w:t>
      </w:r>
      <w:r w:rsidR="0025109C">
        <w:rPr>
          <w:b/>
          <w:lang w:val="uk-UA"/>
        </w:rPr>
        <w:t xml:space="preserve"> району</w:t>
      </w:r>
      <w:proofErr w:type="gramStart"/>
      <w:r>
        <w:rPr>
          <w:b/>
        </w:rPr>
        <w:t xml:space="preserve"> </w:t>
      </w:r>
      <w:r w:rsidR="002A6313">
        <w:rPr>
          <w:b/>
          <w:lang w:val="uk-UA"/>
        </w:rPr>
        <w:t>.</w:t>
      </w:r>
      <w:proofErr w:type="gramEnd"/>
    </w:p>
    <w:p w:rsidR="0063521E" w:rsidRPr="00E970CD" w:rsidRDefault="0063521E" w:rsidP="0063521E">
      <w:pPr>
        <w:jc w:val="both"/>
        <w:rPr>
          <w:b/>
          <w:color w:val="FF0000"/>
        </w:rPr>
      </w:pPr>
    </w:p>
    <w:p w:rsidR="0063521E" w:rsidRPr="00E970CD" w:rsidRDefault="0063521E" w:rsidP="0063521E">
      <w:pPr>
        <w:jc w:val="both"/>
        <w:rPr>
          <w:color w:val="FF0000"/>
        </w:rPr>
      </w:pPr>
    </w:p>
    <w:p w:rsidR="0063521E" w:rsidRPr="0026792D" w:rsidRDefault="0063521E" w:rsidP="0063521E">
      <w:pPr>
        <w:jc w:val="both"/>
      </w:pPr>
    </w:p>
    <w:p w:rsidR="0063521E" w:rsidRPr="0026792D" w:rsidRDefault="0063521E" w:rsidP="0063521E">
      <w:pPr>
        <w:jc w:val="both"/>
      </w:pPr>
      <w:r w:rsidRPr="0026792D">
        <w:t xml:space="preserve"> ___________________________              __________________        ____________________  </w:t>
      </w:r>
      <w:r w:rsidR="0042133A">
        <w:rPr>
          <w:lang w:val="uk-UA"/>
        </w:rPr>
        <w:t xml:space="preserve">   </w:t>
      </w:r>
      <w:r w:rsidR="00614B90">
        <w:rPr>
          <w:lang w:val="uk-UA"/>
        </w:rPr>
        <w:t xml:space="preserve">     </w:t>
      </w:r>
      <w:r w:rsidRPr="0026792D">
        <w:t xml:space="preserve">П.І.Б.                  </w:t>
      </w:r>
      <w:r w:rsidR="0042133A">
        <w:rPr>
          <w:lang w:val="uk-UA"/>
        </w:rPr>
        <w:t xml:space="preserve">                                        </w:t>
      </w:r>
      <w:r w:rsidRPr="0026792D">
        <w:t xml:space="preserve"> </w:t>
      </w:r>
      <w:r w:rsidR="00614B90">
        <w:rPr>
          <w:lang w:val="uk-UA"/>
        </w:rPr>
        <w:t xml:space="preserve">       </w:t>
      </w:r>
      <w:r w:rsidRPr="0026792D">
        <w:t>(посада)                                (</w:t>
      </w:r>
      <w:proofErr w:type="spellStart"/>
      <w:proofErr w:type="gramStart"/>
      <w:r w:rsidRPr="0026792D">
        <w:t>п</w:t>
      </w:r>
      <w:proofErr w:type="gramEnd"/>
      <w:r w:rsidRPr="0026792D">
        <w:t>ідпис</w:t>
      </w:r>
      <w:proofErr w:type="spellEnd"/>
      <w:r w:rsidRPr="0026792D">
        <w:t>)</w:t>
      </w:r>
    </w:p>
    <w:p w:rsidR="0063521E" w:rsidRPr="0026792D" w:rsidRDefault="0063521E" w:rsidP="0063521E">
      <w:pPr>
        <w:jc w:val="both"/>
      </w:pPr>
    </w:p>
    <w:p w:rsidR="0063521E" w:rsidRDefault="0063521E" w:rsidP="0063521E">
      <w:pPr>
        <w:jc w:val="both"/>
        <w:rPr>
          <w:lang w:val="uk-UA"/>
        </w:rPr>
      </w:pPr>
    </w:p>
    <w:p w:rsidR="0042133A" w:rsidRDefault="0042133A" w:rsidP="0063521E">
      <w:pPr>
        <w:jc w:val="both"/>
        <w:rPr>
          <w:lang w:val="uk-UA"/>
        </w:rPr>
      </w:pPr>
    </w:p>
    <w:p w:rsidR="0042133A" w:rsidRDefault="0042133A" w:rsidP="0063521E">
      <w:pPr>
        <w:jc w:val="both"/>
        <w:rPr>
          <w:lang w:val="uk-UA"/>
        </w:rPr>
      </w:pPr>
    </w:p>
    <w:p w:rsidR="0042133A" w:rsidRDefault="0042133A" w:rsidP="0063521E">
      <w:pPr>
        <w:jc w:val="both"/>
        <w:rPr>
          <w:lang w:val="uk-UA"/>
        </w:rPr>
      </w:pPr>
    </w:p>
    <w:p w:rsidR="0042133A" w:rsidRDefault="0042133A" w:rsidP="0063521E">
      <w:pPr>
        <w:jc w:val="both"/>
        <w:rPr>
          <w:lang w:val="uk-UA"/>
        </w:rPr>
      </w:pPr>
    </w:p>
    <w:p w:rsidR="0042133A" w:rsidRDefault="0042133A" w:rsidP="0063521E">
      <w:pPr>
        <w:jc w:val="both"/>
        <w:rPr>
          <w:lang w:val="uk-UA"/>
        </w:rPr>
      </w:pPr>
    </w:p>
    <w:p w:rsidR="0042133A" w:rsidRDefault="0042133A" w:rsidP="0063521E">
      <w:pPr>
        <w:jc w:val="both"/>
        <w:rPr>
          <w:lang w:val="uk-UA"/>
        </w:rPr>
      </w:pPr>
    </w:p>
    <w:p w:rsidR="0042133A" w:rsidRDefault="0042133A" w:rsidP="0063521E">
      <w:pPr>
        <w:jc w:val="both"/>
        <w:rPr>
          <w:lang w:val="uk-UA"/>
        </w:rPr>
      </w:pPr>
    </w:p>
    <w:p w:rsidR="0042133A" w:rsidRDefault="0042133A" w:rsidP="0063521E">
      <w:pPr>
        <w:jc w:val="both"/>
        <w:rPr>
          <w:lang w:val="uk-UA"/>
        </w:rPr>
      </w:pPr>
    </w:p>
    <w:p w:rsidR="0042133A" w:rsidRDefault="0042133A" w:rsidP="0063521E">
      <w:pPr>
        <w:jc w:val="both"/>
        <w:rPr>
          <w:lang w:val="uk-UA"/>
        </w:rPr>
      </w:pPr>
    </w:p>
    <w:p w:rsidR="0042133A" w:rsidRDefault="0042133A" w:rsidP="0063521E">
      <w:pPr>
        <w:jc w:val="both"/>
        <w:rPr>
          <w:lang w:val="uk-UA"/>
        </w:rPr>
      </w:pPr>
    </w:p>
    <w:p w:rsidR="0042133A" w:rsidRDefault="0042133A" w:rsidP="0063521E">
      <w:pPr>
        <w:jc w:val="both"/>
        <w:rPr>
          <w:lang w:val="uk-UA"/>
        </w:rPr>
      </w:pPr>
    </w:p>
    <w:p w:rsidR="0042133A" w:rsidRDefault="0042133A" w:rsidP="0063521E">
      <w:pPr>
        <w:jc w:val="both"/>
        <w:rPr>
          <w:lang w:val="uk-UA"/>
        </w:rPr>
      </w:pPr>
    </w:p>
    <w:p w:rsidR="0042133A" w:rsidRDefault="0042133A" w:rsidP="0063521E">
      <w:pPr>
        <w:jc w:val="both"/>
        <w:rPr>
          <w:lang w:val="uk-UA"/>
        </w:rPr>
      </w:pPr>
    </w:p>
    <w:p w:rsidR="00994561" w:rsidRDefault="00994561" w:rsidP="00F635EF">
      <w:pPr>
        <w:rPr>
          <w:lang w:val="uk-UA"/>
        </w:rPr>
      </w:pPr>
    </w:p>
    <w:p w:rsidR="007619A5" w:rsidRDefault="007619A5" w:rsidP="00F635EF">
      <w:pPr>
        <w:rPr>
          <w:b/>
          <w:lang w:val="uk-UA"/>
        </w:rPr>
      </w:pPr>
    </w:p>
    <w:p w:rsidR="00994561" w:rsidRDefault="00994561" w:rsidP="002A6313">
      <w:pPr>
        <w:jc w:val="right"/>
        <w:rPr>
          <w:b/>
          <w:lang w:val="uk-UA"/>
        </w:rPr>
      </w:pPr>
    </w:p>
    <w:p w:rsidR="001D6060" w:rsidRPr="0019779C" w:rsidRDefault="001D6060" w:rsidP="002A6313">
      <w:pPr>
        <w:jc w:val="right"/>
        <w:rPr>
          <w:b/>
        </w:rPr>
      </w:pPr>
    </w:p>
    <w:p w:rsidR="001D6060" w:rsidRPr="0019779C" w:rsidRDefault="001D6060" w:rsidP="002A6313">
      <w:pPr>
        <w:jc w:val="right"/>
        <w:rPr>
          <w:b/>
        </w:rPr>
      </w:pPr>
    </w:p>
    <w:p w:rsidR="001D6060" w:rsidRPr="0019779C" w:rsidRDefault="001D6060" w:rsidP="002A6313">
      <w:pPr>
        <w:jc w:val="right"/>
        <w:rPr>
          <w:b/>
        </w:rPr>
      </w:pPr>
    </w:p>
    <w:p w:rsidR="001D6060" w:rsidRPr="0019779C" w:rsidRDefault="001D6060" w:rsidP="002A6313">
      <w:pPr>
        <w:jc w:val="right"/>
        <w:rPr>
          <w:b/>
        </w:rPr>
      </w:pPr>
    </w:p>
    <w:p w:rsidR="001D6060" w:rsidRPr="0019779C" w:rsidRDefault="001D6060" w:rsidP="002A6313">
      <w:pPr>
        <w:jc w:val="right"/>
        <w:rPr>
          <w:b/>
        </w:rPr>
      </w:pPr>
    </w:p>
    <w:p w:rsidR="001D6060" w:rsidRPr="0019779C" w:rsidRDefault="001D6060" w:rsidP="002A6313">
      <w:pPr>
        <w:jc w:val="right"/>
        <w:rPr>
          <w:b/>
        </w:rPr>
      </w:pPr>
    </w:p>
    <w:p w:rsidR="001D6060" w:rsidRPr="0019779C" w:rsidRDefault="001D6060" w:rsidP="002A6313">
      <w:pPr>
        <w:jc w:val="right"/>
        <w:rPr>
          <w:b/>
        </w:rPr>
      </w:pPr>
    </w:p>
    <w:p w:rsidR="001D6060" w:rsidRPr="0019779C" w:rsidRDefault="001D6060" w:rsidP="002A6313">
      <w:pPr>
        <w:jc w:val="right"/>
        <w:rPr>
          <w:b/>
        </w:rPr>
      </w:pPr>
    </w:p>
    <w:p w:rsidR="001D6060" w:rsidRPr="0019779C" w:rsidRDefault="001D6060" w:rsidP="002A6313">
      <w:pPr>
        <w:jc w:val="right"/>
        <w:rPr>
          <w:b/>
        </w:rPr>
      </w:pPr>
    </w:p>
    <w:p w:rsidR="001D6060" w:rsidRPr="0019779C" w:rsidRDefault="001D6060" w:rsidP="002A6313">
      <w:pPr>
        <w:jc w:val="right"/>
        <w:rPr>
          <w:b/>
        </w:rPr>
      </w:pPr>
    </w:p>
    <w:p w:rsidR="001D6060" w:rsidRPr="0019779C" w:rsidRDefault="001D6060" w:rsidP="002A6313">
      <w:pPr>
        <w:jc w:val="right"/>
        <w:rPr>
          <w:b/>
        </w:rPr>
      </w:pPr>
    </w:p>
    <w:p w:rsidR="001D6060" w:rsidRPr="0019779C" w:rsidRDefault="001D6060" w:rsidP="002A6313">
      <w:pPr>
        <w:jc w:val="right"/>
        <w:rPr>
          <w:b/>
        </w:rPr>
      </w:pPr>
    </w:p>
    <w:p w:rsidR="0063521E" w:rsidRPr="0026792D" w:rsidRDefault="0063521E" w:rsidP="002A6313">
      <w:pPr>
        <w:jc w:val="right"/>
        <w:rPr>
          <w:b/>
        </w:rPr>
      </w:pPr>
      <w:proofErr w:type="spellStart"/>
      <w:r>
        <w:rPr>
          <w:b/>
        </w:rPr>
        <w:t>Додаток</w:t>
      </w:r>
      <w:proofErr w:type="spellEnd"/>
      <w:r>
        <w:rPr>
          <w:b/>
        </w:rPr>
        <w:t xml:space="preserve"> 3</w:t>
      </w:r>
    </w:p>
    <w:p w:rsidR="0063521E" w:rsidRPr="0026792D" w:rsidRDefault="0063521E" w:rsidP="0063521E">
      <w:pPr>
        <w:jc w:val="both"/>
        <w:rPr>
          <w:b/>
        </w:rPr>
      </w:pPr>
    </w:p>
    <w:p w:rsidR="0042133A" w:rsidRDefault="0042133A" w:rsidP="0063521E">
      <w:pPr>
        <w:pStyle w:val="BodyText21"/>
        <w:rPr>
          <w:i/>
          <w:spacing w:val="0"/>
          <w:szCs w:val="24"/>
        </w:rPr>
      </w:pPr>
    </w:p>
    <w:p w:rsidR="0063521E" w:rsidRPr="00A05D3C" w:rsidRDefault="0063521E" w:rsidP="0063521E">
      <w:pPr>
        <w:pStyle w:val="BodyText21"/>
        <w:rPr>
          <w:i/>
          <w:spacing w:val="0"/>
          <w:szCs w:val="24"/>
        </w:rPr>
      </w:pPr>
      <w:r w:rsidRPr="00A05D3C">
        <w:rPr>
          <w:i/>
          <w:spacing w:val="0"/>
          <w:szCs w:val="24"/>
        </w:rPr>
        <w:t>Загальні відомості</w:t>
      </w:r>
    </w:p>
    <w:p w:rsidR="0063521E" w:rsidRPr="00A05D3C" w:rsidRDefault="0063521E" w:rsidP="0063521E">
      <w:pPr>
        <w:pStyle w:val="BodyText21"/>
        <w:rPr>
          <w:i/>
          <w:spacing w:val="0"/>
          <w:szCs w:val="24"/>
        </w:rPr>
      </w:pPr>
      <w:r w:rsidRPr="00A05D3C">
        <w:rPr>
          <w:i/>
          <w:spacing w:val="0"/>
          <w:szCs w:val="24"/>
        </w:rPr>
        <w:t>про учасника торгів</w:t>
      </w:r>
    </w:p>
    <w:p w:rsidR="0063521E" w:rsidRPr="00A05D3C" w:rsidRDefault="0063521E" w:rsidP="0063521E">
      <w:pPr>
        <w:jc w:val="both"/>
        <w:rPr>
          <w:b/>
          <w:i/>
        </w:rPr>
      </w:pPr>
      <w:proofErr w:type="spellStart"/>
      <w:r w:rsidRPr="00A05D3C">
        <w:rPr>
          <w:b/>
          <w:i/>
        </w:rPr>
        <w:t>Ознайомившись</w:t>
      </w:r>
      <w:proofErr w:type="spellEnd"/>
      <w:r w:rsidRPr="00A05D3C">
        <w:rPr>
          <w:b/>
          <w:i/>
        </w:rPr>
        <w:t xml:space="preserve"> </w:t>
      </w:r>
      <w:proofErr w:type="spellStart"/>
      <w:r w:rsidRPr="00A05D3C">
        <w:rPr>
          <w:b/>
          <w:i/>
        </w:rPr>
        <w:t>з</w:t>
      </w:r>
      <w:proofErr w:type="spellEnd"/>
      <w:r w:rsidRPr="00A05D3C">
        <w:rPr>
          <w:b/>
          <w:i/>
        </w:rPr>
        <w:t xml:space="preserve"> пакетом </w:t>
      </w:r>
      <w:proofErr w:type="spellStart"/>
      <w:r w:rsidRPr="00A05D3C">
        <w:rPr>
          <w:b/>
          <w:i/>
        </w:rPr>
        <w:t>документації</w:t>
      </w:r>
      <w:proofErr w:type="spellEnd"/>
      <w:r w:rsidRPr="00A05D3C">
        <w:rPr>
          <w:b/>
          <w:i/>
        </w:rPr>
        <w:t xml:space="preserve"> </w:t>
      </w:r>
      <w:proofErr w:type="spellStart"/>
      <w:r w:rsidRPr="00A05D3C">
        <w:rPr>
          <w:b/>
          <w:i/>
        </w:rPr>
        <w:t>торгів</w:t>
      </w:r>
      <w:proofErr w:type="spellEnd"/>
      <w:r w:rsidRPr="00A05D3C">
        <w:rPr>
          <w:b/>
          <w:i/>
        </w:rPr>
        <w:t xml:space="preserve">, </w:t>
      </w:r>
      <w:proofErr w:type="spellStart"/>
      <w:proofErr w:type="gramStart"/>
      <w:r w:rsidRPr="00A05D3C">
        <w:rPr>
          <w:b/>
          <w:i/>
        </w:rPr>
        <w:t>п</w:t>
      </w:r>
      <w:proofErr w:type="gramEnd"/>
      <w:r w:rsidRPr="00A05D3C">
        <w:rPr>
          <w:b/>
          <w:i/>
        </w:rPr>
        <w:t>ідприємство</w:t>
      </w:r>
      <w:proofErr w:type="spellEnd"/>
      <w:r w:rsidRPr="00A05D3C">
        <w:rPr>
          <w:b/>
          <w:i/>
        </w:rPr>
        <w:t>:</w:t>
      </w:r>
    </w:p>
    <w:p w:rsidR="0063521E" w:rsidRPr="00A05D3C" w:rsidRDefault="0063521E" w:rsidP="0063521E">
      <w:pPr>
        <w:jc w:val="both"/>
        <w:rPr>
          <w:b/>
          <w:i/>
        </w:rPr>
      </w:pPr>
    </w:p>
    <w:p w:rsidR="0063521E" w:rsidRPr="00A05D3C" w:rsidRDefault="0063521E" w:rsidP="0063521E">
      <w:pPr>
        <w:jc w:val="both"/>
      </w:pPr>
      <w:r w:rsidRPr="00A05D3C">
        <w:t>____________________________________________________________________________</w:t>
      </w:r>
    </w:p>
    <w:p w:rsidR="0063521E" w:rsidRPr="00A05D3C" w:rsidRDefault="0063521E" w:rsidP="0063521E">
      <w:pPr>
        <w:jc w:val="center"/>
        <w:rPr>
          <w:sz w:val="18"/>
          <w:szCs w:val="18"/>
        </w:rPr>
      </w:pPr>
      <w:r w:rsidRPr="00A05D3C">
        <w:rPr>
          <w:sz w:val="18"/>
          <w:szCs w:val="18"/>
        </w:rPr>
        <w:t>(</w:t>
      </w:r>
      <w:proofErr w:type="spellStart"/>
      <w:r w:rsidRPr="00A05D3C">
        <w:rPr>
          <w:sz w:val="18"/>
          <w:szCs w:val="18"/>
        </w:rPr>
        <w:t>повна</w:t>
      </w:r>
      <w:proofErr w:type="spellEnd"/>
      <w:r w:rsidRPr="00A05D3C">
        <w:rPr>
          <w:sz w:val="18"/>
          <w:szCs w:val="18"/>
        </w:rPr>
        <w:t xml:space="preserve"> </w:t>
      </w:r>
      <w:proofErr w:type="spellStart"/>
      <w:r w:rsidRPr="00A05D3C">
        <w:rPr>
          <w:sz w:val="18"/>
          <w:szCs w:val="18"/>
        </w:rPr>
        <w:t>назва</w:t>
      </w:r>
      <w:proofErr w:type="spellEnd"/>
      <w:r w:rsidRPr="00A05D3C">
        <w:rPr>
          <w:sz w:val="18"/>
          <w:szCs w:val="18"/>
        </w:rPr>
        <w:t xml:space="preserve"> </w:t>
      </w:r>
      <w:proofErr w:type="spellStart"/>
      <w:proofErr w:type="gramStart"/>
      <w:r w:rsidRPr="00A05D3C">
        <w:rPr>
          <w:sz w:val="18"/>
          <w:szCs w:val="18"/>
        </w:rPr>
        <w:t>п</w:t>
      </w:r>
      <w:proofErr w:type="gramEnd"/>
      <w:r w:rsidRPr="00A05D3C">
        <w:rPr>
          <w:sz w:val="18"/>
          <w:szCs w:val="18"/>
        </w:rPr>
        <w:t>ідприємства</w:t>
      </w:r>
      <w:proofErr w:type="spellEnd"/>
      <w:r w:rsidRPr="00A05D3C">
        <w:rPr>
          <w:sz w:val="18"/>
          <w:szCs w:val="18"/>
        </w:rPr>
        <w:t xml:space="preserve"> </w:t>
      </w:r>
      <w:proofErr w:type="spellStart"/>
      <w:r w:rsidRPr="00A05D3C">
        <w:rPr>
          <w:sz w:val="18"/>
          <w:szCs w:val="18"/>
        </w:rPr>
        <w:t>учасника</w:t>
      </w:r>
      <w:proofErr w:type="spellEnd"/>
      <w:r w:rsidRPr="00A05D3C">
        <w:rPr>
          <w:sz w:val="18"/>
          <w:szCs w:val="18"/>
        </w:rPr>
        <w:t xml:space="preserve"> </w:t>
      </w:r>
      <w:proofErr w:type="spellStart"/>
      <w:r w:rsidRPr="00A05D3C">
        <w:rPr>
          <w:sz w:val="18"/>
          <w:szCs w:val="18"/>
        </w:rPr>
        <w:t>процедури</w:t>
      </w:r>
      <w:proofErr w:type="spellEnd"/>
      <w:r w:rsidRPr="00A05D3C">
        <w:rPr>
          <w:sz w:val="18"/>
          <w:szCs w:val="18"/>
        </w:rPr>
        <w:t xml:space="preserve"> </w:t>
      </w:r>
      <w:proofErr w:type="spellStart"/>
      <w:r w:rsidRPr="00A05D3C">
        <w:rPr>
          <w:sz w:val="18"/>
          <w:szCs w:val="18"/>
        </w:rPr>
        <w:t>закупівлі</w:t>
      </w:r>
      <w:proofErr w:type="spellEnd"/>
      <w:r w:rsidRPr="00A05D3C">
        <w:rPr>
          <w:sz w:val="18"/>
          <w:szCs w:val="18"/>
        </w:rPr>
        <w:t>)</w:t>
      </w:r>
    </w:p>
    <w:p w:rsidR="0063521E" w:rsidRPr="00A05D3C" w:rsidRDefault="0063521E" w:rsidP="0063521E">
      <w:pPr>
        <w:pStyle w:val="31"/>
        <w:spacing w:after="0"/>
        <w:rPr>
          <w:i/>
        </w:rPr>
      </w:pPr>
      <w:proofErr w:type="spellStart"/>
      <w:r w:rsidRPr="00A05D3C">
        <w:rPr>
          <w:i/>
        </w:rPr>
        <w:t>подає</w:t>
      </w:r>
      <w:proofErr w:type="spellEnd"/>
      <w:r w:rsidRPr="00A05D3C">
        <w:rPr>
          <w:i/>
        </w:rPr>
        <w:t xml:space="preserve"> заявку на участь в </w:t>
      </w:r>
      <w:proofErr w:type="spellStart"/>
      <w:r w:rsidRPr="00A05D3C">
        <w:rPr>
          <w:i/>
        </w:rPr>
        <w:t>конкурсних</w:t>
      </w:r>
      <w:proofErr w:type="spellEnd"/>
      <w:r w:rsidRPr="00A05D3C">
        <w:rPr>
          <w:i/>
        </w:rPr>
        <w:t xml:space="preserve"> торгах.</w:t>
      </w:r>
    </w:p>
    <w:p w:rsidR="0063521E" w:rsidRPr="00A05D3C" w:rsidRDefault="0063521E" w:rsidP="0063521E">
      <w:pPr>
        <w:jc w:val="both"/>
        <w:rPr>
          <w:b/>
        </w:rPr>
      </w:pPr>
    </w:p>
    <w:p w:rsidR="0063521E" w:rsidRPr="00A05D3C" w:rsidRDefault="0063521E" w:rsidP="0063521E">
      <w:pPr>
        <w:pStyle w:val="2"/>
        <w:spacing w:after="0" w:line="240" w:lineRule="auto"/>
      </w:pPr>
      <w:r w:rsidRPr="00A05D3C">
        <w:rPr>
          <w:b/>
          <w:i/>
        </w:rPr>
        <w:t>Код ЄДРПОУ</w:t>
      </w:r>
      <w:r w:rsidRPr="00A05D3C">
        <w:t xml:space="preserve"> _____</w:t>
      </w:r>
      <w:r w:rsidRPr="00A05D3C">
        <w:rPr>
          <w:lang w:val="uk-UA"/>
        </w:rPr>
        <w:t>______</w:t>
      </w:r>
    </w:p>
    <w:p w:rsidR="0063521E" w:rsidRPr="00A05D3C" w:rsidRDefault="0063521E" w:rsidP="0063521E">
      <w:pPr>
        <w:jc w:val="both"/>
        <w:rPr>
          <w:b/>
        </w:rPr>
      </w:pPr>
      <w:proofErr w:type="spellStart"/>
      <w:r w:rsidRPr="00A05D3C">
        <w:rPr>
          <w:b/>
          <w:i/>
        </w:rPr>
        <w:t>Юридична</w:t>
      </w:r>
      <w:proofErr w:type="spellEnd"/>
      <w:r w:rsidRPr="00A05D3C">
        <w:rPr>
          <w:b/>
          <w:i/>
        </w:rPr>
        <w:t xml:space="preserve"> адреса:</w:t>
      </w:r>
      <w:r w:rsidRPr="00A05D3C">
        <w:t>_____________________________________________________________________</w:t>
      </w:r>
    </w:p>
    <w:p w:rsidR="0063521E" w:rsidRPr="00A05D3C" w:rsidRDefault="0063521E" w:rsidP="0063521E">
      <w:pPr>
        <w:jc w:val="center"/>
        <w:rPr>
          <w:sz w:val="18"/>
          <w:szCs w:val="18"/>
        </w:rPr>
      </w:pPr>
    </w:p>
    <w:p w:rsidR="0063521E" w:rsidRPr="00A05D3C" w:rsidRDefault="0063521E" w:rsidP="0063521E">
      <w:pPr>
        <w:rPr>
          <w:sz w:val="18"/>
          <w:szCs w:val="18"/>
        </w:rPr>
      </w:pPr>
      <w:proofErr w:type="spellStart"/>
      <w:r w:rsidRPr="00A05D3C">
        <w:rPr>
          <w:b/>
          <w:i/>
        </w:rPr>
        <w:t>Фактична</w:t>
      </w:r>
      <w:proofErr w:type="spellEnd"/>
      <w:r w:rsidRPr="00A05D3C">
        <w:rPr>
          <w:b/>
          <w:i/>
        </w:rPr>
        <w:t xml:space="preserve"> адреса:</w:t>
      </w:r>
      <w:r w:rsidRPr="00A05D3C">
        <w:t>_______________________________________________________________________</w:t>
      </w:r>
    </w:p>
    <w:p w:rsidR="0063521E" w:rsidRPr="00A05D3C" w:rsidRDefault="0063521E" w:rsidP="0063521E">
      <w:pPr>
        <w:jc w:val="both"/>
        <w:rPr>
          <w:sz w:val="20"/>
          <w:szCs w:val="16"/>
        </w:rPr>
      </w:pPr>
    </w:p>
    <w:p w:rsidR="0063521E" w:rsidRPr="00A05D3C" w:rsidRDefault="0063521E" w:rsidP="0063521E">
      <w:pPr>
        <w:pStyle w:val="2"/>
        <w:spacing w:after="0" w:line="240" w:lineRule="auto"/>
        <w:rPr>
          <w:b/>
          <w:lang w:val="uk-UA"/>
        </w:rPr>
      </w:pPr>
      <w:r w:rsidRPr="00A05D3C">
        <w:rPr>
          <w:b/>
          <w:i/>
        </w:rPr>
        <w:t xml:space="preserve">Дата </w:t>
      </w:r>
      <w:proofErr w:type="spellStart"/>
      <w:r w:rsidRPr="00A05D3C">
        <w:rPr>
          <w:b/>
          <w:i/>
        </w:rPr>
        <w:t>реєстрації</w:t>
      </w:r>
      <w:proofErr w:type="spellEnd"/>
      <w:r w:rsidRPr="00A05D3C">
        <w:rPr>
          <w:b/>
          <w:i/>
        </w:rPr>
        <w:t xml:space="preserve"> </w:t>
      </w:r>
      <w:proofErr w:type="spellStart"/>
      <w:r w:rsidRPr="00A05D3C">
        <w:rPr>
          <w:b/>
          <w:i/>
        </w:rPr>
        <w:t>платником</w:t>
      </w:r>
      <w:proofErr w:type="spellEnd"/>
      <w:r w:rsidRPr="00A05D3C">
        <w:rPr>
          <w:b/>
          <w:i/>
        </w:rPr>
        <w:t xml:space="preserve"> ПДВ</w:t>
      </w:r>
      <w:r w:rsidR="0042133A">
        <w:rPr>
          <w:b/>
          <w:i/>
          <w:lang w:val="uk-UA"/>
        </w:rPr>
        <w:t xml:space="preserve">  </w:t>
      </w:r>
      <w:r w:rsidRPr="00A05D3C">
        <w:t>______________________________________</w:t>
      </w:r>
      <w:r w:rsidRPr="00A05D3C">
        <w:rPr>
          <w:lang w:val="uk-UA"/>
        </w:rPr>
        <w:t>________</w:t>
      </w:r>
    </w:p>
    <w:p w:rsidR="0063521E" w:rsidRPr="00A05D3C" w:rsidRDefault="0063521E" w:rsidP="0063521E">
      <w:pPr>
        <w:pStyle w:val="2"/>
        <w:spacing w:after="0" w:line="240" w:lineRule="auto"/>
        <w:rPr>
          <w:lang w:val="uk-UA"/>
        </w:rPr>
      </w:pPr>
      <w:r w:rsidRPr="00A05D3C">
        <w:rPr>
          <w:b/>
          <w:i/>
        </w:rPr>
        <w:t>І</w:t>
      </w:r>
      <w:proofErr w:type="gramStart"/>
      <w:r w:rsidRPr="00A05D3C">
        <w:rPr>
          <w:b/>
          <w:i/>
        </w:rPr>
        <w:t>ПН</w:t>
      </w:r>
      <w:proofErr w:type="gramEnd"/>
      <w:r w:rsidRPr="00A05D3C">
        <w:rPr>
          <w:b/>
          <w:i/>
        </w:rPr>
        <w:t xml:space="preserve"> </w:t>
      </w:r>
      <w:r w:rsidRPr="00A05D3C">
        <w:t>____________________________________________________________________</w:t>
      </w:r>
      <w:r w:rsidRPr="00A05D3C">
        <w:rPr>
          <w:lang w:val="uk-UA"/>
        </w:rPr>
        <w:t>_____</w:t>
      </w:r>
    </w:p>
    <w:p w:rsidR="0063521E" w:rsidRPr="00A05D3C" w:rsidRDefault="0063521E" w:rsidP="0063521E">
      <w:pPr>
        <w:jc w:val="both"/>
        <w:rPr>
          <w:b/>
        </w:rPr>
      </w:pPr>
    </w:p>
    <w:p w:rsidR="0063521E" w:rsidRPr="00A05D3C" w:rsidRDefault="0063521E" w:rsidP="0063521E">
      <w:pPr>
        <w:pStyle w:val="2"/>
        <w:spacing w:after="0" w:line="240" w:lineRule="auto"/>
        <w:rPr>
          <w:b/>
          <w:i/>
        </w:rPr>
      </w:pPr>
      <w:proofErr w:type="spellStart"/>
      <w:r w:rsidRPr="00A05D3C">
        <w:rPr>
          <w:b/>
          <w:i/>
        </w:rPr>
        <w:t>Банківські</w:t>
      </w:r>
      <w:proofErr w:type="spellEnd"/>
      <w:r w:rsidRPr="00A05D3C">
        <w:rPr>
          <w:b/>
          <w:i/>
        </w:rPr>
        <w:t xml:space="preserve"> </w:t>
      </w:r>
      <w:proofErr w:type="spellStart"/>
      <w:r w:rsidRPr="00A05D3C">
        <w:rPr>
          <w:b/>
          <w:i/>
        </w:rPr>
        <w:t>реквізити</w:t>
      </w:r>
      <w:proofErr w:type="spellEnd"/>
      <w:r w:rsidRPr="00A05D3C">
        <w:rPr>
          <w:b/>
          <w:i/>
        </w:rPr>
        <w:t xml:space="preserve">: </w:t>
      </w:r>
    </w:p>
    <w:p w:rsidR="0063521E" w:rsidRPr="00A05D3C" w:rsidRDefault="0063521E" w:rsidP="0063521E">
      <w:pPr>
        <w:jc w:val="both"/>
        <w:rPr>
          <w:i/>
        </w:rPr>
      </w:pPr>
      <w:proofErr w:type="spellStart"/>
      <w:proofErr w:type="gramStart"/>
      <w:r w:rsidRPr="00A05D3C">
        <w:rPr>
          <w:b/>
          <w:i/>
        </w:rPr>
        <w:t>р</w:t>
      </w:r>
      <w:proofErr w:type="spellEnd"/>
      <w:proofErr w:type="gramEnd"/>
      <w:r w:rsidRPr="00A05D3C">
        <w:rPr>
          <w:b/>
          <w:i/>
        </w:rPr>
        <w:t>/</w:t>
      </w:r>
      <w:proofErr w:type="spellStart"/>
      <w:r w:rsidRPr="00A05D3C">
        <w:rPr>
          <w:b/>
          <w:i/>
        </w:rPr>
        <w:t>р</w:t>
      </w:r>
      <w:proofErr w:type="spellEnd"/>
      <w:r w:rsidRPr="00A05D3C">
        <w:t xml:space="preserve">__________________ </w:t>
      </w:r>
      <w:r w:rsidRPr="00A05D3C">
        <w:rPr>
          <w:b/>
          <w:i/>
        </w:rPr>
        <w:t xml:space="preserve">у </w:t>
      </w:r>
      <w:proofErr w:type="spellStart"/>
      <w:r w:rsidRPr="00A05D3C">
        <w:rPr>
          <w:b/>
          <w:i/>
        </w:rPr>
        <w:t>банку</w:t>
      </w:r>
      <w:r w:rsidRPr="00A05D3C">
        <w:t>__________________________</w:t>
      </w:r>
      <w:proofErr w:type="spellEnd"/>
      <w:r w:rsidRPr="00A05D3C">
        <w:t xml:space="preserve">, </w:t>
      </w:r>
      <w:r w:rsidRPr="00A05D3C">
        <w:rPr>
          <w:b/>
          <w:i/>
        </w:rPr>
        <w:t>МФО</w:t>
      </w:r>
      <w:r w:rsidRPr="00A05D3C">
        <w:t xml:space="preserve"> _________________</w:t>
      </w:r>
    </w:p>
    <w:p w:rsidR="0063521E" w:rsidRPr="00A05D3C" w:rsidRDefault="0063521E" w:rsidP="0063521E">
      <w:pPr>
        <w:pStyle w:val="2"/>
        <w:spacing w:after="0" w:line="240" w:lineRule="auto"/>
        <w:rPr>
          <w:b/>
        </w:rPr>
      </w:pPr>
    </w:p>
    <w:p w:rsidR="0063521E" w:rsidRPr="00A05D3C" w:rsidRDefault="0063521E" w:rsidP="0063521E">
      <w:pPr>
        <w:jc w:val="both"/>
      </w:pPr>
      <w:r w:rsidRPr="00A05D3C">
        <w:rPr>
          <w:b/>
          <w:i/>
        </w:rPr>
        <w:t>Телефон:</w:t>
      </w:r>
      <w:r w:rsidRPr="00A05D3C">
        <w:t>____________________________________________________________________</w:t>
      </w:r>
    </w:p>
    <w:p w:rsidR="0063521E" w:rsidRPr="00A05D3C" w:rsidRDefault="0063521E" w:rsidP="0063521E">
      <w:pPr>
        <w:jc w:val="both"/>
      </w:pPr>
    </w:p>
    <w:p w:rsidR="0063521E" w:rsidRPr="00A05D3C" w:rsidRDefault="0063521E" w:rsidP="0063521E">
      <w:pPr>
        <w:jc w:val="both"/>
      </w:pPr>
      <w:r w:rsidRPr="00A05D3C">
        <w:rPr>
          <w:b/>
          <w:i/>
        </w:rPr>
        <w:t>Факс</w:t>
      </w:r>
      <w:r w:rsidRPr="00A05D3C">
        <w:rPr>
          <w:b/>
        </w:rPr>
        <w:t>:</w:t>
      </w:r>
      <w:r w:rsidRPr="00A05D3C">
        <w:t>________________________________________________________________________</w:t>
      </w:r>
    </w:p>
    <w:p w:rsidR="0063521E" w:rsidRPr="00A05D3C" w:rsidRDefault="0063521E" w:rsidP="0063521E">
      <w:pPr>
        <w:jc w:val="both"/>
      </w:pPr>
    </w:p>
    <w:p w:rsidR="0063521E" w:rsidRPr="00A05D3C" w:rsidRDefault="0063521E" w:rsidP="0063521E">
      <w:pPr>
        <w:jc w:val="both"/>
      </w:pPr>
      <w:proofErr w:type="spellStart"/>
      <w:proofErr w:type="gramStart"/>
      <w:r w:rsidRPr="00A05D3C">
        <w:rPr>
          <w:b/>
          <w:i/>
        </w:rPr>
        <w:t>Е</w:t>
      </w:r>
      <w:proofErr w:type="gramEnd"/>
      <w:r w:rsidRPr="00A05D3C">
        <w:rPr>
          <w:b/>
          <w:i/>
        </w:rPr>
        <w:t>-mail</w:t>
      </w:r>
      <w:proofErr w:type="spellEnd"/>
      <w:r w:rsidRPr="00A05D3C">
        <w:rPr>
          <w:b/>
          <w:i/>
        </w:rPr>
        <w:t>:</w:t>
      </w:r>
      <w:r w:rsidR="0042133A">
        <w:rPr>
          <w:b/>
          <w:i/>
          <w:lang w:val="uk-UA"/>
        </w:rPr>
        <w:t>___</w:t>
      </w:r>
      <w:r w:rsidRPr="00A05D3C">
        <w:t>_________________________________________________________________</w:t>
      </w:r>
    </w:p>
    <w:p w:rsidR="0063521E" w:rsidRPr="00A05D3C" w:rsidRDefault="0063521E" w:rsidP="0063521E">
      <w:pPr>
        <w:jc w:val="both"/>
        <w:rPr>
          <w:b/>
        </w:rPr>
      </w:pPr>
    </w:p>
    <w:p w:rsidR="0063521E" w:rsidRPr="00A05D3C" w:rsidRDefault="0063521E" w:rsidP="0063521E">
      <w:pPr>
        <w:jc w:val="both"/>
      </w:pPr>
      <w:r w:rsidRPr="00A05D3C">
        <w:rPr>
          <w:b/>
          <w:i/>
        </w:rPr>
        <w:t xml:space="preserve">П.І.Б., посади, </w:t>
      </w:r>
      <w:proofErr w:type="spellStart"/>
      <w:r w:rsidRPr="00A05D3C">
        <w:rPr>
          <w:b/>
          <w:i/>
        </w:rPr>
        <w:t>телефони</w:t>
      </w:r>
      <w:proofErr w:type="spellEnd"/>
      <w:r w:rsidRPr="00A05D3C">
        <w:rPr>
          <w:b/>
          <w:i/>
        </w:rPr>
        <w:t xml:space="preserve"> </w:t>
      </w:r>
      <w:proofErr w:type="spellStart"/>
      <w:r w:rsidRPr="00A05D3C">
        <w:rPr>
          <w:b/>
          <w:i/>
        </w:rPr>
        <w:t>керівників</w:t>
      </w:r>
      <w:proofErr w:type="spellEnd"/>
      <w:r w:rsidRPr="00A05D3C">
        <w:rPr>
          <w:b/>
          <w:i/>
        </w:rPr>
        <w:t>:</w:t>
      </w:r>
      <w:r w:rsidR="0042133A">
        <w:rPr>
          <w:b/>
          <w:i/>
          <w:lang w:val="uk-UA"/>
        </w:rPr>
        <w:t>______</w:t>
      </w:r>
      <w:r w:rsidRPr="00A05D3C">
        <w:t>_____________________________________</w:t>
      </w:r>
    </w:p>
    <w:p w:rsidR="0063521E" w:rsidRPr="00A05D3C" w:rsidRDefault="0063521E" w:rsidP="0063521E">
      <w:pPr>
        <w:jc w:val="both"/>
        <w:rPr>
          <w:b/>
        </w:rPr>
      </w:pPr>
    </w:p>
    <w:p w:rsidR="0063521E" w:rsidRPr="00A05D3C" w:rsidRDefault="0063521E" w:rsidP="0063521E">
      <w:pPr>
        <w:jc w:val="both"/>
      </w:pPr>
      <w:r w:rsidRPr="00A05D3C">
        <w:rPr>
          <w:b/>
          <w:i/>
        </w:rPr>
        <w:t xml:space="preserve">П.І.Б., посади, </w:t>
      </w:r>
      <w:proofErr w:type="spellStart"/>
      <w:r w:rsidRPr="00A05D3C">
        <w:rPr>
          <w:b/>
          <w:i/>
        </w:rPr>
        <w:t>телефони</w:t>
      </w:r>
      <w:proofErr w:type="spellEnd"/>
      <w:r w:rsidRPr="00A05D3C">
        <w:rPr>
          <w:b/>
          <w:i/>
        </w:rPr>
        <w:t xml:space="preserve"> </w:t>
      </w:r>
      <w:proofErr w:type="spellStart"/>
      <w:r w:rsidRPr="00A05D3C">
        <w:rPr>
          <w:b/>
          <w:i/>
        </w:rPr>
        <w:t>представників</w:t>
      </w:r>
      <w:proofErr w:type="spellEnd"/>
      <w:r w:rsidRPr="00A05D3C">
        <w:rPr>
          <w:b/>
          <w:i/>
        </w:rPr>
        <w:t xml:space="preserve"> </w:t>
      </w:r>
      <w:proofErr w:type="spellStart"/>
      <w:r w:rsidRPr="00A05D3C">
        <w:rPr>
          <w:b/>
          <w:i/>
        </w:rPr>
        <w:t>учасника</w:t>
      </w:r>
      <w:proofErr w:type="spellEnd"/>
      <w:r w:rsidRPr="00A05D3C">
        <w:rPr>
          <w:b/>
          <w:i/>
        </w:rPr>
        <w:t xml:space="preserve"> </w:t>
      </w:r>
      <w:proofErr w:type="spellStart"/>
      <w:r w:rsidRPr="00A05D3C">
        <w:rPr>
          <w:b/>
          <w:i/>
        </w:rPr>
        <w:t>процедури</w:t>
      </w:r>
      <w:proofErr w:type="spellEnd"/>
      <w:r w:rsidRPr="00A05D3C">
        <w:rPr>
          <w:b/>
          <w:i/>
        </w:rPr>
        <w:t xml:space="preserve"> </w:t>
      </w:r>
      <w:proofErr w:type="spellStart"/>
      <w:r w:rsidRPr="00A05D3C">
        <w:rPr>
          <w:b/>
          <w:i/>
        </w:rPr>
        <w:t>закупі</w:t>
      </w:r>
      <w:proofErr w:type="gramStart"/>
      <w:r w:rsidRPr="00A05D3C">
        <w:rPr>
          <w:b/>
          <w:i/>
        </w:rPr>
        <w:t>вл</w:t>
      </w:r>
      <w:proofErr w:type="gramEnd"/>
      <w:r w:rsidRPr="00A05D3C">
        <w:rPr>
          <w:b/>
          <w:i/>
        </w:rPr>
        <w:t>і</w:t>
      </w:r>
      <w:proofErr w:type="spellEnd"/>
      <w:r w:rsidRPr="00A05D3C">
        <w:rPr>
          <w:b/>
          <w:i/>
        </w:rPr>
        <w:t xml:space="preserve">, </w:t>
      </w:r>
      <w:proofErr w:type="spellStart"/>
      <w:r w:rsidRPr="00A05D3C">
        <w:rPr>
          <w:b/>
          <w:i/>
        </w:rPr>
        <w:t>уповноважених</w:t>
      </w:r>
      <w:proofErr w:type="spellEnd"/>
      <w:r w:rsidRPr="00A05D3C">
        <w:rPr>
          <w:b/>
          <w:i/>
        </w:rPr>
        <w:t xml:space="preserve"> </w:t>
      </w:r>
      <w:proofErr w:type="spellStart"/>
      <w:r w:rsidRPr="00A05D3C">
        <w:rPr>
          <w:b/>
          <w:i/>
        </w:rPr>
        <w:t>здійснювати</w:t>
      </w:r>
      <w:proofErr w:type="spellEnd"/>
      <w:r w:rsidRPr="00A05D3C">
        <w:rPr>
          <w:b/>
          <w:i/>
        </w:rPr>
        <w:t xml:space="preserve"> </w:t>
      </w:r>
      <w:proofErr w:type="spellStart"/>
      <w:r w:rsidRPr="00A05D3C">
        <w:rPr>
          <w:b/>
          <w:i/>
        </w:rPr>
        <w:t>зв’язок</w:t>
      </w:r>
      <w:proofErr w:type="spellEnd"/>
      <w:r w:rsidRPr="00A05D3C">
        <w:rPr>
          <w:b/>
          <w:i/>
        </w:rPr>
        <w:t>:</w:t>
      </w:r>
      <w:r w:rsidR="0042133A">
        <w:rPr>
          <w:b/>
          <w:i/>
          <w:lang w:val="uk-UA"/>
        </w:rPr>
        <w:t>___</w:t>
      </w:r>
      <w:r w:rsidRPr="00A05D3C">
        <w:t>_____________________________________________________</w:t>
      </w:r>
    </w:p>
    <w:p w:rsidR="0063521E" w:rsidRPr="00A05D3C" w:rsidRDefault="0063521E" w:rsidP="0063521E">
      <w:pPr>
        <w:jc w:val="both"/>
      </w:pPr>
    </w:p>
    <w:p w:rsidR="0063521E" w:rsidRPr="00A05D3C" w:rsidRDefault="0063521E" w:rsidP="0063521E">
      <w:pPr>
        <w:jc w:val="both"/>
        <w:rPr>
          <w:b/>
          <w:i/>
        </w:rPr>
      </w:pPr>
      <w:r w:rsidRPr="00A05D3C">
        <w:rPr>
          <w:b/>
          <w:i/>
        </w:rPr>
        <w:t xml:space="preserve">Форма </w:t>
      </w:r>
      <w:proofErr w:type="spellStart"/>
      <w:r w:rsidRPr="00A05D3C">
        <w:rPr>
          <w:b/>
          <w:i/>
        </w:rPr>
        <w:t>власності</w:t>
      </w:r>
      <w:proofErr w:type="spellEnd"/>
      <w:r w:rsidRPr="00A05D3C">
        <w:rPr>
          <w:b/>
          <w:i/>
        </w:rPr>
        <w:t xml:space="preserve"> та </w:t>
      </w:r>
      <w:proofErr w:type="spellStart"/>
      <w:r w:rsidRPr="00A05D3C">
        <w:rPr>
          <w:b/>
          <w:i/>
        </w:rPr>
        <w:t>юридичний</w:t>
      </w:r>
      <w:proofErr w:type="spellEnd"/>
      <w:r w:rsidRPr="00A05D3C">
        <w:rPr>
          <w:b/>
          <w:i/>
        </w:rPr>
        <w:t xml:space="preserve"> статус:</w:t>
      </w:r>
      <w:r w:rsidR="0042133A">
        <w:rPr>
          <w:b/>
          <w:i/>
          <w:lang w:val="uk-UA"/>
        </w:rPr>
        <w:t>____________</w:t>
      </w:r>
      <w:r w:rsidRPr="00A05D3C">
        <w:rPr>
          <w:b/>
          <w:i/>
        </w:rPr>
        <w:t xml:space="preserve">____________________________ </w:t>
      </w:r>
    </w:p>
    <w:p w:rsidR="0063521E" w:rsidRPr="00A05D3C" w:rsidRDefault="0063521E" w:rsidP="0063521E">
      <w:pPr>
        <w:jc w:val="both"/>
        <w:rPr>
          <w:b/>
          <w:i/>
        </w:rPr>
      </w:pPr>
    </w:p>
    <w:p w:rsidR="0063521E" w:rsidRPr="00A05D3C" w:rsidRDefault="0063521E" w:rsidP="0063521E">
      <w:pPr>
        <w:jc w:val="both"/>
        <w:rPr>
          <w:b/>
          <w:i/>
        </w:rPr>
      </w:pPr>
      <w:proofErr w:type="spellStart"/>
      <w:r w:rsidRPr="00A05D3C">
        <w:rPr>
          <w:b/>
          <w:i/>
        </w:rPr>
        <w:t>Основна</w:t>
      </w:r>
      <w:proofErr w:type="spellEnd"/>
      <w:r w:rsidRPr="00A05D3C">
        <w:rPr>
          <w:b/>
          <w:i/>
        </w:rPr>
        <w:t xml:space="preserve"> </w:t>
      </w:r>
      <w:proofErr w:type="spellStart"/>
      <w:proofErr w:type="gramStart"/>
      <w:r w:rsidRPr="00A05D3C">
        <w:rPr>
          <w:b/>
          <w:i/>
        </w:rPr>
        <w:t>спец</w:t>
      </w:r>
      <w:proofErr w:type="gramEnd"/>
      <w:r w:rsidRPr="00A05D3C">
        <w:rPr>
          <w:b/>
          <w:i/>
        </w:rPr>
        <w:t>іалізація</w:t>
      </w:r>
      <w:proofErr w:type="spellEnd"/>
      <w:r w:rsidRPr="00A05D3C">
        <w:rPr>
          <w:b/>
          <w:i/>
        </w:rPr>
        <w:t xml:space="preserve">, напрямки </w:t>
      </w:r>
      <w:proofErr w:type="spellStart"/>
      <w:r w:rsidRPr="00A05D3C">
        <w:rPr>
          <w:b/>
          <w:i/>
        </w:rPr>
        <w:t>господарської</w:t>
      </w:r>
      <w:proofErr w:type="spellEnd"/>
      <w:r w:rsidRPr="00A05D3C">
        <w:rPr>
          <w:b/>
          <w:i/>
        </w:rPr>
        <w:t xml:space="preserve"> </w:t>
      </w:r>
      <w:proofErr w:type="spellStart"/>
      <w:r w:rsidRPr="00A05D3C">
        <w:rPr>
          <w:b/>
          <w:i/>
        </w:rPr>
        <w:t>діяльності</w:t>
      </w:r>
      <w:proofErr w:type="spellEnd"/>
      <w:r w:rsidRPr="00A05D3C">
        <w:rPr>
          <w:b/>
          <w:i/>
        </w:rPr>
        <w:t xml:space="preserve">:_________________________  </w:t>
      </w:r>
    </w:p>
    <w:p w:rsidR="0063521E" w:rsidRPr="00A05D3C" w:rsidRDefault="0063521E" w:rsidP="0063521E">
      <w:pPr>
        <w:jc w:val="both"/>
        <w:rPr>
          <w:b/>
          <w:i/>
        </w:rPr>
      </w:pPr>
    </w:p>
    <w:p w:rsidR="0063521E" w:rsidRPr="00A05D3C" w:rsidRDefault="0063521E" w:rsidP="0063521E">
      <w:pPr>
        <w:jc w:val="both"/>
        <w:rPr>
          <w:b/>
          <w:i/>
        </w:rPr>
      </w:pPr>
      <w:proofErr w:type="spellStart"/>
      <w:r w:rsidRPr="00A05D3C">
        <w:rPr>
          <w:b/>
          <w:i/>
        </w:rPr>
        <w:t>Відомості</w:t>
      </w:r>
      <w:proofErr w:type="spellEnd"/>
      <w:r w:rsidRPr="00A05D3C">
        <w:rPr>
          <w:b/>
          <w:i/>
        </w:rPr>
        <w:t xml:space="preserve"> про </w:t>
      </w:r>
      <w:proofErr w:type="spellStart"/>
      <w:r w:rsidRPr="00A05D3C">
        <w:rPr>
          <w:b/>
          <w:i/>
        </w:rPr>
        <w:t>кінцевого</w:t>
      </w:r>
      <w:proofErr w:type="spellEnd"/>
      <w:r w:rsidRPr="00A05D3C">
        <w:rPr>
          <w:b/>
          <w:i/>
        </w:rPr>
        <w:t xml:space="preserve"> </w:t>
      </w:r>
      <w:proofErr w:type="spellStart"/>
      <w:r>
        <w:rPr>
          <w:b/>
          <w:i/>
        </w:rPr>
        <w:t>бенефі</w:t>
      </w:r>
      <w:r w:rsidRPr="006F2277">
        <w:rPr>
          <w:b/>
          <w:i/>
        </w:rPr>
        <w:t>ціара</w:t>
      </w:r>
      <w:proofErr w:type="spellEnd"/>
      <w:r w:rsidRPr="00A05D3C">
        <w:rPr>
          <w:b/>
          <w:i/>
        </w:rPr>
        <w:t xml:space="preserve"> </w:t>
      </w:r>
      <w:proofErr w:type="spellStart"/>
      <w:r w:rsidRPr="00A05D3C">
        <w:rPr>
          <w:b/>
          <w:i/>
        </w:rPr>
        <w:t>власника</w:t>
      </w:r>
      <w:proofErr w:type="spellEnd"/>
      <w:r w:rsidRPr="00A05D3C">
        <w:rPr>
          <w:b/>
          <w:i/>
        </w:rPr>
        <w:t xml:space="preserve"> (контролера) </w:t>
      </w:r>
      <w:proofErr w:type="spellStart"/>
      <w:r w:rsidRPr="00A05D3C">
        <w:rPr>
          <w:b/>
          <w:i/>
        </w:rPr>
        <w:t>юридичної</w:t>
      </w:r>
      <w:proofErr w:type="spellEnd"/>
      <w:r w:rsidRPr="00A05D3C">
        <w:rPr>
          <w:b/>
          <w:i/>
        </w:rPr>
        <w:t xml:space="preserve"> особи – резидента </w:t>
      </w:r>
      <w:proofErr w:type="spellStart"/>
      <w:r w:rsidRPr="00A05D3C">
        <w:rPr>
          <w:b/>
          <w:i/>
        </w:rPr>
        <w:t>України</w:t>
      </w:r>
      <w:proofErr w:type="spellEnd"/>
      <w:r w:rsidRPr="00A05D3C">
        <w:rPr>
          <w:b/>
          <w:i/>
        </w:rPr>
        <w:t xml:space="preserve">, яка </w:t>
      </w:r>
      <w:proofErr w:type="spellStart"/>
      <w:r w:rsidRPr="00A05D3C">
        <w:rPr>
          <w:b/>
          <w:i/>
        </w:rPr>
        <w:t>є</w:t>
      </w:r>
      <w:proofErr w:type="spellEnd"/>
      <w:r w:rsidRPr="00A05D3C">
        <w:rPr>
          <w:b/>
          <w:i/>
        </w:rPr>
        <w:t xml:space="preserve"> </w:t>
      </w:r>
      <w:proofErr w:type="spellStart"/>
      <w:r w:rsidRPr="00A05D3C">
        <w:rPr>
          <w:b/>
          <w:i/>
        </w:rPr>
        <w:t>учасником</w:t>
      </w:r>
      <w:proofErr w:type="spellEnd"/>
      <w:r w:rsidRPr="00A05D3C">
        <w:rPr>
          <w:b/>
          <w:i/>
        </w:rPr>
        <w:t>:</w:t>
      </w:r>
      <w:r w:rsidR="0042133A">
        <w:rPr>
          <w:b/>
          <w:i/>
          <w:lang w:val="uk-UA"/>
        </w:rPr>
        <w:t>_______</w:t>
      </w:r>
      <w:r w:rsidRPr="00A05D3C">
        <w:rPr>
          <w:b/>
          <w:i/>
        </w:rPr>
        <w:t>____________________________________</w:t>
      </w:r>
    </w:p>
    <w:p w:rsidR="0063521E" w:rsidRDefault="0063521E" w:rsidP="0063521E">
      <w:pPr>
        <w:jc w:val="both"/>
        <w:rPr>
          <w:b/>
          <w:i/>
        </w:rPr>
      </w:pPr>
    </w:p>
    <w:p w:rsidR="0063521E" w:rsidRDefault="0063521E" w:rsidP="0063521E">
      <w:pPr>
        <w:jc w:val="both"/>
        <w:rPr>
          <w:b/>
          <w:i/>
        </w:rPr>
      </w:pPr>
    </w:p>
    <w:p w:rsidR="0063521E" w:rsidRDefault="0063521E" w:rsidP="0063521E">
      <w:pPr>
        <w:jc w:val="both"/>
        <w:rPr>
          <w:b/>
          <w:i/>
        </w:rPr>
      </w:pPr>
    </w:p>
    <w:p w:rsidR="0039386C" w:rsidRDefault="0039386C" w:rsidP="0039386C"/>
    <w:sectPr w:rsidR="0039386C" w:rsidSect="00196C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7199"/>
    <w:multiLevelType w:val="multilevel"/>
    <w:tmpl w:val="EC8C7FD8"/>
    <w:lvl w:ilvl="0">
      <w:start w:val="1"/>
      <w:numFmt w:val="decimal"/>
      <w:lvlText w:val="%1."/>
      <w:lvlJc w:val="left"/>
      <w:pPr>
        <w:ind w:left="928" w:hanging="360"/>
      </w:pPr>
      <w:rPr>
        <w:rFonts w:ascii="Times New Roman" w:eastAsia="Times New Roman" w:hAnsi="Times New Roman" w:cs="Times New Roman"/>
        <w:b/>
      </w:rPr>
    </w:lvl>
    <w:lvl w:ilvl="1">
      <w:start w:val="1"/>
      <w:numFmt w:val="decimal"/>
      <w:isLgl/>
      <w:lvlText w:val="%1.%2."/>
      <w:lvlJc w:val="left"/>
      <w:pPr>
        <w:ind w:left="1211" w:hanging="360"/>
      </w:pPr>
      <w:rPr>
        <w:rFonts w:cs="Times New Roman" w:hint="default"/>
        <w:b/>
        <w:i w:val="0"/>
      </w:rPr>
    </w:lvl>
    <w:lvl w:ilvl="2">
      <w:start w:val="1"/>
      <w:numFmt w:val="decimal"/>
      <w:isLgl/>
      <w:lvlText w:val="%1.%2.%3."/>
      <w:lvlJc w:val="left"/>
      <w:pPr>
        <w:ind w:left="2250" w:hanging="720"/>
      </w:pPr>
      <w:rPr>
        <w:rFonts w:cs="Times New Roman" w:hint="default"/>
        <w:b/>
        <w:i w:val="0"/>
      </w:rPr>
    </w:lvl>
    <w:lvl w:ilvl="3">
      <w:start w:val="1"/>
      <w:numFmt w:val="decimal"/>
      <w:isLgl/>
      <w:lvlText w:val="%1.%2.%3.%4."/>
      <w:lvlJc w:val="left"/>
      <w:pPr>
        <w:ind w:left="2610" w:hanging="720"/>
      </w:pPr>
      <w:rPr>
        <w:rFonts w:cs="Times New Roman" w:hint="default"/>
      </w:rPr>
    </w:lvl>
    <w:lvl w:ilvl="4">
      <w:start w:val="1"/>
      <w:numFmt w:val="decimal"/>
      <w:isLgl/>
      <w:lvlText w:val="%1.%2.%3.%4.%5."/>
      <w:lvlJc w:val="left"/>
      <w:pPr>
        <w:ind w:left="3330" w:hanging="1080"/>
      </w:pPr>
      <w:rPr>
        <w:rFonts w:cs="Times New Roman" w:hint="default"/>
      </w:rPr>
    </w:lvl>
    <w:lvl w:ilvl="5">
      <w:start w:val="1"/>
      <w:numFmt w:val="decimal"/>
      <w:isLgl/>
      <w:lvlText w:val="%1.%2.%3.%4.%5.%6."/>
      <w:lvlJc w:val="left"/>
      <w:pPr>
        <w:ind w:left="3690" w:hanging="1080"/>
      </w:pPr>
      <w:rPr>
        <w:rFonts w:cs="Times New Roman" w:hint="default"/>
      </w:rPr>
    </w:lvl>
    <w:lvl w:ilvl="6">
      <w:start w:val="1"/>
      <w:numFmt w:val="decimal"/>
      <w:isLgl/>
      <w:lvlText w:val="%1.%2.%3.%4.%5.%6.%7."/>
      <w:lvlJc w:val="left"/>
      <w:pPr>
        <w:ind w:left="4410" w:hanging="1440"/>
      </w:pPr>
      <w:rPr>
        <w:rFonts w:cs="Times New Roman" w:hint="default"/>
      </w:rPr>
    </w:lvl>
    <w:lvl w:ilvl="7">
      <w:start w:val="1"/>
      <w:numFmt w:val="decimal"/>
      <w:isLgl/>
      <w:lvlText w:val="%1.%2.%3.%4.%5.%6.%7.%8."/>
      <w:lvlJc w:val="left"/>
      <w:pPr>
        <w:ind w:left="4770" w:hanging="1440"/>
      </w:pPr>
      <w:rPr>
        <w:rFonts w:cs="Times New Roman" w:hint="default"/>
      </w:rPr>
    </w:lvl>
    <w:lvl w:ilvl="8">
      <w:start w:val="1"/>
      <w:numFmt w:val="decimal"/>
      <w:isLgl/>
      <w:lvlText w:val="%1.%2.%3.%4.%5.%6.%7.%8.%9."/>
      <w:lvlJc w:val="left"/>
      <w:pPr>
        <w:ind w:left="5490" w:hanging="1800"/>
      </w:pPr>
      <w:rPr>
        <w:rFonts w:cs="Times New Roman" w:hint="default"/>
      </w:rPr>
    </w:lvl>
  </w:abstractNum>
  <w:abstractNum w:abstractNumId="1">
    <w:nsid w:val="458C528E"/>
    <w:multiLevelType w:val="hybridMultilevel"/>
    <w:tmpl w:val="6EA89060"/>
    <w:lvl w:ilvl="0" w:tplc="2662E13C">
      <w:start w:val="1"/>
      <w:numFmt w:val="decimal"/>
      <w:lvlText w:val="%1."/>
      <w:lvlJc w:val="left"/>
      <w:pPr>
        <w:ind w:left="502"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DF435C"/>
    <w:multiLevelType w:val="hybridMultilevel"/>
    <w:tmpl w:val="985EB340"/>
    <w:lvl w:ilvl="0" w:tplc="BAEC9486">
      <w:numFmt w:val="bullet"/>
      <w:lvlText w:val="-"/>
      <w:lvlJc w:val="left"/>
      <w:pPr>
        <w:ind w:left="529" w:hanging="360"/>
      </w:pPr>
      <w:rPr>
        <w:rFonts w:ascii="Times New Roman" w:eastAsia="Times New Roman" w:hAnsi="Times New Roman" w:cs="Times New Roman" w:hint="default"/>
      </w:rPr>
    </w:lvl>
    <w:lvl w:ilvl="1" w:tplc="04220003">
      <w:start w:val="1"/>
      <w:numFmt w:val="bullet"/>
      <w:lvlText w:val="o"/>
      <w:lvlJc w:val="left"/>
      <w:pPr>
        <w:ind w:left="1249" w:hanging="360"/>
      </w:pPr>
      <w:rPr>
        <w:rFonts w:ascii="Courier New" w:hAnsi="Courier New" w:cs="Courier New" w:hint="default"/>
      </w:rPr>
    </w:lvl>
    <w:lvl w:ilvl="2" w:tplc="04220005">
      <w:start w:val="1"/>
      <w:numFmt w:val="bullet"/>
      <w:lvlText w:val=""/>
      <w:lvlJc w:val="left"/>
      <w:pPr>
        <w:ind w:left="1969" w:hanging="360"/>
      </w:pPr>
      <w:rPr>
        <w:rFonts w:ascii="Wingdings" w:hAnsi="Wingdings" w:hint="default"/>
      </w:rPr>
    </w:lvl>
    <w:lvl w:ilvl="3" w:tplc="04220001">
      <w:start w:val="1"/>
      <w:numFmt w:val="bullet"/>
      <w:lvlText w:val=""/>
      <w:lvlJc w:val="left"/>
      <w:pPr>
        <w:ind w:left="2689" w:hanging="360"/>
      </w:pPr>
      <w:rPr>
        <w:rFonts w:ascii="Symbol" w:hAnsi="Symbol" w:hint="default"/>
      </w:rPr>
    </w:lvl>
    <w:lvl w:ilvl="4" w:tplc="04220003">
      <w:start w:val="1"/>
      <w:numFmt w:val="bullet"/>
      <w:lvlText w:val="o"/>
      <w:lvlJc w:val="left"/>
      <w:pPr>
        <w:ind w:left="3409" w:hanging="360"/>
      </w:pPr>
      <w:rPr>
        <w:rFonts w:ascii="Courier New" w:hAnsi="Courier New" w:cs="Courier New" w:hint="default"/>
      </w:rPr>
    </w:lvl>
    <w:lvl w:ilvl="5" w:tplc="04220005">
      <w:start w:val="1"/>
      <w:numFmt w:val="bullet"/>
      <w:lvlText w:val=""/>
      <w:lvlJc w:val="left"/>
      <w:pPr>
        <w:ind w:left="4129" w:hanging="360"/>
      </w:pPr>
      <w:rPr>
        <w:rFonts w:ascii="Wingdings" w:hAnsi="Wingdings" w:hint="default"/>
      </w:rPr>
    </w:lvl>
    <w:lvl w:ilvl="6" w:tplc="04220001">
      <w:start w:val="1"/>
      <w:numFmt w:val="bullet"/>
      <w:lvlText w:val=""/>
      <w:lvlJc w:val="left"/>
      <w:pPr>
        <w:ind w:left="4849" w:hanging="360"/>
      </w:pPr>
      <w:rPr>
        <w:rFonts w:ascii="Symbol" w:hAnsi="Symbol" w:hint="default"/>
      </w:rPr>
    </w:lvl>
    <w:lvl w:ilvl="7" w:tplc="04220003">
      <w:start w:val="1"/>
      <w:numFmt w:val="bullet"/>
      <w:lvlText w:val="o"/>
      <w:lvlJc w:val="left"/>
      <w:pPr>
        <w:ind w:left="5569" w:hanging="360"/>
      </w:pPr>
      <w:rPr>
        <w:rFonts w:ascii="Courier New" w:hAnsi="Courier New" w:cs="Courier New" w:hint="default"/>
      </w:rPr>
    </w:lvl>
    <w:lvl w:ilvl="8" w:tplc="04220005">
      <w:start w:val="1"/>
      <w:numFmt w:val="bullet"/>
      <w:lvlText w:val=""/>
      <w:lvlJc w:val="left"/>
      <w:pPr>
        <w:ind w:left="62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39386C"/>
    <w:rsid w:val="00012BBA"/>
    <w:rsid w:val="0001505C"/>
    <w:rsid w:val="00015CBC"/>
    <w:rsid w:val="00032DC9"/>
    <w:rsid w:val="00032F5F"/>
    <w:rsid w:val="000428C5"/>
    <w:rsid w:val="00047F15"/>
    <w:rsid w:val="0005235E"/>
    <w:rsid w:val="000678D4"/>
    <w:rsid w:val="000A4740"/>
    <w:rsid w:val="000B0116"/>
    <w:rsid w:val="000B433E"/>
    <w:rsid w:val="000C43C8"/>
    <w:rsid w:val="000C6759"/>
    <w:rsid w:val="000C7634"/>
    <w:rsid w:val="000C7EC6"/>
    <w:rsid w:val="000E00CA"/>
    <w:rsid w:val="00110023"/>
    <w:rsid w:val="00115D56"/>
    <w:rsid w:val="001209DC"/>
    <w:rsid w:val="00133856"/>
    <w:rsid w:val="00135BC8"/>
    <w:rsid w:val="00164D36"/>
    <w:rsid w:val="00175CFD"/>
    <w:rsid w:val="001856DB"/>
    <w:rsid w:val="00195C12"/>
    <w:rsid w:val="00196CFC"/>
    <w:rsid w:val="0019779C"/>
    <w:rsid w:val="001C2FEE"/>
    <w:rsid w:val="001C45BB"/>
    <w:rsid w:val="001D51DC"/>
    <w:rsid w:val="001D6060"/>
    <w:rsid w:val="001D7982"/>
    <w:rsid w:val="001E0F56"/>
    <w:rsid w:val="001E6EAD"/>
    <w:rsid w:val="001E78D2"/>
    <w:rsid w:val="001F25D5"/>
    <w:rsid w:val="00205D86"/>
    <w:rsid w:val="00225857"/>
    <w:rsid w:val="00226D1A"/>
    <w:rsid w:val="00237096"/>
    <w:rsid w:val="00243869"/>
    <w:rsid w:val="00246DFD"/>
    <w:rsid w:val="00250C53"/>
    <w:rsid w:val="00250FCE"/>
    <w:rsid w:val="0025109C"/>
    <w:rsid w:val="00254CBC"/>
    <w:rsid w:val="002A6313"/>
    <w:rsid w:val="002A6D67"/>
    <w:rsid w:val="002B398D"/>
    <w:rsid w:val="002B699A"/>
    <w:rsid w:val="002B7904"/>
    <w:rsid w:val="002D1B2F"/>
    <w:rsid w:val="002E468B"/>
    <w:rsid w:val="003000D7"/>
    <w:rsid w:val="0030174A"/>
    <w:rsid w:val="00311FC2"/>
    <w:rsid w:val="003232BF"/>
    <w:rsid w:val="00327A07"/>
    <w:rsid w:val="00332774"/>
    <w:rsid w:val="00335E59"/>
    <w:rsid w:val="00345050"/>
    <w:rsid w:val="003546C4"/>
    <w:rsid w:val="00357BC6"/>
    <w:rsid w:val="003643E8"/>
    <w:rsid w:val="0037343C"/>
    <w:rsid w:val="00376C1F"/>
    <w:rsid w:val="0039386C"/>
    <w:rsid w:val="003977CC"/>
    <w:rsid w:val="003A5186"/>
    <w:rsid w:val="003A593B"/>
    <w:rsid w:val="003A5F97"/>
    <w:rsid w:val="003B4ACE"/>
    <w:rsid w:val="003C3B76"/>
    <w:rsid w:val="003D4FB4"/>
    <w:rsid w:val="003D662C"/>
    <w:rsid w:val="003F6F32"/>
    <w:rsid w:val="00410C69"/>
    <w:rsid w:val="0042133A"/>
    <w:rsid w:val="00427F1B"/>
    <w:rsid w:val="00434E75"/>
    <w:rsid w:val="00447207"/>
    <w:rsid w:val="004505FF"/>
    <w:rsid w:val="00454C42"/>
    <w:rsid w:val="00471D4D"/>
    <w:rsid w:val="00477EC7"/>
    <w:rsid w:val="0049630D"/>
    <w:rsid w:val="004978F8"/>
    <w:rsid w:val="004A3484"/>
    <w:rsid w:val="004A414F"/>
    <w:rsid w:val="004B4847"/>
    <w:rsid w:val="004E6225"/>
    <w:rsid w:val="004F695B"/>
    <w:rsid w:val="00501A90"/>
    <w:rsid w:val="00507779"/>
    <w:rsid w:val="00515E9E"/>
    <w:rsid w:val="00525614"/>
    <w:rsid w:val="00531F30"/>
    <w:rsid w:val="00541E9B"/>
    <w:rsid w:val="0054561F"/>
    <w:rsid w:val="00560367"/>
    <w:rsid w:val="00566C23"/>
    <w:rsid w:val="0057367E"/>
    <w:rsid w:val="005845CB"/>
    <w:rsid w:val="005B2ED5"/>
    <w:rsid w:val="005C6588"/>
    <w:rsid w:val="005E179C"/>
    <w:rsid w:val="005F5FBB"/>
    <w:rsid w:val="00602577"/>
    <w:rsid w:val="00606631"/>
    <w:rsid w:val="00614B90"/>
    <w:rsid w:val="00620B17"/>
    <w:rsid w:val="0063521E"/>
    <w:rsid w:val="00641D7B"/>
    <w:rsid w:val="0064435A"/>
    <w:rsid w:val="006519FB"/>
    <w:rsid w:val="00660EDB"/>
    <w:rsid w:val="00662EE3"/>
    <w:rsid w:val="00665783"/>
    <w:rsid w:val="006820A0"/>
    <w:rsid w:val="0069028B"/>
    <w:rsid w:val="00694A68"/>
    <w:rsid w:val="006A5618"/>
    <w:rsid w:val="006C2BE7"/>
    <w:rsid w:val="006C4DCD"/>
    <w:rsid w:val="006E2268"/>
    <w:rsid w:val="0070659C"/>
    <w:rsid w:val="00711FF8"/>
    <w:rsid w:val="0073097B"/>
    <w:rsid w:val="007424CC"/>
    <w:rsid w:val="007619A5"/>
    <w:rsid w:val="00762B69"/>
    <w:rsid w:val="00763211"/>
    <w:rsid w:val="00773236"/>
    <w:rsid w:val="0079439B"/>
    <w:rsid w:val="00794B3C"/>
    <w:rsid w:val="00794F4D"/>
    <w:rsid w:val="00796208"/>
    <w:rsid w:val="007A2032"/>
    <w:rsid w:val="007A7B3A"/>
    <w:rsid w:val="007B0068"/>
    <w:rsid w:val="007B3E16"/>
    <w:rsid w:val="007C5771"/>
    <w:rsid w:val="007E15C8"/>
    <w:rsid w:val="007E3186"/>
    <w:rsid w:val="007F06A3"/>
    <w:rsid w:val="007F7701"/>
    <w:rsid w:val="00802955"/>
    <w:rsid w:val="0081743E"/>
    <w:rsid w:val="0082345F"/>
    <w:rsid w:val="00823E00"/>
    <w:rsid w:val="00825A21"/>
    <w:rsid w:val="00827138"/>
    <w:rsid w:val="008318A9"/>
    <w:rsid w:val="00856565"/>
    <w:rsid w:val="008869D1"/>
    <w:rsid w:val="008B11D2"/>
    <w:rsid w:val="008B3F2F"/>
    <w:rsid w:val="008C717A"/>
    <w:rsid w:val="008E7138"/>
    <w:rsid w:val="009070BC"/>
    <w:rsid w:val="00911DA8"/>
    <w:rsid w:val="0092436A"/>
    <w:rsid w:val="00942DD9"/>
    <w:rsid w:val="0095617A"/>
    <w:rsid w:val="00994561"/>
    <w:rsid w:val="0099742F"/>
    <w:rsid w:val="009A30F8"/>
    <w:rsid w:val="009C08C8"/>
    <w:rsid w:val="009C2186"/>
    <w:rsid w:val="009D53D6"/>
    <w:rsid w:val="009E6223"/>
    <w:rsid w:val="009F335C"/>
    <w:rsid w:val="00A000CA"/>
    <w:rsid w:val="00A14F96"/>
    <w:rsid w:val="00A17CBD"/>
    <w:rsid w:val="00A21E47"/>
    <w:rsid w:val="00A34B1E"/>
    <w:rsid w:val="00A452BE"/>
    <w:rsid w:val="00A51463"/>
    <w:rsid w:val="00A54509"/>
    <w:rsid w:val="00A54858"/>
    <w:rsid w:val="00A5545E"/>
    <w:rsid w:val="00A645E9"/>
    <w:rsid w:val="00A64DC9"/>
    <w:rsid w:val="00A805B8"/>
    <w:rsid w:val="00A84D75"/>
    <w:rsid w:val="00A85C25"/>
    <w:rsid w:val="00A9085C"/>
    <w:rsid w:val="00AA05C3"/>
    <w:rsid w:val="00AA263B"/>
    <w:rsid w:val="00AA29E2"/>
    <w:rsid w:val="00AB0E10"/>
    <w:rsid w:val="00AB11B7"/>
    <w:rsid w:val="00AB4D08"/>
    <w:rsid w:val="00AE4CCB"/>
    <w:rsid w:val="00AE707E"/>
    <w:rsid w:val="00AF11C3"/>
    <w:rsid w:val="00AF263A"/>
    <w:rsid w:val="00AF74D3"/>
    <w:rsid w:val="00B02F80"/>
    <w:rsid w:val="00B074E2"/>
    <w:rsid w:val="00B123F7"/>
    <w:rsid w:val="00B2355F"/>
    <w:rsid w:val="00B27C1F"/>
    <w:rsid w:val="00B368FC"/>
    <w:rsid w:val="00B418EE"/>
    <w:rsid w:val="00B502DF"/>
    <w:rsid w:val="00B67CC8"/>
    <w:rsid w:val="00B73FB4"/>
    <w:rsid w:val="00B8741A"/>
    <w:rsid w:val="00BC5479"/>
    <w:rsid w:val="00BC5490"/>
    <w:rsid w:val="00BC6C04"/>
    <w:rsid w:val="00BD41F5"/>
    <w:rsid w:val="00BD7BC9"/>
    <w:rsid w:val="00BE07BF"/>
    <w:rsid w:val="00BE71D7"/>
    <w:rsid w:val="00BF4C3B"/>
    <w:rsid w:val="00C01CB7"/>
    <w:rsid w:val="00C02A07"/>
    <w:rsid w:val="00C03C70"/>
    <w:rsid w:val="00C317EC"/>
    <w:rsid w:val="00C320C4"/>
    <w:rsid w:val="00C3569F"/>
    <w:rsid w:val="00C500C8"/>
    <w:rsid w:val="00C51541"/>
    <w:rsid w:val="00C53F5F"/>
    <w:rsid w:val="00C54EE3"/>
    <w:rsid w:val="00C64A26"/>
    <w:rsid w:val="00C72620"/>
    <w:rsid w:val="00C87E0B"/>
    <w:rsid w:val="00CA041B"/>
    <w:rsid w:val="00CA5F13"/>
    <w:rsid w:val="00CC2EDC"/>
    <w:rsid w:val="00CC7FDD"/>
    <w:rsid w:val="00CD43A5"/>
    <w:rsid w:val="00CE189B"/>
    <w:rsid w:val="00CF1D34"/>
    <w:rsid w:val="00D0093A"/>
    <w:rsid w:val="00D25923"/>
    <w:rsid w:val="00D25BF8"/>
    <w:rsid w:val="00D352FC"/>
    <w:rsid w:val="00D37D91"/>
    <w:rsid w:val="00D84D1D"/>
    <w:rsid w:val="00D86956"/>
    <w:rsid w:val="00D8736F"/>
    <w:rsid w:val="00D970A5"/>
    <w:rsid w:val="00DA2AC1"/>
    <w:rsid w:val="00DB03E0"/>
    <w:rsid w:val="00DB18CE"/>
    <w:rsid w:val="00DB5335"/>
    <w:rsid w:val="00DC2024"/>
    <w:rsid w:val="00DC2274"/>
    <w:rsid w:val="00DC22D4"/>
    <w:rsid w:val="00DC423E"/>
    <w:rsid w:val="00DD00E0"/>
    <w:rsid w:val="00DD7927"/>
    <w:rsid w:val="00DF7DF8"/>
    <w:rsid w:val="00E143FA"/>
    <w:rsid w:val="00E3160B"/>
    <w:rsid w:val="00E368F5"/>
    <w:rsid w:val="00E525B0"/>
    <w:rsid w:val="00E62A7C"/>
    <w:rsid w:val="00E70B0F"/>
    <w:rsid w:val="00E8445C"/>
    <w:rsid w:val="00E858C3"/>
    <w:rsid w:val="00EA752A"/>
    <w:rsid w:val="00EB7CD5"/>
    <w:rsid w:val="00ED5CFB"/>
    <w:rsid w:val="00ED665C"/>
    <w:rsid w:val="00EE53D9"/>
    <w:rsid w:val="00EF678E"/>
    <w:rsid w:val="00F00F31"/>
    <w:rsid w:val="00F01FCC"/>
    <w:rsid w:val="00F0616B"/>
    <w:rsid w:val="00F064CD"/>
    <w:rsid w:val="00F06BB6"/>
    <w:rsid w:val="00F3216B"/>
    <w:rsid w:val="00F351F7"/>
    <w:rsid w:val="00F41E2B"/>
    <w:rsid w:val="00F635EF"/>
    <w:rsid w:val="00F762AA"/>
    <w:rsid w:val="00FA018C"/>
    <w:rsid w:val="00FA5C6E"/>
    <w:rsid w:val="00FB0F66"/>
    <w:rsid w:val="00FC01B2"/>
    <w:rsid w:val="00FC74C7"/>
    <w:rsid w:val="00FE13AA"/>
    <w:rsid w:val="00FE149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86C"/>
    <w:pPr>
      <w:spacing w:after="0" w:line="240" w:lineRule="auto"/>
    </w:pPr>
    <w:rPr>
      <w:rFonts w:ascii="Times New Roman" w:eastAsia="Times New Roman" w:hAnsi="Times New Roman" w:cs="Times New Roman"/>
      <w:sz w:val="24"/>
      <w:szCs w:val="20"/>
      <w:lang w:eastAsia="ru-RU"/>
    </w:rPr>
  </w:style>
  <w:style w:type="paragraph" w:styleId="3">
    <w:name w:val="heading 3"/>
    <w:basedOn w:val="a"/>
    <w:next w:val="a"/>
    <w:link w:val="30"/>
    <w:qFormat/>
    <w:rsid w:val="0039386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9386C"/>
    <w:rPr>
      <w:rFonts w:ascii="Cambria" w:eastAsia="Times New Roman" w:hAnsi="Cambria" w:cs="Times New Roman"/>
      <w:b/>
      <w:bCs/>
      <w:sz w:val="26"/>
      <w:szCs w:val="26"/>
      <w:lang w:eastAsia="ru-RU"/>
    </w:rPr>
  </w:style>
  <w:style w:type="character" w:customStyle="1" w:styleId="a3">
    <w:name w:val="Звичайний (веб) Знак"/>
    <w:aliases w:val="Обычный (Web) Знак1,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locked/>
    <w:rsid w:val="0039386C"/>
    <w:rPr>
      <w:sz w:val="24"/>
      <w:szCs w:val="24"/>
    </w:rPr>
  </w:style>
  <w:style w:type="paragraph" w:styleId="a4">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3"/>
    <w:qFormat/>
    <w:rsid w:val="0039386C"/>
    <w:pPr>
      <w:spacing w:before="100" w:beforeAutospacing="1" w:after="100" w:afterAutospacing="1"/>
    </w:pPr>
    <w:rPr>
      <w:rFonts w:asciiTheme="minorHAnsi" w:eastAsiaTheme="minorHAnsi" w:hAnsiTheme="minorHAnsi" w:cstheme="minorBidi"/>
      <w:szCs w:val="24"/>
      <w:lang w:eastAsia="en-US"/>
    </w:rPr>
  </w:style>
  <w:style w:type="paragraph" w:styleId="a5">
    <w:name w:val="No Spacing"/>
    <w:uiPriority w:val="1"/>
    <w:qFormat/>
    <w:rsid w:val="0039386C"/>
    <w:pPr>
      <w:spacing w:after="0" w:line="240" w:lineRule="auto"/>
    </w:pPr>
    <w:rPr>
      <w:rFonts w:ascii="Times New Roman" w:eastAsia="Times New Roman" w:hAnsi="Times New Roman" w:cs="Times New Roman"/>
      <w:sz w:val="24"/>
      <w:szCs w:val="24"/>
      <w:lang w:val="uk-UA" w:eastAsia="uk-UA"/>
    </w:rPr>
  </w:style>
  <w:style w:type="paragraph" w:styleId="a6">
    <w:name w:val="Title"/>
    <w:basedOn w:val="a"/>
    <w:link w:val="a7"/>
    <w:qFormat/>
    <w:rsid w:val="0039386C"/>
    <w:pPr>
      <w:jc w:val="center"/>
    </w:pPr>
  </w:style>
  <w:style w:type="character" w:customStyle="1" w:styleId="a7">
    <w:name w:val="Назва Знак"/>
    <w:basedOn w:val="a0"/>
    <w:link w:val="a6"/>
    <w:rsid w:val="0039386C"/>
    <w:rPr>
      <w:rFonts w:ascii="Times New Roman" w:eastAsia="Times New Roman" w:hAnsi="Times New Roman" w:cs="Times New Roman"/>
      <w:sz w:val="24"/>
      <w:szCs w:val="20"/>
      <w:lang w:eastAsia="ru-RU"/>
    </w:rPr>
  </w:style>
  <w:style w:type="paragraph" w:customStyle="1" w:styleId="Style6">
    <w:name w:val="Style6"/>
    <w:basedOn w:val="a"/>
    <w:rsid w:val="0039386C"/>
    <w:pPr>
      <w:widowControl w:val="0"/>
      <w:suppressAutoHyphens/>
      <w:autoSpaceDE w:val="0"/>
      <w:spacing w:line="310" w:lineRule="exact"/>
      <w:jc w:val="center"/>
    </w:pPr>
    <w:rPr>
      <w:rFonts w:ascii="Franklin Gothic Medium" w:eastAsia="Calibri" w:hAnsi="Franklin Gothic Medium" w:cs="Franklin Gothic Medium"/>
      <w:szCs w:val="24"/>
      <w:lang w:eastAsia="zh-CN"/>
    </w:rPr>
  </w:style>
  <w:style w:type="character" w:customStyle="1" w:styleId="FontStyle31">
    <w:name w:val="Font Style31"/>
    <w:rsid w:val="0039386C"/>
    <w:rPr>
      <w:rFonts w:ascii="Arial" w:hAnsi="Arial" w:cs="Arial" w:hint="default"/>
      <w:b/>
      <w:bCs w:val="0"/>
      <w:sz w:val="24"/>
    </w:rPr>
  </w:style>
  <w:style w:type="character" w:customStyle="1" w:styleId="1">
    <w:name w:val="Обычный (веб) Знак1"/>
    <w:aliases w:val="Обычный (веб) Знак Знак,Обычный (Web) Знак"/>
    <w:locked/>
    <w:rsid w:val="0063521E"/>
    <w:rPr>
      <w:rFonts w:ascii="Times New Roman" w:eastAsia="Times New Roman" w:hAnsi="Times New Roman" w:cs="Times New Roman"/>
      <w:sz w:val="24"/>
      <w:szCs w:val="24"/>
      <w:lang w:val="ru-RU" w:eastAsia="ru-RU"/>
    </w:rPr>
  </w:style>
  <w:style w:type="paragraph" w:styleId="a8">
    <w:name w:val="Body Text"/>
    <w:basedOn w:val="a"/>
    <w:link w:val="a9"/>
    <w:rsid w:val="0063521E"/>
    <w:pPr>
      <w:spacing w:after="120"/>
    </w:pPr>
    <w:rPr>
      <w:szCs w:val="24"/>
    </w:rPr>
  </w:style>
  <w:style w:type="character" w:customStyle="1" w:styleId="a9">
    <w:name w:val="Основний текст Знак"/>
    <w:basedOn w:val="a0"/>
    <w:link w:val="a8"/>
    <w:rsid w:val="0063521E"/>
    <w:rPr>
      <w:rFonts w:ascii="Times New Roman" w:eastAsia="Times New Roman" w:hAnsi="Times New Roman" w:cs="Times New Roman"/>
      <w:sz w:val="24"/>
      <w:szCs w:val="24"/>
      <w:lang w:eastAsia="ru-RU"/>
    </w:rPr>
  </w:style>
  <w:style w:type="paragraph" w:styleId="31">
    <w:name w:val="Body Text 3"/>
    <w:basedOn w:val="a"/>
    <w:link w:val="32"/>
    <w:rsid w:val="0063521E"/>
    <w:pPr>
      <w:spacing w:after="120"/>
    </w:pPr>
    <w:rPr>
      <w:sz w:val="16"/>
      <w:szCs w:val="16"/>
    </w:rPr>
  </w:style>
  <w:style w:type="character" w:customStyle="1" w:styleId="32">
    <w:name w:val="Основний текст 3 Знак"/>
    <w:basedOn w:val="a0"/>
    <w:link w:val="31"/>
    <w:rsid w:val="0063521E"/>
    <w:rPr>
      <w:rFonts w:ascii="Times New Roman" w:eastAsia="Times New Roman" w:hAnsi="Times New Roman" w:cs="Times New Roman"/>
      <w:sz w:val="16"/>
      <w:szCs w:val="16"/>
      <w:lang w:eastAsia="ru-RU"/>
    </w:rPr>
  </w:style>
  <w:style w:type="paragraph" w:styleId="2">
    <w:name w:val="Body Text 2"/>
    <w:basedOn w:val="a"/>
    <w:link w:val="20"/>
    <w:rsid w:val="0063521E"/>
    <w:pPr>
      <w:spacing w:after="120" w:line="480" w:lineRule="auto"/>
    </w:pPr>
    <w:rPr>
      <w:szCs w:val="24"/>
    </w:rPr>
  </w:style>
  <w:style w:type="character" w:customStyle="1" w:styleId="20">
    <w:name w:val="Основний текст 2 Знак"/>
    <w:basedOn w:val="a0"/>
    <w:link w:val="2"/>
    <w:rsid w:val="0063521E"/>
    <w:rPr>
      <w:rFonts w:ascii="Times New Roman" w:eastAsia="Times New Roman" w:hAnsi="Times New Roman" w:cs="Times New Roman"/>
      <w:sz w:val="24"/>
      <w:szCs w:val="24"/>
      <w:lang w:eastAsia="ru-RU"/>
    </w:rPr>
  </w:style>
  <w:style w:type="paragraph" w:customStyle="1" w:styleId="BodyText21">
    <w:name w:val="Body Text 21"/>
    <w:basedOn w:val="a"/>
    <w:rsid w:val="0063521E"/>
    <w:pPr>
      <w:jc w:val="center"/>
    </w:pPr>
    <w:rPr>
      <w:b/>
      <w:spacing w:val="16"/>
      <w:lang w:val="uk-UA"/>
    </w:rPr>
  </w:style>
  <w:style w:type="paragraph" w:customStyle="1" w:styleId="aa">
    <w:name w:val="Знак"/>
    <w:basedOn w:val="a"/>
    <w:rsid w:val="007A2032"/>
    <w:rPr>
      <w:rFonts w:ascii="Verdana" w:hAnsi="Verdana" w:cs="Verdana"/>
      <w:sz w:val="20"/>
      <w:lang w:val="en-US" w:eastAsia="en-US"/>
    </w:rPr>
  </w:style>
  <w:style w:type="paragraph" w:customStyle="1" w:styleId="Standard">
    <w:name w:val="Standard"/>
    <w:rsid w:val="00994561"/>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zh-CN"/>
    </w:rPr>
  </w:style>
  <w:style w:type="paragraph" w:styleId="ab">
    <w:name w:val="List Paragraph"/>
    <w:basedOn w:val="a"/>
    <w:uiPriority w:val="34"/>
    <w:qFormat/>
    <w:rsid w:val="00994561"/>
    <w:pPr>
      <w:widowControl w:val="0"/>
      <w:suppressAutoHyphens/>
      <w:autoSpaceDN w:val="0"/>
      <w:ind w:left="720"/>
      <w:contextualSpacing/>
      <w:textAlignment w:val="baseline"/>
    </w:pPr>
    <w:rPr>
      <w:rFonts w:ascii="Liberation Serif" w:eastAsia="SimSun" w:hAnsi="Liberation Serif" w:cs="Mangal"/>
      <w:kern w:val="3"/>
      <w:szCs w:val="21"/>
      <w:lang w:val="en-US" w:eastAsia="zh-CN" w:bidi="hi-IN"/>
    </w:rPr>
  </w:style>
  <w:style w:type="character" w:styleId="ac">
    <w:name w:val="Hyperlink"/>
    <w:basedOn w:val="a0"/>
    <w:uiPriority w:val="99"/>
    <w:unhideWhenUsed/>
    <w:rsid w:val="00994561"/>
    <w:rPr>
      <w:color w:val="0000FF"/>
      <w:u w:val="single"/>
    </w:rPr>
  </w:style>
  <w:style w:type="paragraph" w:customStyle="1" w:styleId="login-buttonuser">
    <w:name w:val="login-button__user"/>
    <w:basedOn w:val="a"/>
    <w:rsid w:val="00250FCE"/>
    <w:pPr>
      <w:spacing w:before="100" w:beforeAutospacing="1" w:after="100" w:afterAutospacing="1"/>
    </w:pPr>
    <w:rPr>
      <w:szCs w:val="24"/>
    </w:rPr>
  </w:style>
  <w:style w:type="paragraph" w:customStyle="1" w:styleId="rvps2">
    <w:name w:val="rvps2"/>
    <w:basedOn w:val="a"/>
    <w:uiPriority w:val="99"/>
    <w:rsid w:val="00434E75"/>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113825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8813</Words>
  <Characters>5024</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cp:revision>
  <cp:lastPrinted>2021-01-27T06:50:00Z</cp:lastPrinted>
  <dcterms:created xsi:type="dcterms:W3CDTF">2024-01-26T10:55:00Z</dcterms:created>
  <dcterms:modified xsi:type="dcterms:W3CDTF">2024-02-05T08:56:00Z</dcterms:modified>
</cp:coreProperties>
</file>