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C923D2" w:rsidRDefault="00B80D7E" w:rsidP="00C923D2">
      <w:pPr>
        <w:spacing w:line="240" w:lineRule="auto"/>
        <w:ind w:firstLine="709"/>
        <w:jc w:val="center"/>
        <w:rPr>
          <w:b/>
          <w:bCs/>
          <w:i/>
          <w:sz w:val="22"/>
          <w:szCs w:val="22"/>
        </w:rPr>
      </w:pPr>
      <w:r w:rsidRPr="00C923D2">
        <w:rPr>
          <w:b/>
          <w:bCs/>
          <w:i/>
          <w:sz w:val="22"/>
          <w:szCs w:val="22"/>
        </w:rPr>
        <w:t xml:space="preserve">                                                                               </w:t>
      </w:r>
      <w:r w:rsidR="00736245" w:rsidRPr="00C923D2">
        <w:rPr>
          <w:b/>
          <w:bCs/>
          <w:i/>
          <w:sz w:val="22"/>
          <w:szCs w:val="22"/>
        </w:rPr>
        <w:t>Додаток №3</w:t>
      </w:r>
    </w:p>
    <w:p w:rsidR="00736245" w:rsidRPr="00C923D2" w:rsidRDefault="005B6859" w:rsidP="005B6859">
      <w:pPr>
        <w:spacing w:line="240" w:lineRule="auto"/>
        <w:ind w:firstLine="709"/>
        <w:jc w:val="center"/>
        <w:rPr>
          <w:rFonts w:eastAsia="Times New Roman"/>
          <w:b/>
          <w:i/>
          <w:sz w:val="22"/>
          <w:szCs w:val="22"/>
        </w:rPr>
      </w:pPr>
      <w:r>
        <w:rPr>
          <w:rFonts w:eastAsia="Times New Roman"/>
          <w:b/>
          <w:i/>
          <w:sz w:val="22"/>
          <w:szCs w:val="22"/>
        </w:rPr>
        <w:t xml:space="preserve">                                                                                                     </w:t>
      </w:r>
      <w:r w:rsidR="00736245" w:rsidRPr="00C923D2">
        <w:rPr>
          <w:rFonts w:eastAsia="Times New Roman"/>
          <w:b/>
          <w:i/>
          <w:sz w:val="22"/>
          <w:szCs w:val="22"/>
        </w:rPr>
        <w:t>до тендерної документації</w:t>
      </w:r>
      <w:r w:rsidR="00736245" w:rsidRPr="00C923D2">
        <w:rPr>
          <w:i/>
          <w:sz w:val="22"/>
          <w:szCs w:val="22"/>
        </w:rPr>
        <w:t xml:space="preserve">                                                                                                         </w:t>
      </w:r>
    </w:p>
    <w:p w:rsidR="00AB2960" w:rsidRPr="00C923D2" w:rsidRDefault="00AB2960" w:rsidP="00C923D2">
      <w:pPr>
        <w:shd w:val="clear" w:color="auto" w:fill="FFFFFF"/>
        <w:spacing w:line="240" w:lineRule="auto"/>
        <w:jc w:val="center"/>
        <w:rPr>
          <w:b/>
          <w:bCs/>
          <w:caps/>
          <w:sz w:val="22"/>
          <w:szCs w:val="22"/>
          <w:u w:val="single"/>
        </w:rPr>
      </w:pPr>
    </w:p>
    <w:p w:rsidR="00090155" w:rsidRPr="00C923D2" w:rsidRDefault="00736245" w:rsidP="00C923D2">
      <w:pPr>
        <w:shd w:val="clear" w:color="auto" w:fill="FFFFFF"/>
        <w:spacing w:line="240" w:lineRule="auto"/>
        <w:jc w:val="center"/>
        <w:rPr>
          <w:b/>
          <w:bCs/>
          <w:caps/>
          <w:sz w:val="22"/>
          <w:szCs w:val="22"/>
          <w:u w:val="single"/>
        </w:rPr>
      </w:pPr>
      <w:r w:rsidRPr="00C923D2">
        <w:rPr>
          <w:b/>
          <w:bCs/>
          <w:caps/>
          <w:sz w:val="22"/>
          <w:szCs w:val="22"/>
          <w:u w:val="single"/>
        </w:rPr>
        <w:t xml:space="preserve"> </w:t>
      </w:r>
      <w:r w:rsidR="00090155" w:rsidRPr="00C923D2">
        <w:rPr>
          <w:b/>
          <w:bCs/>
          <w:caps/>
          <w:sz w:val="22"/>
          <w:szCs w:val="22"/>
          <w:u w:val="single"/>
        </w:rPr>
        <w:t>(ПРОЄКТ договору)</w:t>
      </w:r>
    </w:p>
    <w:p w:rsidR="00090155" w:rsidRPr="00C923D2" w:rsidRDefault="00090155" w:rsidP="00C923D2">
      <w:pPr>
        <w:shd w:val="clear" w:color="auto" w:fill="FFFFFF"/>
        <w:spacing w:line="240" w:lineRule="auto"/>
        <w:ind w:left="179"/>
        <w:jc w:val="center"/>
        <w:rPr>
          <w:b/>
          <w:bCs/>
          <w:caps/>
          <w:sz w:val="22"/>
          <w:szCs w:val="22"/>
        </w:rPr>
      </w:pPr>
      <w:r w:rsidRPr="00C923D2">
        <w:rPr>
          <w:b/>
          <w:bCs/>
          <w:caps/>
          <w:sz w:val="22"/>
          <w:szCs w:val="22"/>
        </w:rPr>
        <w:t>ДОговір ПРО ЗАКУПІВЛЮ ТОВАРУ №_____</w:t>
      </w:r>
    </w:p>
    <w:p w:rsidR="00090155" w:rsidRPr="00C923D2" w:rsidRDefault="00090155" w:rsidP="00C923D2">
      <w:pPr>
        <w:shd w:val="clear" w:color="auto" w:fill="FFFFFF"/>
        <w:spacing w:line="240" w:lineRule="auto"/>
        <w:ind w:left="179"/>
        <w:rPr>
          <w:b/>
          <w:bCs/>
          <w:sz w:val="22"/>
          <w:szCs w:val="22"/>
        </w:rPr>
      </w:pPr>
    </w:p>
    <w:p w:rsidR="00090155" w:rsidRPr="00C923D2" w:rsidRDefault="00090155" w:rsidP="00C923D2">
      <w:pPr>
        <w:shd w:val="clear" w:color="auto" w:fill="FFFFFF"/>
        <w:spacing w:line="240" w:lineRule="auto"/>
        <w:ind w:left="179"/>
        <w:rPr>
          <w:b/>
          <w:bCs/>
          <w:sz w:val="22"/>
          <w:szCs w:val="22"/>
        </w:rPr>
      </w:pPr>
      <w:r w:rsidRPr="00C923D2">
        <w:rPr>
          <w:b/>
          <w:bCs/>
          <w:sz w:val="22"/>
          <w:szCs w:val="22"/>
        </w:rPr>
        <w:t>м.</w:t>
      </w:r>
      <w:r w:rsidR="003072BA" w:rsidRPr="00C923D2">
        <w:rPr>
          <w:b/>
          <w:bCs/>
          <w:sz w:val="22"/>
          <w:szCs w:val="22"/>
        </w:rPr>
        <w:t xml:space="preserve"> </w:t>
      </w:r>
      <w:r w:rsidR="00E77C1D" w:rsidRPr="00C923D2">
        <w:rPr>
          <w:b/>
          <w:bCs/>
          <w:sz w:val="22"/>
          <w:szCs w:val="22"/>
        </w:rPr>
        <w:t xml:space="preserve">Тернопіль                                                                 </w:t>
      </w:r>
      <w:r w:rsidRPr="00C923D2">
        <w:rPr>
          <w:b/>
          <w:bCs/>
          <w:sz w:val="22"/>
          <w:szCs w:val="22"/>
        </w:rPr>
        <w:tab/>
      </w:r>
      <w:r w:rsidRPr="00C923D2">
        <w:rPr>
          <w:b/>
          <w:bCs/>
          <w:sz w:val="22"/>
          <w:szCs w:val="22"/>
        </w:rPr>
        <w:tab/>
      </w:r>
      <w:r w:rsidR="003072BA" w:rsidRPr="00C923D2">
        <w:rPr>
          <w:b/>
          <w:bCs/>
          <w:sz w:val="22"/>
          <w:szCs w:val="22"/>
        </w:rPr>
        <w:t xml:space="preserve">    </w:t>
      </w:r>
      <w:r w:rsidR="00E77C1D" w:rsidRPr="00C923D2">
        <w:rPr>
          <w:b/>
          <w:bCs/>
          <w:sz w:val="22"/>
          <w:szCs w:val="22"/>
        </w:rPr>
        <w:t xml:space="preserve"> </w:t>
      </w:r>
      <w:r w:rsidRPr="00C923D2">
        <w:rPr>
          <w:b/>
          <w:bCs/>
          <w:sz w:val="22"/>
          <w:szCs w:val="22"/>
        </w:rPr>
        <w:t>«___»____________ 202</w:t>
      </w:r>
      <w:r w:rsidR="00B84F57" w:rsidRPr="00C923D2">
        <w:rPr>
          <w:b/>
          <w:bCs/>
          <w:sz w:val="22"/>
          <w:szCs w:val="22"/>
        </w:rPr>
        <w:t>3</w:t>
      </w:r>
      <w:r w:rsidR="003072BA" w:rsidRPr="00C923D2">
        <w:rPr>
          <w:b/>
          <w:bCs/>
          <w:sz w:val="22"/>
          <w:szCs w:val="22"/>
        </w:rPr>
        <w:t xml:space="preserve"> </w:t>
      </w:r>
      <w:r w:rsidRPr="00C923D2">
        <w:rPr>
          <w:b/>
          <w:bCs/>
          <w:sz w:val="22"/>
          <w:szCs w:val="22"/>
        </w:rPr>
        <w:t>року</w:t>
      </w:r>
    </w:p>
    <w:p w:rsidR="00090155" w:rsidRPr="00C923D2" w:rsidRDefault="00090155" w:rsidP="00C923D2">
      <w:pPr>
        <w:shd w:val="clear" w:color="auto" w:fill="FFFFFF"/>
        <w:spacing w:line="240" w:lineRule="auto"/>
        <w:ind w:left="179"/>
        <w:rPr>
          <w:b/>
          <w:bCs/>
          <w:sz w:val="22"/>
          <w:szCs w:val="22"/>
        </w:rPr>
      </w:pPr>
    </w:p>
    <w:p w:rsidR="00B84F57" w:rsidRPr="00C923D2" w:rsidRDefault="00B84F57" w:rsidP="00C923D2">
      <w:pPr>
        <w:shd w:val="clear" w:color="auto" w:fill="FFFFFF"/>
        <w:spacing w:line="240" w:lineRule="auto"/>
        <w:ind w:left="181" w:firstLine="709"/>
        <w:rPr>
          <w:sz w:val="22"/>
          <w:szCs w:val="22"/>
        </w:rPr>
      </w:pPr>
      <w:r w:rsidRPr="00C923D2">
        <w:rPr>
          <w:b/>
          <w:bCs/>
          <w:iCs/>
          <w:spacing w:val="1"/>
          <w:sz w:val="22"/>
          <w:szCs w:val="22"/>
        </w:rPr>
        <w:t>Головне управління Національної поліції в Тернопільській області</w:t>
      </w:r>
      <w:r w:rsidRPr="00C923D2">
        <w:rPr>
          <w:bCs/>
          <w:iCs/>
          <w:spacing w:val="1"/>
          <w:sz w:val="22"/>
          <w:szCs w:val="22"/>
        </w:rPr>
        <w:t xml:space="preserve"> в особі ______________________________________________________________________________</w:t>
      </w:r>
      <w:r w:rsidRPr="00C923D2">
        <w:rPr>
          <w:spacing w:val="4"/>
          <w:sz w:val="22"/>
          <w:szCs w:val="22"/>
        </w:rPr>
        <w:t>, що діє на підставі ____________________ (далі –</w:t>
      </w:r>
      <w:r w:rsidR="000757A8" w:rsidRPr="00C923D2">
        <w:rPr>
          <w:spacing w:val="4"/>
          <w:sz w:val="22"/>
          <w:szCs w:val="22"/>
        </w:rPr>
        <w:t xml:space="preserve"> Покупець</w:t>
      </w:r>
      <w:r w:rsidRPr="00C923D2">
        <w:rPr>
          <w:spacing w:val="4"/>
          <w:sz w:val="22"/>
          <w:szCs w:val="22"/>
        </w:rPr>
        <w:t>)</w:t>
      </w:r>
      <w:r w:rsidRPr="00C923D2">
        <w:rPr>
          <w:bCs/>
          <w:i/>
          <w:iCs/>
          <w:spacing w:val="6"/>
          <w:sz w:val="22"/>
          <w:szCs w:val="22"/>
        </w:rPr>
        <w:t xml:space="preserve">, </w:t>
      </w:r>
      <w:r w:rsidRPr="00C923D2">
        <w:rPr>
          <w:spacing w:val="6"/>
          <w:sz w:val="22"/>
          <w:szCs w:val="22"/>
        </w:rPr>
        <w:t xml:space="preserve">з однієї сторони та _______________________в </w:t>
      </w:r>
      <w:r w:rsidRPr="00C923D2">
        <w:rPr>
          <w:spacing w:val="-3"/>
          <w:sz w:val="22"/>
          <w:szCs w:val="22"/>
        </w:rPr>
        <w:t>особі ______________________</w:t>
      </w:r>
      <w:r w:rsidRPr="00C923D2">
        <w:rPr>
          <w:spacing w:val="4"/>
          <w:sz w:val="22"/>
          <w:szCs w:val="22"/>
        </w:rPr>
        <w:t>, що діє на підставі _____________</w:t>
      </w:r>
      <w:r w:rsidRPr="00C923D2">
        <w:rPr>
          <w:spacing w:val="-1"/>
          <w:sz w:val="22"/>
          <w:szCs w:val="22"/>
        </w:rPr>
        <w:t>,</w:t>
      </w:r>
      <w:r w:rsidRPr="00C923D2">
        <w:rPr>
          <w:spacing w:val="2"/>
          <w:sz w:val="22"/>
          <w:szCs w:val="22"/>
        </w:rPr>
        <w:t xml:space="preserve"> (далі –</w:t>
      </w:r>
      <w:r w:rsidR="000757A8" w:rsidRPr="00C923D2">
        <w:rPr>
          <w:spacing w:val="2"/>
          <w:sz w:val="22"/>
          <w:szCs w:val="22"/>
        </w:rPr>
        <w:t xml:space="preserve"> Постачальник</w:t>
      </w:r>
      <w:r w:rsidRPr="00C923D2">
        <w:rPr>
          <w:spacing w:val="2"/>
          <w:sz w:val="22"/>
          <w:szCs w:val="22"/>
        </w:rPr>
        <w:t>)</w:t>
      </w:r>
      <w:r w:rsidRPr="00C923D2">
        <w:rPr>
          <w:i/>
          <w:iCs/>
          <w:spacing w:val="4"/>
          <w:sz w:val="22"/>
          <w:szCs w:val="22"/>
        </w:rPr>
        <w:t xml:space="preserve">, </w:t>
      </w:r>
      <w:r w:rsidRPr="00C923D2">
        <w:rPr>
          <w:spacing w:val="4"/>
          <w:sz w:val="22"/>
          <w:szCs w:val="22"/>
        </w:rPr>
        <w:t>з іншої сторони, разом – Сторони</w:t>
      </w:r>
      <w:r w:rsidRPr="00C923D2">
        <w:rPr>
          <w:b/>
          <w:bCs/>
          <w:i/>
          <w:iCs/>
          <w:spacing w:val="4"/>
          <w:sz w:val="22"/>
          <w:szCs w:val="22"/>
        </w:rPr>
        <w:t xml:space="preserve">, </w:t>
      </w:r>
      <w:r w:rsidRPr="00C923D2">
        <w:rPr>
          <w:sz w:val="22"/>
          <w:szCs w:val="22"/>
        </w:rPr>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537101" w:rsidRPr="00C923D2">
        <w:rPr>
          <w:sz w:val="22"/>
          <w:szCs w:val="22"/>
        </w:rPr>
        <w:t xml:space="preserve"> та доповненнями</w:t>
      </w:r>
      <w:r w:rsidRPr="00C923D2">
        <w:rPr>
          <w:sz w:val="22"/>
          <w:szCs w:val="22"/>
        </w:rPr>
        <w:t xml:space="preserve">), домовились укласти даний договір про закупівлю товару, далі - Договір, про наступне: </w:t>
      </w:r>
    </w:p>
    <w:p w:rsidR="00090155" w:rsidRPr="00C923D2" w:rsidRDefault="00090155" w:rsidP="00090155">
      <w:pPr>
        <w:shd w:val="clear" w:color="auto" w:fill="FFFFFF"/>
        <w:spacing w:line="240" w:lineRule="auto"/>
        <w:ind w:left="179" w:firstLine="709"/>
        <w:rPr>
          <w:sz w:val="22"/>
          <w:szCs w:val="22"/>
        </w:rPr>
      </w:pPr>
      <w:r w:rsidRPr="00C923D2">
        <w:rPr>
          <w:sz w:val="22"/>
          <w:szCs w:val="22"/>
        </w:rPr>
        <w:t xml:space="preserve"> </w:t>
      </w:r>
    </w:p>
    <w:p w:rsidR="00090155" w:rsidRPr="00C923D2"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sz w:val="22"/>
          <w:szCs w:val="22"/>
        </w:rPr>
      </w:pPr>
      <w:r w:rsidRPr="00C923D2">
        <w:rPr>
          <w:b/>
          <w:sz w:val="22"/>
          <w:szCs w:val="22"/>
        </w:rPr>
        <w:t>1. Предмет договору</w:t>
      </w:r>
    </w:p>
    <w:p w:rsidR="0047606A" w:rsidRPr="00C923D2" w:rsidRDefault="00090155" w:rsidP="00DB0FCC">
      <w:pPr>
        <w:spacing w:line="240" w:lineRule="auto"/>
        <w:ind w:firstLine="567"/>
        <w:rPr>
          <w:b/>
          <w:color w:val="000000" w:themeColor="text1"/>
          <w:sz w:val="22"/>
          <w:szCs w:val="22"/>
        </w:rPr>
      </w:pPr>
      <w:r w:rsidRPr="00C923D2">
        <w:rPr>
          <w:sz w:val="22"/>
          <w:szCs w:val="22"/>
        </w:rPr>
        <w:t xml:space="preserve">1.1. </w:t>
      </w:r>
      <w:r w:rsidR="0047606A" w:rsidRPr="00C923D2">
        <w:rPr>
          <w:sz w:val="22"/>
          <w:szCs w:val="22"/>
        </w:rPr>
        <w:t>Постачальник зобов'язується поставити у передбачені даним Договором строки Покупцю</w:t>
      </w:r>
      <w:r w:rsidR="005E26F8" w:rsidRPr="00C923D2">
        <w:rPr>
          <w:sz w:val="22"/>
          <w:szCs w:val="22"/>
        </w:rPr>
        <w:t xml:space="preserve"> товар: </w:t>
      </w:r>
      <w:r w:rsidR="005E26F8" w:rsidRPr="00C923D2">
        <w:rPr>
          <w:b/>
          <w:bCs/>
          <w:sz w:val="22"/>
          <w:szCs w:val="22"/>
        </w:rPr>
        <w:t>Вертикальна підіймальна платформа для осіб з обмеженими фізичними можливостями</w:t>
      </w:r>
      <w:r w:rsidR="00B30402" w:rsidRPr="00C923D2">
        <w:rPr>
          <w:b/>
          <w:bCs/>
          <w:sz w:val="22"/>
          <w:szCs w:val="22"/>
        </w:rPr>
        <w:t xml:space="preserve">, код </w:t>
      </w:r>
      <w:r w:rsidR="00B30402" w:rsidRPr="00C923D2">
        <w:rPr>
          <w:b/>
          <w:spacing w:val="-3"/>
          <w:sz w:val="22"/>
          <w:szCs w:val="22"/>
        </w:rPr>
        <w:t xml:space="preserve">42416100-6 – підіймальні пристрої, код </w:t>
      </w:r>
      <w:r w:rsidR="005E26F8" w:rsidRPr="00C923D2">
        <w:rPr>
          <w:b/>
          <w:bCs/>
          <w:sz w:val="22"/>
          <w:szCs w:val="22"/>
        </w:rPr>
        <w:t xml:space="preserve">ДК 021:2015 – </w:t>
      </w:r>
      <w:r w:rsidR="005E26F8" w:rsidRPr="00C923D2">
        <w:rPr>
          <w:b/>
          <w:sz w:val="22"/>
          <w:szCs w:val="22"/>
        </w:rPr>
        <w:t>42410000 – 3 - підіймально-транспортувальне обладнання</w:t>
      </w:r>
      <w:r w:rsidR="0047606A" w:rsidRPr="00C923D2">
        <w:rPr>
          <w:bCs/>
          <w:sz w:val="22"/>
          <w:szCs w:val="22"/>
          <w:lang w:val="ru-RU"/>
        </w:rPr>
        <w:t>,</w:t>
      </w:r>
      <w:r w:rsidR="00E77C1D" w:rsidRPr="00C923D2">
        <w:rPr>
          <w:bCs/>
          <w:sz w:val="22"/>
          <w:szCs w:val="22"/>
          <w:lang w:val="ru-RU"/>
        </w:rPr>
        <w:t xml:space="preserve"> </w:t>
      </w:r>
      <w:r w:rsidR="0047606A" w:rsidRPr="00C923D2">
        <w:rPr>
          <w:sz w:val="22"/>
          <w:szCs w:val="22"/>
        </w:rPr>
        <w:t xml:space="preserve">далі - </w:t>
      </w:r>
      <w:r w:rsidR="0047606A" w:rsidRPr="00C923D2">
        <w:rPr>
          <w:bCs/>
          <w:sz w:val="22"/>
          <w:szCs w:val="22"/>
        </w:rPr>
        <w:t>Товар</w:t>
      </w:r>
      <w:r w:rsidR="0047606A" w:rsidRPr="00C923D2">
        <w:rPr>
          <w:sz w:val="22"/>
          <w:szCs w:val="22"/>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C923D2" w:rsidRDefault="00090155" w:rsidP="006D6AA4">
      <w:pPr>
        <w:spacing w:line="240" w:lineRule="auto"/>
        <w:ind w:firstLine="567"/>
        <w:rPr>
          <w:sz w:val="22"/>
          <w:szCs w:val="22"/>
        </w:rPr>
      </w:pPr>
      <w:r w:rsidRPr="00C923D2">
        <w:rPr>
          <w:sz w:val="22"/>
          <w:szCs w:val="22"/>
        </w:rPr>
        <w:t>1.</w:t>
      </w:r>
      <w:r w:rsidR="0047606A" w:rsidRPr="00C923D2">
        <w:rPr>
          <w:sz w:val="22"/>
          <w:szCs w:val="22"/>
        </w:rPr>
        <w:t>2</w:t>
      </w:r>
      <w:r w:rsidRPr="00C923D2">
        <w:rPr>
          <w:sz w:val="22"/>
          <w:szCs w:val="22"/>
        </w:rPr>
        <w:t xml:space="preserve">. Обсяги закупівлі Товару можуть бути зменшені залежно від реального фінансування видатків та/або потреби Покупця. </w:t>
      </w:r>
    </w:p>
    <w:p w:rsidR="00090155" w:rsidRPr="00C923D2" w:rsidRDefault="00090155" w:rsidP="006D6AA4">
      <w:pPr>
        <w:spacing w:line="240" w:lineRule="auto"/>
        <w:ind w:firstLine="567"/>
        <w:rPr>
          <w:i/>
          <w:sz w:val="22"/>
          <w:szCs w:val="22"/>
        </w:rPr>
      </w:pPr>
      <w:r w:rsidRPr="00C923D2">
        <w:rPr>
          <w:sz w:val="22"/>
          <w:szCs w:val="22"/>
        </w:rPr>
        <w:t>1.</w:t>
      </w:r>
      <w:r w:rsidR="0047606A" w:rsidRPr="00C923D2">
        <w:rPr>
          <w:sz w:val="22"/>
          <w:szCs w:val="22"/>
        </w:rPr>
        <w:t>3</w:t>
      </w:r>
      <w:r w:rsidRPr="00C923D2">
        <w:rPr>
          <w:sz w:val="22"/>
          <w:szCs w:val="22"/>
        </w:rPr>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C923D2">
        <w:rPr>
          <w:color w:val="000000"/>
          <w:sz w:val="22"/>
          <w:szCs w:val="22"/>
          <w:shd w:val="clear" w:color="auto" w:fill="FFFFFF"/>
        </w:rPr>
        <w:t>є предметом будь-якого іншого забезпечення або обмеження, передбачених чинним законодавством України.</w:t>
      </w:r>
    </w:p>
    <w:p w:rsidR="005B6859" w:rsidRDefault="005B6859" w:rsidP="00003DAB">
      <w:pPr>
        <w:widowControl w:val="0"/>
        <w:spacing w:line="240" w:lineRule="auto"/>
        <w:ind w:left="179"/>
        <w:jc w:val="center"/>
        <w:rPr>
          <w:rFonts w:eastAsia="Times New Roman"/>
          <w:b/>
          <w:snapToGrid w:val="0"/>
          <w:sz w:val="22"/>
          <w:szCs w:val="22"/>
          <w:lang w:eastAsia="ru-RU"/>
        </w:rPr>
      </w:pPr>
    </w:p>
    <w:p w:rsidR="00003DAB" w:rsidRPr="00C923D2" w:rsidRDefault="00003DAB" w:rsidP="00003DAB">
      <w:pPr>
        <w:widowControl w:val="0"/>
        <w:spacing w:line="240" w:lineRule="auto"/>
        <w:ind w:left="179"/>
        <w:jc w:val="center"/>
        <w:rPr>
          <w:rFonts w:eastAsia="Times New Roman"/>
          <w:b/>
          <w:snapToGrid w:val="0"/>
          <w:sz w:val="22"/>
          <w:szCs w:val="22"/>
          <w:lang w:eastAsia="ru-RU"/>
        </w:rPr>
      </w:pPr>
      <w:r w:rsidRPr="00C923D2">
        <w:rPr>
          <w:rFonts w:eastAsia="Times New Roman"/>
          <w:b/>
          <w:snapToGrid w:val="0"/>
          <w:sz w:val="22"/>
          <w:szCs w:val="22"/>
          <w:lang w:eastAsia="ru-RU"/>
        </w:rPr>
        <w:t>2. Ціна договору</w:t>
      </w:r>
    </w:p>
    <w:p w:rsidR="00003DAB" w:rsidRPr="00C923D2" w:rsidRDefault="00003DAB" w:rsidP="00003DAB">
      <w:pPr>
        <w:tabs>
          <w:tab w:val="num" w:pos="567"/>
          <w:tab w:val="left" w:pos="1260"/>
        </w:tabs>
        <w:spacing w:line="240" w:lineRule="auto"/>
        <w:ind w:firstLine="567"/>
        <w:rPr>
          <w:i/>
          <w:snapToGrid w:val="0"/>
          <w:color w:val="000000"/>
          <w:sz w:val="22"/>
          <w:szCs w:val="22"/>
        </w:rPr>
      </w:pPr>
      <w:r w:rsidRPr="00C923D2">
        <w:rPr>
          <w:sz w:val="22"/>
          <w:szCs w:val="22"/>
        </w:rPr>
        <w:t xml:space="preserve">2.1. Ціна Договору становить </w:t>
      </w:r>
      <w:bookmarkStart w:id="0" w:name="_Hlk6565106"/>
      <w:r w:rsidRPr="00C923D2">
        <w:rPr>
          <w:sz w:val="22"/>
          <w:szCs w:val="22"/>
        </w:rPr>
        <w:t>___________</w:t>
      </w:r>
      <w:r w:rsidRPr="00C923D2">
        <w:rPr>
          <w:b/>
          <w:sz w:val="22"/>
          <w:szCs w:val="22"/>
        </w:rPr>
        <w:t xml:space="preserve"> (________________________________) грн.  _____ коп. з /без ПДВ</w:t>
      </w:r>
      <w:bookmarkEnd w:id="0"/>
      <w:r w:rsidRPr="00C923D2">
        <w:rPr>
          <w:b/>
          <w:sz w:val="22"/>
          <w:szCs w:val="22"/>
        </w:rPr>
        <w:t>.</w:t>
      </w:r>
    </w:p>
    <w:p w:rsidR="00003DAB" w:rsidRPr="00C923D2" w:rsidRDefault="00003DAB" w:rsidP="00003DAB">
      <w:pPr>
        <w:tabs>
          <w:tab w:val="left" w:pos="540"/>
          <w:tab w:val="num" w:pos="567"/>
          <w:tab w:val="left" w:pos="851"/>
          <w:tab w:val="left" w:pos="1260"/>
        </w:tabs>
        <w:autoSpaceDE w:val="0"/>
        <w:autoSpaceDN w:val="0"/>
        <w:adjustRightInd w:val="0"/>
        <w:spacing w:line="240" w:lineRule="auto"/>
        <w:ind w:firstLine="567"/>
        <w:rPr>
          <w:sz w:val="22"/>
          <w:szCs w:val="22"/>
        </w:rPr>
      </w:pPr>
      <w:r w:rsidRPr="00C923D2">
        <w:rPr>
          <w:sz w:val="22"/>
          <w:szCs w:val="22"/>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03DAB" w:rsidRPr="00C923D2" w:rsidRDefault="00003DAB" w:rsidP="00003DAB">
      <w:pPr>
        <w:tabs>
          <w:tab w:val="left" w:pos="540"/>
          <w:tab w:val="num" w:pos="567"/>
          <w:tab w:val="left" w:pos="1260"/>
        </w:tabs>
        <w:autoSpaceDE w:val="0"/>
        <w:autoSpaceDN w:val="0"/>
        <w:adjustRightInd w:val="0"/>
        <w:spacing w:line="240" w:lineRule="auto"/>
        <w:ind w:firstLine="567"/>
        <w:rPr>
          <w:sz w:val="22"/>
          <w:szCs w:val="22"/>
        </w:rPr>
      </w:pPr>
      <w:r w:rsidRPr="00C923D2">
        <w:rPr>
          <w:sz w:val="22"/>
          <w:szCs w:val="22"/>
        </w:rPr>
        <w:t>2.3.До ціни даного Договору включається вартість Товару, вартість пакування, маркування, транспортування та розвантаження Товару</w:t>
      </w:r>
      <w:r w:rsidRPr="00C923D2">
        <w:rPr>
          <w:sz w:val="22"/>
          <w:szCs w:val="22"/>
          <w:lang w:val="ru-RU"/>
        </w:rPr>
        <w:t>/</w:t>
      </w:r>
    </w:p>
    <w:p w:rsidR="00003DAB" w:rsidRPr="00C923D2" w:rsidRDefault="00003DAB" w:rsidP="00003DAB">
      <w:pPr>
        <w:tabs>
          <w:tab w:val="left" w:pos="540"/>
          <w:tab w:val="num" w:pos="567"/>
          <w:tab w:val="left" w:pos="851"/>
          <w:tab w:val="left" w:pos="1260"/>
        </w:tabs>
        <w:autoSpaceDE w:val="0"/>
        <w:autoSpaceDN w:val="0"/>
        <w:adjustRightInd w:val="0"/>
        <w:spacing w:line="240" w:lineRule="auto"/>
        <w:ind w:firstLine="567"/>
        <w:rPr>
          <w:sz w:val="22"/>
          <w:szCs w:val="22"/>
        </w:rPr>
      </w:pPr>
      <w:r w:rsidRPr="00C923D2">
        <w:rPr>
          <w:sz w:val="22"/>
          <w:szCs w:val="22"/>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003DAB" w:rsidRPr="00C923D2" w:rsidRDefault="00003DAB" w:rsidP="00003DAB">
      <w:pPr>
        <w:tabs>
          <w:tab w:val="left" w:pos="540"/>
          <w:tab w:val="num" w:pos="567"/>
          <w:tab w:val="left" w:pos="851"/>
          <w:tab w:val="left" w:pos="1260"/>
        </w:tabs>
        <w:autoSpaceDE w:val="0"/>
        <w:autoSpaceDN w:val="0"/>
        <w:adjustRightInd w:val="0"/>
        <w:spacing w:line="240" w:lineRule="auto"/>
        <w:ind w:firstLine="567"/>
        <w:rPr>
          <w:sz w:val="22"/>
          <w:szCs w:val="22"/>
        </w:rPr>
      </w:pPr>
      <w:r w:rsidRPr="00C923D2">
        <w:rPr>
          <w:sz w:val="22"/>
          <w:szCs w:val="22"/>
        </w:rPr>
        <w:t>2.5. Покращення якості предмета закупівлі не є підставою для збільшення ціни, визначеної в договорі.</w:t>
      </w:r>
    </w:p>
    <w:p w:rsidR="00003DAB" w:rsidRPr="00C923D2" w:rsidRDefault="00003DAB" w:rsidP="00003DAB">
      <w:pPr>
        <w:widowControl w:val="0"/>
        <w:spacing w:line="240" w:lineRule="auto"/>
        <w:ind w:left="179"/>
        <w:jc w:val="center"/>
        <w:rPr>
          <w:rFonts w:eastAsia="Times New Roman"/>
          <w:b/>
          <w:snapToGrid w:val="0"/>
          <w:sz w:val="22"/>
          <w:szCs w:val="22"/>
          <w:lang w:eastAsia="ru-RU"/>
        </w:rPr>
      </w:pPr>
      <w:r w:rsidRPr="00C923D2">
        <w:rPr>
          <w:rFonts w:eastAsia="Times New Roman"/>
          <w:b/>
          <w:snapToGrid w:val="0"/>
          <w:sz w:val="22"/>
          <w:szCs w:val="22"/>
          <w:lang w:eastAsia="ru-RU"/>
        </w:rPr>
        <w:t xml:space="preserve">3. Порядок здійснення оплати </w:t>
      </w:r>
    </w:p>
    <w:p w:rsidR="00003DAB" w:rsidRPr="00C923D2" w:rsidRDefault="00003DAB" w:rsidP="00003DAB">
      <w:pPr>
        <w:spacing w:line="240" w:lineRule="auto"/>
        <w:ind w:firstLine="681"/>
        <w:rPr>
          <w:sz w:val="22"/>
          <w:szCs w:val="22"/>
          <w:lang w:eastAsia="ru-RU"/>
        </w:rPr>
      </w:pPr>
      <w:r w:rsidRPr="00C923D2">
        <w:rPr>
          <w:sz w:val="22"/>
          <w:szCs w:val="22"/>
          <w:lang w:eastAsia="ru-RU"/>
        </w:rPr>
        <w:t>3.1. Розрахунки за Товар проводяться шляхом безготівкового переказу коштів на поточний рахунок Постачальника, вказаний у даному Договорі, протягом 30 (тридцяти</w:t>
      </w:r>
      <w:r w:rsidR="00C923D2" w:rsidRPr="00C923D2">
        <w:rPr>
          <w:sz w:val="22"/>
          <w:szCs w:val="22"/>
          <w:lang w:eastAsia="ru-RU"/>
        </w:rPr>
        <w:t>)</w:t>
      </w:r>
      <w:r w:rsidRPr="00C923D2">
        <w:rPr>
          <w:sz w:val="22"/>
          <w:szCs w:val="22"/>
          <w:lang w:eastAsia="ru-RU"/>
        </w:rPr>
        <w:t xml:space="preserve"> календарних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03DAB" w:rsidRPr="00C923D2" w:rsidRDefault="00003DAB" w:rsidP="00003DAB">
      <w:pPr>
        <w:spacing w:line="240" w:lineRule="auto"/>
        <w:ind w:firstLine="681"/>
        <w:rPr>
          <w:sz w:val="22"/>
          <w:szCs w:val="22"/>
          <w:lang w:eastAsia="ru-RU"/>
        </w:rPr>
      </w:pPr>
      <w:r w:rsidRPr="00C923D2">
        <w:rPr>
          <w:sz w:val="22"/>
          <w:szCs w:val="22"/>
          <w:lang w:eastAsia="ru-RU"/>
        </w:rPr>
        <w:t>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Державного бюджету на зазначені цілі Покупця.</w:t>
      </w:r>
    </w:p>
    <w:p w:rsidR="00003DAB" w:rsidRPr="00C923D2" w:rsidRDefault="00003DAB" w:rsidP="00003DAB">
      <w:pPr>
        <w:spacing w:line="240" w:lineRule="auto"/>
        <w:ind w:firstLine="708"/>
        <w:rPr>
          <w:sz w:val="22"/>
          <w:szCs w:val="22"/>
        </w:rPr>
      </w:pPr>
      <w:r w:rsidRPr="00C923D2">
        <w:rPr>
          <w:sz w:val="22"/>
          <w:szCs w:val="22"/>
          <w:lang w:eastAsia="ru-RU"/>
        </w:rPr>
        <w:t xml:space="preserve">3.3. </w:t>
      </w:r>
      <w:r w:rsidRPr="00C923D2">
        <w:rPr>
          <w:sz w:val="22"/>
          <w:szCs w:val="22"/>
        </w:rP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03DAB" w:rsidRPr="00C923D2" w:rsidRDefault="00003DAB" w:rsidP="00003DAB">
      <w:pPr>
        <w:pStyle w:val="docdata"/>
        <w:spacing w:before="0" w:beforeAutospacing="0"/>
        <w:ind w:firstLine="739"/>
        <w:jc w:val="both"/>
        <w:rPr>
          <w:sz w:val="22"/>
          <w:szCs w:val="22"/>
          <w:lang w:val="uk-UA"/>
        </w:rPr>
      </w:pPr>
      <w:r w:rsidRPr="00C923D2">
        <w:rPr>
          <w:sz w:val="22"/>
          <w:szCs w:val="22"/>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03DAB" w:rsidRPr="00C923D2" w:rsidRDefault="00003DAB" w:rsidP="00003DAB">
      <w:pPr>
        <w:spacing w:line="240" w:lineRule="auto"/>
        <w:ind w:left="179"/>
        <w:jc w:val="center"/>
        <w:rPr>
          <w:b/>
          <w:sz w:val="22"/>
          <w:szCs w:val="22"/>
        </w:rPr>
      </w:pPr>
      <w:r w:rsidRPr="00C923D2">
        <w:rPr>
          <w:b/>
          <w:sz w:val="22"/>
          <w:szCs w:val="22"/>
        </w:rPr>
        <w:t>4. Вимоги до якості Товару</w:t>
      </w:r>
    </w:p>
    <w:p w:rsidR="00003DAB" w:rsidRPr="00C923D2" w:rsidRDefault="00003DAB" w:rsidP="00003DAB">
      <w:pPr>
        <w:spacing w:line="240" w:lineRule="auto"/>
        <w:ind w:firstLine="709"/>
        <w:rPr>
          <w:sz w:val="22"/>
          <w:szCs w:val="22"/>
          <w:lang w:eastAsia="ru-RU"/>
        </w:rPr>
      </w:pPr>
      <w:r w:rsidRPr="00C923D2">
        <w:rPr>
          <w:bCs/>
          <w:sz w:val="22"/>
          <w:szCs w:val="22"/>
        </w:rPr>
        <w:t xml:space="preserve">4.1. </w:t>
      </w:r>
      <w:r w:rsidRPr="00C923D2">
        <w:rPr>
          <w:sz w:val="22"/>
          <w:szCs w:val="22"/>
        </w:rPr>
        <w:t xml:space="preserve">Якість Товару, що поставляється, </w:t>
      </w:r>
      <w:r w:rsidRPr="00C923D2">
        <w:rPr>
          <w:sz w:val="22"/>
          <w:szCs w:val="22"/>
          <w:lang w:eastAsia="ru-RU"/>
        </w:rPr>
        <w:t xml:space="preserve">повинна відповідати стандартам, технічним умовам, іншій технічній документації, яка встановлює вимоги до його якості або зразкам (еталонам), що </w:t>
      </w:r>
      <w:r w:rsidRPr="00C923D2">
        <w:rPr>
          <w:sz w:val="22"/>
          <w:szCs w:val="22"/>
          <w:lang w:eastAsia="ru-RU"/>
        </w:rPr>
        <w:lastRenderedPageBreak/>
        <w:t>пред’являються до Товарів такого типу й встановлені законодавством і державними стандартами України.</w:t>
      </w:r>
    </w:p>
    <w:p w:rsidR="00003DAB" w:rsidRPr="00C923D2" w:rsidRDefault="00003DAB" w:rsidP="00003DAB">
      <w:pPr>
        <w:shd w:val="clear" w:color="auto" w:fill="FFFFFF"/>
        <w:spacing w:line="240" w:lineRule="auto"/>
        <w:ind w:firstLine="709"/>
        <w:rPr>
          <w:sz w:val="22"/>
          <w:szCs w:val="22"/>
          <w:lang w:eastAsia="ru-RU"/>
        </w:rPr>
      </w:pPr>
      <w:r w:rsidRPr="00C923D2">
        <w:rPr>
          <w:bCs/>
          <w:sz w:val="22"/>
          <w:szCs w:val="22"/>
        </w:rPr>
        <w:t xml:space="preserve">4.2. </w:t>
      </w:r>
      <w:r w:rsidRPr="00C923D2">
        <w:rPr>
          <w:sz w:val="22"/>
          <w:szCs w:val="22"/>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03DAB" w:rsidRPr="00C923D2" w:rsidRDefault="00003DAB" w:rsidP="00003DAB">
      <w:pPr>
        <w:spacing w:line="240" w:lineRule="auto"/>
        <w:ind w:firstLine="709"/>
        <w:rPr>
          <w:sz w:val="22"/>
          <w:szCs w:val="22"/>
        </w:rPr>
      </w:pPr>
      <w:r w:rsidRPr="00C923D2">
        <w:rPr>
          <w:sz w:val="22"/>
          <w:szCs w:val="22"/>
        </w:rPr>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03DAB" w:rsidRPr="00C923D2" w:rsidRDefault="00003DAB" w:rsidP="00003DAB">
      <w:pPr>
        <w:spacing w:line="240" w:lineRule="auto"/>
        <w:ind w:firstLine="709"/>
        <w:rPr>
          <w:sz w:val="22"/>
          <w:szCs w:val="22"/>
        </w:rPr>
      </w:pPr>
      <w:r w:rsidRPr="00C923D2">
        <w:rPr>
          <w:sz w:val="22"/>
          <w:szCs w:val="22"/>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03DAB" w:rsidRPr="00C923D2" w:rsidRDefault="00003DAB" w:rsidP="00003DAB">
      <w:pPr>
        <w:pStyle w:val="docdata"/>
        <w:shd w:val="clear" w:color="auto" w:fill="FFFFFF"/>
        <w:spacing w:before="0" w:beforeAutospacing="0" w:after="0" w:afterAutospacing="0"/>
        <w:ind w:firstLine="851"/>
        <w:jc w:val="both"/>
        <w:rPr>
          <w:sz w:val="22"/>
          <w:szCs w:val="22"/>
          <w:lang w:val="uk-UA"/>
        </w:rPr>
      </w:pPr>
      <w:r w:rsidRPr="00C923D2">
        <w:rPr>
          <w:sz w:val="22"/>
          <w:szCs w:val="22"/>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03DAB" w:rsidRPr="00C923D2" w:rsidRDefault="00003DAB" w:rsidP="00003DAB">
      <w:pPr>
        <w:pStyle w:val="a3"/>
        <w:shd w:val="clear" w:color="auto" w:fill="FFFFFF"/>
        <w:spacing w:before="0" w:after="0"/>
        <w:ind w:firstLine="851"/>
        <w:jc w:val="both"/>
        <w:rPr>
          <w:sz w:val="22"/>
          <w:szCs w:val="22"/>
          <w:lang w:val="uk-UA"/>
        </w:rPr>
      </w:pPr>
      <w:r w:rsidRPr="00C923D2">
        <w:rPr>
          <w:sz w:val="22"/>
          <w:szCs w:val="22"/>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03DAB" w:rsidRPr="00C923D2" w:rsidRDefault="00003DAB" w:rsidP="00003DAB">
      <w:pPr>
        <w:spacing w:line="240" w:lineRule="auto"/>
        <w:ind w:firstLine="709"/>
        <w:rPr>
          <w:sz w:val="22"/>
          <w:szCs w:val="22"/>
        </w:rPr>
      </w:pPr>
      <w:r w:rsidRPr="00C923D2">
        <w:rPr>
          <w:sz w:val="22"/>
          <w:szCs w:val="22"/>
        </w:rPr>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03DAB" w:rsidRPr="00C923D2" w:rsidRDefault="00003DAB" w:rsidP="00003DAB">
      <w:pPr>
        <w:spacing w:line="240" w:lineRule="auto"/>
        <w:ind w:firstLine="709"/>
        <w:rPr>
          <w:sz w:val="22"/>
          <w:szCs w:val="22"/>
        </w:rPr>
      </w:pPr>
      <w:r w:rsidRPr="00C923D2">
        <w:rPr>
          <w:sz w:val="22"/>
          <w:szCs w:val="22"/>
        </w:rPr>
        <w:t>4.6. Постачальник відповідає за всі недоліки Товару, які не могли бути виявлені Покупцем під час приймання Товару.</w:t>
      </w:r>
    </w:p>
    <w:p w:rsidR="00003DAB" w:rsidRPr="00C923D2" w:rsidRDefault="00003DAB" w:rsidP="00003DAB">
      <w:pPr>
        <w:spacing w:line="240" w:lineRule="auto"/>
        <w:ind w:firstLine="709"/>
        <w:rPr>
          <w:sz w:val="22"/>
          <w:szCs w:val="22"/>
        </w:rPr>
      </w:pPr>
      <w:r w:rsidRPr="00C923D2">
        <w:rPr>
          <w:sz w:val="22"/>
          <w:szCs w:val="22"/>
        </w:rPr>
        <w:t>4.7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003DAB" w:rsidRPr="00C923D2" w:rsidRDefault="00003DAB" w:rsidP="00003DAB">
      <w:pPr>
        <w:shd w:val="clear" w:color="auto" w:fill="FFFFFF"/>
        <w:spacing w:line="240" w:lineRule="auto"/>
        <w:ind w:firstLine="708"/>
        <w:rPr>
          <w:sz w:val="22"/>
          <w:szCs w:val="22"/>
        </w:rPr>
      </w:pPr>
      <w:r w:rsidRPr="00C923D2">
        <w:rPr>
          <w:sz w:val="22"/>
          <w:szCs w:val="22"/>
        </w:rPr>
        <w:t>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003DAB" w:rsidRPr="00C923D2" w:rsidRDefault="00003DAB" w:rsidP="00003DAB">
      <w:pPr>
        <w:spacing w:line="240" w:lineRule="auto"/>
        <w:rPr>
          <w:sz w:val="22"/>
          <w:szCs w:val="22"/>
        </w:rPr>
      </w:pPr>
    </w:p>
    <w:p w:rsidR="00003DAB" w:rsidRPr="00C923D2" w:rsidRDefault="00003DAB" w:rsidP="00003DAB">
      <w:pPr>
        <w:spacing w:line="240" w:lineRule="auto"/>
        <w:ind w:left="179"/>
        <w:jc w:val="center"/>
        <w:rPr>
          <w:b/>
          <w:sz w:val="22"/>
          <w:szCs w:val="22"/>
        </w:rPr>
      </w:pPr>
      <w:r w:rsidRPr="00C923D2">
        <w:rPr>
          <w:b/>
          <w:sz w:val="22"/>
          <w:szCs w:val="22"/>
        </w:rPr>
        <w:t>5. Поставка Товару</w:t>
      </w:r>
    </w:p>
    <w:p w:rsidR="00003DAB" w:rsidRPr="00C923D2" w:rsidRDefault="00003DAB" w:rsidP="00003DAB">
      <w:pPr>
        <w:shd w:val="clear" w:color="auto" w:fill="FFFFFF"/>
        <w:spacing w:line="240" w:lineRule="auto"/>
        <w:ind w:firstLine="709"/>
        <w:rPr>
          <w:color w:val="000000"/>
          <w:sz w:val="22"/>
          <w:szCs w:val="22"/>
          <w:lang w:eastAsia="uk-UA" w:bidi="uk-UA"/>
        </w:rPr>
      </w:pPr>
      <w:r w:rsidRPr="00C923D2">
        <w:rPr>
          <w:color w:val="000000"/>
          <w:sz w:val="22"/>
          <w:szCs w:val="22"/>
          <w:lang w:eastAsia="uk-UA" w:bidi="uk-UA"/>
        </w:rPr>
        <w:t xml:space="preserve">5.1. Поставка Товару здійснюється автотранспортом Постачальника за його рахунок на склад Покупця </w:t>
      </w:r>
      <w:r w:rsidRPr="00C923D2">
        <w:rPr>
          <w:color w:val="000000"/>
          <w:sz w:val="22"/>
          <w:szCs w:val="22"/>
          <w:lang w:val="ru-RU" w:eastAsia="uk-UA" w:bidi="uk-UA"/>
        </w:rPr>
        <w:t xml:space="preserve"> за заявкою замовника, але не пізніше </w:t>
      </w:r>
      <w:r w:rsidR="00734DDA" w:rsidRPr="00C923D2">
        <w:rPr>
          <w:sz w:val="22"/>
          <w:szCs w:val="22"/>
          <w:lang w:val="ru-RU" w:eastAsia="uk-UA" w:bidi="uk-UA"/>
        </w:rPr>
        <w:t>31.08</w:t>
      </w:r>
      <w:r w:rsidRPr="00C923D2">
        <w:rPr>
          <w:sz w:val="22"/>
          <w:szCs w:val="22"/>
          <w:lang w:val="ru-RU" w:eastAsia="uk-UA" w:bidi="uk-UA"/>
        </w:rPr>
        <w:t>.2023.</w:t>
      </w:r>
    </w:p>
    <w:p w:rsidR="00003DAB" w:rsidRPr="00C923D2" w:rsidRDefault="00003DAB" w:rsidP="00003DAB">
      <w:pPr>
        <w:shd w:val="clear" w:color="auto" w:fill="FFFFFF"/>
        <w:spacing w:line="240" w:lineRule="auto"/>
        <w:ind w:firstLine="709"/>
        <w:rPr>
          <w:color w:val="000000"/>
          <w:sz w:val="22"/>
          <w:szCs w:val="22"/>
          <w:lang w:eastAsia="uk-UA" w:bidi="uk-UA"/>
        </w:rPr>
      </w:pPr>
      <w:r w:rsidRPr="00C923D2">
        <w:rPr>
          <w:color w:val="000000"/>
          <w:sz w:val="22"/>
          <w:szCs w:val="22"/>
          <w:lang w:eastAsia="uk-UA" w:bidi="uk-UA"/>
        </w:rPr>
        <w:t>5.2. Датою поставки вважається дата отримання Товару Покупцем та підписання уповноваженими особами Сторін видаткової накладної на Товар.</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 xml:space="preserve">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w:t>
      </w:r>
    </w:p>
    <w:p w:rsidR="00003DAB" w:rsidRPr="00C923D2" w:rsidRDefault="00003DAB" w:rsidP="00003DAB">
      <w:pPr>
        <w:tabs>
          <w:tab w:val="left" w:pos="567"/>
          <w:tab w:val="left" w:pos="760"/>
          <w:tab w:val="left" w:pos="993"/>
          <w:tab w:val="left" w:pos="1408"/>
        </w:tabs>
        <w:spacing w:line="240" w:lineRule="auto"/>
        <w:rPr>
          <w:color w:val="000000"/>
          <w:sz w:val="22"/>
          <w:szCs w:val="22"/>
          <w:lang w:eastAsia="uk-UA" w:bidi="uk-UA"/>
        </w:rPr>
      </w:pPr>
    </w:p>
    <w:p w:rsidR="00003DAB" w:rsidRPr="00C923D2" w:rsidRDefault="00003DAB" w:rsidP="00003DAB">
      <w:pPr>
        <w:tabs>
          <w:tab w:val="left" w:pos="567"/>
          <w:tab w:val="left" w:pos="760"/>
          <w:tab w:val="left" w:pos="993"/>
          <w:tab w:val="left" w:pos="1408"/>
        </w:tabs>
        <w:spacing w:line="240" w:lineRule="auto"/>
        <w:rPr>
          <w:color w:val="000000"/>
          <w:sz w:val="22"/>
          <w:szCs w:val="22"/>
          <w:lang w:eastAsia="uk-UA" w:bidi="uk-UA"/>
        </w:rPr>
      </w:pPr>
    </w:p>
    <w:p w:rsidR="00003DAB" w:rsidRPr="00C923D2" w:rsidRDefault="00003DAB" w:rsidP="00003DAB">
      <w:pPr>
        <w:tabs>
          <w:tab w:val="left" w:pos="567"/>
          <w:tab w:val="left" w:pos="760"/>
          <w:tab w:val="left" w:pos="993"/>
          <w:tab w:val="left" w:pos="1408"/>
        </w:tabs>
        <w:spacing w:line="240" w:lineRule="auto"/>
        <w:rPr>
          <w:color w:val="000000"/>
          <w:sz w:val="22"/>
          <w:szCs w:val="22"/>
          <w:lang w:eastAsia="uk-UA" w:bidi="uk-UA"/>
        </w:rPr>
      </w:pPr>
      <w:r w:rsidRPr="00C923D2">
        <w:rPr>
          <w:color w:val="000000"/>
          <w:sz w:val="22"/>
          <w:szCs w:val="22"/>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5.4. У разі виявлення недостачі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5.5. Про виявлені факти складається відповідний Акт у 2-х примірниках, один з яких Покупець направляє Постачальнику.</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5.6. Постачальник не пізніше 3 (трьох) робочих днів з моменту отримання від Покупця відповідного Акту здійснює допоставку Товару.</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03DAB" w:rsidRPr="00C923D2" w:rsidRDefault="00003DAB" w:rsidP="00003DAB">
      <w:pPr>
        <w:tabs>
          <w:tab w:val="left" w:pos="567"/>
          <w:tab w:val="left" w:pos="760"/>
          <w:tab w:val="left" w:pos="993"/>
          <w:tab w:val="left" w:pos="1408"/>
        </w:tabs>
        <w:spacing w:line="240" w:lineRule="auto"/>
        <w:ind w:firstLine="709"/>
        <w:rPr>
          <w:color w:val="000000"/>
          <w:sz w:val="22"/>
          <w:szCs w:val="22"/>
          <w:lang w:eastAsia="uk-UA" w:bidi="uk-UA"/>
        </w:rPr>
      </w:pPr>
      <w:r w:rsidRPr="00C923D2">
        <w:rPr>
          <w:color w:val="000000"/>
          <w:sz w:val="22"/>
          <w:szCs w:val="22"/>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03DAB" w:rsidRDefault="00003DAB" w:rsidP="00003DAB">
      <w:pPr>
        <w:shd w:val="clear" w:color="auto" w:fill="FFFFFF"/>
        <w:spacing w:line="240" w:lineRule="auto"/>
        <w:ind w:left="179" w:firstLine="709"/>
        <w:jc w:val="center"/>
        <w:rPr>
          <w:b/>
          <w:sz w:val="22"/>
          <w:szCs w:val="22"/>
        </w:rPr>
      </w:pPr>
    </w:p>
    <w:p w:rsidR="005B6859" w:rsidRDefault="005B6859" w:rsidP="00003DAB">
      <w:pPr>
        <w:shd w:val="clear" w:color="auto" w:fill="FFFFFF"/>
        <w:spacing w:line="240" w:lineRule="auto"/>
        <w:ind w:left="179" w:firstLine="709"/>
        <w:jc w:val="center"/>
        <w:rPr>
          <w:b/>
          <w:sz w:val="22"/>
          <w:szCs w:val="22"/>
        </w:rPr>
      </w:pPr>
    </w:p>
    <w:p w:rsidR="005B6859" w:rsidRPr="00C923D2" w:rsidRDefault="005B6859" w:rsidP="00003DAB">
      <w:pPr>
        <w:shd w:val="clear" w:color="auto" w:fill="FFFFFF"/>
        <w:spacing w:line="240" w:lineRule="auto"/>
        <w:ind w:left="179" w:firstLine="709"/>
        <w:jc w:val="center"/>
        <w:rPr>
          <w:b/>
          <w:sz w:val="22"/>
          <w:szCs w:val="22"/>
        </w:rPr>
      </w:pPr>
    </w:p>
    <w:p w:rsidR="00003DAB" w:rsidRPr="00C923D2" w:rsidRDefault="00003DAB" w:rsidP="00003DAB">
      <w:pPr>
        <w:shd w:val="clear" w:color="auto" w:fill="FFFFFF"/>
        <w:spacing w:line="240" w:lineRule="auto"/>
        <w:ind w:left="179"/>
        <w:jc w:val="center"/>
        <w:rPr>
          <w:b/>
          <w:sz w:val="22"/>
          <w:szCs w:val="22"/>
        </w:rPr>
      </w:pPr>
      <w:r w:rsidRPr="00C923D2">
        <w:rPr>
          <w:b/>
          <w:sz w:val="22"/>
          <w:szCs w:val="22"/>
        </w:rPr>
        <w:t>6. Права та обов'язки Сторін</w:t>
      </w:r>
    </w:p>
    <w:p w:rsidR="00003DAB" w:rsidRPr="00C923D2" w:rsidRDefault="00003DAB" w:rsidP="00003DAB">
      <w:pPr>
        <w:tabs>
          <w:tab w:val="num" w:pos="720"/>
          <w:tab w:val="left" w:pos="1260"/>
          <w:tab w:val="left" w:pos="1620"/>
        </w:tabs>
        <w:spacing w:line="240" w:lineRule="auto"/>
        <w:ind w:firstLine="530"/>
        <w:rPr>
          <w:sz w:val="22"/>
          <w:szCs w:val="22"/>
          <w:lang w:eastAsia="ru-RU"/>
        </w:rPr>
      </w:pPr>
      <w:r w:rsidRPr="00C923D2">
        <w:rPr>
          <w:sz w:val="22"/>
          <w:szCs w:val="22"/>
          <w:lang w:eastAsia="ru-RU"/>
        </w:rPr>
        <w:t>6.1. Покупець зобов'язаний:</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6.1.2. Своєчасно та в повному обсязі оплачувати поставлений Товар;</w:t>
      </w:r>
    </w:p>
    <w:p w:rsidR="00003DAB" w:rsidRPr="00C923D2" w:rsidRDefault="00003DAB" w:rsidP="00003DAB">
      <w:pPr>
        <w:tabs>
          <w:tab w:val="left" w:pos="720"/>
        </w:tabs>
        <w:spacing w:line="240" w:lineRule="auto"/>
        <w:ind w:firstLine="530"/>
        <w:rPr>
          <w:sz w:val="22"/>
          <w:szCs w:val="22"/>
          <w:lang w:eastAsia="ru-RU"/>
        </w:rPr>
      </w:pPr>
      <w:r w:rsidRPr="00C923D2">
        <w:rPr>
          <w:sz w:val="22"/>
          <w:szCs w:val="22"/>
          <w:lang w:eastAsia="ru-RU"/>
        </w:rPr>
        <w:t>6.2. Покупець має право:</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6.2.1. Контролювати поставку Товару в строки, встановлені цим Договором;</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6.2.2. Зменшувати обсяги та ціну Договору на підставах, визначених п. 1.2, 2.3 даного Договору та законодавством у сфері публічних закупівель;</w:t>
      </w:r>
    </w:p>
    <w:p w:rsidR="00003DAB" w:rsidRPr="00C923D2" w:rsidRDefault="00003DAB" w:rsidP="00003DAB">
      <w:pPr>
        <w:tabs>
          <w:tab w:val="num" w:pos="720"/>
          <w:tab w:val="left" w:pos="1260"/>
          <w:tab w:val="left" w:pos="1800"/>
          <w:tab w:val="left" w:pos="1980"/>
          <w:tab w:val="num" w:pos="2268"/>
        </w:tabs>
        <w:spacing w:line="240" w:lineRule="auto"/>
        <w:ind w:firstLine="530"/>
        <w:rPr>
          <w:spacing w:val="1"/>
          <w:sz w:val="22"/>
          <w:szCs w:val="22"/>
          <w:lang w:eastAsia="ru-RU"/>
        </w:rPr>
      </w:pPr>
      <w:r w:rsidRPr="00C923D2">
        <w:rPr>
          <w:spacing w:val="1"/>
          <w:sz w:val="22"/>
          <w:szCs w:val="22"/>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03DAB" w:rsidRPr="00C923D2" w:rsidRDefault="00003DAB" w:rsidP="00003DAB">
      <w:pPr>
        <w:tabs>
          <w:tab w:val="left" w:pos="720"/>
          <w:tab w:val="left" w:pos="1620"/>
        </w:tabs>
        <w:spacing w:line="240" w:lineRule="auto"/>
        <w:ind w:firstLine="530"/>
        <w:rPr>
          <w:sz w:val="22"/>
          <w:szCs w:val="22"/>
          <w:lang w:eastAsia="ru-RU"/>
        </w:rPr>
      </w:pPr>
      <w:r w:rsidRPr="00C923D2">
        <w:rPr>
          <w:sz w:val="22"/>
          <w:szCs w:val="22"/>
          <w:lang w:eastAsia="ru-RU"/>
        </w:rPr>
        <w:t>6.3. Постачальник зобов'язаний:</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6.3.1. Забезпечити поставку Товару у строки, встановлені цим Договором;</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pacing w:val="1"/>
          <w:sz w:val="22"/>
          <w:szCs w:val="22"/>
          <w:lang w:eastAsia="ru-RU"/>
        </w:rPr>
        <w:t>6.3.2. Забезпечити поставку Товару, якість, кількість якого відповідає умовам цього Договору;</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pacing w:val="1"/>
          <w:sz w:val="22"/>
          <w:szCs w:val="22"/>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03DAB" w:rsidRPr="00C923D2" w:rsidRDefault="00003DAB" w:rsidP="00003DAB">
      <w:pPr>
        <w:tabs>
          <w:tab w:val="num" w:pos="720"/>
          <w:tab w:val="left" w:pos="1260"/>
          <w:tab w:val="left" w:pos="1800"/>
          <w:tab w:val="left" w:pos="1980"/>
          <w:tab w:val="num" w:pos="2268"/>
        </w:tabs>
        <w:spacing w:line="240" w:lineRule="auto"/>
        <w:ind w:firstLine="530"/>
        <w:rPr>
          <w:sz w:val="22"/>
          <w:szCs w:val="22"/>
          <w:lang w:eastAsia="ru-RU"/>
        </w:rPr>
      </w:pPr>
      <w:r w:rsidRPr="00C923D2">
        <w:rPr>
          <w:sz w:val="22"/>
          <w:szCs w:val="22"/>
          <w:lang w:eastAsia="ru-RU"/>
        </w:rPr>
        <w:t>6.3.4. Усувати виявлені недоліки поставленого Товару, здійснювати допоставку, заміну неякісного Товару.</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sz w:val="22"/>
          <w:szCs w:val="22"/>
          <w:lang w:eastAsia="ru-RU"/>
        </w:rPr>
      </w:pPr>
      <w:r w:rsidRPr="00C923D2">
        <w:rPr>
          <w:sz w:val="22"/>
          <w:szCs w:val="22"/>
          <w:lang w:eastAsia="ru-RU"/>
        </w:rPr>
        <w:t>6.4. Постачальник має право:</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sz w:val="22"/>
          <w:szCs w:val="22"/>
          <w:lang w:eastAsia="ru-RU"/>
        </w:rPr>
      </w:pPr>
      <w:r w:rsidRPr="00C923D2">
        <w:rPr>
          <w:sz w:val="22"/>
          <w:szCs w:val="22"/>
          <w:lang w:eastAsia="ru-RU"/>
        </w:rPr>
        <w:t>6.4.1. Своєчасно та в повному обсязі отримувати плату за поставлений Товар;</w:t>
      </w:r>
    </w:p>
    <w:p w:rsidR="00003DAB" w:rsidRPr="00C923D2" w:rsidRDefault="00003DAB" w:rsidP="00003DAB">
      <w:pPr>
        <w:shd w:val="clear" w:color="auto" w:fill="FFFFFF"/>
        <w:tabs>
          <w:tab w:val="left" w:pos="709"/>
        </w:tabs>
        <w:spacing w:line="240" w:lineRule="auto"/>
        <w:ind w:left="179" w:right="6" w:firstLine="422"/>
        <w:rPr>
          <w:sz w:val="22"/>
          <w:szCs w:val="22"/>
          <w:lang w:eastAsia="ru-RU"/>
        </w:rPr>
      </w:pPr>
      <w:r w:rsidRPr="00C923D2">
        <w:rPr>
          <w:sz w:val="22"/>
          <w:szCs w:val="22"/>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03DAB" w:rsidRPr="00C923D2" w:rsidRDefault="00003DAB" w:rsidP="00003DAB">
      <w:pPr>
        <w:shd w:val="clear" w:color="auto" w:fill="FFFFFF"/>
        <w:spacing w:line="240" w:lineRule="auto"/>
        <w:ind w:left="179"/>
        <w:jc w:val="center"/>
        <w:rPr>
          <w:b/>
          <w:sz w:val="22"/>
          <w:szCs w:val="22"/>
        </w:rPr>
      </w:pP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sz w:val="22"/>
          <w:szCs w:val="22"/>
        </w:rPr>
      </w:pPr>
      <w:r w:rsidRPr="00C923D2">
        <w:rPr>
          <w:b/>
          <w:sz w:val="22"/>
          <w:szCs w:val="22"/>
        </w:rPr>
        <w:t>7. Відповідальність Сторін</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sz w:val="22"/>
          <w:szCs w:val="22"/>
          <w:lang w:eastAsia="ru-RU"/>
        </w:rPr>
      </w:pPr>
      <w:r w:rsidRPr="00C923D2">
        <w:rPr>
          <w:spacing w:val="1"/>
          <w:sz w:val="22"/>
          <w:szCs w:val="22"/>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03DAB" w:rsidRPr="00C923D2" w:rsidRDefault="00003DAB" w:rsidP="00003DAB">
      <w:pPr>
        <w:spacing w:line="240" w:lineRule="auto"/>
        <w:ind w:left="179" w:right="-5" w:firstLine="541"/>
        <w:rPr>
          <w:sz w:val="22"/>
          <w:szCs w:val="22"/>
          <w:lang w:eastAsia="ru-RU"/>
        </w:rPr>
      </w:pPr>
      <w:r w:rsidRPr="00C923D2">
        <w:rPr>
          <w:spacing w:val="1"/>
          <w:sz w:val="22"/>
          <w:szCs w:val="22"/>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03DAB" w:rsidRPr="00C923D2" w:rsidRDefault="00003DAB" w:rsidP="00003DAB">
      <w:pPr>
        <w:tabs>
          <w:tab w:val="left" w:pos="1260"/>
        </w:tabs>
        <w:spacing w:line="240" w:lineRule="auto"/>
        <w:ind w:left="179" w:firstLine="541"/>
        <w:rPr>
          <w:sz w:val="22"/>
          <w:szCs w:val="22"/>
          <w:lang w:eastAsia="ru-RU"/>
        </w:rPr>
      </w:pPr>
      <w:r w:rsidRPr="00C923D2">
        <w:rPr>
          <w:sz w:val="22"/>
          <w:szCs w:val="22"/>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03DAB" w:rsidRPr="00C923D2" w:rsidRDefault="00003DAB" w:rsidP="00003DAB">
      <w:pPr>
        <w:spacing w:line="240" w:lineRule="auto"/>
        <w:ind w:left="179" w:firstLine="541"/>
        <w:rPr>
          <w:spacing w:val="1"/>
          <w:sz w:val="22"/>
          <w:szCs w:val="22"/>
          <w:lang w:eastAsia="ru-RU"/>
        </w:rPr>
      </w:pPr>
      <w:r w:rsidRPr="00C923D2">
        <w:rPr>
          <w:spacing w:val="1"/>
          <w:sz w:val="22"/>
          <w:szCs w:val="22"/>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03DAB" w:rsidRPr="00C923D2" w:rsidRDefault="00003DAB" w:rsidP="00003DAB">
      <w:pPr>
        <w:tabs>
          <w:tab w:val="left" w:pos="1260"/>
        </w:tabs>
        <w:spacing w:line="240" w:lineRule="auto"/>
        <w:ind w:left="179" w:firstLine="541"/>
        <w:rPr>
          <w:spacing w:val="1"/>
          <w:sz w:val="22"/>
          <w:szCs w:val="22"/>
          <w:lang w:eastAsia="ru-RU"/>
        </w:rPr>
      </w:pPr>
      <w:r w:rsidRPr="00C923D2">
        <w:rPr>
          <w:sz w:val="22"/>
          <w:szCs w:val="22"/>
          <w:lang w:eastAsia="ru-RU"/>
        </w:rPr>
        <w:t>7.5. Сплата пені та/або штрафу не звільняє Сторони від належного виконання ними своїх зобов’язань, передбачених даним Договором</w:t>
      </w:r>
      <w:r w:rsidRPr="00C923D2">
        <w:rPr>
          <w:spacing w:val="1"/>
          <w:sz w:val="22"/>
          <w:szCs w:val="22"/>
          <w:lang w:eastAsia="ru-RU"/>
        </w:rPr>
        <w:t>.</w:t>
      </w:r>
    </w:p>
    <w:p w:rsidR="00003DAB" w:rsidRPr="00C923D2" w:rsidRDefault="00003DAB" w:rsidP="00003DAB">
      <w:pPr>
        <w:tabs>
          <w:tab w:val="left" w:pos="1260"/>
        </w:tabs>
        <w:spacing w:line="240" w:lineRule="auto"/>
        <w:ind w:left="179" w:firstLine="541"/>
        <w:rPr>
          <w:sz w:val="22"/>
          <w:szCs w:val="22"/>
          <w:lang w:eastAsia="ru-RU"/>
        </w:rPr>
      </w:pPr>
      <w:r w:rsidRPr="00C923D2">
        <w:rPr>
          <w:sz w:val="22"/>
          <w:szCs w:val="22"/>
          <w:lang w:eastAsia="ru-RU"/>
        </w:rPr>
        <w:t>7.6.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03DAB" w:rsidRPr="00C923D2" w:rsidRDefault="00003DAB" w:rsidP="00003DAB">
      <w:pPr>
        <w:tabs>
          <w:tab w:val="left" w:pos="1260"/>
        </w:tabs>
        <w:spacing w:line="240" w:lineRule="auto"/>
        <w:ind w:left="179" w:firstLine="541"/>
        <w:rPr>
          <w:sz w:val="22"/>
          <w:szCs w:val="22"/>
          <w:lang w:eastAsia="ru-RU"/>
        </w:rPr>
      </w:pPr>
      <w:r w:rsidRPr="00C923D2">
        <w:rPr>
          <w:sz w:val="22"/>
          <w:szCs w:val="22"/>
          <w:lang w:eastAsia="ru-RU"/>
        </w:rPr>
        <w:t>7.7. Покупець не несе відповідальність за несвоєчасне перерахування коштів Державною казначейською службою України.</w:t>
      </w:r>
    </w:p>
    <w:p w:rsidR="00003DAB" w:rsidRPr="00C923D2" w:rsidRDefault="00003DAB" w:rsidP="00003DAB">
      <w:pPr>
        <w:tabs>
          <w:tab w:val="left" w:pos="1260"/>
        </w:tabs>
        <w:spacing w:line="240" w:lineRule="auto"/>
        <w:ind w:left="179" w:firstLine="541"/>
        <w:rPr>
          <w:sz w:val="22"/>
          <w:szCs w:val="22"/>
          <w:lang w:eastAsia="ru-RU"/>
        </w:rPr>
      </w:pPr>
      <w:r w:rsidRPr="00C923D2">
        <w:rPr>
          <w:sz w:val="22"/>
          <w:szCs w:val="22"/>
          <w:lang w:eastAsia="ru-RU"/>
        </w:rPr>
        <w:t>7.8.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03DAB" w:rsidRPr="00C923D2" w:rsidRDefault="00003DAB" w:rsidP="00003DAB">
      <w:pPr>
        <w:tabs>
          <w:tab w:val="left" w:pos="1260"/>
        </w:tabs>
        <w:spacing w:line="240" w:lineRule="auto"/>
        <w:ind w:left="179" w:firstLine="720"/>
        <w:jc w:val="center"/>
        <w:rPr>
          <w:b/>
          <w:sz w:val="22"/>
          <w:szCs w:val="22"/>
        </w:rPr>
      </w:pPr>
    </w:p>
    <w:p w:rsidR="00003DAB" w:rsidRPr="00C923D2" w:rsidRDefault="00003DAB" w:rsidP="00003DAB">
      <w:pPr>
        <w:tabs>
          <w:tab w:val="left" w:pos="1260"/>
        </w:tabs>
        <w:spacing w:line="240" w:lineRule="auto"/>
        <w:ind w:left="179"/>
        <w:jc w:val="center"/>
        <w:rPr>
          <w:b/>
          <w:sz w:val="22"/>
          <w:szCs w:val="22"/>
        </w:rPr>
      </w:pPr>
      <w:r w:rsidRPr="00C923D2">
        <w:rPr>
          <w:b/>
          <w:sz w:val="22"/>
          <w:szCs w:val="22"/>
        </w:rPr>
        <w:t>8. Порядок внесення змін в Договір</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8.2.Зміна істотних умов Договору допускається виключно у наступних випадках:</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1) зменшення обсягів закупівлі, зокрема з урахуванням фактичного обсягу видатків замовника;</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lastRenderedPageBreak/>
        <w:t xml:space="preserve">2) </w:t>
      </w:r>
      <w:r w:rsidRPr="00C923D2">
        <w:rPr>
          <w:sz w:val="22"/>
          <w:szCs w:val="22"/>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003DAB" w:rsidRPr="00C923D2" w:rsidRDefault="00003DAB" w:rsidP="00003DAB">
      <w:pPr>
        <w:pStyle w:val="a4"/>
        <w:numPr>
          <w:ilvl w:val="0"/>
          <w:numId w:val="1"/>
        </w:numPr>
        <w:tabs>
          <w:tab w:val="left" w:pos="709"/>
        </w:tabs>
        <w:jc w:val="both"/>
        <w:rPr>
          <w:rFonts w:ascii="Times New Roman" w:hAnsi="Times New Roman"/>
        </w:rPr>
      </w:pPr>
      <w:r w:rsidRPr="00C923D2">
        <w:rPr>
          <w:rFonts w:ascii="Times New Roman" w:hAnsi="Times New Roman"/>
          <w:lang w:eastAsia="uk-UA"/>
        </w:rPr>
        <w:t>підставою для зміни ціни є письмове звернення Сторони Договору та коливання ціни на ринку;</w:t>
      </w:r>
    </w:p>
    <w:p w:rsidR="00003DAB" w:rsidRPr="00C923D2" w:rsidRDefault="00003DAB" w:rsidP="00003DAB">
      <w:pPr>
        <w:pStyle w:val="a4"/>
        <w:numPr>
          <w:ilvl w:val="0"/>
          <w:numId w:val="1"/>
        </w:numPr>
        <w:tabs>
          <w:tab w:val="left" w:pos="709"/>
        </w:tabs>
        <w:jc w:val="both"/>
        <w:rPr>
          <w:rFonts w:ascii="Times New Roman" w:hAnsi="Times New Roman"/>
        </w:rPr>
      </w:pPr>
      <w:r w:rsidRPr="00C923D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C923D2">
        <w:rPr>
          <w:rFonts w:ascii="Times New Roman" w:hAnsi="Times New Roman"/>
          <w:lang w:eastAsia="uk-UA"/>
        </w:rPr>
        <w:t>не може перевищувати відсоток коливання (збільшення) ціни такого товару на ринку</w:t>
      </w:r>
      <w:r w:rsidRPr="00C923D2">
        <w:rPr>
          <w:rFonts w:ascii="Times New Roman" w:hAnsi="Times New Roman"/>
        </w:rPr>
        <w:t>;</w:t>
      </w:r>
    </w:p>
    <w:p w:rsidR="00003DAB" w:rsidRPr="00C923D2" w:rsidRDefault="00003DAB" w:rsidP="00003DAB">
      <w:pPr>
        <w:pStyle w:val="a4"/>
        <w:numPr>
          <w:ilvl w:val="0"/>
          <w:numId w:val="1"/>
        </w:numPr>
        <w:tabs>
          <w:tab w:val="left" w:pos="709"/>
        </w:tabs>
        <w:jc w:val="both"/>
        <w:rPr>
          <w:rFonts w:ascii="Times New Roman" w:hAnsi="Times New Roman"/>
        </w:rPr>
      </w:pPr>
      <w:r w:rsidRPr="00C923D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C923D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923D2">
        <w:rPr>
          <w:rFonts w:ascii="Times New Roman" w:hAnsi="Times New Roman"/>
        </w:rPr>
        <w:t xml:space="preserve"> та до моменту виникнення необхідності у внесенні відповідних змін;</w:t>
      </w:r>
    </w:p>
    <w:p w:rsidR="00003DAB" w:rsidRPr="00C923D2" w:rsidRDefault="00003DAB" w:rsidP="00003DAB">
      <w:pPr>
        <w:pStyle w:val="a4"/>
        <w:numPr>
          <w:ilvl w:val="0"/>
          <w:numId w:val="1"/>
        </w:numPr>
        <w:tabs>
          <w:tab w:val="left" w:pos="709"/>
        </w:tabs>
        <w:jc w:val="both"/>
        <w:rPr>
          <w:rFonts w:ascii="Times New Roman" w:hAnsi="Times New Roman"/>
        </w:rPr>
      </w:pPr>
      <w:r w:rsidRPr="00C923D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003DAB" w:rsidRPr="00C923D2" w:rsidRDefault="00003DAB" w:rsidP="00003DAB">
      <w:pPr>
        <w:pStyle w:val="a4"/>
        <w:numPr>
          <w:ilvl w:val="0"/>
          <w:numId w:val="1"/>
        </w:numPr>
        <w:tabs>
          <w:tab w:val="left" w:pos="709"/>
        </w:tabs>
        <w:jc w:val="both"/>
        <w:rPr>
          <w:rFonts w:ascii="Times New Roman" w:hAnsi="Times New Roman"/>
        </w:rPr>
      </w:pPr>
      <w:r w:rsidRPr="00C923D2">
        <w:rPr>
          <w:rFonts w:ascii="Times New Roman" w:hAnsi="Times New Roman"/>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
    <w:p w:rsidR="00003DAB" w:rsidRPr="00C923D2" w:rsidRDefault="00003DAB" w:rsidP="00003DAB">
      <w:pPr>
        <w:pStyle w:val="a4"/>
        <w:tabs>
          <w:tab w:val="left" w:pos="709"/>
        </w:tabs>
        <w:ind w:left="720"/>
        <w:jc w:val="both"/>
        <w:rPr>
          <w:rFonts w:ascii="Times New Roman" w:hAnsi="Times New Roman"/>
        </w:rPr>
      </w:pPr>
      <w:r w:rsidRPr="00C923D2">
        <w:rPr>
          <w:rFonts w:ascii="Times New Roman" w:hAnsi="Times New Roman"/>
        </w:rPr>
        <w:t>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03DAB" w:rsidRPr="00C923D2" w:rsidRDefault="00003DAB" w:rsidP="00003DAB">
      <w:pPr>
        <w:pStyle w:val="a4"/>
        <w:numPr>
          <w:ilvl w:val="0"/>
          <w:numId w:val="2"/>
        </w:numPr>
        <w:tabs>
          <w:tab w:val="left" w:pos="709"/>
        </w:tabs>
        <w:jc w:val="both"/>
        <w:rPr>
          <w:rFonts w:ascii="Times New Roman" w:hAnsi="Times New Roman"/>
        </w:rPr>
      </w:pPr>
      <w:r w:rsidRPr="00C923D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03DAB" w:rsidRPr="00C923D2" w:rsidRDefault="00003DAB" w:rsidP="00003DAB">
      <w:pPr>
        <w:pStyle w:val="a4"/>
        <w:numPr>
          <w:ilvl w:val="0"/>
          <w:numId w:val="2"/>
        </w:numPr>
        <w:tabs>
          <w:tab w:val="left" w:pos="709"/>
        </w:tabs>
        <w:jc w:val="both"/>
        <w:rPr>
          <w:rFonts w:ascii="Times New Roman" w:hAnsi="Times New Roman"/>
          <w:i/>
        </w:rPr>
      </w:pPr>
      <w:r w:rsidRPr="00C923D2">
        <w:rPr>
          <w:rFonts w:ascii="Times New Roman" w:hAnsi="Times New Roman"/>
        </w:rPr>
        <w:t>результат порівняння цін у відсотковому вираженні.</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У цьому випадку Сторони погоджуються, що зміну ціни здійснюють у такому порядку:</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lastRenderedPageBreak/>
        <w:t>•</w:t>
      </w:r>
      <w:r w:rsidRPr="00C923D2">
        <w:rPr>
          <w:sz w:val="22"/>
          <w:szCs w:val="22"/>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У цьому випадку Сторони погоджуються, що зміну ціни здійснюють у такому порядку:</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підставою для зміни ціни є письмове звернення Сторони Договору, у разі настання однієї або декілька підстав визначених даним пунктом;</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w:t>
      </w:r>
      <w:r w:rsidRPr="00C923D2">
        <w:rPr>
          <w:sz w:val="22"/>
          <w:szCs w:val="22"/>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p>
    <w:p w:rsidR="00003DAB" w:rsidRPr="00C923D2" w:rsidRDefault="00003DAB" w:rsidP="00003DAB">
      <w:pPr>
        <w:tabs>
          <w:tab w:val="left" w:pos="567"/>
        </w:tabs>
        <w:autoSpaceDE w:val="0"/>
        <w:autoSpaceDN w:val="0"/>
        <w:adjustRightInd w:val="0"/>
        <w:spacing w:line="240" w:lineRule="auto"/>
        <w:rPr>
          <w:sz w:val="22"/>
          <w:szCs w:val="22"/>
        </w:rPr>
      </w:pPr>
      <w:r w:rsidRPr="00C923D2">
        <w:rPr>
          <w:sz w:val="22"/>
          <w:szCs w:val="22"/>
        </w:rPr>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03DAB" w:rsidRPr="00C923D2" w:rsidRDefault="00003DAB" w:rsidP="00003DAB">
      <w:pPr>
        <w:tabs>
          <w:tab w:val="left" w:pos="567"/>
        </w:tabs>
        <w:autoSpaceDE w:val="0"/>
        <w:autoSpaceDN w:val="0"/>
        <w:adjustRightInd w:val="0"/>
        <w:spacing w:line="240" w:lineRule="auto"/>
        <w:ind w:firstLine="567"/>
        <w:rPr>
          <w:sz w:val="22"/>
          <w:szCs w:val="22"/>
        </w:rPr>
      </w:pPr>
      <w:r w:rsidRPr="00C923D2">
        <w:rPr>
          <w:sz w:val="22"/>
          <w:szCs w:val="22"/>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03DAB" w:rsidRPr="00C923D2" w:rsidRDefault="00003DAB" w:rsidP="00003DAB">
      <w:pPr>
        <w:tabs>
          <w:tab w:val="left" w:pos="567"/>
        </w:tabs>
        <w:autoSpaceDE w:val="0"/>
        <w:autoSpaceDN w:val="0"/>
        <w:adjustRightInd w:val="0"/>
        <w:spacing w:line="240" w:lineRule="auto"/>
        <w:ind w:firstLine="851"/>
        <w:rPr>
          <w:sz w:val="22"/>
          <w:szCs w:val="22"/>
          <w:shd w:val="clear" w:color="auto" w:fill="FFFFFF"/>
        </w:rPr>
      </w:pPr>
      <w:r w:rsidRPr="00C923D2">
        <w:rPr>
          <w:sz w:val="22"/>
          <w:szCs w:val="22"/>
        </w:rPr>
        <w:t xml:space="preserve">8.3. Істотними умовами цього Договору є предмет договору (номенклатура, асортимент), </w:t>
      </w:r>
      <w:r w:rsidRPr="00C923D2">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03DAB" w:rsidRPr="00C923D2" w:rsidRDefault="00003DAB" w:rsidP="00003DAB">
      <w:pPr>
        <w:tabs>
          <w:tab w:val="left" w:pos="567"/>
        </w:tabs>
        <w:autoSpaceDE w:val="0"/>
        <w:autoSpaceDN w:val="0"/>
        <w:adjustRightInd w:val="0"/>
        <w:spacing w:line="240" w:lineRule="auto"/>
        <w:ind w:firstLine="851"/>
        <w:rPr>
          <w:sz w:val="22"/>
          <w:szCs w:val="22"/>
        </w:rPr>
      </w:pPr>
      <w:r w:rsidRPr="00C923D2">
        <w:rPr>
          <w:sz w:val="22"/>
          <w:szCs w:val="22"/>
        </w:rPr>
        <w:t>8.4.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03DAB" w:rsidRPr="00C923D2" w:rsidRDefault="00003DAB" w:rsidP="00003DAB">
      <w:pPr>
        <w:tabs>
          <w:tab w:val="left" w:pos="567"/>
        </w:tabs>
        <w:autoSpaceDE w:val="0"/>
        <w:autoSpaceDN w:val="0"/>
        <w:adjustRightInd w:val="0"/>
        <w:spacing w:line="240" w:lineRule="auto"/>
        <w:ind w:firstLine="851"/>
        <w:rPr>
          <w:sz w:val="22"/>
          <w:szCs w:val="22"/>
        </w:rPr>
      </w:pPr>
      <w:r w:rsidRPr="00C923D2">
        <w:rPr>
          <w:sz w:val="22"/>
          <w:szCs w:val="22"/>
        </w:rPr>
        <w:t>8.5.Сторона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03DAB" w:rsidRPr="00C923D2" w:rsidRDefault="00003DAB" w:rsidP="00003DAB">
      <w:pPr>
        <w:spacing w:line="240" w:lineRule="auto"/>
        <w:ind w:left="179"/>
        <w:jc w:val="center"/>
        <w:rPr>
          <w:b/>
          <w:sz w:val="22"/>
          <w:szCs w:val="22"/>
        </w:rPr>
      </w:pPr>
      <w:r w:rsidRPr="00C923D2">
        <w:rPr>
          <w:b/>
          <w:sz w:val="22"/>
          <w:szCs w:val="22"/>
        </w:rPr>
        <w:t>9. Обставини непереборної сили</w:t>
      </w:r>
    </w:p>
    <w:p w:rsidR="00003DAB" w:rsidRPr="00C923D2" w:rsidRDefault="00003DAB" w:rsidP="00003DAB">
      <w:pPr>
        <w:spacing w:line="240" w:lineRule="auto"/>
        <w:ind w:left="179" w:firstLine="720"/>
        <w:rPr>
          <w:bCs/>
          <w:sz w:val="22"/>
          <w:szCs w:val="22"/>
        </w:rPr>
      </w:pPr>
      <w:r w:rsidRPr="00C923D2">
        <w:rPr>
          <w:bCs/>
          <w:sz w:val="22"/>
          <w:szCs w:val="22"/>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03DAB" w:rsidRPr="00C923D2" w:rsidRDefault="00003DAB" w:rsidP="00003DAB">
      <w:pPr>
        <w:spacing w:line="240" w:lineRule="auto"/>
        <w:ind w:left="179" w:firstLine="720"/>
        <w:rPr>
          <w:bCs/>
          <w:sz w:val="22"/>
          <w:szCs w:val="22"/>
        </w:rPr>
      </w:pPr>
      <w:r w:rsidRPr="00C923D2">
        <w:rPr>
          <w:bCs/>
          <w:sz w:val="22"/>
          <w:szCs w:val="22"/>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03DAB" w:rsidRPr="00C923D2" w:rsidRDefault="00003DAB" w:rsidP="00003DAB">
      <w:pPr>
        <w:spacing w:line="240" w:lineRule="auto"/>
        <w:ind w:left="179" w:firstLine="720"/>
        <w:rPr>
          <w:bCs/>
          <w:sz w:val="22"/>
          <w:szCs w:val="22"/>
        </w:rPr>
      </w:pPr>
      <w:r w:rsidRPr="00C923D2">
        <w:rPr>
          <w:bCs/>
          <w:sz w:val="22"/>
          <w:szCs w:val="22"/>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15 (п’ятнадцять) календарних днів з дати їх виникнення. Повідомлення має містити дані про настання та характер обставин та про їх можливі наслідки. </w:t>
      </w:r>
    </w:p>
    <w:p w:rsidR="00003DAB" w:rsidRPr="00C923D2" w:rsidRDefault="00003DAB" w:rsidP="00003DAB">
      <w:pPr>
        <w:spacing w:line="240" w:lineRule="auto"/>
        <w:ind w:left="179" w:firstLine="720"/>
        <w:rPr>
          <w:bCs/>
          <w:sz w:val="22"/>
          <w:szCs w:val="22"/>
        </w:rPr>
      </w:pPr>
      <w:r w:rsidRPr="00C923D2">
        <w:rPr>
          <w:bCs/>
          <w:sz w:val="22"/>
          <w:szCs w:val="22"/>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03DAB" w:rsidRPr="00C923D2" w:rsidRDefault="00003DAB" w:rsidP="00003DAB">
      <w:pPr>
        <w:spacing w:line="240" w:lineRule="auto"/>
        <w:ind w:left="179" w:firstLine="720"/>
        <w:rPr>
          <w:bCs/>
          <w:sz w:val="22"/>
          <w:szCs w:val="22"/>
        </w:rPr>
      </w:pPr>
      <w:r w:rsidRPr="00C923D2">
        <w:rPr>
          <w:bCs/>
          <w:sz w:val="22"/>
          <w:szCs w:val="22"/>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03DAB" w:rsidRPr="00C923D2" w:rsidRDefault="00003DAB" w:rsidP="00003DAB">
      <w:pPr>
        <w:spacing w:line="240" w:lineRule="auto"/>
        <w:ind w:left="179" w:firstLine="720"/>
        <w:rPr>
          <w:bCs/>
          <w:sz w:val="22"/>
          <w:szCs w:val="22"/>
        </w:rPr>
      </w:pPr>
      <w:r w:rsidRPr="00C923D2">
        <w:rPr>
          <w:bCs/>
          <w:sz w:val="22"/>
          <w:szCs w:val="22"/>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03DAB" w:rsidRPr="00C923D2" w:rsidRDefault="00003DAB" w:rsidP="00003DAB">
      <w:pPr>
        <w:spacing w:line="240" w:lineRule="auto"/>
        <w:ind w:left="179" w:firstLine="720"/>
        <w:rPr>
          <w:bCs/>
          <w:sz w:val="22"/>
          <w:szCs w:val="22"/>
        </w:rPr>
      </w:pPr>
      <w:r w:rsidRPr="00C923D2">
        <w:rPr>
          <w:bCs/>
          <w:sz w:val="22"/>
          <w:szCs w:val="22"/>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5B6859" w:rsidRDefault="005B6859" w:rsidP="00003DAB">
      <w:pPr>
        <w:spacing w:line="240" w:lineRule="auto"/>
        <w:ind w:left="179"/>
        <w:jc w:val="center"/>
        <w:rPr>
          <w:b/>
          <w:sz w:val="22"/>
          <w:szCs w:val="22"/>
        </w:rPr>
      </w:pPr>
    </w:p>
    <w:p w:rsidR="005B6859" w:rsidRDefault="005B6859" w:rsidP="00003DAB">
      <w:pPr>
        <w:spacing w:line="240" w:lineRule="auto"/>
        <w:ind w:left="179"/>
        <w:jc w:val="center"/>
        <w:rPr>
          <w:b/>
          <w:sz w:val="22"/>
          <w:szCs w:val="22"/>
        </w:rPr>
      </w:pPr>
    </w:p>
    <w:p w:rsidR="00003DAB" w:rsidRPr="00C923D2" w:rsidRDefault="00003DAB" w:rsidP="00003DAB">
      <w:pPr>
        <w:spacing w:line="240" w:lineRule="auto"/>
        <w:ind w:left="179"/>
        <w:jc w:val="center"/>
        <w:rPr>
          <w:sz w:val="22"/>
          <w:szCs w:val="22"/>
          <w:lang w:val="ru-RU"/>
        </w:rPr>
      </w:pPr>
      <w:r w:rsidRPr="00C923D2">
        <w:rPr>
          <w:b/>
          <w:sz w:val="22"/>
          <w:szCs w:val="22"/>
        </w:rPr>
        <w:t xml:space="preserve">10. </w:t>
      </w:r>
      <w:r w:rsidRPr="00C923D2">
        <w:rPr>
          <w:b/>
          <w:sz w:val="22"/>
          <w:szCs w:val="22"/>
          <w:lang w:val="ru-RU"/>
        </w:rPr>
        <w:t>Антикорупційне застереження</w:t>
      </w:r>
    </w:p>
    <w:p w:rsidR="00003DAB" w:rsidRPr="00C923D2" w:rsidRDefault="00003DAB" w:rsidP="00003DAB">
      <w:pPr>
        <w:spacing w:line="240" w:lineRule="auto"/>
        <w:ind w:left="179" w:firstLine="720"/>
        <w:rPr>
          <w:sz w:val="22"/>
          <w:szCs w:val="22"/>
        </w:rPr>
      </w:pPr>
      <w:r w:rsidRPr="00C923D2">
        <w:rPr>
          <w:sz w:val="22"/>
          <w:szCs w:val="22"/>
        </w:rPr>
        <w:t>10.1</w:t>
      </w:r>
      <w:r w:rsidRPr="00C923D2">
        <w:rPr>
          <w:sz w:val="22"/>
          <w:szCs w:val="22"/>
          <w:lang w:val="ru-RU"/>
        </w:rPr>
        <w:t>.</w:t>
      </w:r>
      <w:r w:rsidRPr="00C923D2">
        <w:rPr>
          <w:sz w:val="22"/>
          <w:szCs w:val="22"/>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03DAB" w:rsidRPr="00C923D2" w:rsidRDefault="00003DAB" w:rsidP="00003DAB">
      <w:pPr>
        <w:spacing w:line="240" w:lineRule="auto"/>
        <w:ind w:left="179" w:firstLine="720"/>
        <w:rPr>
          <w:sz w:val="22"/>
          <w:szCs w:val="22"/>
        </w:rPr>
      </w:pPr>
      <w:r w:rsidRPr="00C923D2">
        <w:rPr>
          <w:sz w:val="22"/>
          <w:szCs w:val="22"/>
        </w:rPr>
        <w:t>10.2</w:t>
      </w:r>
      <w:r w:rsidRPr="00C923D2">
        <w:rPr>
          <w:sz w:val="22"/>
          <w:szCs w:val="22"/>
          <w:lang w:val="ru-RU"/>
        </w:rPr>
        <w:t>.</w:t>
      </w:r>
      <w:r w:rsidRPr="00C923D2">
        <w:rPr>
          <w:sz w:val="22"/>
          <w:szCs w:val="22"/>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w:t>
      </w:r>
    </w:p>
    <w:p w:rsidR="00003DAB" w:rsidRPr="00C923D2" w:rsidRDefault="00003DAB" w:rsidP="00003DAB">
      <w:pPr>
        <w:spacing w:line="240" w:lineRule="auto"/>
        <w:ind w:left="179" w:firstLine="720"/>
        <w:rPr>
          <w:sz w:val="22"/>
          <w:szCs w:val="22"/>
        </w:rPr>
      </w:pPr>
    </w:p>
    <w:p w:rsidR="00003DAB" w:rsidRPr="00C923D2" w:rsidRDefault="00003DAB" w:rsidP="00003DAB">
      <w:pPr>
        <w:spacing w:line="240" w:lineRule="auto"/>
        <w:ind w:left="179" w:firstLine="105"/>
        <w:rPr>
          <w:sz w:val="22"/>
          <w:szCs w:val="22"/>
        </w:rPr>
      </w:pPr>
      <w:r w:rsidRPr="00C923D2">
        <w:rPr>
          <w:sz w:val="22"/>
          <w:szCs w:val="22"/>
        </w:rPr>
        <w:t>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03DAB" w:rsidRPr="00C923D2" w:rsidRDefault="00003DAB" w:rsidP="00003DAB">
      <w:pPr>
        <w:spacing w:line="240" w:lineRule="auto"/>
        <w:ind w:left="179" w:firstLine="720"/>
        <w:rPr>
          <w:sz w:val="22"/>
          <w:szCs w:val="22"/>
        </w:rPr>
      </w:pPr>
      <w:r w:rsidRPr="00C923D2">
        <w:rPr>
          <w:sz w:val="22"/>
          <w:szCs w:val="22"/>
        </w:rP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03DAB" w:rsidRPr="00C923D2" w:rsidRDefault="00003DAB" w:rsidP="00003DAB">
      <w:pPr>
        <w:spacing w:line="240" w:lineRule="auto"/>
        <w:ind w:left="179"/>
        <w:rPr>
          <w:sz w:val="22"/>
          <w:szCs w:val="22"/>
        </w:rPr>
      </w:pPr>
      <w:r w:rsidRPr="00C923D2">
        <w:rPr>
          <w:sz w:val="22"/>
          <w:szCs w:val="22"/>
        </w:rP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Pr="00C923D2">
        <w:rPr>
          <w:color w:val="000000" w:themeColor="text1"/>
          <w:sz w:val="22"/>
          <w:szCs w:val="22"/>
        </w:rPr>
        <w:t>7</w:t>
      </w:r>
      <w:r w:rsidRPr="00C923D2">
        <w:rPr>
          <w:sz w:val="22"/>
          <w:szCs w:val="22"/>
        </w:rPr>
        <w:t xml:space="preserve"> календарних днів з моменту отримання повідомлення.</w:t>
      </w:r>
    </w:p>
    <w:p w:rsidR="00003DAB" w:rsidRPr="00C923D2" w:rsidRDefault="00003DAB" w:rsidP="00003DAB">
      <w:pPr>
        <w:spacing w:line="240" w:lineRule="auto"/>
        <w:ind w:left="179" w:firstLine="720"/>
        <w:rPr>
          <w:sz w:val="22"/>
          <w:szCs w:val="22"/>
        </w:rPr>
      </w:pPr>
      <w:r w:rsidRPr="00C923D2">
        <w:rPr>
          <w:sz w:val="22"/>
          <w:szCs w:val="22"/>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03DAB" w:rsidRPr="00C923D2" w:rsidRDefault="00003DAB" w:rsidP="00003DAB">
      <w:pPr>
        <w:spacing w:line="240" w:lineRule="auto"/>
        <w:ind w:left="179" w:firstLine="720"/>
        <w:rPr>
          <w:sz w:val="22"/>
          <w:szCs w:val="22"/>
        </w:rPr>
      </w:pPr>
      <w:r w:rsidRPr="00C923D2">
        <w:rPr>
          <w:sz w:val="22"/>
          <w:szCs w:val="22"/>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03DAB" w:rsidRPr="00C923D2" w:rsidRDefault="00003DAB" w:rsidP="00003DAB">
      <w:pPr>
        <w:shd w:val="clear" w:color="auto" w:fill="FFFFFF"/>
        <w:spacing w:line="240" w:lineRule="auto"/>
        <w:ind w:left="179" w:firstLine="720"/>
        <w:textAlignment w:val="baseline"/>
        <w:rPr>
          <w:sz w:val="22"/>
          <w:szCs w:val="22"/>
        </w:rPr>
      </w:pPr>
      <w:r w:rsidRPr="00C923D2">
        <w:rPr>
          <w:sz w:val="22"/>
          <w:szCs w:val="22"/>
        </w:rP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03DAB" w:rsidRPr="00C923D2" w:rsidRDefault="00003DAB" w:rsidP="00003DAB">
      <w:pPr>
        <w:shd w:val="clear" w:color="auto" w:fill="FFFFFF"/>
        <w:spacing w:line="240" w:lineRule="auto"/>
        <w:ind w:left="179" w:firstLine="720"/>
        <w:textAlignment w:val="baseline"/>
        <w:rPr>
          <w:sz w:val="22"/>
          <w:szCs w:val="22"/>
        </w:rPr>
      </w:pP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sz w:val="22"/>
          <w:szCs w:val="22"/>
        </w:rPr>
      </w:pPr>
      <w:r w:rsidRPr="00C923D2">
        <w:rPr>
          <w:b/>
          <w:sz w:val="22"/>
          <w:szCs w:val="22"/>
        </w:rPr>
        <w:t>11. Вирішення спорів</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 xml:space="preserve">11.1. У випадку виникнення спорів або розбіжностей Сторони зобов’язуються вирішувати їх шляхом досудового урегулювання спорів. </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11.2. У разі недосягнення Сторонами згоди спори або розбіжності вирішуються в судовому порядку.</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sz w:val="22"/>
          <w:szCs w:val="22"/>
        </w:rPr>
      </w:pPr>
      <w:r w:rsidRPr="00C923D2">
        <w:rPr>
          <w:b/>
          <w:sz w:val="22"/>
          <w:szCs w:val="22"/>
        </w:rPr>
        <w:t>12. Строк дії договору</w:t>
      </w:r>
      <w:bookmarkStart w:id="1" w:name="99"/>
      <w:bookmarkEnd w:id="1"/>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 xml:space="preserve">12.1. Договір набирає чинності з дати його підписання уповноваженими представниками Сторін, реєстрації у Покупця та діє до 31 грудня 2023 року, а в частині взаєморозрахунків </w:t>
      </w:r>
      <w:r w:rsidRPr="00C923D2">
        <w:rPr>
          <w:sz w:val="22"/>
          <w:szCs w:val="22"/>
          <w:lang w:eastAsia="ru-RU"/>
        </w:rPr>
        <w:t xml:space="preserve">та гарантійних зобов’язань </w:t>
      </w:r>
      <w:r w:rsidRPr="00C923D2">
        <w:rPr>
          <w:sz w:val="22"/>
          <w:szCs w:val="22"/>
        </w:rPr>
        <w:t>–  до повного їх виконання Сторонами.</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sz w:val="22"/>
          <w:szCs w:val="22"/>
        </w:rPr>
      </w:pPr>
      <w:r w:rsidRPr="00C923D2">
        <w:rPr>
          <w:b/>
          <w:sz w:val="22"/>
          <w:szCs w:val="22"/>
        </w:rPr>
        <w:t>13. Інші умови</w:t>
      </w:r>
    </w:p>
    <w:p w:rsidR="00003DAB" w:rsidRPr="00C923D2" w:rsidRDefault="00003DAB" w:rsidP="00003DAB">
      <w:pPr>
        <w:spacing w:line="240" w:lineRule="auto"/>
        <w:ind w:left="179" w:firstLine="709"/>
        <w:rPr>
          <w:sz w:val="22"/>
          <w:szCs w:val="22"/>
        </w:rPr>
      </w:pPr>
      <w:r w:rsidRPr="00C923D2">
        <w:rPr>
          <w:sz w:val="22"/>
          <w:szCs w:val="22"/>
        </w:rP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03DAB" w:rsidRPr="00C923D2" w:rsidRDefault="00003DAB" w:rsidP="00003DAB">
      <w:pPr>
        <w:spacing w:line="240" w:lineRule="auto"/>
        <w:ind w:left="179" w:firstLine="709"/>
        <w:rPr>
          <w:sz w:val="22"/>
          <w:szCs w:val="22"/>
        </w:rPr>
      </w:pPr>
      <w:r w:rsidRPr="00C923D2">
        <w:rPr>
          <w:sz w:val="22"/>
          <w:szCs w:val="22"/>
        </w:rPr>
        <w:t xml:space="preserve">13.2. Жодна із Сторін не має права передавати свої права за Даним Договором третій стороні.   </w:t>
      </w:r>
    </w:p>
    <w:p w:rsidR="00003DAB" w:rsidRPr="00C923D2" w:rsidRDefault="00003DAB" w:rsidP="00003DAB">
      <w:pPr>
        <w:spacing w:line="240" w:lineRule="auto"/>
        <w:ind w:left="179" w:firstLine="709"/>
        <w:rPr>
          <w:sz w:val="22"/>
          <w:szCs w:val="22"/>
        </w:rPr>
      </w:pPr>
      <w:r w:rsidRPr="00C923D2">
        <w:rPr>
          <w:sz w:val="22"/>
          <w:szCs w:val="22"/>
        </w:rPr>
        <w:t>13.3. У випадках, не передбачених даним Договором, Сторони керуються законодавством України.</w:t>
      </w:r>
    </w:p>
    <w:p w:rsidR="00003DAB" w:rsidRPr="00C923D2" w:rsidRDefault="00003DAB" w:rsidP="00003DAB">
      <w:pPr>
        <w:spacing w:line="240" w:lineRule="auto"/>
        <w:ind w:left="179" w:firstLine="709"/>
        <w:rPr>
          <w:sz w:val="22"/>
          <w:szCs w:val="22"/>
        </w:rPr>
      </w:pPr>
      <w:r w:rsidRPr="00C923D2">
        <w:rPr>
          <w:sz w:val="22"/>
          <w:szCs w:val="22"/>
        </w:rPr>
        <w:t>13.4. Даний Договір укладено і підписано уповноваженими представниками Сторін у  3 (трьох) ідентичних примірниках, що мають однакову юридичну силу.</w:t>
      </w:r>
    </w:p>
    <w:p w:rsidR="00003DAB" w:rsidRPr="00C923D2" w:rsidRDefault="00003DAB" w:rsidP="00003DAB">
      <w:pPr>
        <w:spacing w:line="240" w:lineRule="auto"/>
        <w:ind w:left="179" w:firstLine="709"/>
        <w:rPr>
          <w:sz w:val="22"/>
          <w:szCs w:val="22"/>
        </w:rPr>
      </w:pPr>
      <w:r w:rsidRPr="00C923D2">
        <w:rPr>
          <w:sz w:val="22"/>
          <w:szCs w:val="22"/>
        </w:rP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одна одну 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w:t>
      </w:r>
    </w:p>
    <w:p w:rsidR="00003DAB" w:rsidRPr="00C923D2" w:rsidRDefault="00003DAB" w:rsidP="00003DAB">
      <w:pPr>
        <w:spacing w:line="240" w:lineRule="auto"/>
        <w:ind w:left="179"/>
        <w:rPr>
          <w:sz w:val="22"/>
          <w:szCs w:val="22"/>
        </w:rPr>
      </w:pPr>
      <w:r w:rsidRPr="00C923D2">
        <w:rPr>
          <w:sz w:val="22"/>
          <w:szCs w:val="22"/>
        </w:rPr>
        <w:t>повідомлення тощо) отримані через 5 (п’ять) днів з наступного дня, коли кореспонденція була здана до відділення поштового зв’язку.</w:t>
      </w:r>
    </w:p>
    <w:p w:rsidR="00003DAB" w:rsidRPr="00C923D2" w:rsidRDefault="00003DAB" w:rsidP="00003DAB">
      <w:pPr>
        <w:spacing w:line="240" w:lineRule="auto"/>
        <w:ind w:left="179" w:firstLine="709"/>
        <w:rPr>
          <w:sz w:val="22"/>
          <w:szCs w:val="22"/>
        </w:rPr>
      </w:pPr>
      <w:r w:rsidRPr="00C923D2">
        <w:rPr>
          <w:sz w:val="22"/>
          <w:szCs w:val="22"/>
        </w:rPr>
        <w:lastRenderedPageBreak/>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03DAB" w:rsidRPr="00C923D2" w:rsidRDefault="00003DAB" w:rsidP="00003DAB">
      <w:pPr>
        <w:spacing w:line="240" w:lineRule="auto"/>
        <w:ind w:left="179" w:firstLine="709"/>
        <w:rPr>
          <w:sz w:val="22"/>
          <w:szCs w:val="22"/>
        </w:rPr>
      </w:pPr>
      <w:r w:rsidRPr="00C923D2">
        <w:rPr>
          <w:sz w:val="22"/>
          <w:szCs w:val="22"/>
        </w:rP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sz w:val="22"/>
          <w:szCs w:val="22"/>
        </w:rPr>
      </w:pPr>
    </w:p>
    <w:p w:rsidR="00003DAB" w:rsidRPr="00C923D2" w:rsidRDefault="00003DAB" w:rsidP="000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sz w:val="22"/>
          <w:szCs w:val="22"/>
        </w:rPr>
      </w:pPr>
      <w:r w:rsidRPr="00C923D2">
        <w:rPr>
          <w:b/>
          <w:sz w:val="22"/>
          <w:szCs w:val="22"/>
        </w:rPr>
        <w:t>14. Додатки до договору</w:t>
      </w:r>
    </w:p>
    <w:p w:rsidR="00003DAB" w:rsidRPr="00C923D2" w:rsidRDefault="00003DAB" w:rsidP="00003D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14.1. Невід'ємними частинами цього Договору є:</w:t>
      </w:r>
    </w:p>
    <w:p w:rsidR="00003DAB" w:rsidRPr="00C923D2" w:rsidRDefault="00003DAB" w:rsidP="00003DA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rPr>
          <w:sz w:val="22"/>
          <w:szCs w:val="22"/>
        </w:rPr>
      </w:pPr>
      <w:r w:rsidRPr="00C923D2">
        <w:rPr>
          <w:sz w:val="22"/>
          <w:szCs w:val="22"/>
        </w:rPr>
        <w:t>14.1.1. Додаток № 1 – Специфікація.</w:t>
      </w:r>
    </w:p>
    <w:p w:rsidR="00003DAB" w:rsidRPr="00C923D2" w:rsidRDefault="00003DAB" w:rsidP="00003DAB">
      <w:pPr>
        <w:spacing w:line="240" w:lineRule="auto"/>
        <w:ind w:left="179"/>
        <w:jc w:val="center"/>
        <w:rPr>
          <w:b/>
          <w:sz w:val="22"/>
          <w:szCs w:val="22"/>
        </w:rPr>
      </w:pPr>
    </w:p>
    <w:p w:rsidR="00003DAB" w:rsidRPr="00C923D2" w:rsidRDefault="00003DAB" w:rsidP="00003DAB">
      <w:pPr>
        <w:spacing w:line="240" w:lineRule="auto"/>
        <w:ind w:left="179"/>
        <w:jc w:val="center"/>
        <w:rPr>
          <w:b/>
          <w:sz w:val="22"/>
          <w:szCs w:val="22"/>
        </w:rPr>
      </w:pPr>
      <w:r w:rsidRPr="00C923D2">
        <w:rPr>
          <w:b/>
          <w:sz w:val="22"/>
          <w:szCs w:val="22"/>
        </w:rPr>
        <w:t>15. Місцезнаходження та банківські реквізити Сторін</w:t>
      </w:r>
    </w:p>
    <w:p w:rsidR="00003DAB" w:rsidRPr="00C923D2" w:rsidRDefault="00003DAB" w:rsidP="00003DAB">
      <w:pPr>
        <w:spacing w:line="240" w:lineRule="auto"/>
        <w:ind w:left="179"/>
        <w:jc w:val="center"/>
        <w:rPr>
          <w:b/>
          <w:sz w:val="22"/>
          <w:szCs w:val="22"/>
        </w:rPr>
      </w:pPr>
    </w:p>
    <w:tbl>
      <w:tblPr>
        <w:tblW w:w="9747" w:type="dxa"/>
        <w:tblInd w:w="142" w:type="dxa"/>
        <w:tblLayout w:type="fixed"/>
        <w:tblLook w:val="0000"/>
      </w:tblPr>
      <w:tblGrid>
        <w:gridCol w:w="4786"/>
        <w:gridCol w:w="4961"/>
      </w:tblGrid>
      <w:tr w:rsidR="00003DAB" w:rsidRPr="00C923D2" w:rsidTr="003A7D74">
        <w:trPr>
          <w:trHeight w:val="340"/>
        </w:trPr>
        <w:tc>
          <w:tcPr>
            <w:tcW w:w="4786" w:type="dxa"/>
          </w:tcPr>
          <w:p w:rsidR="00003DAB" w:rsidRPr="00C923D2" w:rsidRDefault="00003DAB" w:rsidP="003A7D74">
            <w:pPr>
              <w:spacing w:line="240" w:lineRule="auto"/>
              <w:ind w:left="179"/>
              <w:rPr>
                <w:b/>
                <w:sz w:val="22"/>
                <w:szCs w:val="22"/>
              </w:rPr>
            </w:pPr>
            <w:r w:rsidRPr="00C923D2">
              <w:rPr>
                <w:b/>
                <w:sz w:val="22"/>
                <w:szCs w:val="22"/>
              </w:rPr>
              <w:t>ПОСТАЧАЛЬНИК:</w:t>
            </w:r>
          </w:p>
        </w:tc>
        <w:tc>
          <w:tcPr>
            <w:tcW w:w="4961" w:type="dxa"/>
          </w:tcPr>
          <w:p w:rsidR="00003DAB" w:rsidRPr="00C923D2" w:rsidRDefault="00003DAB" w:rsidP="003A7D74">
            <w:pPr>
              <w:spacing w:line="240" w:lineRule="auto"/>
              <w:ind w:left="179"/>
              <w:rPr>
                <w:b/>
                <w:sz w:val="22"/>
                <w:szCs w:val="22"/>
              </w:rPr>
            </w:pPr>
            <w:r w:rsidRPr="00C923D2">
              <w:rPr>
                <w:b/>
                <w:sz w:val="22"/>
                <w:szCs w:val="22"/>
              </w:rPr>
              <w:t>ПОКУПЕЦЬ:</w:t>
            </w:r>
          </w:p>
        </w:tc>
      </w:tr>
      <w:tr w:rsidR="00003DAB" w:rsidRPr="00C923D2" w:rsidTr="003A7D74">
        <w:trPr>
          <w:trHeight w:val="340"/>
        </w:trPr>
        <w:tc>
          <w:tcPr>
            <w:tcW w:w="4786" w:type="dxa"/>
          </w:tcPr>
          <w:p w:rsidR="00003DAB" w:rsidRPr="00C923D2" w:rsidRDefault="00003DAB" w:rsidP="003A7D74">
            <w:pPr>
              <w:spacing w:line="240" w:lineRule="auto"/>
              <w:ind w:left="179"/>
              <w:rPr>
                <w:b/>
                <w:sz w:val="22"/>
                <w:szCs w:val="22"/>
              </w:rPr>
            </w:pPr>
          </w:p>
        </w:tc>
        <w:tc>
          <w:tcPr>
            <w:tcW w:w="4961" w:type="dxa"/>
          </w:tcPr>
          <w:p w:rsidR="00003DAB" w:rsidRPr="00C923D2" w:rsidRDefault="00003DAB" w:rsidP="003A7D74">
            <w:pPr>
              <w:spacing w:line="240" w:lineRule="auto"/>
              <w:ind w:left="179"/>
              <w:rPr>
                <w:b/>
                <w:sz w:val="22"/>
                <w:szCs w:val="22"/>
              </w:rPr>
            </w:pPr>
            <w:r w:rsidRPr="00C923D2">
              <w:rPr>
                <w:b/>
                <w:sz w:val="22"/>
                <w:szCs w:val="22"/>
              </w:rPr>
              <w:t>Головне Управління Національної поліції в Тернопільській області</w:t>
            </w:r>
          </w:p>
        </w:tc>
      </w:tr>
      <w:tr w:rsidR="00003DAB" w:rsidRPr="00C923D2" w:rsidTr="003A7D74">
        <w:trPr>
          <w:trHeight w:val="340"/>
        </w:trPr>
        <w:tc>
          <w:tcPr>
            <w:tcW w:w="4786" w:type="dxa"/>
          </w:tcPr>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r w:rsidRPr="00C923D2">
              <w:rPr>
                <w:b/>
                <w:sz w:val="22"/>
                <w:szCs w:val="22"/>
              </w:rPr>
              <w:t xml:space="preserve">_________________ </w:t>
            </w:r>
          </w:p>
        </w:tc>
        <w:tc>
          <w:tcPr>
            <w:tcW w:w="4961" w:type="dxa"/>
          </w:tcPr>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color w:val="000000"/>
                <w:sz w:val="22"/>
                <w:szCs w:val="22"/>
              </w:rPr>
            </w:pPr>
          </w:p>
          <w:p w:rsidR="00003DAB" w:rsidRPr="00C923D2" w:rsidRDefault="00003DAB" w:rsidP="003A7D74">
            <w:pPr>
              <w:spacing w:line="240" w:lineRule="auto"/>
              <w:ind w:left="179"/>
              <w:rPr>
                <w:b/>
                <w:sz w:val="22"/>
                <w:szCs w:val="22"/>
              </w:rPr>
            </w:pPr>
            <w:r w:rsidRPr="00C923D2">
              <w:rPr>
                <w:b/>
                <w:sz w:val="22"/>
                <w:szCs w:val="22"/>
              </w:rPr>
              <w:t>Начальник</w:t>
            </w: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r w:rsidRPr="00C923D2">
              <w:rPr>
                <w:b/>
                <w:sz w:val="22"/>
                <w:szCs w:val="22"/>
              </w:rPr>
              <w:t>_____________________</w:t>
            </w:r>
          </w:p>
          <w:p w:rsidR="00003DAB" w:rsidRPr="00C923D2" w:rsidRDefault="00003DAB" w:rsidP="003A7D74">
            <w:pPr>
              <w:spacing w:line="240" w:lineRule="auto"/>
              <w:ind w:left="179"/>
              <w:rPr>
                <w:b/>
                <w:sz w:val="22"/>
                <w:szCs w:val="22"/>
              </w:rPr>
            </w:pPr>
            <w:r w:rsidRPr="00C923D2">
              <w:rPr>
                <w:b/>
                <w:sz w:val="22"/>
                <w:szCs w:val="22"/>
              </w:rPr>
              <w:t>м.п.</w:t>
            </w:r>
          </w:p>
        </w:tc>
      </w:tr>
    </w:tbl>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C923D2" w:rsidRPr="00C923D2" w:rsidRDefault="00C923D2" w:rsidP="00003DAB">
      <w:pPr>
        <w:ind w:left="179"/>
        <w:jc w:val="right"/>
        <w:rPr>
          <w:b/>
          <w:bCs/>
          <w:sz w:val="22"/>
          <w:szCs w:val="22"/>
        </w:rPr>
      </w:pPr>
    </w:p>
    <w:p w:rsidR="00C923D2" w:rsidRPr="00C923D2" w:rsidRDefault="00C923D2" w:rsidP="00003DAB">
      <w:pPr>
        <w:ind w:left="179"/>
        <w:jc w:val="right"/>
        <w:rPr>
          <w:b/>
          <w:bCs/>
          <w:sz w:val="22"/>
          <w:szCs w:val="22"/>
        </w:rPr>
      </w:pPr>
    </w:p>
    <w:p w:rsidR="00C923D2" w:rsidRPr="00C923D2" w:rsidRDefault="00C923D2" w:rsidP="00003DAB">
      <w:pPr>
        <w:ind w:left="179"/>
        <w:jc w:val="right"/>
        <w:rPr>
          <w:b/>
          <w:bCs/>
          <w:sz w:val="22"/>
          <w:szCs w:val="22"/>
        </w:rPr>
      </w:pPr>
    </w:p>
    <w:p w:rsidR="00C923D2" w:rsidRPr="00C923D2" w:rsidRDefault="00C923D2" w:rsidP="00003DAB">
      <w:pPr>
        <w:ind w:left="179"/>
        <w:jc w:val="right"/>
        <w:rPr>
          <w:b/>
          <w:bCs/>
          <w:sz w:val="22"/>
          <w:szCs w:val="22"/>
        </w:rPr>
      </w:pPr>
    </w:p>
    <w:p w:rsidR="00C923D2" w:rsidRPr="00C923D2" w:rsidRDefault="00C923D2" w:rsidP="00003DAB">
      <w:pPr>
        <w:ind w:left="179"/>
        <w:jc w:val="right"/>
        <w:rPr>
          <w:b/>
          <w:bCs/>
          <w:sz w:val="22"/>
          <w:szCs w:val="22"/>
        </w:rPr>
      </w:pPr>
    </w:p>
    <w:p w:rsidR="00C923D2" w:rsidRPr="00C923D2" w:rsidRDefault="00C923D2"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p>
    <w:p w:rsidR="005B6859" w:rsidRPr="00C923D2" w:rsidRDefault="005B6859" w:rsidP="00003DAB">
      <w:pPr>
        <w:ind w:left="179"/>
        <w:jc w:val="right"/>
        <w:rPr>
          <w:b/>
          <w:bCs/>
          <w:sz w:val="22"/>
          <w:szCs w:val="22"/>
        </w:rPr>
      </w:pPr>
    </w:p>
    <w:p w:rsidR="00003DAB" w:rsidRPr="00C923D2" w:rsidRDefault="00003DAB" w:rsidP="00003DAB">
      <w:pPr>
        <w:ind w:left="179"/>
        <w:jc w:val="right"/>
        <w:rPr>
          <w:b/>
          <w:bCs/>
          <w:sz w:val="22"/>
          <w:szCs w:val="22"/>
        </w:rPr>
      </w:pPr>
    </w:p>
    <w:p w:rsidR="00003DAB" w:rsidRPr="00C923D2" w:rsidRDefault="00003DAB" w:rsidP="00003DAB">
      <w:pPr>
        <w:ind w:left="179"/>
        <w:jc w:val="right"/>
        <w:rPr>
          <w:b/>
          <w:bCs/>
          <w:sz w:val="22"/>
          <w:szCs w:val="22"/>
        </w:rPr>
      </w:pPr>
      <w:r w:rsidRPr="00C923D2">
        <w:rPr>
          <w:b/>
          <w:bCs/>
          <w:sz w:val="22"/>
          <w:szCs w:val="22"/>
        </w:rPr>
        <w:t xml:space="preserve">Додаток № 1 </w:t>
      </w:r>
    </w:p>
    <w:p w:rsidR="00003DAB" w:rsidRPr="00C923D2" w:rsidRDefault="00003DAB" w:rsidP="00003DAB">
      <w:pPr>
        <w:ind w:left="179"/>
        <w:jc w:val="right"/>
        <w:rPr>
          <w:b/>
          <w:bCs/>
          <w:sz w:val="22"/>
          <w:szCs w:val="22"/>
        </w:rPr>
      </w:pPr>
      <w:r w:rsidRPr="00C923D2">
        <w:rPr>
          <w:b/>
          <w:bCs/>
          <w:sz w:val="22"/>
          <w:szCs w:val="22"/>
        </w:rPr>
        <w:t xml:space="preserve">до </w:t>
      </w:r>
      <w:r w:rsidRPr="00C923D2">
        <w:rPr>
          <w:b/>
          <w:bCs/>
          <w:spacing w:val="1"/>
          <w:sz w:val="22"/>
          <w:szCs w:val="22"/>
        </w:rPr>
        <w:t>Договору</w:t>
      </w:r>
    </w:p>
    <w:p w:rsidR="00003DAB" w:rsidRPr="00C923D2" w:rsidRDefault="00003DAB" w:rsidP="00003DAB">
      <w:pPr>
        <w:ind w:left="179"/>
        <w:jc w:val="right"/>
        <w:rPr>
          <w:b/>
          <w:bCs/>
          <w:sz w:val="22"/>
          <w:szCs w:val="22"/>
        </w:rPr>
      </w:pPr>
      <w:r w:rsidRPr="00C923D2">
        <w:rPr>
          <w:b/>
          <w:bCs/>
          <w:sz w:val="22"/>
          <w:szCs w:val="22"/>
        </w:rPr>
        <w:t>від ___ ____ 2023 № ____</w:t>
      </w:r>
    </w:p>
    <w:p w:rsidR="00003DAB" w:rsidRPr="00C923D2" w:rsidRDefault="00003DAB" w:rsidP="00003DAB">
      <w:pPr>
        <w:tabs>
          <w:tab w:val="left" w:pos="0"/>
          <w:tab w:val="center" w:pos="4677"/>
          <w:tab w:val="right" w:pos="9355"/>
        </w:tabs>
        <w:spacing w:line="240" w:lineRule="auto"/>
        <w:ind w:left="179"/>
        <w:jc w:val="center"/>
        <w:rPr>
          <w:b/>
          <w:bCs/>
          <w:sz w:val="22"/>
          <w:szCs w:val="22"/>
        </w:rPr>
      </w:pPr>
    </w:p>
    <w:p w:rsidR="00003DAB" w:rsidRPr="00C923D2" w:rsidRDefault="00003DAB" w:rsidP="00003DAB">
      <w:pPr>
        <w:tabs>
          <w:tab w:val="left" w:pos="0"/>
          <w:tab w:val="center" w:pos="4677"/>
          <w:tab w:val="right" w:pos="9355"/>
        </w:tabs>
        <w:spacing w:line="240" w:lineRule="auto"/>
        <w:ind w:left="179"/>
        <w:jc w:val="center"/>
        <w:rPr>
          <w:b/>
          <w:bCs/>
          <w:sz w:val="22"/>
          <w:szCs w:val="22"/>
        </w:rPr>
      </w:pPr>
      <w:r w:rsidRPr="00C923D2">
        <w:rPr>
          <w:b/>
          <w:bCs/>
          <w:sz w:val="22"/>
          <w:szCs w:val="22"/>
        </w:rPr>
        <w:t>Специфікація</w:t>
      </w:r>
    </w:p>
    <w:p w:rsidR="00003DAB" w:rsidRPr="00C923D2" w:rsidRDefault="00003DAB" w:rsidP="00003DAB">
      <w:pPr>
        <w:tabs>
          <w:tab w:val="left" w:pos="0"/>
          <w:tab w:val="center" w:pos="4677"/>
          <w:tab w:val="right" w:pos="9355"/>
        </w:tabs>
        <w:spacing w:line="240" w:lineRule="auto"/>
        <w:ind w:left="179"/>
        <w:jc w:val="center"/>
        <w:rPr>
          <w:iCs/>
          <w:sz w:val="22"/>
          <w:szCs w:val="22"/>
        </w:rPr>
      </w:pPr>
    </w:p>
    <w:tbl>
      <w:tblPr>
        <w:tblW w:w="9682" w:type="dxa"/>
        <w:tblLayout w:type="fixed"/>
        <w:tblCellMar>
          <w:left w:w="10" w:type="dxa"/>
          <w:right w:w="10" w:type="dxa"/>
        </w:tblCellMar>
        <w:tblLook w:val="04A0"/>
      </w:tblPr>
      <w:tblGrid>
        <w:gridCol w:w="592"/>
        <w:gridCol w:w="4987"/>
        <w:gridCol w:w="1229"/>
        <w:gridCol w:w="1566"/>
        <w:gridCol w:w="1308"/>
      </w:tblGrid>
      <w:tr w:rsidR="00003DAB" w:rsidRPr="00C923D2" w:rsidTr="003A7D74">
        <w:trPr>
          <w:trHeight w:hRule="exact" w:val="1136"/>
        </w:trPr>
        <w:tc>
          <w:tcPr>
            <w:tcW w:w="592" w:type="dxa"/>
            <w:tcBorders>
              <w:top w:val="single" w:sz="4" w:space="0" w:color="auto"/>
              <w:left w:val="single" w:sz="4" w:space="0" w:color="auto"/>
              <w:bottom w:val="nil"/>
              <w:right w:val="nil"/>
            </w:tcBorders>
            <w:shd w:val="clear" w:color="auto" w:fill="FFFFFF"/>
            <w:vAlign w:val="center"/>
            <w:hideMark/>
          </w:tcPr>
          <w:p w:rsidR="00003DAB" w:rsidRPr="00C923D2" w:rsidRDefault="00003DAB" w:rsidP="003A7D74">
            <w:pPr>
              <w:widowControl w:val="0"/>
              <w:spacing w:after="60"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w:t>
            </w:r>
          </w:p>
          <w:p w:rsidR="00003DAB" w:rsidRPr="00C923D2" w:rsidRDefault="00003DAB" w:rsidP="003A7D74">
            <w:pPr>
              <w:widowControl w:val="0"/>
              <w:spacing w:before="60"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03DAB" w:rsidRPr="00C923D2" w:rsidRDefault="00003DAB" w:rsidP="003A7D74">
            <w:pPr>
              <w:widowControl w:val="0"/>
              <w:spacing w:after="120" w:line="240" w:lineRule="auto"/>
              <w:jc w:val="center"/>
              <w:rPr>
                <w:rFonts w:eastAsia="Times New Roman"/>
                <w:sz w:val="22"/>
                <w:szCs w:val="22"/>
                <w:lang w:eastAsia="uk-UA" w:bidi="uk-UA"/>
              </w:rPr>
            </w:pPr>
            <w:r w:rsidRPr="00C923D2">
              <w:rPr>
                <w:rFonts w:eastAsia="Times New Roman"/>
                <w:b/>
                <w:bCs/>
                <w:sz w:val="22"/>
                <w:szCs w:val="22"/>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03DAB" w:rsidRPr="00C923D2" w:rsidRDefault="00003DAB" w:rsidP="003A7D74">
            <w:pPr>
              <w:widowControl w:val="0"/>
              <w:spacing w:line="240" w:lineRule="auto"/>
              <w:ind w:left="179"/>
              <w:jc w:val="center"/>
              <w:rPr>
                <w:rFonts w:eastAsia="Times New Roman"/>
                <w:b/>
                <w:bCs/>
                <w:sz w:val="22"/>
                <w:szCs w:val="22"/>
                <w:lang w:eastAsia="uk-UA" w:bidi="uk-UA"/>
              </w:rPr>
            </w:pPr>
            <w:r w:rsidRPr="00C923D2">
              <w:rPr>
                <w:rFonts w:eastAsia="Times New Roman"/>
                <w:b/>
                <w:bCs/>
                <w:sz w:val="22"/>
                <w:szCs w:val="22"/>
                <w:lang w:eastAsia="uk-UA" w:bidi="uk-UA"/>
              </w:rPr>
              <w:t>Ціна за одиницю, грн.,</w:t>
            </w:r>
          </w:p>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з/без ПДВ</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Загальна вартість, грн.    з/без ПДВ</w:t>
            </w:r>
          </w:p>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w:t>
            </w:r>
          </w:p>
        </w:tc>
      </w:tr>
      <w:tr w:rsidR="00003DAB" w:rsidRPr="00C923D2" w:rsidTr="003A7D74">
        <w:trPr>
          <w:trHeight w:hRule="exact" w:val="565"/>
        </w:trPr>
        <w:tc>
          <w:tcPr>
            <w:tcW w:w="592" w:type="dxa"/>
            <w:tcBorders>
              <w:top w:val="single" w:sz="4" w:space="0" w:color="auto"/>
              <w:left w:val="single" w:sz="4" w:space="0" w:color="auto"/>
              <w:bottom w:val="nil"/>
              <w:right w:val="nil"/>
            </w:tcBorders>
            <w:shd w:val="clear" w:color="auto" w:fill="FFFFFF"/>
            <w:hideMark/>
          </w:tcPr>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sz w:val="22"/>
                <w:szCs w:val="22"/>
                <w:lang w:eastAsia="uk-UA" w:bidi="uk-UA"/>
              </w:rPr>
              <w:t>1</w:t>
            </w:r>
          </w:p>
        </w:tc>
        <w:tc>
          <w:tcPr>
            <w:tcW w:w="4987" w:type="dxa"/>
            <w:tcBorders>
              <w:top w:val="single" w:sz="4" w:space="0" w:color="auto"/>
              <w:left w:val="single" w:sz="4" w:space="0" w:color="auto"/>
              <w:bottom w:val="nil"/>
              <w:right w:val="nil"/>
            </w:tcBorders>
            <w:shd w:val="clear" w:color="auto" w:fill="FFFFFF"/>
          </w:tcPr>
          <w:p w:rsidR="00003DAB" w:rsidRPr="00C923D2" w:rsidRDefault="00003DAB" w:rsidP="003A7D74">
            <w:pPr>
              <w:widowControl w:val="0"/>
              <w:spacing w:line="240" w:lineRule="auto"/>
              <w:ind w:left="179"/>
              <w:jc w:val="left"/>
              <w:rPr>
                <w:rFonts w:eastAsia="Times New Roman"/>
                <w:sz w:val="22"/>
                <w:szCs w:val="22"/>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03DAB" w:rsidRPr="00C923D2" w:rsidRDefault="00003DAB" w:rsidP="003A7D74">
            <w:pPr>
              <w:widowControl w:val="0"/>
              <w:spacing w:line="240" w:lineRule="auto"/>
              <w:ind w:left="179"/>
              <w:jc w:val="center"/>
              <w:rPr>
                <w:rFonts w:eastAsia="Times New Roman"/>
                <w:sz w:val="22"/>
                <w:szCs w:val="22"/>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03DAB" w:rsidRPr="00C923D2" w:rsidRDefault="00003DAB" w:rsidP="003A7D74">
            <w:pPr>
              <w:widowControl w:val="0"/>
              <w:spacing w:line="240" w:lineRule="auto"/>
              <w:ind w:left="179"/>
              <w:jc w:val="center"/>
              <w:rPr>
                <w:rFonts w:eastAsia="Tahoma"/>
                <w:sz w:val="22"/>
                <w:szCs w:val="22"/>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03DAB" w:rsidRPr="00C923D2" w:rsidRDefault="00003DAB" w:rsidP="003A7D74">
            <w:pPr>
              <w:widowControl w:val="0"/>
              <w:spacing w:line="240" w:lineRule="auto"/>
              <w:ind w:left="179"/>
              <w:jc w:val="center"/>
              <w:rPr>
                <w:rFonts w:eastAsia="Tahoma"/>
                <w:sz w:val="22"/>
                <w:szCs w:val="22"/>
                <w:lang w:eastAsia="uk-UA" w:bidi="uk-UA"/>
              </w:rPr>
            </w:pPr>
          </w:p>
        </w:tc>
      </w:tr>
      <w:tr w:rsidR="00003DAB" w:rsidRPr="00C923D2" w:rsidTr="003A7D74">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03DAB" w:rsidRPr="00C923D2" w:rsidRDefault="00003DAB" w:rsidP="003A7D74">
            <w:pPr>
              <w:widowControl w:val="0"/>
              <w:spacing w:line="240" w:lineRule="auto"/>
              <w:ind w:left="179"/>
              <w:jc w:val="center"/>
              <w:rPr>
                <w:rFonts w:eastAsia="Times New Roman"/>
                <w:sz w:val="22"/>
                <w:szCs w:val="22"/>
                <w:lang w:eastAsia="uk-UA" w:bidi="uk-UA"/>
              </w:rPr>
            </w:pPr>
            <w:r w:rsidRPr="00C923D2">
              <w:rPr>
                <w:rFonts w:eastAsia="Times New Roman"/>
                <w:b/>
                <w:bCs/>
                <w:sz w:val="22"/>
                <w:szCs w:val="22"/>
                <w:lang w:eastAsia="uk-UA" w:bidi="uk-UA"/>
              </w:rPr>
              <w:t xml:space="preserve">                                                                                                 Загальна  вартість:</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03DAB" w:rsidRPr="00C923D2" w:rsidRDefault="00003DAB" w:rsidP="003A7D74">
            <w:pPr>
              <w:widowControl w:val="0"/>
              <w:spacing w:line="240" w:lineRule="auto"/>
              <w:ind w:left="179"/>
              <w:jc w:val="center"/>
              <w:rPr>
                <w:rFonts w:eastAsia="Times New Roman"/>
                <w:b/>
                <w:sz w:val="22"/>
                <w:szCs w:val="22"/>
                <w:lang w:eastAsia="uk-UA" w:bidi="uk-UA"/>
              </w:rPr>
            </w:pPr>
          </w:p>
          <w:p w:rsidR="00003DAB" w:rsidRPr="00C923D2" w:rsidRDefault="00003DAB" w:rsidP="003A7D74">
            <w:pPr>
              <w:widowControl w:val="0"/>
              <w:spacing w:line="240" w:lineRule="auto"/>
              <w:ind w:left="179"/>
              <w:jc w:val="center"/>
              <w:rPr>
                <w:rFonts w:eastAsia="Times New Roman"/>
                <w:b/>
                <w:sz w:val="22"/>
                <w:szCs w:val="22"/>
                <w:lang w:eastAsia="uk-UA" w:bidi="uk-UA"/>
              </w:rPr>
            </w:pPr>
          </w:p>
        </w:tc>
      </w:tr>
      <w:tr w:rsidR="00003DAB" w:rsidRPr="00C923D2" w:rsidTr="003A7D74">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03DAB" w:rsidRPr="00C923D2" w:rsidRDefault="00003DAB" w:rsidP="003A7D74">
            <w:pPr>
              <w:widowControl w:val="0"/>
              <w:spacing w:line="240" w:lineRule="auto"/>
              <w:ind w:left="179"/>
              <w:jc w:val="right"/>
              <w:rPr>
                <w:rFonts w:eastAsia="Times New Roman"/>
                <w:b/>
                <w:bCs/>
                <w:sz w:val="22"/>
                <w:szCs w:val="22"/>
                <w:lang w:eastAsia="uk-UA" w:bidi="uk-UA"/>
              </w:rPr>
            </w:pPr>
            <w:r w:rsidRPr="00C923D2">
              <w:rPr>
                <w:rFonts w:eastAsia="Times New Roman"/>
                <w:b/>
                <w:bCs/>
                <w:sz w:val="22"/>
                <w:szCs w:val="22"/>
                <w:lang w:eastAsia="uk-UA" w:bidi="uk-UA"/>
              </w:rPr>
              <w:t>ПДВ:</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03DAB" w:rsidRPr="00C923D2" w:rsidRDefault="00003DAB" w:rsidP="003A7D74">
            <w:pPr>
              <w:widowControl w:val="0"/>
              <w:spacing w:line="240" w:lineRule="auto"/>
              <w:ind w:left="179"/>
              <w:jc w:val="center"/>
              <w:rPr>
                <w:b/>
                <w:sz w:val="22"/>
                <w:szCs w:val="22"/>
              </w:rPr>
            </w:pPr>
          </w:p>
        </w:tc>
      </w:tr>
    </w:tbl>
    <w:p w:rsidR="00003DAB" w:rsidRPr="00C923D2" w:rsidRDefault="00003DAB" w:rsidP="00003DAB">
      <w:pPr>
        <w:spacing w:line="240" w:lineRule="auto"/>
        <w:ind w:left="179" w:firstLine="720"/>
        <w:rPr>
          <w:b/>
          <w:sz w:val="22"/>
          <w:szCs w:val="22"/>
        </w:rPr>
      </w:pPr>
      <w:r w:rsidRPr="00C923D2">
        <w:rPr>
          <w:sz w:val="22"/>
          <w:szCs w:val="22"/>
        </w:rPr>
        <w:t xml:space="preserve">Загальна ціна </w:t>
      </w:r>
      <w:r w:rsidRPr="00C923D2">
        <w:rPr>
          <w:spacing w:val="1"/>
          <w:sz w:val="22"/>
          <w:szCs w:val="22"/>
        </w:rPr>
        <w:t>Договору</w:t>
      </w:r>
      <w:r w:rsidRPr="00C923D2">
        <w:rPr>
          <w:sz w:val="22"/>
          <w:szCs w:val="22"/>
        </w:rPr>
        <w:t xml:space="preserve"> складає ___________</w:t>
      </w:r>
      <w:r w:rsidRPr="00C923D2">
        <w:rPr>
          <w:b/>
          <w:sz w:val="22"/>
          <w:szCs w:val="22"/>
        </w:rPr>
        <w:t xml:space="preserve">  (____________________) грн __ коп. </w:t>
      </w:r>
    </w:p>
    <w:p w:rsidR="00003DAB" w:rsidRPr="00C923D2" w:rsidRDefault="00003DAB" w:rsidP="00003DAB">
      <w:pPr>
        <w:tabs>
          <w:tab w:val="num" w:pos="644"/>
          <w:tab w:val="left" w:pos="1260"/>
        </w:tabs>
        <w:spacing w:line="240" w:lineRule="auto"/>
        <w:ind w:left="179"/>
        <w:rPr>
          <w:sz w:val="22"/>
          <w:szCs w:val="22"/>
        </w:rPr>
      </w:pPr>
    </w:p>
    <w:p w:rsidR="00003DAB" w:rsidRPr="00C923D2" w:rsidRDefault="00003DAB" w:rsidP="00003DAB">
      <w:pPr>
        <w:ind w:left="179"/>
        <w:jc w:val="center"/>
        <w:rPr>
          <w:sz w:val="22"/>
          <w:szCs w:val="22"/>
        </w:rPr>
      </w:pPr>
    </w:p>
    <w:p w:rsidR="00003DAB" w:rsidRPr="00C923D2" w:rsidRDefault="00003DAB" w:rsidP="00003DAB">
      <w:pPr>
        <w:ind w:left="179"/>
        <w:jc w:val="right"/>
        <w:rPr>
          <w:b/>
          <w:bCs/>
          <w:sz w:val="22"/>
          <w:szCs w:val="22"/>
        </w:rPr>
      </w:pPr>
    </w:p>
    <w:tbl>
      <w:tblPr>
        <w:tblW w:w="9534" w:type="dxa"/>
        <w:tblInd w:w="142" w:type="dxa"/>
        <w:tblLayout w:type="fixed"/>
        <w:tblLook w:val="0000"/>
      </w:tblPr>
      <w:tblGrid>
        <w:gridCol w:w="4475"/>
        <w:gridCol w:w="5036"/>
        <w:gridCol w:w="23"/>
      </w:tblGrid>
      <w:tr w:rsidR="00003DAB" w:rsidRPr="00C923D2" w:rsidTr="003A7D74">
        <w:trPr>
          <w:trHeight w:val="330"/>
        </w:trPr>
        <w:tc>
          <w:tcPr>
            <w:tcW w:w="4475" w:type="dxa"/>
          </w:tcPr>
          <w:p w:rsidR="00003DAB" w:rsidRPr="00C923D2" w:rsidRDefault="00003DAB" w:rsidP="003A7D74">
            <w:pPr>
              <w:spacing w:line="240" w:lineRule="auto"/>
              <w:ind w:left="179"/>
              <w:rPr>
                <w:b/>
                <w:sz w:val="22"/>
                <w:szCs w:val="22"/>
              </w:rPr>
            </w:pPr>
            <w:r w:rsidRPr="00C923D2">
              <w:rPr>
                <w:b/>
                <w:sz w:val="22"/>
                <w:szCs w:val="22"/>
              </w:rPr>
              <w:t>ПОСТАЧАЛЬНИК:</w:t>
            </w:r>
          </w:p>
        </w:tc>
        <w:tc>
          <w:tcPr>
            <w:tcW w:w="5059" w:type="dxa"/>
            <w:gridSpan w:val="2"/>
          </w:tcPr>
          <w:p w:rsidR="00003DAB" w:rsidRPr="00C923D2" w:rsidRDefault="00003DAB" w:rsidP="003A7D74">
            <w:pPr>
              <w:spacing w:line="240" w:lineRule="auto"/>
              <w:ind w:left="179"/>
              <w:rPr>
                <w:b/>
                <w:sz w:val="22"/>
                <w:szCs w:val="22"/>
              </w:rPr>
            </w:pPr>
            <w:r w:rsidRPr="00C923D2">
              <w:rPr>
                <w:b/>
                <w:sz w:val="22"/>
                <w:szCs w:val="22"/>
              </w:rPr>
              <w:t>ПОКУПЕЦЬ:</w:t>
            </w:r>
          </w:p>
        </w:tc>
      </w:tr>
      <w:tr w:rsidR="00003DAB" w:rsidRPr="00C923D2" w:rsidTr="003A7D74">
        <w:trPr>
          <w:gridAfter w:val="1"/>
          <w:wAfter w:w="23" w:type="dxa"/>
          <w:trHeight w:val="330"/>
        </w:trPr>
        <w:tc>
          <w:tcPr>
            <w:tcW w:w="4475" w:type="dxa"/>
          </w:tcPr>
          <w:p w:rsidR="00003DAB" w:rsidRPr="00C923D2" w:rsidRDefault="00003DAB" w:rsidP="003A7D74">
            <w:pPr>
              <w:spacing w:line="240" w:lineRule="auto"/>
              <w:ind w:left="179"/>
              <w:rPr>
                <w:b/>
                <w:sz w:val="22"/>
                <w:szCs w:val="22"/>
              </w:rPr>
            </w:pPr>
          </w:p>
        </w:tc>
        <w:tc>
          <w:tcPr>
            <w:tcW w:w="5036" w:type="dxa"/>
          </w:tcPr>
          <w:p w:rsidR="00003DAB" w:rsidRPr="00C923D2" w:rsidRDefault="00003DAB" w:rsidP="003A7D74">
            <w:pPr>
              <w:spacing w:line="240" w:lineRule="auto"/>
              <w:ind w:left="179"/>
              <w:jc w:val="left"/>
              <w:rPr>
                <w:b/>
                <w:sz w:val="22"/>
                <w:szCs w:val="22"/>
              </w:rPr>
            </w:pPr>
            <w:r w:rsidRPr="00C923D2">
              <w:rPr>
                <w:b/>
                <w:sz w:val="22"/>
                <w:szCs w:val="22"/>
              </w:rPr>
              <w:t>Головне Управління Національної поліції в Тернопільській області</w:t>
            </w:r>
          </w:p>
        </w:tc>
      </w:tr>
      <w:tr w:rsidR="00003DAB" w:rsidRPr="00C923D2" w:rsidTr="003A7D74">
        <w:trPr>
          <w:gridAfter w:val="1"/>
          <w:wAfter w:w="23" w:type="dxa"/>
          <w:trHeight w:val="330"/>
        </w:trPr>
        <w:tc>
          <w:tcPr>
            <w:tcW w:w="4475" w:type="dxa"/>
          </w:tcPr>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ind w:left="179"/>
              <w:rPr>
                <w:b/>
                <w:sz w:val="22"/>
                <w:szCs w:val="22"/>
              </w:rPr>
            </w:pPr>
          </w:p>
          <w:p w:rsidR="00003DAB" w:rsidRPr="00C923D2" w:rsidRDefault="00003DAB" w:rsidP="003A7D74">
            <w:pPr>
              <w:spacing w:line="240" w:lineRule="auto"/>
              <w:rPr>
                <w:b/>
                <w:sz w:val="22"/>
                <w:szCs w:val="22"/>
              </w:rPr>
            </w:pPr>
          </w:p>
          <w:p w:rsidR="00003DAB" w:rsidRPr="00C923D2" w:rsidRDefault="00003DAB" w:rsidP="003A7D74">
            <w:pPr>
              <w:spacing w:line="240" w:lineRule="auto"/>
              <w:rPr>
                <w:b/>
                <w:sz w:val="22"/>
                <w:szCs w:val="22"/>
              </w:rPr>
            </w:pPr>
          </w:p>
          <w:p w:rsidR="00003DAB" w:rsidRPr="00C923D2" w:rsidRDefault="00003DAB" w:rsidP="003A7D74">
            <w:pPr>
              <w:spacing w:line="240" w:lineRule="auto"/>
              <w:ind w:left="179"/>
              <w:rPr>
                <w:b/>
                <w:sz w:val="22"/>
                <w:szCs w:val="22"/>
              </w:rPr>
            </w:pPr>
            <w:r w:rsidRPr="00C923D2">
              <w:rPr>
                <w:b/>
                <w:sz w:val="22"/>
                <w:szCs w:val="22"/>
              </w:rPr>
              <w:t xml:space="preserve">_________________ </w:t>
            </w:r>
          </w:p>
        </w:tc>
        <w:tc>
          <w:tcPr>
            <w:tcW w:w="5036" w:type="dxa"/>
          </w:tcPr>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color w:val="000000"/>
                <w:sz w:val="22"/>
                <w:szCs w:val="22"/>
              </w:rPr>
            </w:pPr>
          </w:p>
          <w:p w:rsidR="00003DAB" w:rsidRPr="00C923D2" w:rsidRDefault="00003DAB" w:rsidP="003A7D74">
            <w:pPr>
              <w:spacing w:line="240" w:lineRule="auto"/>
              <w:ind w:left="179"/>
              <w:jc w:val="left"/>
              <w:rPr>
                <w:b/>
                <w:sz w:val="22"/>
                <w:szCs w:val="22"/>
              </w:rPr>
            </w:pPr>
            <w:r w:rsidRPr="00C923D2">
              <w:rPr>
                <w:b/>
                <w:sz w:val="22"/>
                <w:szCs w:val="22"/>
              </w:rPr>
              <w:t>Начальник</w:t>
            </w:r>
          </w:p>
          <w:p w:rsidR="00003DAB" w:rsidRPr="00C923D2" w:rsidRDefault="00003DAB" w:rsidP="003A7D74">
            <w:pPr>
              <w:spacing w:line="240" w:lineRule="auto"/>
              <w:ind w:left="179"/>
              <w:jc w:val="left"/>
              <w:rPr>
                <w:b/>
                <w:sz w:val="22"/>
                <w:szCs w:val="22"/>
              </w:rPr>
            </w:pPr>
          </w:p>
          <w:p w:rsidR="00003DAB" w:rsidRPr="00C923D2" w:rsidRDefault="00003DAB" w:rsidP="003A7D74">
            <w:pPr>
              <w:spacing w:line="240" w:lineRule="auto"/>
              <w:ind w:left="179"/>
              <w:jc w:val="left"/>
              <w:rPr>
                <w:b/>
                <w:sz w:val="22"/>
                <w:szCs w:val="22"/>
              </w:rPr>
            </w:pPr>
            <w:r w:rsidRPr="00C923D2">
              <w:rPr>
                <w:b/>
                <w:sz w:val="22"/>
                <w:szCs w:val="22"/>
              </w:rPr>
              <w:t>____________</w:t>
            </w:r>
          </w:p>
          <w:p w:rsidR="00003DAB" w:rsidRPr="00C923D2" w:rsidRDefault="00003DAB" w:rsidP="003A7D74">
            <w:pPr>
              <w:spacing w:line="240" w:lineRule="auto"/>
              <w:ind w:left="179"/>
              <w:jc w:val="left"/>
              <w:rPr>
                <w:b/>
                <w:sz w:val="22"/>
                <w:szCs w:val="22"/>
              </w:rPr>
            </w:pPr>
          </w:p>
        </w:tc>
      </w:tr>
    </w:tbl>
    <w:p w:rsidR="00003DAB" w:rsidRPr="00C923D2" w:rsidRDefault="00003DAB" w:rsidP="00003DAB">
      <w:pPr>
        <w:rPr>
          <w:sz w:val="22"/>
          <w:szCs w:val="22"/>
        </w:rPr>
      </w:pPr>
    </w:p>
    <w:p w:rsidR="00090155" w:rsidRPr="00C923D2" w:rsidRDefault="00090155" w:rsidP="00090155">
      <w:pPr>
        <w:spacing w:line="240" w:lineRule="auto"/>
        <w:ind w:left="179" w:firstLine="720"/>
        <w:rPr>
          <w:iCs/>
          <w:sz w:val="22"/>
          <w:szCs w:val="22"/>
        </w:rPr>
      </w:pPr>
    </w:p>
    <w:sectPr w:rsidR="00090155" w:rsidRPr="00C923D2" w:rsidSect="00B30402">
      <w:pgSz w:w="11906" w:h="16838"/>
      <w:pgMar w:top="142" w:right="566"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20" w:rsidRDefault="00B95520" w:rsidP="00AB2960">
      <w:pPr>
        <w:spacing w:line="240" w:lineRule="auto"/>
      </w:pPr>
      <w:r>
        <w:separator/>
      </w:r>
    </w:p>
  </w:endnote>
  <w:endnote w:type="continuationSeparator" w:id="1">
    <w:p w:rsidR="00B95520" w:rsidRDefault="00B95520"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20" w:rsidRDefault="00B95520" w:rsidP="00AB2960">
      <w:pPr>
        <w:spacing w:line="240" w:lineRule="auto"/>
      </w:pPr>
      <w:r>
        <w:separator/>
      </w:r>
    </w:p>
  </w:footnote>
  <w:footnote w:type="continuationSeparator" w:id="1">
    <w:p w:rsidR="00B95520" w:rsidRDefault="00B95520"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03DAB"/>
    <w:rsid w:val="00053A79"/>
    <w:rsid w:val="000757A8"/>
    <w:rsid w:val="00076FAB"/>
    <w:rsid w:val="00090155"/>
    <w:rsid w:val="000E0B96"/>
    <w:rsid w:val="000E23B6"/>
    <w:rsid w:val="00140FD0"/>
    <w:rsid w:val="001435E3"/>
    <w:rsid w:val="00145A45"/>
    <w:rsid w:val="001A201B"/>
    <w:rsid w:val="001F625E"/>
    <w:rsid w:val="002322EA"/>
    <w:rsid w:val="0026259A"/>
    <w:rsid w:val="002724A2"/>
    <w:rsid w:val="002A7182"/>
    <w:rsid w:val="003072BA"/>
    <w:rsid w:val="00316A90"/>
    <w:rsid w:val="003402DC"/>
    <w:rsid w:val="00344637"/>
    <w:rsid w:val="003828BD"/>
    <w:rsid w:val="003E3F19"/>
    <w:rsid w:val="004022D5"/>
    <w:rsid w:val="0044022D"/>
    <w:rsid w:val="00442593"/>
    <w:rsid w:val="004634A7"/>
    <w:rsid w:val="00471FDB"/>
    <w:rsid w:val="004731C9"/>
    <w:rsid w:val="0047606A"/>
    <w:rsid w:val="004C6FAC"/>
    <w:rsid w:val="004E1A7B"/>
    <w:rsid w:val="004E4335"/>
    <w:rsid w:val="005004F9"/>
    <w:rsid w:val="00537101"/>
    <w:rsid w:val="005B6859"/>
    <w:rsid w:val="005C3020"/>
    <w:rsid w:val="005E26F8"/>
    <w:rsid w:val="00601035"/>
    <w:rsid w:val="00636387"/>
    <w:rsid w:val="006D6AA4"/>
    <w:rsid w:val="006E5318"/>
    <w:rsid w:val="00727C1C"/>
    <w:rsid w:val="00734DDA"/>
    <w:rsid w:val="00736245"/>
    <w:rsid w:val="0074256B"/>
    <w:rsid w:val="00776E08"/>
    <w:rsid w:val="007D203C"/>
    <w:rsid w:val="007F5706"/>
    <w:rsid w:val="00802BDD"/>
    <w:rsid w:val="00804BDE"/>
    <w:rsid w:val="00830EA6"/>
    <w:rsid w:val="008400D8"/>
    <w:rsid w:val="008600CD"/>
    <w:rsid w:val="008732C4"/>
    <w:rsid w:val="00883761"/>
    <w:rsid w:val="00892DAA"/>
    <w:rsid w:val="008A0296"/>
    <w:rsid w:val="008A24C2"/>
    <w:rsid w:val="008E2D56"/>
    <w:rsid w:val="008E454B"/>
    <w:rsid w:val="008E617E"/>
    <w:rsid w:val="008F1762"/>
    <w:rsid w:val="008F7F35"/>
    <w:rsid w:val="00961AF3"/>
    <w:rsid w:val="00975992"/>
    <w:rsid w:val="009771D1"/>
    <w:rsid w:val="009C5A2E"/>
    <w:rsid w:val="009F760A"/>
    <w:rsid w:val="00A22C06"/>
    <w:rsid w:val="00A34A55"/>
    <w:rsid w:val="00A40956"/>
    <w:rsid w:val="00A530E0"/>
    <w:rsid w:val="00A64189"/>
    <w:rsid w:val="00A7107C"/>
    <w:rsid w:val="00A95B4E"/>
    <w:rsid w:val="00AA61F4"/>
    <w:rsid w:val="00AB2960"/>
    <w:rsid w:val="00AC22F0"/>
    <w:rsid w:val="00AC5A19"/>
    <w:rsid w:val="00B30402"/>
    <w:rsid w:val="00B52D30"/>
    <w:rsid w:val="00B80D7E"/>
    <w:rsid w:val="00B84F57"/>
    <w:rsid w:val="00B95520"/>
    <w:rsid w:val="00C11AEB"/>
    <w:rsid w:val="00C46C9A"/>
    <w:rsid w:val="00C84CC6"/>
    <w:rsid w:val="00C923D2"/>
    <w:rsid w:val="00CA1946"/>
    <w:rsid w:val="00CF0C66"/>
    <w:rsid w:val="00CF2F69"/>
    <w:rsid w:val="00D31536"/>
    <w:rsid w:val="00D458DE"/>
    <w:rsid w:val="00D6733F"/>
    <w:rsid w:val="00D76D27"/>
    <w:rsid w:val="00DA3FBE"/>
    <w:rsid w:val="00DB0FCC"/>
    <w:rsid w:val="00E0301F"/>
    <w:rsid w:val="00E76A19"/>
    <w:rsid w:val="00E77C1D"/>
    <w:rsid w:val="00E941AA"/>
    <w:rsid w:val="00EA6331"/>
    <w:rsid w:val="00EC09AE"/>
    <w:rsid w:val="00ED21EB"/>
    <w:rsid w:val="00F07964"/>
    <w:rsid w:val="00F33D4C"/>
    <w:rsid w:val="00F347AA"/>
    <w:rsid w:val="00F83F2D"/>
    <w:rsid w:val="00FA1D35"/>
    <w:rsid w:val="00FA5092"/>
    <w:rsid w:val="00FC1537"/>
    <w:rsid w:val="00FC4A68"/>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6E5318"/>
    <w:rPr>
      <w:color w:val="0000FF"/>
      <w:u w:val="single"/>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7991-07C9-4CBF-9630-3C6CDC5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4479</Words>
  <Characters>25536</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77</cp:revision>
  <cp:lastPrinted>2023-05-31T14:19:00Z</cp:lastPrinted>
  <dcterms:created xsi:type="dcterms:W3CDTF">2022-10-26T09:04:00Z</dcterms:created>
  <dcterms:modified xsi:type="dcterms:W3CDTF">2023-06-30T08:45:00Z</dcterms:modified>
</cp:coreProperties>
</file>