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20BCFBAA" w:rsidR="00260083" w:rsidRDefault="002E4686"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bookmarkStart w:id="0" w:name="_GoBack"/>
            <w:bookmarkEnd w:id="0"/>
            <w:r>
              <w:rPr>
                <w:rFonts w:ascii="Times New Roman" w:eastAsia="Times New Roman" w:hAnsi="Times New Roman" w:cs="Times New Roman"/>
                <w:b/>
                <w:sz w:val="28"/>
                <w:szCs w:val="28"/>
                <w:lang w:val="uk-UA" w:eastAsia="uk-UA"/>
              </w:rPr>
              <w:t>7</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26</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 xml:space="preserve">по </w:t>
      </w:r>
      <w:proofErr w:type="spellStart"/>
      <w:r w:rsidRPr="00B06910">
        <w:rPr>
          <w:rFonts w:ascii="Times New Roman CYR" w:eastAsia="Calibri" w:hAnsi="Times New Roman CYR" w:cs="Times New Roman CYR"/>
          <w:color w:val="000000"/>
          <w:sz w:val="28"/>
          <w:szCs w:val="28"/>
          <w:lang w:val="uk-UA" w:eastAsia="zh-CN"/>
        </w:rPr>
        <w:t>прецедурі</w:t>
      </w:r>
      <w:proofErr w:type="spellEnd"/>
      <w:r w:rsidRPr="00B06910">
        <w:rPr>
          <w:rFonts w:ascii="Times New Roman CYR" w:eastAsia="Calibri" w:hAnsi="Times New Roman CYR" w:cs="Times New Roman CYR"/>
          <w:b/>
          <w:color w:val="000000"/>
          <w:sz w:val="28"/>
          <w:szCs w:val="28"/>
          <w:lang w:val="uk-UA" w:eastAsia="zh-CN"/>
        </w:rPr>
        <w:t xml:space="preserve"> ВІДКРИТІ ТОРГИ </w:t>
      </w:r>
      <w:r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3597435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6FF1416" w14:textId="77777777" w:rsidR="008E131B" w:rsidRDefault="008E131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5F7621DD" w14:textId="77777777" w:rsidR="008E131B" w:rsidRDefault="008E131B" w:rsidP="008E131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jc w:val="center"/>
        <w:outlineLvl w:val="0"/>
        <w:rPr>
          <w:rFonts w:ascii="Times New Roman CYR" w:hAnsi="Times New Roman CYR" w:cs="Times New Roman CYR"/>
          <w:b/>
          <w:sz w:val="32"/>
          <w:szCs w:val="32"/>
          <w:lang w:val="uk-UA"/>
        </w:rPr>
      </w:pPr>
      <w:r>
        <w:rPr>
          <w:rFonts w:ascii="Times New Roman CYR" w:hAnsi="Times New Roman CYR" w:cs="Times New Roman CYR"/>
          <w:b/>
          <w:sz w:val="32"/>
          <w:szCs w:val="32"/>
          <w:lang w:val="uk-UA"/>
        </w:rPr>
        <w:t xml:space="preserve">Масло вершкове </w:t>
      </w:r>
    </w:p>
    <w:p w14:paraId="51FE15B8" w14:textId="7BB04D6D" w:rsidR="008E131B" w:rsidRDefault="008E131B" w:rsidP="008E131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jc w:val="center"/>
        <w:outlineLvl w:val="0"/>
        <w:rPr>
          <w:b/>
          <w:bCs/>
          <w:color w:val="000000"/>
          <w:sz w:val="32"/>
          <w:szCs w:val="32"/>
          <w:bdr w:val="none" w:sz="0" w:space="0" w:color="auto" w:frame="1"/>
          <w:lang w:val="uk-UA" w:eastAsia="uk-UA"/>
        </w:rPr>
      </w:pPr>
      <w:r>
        <w:rPr>
          <w:rFonts w:ascii="Times New Roman CYR" w:hAnsi="Times New Roman CYR" w:cs="Times New Roman CYR"/>
          <w:b/>
          <w:sz w:val="32"/>
          <w:szCs w:val="32"/>
          <w:lang w:val="uk-UA"/>
        </w:rPr>
        <w:t>код за ЄЗС ДК 021:2015 15530000-2 - Вершкове масло</w:t>
      </w:r>
    </w:p>
    <w:p w14:paraId="1C7B289B" w14:textId="77777777" w:rsidR="00FE53E7" w:rsidRPr="00B06910"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E"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17E4A444"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260083" w:rsidRPr="00260083" w14:paraId="1C7B28E0" w14:textId="77777777" w:rsidTr="005E7AB3">
        <w:trPr>
          <w:jc w:val="center"/>
        </w:trPr>
        <w:tc>
          <w:tcPr>
            <w:tcW w:w="705" w:type="dxa"/>
          </w:tcPr>
          <w:p w14:paraId="1C7B28DC"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0A99D25E" w14:textId="28F914BC" w:rsidR="008E131B" w:rsidRPr="008E131B" w:rsidRDefault="008E131B" w:rsidP="008E131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jc w:val="both"/>
              <w:outlineLvl w:val="0"/>
              <w:rPr>
                <w:bCs/>
                <w:color w:val="000000"/>
                <w:bdr w:val="none" w:sz="0" w:space="0" w:color="auto" w:frame="1"/>
                <w:lang w:val="uk-UA" w:eastAsia="uk-UA"/>
              </w:rPr>
            </w:pPr>
            <w:r w:rsidRPr="008E131B">
              <w:rPr>
                <w:rFonts w:ascii="Times New Roman CYR" w:hAnsi="Times New Roman CYR" w:cs="Times New Roman CYR"/>
                <w:lang w:val="uk-UA"/>
              </w:rPr>
              <w:t>Масло вершкове код за ЕЗС ДК 021:2015 15530000-2 - Вершкове масло</w:t>
            </w:r>
          </w:p>
          <w:p w14:paraId="1C7B28DF" w14:textId="77777777" w:rsidR="00260083" w:rsidRPr="005E7AB3" w:rsidRDefault="00260083" w:rsidP="008E131B">
            <w:pPr>
              <w:spacing w:after="0"/>
              <w:jc w:val="both"/>
              <w:rPr>
                <w:rFonts w:ascii="Times New Roman" w:eastAsia="Calibri" w:hAnsi="Times New Roman" w:cs="Times New Roman"/>
                <w:b/>
                <w:sz w:val="24"/>
                <w:szCs w:val="24"/>
                <w:lang w:val="uk-UA" w:eastAsia="ru-RU"/>
              </w:rPr>
            </w:pPr>
          </w:p>
        </w:tc>
      </w:tr>
      <w:tr w:rsidR="00260083" w:rsidRPr="00260083" w14:paraId="1C7B28E5" w14:textId="77777777" w:rsidTr="005E7AB3">
        <w:trPr>
          <w:trHeight w:val="1119"/>
          <w:jc w:val="center"/>
        </w:trPr>
        <w:tc>
          <w:tcPr>
            <w:tcW w:w="705" w:type="dxa"/>
          </w:tcPr>
          <w:p w14:paraId="1C7B28E1" w14:textId="77777777" w:rsidR="00260083" w:rsidRPr="00260083" w:rsidRDefault="00260083" w:rsidP="0026008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260083" w:rsidRPr="00260083" w14:paraId="1C7B28F0" w14:textId="77777777" w:rsidTr="005E7AB3">
        <w:trPr>
          <w:trHeight w:val="1119"/>
          <w:jc w:val="center"/>
        </w:trPr>
        <w:tc>
          <w:tcPr>
            <w:tcW w:w="705" w:type="dxa"/>
          </w:tcPr>
          <w:p w14:paraId="1C7B28E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 xml:space="preserve">(надання послуг, виконання </w:t>
            </w:r>
            <w:r w:rsidRPr="00260083">
              <w:rPr>
                <w:rFonts w:ascii="Times New Roman" w:eastAsia="Calibri" w:hAnsi="Times New Roman" w:cs="Times New Roman"/>
                <w:sz w:val="24"/>
                <w:szCs w:val="24"/>
                <w:lang w:val="uk-UA" w:eastAsia="zh-CN"/>
              </w:rPr>
              <w:lastRenderedPageBreak/>
              <w:t>робіт).</w:t>
            </w:r>
          </w:p>
        </w:tc>
        <w:tc>
          <w:tcPr>
            <w:tcW w:w="5854" w:type="dxa"/>
          </w:tcPr>
          <w:p w14:paraId="1C7B28EA"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lastRenderedPageBreak/>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260083" w:rsidRPr="00260083" w:rsidRDefault="00260083" w:rsidP="0026008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260083" w:rsidRPr="00260083" w14:paraId="1C7B28F4" w14:textId="77777777" w:rsidTr="005E7AB3">
        <w:trPr>
          <w:trHeight w:val="645"/>
          <w:jc w:val="center"/>
        </w:trPr>
        <w:tc>
          <w:tcPr>
            <w:tcW w:w="705" w:type="dxa"/>
          </w:tcPr>
          <w:p w14:paraId="1C7B28F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sidR="000A3D7B">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260083" w:rsidRPr="00E57194" w14:paraId="1C7B28F8" w14:textId="77777777" w:rsidTr="005E7AB3">
        <w:trPr>
          <w:trHeight w:val="841"/>
          <w:jc w:val="center"/>
        </w:trPr>
        <w:tc>
          <w:tcPr>
            <w:tcW w:w="705" w:type="dxa"/>
          </w:tcPr>
          <w:p w14:paraId="1C7B28F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7151189C" w:rsidR="006B6CF7" w:rsidRPr="00260083" w:rsidRDefault="00A767EE" w:rsidP="0029329A">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ідповідно до абз.2 п.2 Постанови КМУ від 12.10.2022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w:t>
            </w:r>
            <w:r w:rsidR="0029329A">
              <w:rPr>
                <w:rFonts w:ascii="Times New Roman CYR" w:eastAsia="Times New Roman" w:hAnsi="Times New Roman CYR" w:cs="Times New Roman CYR"/>
                <w:sz w:val="24"/>
                <w:szCs w:val="24"/>
                <w:u w:val="single"/>
                <w:lang w:val="uk-UA" w:eastAsia="ru-RU"/>
              </w:rPr>
              <w:t xml:space="preserve">нодавства України, кінцевим </w:t>
            </w:r>
            <w:proofErr w:type="spellStart"/>
            <w:r w:rsidR="0029329A">
              <w:rPr>
                <w:rFonts w:ascii="Times New Roman CYR" w:eastAsia="Times New Roman" w:hAnsi="Times New Roman CYR" w:cs="Times New Roman CYR"/>
                <w:sz w:val="24"/>
                <w:szCs w:val="24"/>
                <w:u w:val="single"/>
                <w:lang w:val="uk-UA" w:eastAsia="ru-RU"/>
              </w:rPr>
              <w:t>бене</w:t>
            </w:r>
            <w:r w:rsidRPr="00A767EE">
              <w:rPr>
                <w:rFonts w:ascii="Times New Roman CYR" w:eastAsia="Times New Roman" w:hAnsi="Times New Roman CYR" w:cs="Times New Roman CYR"/>
                <w:sz w:val="24"/>
                <w:szCs w:val="24"/>
                <w:u w:val="single"/>
                <w:lang w:val="uk-UA" w:eastAsia="ru-RU"/>
              </w:rPr>
              <w:t>фіціарним</w:t>
            </w:r>
            <w:proofErr w:type="spellEnd"/>
            <w:r w:rsidRPr="00A767EE">
              <w:rPr>
                <w:rFonts w:ascii="Times New Roman CYR" w:eastAsia="Times New Roman" w:hAnsi="Times New Roman CYR" w:cs="Times New Roman CYR"/>
                <w:sz w:val="24"/>
                <w:szCs w:val="24"/>
                <w:u w:val="singl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B6CF7">
              <w:rPr>
                <w:rFonts w:ascii="Times New Roman CYR" w:eastAsia="Times New Roman" w:hAnsi="Times New Roman CYR" w:cs="Times New Roman CYR"/>
                <w:sz w:val="24"/>
                <w:szCs w:val="24"/>
                <w:u w:val="single"/>
                <w:lang w:val="uk-UA" w:eastAsia="ru-RU"/>
              </w:rPr>
              <w:t>.</w:t>
            </w:r>
          </w:p>
        </w:tc>
      </w:tr>
      <w:tr w:rsidR="00260083" w:rsidRPr="00260083" w14:paraId="1C7B28FC" w14:textId="77777777" w:rsidTr="005E7AB3">
        <w:trPr>
          <w:trHeight w:val="1119"/>
          <w:jc w:val="center"/>
        </w:trPr>
        <w:tc>
          <w:tcPr>
            <w:tcW w:w="705" w:type="dxa"/>
          </w:tcPr>
          <w:p w14:paraId="1C7B28F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260083" w:rsidRPr="00260083" w:rsidRDefault="00260083" w:rsidP="0026008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260083" w:rsidRPr="00E57194" w14:paraId="1C7B2906" w14:textId="77777777" w:rsidTr="005E7AB3">
        <w:trPr>
          <w:trHeight w:val="1119"/>
          <w:jc w:val="center"/>
        </w:trPr>
        <w:tc>
          <w:tcPr>
            <w:tcW w:w="705" w:type="dxa"/>
          </w:tcPr>
          <w:p w14:paraId="1C7B28F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xml:space="preserve">. Визначальним є текст, </w:t>
            </w:r>
            <w:r w:rsidRPr="00260083">
              <w:rPr>
                <w:rFonts w:ascii="Times New Roman" w:eastAsia="Calibri" w:hAnsi="Times New Roman" w:cs="Times New Roman"/>
                <w:color w:val="000000"/>
                <w:sz w:val="24"/>
                <w:szCs w:val="24"/>
                <w:lang w:val="uk-UA" w:eastAsia="ru-RU"/>
              </w:rPr>
              <w:lastRenderedPageBreak/>
              <w:t>викладений українською мовою.</w:t>
            </w:r>
          </w:p>
          <w:p w14:paraId="1C7B290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0083" w:rsidRPr="00260083" w14:paraId="1C7B2908" w14:textId="77777777" w:rsidTr="00DB59C3">
        <w:trPr>
          <w:trHeight w:val="501"/>
          <w:jc w:val="center"/>
        </w:trPr>
        <w:tc>
          <w:tcPr>
            <w:tcW w:w="9960" w:type="dxa"/>
            <w:gridSpan w:val="3"/>
            <w:vAlign w:val="center"/>
          </w:tcPr>
          <w:p w14:paraId="1C7B290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260083" w:rsidRPr="00E57194" w14:paraId="1C7B2910" w14:textId="77777777" w:rsidTr="005E7AB3">
        <w:trPr>
          <w:trHeight w:val="1975"/>
          <w:jc w:val="center"/>
        </w:trPr>
        <w:tc>
          <w:tcPr>
            <w:tcW w:w="705" w:type="dxa"/>
          </w:tcPr>
          <w:p w14:paraId="1C7B290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tcPr>
          <w:p w14:paraId="1C7B290A"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260083" w:rsidRPr="00260083" w:rsidRDefault="006F4D88"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00260083"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00260083" w:rsidRPr="00EA3972">
              <w:rPr>
                <w:rFonts w:ascii="Times New Roman" w:eastAsia="Calibri" w:hAnsi="Times New Roman" w:cs="Times New Roman"/>
                <w:b/>
                <w:bCs/>
                <w:i/>
                <w:iCs/>
                <w:sz w:val="24"/>
                <w:szCs w:val="24"/>
                <w:highlight w:val="white"/>
                <w:lang w:val="uk-UA" w:eastAsia="ru-RU"/>
              </w:rPr>
              <w:t>не пізніше ніж за три дні</w:t>
            </w:r>
            <w:r w:rsidR="00260083"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00260083" w:rsidRPr="00260083">
              <w:rPr>
                <w:rFonts w:ascii="Times New Roman" w:eastAsia="Calibri" w:hAnsi="Times New Roman" w:cs="Times New Roman"/>
                <w:sz w:val="24"/>
                <w:szCs w:val="24"/>
                <w:highlight w:val="white"/>
                <w:lang w:val="uk-UA" w:eastAsia="ru-RU"/>
              </w:rPr>
              <w:lastRenderedPageBreak/>
              <w:t xml:space="preserve">проведення тендеру. </w:t>
            </w:r>
          </w:p>
          <w:p w14:paraId="1C7B290C"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260083" w:rsidRPr="00260083" w:rsidRDefault="00170F0C"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00260083"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260083" w:rsidRPr="00260083" w:rsidRDefault="00170F0C" w:rsidP="0026008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1</w:t>
            </w:r>
            <w:r w:rsidR="00C74EFD">
              <w:rPr>
                <w:rFonts w:ascii="Times New Roman" w:eastAsia="Calibri" w:hAnsi="Times New Roman" w:cs="Times New Roman"/>
                <w:sz w:val="24"/>
                <w:szCs w:val="24"/>
                <w:highlight w:val="white"/>
                <w:lang w:val="uk-UA" w:eastAsia="ru-RU"/>
              </w:rPr>
              <w:t xml:space="preserve">.3. </w:t>
            </w:r>
            <w:r w:rsidR="00260083"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260083" w:rsidRPr="00260083">
              <w:rPr>
                <w:rFonts w:ascii="Times New Roman" w:eastAsia="Calibri" w:hAnsi="Times New Roman" w:cs="Times New Roman"/>
                <w:b/>
                <w:i/>
                <w:sz w:val="24"/>
                <w:szCs w:val="24"/>
                <w:highlight w:val="white"/>
                <w:lang w:val="uk-UA" w:eastAsia="ru-RU"/>
              </w:rPr>
              <w:t>не менш як на чотири дні.</w:t>
            </w:r>
          </w:p>
        </w:tc>
      </w:tr>
      <w:tr w:rsidR="00260083" w:rsidRPr="00260083" w14:paraId="1C7B2915" w14:textId="77777777" w:rsidTr="005E7AB3">
        <w:trPr>
          <w:trHeight w:val="1119"/>
          <w:jc w:val="center"/>
        </w:trPr>
        <w:tc>
          <w:tcPr>
            <w:tcW w:w="705" w:type="dxa"/>
          </w:tcPr>
          <w:p w14:paraId="1C7B291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1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EA27B7"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00260083"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60083" w:rsidRPr="00260083">
              <w:rPr>
                <w:rFonts w:ascii="Times New Roman" w:eastAsia="Calibri" w:hAnsi="Times New Roman" w:cs="Times New Roman"/>
                <w:sz w:val="24"/>
                <w:szCs w:val="24"/>
                <w:highlight w:val="white"/>
                <w:lang w:val="uk-UA" w:eastAsia="ru-RU"/>
              </w:rPr>
              <w:t>внести</w:t>
            </w:r>
            <w:proofErr w:type="spellEnd"/>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260083" w:rsidRPr="00260083"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00260083"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260083" w:rsidRPr="00260083" w:rsidRDefault="00EA27B7" w:rsidP="0026008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00260083"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00260083"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00260083" w:rsidRPr="00260083">
              <w:rPr>
                <w:rFonts w:ascii="Times New Roman" w:eastAsia="Calibri" w:hAnsi="Times New Roman" w:cs="Times New Roman"/>
                <w:sz w:val="24"/>
                <w:szCs w:val="24"/>
                <w:highlight w:val="white"/>
                <w:lang w:val="uk-UA" w:eastAsia="ru-RU"/>
              </w:rPr>
              <w:t xml:space="preserve">, </w:t>
            </w:r>
            <w:r w:rsidR="00260083" w:rsidRPr="00643A6C">
              <w:rPr>
                <w:rFonts w:ascii="Times New Roman" w:eastAsia="Calibri" w:hAnsi="Times New Roman" w:cs="Times New Roman"/>
                <w:b/>
                <w:bCs/>
                <w:i/>
                <w:iCs/>
                <w:sz w:val="24"/>
                <w:szCs w:val="24"/>
                <w:highlight w:val="white"/>
                <w:lang w:val="uk-UA" w:eastAsia="ru-RU"/>
              </w:rPr>
              <w:t>що вносяться</w:t>
            </w:r>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00260083" w:rsidRPr="00260083">
              <w:rPr>
                <w:rFonts w:ascii="Times New Roman" w:eastAsia="Calibri" w:hAnsi="Times New Roman" w:cs="Times New Roman"/>
                <w:sz w:val="24"/>
                <w:szCs w:val="24"/>
                <w:highlight w:val="white"/>
                <w:lang w:val="uk-UA" w:eastAsia="ru-RU"/>
              </w:rPr>
              <w:t>машинозчитувальному</w:t>
            </w:r>
            <w:proofErr w:type="spellEnd"/>
            <w:r w:rsidR="00260083"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w:t>
            </w:r>
            <w:r w:rsidR="00260083" w:rsidRPr="00260083">
              <w:rPr>
                <w:rFonts w:ascii="Times New Roman" w:eastAsia="Calibri" w:hAnsi="Times New Roman" w:cs="Times New Roman"/>
                <w:sz w:val="24"/>
                <w:szCs w:val="24"/>
                <w:highlight w:val="white"/>
                <w:lang w:val="uk-UA" w:eastAsia="ru-RU"/>
              </w:rPr>
              <w:lastRenderedPageBreak/>
              <w:t>внесення.</w:t>
            </w:r>
          </w:p>
        </w:tc>
      </w:tr>
      <w:tr w:rsidR="00260083" w:rsidRPr="00260083" w14:paraId="1C7B2917" w14:textId="77777777" w:rsidTr="00DB59C3">
        <w:trPr>
          <w:trHeight w:val="480"/>
          <w:jc w:val="center"/>
        </w:trPr>
        <w:tc>
          <w:tcPr>
            <w:tcW w:w="9960" w:type="dxa"/>
            <w:gridSpan w:val="3"/>
            <w:vAlign w:val="center"/>
          </w:tcPr>
          <w:p w14:paraId="1C7B291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260083" w:rsidRPr="00260083" w14:paraId="1C7B295D" w14:textId="77777777" w:rsidTr="005E7AB3">
        <w:trPr>
          <w:trHeight w:val="1119"/>
          <w:jc w:val="center"/>
        </w:trPr>
        <w:tc>
          <w:tcPr>
            <w:tcW w:w="705" w:type="dxa"/>
          </w:tcPr>
          <w:p w14:paraId="1C7B291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260083" w:rsidRPr="00260083" w:rsidRDefault="00260083" w:rsidP="0026008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260083" w:rsidRPr="00260083" w:rsidRDefault="0063019F" w:rsidP="0029329A">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00260083"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D32615">
              <w:rPr>
                <w:rFonts w:ascii="Times New Roman" w:eastAsia="Times New Roman" w:hAnsi="Times New Roman" w:cs="Times New Roman"/>
                <w:color w:val="000000"/>
                <w:sz w:val="24"/>
                <w:szCs w:val="24"/>
                <w:lang w:val="uk-UA" w:eastAsia="ru-RU"/>
              </w:rPr>
              <w:t xml:space="preserve"> </w:t>
            </w:r>
            <w:hyperlink r:id="rId6" w:anchor="n1261" w:history="1">
              <w:r w:rsidR="00260083" w:rsidRPr="00260083">
                <w:rPr>
                  <w:rFonts w:ascii="Times New Roman" w:eastAsia="Times New Roman" w:hAnsi="Times New Roman" w:cs="Times New Roman"/>
                  <w:color w:val="000000"/>
                  <w:sz w:val="24"/>
                  <w:szCs w:val="24"/>
                  <w:highlight w:val="white"/>
                  <w:u w:val="single"/>
                  <w:lang w:val="uk-UA" w:eastAsia="ru-RU"/>
                </w:rPr>
                <w:t>пункті 47</w:t>
              </w:r>
            </w:hyperlink>
            <w:r w:rsidR="00260083"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BD53CF" w:rsidRPr="00BD53CF" w:rsidRDefault="00260083" w:rsidP="00BD53CF">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sidR="00BD53CF">
              <w:rPr>
                <w:rFonts w:ascii="Times New Roman" w:eastAsia="Calibri" w:hAnsi="Times New Roman" w:cs="Times New Roman"/>
                <w:lang w:val="uk-UA" w:eastAsia="ru-RU"/>
              </w:rPr>
              <w:t>.</w:t>
            </w:r>
          </w:p>
          <w:p w14:paraId="1C7B291F" w14:textId="3641D575" w:rsidR="00260083" w:rsidRPr="00260083" w:rsidRDefault="00260083" w:rsidP="0026008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260083" w:rsidRPr="00260083" w:rsidRDefault="00260083" w:rsidP="0026008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888F335" w14:textId="7FC3F1B2" w:rsidR="004B5A8C" w:rsidRPr="00284681"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Рекомендується документи у складі пропозиції Учасника надавати у тій послідовності, у якій вони </w:t>
            </w:r>
            <w:r w:rsidRPr="00260083">
              <w:rPr>
                <w:rFonts w:ascii="Times New Roman" w:eastAsia="Calibri" w:hAnsi="Times New Roman" w:cs="Times New Roman"/>
                <w:sz w:val="24"/>
                <w:szCs w:val="24"/>
                <w:lang w:val="uk-UA" w:eastAsia="ru-RU"/>
              </w:rPr>
              <w:lastRenderedPageBreak/>
              <w:t>наведені у тендерній документації замовника, а також надавати окремим файлом кожний документ, що іменується відповідно до змісту документа</w:t>
            </w:r>
            <w:r w:rsidR="00284681">
              <w:rPr>
                <w:rFonts w:ascii="Times New Roman" w:eastAsia="Calibri" w:hAnsi="Times New Roman" w:cs="Times New Roman"/>
                <w:sz w:val="24"/>
                <w:szCs w:val="24"/>
                <w:lang w:val="uk-UA" w:eastAsia="ru-RU"/>
              </w:rPr>
              <w:t>.</w:t>
            </w:r>
          </w:p>
          <w:p w14:paraId="1C7B2924" w14:textId="75E9FAA7" w:rsidR="00260083" w:rsidRPr="00260083" w:rsidRDefault="00BE6F9B" w:rsidP="0026008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1.</w:t>
            </w:r>
            <w:r w:rsidR="004B5A8C">
              <w:rPr>
                <w:rFonts w:ascii="Times New Roman" w:eastAsia="Calibri" w:hAnsi="Times New Roman" w:cs="Times New Roman"/>
                <w:b/>
                <w:i/>
                <w:sz w:val="24"/>
                <w:szCs w:val="24"/>
                <w:highlight w:val="white"/>
                <w:lang w:val="uk-UA" w:eastAsia="ru-RU"/>
              </w:rPr>
              <w:t>2</w:t>
            </w:r>
            <w:r>
              <w:rPr>
                <w:rFonts w:ascii="Times New Roman" w:eastAsia="Calibri" w:hAnsi="Times New Roman" w:cs="Times New Roman"/>
                <w:b/>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00260083"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00260083" w:rsidRPr="00260083">
              <w:rPr>
                <w:rFonts w:ascii="Times New Roman" w:eastAsia="Calibri" w:hAnsi="Times New Roman" w:cs="Times New Roman"/>
                <w:b/>
                <w:i/>
                <w:sz w:val="24"/>
                <w:szCs w:val="24"/>
                <w:highlight w:val="white"/>
                <w:lang w:val="uk-UA" w:eastAsia="ru-RU"/>
              </w:rPr>
              <w:t>Додатку 2</w:t>
            </w:r>
            <w:r w:rsidR="00260083" w:rsidRPr="00260083">
              <w:rPr>
                <w:rFonts w:ascii="Times New Roman" w:eastAsia="Calibri" w:hAnsi="Times New Roman" w:cs="Times New Roman"/>
                <w:i/>
                <w:sz w:val="24"/>
                <w:szCs w:val="24"/>
                <w:highlight w:val="white"/>
                <w:lang w:val="uk-UA" w:eastAsia="ru-RU"/>
              </w:rPr>
              <w:t xml:space="preserve"> (для переможця)</w:t>
            </w:r>
            <w:r w:rsidR="00260083"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071D16" w:rsidRDefault="00260083" w:rsidP="0026008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260083" w:rsidRPr="00260083" w:rsidRDefault="004A6159" w:rsidP="0026008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1.</w:t>
            </w:r>
            <w:r w:rsidR="004B5A8C">
              <w:rPr>
                <w:rFonts w:ascii="Times New Roman" w:eastAsia="Calibri" w:hAnsi="Times New Roman" w:cs="Times New Roman"/>
                <w:b/>
                <w:i/>
                <w:sz w:val="24"/>
                <w:szCs w:val="24"/>
                <w:lang w:val="uk-UA" w:eastAsia="ru-RU"/>
              </w:rPr>
              <w:t>3</w:t>
            </w:r>
            <w:r>
              <w:rPr>
                <w:rFonts w:ascii="Times New Roman" w:eastAsia="Calibri" w:hAnsi="Times New Roman" w:cs="Times New Roman"/>
                <w:b/>
                <w:i/>
                <w:sz w:val="24"/>
                <w:szCs w:val="24"/>
                <w:lang w:val="uk-UA" w:eastAsia="ru-RU"/>
              </w:rPr>
              <w:t xml:space="preserve">. </w:t>
            </w:r>
            <w:r w:rsidR="00260083"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260083">
              <w:rPr>
                <w:rFonts w:ascii="Times New Roman" w:eastAsia="Calibri" w:hAnsi="Times New Roman" w:cs="Times New Roman"/>
                <w:sz w:val="24"/>
                <w:szCs w:val="24"/>
                <w:lang w:val="uk-UA" w:eastAsia="ru-RU"/>
              </w:rPr>
              <w:lastRenderedPageBreak/>
              <w:t>договір про закупівлю — помилка в цифрах;</w:t>
            </w:r>
          </w:p>
          <w:p w14:paraId="1C7B292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r w:rsidRPr="00260083">
              <w:rPr>
                <w:rFonts w:ascii="Times New Roman" w:eastAsia="Calibri"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260083">
              <w:rPr>
                <w:rFonts w:ascii="Times New Roman" w:eastAsia="Calibri" w:hAnsi="Times New Roman" w:cs="Times New Roman"/>
                <w:sz w:val="24"/>
                <w:szCs w:val="24"/>
                <w:lang w:val="uk-UA" w:eastAsia="ru-RU"/>
              </w:rPr>
              <w:lastRenderedPageBreak/>
              <w:t>номера.</w:t>
            </w:r>
          </w:p>
          <w:p w14:paraId="1C7B29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УВАГА!!!</w:t>
            </w:r>
          </w:p>
          <w:p w14:paraId="1C7B2945"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260083" w:rsidRPr="00260083" w:rsidRDefault="00260083" w:rsidP="0026008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260083" w:rsidRPr="0028064E"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00A202B0" w:rsidRPr="0028064E">
              <w:rPr>
                <w:rFonts w:ascii="Times New Roman" w:eastAsia="Times New Roman" w:hAnsi="Times New Roman" w:cs="Times New Roman"/>
                <w:b/>
                <w:color w:val="000000"/>
                <w:sz w:val="24"/>
                <w:szCs w:val="24"/>
                <w:lang w:val="uk-UA" w:eastAsia="ru-RU"/>
              </w:rPr>
              <w:t>кваліфіковани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/удосконалени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 xml:space="preserve"> (далі – КЕП/УЕП)</w:t>
            </w:r>
            <w:r w:rsidR="0028064E" w:rsidRPr="0028064E">
              <w:rPr>
                <w:rFonts w:ascii="Times New Roman" w:eastAsia="Times New Roman" w:hAnsi="Times New Roman" w:cs="Times New Roman"/>
                <w:b/>
                <w:color w:val="000000"/>
                <w:sz w:val="24"/>
                <w:szCs w:val="24"/>
                <w:lang w:val="uk-UA" w:eastAsia="ru-RU"/>
              </w:rPr>
              <w:t>.</w:t>
            </w:r>
          </w:p>
          <w:p w14:paraId="1C7B294B" w14:textId="36961D5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0028064E"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00E67F64"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00B6611A"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1D7AB8"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260083">
              <w:rPr>
                <w:rFonts w:ascii="Times New Roman" w:eastAsia="Calibri" w:hAnsi="Times New Roman" w:cs="Times New Roman"/>
                <w:b/>
                <w:color w:val="000000"/>
                <w:sz w:val="24"/>
                <w:szCs w:val="24"/>
                <w:lang w:val="uk-UA" w:eastAsia="ru-RU"/>
              </w:rPr>
              <w:lastRenderedPageBreak/>
              <w:t xml:space="preserve">підприємствами / установами / організаціями). </w:t>
            </w:r>
          </w:p>
          <w:p w14:paraId="1C7B294F" w14:textId="77777777" w:rsidR="00260083" w:rsidRPr="00260083" w:rsidRDefault="00260083" w:rsidP="0026008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0067450D"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0067450D"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260083" w:rsidRPr="00260083" w:rsidRDefault="00260083" w:rsidP="0026008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00E96D25"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260083" w:rsidRPr="00260083" w:rsidRDefault="00260083" w:rsidP="0026008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260083" w:rsidRPr="00260083" w:rsidRDefault="00260083" w:rsidP="0026008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w:t>
            </w:r>
            <w:r w:rsidRPr="00260083">
              <w:rPr>
                <w:rFonts w:ascii="Times New Roman" w:eastAsia="Calibri" w:hAnsi="Times New Roman" w:cs="Times New Roman CYR"/>
                <w:color w:val="000000"/>
                <w:sz w:val="24"/>
                <w:szCs w:val="20"/>
                <w:lang w:val="uk-UA" w:eastAsia="ru-RU"/>
              </w:rPr>
              <w:lastRenderedPageBreak/>
              <w:t>органів.</w:t>
            </w:r>
          </w:p>
          <w:p w14:paraId="1C7B2956" w14:textId="4E7029BC" w:rsidR="00260083" w:rsidRDefault="00260083"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B64D35" w:rsidRPr="00224CC2" w:rsidRDefault="00B64D35"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260083" w:rsidRDefault="00260083" w:rsidP="0026008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B64D35" w:rsidRPr="00B414AC" w:rsidRDefault="00B64D35" w:rsidP="00B64D35">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77777777" w:rsidR="00B64D35" w:rsidRPr="00B414AC" w:rsidRDefault="00B64D35" w:rsidP="00B64D35">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1. Громадянин Російської Федерації/Республіки Білорусь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B64D35" w:rsidRPr="00B33CA9" w:rsidRDefault="00B64D35" w:rsidP="00B33CA9">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w:t>
            </w:r>
            <w:r w:rsidRPr="00B414AC">
              <w:rPr>
                <w:rFonts w:ascii="Times New Roman" w:eastAsia="Times New Roman" w:hAnsi="Times New Roman" w:cs="Times New Roman"/>
                <w:i/>
                <w:lang w:val="uk-UA" w:eastAsia="ru-RU"/>
              </w:rPr>
              <w:lastRenderedPageBreak/>
              <w:t>із зазначенням номеру справи та дати ухвалення рішення суду.</w:t>
            </w:r>
          </w:p>
          <w:p w14:paraId="1C7B295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260083" w:rsidRPr="00260083" w:rsidRDefault="00260083" w:rsidP="0026008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tc>
      </w:tr>
      <w:tr w:rsidR="00260083" w:rsidRPr="00260083" w14:paraId="1C7B2961" w14:textId="77777777" w:rsidTr="005E7AB3">
        <w:trPr>
          <w:trHeight w:val="913"/>
          <w:jc w:val="center"/>
        </w:trPr>
        <w:tc>
          <w:tcPr>
            <w:tcW w:w="705" w:type="dxa"/>
          </w:tcPr>
          <w:p w14:paraId="1C7B295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260083" w:rsidRPr="00260083" w14:paraId="1C7B2967" w14:textId="77777777" w:rsidTr="005E7AB3">
        <w:trPr>
          <w:trHeight w:val="1119"/>
          <w:jc w:val="center"/>
        </w:trPr>
        <w:tc>
          <w:tcPr>
            <w:tcW w:w="705" w:type="dxa"/>
          </w:tcPr>
          <w:p w14:paraId="1C7B2962"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260083" w:rsidRPr="00260083" w:rsidRDefault="00260083" w:rsidP="0026008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r w:rsidR="00260083" w:rsidRPr="00E57194" w14:paraId="1C7B2970" w14:textId="77777777" w:rsidTr="005E7AB3">
        <w:trPr>
          <w:trHeight w:val="560"/>
          <w:jc w:val="center"/>
        </w:trPr>
        <w:tc>
          <w:tcPr>
            <w:tcW w:w="705" w:type="dxa"/>
          </w:tcPr>
          <w:p w14:paraId="1C7B296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sidR="0028290F">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00E50A2C"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260083" w:rsidRPr="00260083" w:rsidRDefault="00260083" w:rsidP="0026008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260083" w:rsidRPr="00260083" w:rsidRDefault="00260083" w:rsidP="0026008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0083" w:rsidRPr="00E57194" w14:paraId="1C7B2976" w14:textId="77777777" w:rsidTr="005E7AB3">
        <w:trPr>
          <w:trHeight w:val="1119"/>
          <w:jc w:val="center"/>
        </w:trPr>
        <w:tc>
          <w:tcPr>
            <w:tcW w:w="705" w:type="dxa"/>
          </w:tcPr>
          <w:p w14:paraId="1C7B297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972" w14:textId="77777777" w:rsidR="00260083" w:rsidRPr="00260083" w:rsidRDefault="00260083" w:rsidP="0026008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260083">
              <w:rPr>
                <w:rFonts w:ascii="Times New Roman" w:eastAsia="Times New Roman" w:hAnsi="Times New Roman" w:cs="Times New Roman"/>
                <w:sz w:val="24"/>
                <w:szCs w:val="24"/>
                <w:lang w:val="uk-UA" w:eastAsia="ru-RU"/>
              </w:rPr>
              <w:lastRenderedPageBreak/>
              <w:t xml:space="preserve">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260083" w:rsidRPr="00260083" w:rsidRDefault="00260083" w:rsidP="0026008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260083" w:rsidRPr="00260083" w14:paraId="1C7B297A" w14:textId="77777777" w:rsidTr="005E7AB3">
        <w:trPr>
          <w:trHeight w:val="1119"/>
          <w:jc w:val="center"/>
        </w:trPr>
        <w:tc>
          <w:tcPr>
            <w:tcW w:w="705" w:type="dxa"/>
          </w:tcPr>
          <w:p w14:paraId="1C7B297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6</w:t>
            </w:r>
          </w:p>
        </w:tc>
        <w:tc>
          <w:tcPr>
            <w:tcW w:w="3401" w:type="dxa"/>
          </w:tcPr>
          <w:p w14:paraId="1C7B297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sidR="00972DE4">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260083" w:rsidRPr="00260083" w14:paraId="1C7B297F" w14:textId="77777777" w:rsidTr="005E7AB3">
        <w:trPr>
          <w:trHeight w:val="1119"/>
          <w:jc w:val="center"/>
        </w:trPr>
        <w:tc>
          <w:tcPr>
            <w:tcW w:w="705" w:type="dxa"/>
          </w:tcPr>
          <w:p w14:paraId="1C7B297B"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p>
        </w:tc>
      </w:tr>
      <w:tr w:rsidR="00260083" w:rsidRPr="00E57194" w14:paraId="1C7B2983" w14:textId="77777777" w:rsidTr="005E7AB3">
        <w:trPr>
          <w:trHeight w:val="841"/>
          <w:jc w:val="center"/>
        </w:trPr>
        <w:tc>
          <w:tcPr>
            <w:tcW w:w="705" w:type="dxa"/>
          </w:tcPr>
          <w:p w14:paraId="1C7B2980"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0083" w:rsidRPr="00260083" w14:paraId="1C7B2985" w14:textId="77777777" w:rsidTr="00DB59C3">
        <w:trPr>
          <w:trHeight w:val="442"/>
          <w:jc w:val="center"/>
        </w:trPr>
        <w:tc>
          <w:tcPr>
            <w:tcW w:w="9960" w:type="dxa"/>
            <w:gridSpan w:val="3"/>
            <w:vAlign w:val="center"/>
          </w:tcPr>
          <w:p w14:paraId="1C7B298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260083" w:rsidRPr="00260083" w14:paraId="1C7B298C" w14:textId="77777777" w:rsidTr="005E7AB3">
        <w:trPr>
          <w:trHeight w:val="1119"/>
          <w:jc w:val="center"/>
        </w:trPr>
        <w:tc>
          <w:tcPr>
            <w:tcW w:w="705" w:type="dxa"/>
          </w:tcPr>
          <w:p w14:paraId="1C7B298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8E131B" w:rsidRDefault="00260083" w:rsidP="0026008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sidR="007329ED">
              <w:rPr>
                <w:rFonts w:ascii="Times New Roman" w:eastAsia="Calibri" w:hAnsi="Times New Roman" w:cs="Times New Roman"/>
                <w:b/>
                <w:color w:val="000000"/>
                <w:sz w:val="24"/>
                <w:szCs w:val="24"/>
                <w:lang w:val="uk-UA" w:eastAsia="ru-RU"/>
              </w:rPr>
              <w:t xml:space="preserve"> </w:t>
            </w:r>
          </w:p>
          <w:p w14:paraId="1C7B2988" w14:textId="5F0C8181" w:rsidR="00260083" w:rsidRPr="00260083" w:rsidRDefault="002E4686" w:rsidP="0026008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15.</w:t>
            </w:r>
            <w:r w:rsidR="00260083" w:rsidRPr="00260083">
              <w:rPr>
                <w:rFonts w:ascii="Times New Roman" w:eastAsia="Calibri" w:hAnsi="Times New Roman" w:cs="Times New Roman"/>
                <w:b/>
                <w:color w:val="000000"/>
                <w:sz w:val="24"/>
                <w:szCs w:val="24"/>
                <w:lang w:val="uk-UA" w:eastAsia="ru-RU"/>
              </w:rPr>
              <w:t>0</w:t>
            </w:r>
            <w:r>
              <w:rPr>
                <w:rFonts w:ascii="Times New Roman" w:eastAsia="Calibri" w:hAnsi="Times New Roman" w:cs="Times New Roman"/>
                <w:b/>
                <w:color w:val="000000"/>
                <w:sz w:val="24"/>
                <w:szCs w:val="24"/>
                <w:lang w:val="uk-UA" w:eastAsia="ru-RU"/>
              </w:rPr>
              <w:t>2</w:t>
            </w:r>
            <w:r w:rsidR="00260083" w:rsidRPr="00260083">
              <w:rPr>
                <w:rFonts w:ascii="Times New Roman" w:eastAsia="Calibri" w:hAnsi="Times New Roman" w:cs="Times New Roman"/>
                <w:b/>
                <w:color w:val="000000"/>
                <w:sz w:val="24"/>
                <w:szCs w:val="24"/>
                <w:lang w:val="uk-UA" w:eastAsia="ru-RU"/>
              </w:rPr>
              <w:t>.202</w:t>
            </w:r>
            <w:r w:rsidR="007329ED">
              <w:rPr>
                <w:rFonts w:ascii="Times New Roman" w:eastAsia="Calibri" w:hAnsi="Times New Roman" w:cs="Times New Roman"/>
                <w:b/>
                <w:color w:val="000000"/>
                <w:sz w:val="24"/>
                <w:szCs w:val="24"/>
                <w:lang w:val="uk-UA" w:eastAsia="ru-RU"/>
              </w:rPr>
              <w:t>4</w:t>
            </w:r>
            <w:r w:rsidR="00260083" w:rsidRPr="00260083">
              <w:rPr>
                <w:rFonts w:ascii="Times New Roman" w:eastAsia="Calibri" w:hAnsi="Times New Roman" w:cs="Times New Roman"/>
                <w:b/>
                <w:color w:val="000000"/>
                <w:sz w:val="24"/>
                <w:szCs w:val="24"/>
                <w:lang w:val="uk-UA" w:eastAsia="ru-RU"/>
              </w:rPr>
              <w:t xml:space="preserve"> року</w:t>
            </w:r>
          </w:p>
          <w:p w14:paraId="1C7B2989"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60083" w:rsidRPr="00E57194" w14:paraId="1C7B2992" w14:textId="77777777" w:rsidTr="005E7AB3">
        <w:trPr>
          <w:trHeight w:val="1119"/>
          <w:jc w:val="center"/>
        </w:trPr>
        <w:tc>
          <w:tcPr>
            <w:tcW w:w="705" w:type="dxa"/>
          </w:tcPr>
          <w:p w14:paraId="1C7B298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8E"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Розкриття тендерних пропозицій здійснюється відповідно до статті 28 Закону (положення абзацу </w:t>
            </w:r>
            <w:r w:rsidRPr="00260083">
              <w:rPr>
                <w:rFonts w:ascii="Times New Roman" w:eastAsia="Times New Roman" w:hAnsi="Times New Roman" w:cs="Times New Roman"/>
                <w:color w:val="000000"/>
                <w:sz w:val="24"/>
                <w:szCs w:val="24"/>
                <w:highlight w:val="white"/>
                <w:lang w:val="uk-UA" w:eastAsia="ru-RU"/>
              </w:rPr>
              <w:lastRenderedPageBreak/>
              <w:t>третього частини першої та абзацу другого частини другої статті 28 Закону не застосовуються).</w:t>
            </w:r>
          </w:p>
          <w:p w14:paraId="1C7B2991" w14:textId="77777777" w:rsidR="00260083" w:rsidRPr="00260083" w:rsidRDefault="00260083" w:rsidP="0026008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260083" w:rsidRPr="00260083" w14:paraId="1C7B2994" w14:textId="77777777" w:rsidTr="00DB59C3">
        <w:trPr>
          <w:trHeight w:val="512"/>
          <w:jc w:val="center"/>
        </w:trPr>
        <w:tc>
          <w:tcPr>
            <w:tcW w:w="9960" w:type="dxa"/>
            <w:gridSpan w:val="3"/>
            <w:vAlign w:val="center"/>
          </w:tcPr>
          <w:p w14:paraId="1C7B2993"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5. Оцінка тендерної пропозиції</w:t>
            </w:r>
          </w:p>
        </w:tc>
      </w:tr>
      <w:tr w:rsidR="00260083" w:rsidRPr="00E57194" w14:paraId="1C7B29B3" w14:textId="77777777" w:rsidTr="005E7AB3">
        <w:trPr>
          <w:trHeight w:val="1119"/>
          <w:jc w:val="center"/>
        </w:trPr>
        <w:tc>
          <w:tcPr>
            <w:tcW w:w="705" w:type="dxa"/>
          </w:tcPr>
          <w:p w14:paraId="1C7B299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260083" w:rsidRPr="00260083" w:rsidRDefault="00260083" w:rsidP="0026008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260083" w:rsidRPr="00260083" w:rsidRDefault="00260083" w:rsidP="0026008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260083">
              <w:rPr>
                <w:rFonts w:ascii="Times New Roman" w:eastAsia="Calibri" w:hAnsi="Times New Roman" w:cs="Times New Roman"/>
                <w:color w:val="000000"/>
                <w:sz w:val="24"/>
                <w:szCs w:val="24"/>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260083" w:rsidRPr="00260083" w:rsidRDefault="00260083" w:rsidP="0026008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260083" w:rsidRPr="00260083" w:rsidRDefault="00260083" w:rsidP="0026008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260083">
              <w:rPr>
                <w:rFonts w:ascii="Times New Roman" w:eastAsia="Calibri" w:hAnsi="Times New Roman" w:cs="Times New Roman"/>
                <w:color w:val="000000"/>
                <w:sz w:val="24"/>
                <w:szCs w:val="24"/>
                <w:lang w:val="uk-UA"/>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260083" w:rsidRPr="00260083" w:rsidRDefault="00260083" w:rsidP="0026008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60083">
              <w:rPr>
                <w:rFonts w:ascii="Times New Roman" w:eastAsia="Times New Roman" w:hAnsi="Times New Roman" w:cs="Times New Roman"/>
                <w:color w:val="000000"/>
                <w:sz w:val="24"/>
                <w:szCs w:val="24"/>
                <w:highlight w:val="white"/>
                <w:lang w:val="uk-UA" w:eastAsia="ru-RU"/>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260083" w:rsidRPr="00260083" w:rsidRDefault="00260083" w:rsidP="0026008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sidR="00665FB7">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sidR="00665FB7">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260083">
              <w:rPr>
                <w:rFonts w:ascii="Times New Roman" w:eastAsia="Calibri" w:hAnsi="Times New Roman" w:cs="Times New Roman"/>
                <w:color w:val="000000"/>
                <w:sz w:val="24"/>
                <w:szCs w:val="24"/>
                <w:lang w:val="uk-UA"/>
              </w:rPr>
              <w:lastRenderedPageBreak/>
              <w:t>найкращої, яка вважається в такому випадку найбільш економічно вигідною, у порядку та строки, визначені Особливостями.</w:t>
            </w:r>
          </w:p>
          <w:p w14:paraId="1C7B29B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260083" w:rsidRPr="00E57194" w14:paraId="1C7B29CE" w14:textId="77777777" w:rsidTr="005E7AB3">
        <w:trPr>
          <w:trHeight w:val="1119"/>
          <w:jc w:val="center"/>
        </w:trPr>
        <w:tc>
          <w:tcPr>
            <w:tcW w:w="705" w:type="dxa"/>
          </w:tcPr>
          <w:p w14:paraId="1C7B29B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7B29B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260083">
              <w:rPr>
                <w:rFonts w:ascii="Times New Roman" w:eastAsia="Calibri" w:hAnsi="Times New Roman" w:cs="Times New Roman"/>
                <w:color w:val="000000"/>
                <w:sz w:val="24"/>
                <w:szCs w:val="24"/>
                <w:lang w:val="uk-UA" w:eastAsia="ru-RU"/>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w:t>
            </w:r>
            <w:r w:rsidRPr="00260083">
              <w:rPr>
                <w:rFonts w:ascii="Times New Roman" w:eastAsia="Calibri" w:hAnsi="Times New Roman" w:cs="Times New Roman"/>
                <w:color w:val="000000"/>
                <w:sz w:val="24"/>
                <w:szCs w:val="24"/>
                <w:lang w:val="uk-UA" w:eastAsia="ru-RU"/>
              </w:rPr>
              <w:lastRenderedPageBreak/>
              <w:t>яких такі документи видані.</w:t>
            </w:r>
          </w:p>
          <w:p w14:paraId="1C7B29C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Times New Roman" w:hAnsi="Times New Roman" w:cs="Times New Roman"/>
                <w:color w:val="000000"/>
                <w:sz w:val="24"/>
                <w:szCs w:val="24"/>
                <w:lang w:val="uk-UA" w:eastAsia="ru-RU"/>
              </w:rPr>
              <w:t xml:space="preserve">А також враховувати, що в Україні </w:t>
            </w:r>
            <w:r w:rsidRPr="00260083">
              <w:rPr>
                <w:rFonts w:ascii="Times New Roman" w:eastAsia="Times New Roman" w:hAnsi="Times New Roman" w:cs="Times New Roman"/>
                <w:color w:val="000000"/>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083" w:rsidRPr="00260083" w14:paraId="1C7B29FB" w14:textId="77777777" w:rsidTr="005E7AB3">
        <w:trPr>
          <w:trHeight w:val="1119"/>
          <w:jc w:val="center"/>
        </w:trPr>
        <w:tc>
          <w:tcPr>
            <w:tcW w:w="705" w:type="dxa"/>
          </w:tcPr>
          <w:p w14:paraId="1C7B29CF"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підпадає під підстави, встановлені пунктом 47 Особливостей;</w:t>
            </w:r>
          </w:p>
          <w:p w14:paraId="1C7B29D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1C7B29D9"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7B29D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p w14:paraId="1C7B29DB"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відповідає умовам технічної специфікації та іншим </w:t>
            </w:r>
            <w:r w:rsidRPr="00260083">
              <w:rPr>
                <w:rFonts w:ascii="Times New Roman" w:eastAsia="Calibri"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1C7B29E5" w14:textId="77777777" w:rsidR="00260083" w:rsidRPr="00260083" w:rsidRDefault="00260083" w:rsidP="0026008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учасник процедури закупівлі не виконав свої </w:t>
            </w:r>
            <w:r w:rsidRPr="00260083">
              <w:rPr>
                <w:rFonts w:ascii="Times New Roman" w:eastAsia="Calibri" w:hAnsi="Times New Roman" w:cs="Times New Roman"/>
                <w:color w:val="000000"/>
                <w:sz w:val="24"/>
                <w:szCs w:val="24"/>
                <w:lang w:val="uk-UA" w:eastAsia="ru-RU"/>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260083" w:rsidRPr="00260083" w:rsidRDefault="00260083" w:rsidP="0026008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 xml:space="preserve">за кримінальне правопорушення, вчинене з корисливих мотивів (зокрема, пов’язане з </w:t>
            </w:r>
            <w:r w:rsidRPr="00260083">
              <w:rPr>
                <w:rFonts w:ascii="Times New Roman" w:eastAsia="Calibri" w:hAnsi="Times New Roman" w:cs="Times New Roman"/>
                <w:color w:val="000000"/>
                <w:sz w:val="24"/>
                <w:szCs w:val="24"/>
                <w:lang w:val="uk-UA" w:eastAsia="ru-RU"/>
              </w:rPr>
              <w:lastRenderedPageBreak/>
              <w:t>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B29F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260083">
              <w:rPr>
                <w:rFonts w:ascii="Times New Roman" w:eastAsia="Calibri" w:hAnsi="Times New Roman" w:cs="Times New Roman"/>
                <w:color w:val="000000"/>
                <w:sz w:val="24"/>
                <w:szCs w:val="24"/>
                <w:lang w:val="uk-UA" w:eastAsia="ru-RU"/>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7B29F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260083">
              <w:rPr>
                <w:rFonts w:ascii="Times New Roman" w:eastAsia="Calibri" w:hAnsi="Times New Roman" w:cs="Times New Roman"/>
                <w:color w:val="000000"/>
                <w:sz w:val="24"/>
                <w:szCs w:val="24"/>
                <w:lang w:val="uk-UA" w:eastAsia="ru-RU"/>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260083" w:rsidRPr="00260083" w14:paraId="1C7B29FD" w14:textId="77777777" w:rsidTr="00DB59C3">
        <w:trPr>
          <w:trHeight w:val="472"/>
          <w:jc w:val="center"/>
        </w:trPr>
        <w:tc>
          <w:tcPr>
            <w:tcW w:w="9960" w:type="dxa"/>
            <w:gridSpan w:val="3"/>
            <w:vAlign w:val="center"/>
          </w:tcPr>
          <w:p w14:paraId="1C7B29FC"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260083" w:rsidRPr="00260083" w14:paraId="1C7B2A0C" w14:textId="77777777" w:rsidTr="005E7AB3">
        <w:trPr>
          <w:trHeight w:val="1119"/>
          <w:jc w:val="center"/>
        </w:trPr>
        <w:tc>
          <w:tcPr>
            <w:tcW w:w="705" w:type="dxa"/>
          </w:tcPr>
          <w:p w14:paraId="1C7B29F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неподання жодної тендерної пропозиції для участі у відкритих торгах у строк, установлений Замовником згідно з Особливостями.</w:t>
            </w:r>
          </w:p>
          <w:p w14:paraId="1C7B2A09"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 xml:space="preserve">Інформація про відміну відкритих торгів автоматично </w:t>
            </w:r>
            <w:r w:rsidRPr="00260083">
              <w:rPr>
                <w:rFonts w:ascii="Times New Roman" w:eastAsia="Times New Roman" w:hAnsi="Times New Roman" w:cs="Times New Roman"/>
                <w:sz w:val="24"/>
                <w:szCs w:val="24"/>
                <w:highlight w:val="white"/>
                <w:lang w:val="uk-UA" w:eastAsia="ru-RU"/>
              </w:rPr>
              <w:lastRenderedPageBreak/>
              <w:t>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260083" w:rsidRPr="00260083" w14:paraId="1C7B2A16" w14:textId="77777777" w:rsidTr="005E7AB3">
        <w:trPr>
          <w:trHeight w:val="1119"/>
          <w:jc w:val="center"/>
        </w:trPr>
        <w:tc>
          <w:tcPr>
            <w:tcW w:w="705" w:type="dxa"/>
          </w:tcPr>
          <w:p w14:paraId="1C7B2A0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0083" w:rsidRPr="00260083" w14:paraId="1C7B2A1D" w14:textId="77777777" w:rsidTr="005E7AB3">
        <w:trPr>
          <w:trHeight w:val="1119"/>
          <w:jc w:val="center"/>
        </w:trPr>
        <w:tc>
          <w:tcPr>
            <w:tcW w:w="705" w:type="dxa"/>
          </w:tcPr>
          <w:p w14:paraId="1C7B2A1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A1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260083">
              <w:rPr>
                <w:rFonts w:ascii="Times New Roman" w:eastAsia="Calibri" w:hAnsi="Times New Roman" w:cs="Times New Roman"/>
                <w:color w:val="000000"/>
                <w:sz w:val="24"/>
                <w:szCs w:val="24"/>
                <w:lang w:val="uk-UA" w:eastAsia="ru-RU"/>
              </w:rPr>
              <w:lastRenderedPageBreak/>
              <w:t xml:space="preserve">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260083" w:rsidRPr="00260083" w:rsidRDefault="00260083" w:rsidP="00260083">
            <w:pPr>
              <w:widowControl w:val="0"/>
              <w:spacing w:line="256" w:lineRule="auto"/>
              <w:jc w:val="both"/>
              <w:rPr>
                <w:rFonts w:ascii="Times New Roman" w:eastAsia="Calibri" w:hAnsi="Times New Roman" w:cs="Times New Roman"/>
                <w:i/>
                <w:sz w:val="24"/>
                <w:szCs w:val="24"/>
                <w:highlight w:val="white"/>
                <w:lang w:val="uk-UA" w:eastAsia="ru-RU"/>
              </w:rPr>
            </w:pPr>
          </w:p>
        </w:tc>
      </w:tr>
      <w:tr w:rsidR="00260083" w:rsidRPr="00260083" w14:paraId="1C7B2A30" w14:textId="77777777" w:rsidTr="005E7AB3">
        <w:trPr>
          <w:trHeight w:val="3047"/>
          <w:jc w:val="center"/>
        </w:trPr>
        <w:tc>
          <w:tcPr>
            <w:tcW w:w="705" w:type="dxa"/>
          </w:tcPr>
          <w:p w14:paraId="1C7B2A1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w:t>
            </w:r>
          </w:p>
        </w:tc>
        <w:tc>
          <w:tcPr>
            <w:tcW w:w="3401" w:type="dxa"/>
          </w:tcPr>
          <w:p w14:paraId="1C7B2A1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411781" w:rsidRPr="00411781" w:rsidRDefault="00411781" w:rsidP="00411781">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F5393E" w:rsidRDefault="00411781" w:rsidP="0026008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sidR="00F90F45">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260083" w:rsidRPr="00260083" w14:paraId="1C7B2A34" w14:textId="77777777" w:rsidTr="005E7AB3">
        <w:trPr>
          <w:trHeight w:val="1119"/>
          <w:jc w:val="center"/>
        </w:trPr>
        <w:tc>
          <w:tcPr>
            <w:tcW w:w="705" w:type="dxa"/>
          </w:tcPr>
          <w:p w14:paraId="1C7B2A31" w14:textId="77777777" w:rsidR="00260083" w:rsidRPr="00260083" w:rsidRDefault="00260083" w:rsidP="0026008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260083" w:rsidRPr="00260083" w:rsidRDefault="00260083" w:rsidP="0026008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260083" w:rsidRPr="00260083" w:rsidRDefault="00260083" w:rsidP="0026008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260083" w:rsidRPr="00260083" w14:paraId="1C7B2A39" w14:textId="77777777" w:rsidTr="005E7AB3">
        <w:trPr>
          <w:trHeight w:val="1119"/>
          <w:jc w:val="center"/>
        </w:trPr>
        <w:tc>
          <w:tcPr>
            <w:tcW w:w="705" w:type="dxa"/>
          </w:tcPr>
          <w:p w14:paraId="1C7B2A3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p>
        </w:tc>
        <w:tc>
          <w:tcPr>
            <w:tcW w:w="3401" w:type="dxa"/>
          </w:tcPr>
          <w:p w14:paraId="1C7B2A3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bl>
    <w:p w14:paraId="1C7B2A3A" w14:textId="77777777" w:rsidR="00260083" w:rsidRPr="00260083" w:rsidRDefault="00260083" w:rsidP="00260083">
      <w:pPr>
        <w:widowControl w:val="0"/>
        <w:spacing w:after="0" w:line="240" w:lineRule="auto"/>
        <w:jc w:val="both"/>
        <w:rPr>
          <w:rFonts w:ascii="Calibri" w:eastAsia="Calibri" w:hAnsi="Calibri" w:cs="Times New Roman"/>
          <w:lang w:val="uk-UA"/>
        </w:rPr>
      </w:pPr>
    </w:p>
    <w:p w14:paraId="1C7B2A3B" w14:textId="77777777" w:rsidR="00503275" w:rsidRPr="00260083"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val="uk-UA" w:eastAsia="zh-CN"/>
        </w:rPr>
      </w:pPr>
    </w:p>
    <w:sectPr w:rsidR="00503275" w:rsidRPr="0026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57B6C"/>
    <w:rsid w:val="00071D16"/>
    <w:rsid w:val="00075805"/>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2E4686"/>
    <w:rsid w:val="003079B9"/>
    <w:rsid w:val="003734CF"/>
    <w:rsid w:val="003B3865"/>
    <w:rsid w:val="00411781"/>
    <w:rsid w:val="00443AFE"/>
    <w:rsid w:val="004A6159"/>
    <w:rsid w:val="004B5A8C"/>
    <w:rsid w:val="004C613D"/>
    <w:rsid w:val="004D1486"/>
    <w:rsid w:val="00503275"/>
    <w:rsid w:val="0051484F"/>
    <w:rsid w:val="005440BB"/>
    <w:rsid w:val="005C1654"/>
    <w:rsid w:val="005D369A"/>
    <w:rsid w:val="005E7AB3"/>
    <w:rsid w:val="0063019F"/>
    <w:rsid w:val="00630345"/>
    <w:rsid w:val="00643A6C"/>
    <w:rsid w:val="00645736"/>
    <w:rsid w:val="00665FB7"/>
    <w:rsid w:val="0067450D"/>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E9C"/>
    <w:rsid w:val="00A202B0"/>
    <w:rsid w:val="00A767EE"/>
    <w:rsid w:val="00AC13F4"/>
    <w:rsid w:val="00B06910"/>
    <w:rsid w:val="00B33CA9"/>
    <w:rsid w:val="00B414AC"/>
    <w:rsid w:val="00B5452B"/>
    <w:rsid w:val="00B64D35"/>
    <w:rsid w:val="00B65A0D"/>
    <w:rsid w:val="00B6611A"/>
    <w:rsid w:val="00B77239"/>
    <w:rsid w:val="00B93E46"/>
    <w:rsid w:val="00BA6B2F"/>
    <w:rsid w:val="00BD53CF"/>
    <w:rsid w:val="00BE6F9B"/>
    <w:rsid w:val="00C74EFD"/>
    <w:rsid w:val="00D03846"/>
    <w:rsid w:val="00D32615"/>
    <w:rsid w:val="00D812F5"/>
    <w:rsid w:val="00D9413C"/>
    <w:rsid w:val="00DB59C3"/>
    <w:rsid w:val="00E11CD0"/>
    <w:rsid w:val="00E130B0"/>
    <w:rsid w:val="00E20502"/>
    <w:rsid w:val="00E4158A"/>
    <w:rsid w:val="00E50A2C"/>
    <w:rsid w:val="00E57194"/>
    <w:rsid w:val="00E67F64"/>
    <w:rsid w:val="00E911A0"/>
    <w:rsid w:val="00E96D25"/>
    <w:rsid w:val="00EA27B7"/>
    <w:rsid w:val="00EA3972"/>
    <w:rsid w:val="00EC4D67"/>
    <w:rsid w:val="00EF3EBB"/>
    <w:rsid w:val="00EF5B68"/>
    <w:rsid w:val="00F042A4"/>
    <w:rsid w:val="00F30DD8"/>
    <w:rsid w:val="00F5393E"/>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semiHidden/>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mailto:gpi108@ukr.net"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9338</Words>
  <Characters>53230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2023-01-16T08:22:00Z</cp:lastPrinted>
  <dcterms:created xsi:type="dcterms:W3CDTF">2023-01-13T10:32:00Z</dcterms:created>
  <dcterms:modified xsi:type="dcterms:W3CDTF">2024-02-07T08:36:00Z</dcterms:modified>
</cp:coreProperties>
</file>