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260" w:rsidRDefault="00BB5260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Додаток </w:t>
      </w:r>
      <w:r w:rsidR="00B93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до </w:t>
      </w:r>
      <w:r w:rsidR="003C53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</w:t>
      </w:r>
      <w:r w:rsidR="00BF48D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ендерної документації</w:t>
      </w:r>
    </w:p>
    <w:p w:rsidR="00E92A13" w:rsidRPr="00BB5260" w:rsidRDefault="00E92A13" w:rsidP="00BB5260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</w:pPr>
    </w:p>
    <w:p w:rsidR="006F7525" w:rsidRDefault="006F7525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>П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ропозиція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подається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</w:t>
      </w:r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в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електронному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</w:t>
      </w:r>
      <w:proofErr w:type="spellStart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вигляді</w:t>
      </w:r>
      <w:proofErr w:type="spellEnd"/>
      <w:r w:rsidRPr="008548F9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  <w:t xml:space="preserve"> на фірмовому бланку Учасника (у випадку, якщо Учасник такий бланк має). Приклад форми «Пропозиція» наведено нижче. Учасник-фізична особа складає тендерну пропозицію  за цією ж формою, але від імені першої особи.</w:t>
      </w:r>
    </w:p>
    <w:p w:rsidR="008548F9" w:rsidRDefault="008548F9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</w:p>
    <w:p w:rsidR="00E92A13" w:rsidRDefault="00E92A13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</w:p>
    <w:p w:rsidR="00E92A13" w:rsidRDefault="00E92A13" w:rsidP="008548F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val="uk-UA" w:eastAsia="ru-RU"/>
        </w:rPr>
      </w:pPr>
    </w:p>
    <w:p w:rsidR="006F7525" w:rsidRDefault="006F7525" w:rsidP="006F752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ПРИКЛАД ФОРМИ «</w:t>
      </w:r>
      <w:r w:rsidR="00E92A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ТЕНДЕРНА </w:t>
      </w:r>
      <w:r w:rsidRPr="006F75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ПРОПОЗИЦІЯ»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Ми, _______________________________________________________________________,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(назва Учасника),</w:t>
      </w:r>
    </w:p>
    <w:p w:rsidR="00F56E6F" w:rsidRPr="00F56E6F" w:rsidRDefault="00F56E6F" w:rsidP="00F56E6F">
      <w:pPr>
        <w:widowControl w:val="0"/>
        <w:autoSpaceDE w:val="0"/>
        <w:spacing w:after="0" w:line="240" w:lineRule="auto"/>
        <w:ind w:firstLine="321"/>
        <w:jc w:val="center"/>
        <w:rPr>
          <w:rFonts w:ascii="Times New Roman" w:eastAsia="Times New Roman" w:hAnsi="Times New Roman" w:cs="Times New Roman"/>
          <w:i/>
          <w:sz w:val="20"/>
          <w:szCs w:val="20"/>
          <w:lang w:val="uk-UA" w:eastAsia="ru-RU"/>
        </w:rPr>
      </w:pPr>
    </w:p>
    <w:p w:rsidR="00F56E6F" w:rsidRPr="00F56E6F" w:rsidRDefault="00F56E6F" w:rsidP="00F56E6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надаємо свою тендерну пропозицію щодо участі у торгах на закупівлю Товару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  <w:r w:rsidR="004D4A5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код ДК 021:2015: </w:t>
      </w:r>
      <w:r w:rsidR="001D3A02" w:rsidRPr="001D3A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31120000-3</w:t>
      </w:r>
      <w:r w:rsidR="004D4A5B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- </w:t>
      </w:r>
      <w:r w:rsidR="001D3A02" w:rsidRPr="001D3A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Генератори (Генератори)</w:t>
      </w:r>
      <w:r w:rsidR="001D3A0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,</w:t>
      </w:r>
      <w:r w:rsidRPr="00F56E6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згідно технічним, якісним та кількісними характеристикам предмета закупівлі та іншими вимогами тендерної документації.</w:t>
      </w:r>
    </w:p>
    <w:p w:rsidR="00F56E6F" w:rsidRPr="00F56E6F" w:rsidRDefault="00F56E6F" w:rsidP="00F56E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Вивчивши тендерну документацію,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(назва Учасника)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уповноважені на підписання Договору маємо можливість та погоджуємося виконати вимоги Замовника та Договору на умовах, зазначених у тендерній пропозиції за ціною:</w:t>
      </w:r>
    </w:p>
    <w:tbl>
      <w:tblPr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4"/>
        <w:gridCol w:w="1125"/>
        <w:gridCol w:w="1187"/>
        <w:gridCol w:w="1678"/>
        <w:gridCol w:w="1701"/>
        <w:gridCol w:w="1985"/>
      </w:tblGrid>
      <w:tr w:rsidR="00F56E6F" w:rsidRPr="00F56E6F" w:rsidTr="00F56E6F">
        <w:tc>
          <w:tcPr>
            <w:tcW w:w="2384" w:type="dxa"/>
            <w:shd w:val="clear" w:color="auto" w:fill="auto"/>
          </w:tcPr>
          <w:p w:rsidR="00F56E6F" w:rsidRPr="00F56E6F" w:rsidRDefault="00F56E6F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Найменування запропонованого товару</w:t>
            </w:r>
          </w:p>
        </w:tc>
        <w:tc>
          <w:tcPr>
            <w:tcW w:w="1125" w:type="dxa"/>
            <w:shd w:val="clear" w:color="auto" w:fill="auto"/>
          </w:tcPr>
          <w:p w:rsidR="00F56E6F" w:rsidRPr="00F56E6F" w:rsidRDefault="00F56E6F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Одиниця виміру</w:t>
            </w:r>
          </w:p>
        </w:tc>
        <w:tc>
          <w:tcPr>
            <w:tcW w:w="1187" w:type="dxa"/>
            <w:shd w:val="clear" w:color="auto" w:fill="auto"/>
          </w:tcPr>
          <w:p w:rsidR="00F56E6F" w:rsidRPr="00F56E6F" w:rsidRDefault="00F56E6F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Кількість </w:t>
            </w:r>
          </w:p>
        </w:tc>
        <w:tc>
          <w:tcPr>
            <w:tcW w:w="1678" w:type="dxa"/>
            <w:shd w:val="clear" w:color="auto" w:fill="auto"/>
          </w:tcPr>
          <w:p w:rsidR="00F56E6F" w:rsidRPr="00F56E6F" w:rsidRDefault="00F56E6F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Ціна за одиницю товару, грн. без ПДВ</w:t>
            </w:r>
          </w:p>
        </w:tc>
        <w:tc>
          <w:tcPr>
            <w:tcW w:w="1701" w:type="dxa"/>
            <w:shd w:val="clear" w:color="auto" w:fill="auto"/>
          </w:tcPr>
          <w:p w:rsidR="00F56E6F" w:rsidRPr="00F56E6F" w:rsidRDefault="00F56E6F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Ціна за одиницю товару, грн. з ПДВ*</w:t>
            </w:r>
          </w:p>
        </w:tc>
        <w:tc>
          <w:tcPr>
            <w:tcW w:w="1985" w:type="dxa"/>
          </w:tcPr>
          <w:p w:rsidR="00F56E6F" w:rsidRPr="00F56E6F" w:rsidRDefault="00F56E6F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>В</w:t>
            </w:r>
            <w:proofErr w:type="spellStart"/>
            <w:r w:rsidRPr="00F56E6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артість</w:t>
            </w:r>
            <w:proofErr w:type="spellEnd"/>
            <w:r w:rsidRPr="00F56E6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товару,</w:t>
            </w:r>
            <w:r w:rsidRPr="00F56E6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br/>
              <w:t xml:space="preserve">грн.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uk-UA" w:eastAsia="ru-RU"/>
              </w:rPr>
              <w:t>з</w:t>
            </w:r>
            <w:r w:rsidRPr="00F56E6F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ПДВ</w:t>
            </w:r>
          </w:p>
        </w:tc>
      </w:tr>
      <w:tr w:rsidR="00F56E6F" w:rsidRPr="00F56E6F" w:rsidTr="00F56E6F">
        <w:tc>
          <w:tcPr>
            <w:tcW w:w="2384" w:type="dxa"/>
            <w:shd w:val="clear" w:color="auto" w:fill="auto"/>
          </w:tcPr>
          <w:p w:rsidR="00F56E6F" w:rsidRPr="00F56E6F" w:rsidRDefault="004D4A5B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  <w:r w:rsidRPr="004D4A5B">
              <w:rPr>
                <w:rFonts w:ascii="Times New Roman" w:eastAsia="Times New Roman" w:hAnsi="Times New Roman" w:cs="Times New Roman"/>
                <w:i/>
                <w:iCs/>
                <w:lang w:val="uk-UA" w:eastAsia="ru-RU"/>
              </w:rPr>
              <w:t>(зазначити найменування, торгову марку/модель/тощо Товару)</w:t>
            </w:r>
          </w:p>
        </w:tc>
        <w:tc>
          <w:tcPr>
            <w:tcW w:w="1125" w:type="dxa"/>
            <w:shd w:val="clear" w:color="auto" w:fill="auto"/>
          </w:tcPr>
          <w:p w:rsidR="00F56E6F" w:rsidRPr="00F56E6F" w:rsidRDefault="00F56E6F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F56E6F" w:rsidRPr="00F56E6F" w:rsidRDefault="00F56E6F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F56E6F" w:rsidRPr="00F56E6F" w:rsidRDefault="00F56E6F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56E6F" w:rsidRPr="00F56E6F" w:rsidRDefault="00F56E6F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985" w:type="dxa"/>
          </w:tcPr>
          <w:p w:rsidR="00F56E6F" w:rsidRPr="00F56E6F" w:rsidRDefault="00F56E6F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1D3A02" w:rsidRPr="00F56E6F" w:rsidTr="00F56E6F">
        <w:tc>
          <w:tcPr>
            <w:tcW w:w="2384" w:type="dxa"/>
            <w:shd w:val="clear" w:color="auto" w:fill="auto"/>
          </w:tcPr>
          <w:p w:rsidR="001D3A02" w:rsidRPr="001D3A02" w:rsidRDefault="001D3A02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125" w:type="dxa"/>
            <w:shd w:val="clear" w:color="auto" w:fill="auto"/>
          </w:tcPr>
          <w:p w:rsidR="001D3A02" w:rsidRPr="00F56E6F" w:rsidRDefault="001D3A02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187" w:type="dxa"/>
            <w:shd w:val="clear" w:color="auto" w:fill="auto"/>
          </w:tcPr>
          <w:p w:rsidR="001D3A02" w:rsidRPr="00F56E6F" w:rsidRDefault="001D3A02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678" w:type="dxa"/>
            <w:shd w:val="clear" w:color="auto" w:fill="auto"/>
          </w:tcPr>
          <w:p w:rsidR="001D3A02" w:rsidRPr="00F56E6F" w:rsidRDefault="001D3A02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D3A02" w:rsidRPr="00F56E6F" w:rsidRDefault="001D3A02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  <w:tc>
          <w:tcPr>
            <w:tcW w:w="1985" w:type="dxa"/>
          </w:tcPr>
          <w:p w:rsidR="001D3A02" w:rsidRPr="00F56E6F" w:rsidRDefault="001D3A02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F56E6F" w:rsidRPr="00F56E6F" w:rsidTr="00F77787">
        <w:tc>
          <w:tcPr>
            <w:tcW w:w="8075" w:type="dxa"/>
            <w:gridSpan w:val="5"/>
            <w:shd w:val="clear" w:color="auto" w:fill="auto"/>
          </w:tcPr>
          <w:p w:rsidR="00F56E6F" w:rsidRPr="00F56E6F" w:rsidRDefault="00F56E6F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Всього</w:t>
            </w:r>
            <w:r w:rsidR="001D3A02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без ПДВ</w:t>
            </w:r>
            <w:r w:rsidRPr="00F56E6F"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:</w:t>
            </w:r>
          </w:p>
        </w:tc>
        <w:tc>
          <w:tcPr>
            <w:tcW w:w="1985" w:type="dxa"/>
          </w:tcPr>
          <w:p w:rsidR="00F56E6F" w:rsidRPr="00F56E6F" w:rsidRDefault="00F56E6F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1D3A02" w:rsidRPr="00F56E6F" w:rsidTr="00F77787">
        <w:tc>
          <w:tcPr>
            <w:tcW w:w="8075" w:type="dxa"/>
            <w:gridSpan w:val="5"/>
            <w:shd w:val="clear" w:color="auto" w:fill="auto"/>
          </w:tcPr>
          <w:p w:rsidR="001D3A02" w:rsidRPr="00F56E6F" w:rsidRDefault="001D3A02" w:rsidP="00F56E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>ПДВ:</w:t>
            </w:r>
          </w:p>
        </w:tc>
        <w:tc>
          <w:tcPr>
            <w:tcW w:w="1985" w:type="dxa"/>
          </w:tcPr>
          <w:p w:rsidR="001D3A02" w:rsidRPr="00F56E6F" w:rsidRDefault="001D3A02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  <w:tr w:rsidR="001D3A02" w:rsidRPr="00F56E6F" w:rsidTr="00F77787">
        <w:tc>
          <w:tcPr>
            <w:tcW w:w="8075" w:type="dxa"/>
            <w:gridSpan w:val="5"/>
            <w:shd w:val="clear" w:color="auto" w:fill="auto"/>
          </w:tcPr>
          <w:p w:rsidR="001D3A02" w:rsidRPr="00F56E6F" w:rsidRDefault="001D3A02" w:rsidP="001D3A02">
            <w:pPr>
              <w:tabs>
                <w:tab w:val="left" w:pos="68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val="uk-UA" w:eastAsia="ru-RU"/>
              </w:rPr>
              <w:t xml:space="preserve">                                                                                                                     Всього з ПДВ:</w:t>
            </w:r>
          </w:p>
        </w:tc>
        <w:tc>
          <w:tcPr>
            <w:tcW w:w="1985" w:type="dxa"/>
          </w:tcPr>
          <w:p w:rsidR="001D3A02" w:rsidRPr="00F56E6F" w:rsidRDefault="001D3A02" w:rsidP="00F56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uk-UA" w:eastAsia="ru-RU"/>
              </w:rPr>
            </w:pPr>
          </w:p>
        </w:tc>
      </w:tr>
    </w:tbl>
    <w:p w:rsidR="00F56E6F" w:rsidRPr="00F56E6F" w:rsidRDefault="00F56E6F" w:rsidP="00F56E6F">
      <w:pPr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val="uk-UA" w:eastAsia="ru-RU"/>
        </w:rPr>
      </w:pPr>
    </w:p>
    <w:p w:rsidR="00F56E6F" w:rsidRPr="00F56E6F" w:rsidRDefault="00F56E6F" w:rsidP="00F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4"/>
          <w:lang w:val="uk-UA" w:eastAsia="ru-RU"/>
        </w:rPr>
      </w:pPr>
    </w:p>
    <w:p w:rsidR="00F56E6F" w:rsidRDefault="00F56E6F" w:rsidP="00F56E6F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Загальна вартість тендерної пропозиції, грн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з ПДВ 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</w:t>
      </w:r>
      <w:r w:rsidRPr="00F56E6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грн.______</w:t>
      </w:r>
      <w:proofErr w:type="spellStart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</w:t>
      </w:r>
      <w:proofErr w:type="spellEnd"/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(вказати суму прописом), в </w:t>
      </w:r>
      <w:proofErr w:type="spellStart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т.ч</w:t>
      </w:r>
      <w:proofErr w:type="spellEnd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 ПДВ_____грн.______</w:t>
      </w:r>
      <w:proofErr w:type="spellStart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коп</w:t>
      </w:r>
      <w:proofErr w:type="spellEnd"/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 (вказати суму прописом).</w:t>
      </w:r>
    </w:p>
    <w:p w:rsidR="001D3A02" w:rsidRPr="00F56E6F" w:rsidRDefault="001D3A02" w:rsidP="00F56E6F">
      <w:pPr>
        <w:tabs>
          <w:tab w:val="left" w:pos="360"/>
          <w:tab w:val="center" w:pos="4153"/>
          <w:tab w:val="right" w:pos="8306"/>
        </w:tabs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E6F" w:rsidRPr="00F56E6F" w:rsidRDefault="00F56E6F" w:rsidP="00F56E6F">
      <w:pPr>
        <w:tabs>
          <w:tab w:val="left" w:pos="0"/>
        </w:tabs>
        <w:suppressAutoHyphens/>
        <w:spacing w:after="0" w:line="240" w:lineRule="auto"/>
        <w:ind w:right="-142"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1. Ми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підтверджуємо, що наша пропозиція є чинною протягом </w:t>
      </w:r>
      <w:r w:rsidR="001D3A0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120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днів з дати розкриття тендерних пропозицій.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Якщо рішенням Замовника пропозиція </w:t>
      </w:r>
      <w:r w:rsidRPr="00F56E6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(назва Учасника)</w:t>
      </w: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буде визнана переможцем тендеру (торгів), ми зобов’язуємося підписати Договір з Замовником відповідно до вимог тендерної документації та пропозиції протягом строку дії тендерної пропозиції, не пізніше ніж через 15 днів з дня прийняття рішення про намір укласти договір про закупівлю, але не раніше ніж через 5 днів з дати оприлюднення на веб-порталі Уповноваженого органу повідомлення про намір укласти договір про закупівлю.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3. Ми погоджуємося з тим, що істотні умови Договору про закупівлю не можуть змінюватися після його підписання до виконання зобов’язань сторонами, у повному обсязі, крім випадків, визначених п. 19 Постанови Кабінету Міністрів України від 12 жовтня 2022 року №1178.</w:t>
      </w:r>
    </w:p>
    <w:p w:rsidR="00F56E6F" w:rsidRPr="00F56E6F" w:rsidRDefault="00F56E6F" w:rsidP="00F56E6F">
      <w:pPr>
        <w:tabs>
          <w:tab w:val="left" w:pos="142"/>
        </w:tabs>
        <w:spacing w:after="0" w:line="240" w:lineRule="auto"/>
        <w:ind w:right="-142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56E6F" w:rsidRPr="00F56E6F" w:rsidRDefault="00F56E6F" w:rsidP="00F56E6F">
      <w:pPr>
        <w:tabs>
          <w:tab w:val="left" w:pos="0"/>
          <w:tab w:val="left" w:pos="567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________________________________________________________________________</w:t>
      </w:r>
    </w:p>
    <w:p w:rsidR="00F56E6F" w:rsidRPr="00F56E6F" w:rsidRDefault="00F56E6F" w:rsidP="00F56E6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Посада, прізвище, ініціали, підпис</w:t>
      </w:r>
      <w:r w:rsidRPr="00F56E6F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уповноваженої особи учасника</w:t>
      </w:r>
    </w:p>
    <w:p w:rsidR="00F56E6F" w:rsidRPr="00F56E6F" w:rsidRDefault="00F56E6F" w:rsidP="00F56E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uk-UA" w:eastAsia="ru-RU"/>
        </w:rPr>
        <w:t>Увага!!</w:t>
      </w:r>
    </w:p>
    <w:p w:rsidR="00F56E6F" w:rsidRPr="00F56E6F" w:rsidRDefault="00F56E6F" w:rsidP="00F56E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* У разі надання пропозиції Учасником – неплатником ПДВ або якщо предмет закупівлі звільняється від обкладання ПДВ, то такі пропозиції надаються без врахування ПДВ та у графах “Ціна за одиницю товару, грн. з ПДВ” і “</w:t>
      </w:r>
      <w:r w:rsidRPr="00F56E6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Загальна вартість товару, грн. з ПДВ</w:t>
      </w:r>
      <w:r w:rsidRPr="00F56E6F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”, а також “Загальна вартість тендерної пропозиції, грн. з ПДВ” зазначається ціна без ПДВ, про що Учасником робиться відповідна позначка.</w:t>
      </w:r>
    </w:p>
    <w:p w:rsidR="00F56E6F" w:rsidRPr="00F56E6F" w:rsidRDefault="00F56E6F" w:rsidP="00F56E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56E6F" w:rsidRPr="00F56E6F" w:rsidRDefault="00F56E6F" w:rsidP="00F56E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</w:pPr>
      <w:r w:rsidRPr="00F56E6F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Примітка:</w:t>
      </w:r>
      <w:r w:rsidRPr="00F56E6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F56E6F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uk-UA" w:eastAsia="ru-RU"/>
        </w:rPr>
        <w:t xml:space="preserve">вартість за одиницю та загальну вартість пропозиції потрібно заповнювати у гривнях, зазначаючи </w:t>
      </w:r>
      <w:r w:rsidRPr="00F56E6F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uk-UA" w:eastAsia="ru-RU"/>
        </w:rPr>
        <w:t>цифрове значення, яке має не більше двох знаків після коми</w:t>
      </w:r>
      <w:bookmarkStart w:id="0" w:name="_GoBack"/>
      <w:bookmarkEnd w:id="0"/>
    </w:p>
    <w:sectPr w:rsidR="00F56E6F" w:rsidRPr="00F56E6F" w:rsidSect="00392591">
      <w:pgSz w:w="11906" w:h="16838"/>
      <w:pgMar w:top="284" w:right="567" w:bottom="28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13C53"/>
    <w:multiLevelType w:val="multilevel"/>
    <w:tmpl w:val="EC668818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  <w:i w:val="0"/>
        <w:strike w:val="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780"/>
        </w:tabs>
        <w:ind w:left="37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22"/>
    <w:rsid w:val="000264F1"/>
    <w:rsid w:val="00037DB1"/>
    <w:rsid w:val="00041BE8"/>
    <w:rsid w:val="000A6822"/>
    <w:rsid w:val="00192FA3"/>
    <w:rsid w:val="001D3A02"/>
    <w:rsid w:val="003C5347"/>
    <w:rsid w:val="0044074A"/>
    <w:rsid w:val="004D4A5B"/>
    <w:rsid w:val="00564323"/>
    <w:rsid w:val="00646FE4"/>
    <w:rsid w:val="006831F8"/>
    <w:rsid w:val="006C2D57"/>
    <w:rsid w:val="006F7525"/>
    <w:rsid w:val="007459F3"/>
    <w:rsid w:val="007462A4"/>
    <w:rsid w:val="007D3312"/>
    <w:rsid w:val="008548F9"/>
    <w:rsid w:val="009162DC"/>
    <w:rsid w:val="009F5E3C"/>
    <w:rsid w:val="00AA1B22"/>
    <w:rsid w:val="00B93B19"/>
    <w:rsid w:val="00BB5260"/>
    <w:rsid w:val="00BF48D0"/>
    <w:rsid w:val="00C42C04"/>
    <w:rsid w:val="00C73D6C"/>
    <w:rsid w:val="00D675D6"/>
    <w:rsid w:val="00D75706"/>
    <w:rsid w:val="00DF1025"/>
    <w:rsid w:val="00E92A13"/>
    <w:rsid w:val="00F56E6F"/>
    <w:rsid w:val="00F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D183B"/>
  <w15:chartTrackingRefBased/>
  <w15:docId w15:val="{9888553D-0616-46FD-BBF1-7DFE8A6C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2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Баштова Лариса Михайлівна</dc:creator>
  <cp:keywords/>
  <dc:description/>
  <cp:lastModifiedBy>Баштова Лариса Михайлівна</cp:lastModifiedBy>
  <cp:revision>3</cp:revision>
  <cp:lastPrinted>2023-06-01T11:31:00Z</cp:lastPrinted>
  <dcterms:created xsi:type="dcterms:W3CDTF">2023-06-07T11:31:00Z</dcterms:created>
  <dcterms:modified xsi:type="dcterms:W3CDTF">2023-06-07T11:41:00Z</dcterms:modified>
</cp:coreProperties>
</file>