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9CAF6" w14:textId="3FC5D278" w:rsidR="0090477F" w:rsidRPr="005C5799" w:rsidRDefault="0090477F" w:rsidP="005C5799">
      <w:pPr>
        <w:pStyle w:val="a3"/>
        <w:jc w:val="center"/>
        <w:rPr>
          <w:rFonts w:ascii="Times New Roman" w:hAnsi="Times New Roman"/>
          <w:b/>
          <w:bCs/>
          <w:sz w:val="24"/>
          <w:szCs w:val="24"/>
        </w:rPr>
      </w:pPr>
      <w:r w:rsidRPr="005C5799">
        <w:rPr>
          <w:rFonts w:ascii="Times New Roman" w:hAnsi="Times New Roman"/>
          <w:b/>
          <w:bCs/>
          <w:sz w:val="24"/>
          <w:szCs w:val="24"/>
        </w:rPr>
        <w:t>Договір №  _____</w:t>
      </w:r>
    </w:p>
    <w:p w14:paraId="5C4C1B01" w14:textId="5253D923" w:rsidR="0090477F" w:rsidRDefault="0090477F" w:rsidP="005C5799">
      <w:pPr>
        <w:pStyle w:val="a3"/>
        <w:jc w:val="center"/>
        <w:rPr>
          <w:rFonts w:ascii="Times New Roman" w:hAnsi="Times New Roman"/>
          <w:b/>
          <w:bCs/>
          <w:sz w:val="24"/>
          <w:szCs w:val="24"/>
        </w:rPr>
      </w:pPr>
      <w:r w:rsidRPr="005C5799">
        <w:rPr>
          <w:rFonts w:ascii="Times New Roman" w:hAnsi="Times New Roman"/>
          <w:b/>
          <w:bCs/>
          <w:sz w:val="24"/>
          <w:szCs w:val="24"/>
        </w:rPr>
        <w:t>про надання медичних послуг</w:t>
      </w:r>
    </w:p>
    <w:p w14:paraId="422772BB" w14:textId="77777777" w:rsidR="005C5799" w:rsidRPr="005C5799" w:rsidRDefault="005C5799" w:rsidP="005C5799">
      <w:pPr>
        <w:pStyle w:val="a3"/>
        <w:jc w:val="center"/>
        <w:rPr>
          <w:rFonts w:ascii="Times New Roman" w:hAnsi="Times New Roman"/>
          <w:b/>
          <w:bCs/>
          <w:sz w:val="24"/>
          <w:szCs w:val="24"/>
        </w:rPr>
      </w:pPr>
    </w:p>
    <w:p w14:paraId="2A5565DD" w14:textId="55FE9BAC" w:rsidR="0090477F" w:rsidRPr="005C5799" w:rsidRDefault="0090477F" w:rsidP="00B70C56">
      <w:pPr>
        <w:spacing w:after="200"/>
        <w:ind w:firstLine="0"/>
        <w:rPr>
          <w:rFonts w:eastAsia="Arial Unicode MS"/>
          <w:lang w:val="uk-UA" w:eastAsia="uk-UA"/>
        </w:rPr>
      </w:pPr>
      <w:r w:rsidRPr="005C5799">
        <w:rPr>
          <w:rFonts w:eastAsia="Arial Unicode MS"/>
          <w:lang w:val="uk-UA" w:eastAsia="uk-UA"/>
        </w:rPr>
        <w:t xml:space="preserve">м.  Ізмаїл                                                                                          </w:t>
      </w:r>
      <w:r w:rsidR="005C5799">
        <w:rPr>
          <w:rFonts w:eastAsia="Arial Unicode MS"/>
          <w:lang w:val="uk-UA" w:eastAsia="uk-UA"/>
        </w:rPr>
        <w:t xml:space="preserve">                             </w:t>
      </w:r>
      <w:r w:rsidRPr="005C5799">
        <w:rPr>
          <w:rFonts w:eastAsia="Arial Unicode MS"/>
          <w:lang w:val="uk-UA" w:eastAsia="uk-UA"/>
        </w:rPr>
        <w:t>_________</w:t>
      </w:r>
      <w:r w:rsidR="005C5799">
        <w:rPr>
          <w:rFonts w:eastAsia="Arial Unicode MS"/>
          <w:lang w:val="uk-UA" w:eastAsia="uk-UA"/>
        </w:rPr>
        <w:t>202</w:t>
      </w:r>
      <w:r w:rsidR="00865D54">
        <w:rPr>
          <w:rFonts w:eastAsia="Arial Unicode MS"/>
          <w:lang w:val="uk-UA" w:eastAsia="uk-UA"/>
        </w:rPr>
        <w:t>4</w:t>
      </w:r>
    </w:p>
    <w:p w14:paraId="2931A694" w14:textId="77777777" w:rsidR="0090477F" w:rsidRPr="00865D54" w:rsidRDefault="0090477F" w:rsidP="00865D54">
      <w:pPr>
        <w:pStyle w:val="a3"/>
        <w:ind w:left="-567"/>
        <w:jc w:val="both"/>
        <w:rPr>
          <w:rFonts w:ascii="Times New Roman" w:eastAsia="Arial Unicode MS" w:hAnsi="Times New Roman"/>
          <w:sz w:val="24"/>
          <w:szCs w:val="24"/>
        </w:rPr>
      </w:pPr>
      <w:r w:rsidRPr="00865D54">
        <w:rPr>
          <w:rFonts w:ascii="Times New Roman" w:hAnsi="Times New Roman"/>
          <w:sz w:val="24"/>
          <w:szCs w:val="24"/>
        </w:rPr>
        <w:t xml:space="preserve">________________________________________________________________________________________ в особі  ______________________________________, що діє на підставі _____________________ (іменований надалі – Виконавець) та </w:t>
      </w:r>
      <w:r w:rsidRPr="00865D54">
        <w:rPr>
          <w:rFonts w:ascii="Times New Roman" w:hAnsi="Times New Roman"/>
          <w:b/>
          <w:bCs/>
          <w:sz w:val="24"/>
          <w:szCs w:val="24"/>
        </w:rPr>
        <w:t>Комунальне некомерційне підприємство Ізмаїльської міської ради Ізмаїльського району Одеської області  «Ізмаїльський міський центр ПМСД»</w:t>
      </w:r>
      <w:r w:rsidRPr="00865D54">
        <w:rPr>
          <w:rFonts w:ascii="Times New Roman" w:hAnsi="Times New Roman"/>
          <w:sz w:val="24"/>
          <w:szCs w:val="24"/>
        </w:rPr>
        <w:t xml:space="preserve"> в особі </w:t>
      </w:r>
      <w:r w:rsidRPr="00865D54">
        <w:rPr>
          <w:rFonts w:ascii="Times New Roman" w:hAnsi="Times New Roman"/>
          <w:b/>
          <w:bCs/>
          <w:sz w:val="24"/>
          <w:szCs w:val="24"/>
        </w:rPr>
        <w:t>директора Бойко Людмили Михайлівни</w:t>
      </w:r>
      <w:r w:rsidRPr="00865D54">
        <w:rPr>
          <w:rFonts w:ascii="Times New Roman" w:hAnsi="Times New Roman"/>
          <w:sz w:val="24"/>
          <w:szCs w:val="24"/>
        </w:rPr>
        <w:t xml:space="preserve"> (іменований надалі – Замовник), що діє на підставі Статуту, в подальшому разом іменуються Сторони, уклали цей договір про надання медичних послуг (далі – Договір) про нижченаведене:</w:t>
      </w:r>
    </w:p>
    <w:p w14:paraId="0134E6B8" w14:textId="7BE5B7E9" w:rsidR="0090477F" w:rsidRPr="00865D54" w:rsidRDefault="0090477F" w:rsidP="00865D54">
      <w:pPr>
        <w:pStyle w:val="a3"/>
        <w:ind w:left="-567" w:firstLine="567"/>
        <w:jc w:val="center"/>
        <w:rPr>
          <w:rFonts w:ascii="Times New Roman" w:hAnsi="Times New Roman"/>
          <w:b/>
          <w:bCs/>
          <w:sz w:val="24"/>
          <w:szCs w:val="24"/>
        </w:rPr>
      </w:pPr>
      <w:r w:rsidRPr="00865D54">
        <w:rPr>
          <w:rFonts w:ascii="Times New Roman" w:hAnsi="Times New Roman"/>
          <w:b/>
          <w:bCs/>
          <w:sz w:val="24"/>
          <w:szCs w:val="24"/>
        </w:rPr>
        <w:t>1. ПРЕДМЕТ ДОГОВОРУ</w:t>
      </w:r>
    </w:p>
    <w:p w14:paraId="6583E267" w14:textId="3743FDA1" w:rsidR="0090477F" w:rsidRPr="00865D54" w:rsidRDefault="0090477F" w:rsidP="00865D54">
      <w:pPr>
        <w:pStyle w:val="a3"/>
        <w:ind w:left="-567"/>
        <w:jc w:val="both"/>
        <w:rPr>
          <w:rFonts w:ascii="Times New Roman" w:hAnsi="Times New Roman"/>
          <w:sz w:val="24"/>
          <w:szCs w:val="24"/>
        </w:rPr>
      </w:pPr>
      <w:bookmarkStart w:id="0" w:name="_Hlk62136445"/>
      <w:r w:rsidRPr="00865D54">
        <w:rPr>
          <w:rFonts w:ascii="Times New Roman" w:hAnsi="Times New Roman"/>
          <w:sz w:val="24"/>
          <w:szCs w:val="24"/>
        </w:rPr>
        <w:t>1.1. Виконавець зобов’язується відповідно до умов цього Договору та чинного законодавства України надавати послуги</w:t>
      </w:r>
      <w:r w:rsidR="00865D54" w:rsidRPr="00865D54">
        <w:rPr>
          <w:rFonts w:ascii="Times New Roman" w:hAnsi="Times New Roman"/>
          <w:sz w:val="24"/>
          <w:szCs w:val="24"/>
        </w:rPr>
        <w:t xml:space="preserve"> - </w:t>
      </w:r>
      <w:r w:rsidRPr="00865D54">
        <w:rPr>
          <w:rFonts w:ascii="Times New Roman" w:hAnsi="Times New Roman"/>
          <w:sz w:val="24"/>
          <w:szCs w:val="24"/>
        </w:rPr>
        <w:t xml:space="preserve"> </w:t>
      </w:r>
      <w:r w:rsidR="00865D54" w:rsidRPr="00865D54">
        <w:rPr>
          <w:rFonts w:ascii="Times New Roman" w:hAnsi="Times New Roman"/>
          <w:sz w:val="24"/>
          <w:szCs w:val="24"/>
        </w:rPr>
        <w:t>____________________________________________згідно</w:t>
      </w:r>
      <w:r w:rsidRPr="00865D54">
        <w:rPr>
          <w:rFonts w:ascii="Times New Roman" w:hAnsi="Times New Roman"/>
          <w:sz w:val="24"/>
          <w:szCs w:val="24"/>
        </w:rPr>
        <w:t xml:space="preserve"> код</w:t>
      </w:r>
      <w:r w:rsidR="00865D54" w:rsidRPr="00865D54">
        <w:rPr>
          <w:rFonts w:ascii="Times New Roman" w:hAnsi="Times New Roman"/>
          <w:sz w:val="24"/>
          <w:szCs w:val="24"/>
        </w:rPr>
        <w:t>у</w:t>
      </w:r>
      <w:r w:rsidRPr="00865D54">
        <w:rPr>
          <w:rFonts w:ascii="Times New Roman" w:hAnsi="Times New Roman"/>
          <w:sz w:val="24"/>
          <w:szCs w:val="24"/>
        </w:rPr>
        <w:t xml:space="preserve"> </w:t>
      </w:r>
      <w:r w:rsidRPr="00865D54">
        <w:rPr>
          <w:rFonts w:ascii="Times New Roman" w:hAnsi="Times New Roman"/>
          <w:bCs/>
          <w:sz w:val="24"/>
          <w:szCs w:val="24"/>
        </w:rPr>
        <w:t xml:space="preserve">ДК 021:2015 – </w:t>
      </w:r>
      <w:r w:rsidR="00865D54" w:rsidRPr="00865D54">
        <w:rPr>
          <w:rFonts w:ascii="Times New Roman" w:hAnsi="Times New Roman"/>
          <w:bCs/>
          <w:sz w:val="24"/>
          <w:szCs w:val="24"/>
        </w:rPr>
        <w:t>_______________________________</w:t>
      </w:r>
      <w:r w:rsidRPr="00865D54">
        <w:rPr>
          <w:rFonts w:ascii="Times New Roman" w:hAnsi="Times New Roman"/>
          <w:sz w:val="24"/>
          <w:szCs w:val="24"/>
        </w:rPr>
        <w:t>, а Замовник зобов’язується оплачувати такі послуги за фактично проведенні дослідження</w:t>
      </w:r>
      <w:bookmarkEnd w:id="0"/>
      <w:r w:rsidRPr="00865D54">
        <w:rPr>
          <w:rFonts w:ascii="Times New Roman" w:hAnsi="Times New Roman"/>
          <w:bCs/>
          <w:sz w:val="24"/>
          <w:szCs w:val="24"/>
        </w:rPr>
        <w:t>.</w:t>
      </w:r>
      <w:r w:rsidRPr="00865D54">
        <w:rPr>
          <w:rFonts w:ascii="Times New Roman" w:hAnsi="Times New Roman"/>
          <w:sz w:val="24"/>
          <w:szCs w:val="24"/>
        </w:rPr>
        <w:t xml:space="preserve"> </w:t>
      </w:r>
    </w:p>
    <w:p w14:paraId="0F918727" w14:textId="77777777" w:rsidR="0090477F" w:rsidRPr="00865D54" w:rsidRDefault="0090477F" w:rsidP="00865D54">
      <w:pPr>
        <w:pStyle w:val="a3"/>
        <w:ind w:left="-567"/>
        <w:jc w:val="both"/>
        <w:rPr>
          <w:rFonts w:ascii="Times New Roman" w:hAnsi="Times New Roman"/>
          <w:sz w:val="24"/>
          <w:szCs w:val="24"/>
        </w:rPr>
      </w:pPr>
      <w:r w:rsidRPr="00865D54">
        <w:rPr>
          <w:rFonts w:ascii="Times New Roman" w:hAnsi="Times New Roman"/>
          <w:sz w:val="24"/>
          <w:szCs w:val="24"/>
        </w:rPr>
        <w:t>1.2. Кількість та найменування товарів зазначені у Специфікації (Додаток №1) до цього Договору, яка є його невід’ємною частиною.</w:t>
      </w:r>
    </w:p>
    <w:p w14:paraId="5CFA9A2A" w14:textId="282C8FA3" w:rsidR="0090477F" w:rsidRPr="00865D54" w:rsidRDefault="0090477F" w:rsidP="00865D54">
      <w:pPr>
        <w:pStyle w:val="a3"/>
        <w:ind w:left="-567"/>
        <w:jc w:val="both"/>
        <w:rPr>
          <w:rFonts w:ascii="Times New Roman" w:hAnsi="Times New Roman"/>
          <w:sz w:val="24"/>
          <w:szCs w:val="24"/>
        </w:rPr>
      </w:pPr>
      <w:r w:rsidRPr="00865D54">
        <w:rPr>
          <w:rFonts w:ascii="Times New Roman" w:hAnsi="Times New Roman"/>
          <w:sz w:val="24"/>
          <w:szCs w:val="24"/>
        </w:rPr>
        <w:t xml:space="preserve">1.3. Строк надання послуг: </w:t>
      </w:r>
      <w:r w:rsidR="00C63FDA" w:rsidRPr="00865D54">
        <w:rPr>
          <w:rFonts w:ascii="Times New Roman" w:hAnsi="Times New Roman"/>
          <w:sz w:val="24"/>
          <w:szCs w:val="24"/>
        </w:rPr>
        <w:t>по</w:t>
      </w:r>
      <w:r w:rsidRPr="00865D54">
        <w:rPr>
          <w:rFonts w:ascii="Times New Roman" w:hAnsi="Times New Roman"/>
          <w:sz w:val="24"/>
          <w:szCs w:val="24"/>
        </w:rPr>
        <w:t xml:space="preserve"> 31 грудня 202</w:t>
      </w:r>
      <w:r w:rsidR="00865D54" w:rsidRPr="00865D54">
        <w:rPr>
          <w:rFonts w:ascii="Times New Roman" w:hAnsi="Times New Roman"/>
          <w:sz w:val="24"/>
          <w:szCs w:val="24"/>
        </w:rPr>
        <w:t>4</w:t>
      </w:r>
      <w:r w:rsidRPr="00865D54">
        <w:rPr>
          <w:rFonts w:ascii="Times New Roman" w:hAnsi="Times New Roman"/>
          <w:sz w:val="24"/>
          <w:szCs w:val="24"/>
        </w:rPr>
        <w:t xml:space="preserve"> року </w:t>
      </w:r>
    </w:p>
    <w:p w14:paraId="14F9238A" w14:textId="2EBBF7A1" w:rsidR="0090477F" w:rsidRPr="00865D54" w:rsidRDefault="0090477F" w:rsidP="00865D54">
      <w:pPr>
        <w:pStyle w:val="a3"/>
        <w:ind w:left="-567"/>
        <w:jc w:val="both"/>
        <w:rPr>
          <w:rFonts w:ascii="Times New Roman" w:hAnsi="Times New Roman"/>
          <w:sz w:val="24"/>
          <w:szCs w:val="24"/>
        </w:rPr>
      </w:pPr>
      <w:r w:rsidRPr="00865D54">
        <w:rPr>
          <w:rFonts w:ascii="Times New Roman" w:hAnsi="Times New Roman"/>
          <w:sz w:val="24"/>
          <w:szCs w:val="24"/>
        </w:rPr>
        <w:t xml:space="preserve">1.4. Місце </w:t>
      </w:r>
      <w:proofErr w:type="spellStart"/>
      <w:r w:rsidRPr="00865D54">
        <w:rPr>
          <w:rFonts w:ascii="Times New Roman" w:hAnsi="Times New Roman"/>
          <w:sz w:val="24"/>
          <w:szCs w:val="24"/>
        </w:rPr>
        <w:t>наданя</w:t>
      </w:r>
      <w:proofErr w:type="spellEnd"/>
      <w:r w:rsidRPr="00865D54">
        <w:rPr>
          <w:rFonts w:ascii="Times New Roman" w:hAnsi="Times New Roman"/>
          <w:sz w:val="24"/>
          <w:szCs w:val="24"/>
        </w:rPr>
        <w:t xml:space="preserve"> послуг: м. Ізмаїл, </w:t>
      </w:r>
      <w:r w:rsidR="00D420F9" w:rsidRPr="00865D54">
        <w:rPr>
          <w:rFonts w:ascii="Times New Roman" w:hAnsi="Times New Roman"/>
          <w:sz w:val="24"/>
          <w:szCs w:val="24"/>
        </w:rPr>
        <w:t>_________________________________________</w:t>
      </w:r>
      <w:r w:rsidR="00C63FDA" w:rsidRPr="00865D54">
        <w:rPr>
          <w:rFonts w:ascii="Times New Roman" w:hAnsi="Times New Roman"/>
          <w:sz w:val="24"/>
          <w:szCs w:val="24"/>
        </w:rPr>
        <w:t>.</w:t>
      </w:r>
    </w:p>
    <w:p w14:paraId="34D51649" w14:textId="77777777" w:rsidR="0090477F" w:rsidRPr="00865D54" w:rsidRDefault="0090477F" w:rsidP="00865D54">
      <w:pPr>
        <w:pStyle w:val="a3"/>
        <w:ind w:left="-567" w:firstLine="567"/>
        <w:jc w:val="both"/>
        <w:rPr>
          <w:rFonts w:ascii="Times New Roman" w:eastAsia="Times New Roman" w:hAnsi="Times New Roman"/>
          <w:sz w:val="24"/>
          <w:szCs w:val="24"/>
        </w:rPr>
      </w:pPr>
    </w:p>
    <w:p w14:paraId="6DC4CE5A" w14:textId="77777777" w:rsidR="0090477F" w:rsidRPr="00865D54" w:rsidRDefault="0090477F" w:rsidP="00865D54">
      <w:pPr>
        <w:pStyle w:val="a3"/>
        <w:ind w:left="-567"/>
        <w:jc w:val="center"/>
        <w:rPr>
          <w:rFonts w:ascii="Times New Roman" w:hAnsi="Times New Roman"/>
          <w:b/>
          <w:bCs/>
          <w:sz w:val="24"/>
          <w:szCs w:val="24"/>
        </w:rPr>
      </w:pPr>
      <w:r w:rsidRPr="00865D54">
        <w:rPr>
          <w:rFonts w:ascii="Times New Roman" w:hAnsi="Times New Roman"/>
          <w:b/>
          <w:bCs/>
          <w:sz w:val="24"/>
          <w:szCs w:val="24"/>
        </w:rPr>
        <w:t>2. ЦІНА ДОГОВОРУ ТА ПОРЯДОК ЗДІЙСНЕННЯ ОПЛАТИ</w:t>
      </w:r>
    </w:p>
    <w:p w14:paraId="322D38C0" w14:textId="4EF7DE4C" w:rsidR="0090477F" w:rsidRPr="00865D54" w:rsidRDefault="0090477F" w:rsidP="00865D54">
      <w:pPr>
        <w:pStyle w:val="a3"/>
        <w:ind w:left="-567"/>
        <w:jc w:val="both"/>
        <w:rPr>
          <w:rFonts w:ascii="Times New Roman" w:hAnsi="Times New Roman"/>
          <w:i/>
          <w:iCs/>
          <w:sz w:val="24"/>
          <w:szCs w:val="24"/>
        </w:rPr>
      </w:pPr>
      <w:r w:rsidRPr="00865D54">
        <w:rPr>
          <w:rFonts w:ascii="Times New Roman" w:hAnsi="Times New Roman"/>
          <w:sz w:val="24"/>
          <w:szCs w:val="24"/>
        </w:rPr>
        <w:t>2.1. Загальна вартість медичних послуг, які надаються за цим Договором, складає  _________________</w:t>
      </w:r>
      <w:r w:rsidR="00085B84" w:rsidRPr="00865D54">
        <w:rPr>
          <w:rFonts w:ascii="Times New Roman" w:hAnsi="Times New Roman"/>
          <w:sz w:val="24"/>
          <w:szCs w:val="24"/>
        </w:rPr>
        <w:t xml:space="preserve">грн. </w:t>
      </w:r>
      <w:r w:rsidR="00085B84" w:rsidRPr="00865D54">
        <w:rPr>
          <w:rFonts w:ascii="Times New Roman" w:hAnsi="Times New Roman"/>
          <w:i/>
          <w:iCs/>
          <w:sz w:val="24"/>
          <w:szCs w:val="24"/>
        </w:rPr>
        <w:t>(прописом), без ПДВ/ в тому числі ПДВ _________грн.</w:t>
      </w:r>
    </w:p>
    <w:p w14:paraId="0BE6E084" w14:textId="77777777" w:rsidR="0090477F" w:rsidRPr="00865D54" w:rsidRDefault="0090477F" w:rsidP="00865D54">
      <w:pPr>
        <w:pStyle w:val="a3"/>
        <w:ind w:left="-567"/>
        <w:jc w:val="both"/>
        <w:rPr>
          <w:rFonts w:ascii="Times New Roman" w:hAnsi="Times New Roman"/>
          <w:sz w:val="24"/>
          <w:szCs w:val="24"/>
        </w:rPr>
      </w:pPr>
      <w:r w:rsidRPr="00865D54">
        <w:rPr>
          <w:rFonts w:ascii="Times New Roman" w:hAnsi="Times New Roman"/>
          <w:sz w:val="24"/>
          <w:szCs w:val="24"/>
        </w:rPr>
        <w:t xml:space="preserve">2.2. Факт надання Виконавцем послуг, передбачених умовами Договору, та факт отримання таких послуг Замовником підтверджується актом про надані медичні послуги (далі </w:t>
      </w:r>
      <w:r w:rsidRPr="00865D54">
        <w:rPr>
          <w:rFonts w:ascii="Times New Roman" w:hAnsi="Times New Roman"/>
          <w:sz w:val="24"/>
          <w:szCs w:val="24"/>
          <w:shd w:val="clear" w:color="auto" w:fill="FFFFFF"/>
        </w:rPr>
        <w:t xml:space="preserve">- </w:t>
      </w:r>
      <w:r w:rsidRPr="00865D54">
        <w:rPr>
          <w:rFonts w:ascii="Times New Roman" w:hAnsi="Times New Roman"/>
          <w:sz w:val="24"/>
          <w:szCs w:val="24"/>
        </w:rPr>
        <w:t>Акт).</w:t>
      </w:r>
    </w:p>
    <w:p w14:paraId="333FD55C" w14:textId="4EFA5A17" w:rsidR="0090477F" w:rsidRPr="00865D54" w:rsidRDefault="0090477F" w:rsidP="00865D54">
      <w:pPr>
        <w:pStyle w:val="a3"/>
        <w:ind w:left="-567"/>
        <w:jc w:val="both"/>
        <w:rPr>
          <w:rFonts w:ascii="Times New Roman" w:hAnsi="Times New Roman"/>
          <w:sz w:val="24"/>
          <w:szCs w:val="24"/>
        </w:rPr>
      </w:pPr>
      <w:r w:rsidRPr="00865D54">
        <w:rPr>
          <w:rFonts w:ascii="Times New Roman" w:hAnsi="Times New Roman"/>
          <w:sz w:val="24"/>
          <w:szCs w:val="24"/>
        </w:rPr>
        <w:t xml:space="preserve">2.3. Після надання Виконавцем послуг, передбачених умовами Договору, Виконавець надає Замовнику для підписання Акт, в якому зазначені надані медичні послуги та їх </w:t>
      </w:r>
      <w:r w:rsidR="00332041" w:rsidRPr="00865D54">
        <w:rPr>
          <w:rFonts w:ascii="Times New Roman" w:hAnsi="Times New Roman"/>
          <w:sz w:val="24"/>
          <w:szCs w:val="24"/>
        </w:rPr>
        <w:t xml:space="preserve">кількість і </w:t>
      </w:r>
      <w:r w:rsidRPr="00865D54">
        <w:rPr>
          <w:rFonts w:ascii="Times New Roman" w:hAnsi="Times New Roman"/>
          <w:sz w:val="24"/>
          <w:szCs w:val="24"/>
        </w:rPr>
        <w:t>вартість.</w:t>
      </w:r>
    </w:p>
    <w:p w14:paraId="32E9071C" w14:textId="77777777" w:rsidR="0090477F" w:rsidRPr="00865D54" w:rsidRDefault="0090477F" w:rsidP="00865D54">
      <w:pPr>
        <w:pStyle w:val="a3"/>
        <w:ind w:left="-567"/>
        <w:jc w:val="both"/>
        <w:rPr>
          <w:rFonts w:ascii="Times New Roman" w:hAnsi="Times New Roman"/>
          <w:sz w:val="24"/>
          <w:szCs w:val="24"/>
        </w:rPr>
      </w:pPr>
      <w:r w:rsidRPr="00865D54">
        <w:rPr>
          <w:rFonts w:ascii="Times New Roman" w:hAnsi="Times New Roman"/>
          <w:sz w:val="24"/>
          <w:szCs w:val="24"/>
        </w:rPr>
        <w:t xml:space="preserve">2.4. Підписанням Акту Замовник підтверджує, що медичні послуги йому надані у повному обсязі відповідно до умов Договору, і що </w:t>
      </w:r>
      <w:r w:rsidRPr="00865D54">
        <w:rPr>
          <w:rFonts w:ascii="Times New Roman" w:hAnsi="Times New Roman"/>
          <w:sz w:val="24"/>
          <w:szCs w:val="24"/>
          <w:shd w:val="clear" w:color="auto" w:fill="FFFFFF"/>
        </w:rPr>
        <w:t xml:space="preserve">з </w:t>
      </w:r>
      <w:r w:rsidRPr="00865D54">
        <w:rPr>
          <w:rFonts w:ascii="Times New Roman" w:hAnsi="Times New Roman"/>
          <w:sz w:val="24"/>
          <w:szCs w:val="24"/>
        </w:rPr>
        <w:t>приводу отриманих послуг Замовник не має претензій до Виконавця.</w:t>
      </w:r>
    </w:p>
    <w:p w14:paraId="30C28B19" w14:textId="77777777" w:rsidR="0090477F" w:rsidRPr="00865D54" w:rsidRDefault="0090477F" w:rsidP="00865D54">
      <w:pPr>
        <w:pStyle w:val="a3"/>
        <w:ind w:left="-567"/>
        <w:jc w:val="both"/>
        <w:rPr>
          <w:rFonts w:ascii="Times New Roman" w:hAnsi="Times New Roman"/>
          <w:sz w:val="24"/>
          <w:szCs w:val="24"/>
        </w:rPr>
      </w:pPr>
      <w:r w:rsidRPr="00865D54">
        <w:rPr>
          <w:rFonts w:ascii="Times New Roman" w:hAnsi="Times New Roman"/>
          <w:sz w:val="24"/>
          <w:szCs w:val="24"/>
        </w:rPr>
        <w:t>2.5. У разі відмови Замовника отримати та (або) підписати Акт, такий Акт протягом 3 робочих днів надсилається на адресу Замовника, що вказана в Договорі.</w:t>
      </w:r>
    </w:p>
    <w:p w14:paraId="325F1453" w14:textId="152E919F" w:rsidR="0090477F" w:rsidRPr="00865D54" w:rsidRDefault="0090477F" w:rsidP="00865D54">
      <w:pPr>
        <w:pStyle w:val="a3"/>
        <w:ind w:left="-567"/>
        <w:jc w:val="both"/>
        <w:rPr>
          <w:rFonts w:ascii="Times New Roman" w:hAnsi="Times New Roman"/>
          <w:sz w:val="24"/>
          <w:szCs w:val="24"/>
        </w:rPr>
      </w:pPr>
      <w:r w:rsidRPr="00865D54">
        <w:rPr>
          <w:rFonts w:ascii="Times New Roman" w:hAnsi="Times New Roman"/>
          <w:sz w:val="24"/>
          <w:szCs w:val="24"/>
        </w:rPr>
        <w:t xml:space="preserve">2.6. Оплата медичних послуг за цим Договором здійснюється </w:t>
      </w:r>
      <w:r w:rsidRPr="00865D54">
        <w:rPr>
          <w:rFonts w:ascii="Times New Roman" w:hAnsi="Times New Roman"/>
          <w:sz w:val="24"/>
          <w:szCs w:val="24"/>
          <w:shd w:val="clear" w:color="auto" w:fill="FFFFFF"/>
        </w:rPr>
        <w:t xml:space="preserve">Замовником на підставі рахунку </w:t>
      </w:r>
      <w:r w:rsidRPr="00865D54">
        <w:rPr>
          <w:rFonts w:ascii="Times New Roman" w:hAnsi="Times New Roman"/>
          <w:sz w:val="24"/>
          <w:szCs w:val="24"/>
        </w:rPr>
        <w:t xml:space="preserve">за безготівковим розрахунком після підписання обома сторонами Акту </w:t>
      </w:r>
      <w:r w:rsidRPr="00865D54">
        <w:rPr>
          <w:rFonts w:ascii="Times New Roman" w:hAnsi="Times New Roman"/>
          <w:sz w:val="24"/>
          <w:szCs w:val="24"/>
          <w:shd w:val="clear" w:color="auto" w:fill="FFFFFF"/>
        </w:rPr>
        <w:t xml:space="preserve">про надані </w:t>
      </w:r>
      <w:r w:rsidRPr="00865D54">
        <w:rPr>
          <w:rFonts w:ascii="Times New Roman" w:hAnsi="Times New Roman"/>
          <w:sz w:val="24"/>
          <w:szCs w:val="24"/>
        </w:rPr>
        <w:t xml:space="preserve">медичні послуги, але не пізніше 15 (п’ятнадцяти) </w:t>
      </w:r>
      <w:r w:rsidR="00C63FDA" w:rsidRPr="00865D54">
        <w:rPr>
          <w:rFonts w:ascii="Times New Roman" w:hAnsi="Times New Roman"/>
          <w:sz w:val="24"/>
          <w:szCs w:val="24"/>
        </w:rPr>
        <w:t>робочих</w:t>
      </w:r>
      <w:r w:rsidRPr="00865D54">
        <w:rPr>
          <w:rFonts w:ascii="Times New Roman" w:hAnsi="Times New Roman"/>
          <w:sz w:val="24"/>
          <w:szCs w:val="24"/>
        </w:rPr>
        <w:t xml:space="preserve"> днів після підписання </w:t>
      </w:r>
      <w:r w:rsidRPr="00865D54">
        <w:rPr>
          <w:rFonts w:ascii="Times New Roman" w:hAnsi="Times New Roman"/>
          <w:sz w:val="24"/>
          <w:szCs w:val="24"/>
          <w:shd w:val="clear" w:color="auto" w:fill="FFFFFF"/>
        </w:rPr>
        <w:t>акту.</w:t>
      </w:r>
    </w:p>
    <w:p w14:paraId="049B909E" w14:textId="77777777" w:rsidR="0090477F" w:rsidRPr="00865D54" w:rsidRDefault="0090477F" w:rsidP="00865D54">
      <w:pPr>
        <w:pStyle w:val="a3"/>
        <w:ind w:left="-567"/>
        <w:jc w:val="both"/>
        <w:rPr>
          <w:rFonts w:ascii="Times New Roman" w:hAnsi="Times New Roman"/>
          <w:sz w:val="24"/>
          <w:szCs w:val="24"/>
        </w:rPr>
      </w:pPr>
      <w:r w:rsidRPr="00865D54">
        <w:rPr>
          <w:rFonts w:ascii="Times New Roman" w:hAnsi="Times New Roman"/>
          <w:sz w:val="24"/>
          <w:szCs w:val="24"/>
        </w:rPr>
        <w:t xml:space="preserve">2.7. Якщо Замовник порушує порядок та строки оплати, встановлені </w:t>
      </w:r>
      <w:r w:rsidRPr="00865D54">
        <w:rPr>
          <w:rFonts w:ascii="Times New Roman" w:hAnsi="Times New Roman"/>
          <w:sz w:val="24"/>
          <w:szCs w:val="24"/>
          <w:shd w:val="clear" w:color="auto" w:fill="FFFFFF"/>
        </w:rPr>
        <w:t xml:space="preserve">цим Договором, </w:t>
      </w:r>
      <w:r w:rsidRPr="00865D54">
        <w:rPr>
          <w:rFonts w:ascii="Times New Roman" w:hAnsi="Times New Roman"/>
          <w:sz w:val="24"/>
          <w:szCs w:val="24"/>
        </w:rPr>
        <w:t xml:space="preserve">Виконавець має право на відшкодування збитків, а також може </w:t>
      </w:r>
      <w:r w:rsidRPr="00865D54">
        <w:rPr>
          <w:rFonts w:ascii="Times New Roman" w:hAnsi="Times New Roman"/>
          <w:sz w:val="24"/>
          <w:szCs w:val="24"/>
          <w:shd w:val="clear" w:color="auto" w:fill="FFFFFF"/>
        </w:rPr>
        <w:t xml:space="preserve">припинити надання </w:t>
      </w:r>
      <w:r w:rsidRPr="00865D54">
        <w:rPr>
          <w:rFonts w:ascii="Times New Roman" w:hAnsi="Times New Roman"/>
          <w:sz w:val="24"/>
          <w:szCs w:val="24"/>
        </w:rPr>
        <w:t>медичних послуг Замовникові до сплати заборгованості.</w:t>
      </w:r>
    </w:p>
    <w:p w14:paraId="5F07B66B" w14:textId="77777777" w:rsidR="0090477F" w:rsidRPr="00865D54" w:rsidRDefault="0090477F" w:rsidP="00865D54">
      <w:pPr>
        <w:pStyle w:val="a3"/>
        <w:ind w:left="-567"/>
        <w:jc w:val="both"/>
        <w:rPr>
          <w:rFonts w:ascii="Times New Roman" w:hAnsi="Times New Roman"/>
          <w:sz w:val="24"/>
          <w:szCs w:val="24"/>
        </w:rPr>
      </w:pPr>
      <w:r w:rsidRPr="00865D54">
        <w:rPr>
          <w:rFonts w:ascii="Times New Roman" w:hAnsi="Times New Roman"/>
          <w:sz w:val="24"/>
          <w:szCs w:val="24"/>
        </w:rPr>
        <w:t>2.8. Замовник не має права відмовитись від оплати фактично наданих послуг.</w:t>
      </w:r>
    </w:p>
    <w:p w14:paraId="45EE097A" w14:textId="77777777" w:rsidR="0090477F" w:rsidRPr="00865D54" w:rsidRDefault="0090477F" w:rsidP="00865D54">
      <w:pPr>
        <w:pStyle w:val="a3"/>
        <w:ind w:left="-567"/>
        <w:jc w:val="both"/>
        <w:rPr>
          <w:rFonts w:ascii="Times New Roman" w:hAnsi="Times New Roman"/>
          <w:sz w:val="24"/>
          <w:szCs w:val="24"/>
        </w:rPr>
      </w:pPr>
      <w:r w:rsidRPr="00865D54">
        <w:rPr>
          <w:rFonts w:ascii="Times New Roman" w:hAnsi="Times New Roman"/>
          <w:sz w:val="24"/>
          <w:szCs w:val="24"/>
        </w:rPr>
        <w:t xml:space="preserve">2.9. Послуги надаються працівниками Виконавця </w:t>
      </w:r>
    </w:p>
    <w:p w14:paraId="57EE68A8" w14:textId="77777777" w:rsidR="0090477F" w:rsidRPr="00865D54" w:rsidRDefault="0090477F" w:rsidP="00865D54">
      <w:pPr>
        <w:pStyle w:val="a3"/>
        <w:ind w:left="-567"/>
        <w:jc w:val="center"/>
        <w:rPr>
          <w:rFonts w:ascii="Times New Roman" w:hAnsi="Times New Roman"/>
          <w:b/>
          <w:bCs/>
          <w:sz w:val="24"/>
          <w:szCs w:val="24"/>
        </w:rPr>
      </w:pPr>
      <w:r w:rsidRPr="00865D54">
        <w:rPr>
          <w:rFonts w:ascii="Times New Roman" w:hAnsi="Times New Roman"/>
          <w:b/>
          <w:bCs/>
          <w:sz w:val="24"/>
          <w:szCs w:val="24"/>
        </w:rPr>
        <w:t>3. ЗОБОВ’ЯЗАННЯ СТОРІН</w:t>
      </w:r>
    </w:p>
    <w:p w14:paraId="7031DEFA" w14:textId="77777777" w:rsidR="0090477F" w:rsidRPr="00865D54" w:rsidRDefault="0090477F" w:rsidP="00865D54">
      <w:pPr>
        <w:pStyle w:val="a3"/>
        <w:ind w:left="-567"/>
        <w:jc w:val="both"/>
        <w:rPr>
          <w:rFonts w:ascii="Times New Roman" w:hAnsi="Times New Roman"/>
          <w:sz w:val="24"/>
          <w:szCs w:val="24"/>
        </w:rPr>
      </w:pPr>
      <w:r w:rsidRPr="00865D54">
        <w:rPr>
          <w:rFonts w:ascii="Times New Roman" w:hAnsi="Times New Roman"/>
          <w:sz w:val="24"/>
          <w:szCs w:val="24"/>
        </w:rPr>
        <w:t>3.1 Замовник має право:</w:t>
      </w:r>
    </w:p>
    <w:p w14:paraId="444416E1" w14:textId="77777777" w:rsidR="0090477F" w:rsidRPr="00865D54" w:rsidRDefault="0090477F" w:rsidP="00865D54">
      <w:pPr>
        <w:pStyle w:val="a3"/>
        <w:ind w:left="-567"/>
        <w:jc w:val="both"/>
        <w:rPr>
          <w:rFonts w:ascii="Times New Roman" w:hAnsi="Times New Roman"/>
          <w:sz w:val="24"/>
          <w:szCs w:val="24"/>
        </w:rPr>
      </w:pPr>
      <w:r w:rsidRPr="00865D54">
        <w:rPr>
          <w:rFonts w:ascii="Times New Roman" w:hAnsi="Times New Roman"/>
          <w:sz w:val="24"/>
          <w:szCs w:val="24"/>
        </w:rPr>
        <w:t>3.1.1 Отримати медичні послуги на умовах, визначених цим Договором.</w:t>
      </w:r>
    </w:p>
    <w:p w14:paraId="032E8B89" w14:textId="77777777" w:rsidR="0090477F" w:rsidRPr="00865D54" w:rsidRDefault="0090477F" w:rsidP="00865D54">
      <w:pPr>
        <w:pStyle w:val="a3"/>
        <w:ind w:left="-567"/>
        <w:jc w:val="both"/>
        <w:rPr>
          <w:rFonts w:ascii="Times New Roman" w:hAnsi="Times New Roman"/>
          <w:sz w:val="24"/>
          <w:szCs w:val="24"/>
        </w:rPr>
      </w:pPr>
      <w:r w:rsidRPr="00865D54">
        <w:rPr>
          <w:rFonts w:ascii="Times New Roman" w:hAnsi="Times New Roman"/>
          <w:sz w:val="24"/>
          <w:szCs w:val="24"/>
        </w:rPr>
        <w:t>3.1.2. Замовити медичні послуги відповідно до п 1.1. цього Договору.</w:t>
      </w:r>
    </w:p>
    <w:p w14:paraId="2BABB96C" w14:textId="77777777" w:rsidR="0090477F" w:rsidRPr="00865D54" w:rsidRDefault="0090477F" w:rsidP="00865D54">
      <w:pPr>
        <w:pStyle w:val="a3"/>
        <w:ind w:left="-567"/>
        <w:jc w:val="both"/>
        <w:rPr>
          <w:rFonts w:ascii="Times New Roman" w:hAnsi="Times New Roman"/>
          <w:sz w:val="24"/>
          <w:szCs w:val="24"/>
        </w:rPr>
      </w:pPr>
      <w:r w:rsidRPr="00865D54">
        <w:rPr>
          <w:rFonts w:ascii="Times New Roman" w:hAnsi="Times New Roman"/>
          <w:sz w:val="24"/>
          <w:szCs w:val="24"/>
        </w:rPr>
        <w:t>3.2. Замовник зобов’язаний:</w:t>
      </w:r>
    </w:p>
    <w:p w14:paraId="75F535FB" w14:textId="77777777" w:rsidR="0090477F" w:rsidRPr="00865D54" w:rsidRDefault="0090477F" w:rsidP="00865D54">
      <w:pPr>
        <w:pStyle w:val="a3"/>
        <w:ind w:left="-567"/>
        <w:jc w:val="both"/>
        <w:rPr>
          <w:rFonts w:ascii="Times New Roman" w:hAnsi="Times New Roman"/>
          <w:sz w:val="24"/>
          <w:szCs w:val="24"/>
        </w:rPr>
      </w:pPr>
      <w:r w:rsidRPr="00865D54">
        <w:rPr>
          <w:rFonts w:ascii="Times New Roman" w:hAnsi="Times New Roman"/>
          <w:sz w:val="24"/>
          <w:szCs w:val="24"/>
        </w:rPr>
        <w:t>3.2.1 З’явитися до Виконавця для отримання замовлених медичних послуг.</w:t>
      </w:r>
    </w:p>
    <w:p w14:paraId="5B24D58B" w14:textId="77777777" w:rsidR="0090477F" w:rsidRPr="00865D54" w:rsidRDefault="0090477F" w:rsidP="00865D54">
      <w:pPr>
        <w:pStyle w:val="a3"/>
        <w:ind w:left="-567"/>
        <w:jc w:val="both"/>
        <w:rPr>
          <w:rFonts w:ascii="Times New Roman" w:hAnsi="Times New Roman"/>
          <w:sz w:val="24"/>
          <w:szCs w:val="24"/>
        </w:rPr>
      </w:pPr>
      <w:r w:rsidRPr="00865D54">
        <w:rPr>
          <w:rFonts w:ascii="Times New Roman" w:hAnsi="Times New Roman"/>
          <w:sz w:val="24"/>
          <w:szCs w:val="24"/>
        </w:rPr>
        <w:t>3.2.2. У разі відсутності претензій до якості наданих медичних послуг, після отримання медичних послуг підписати Акт.</w:t>
      </w:r>
    </w:p>
    <w:p w14:paraId="2F211CF9" w14:textId="77777777" w:rsidR="0090477F" w:rsidRPr="00865D54" w:rsidRDefault="0090477F" w:rsidP="00865D54">
      <w:pPr>
        <w:pStyle w:val="a3"/>
        <w:ind w:left="-567"/>
        <w:jc w:val="both"/>
        <w:rPr>
          <w:rFonts w:ascii="Times New Roman" w:hAnsi="Times New Roman"/>
          <w:sz w:val="24"/>
          <w:szCs w:val="24"/>
        </w:rPr>
      </w:pPr>
      <w:r w:rsidRPr="00865D54">
        <w:rPr>
          <w:rFonts w:ascii="Times New Roman" w:hAnsi="Times New Roman"/>
          <w:sz w:val="24"/>
          <w:szCs w:val="24"/>
        </w:rPr>
        <w:t>3.2.3. Сплатити вартість наданих медичних послуг відповідно до положень розділу 2 цього Договору.</w:t>
      </w:r>
    </w:p>
    <w:p w14:paraId="24615061" w14:textId="77777777" w:rsidR="0090477F" w:rsidRPr="00865D54" w:rsidRDefault="0090477F" w:rsidP="00865D54">
      <w:pPr>
        <w:pStyle w:val="a3"/>
        <w:ind w:left="-567"/>
        <w:jc w:val="both"/>
        <w:rPr>
          <w:rFonts w:ascii="Times New Roman" w:hAnsi="Times New Roman"/>
          <w:sz w:val="24"/>
          <w:szCs w:val="24"/>
        </w:rPr>
      </w:pPr>
      <w:r w:rsidRPr="00865D54">
        <w:rPr>
          <w:rFonts w:ascii="Times New Roman" w:hAnsi="Times New Roman"/>
          <w:sz w:val="24"/>
          <w:szCs w:val="24"/>
        </w:rPr>
        <w:t>3.3. Виконавець має право:</w:t>
      </w:r>
    </w:p>
    <w:p w14:paraId="44555D7F" w14:textId="77777777" w:rsidR="0090477F" w:rsidRPr="00865D54" w:rsidRDefault="0090477F" w:rsidP="00865D54">
      <w:pPr>
        <w:pStyle w:val="a3"/>
        <w:ind w:left="-426"/>
        <w:jc w:val="both"/>
        <w:rPr>
          <w:rFonts w:ascii="Times New Roman" w:hAnsi="Times New Roman"/>
          <w:sz w:val="24"/>
          <w:szCs w:val="24"/>
        </w:rPr>
      </w:pPr>
      <w:r w:rsidRPr="00865D54">
        <w:rPr>
          <w:rFonts w:ascii="Times New Roman" w:hAnsi="Times New Roman"/>
          <w:sz w:val="24"/>
          <w:szCs w:val="24"/>
        </w:rPr>
        <w:lastRenderedPageBreak/>
        <w:t>3.3.1.Отримувати, зберігати та використовувати інформацію відповідно до вимог законодавства України про захист персональних даних.</w:t>
      </w:r>
    </w:p>
    <w:p w14:paraId="19F0BD30" w14:textId="77777777" w:rsidR="0090477F" w:rsidRPr="00865D54" w:rsidRDefault="0090477F" w:rsidP="00865D54">
      <w:pPr>
        <w:pStyle w:val="a3"/>
        <w:ind w:left="-426"/>
        <w:jc w:val="both"/>
        <w:rPr>
          <w:rFonts w:ascii="Times New Roman" w:hAnsi="Times New Roman"/>
          <w:sz w:val="24"/>
          <w:szCs w:val="24"/>
        </w:rPr>
      </w:pPr>
      <w:r w:rsidRPr="00865D54">
        <w:rPr>
          <w:rFonts w:ascii="Times New Roman" w:hAnsi="Times New Roman"/>
          <w:sz w:val="24"/>
          <w:szCs w:val="24"/>
        </w:rPr>
        <w:t>3.4. Виконавець зобов’язаний:</w:t>
      </w:r>
    </w:p>
    <w:p w14:paraId="43968B11" w14:textId="77777777" w:rsidR="0090477F" w:rsidRPr="00865D54" w:rsidRDefault="0090477F" w:rsidP="00865D54">
      <w:pPr>
        <w:pStyle w:val="a3"/>
        <w:ind w:left="-426"/>
        <w:jc w:val="both"/>
        <w:rPr>
          <w:rFonts w:ascii="Times New Roman" w:hAnsi="Times New Roman"/>
          <w:sz w:val="24"/>
          <w:szCs w:val="24"/>
        </w:rPr>
      </w:pPr>
      <w:r w:rsidRPr="00865D54">
        <w:rPr>
          <w:rFonts w:ascii="Times New Roman" w:hAnsi="Times New Roman"/>
          <w:sz w:val="24"/>
          <w:szCs w:val="24"/>
        </w:rPr>
        <w:t>3.4.1. Інформувати Замовника про вартість та терміни надання медичних послуг.</w:t>
      </w:r>
    </w:p>
    <w:p w14:paraId="0161E099" w14:textId="77777777" w:rsidR="0090477F" w:rsidRPr="00865D54" w:rsidRDefault="0090477F" w:rsidP="00865D54">
      <w:pPr>
        <w:pStyle w:val="a3"/>
        <w:ind w:left="-426"/>
        <w:jc w:val="both"/>
        <w:rPr>
          <w:rFonts w:ascii="Times New Roman" w:hAnsi="Times New Roman"/>
          <w:sz w:val="24"/>
          <w:szCs w:val="24"/>
        </w:rPr>
      </w:pPr>
      <w:r w:rsidRPr="00865D54">
        <w:rPr>
          <w:rFonts w:ascii="Times New Roman" w:hAnsi="Times New Roman"/>
          <w:sz w:val="24"/>
          <w:szCs w:val="24"/>
        </w:rPr>
        <w:t>3.4.2. Надати якісні медичні послуги на платній основі.</w:t>
      </w:r>
    </w:p>
    <w:p w14:paraId="22F203C2" w14:textId="77777777" w:rsidR="0090477F" w:rsidRPr="00865D54" w:rsidRDefault="0090477F" w:rsidP="00865D54">
      <w:pPr>
        <w:pStyle w:val="a3"/>
        <w:ind w:left="-426"/>
        <w:jc w:val="both"/>
        <w:rPr>
          <w:rFonts w:ascii="Times New Roman" w:hAnsi="Times New Roman"/>
          <w:sz w:val="24"/>
          <w:szCs w:val="24"/>
        </w:rPr>
      </w:pPr>
      <w:r w:rsidRPr="00865D54">
        <w:rPr>
          <w:rFonts w:ascii="Times New Roman" w:hAnsi="Times New Roman"/>
          <w:sz w:val="24"/>
          <w:szCs w:val="24"/>
        </w:rPr>
        <w:t>3.4.3. Надати Замовникові документи , передбачені чинним законодавством України, для оплати вартості медичних послуг відповідно до умов даного Договору.</w:t>
      </w:r>
    </w:p>
    <w:p w14:paraId="3986E978" w14:textId="77777777" w:rsidR="0090477F" w:rsidRPr="00865D54" w:rsidRDefault="0090477F" w:rsidP="00865D54">
      <w:pPr>
        <w:pStyle w:val="a3"/>
        <w:ind w:left="-426"/>
        <w:jc w:val="both"/>
        <w:rPr>
          <w:rFonts w:ascii="Times New Roman" w:hAnsi="Times New Roman"/>
          <w:sz w:val="24"/>
          <w:szCs w:val="24"/>
        </w:rPr>
      </w:pPr>
      <w:r w:rsidRPr="00865D54">
        <w:rPr>
          <w:rFonts w:ascii="Times New Roman" w:hAnsi="Times New Roman"/>
          <w:sz w:val="24"/>
          <w:szCs w:val="24"/>
        </w:rPr>
        <w:t>3.4.4. Забезпечити захист персональних даних та конфіденційної інформації згідно з вимогами чинного законодавства.</w:t>
      </w:r>
    </w:p>
    <w:p w14:paraId="07B76438" w14:textId="77777777" w:rsidR="0090477F" w:rsidRPr="00865D54" w:rsidRDefault="0090477F" w:rsidP="00865D54">
      <w:pPr>
        <w:pStyle w:val="a3"/>
        <w:ind w:left="-426"/>
        <w:jc w:val="center"/>
        <w:rPr>
          <w:rFonts w:ascii="Times New Roman" w:hAnsi="Times New Roman"/>
          <w:b/>
          <w:bCs/>
          <w:sz w:val="24"/>
          <w:szCs w:val="24"/>
        </w:rPr>
      </w:pPr>
      <w:r w:rsidRPr="00865D54">
        <w:rPr>
          <w:rFonts w:ascii="Times New Roman" w:hAnsi="Times New Roman"/>
          <w:b/>
          <w:bCs/>
          <w:sz w:val="24"/>
          <w:szCs w:val="24"/>
        </w:rPr>
        <w:t>4. ВІДПОВІДАЛЬНІСТЬ СТОРІН</w:t>
      </w:r>
    </w:p>
    <w:p w14:paraId="218C7C61" w14:textId="77777777" w:rsidR="0090477F" w:rsidRPr="00865D54" w:rsidRDefault="0090477F" w:rsidP="00865D54">
      <w:pPr>
        <w:pStyle w:val="a3"/>
        <w:ind w:left="-426"/>
        <w:jc w:val="both"/>
        <w:rPr>
          <w:rFonts w:ascii="Times New Roman" w:hAnsi="Times New Roman"/>
          <w:sz w:val="24"/>
          <w:szCs w:val="24"/>
        </w:rPr>
      </w:pPr>
      <w:r w:rsidRPr="00865D54">
        <w:rPr>
          <w:rFonts w:ascii="Times New Roman" w:hAnsi="Times New Roman"/>
          <w:sz w:val="24"/>
          <w:szCs w:val="24"/>
        </w:rPr>
        <w:t xml:space="preserve">4.1. Кожна сторона несе відповідальність за неналежне виконання винятково своєї частини зобов’язань за цим Договором.      </w:t>
      </w:r>
    </w:p>
    <w:p w14:paraId="258C6C62" w14:textId="741B5FD3" w:rsidR="0090477F" w:rsidRPr="00865D54" w:rsidRDefault="0090477F" w:rsidP="00865D54">
      <w:pPr>
        <w:pStyle w:val="a3"/>
        <w:ind w:left="-426"/>
        <w:jc w:val="center"/>
        <w:rPr>
          <w:rFonts w:ascii="Times New Roman" w:hAnsi="Times New Roman"/>
          <w:b/>
          <w:bCs/>
          <w:sz w:val="24"/>
          <w:szCs w:val="24"/>
        </w:rPr>
      </w:pPr>
      <w:r w:rsidRPr="00865D54">
        <w:rPr>
          <w:rFonts w:ascii="Times New Roman" w:hAnsi="Times New Roman"/>
          <w:b/>
          <w:bCs/>
          <w:sz w:val="24"/>
          <w:szCs w:val="24"/>
        </w:rPr>
        <w:t>5. ВИРІШЕННЯ СПОРІВ</w:t>
      </w:r>
    </w:p>
    <w:p w14:paraId="1726A899" w14:textId="77777777" w:rsidR="0090477F" w:rsidRPr="00865D54" w:rsidRDefault="0090477F" w:rsidP="00865D54">
      <w:pPr>
        <w:pStyle w:val="a3"/>
        <w:ind w:left="-426"/>
        <w:jc w:val="both"/>
        <w:rPr>
          <w:rFonts w:ascii="Times New Roman" w:hAnsi="Times New Roman"/>
          <w:sz w:val="24"/>
          <w:szCs w:val="24"/>
        </w:rPr>
      </w:pPr>
      <w:r w:rsidRPr="00865D54">
        <w:rPr>
          <w:rFonts w:ascii="Times New Roman" w:hAnsi="Times New Roman"/>
          <w:sz w:val="24"/>
          <w:szCs w:val="24"/>
        </w:rPr>
        <w:t>5.1. Усі  доповнення  та зміни до Договору складаються у письмовій формі, та підписуються сторонами.</w:t>
      </w:r>
    </w:p>
    <w:p w14:paraId="411EA383" w14:textId="77777777" w:rsidR="0090477F" w:rsidRPr="00865D54" w:rsidRDefault="0090477F" w:rsidP="00865D54">
      <w:pPr>
        <w:pStyle w:val="a3"/>
        <w:ind w:left="-426"/>
        <w:jc w:val="both"/>
        <w:rPr>
          <w:rFonts w:ascii="Times New Roman" w:hAnsi="Times New Roman"/>
          <w:sz w:val="24"/>
          <w:szCs w:val="24"/>
        </w:rPr>
      </w:pPr>
      <w:r w:rsidRPr="00865D54">
        <w:rPr>
          <w:rFonts w:ascii="Times New Roman" w:hAnsi="Times New Roman"/>
          <w:sz w:val="24"/>
          <w:szCs w:val="24"/>
        </w:rPr>
        <w:t>5.2. Взаємини сторін, неурегульовані цим Договором, регламентуються чинним  законодавством України.</w:t>
      </w:r>
    </w:p>
    <w:p w14:paraId="4F73BFB1" w14:textId="77777777" w:rsidR="0090477F" w:rsidRPr="00865D54" w:rsidRDefault="0090477F" w:rsidP="00865D54">
      <w:pPr>
        <w:pStyle w:val="a3"/>
        <w:ind w:left="-426"/>
        <w:jc w:val="both"/>
        <w:rPr>
          <w:rFonts w:ascii="Times New Roman" w:hAnsi="Times New Roman"/>
          <w:sz w:val="24"/>
          <w:szCs w:val="24"/>
        </w:rPr>
      </w:pPr>
      <w:r w:rsidRPr="00865D54">
        <w:rPr>
          <w:rFonts w:ascii="Times New Roman" w:hAnsi="Times New Roman"/>
          <w:sz w:val="24"/>
          <w:szCs w:val="24"/>
        </w:rPr>
        <w:t>5.3. Розбіжності і суперечки, що виникають в процесі  виконання умов Договору, вирішуються шляхом переговорів.</w:t>
      </w:r>
    </w:p>
    <w:p w14:paraId="268DC0BE" w14:textId="77777777" w:rsidR="0090477F" w:rsidRPr="00865D54" w:rsidRDefault="0090477F" w:rsidP="00865D54">
      <w:pPr>
        <w:pStyle w:val="a3"/>
        <w:ind w:left="-426"/>
        <w:jc w:val="both"/>
        <w:rPr>
          <w:rFonts w:ascii="Times New Roman" w:hAnsi="Times New Roman"/>
          <w:sz w:val="24"/>
          <w:szCs w:val="24"/>
        </w:rPr>
      </w:pPr>
      <w:r w:rsidRPr="00865D54">
        <w:rPr>
          <w:rFonts w:ascii="Times New Roman" w:hAnsi="Times New Roman"/>
          <w:sz w:val="24"/>
          <w:szCs w:val="24"/>
        </w:rPr>
        <w:t>5.4. Суперечки, що випливають з цього Договору і Додаткових угод до нього, з приводу яких не досягнуто згоди шляхом переговорів, розглядаються в порядку, установленому чинним законодавством України.</w:t>
      </w:r>
    </w:p>
    <w:p w14:paraId="272811E4" w14:textId="77777777" w:rsidR="0090477F" w:rsidRPr="00865D54" w:rsidRDefault="0090477F" w:rsidP="00865D54">
      <w:pPr>
        <w:pStyle w:val="a3"/>
        <w:ind w:left="-426"/>
        <w:jc w:val="both"/>
        <w:rPr>
          <w:rFonts w:ascii="Times New Roman" w:hAnsi="Times New Roman"/>
          <w:sz w:val="24"/>
          <w:szCs w:val="24"/>
        </w:rPr>
      </w:pPr>
      <w:r w:rsidRPr="00865D54">
        <w:rPr>
          <w:rFonts w:ascii="Times New Roman" w:hAnsi="Times New Roman"/>
          <w:sz w:val="24"/>
          <w:szCs w:val="24"/>
        </w:rPr>
        <w:t>6. ТЕРМІН ДІЇ ДОГОВОРУ</w:t>
      </w:r>
    </w:p>
    <w:p w14:paraId="47431BA3" w14:textId="091BC296" w:rsidR="0090477F" w:rsidRPr="00865D54" w:rsidRDefault="00B70C56" w:rsidP="00865D54">
      <w:pPr>
        <w:pStyle w:val="a3"/>
        <w:ind w:left="-426"/>
        <w:jc w:val="both"/>
        <w:rPr>
          <w:rFonts w:ascii="Times New Roman" w:eastAsia="Times New Roman" w:hAnsi="Times New Roman"/>
          <w:sz w:val="24"/>
          <w:szCs w:val="24"/>
        </w:rPr>
      </w:pPr>
      <w:r w:rsidRPr="00865D54">
        <w:rPr>
          <w:rFonts w:ascii="Times New Roman" w:hAnsi="Times New Roman"/>
          <w:sz w:val="24"/>
          <w:szCs w:val="24"/>
        </w:rPr>
        <w:t xml:space="preserve"> </w:t>
      </w:r>
      <w:r w:rsidR="0090477F" w:rsidRPr="00865D54">
        <w:rPr>
          <w:rFonts w:ascii="Times New Roman" w:hAnsi="Times New Roman"/>
          <w:sz w:val="24"/>
          <w:szCs w:val="24"/>
        </w:rPr>
        <w:t>6.1. Договір набуває чинності з моменту підписання та діє до   31</w:t>
      </w:r>
      <w:r w:rsidR="00865D54" w:rsidRPr="00865D54">
        <w:rPr>
          <w:rFonts w:ascii="Times New Roman" w:hAnsi="Times New Roman"/>
          <w:sz w:val="24"/>
          <w:szCs w:val="24"/>
        </w:rPr>
        <w:t xml:space="preserve"> грудня  </w:t>
      </w:r>
      <w:r w:rsidR="0090477F" w:rsidRPr="00865D54">
        <w:rPr>
          <w:rFonts w:ascii="Times New Roman" w:hAnsi="Times New Roman"/>
          <w:sz w:val="24"/>
          <w:szCs w:val="24"/>
        </w:rPr>
        <w:t>202</w:t>
      </w:r>
      <w:r w:rsidR="00865D54" w:rsidRPr="00865D54">
        <w:rPr>
          <w:rFonts w:ascii="Times New Roman" w:hAnsi="Times New Roman"/>
          <w:sz w:val="24"/>
          <w:szCs w:val="24"/>
        </w:rPr>
        <w:t>4</w:t>
      </w:r>
      <w:r w:rsidR="0090477F" w:rsidRPr="00865D54">
        <w:rPr>
          <w:rFonts w:ascii="Times New Roman" w:hAnsi="Times New Roman"/>
          <w:color w:val="FF0000"/>
          <w:sz w:val="24"/>
          <w:szCs w:val="24"/>
        </w:rPr>
        <w:t xml:space="preserve"> </w:t>
      </w:r>
      <w:r w:rsidR="0090477F" w:rsidRPr="00865D54">
        <w:rPr>
          <w:rFonts w:ascii="Times New Roman" w:hAnsi="Times New Roman"/>
          <w:sz w:val="24"/>
          <w:szCs w:val="24"/>
        </w:rPr>
        <w:t xml:space="preserve"> року </w:t>
      </w:r>
      <w:r w:rsidR="0090477F" w:rsidRPr="00865D54">
        <w:rPr>
          <w:rFonts w:ascii="Times New Roman" w:eastAsia="Times New Roman" w:hAnsi="Times New Roman"/>
          <w:sz w:val="24"/>
          <w:szCs w:val="24"/>
        </w:rPr>
        <w:t>та до повного виконання обов’язків Сторонами.</w:t>
      </w:r>
    </w:p>
    <w:p w14:paraId="748824D0" w14:textId="01EDC31A" w:rsidR="0090477F" w:rsidRPr="00865D54" w:rsidRDefault="0090477F" w:rsidP="00865D54">
      <w:pPr>
        <w:pStyle w:val="a3"/>
        <w:ind w:left="-426"/>
        <w:jc w:val="both"/>
        <w:rPr>
          <w:rFonts w:ascii="Times New Roman" w:eastAsia="Times New Roman" w:hAnsi="Times New Roman"/>
          <w:sz w:val="24"/>
          <w:szCs w:val="24"/>
        </w:rPr>
      </w:pPr>
      <w:r w:rsidRPr="00865D54">
        <w:rPr>
          <w:rFonts w:ascii="Times New Roman" w:eastAsia="Times New Roman" w:hAnsi="Times New Roman"/>
          <w:sz w:val="24"/>
          <w:szCs w:val="24"/>
        </w:rPr>
        <w:t xml:space="preserve">6.2 </w:t>
      </w:r>
      <w:r w:rsidRPr="00865D54">
        <w:rPr>
          <w:rFonts w:ascii="Times New Roman" w:eastAsia="Courier New" w:hAnsi="Times New Roman"/>
          <w:sz w:val="24"/>
          <w:szCs w:val="24"/>
        </w:rPr>
        <w:t xml:space="preserve"> </w:t>
      </w:r>
      <w:r w:rsidRPr="00865D54">
        <w:rPr>
          <w:rFonts w:ascii="Times New Roman" w:eastAsia="Times New Roman" w:hAnsi="Times New Roman"/>
          <w:sz w:val="24"/>
          <w:szCs w:val="24"/>
          <w:shd w:val="clear" w:color="auto" w:fill="FFFFFF"/>
        </w:rPr>
        <w:t>Дія цього Договору може продовжуватися на строк, достатній для проведення процедури закупівлі на початку наступного року, в обсязі, що не перевищує 20 (двадцяти) відсотків суми, визначеної в договорі, укладеному в попередньому році, якщо видатки на цю мету затверджено в установленому порядку</w:t>
      </w:r>
      <w:r w:rsidR="00C814A9" w:rsidRPr="00865D54">
        <w:rPr>
          <w:rFonts w:ascii="Times New Roman" w:eastAsia="Times New Roman" w:hAnsi="Times New Roman"/>
          <w:sz w:val="24"/>
          <w:szCs w:val="24"/>
          <w:shd w:val="clear" w:color="auto" w:fill="FFFFFF"/>
        </w:rPr>
        <w:t>.</w:t>
      </w:r>
    </w:p>
    <w:p w14:paraId="25F92F48" w14:textId="77777777" w:rsidR="0090477F" w:rsidRPr="005C5799" w:rsidRDefault="0090477F" w:rsidP="00B70C56">
      <w:pPr>
        <w:pStyle w:val="a3"/>
        <w:ind w:left="-426"/>
        <w:jc w:val="center"/>
        <w:rPr>
          <w:rFonts w:ascii="Times New Roman" w:hAnsi="Times New Roman"/>
          <w:b/>
          <w:bCs/>
          <w:sz w:val="24"/>
          <w:szCs w:val="24"/>
        </w:rPr>
      </w:pPr>
      <w:r w:rsidRPr="005C5799">
        <w:rPr>
          <w:rFonts w:ascii="Times New Roman" w:hAnsi="Times New Roman"/>
          <w:b/>
          <w:bCs/>
          <w:sz w:val="24"/>
          <w:szCs w:val="24"/>
        </w:rPr>
        <w:t>7. ІНШІ УМОВИ</w:t>
      </w:r>
    </w:p>
    <w:p w14:paraId="6397B066" w14:textId="77777777" w:rsidR="0090477F" w:rsidRPr="00865D54" w:rsidRDefault="0090477F" w:rsidP="00865D54">
      <w:pPr>
        <w:pStyle w:val="a3"/>
        <w:ind w:left="-567"/>
        <w:jc w:val="both"/>
        <w:rPr>
          <w:rFonts w:ascii="Times New Roman" w:hAnsi="Times New Roman"/>
          <w:spacing w:val="-9"/>
          <w:sz w:val="24"/>
          <w:szCs w:val="24"/>
        </w:rPr>
      </w:pPr>
      <w:r w:rsidRPr="00865D54">
        <w:rPr>
          <w:rFonts w:ascii="Times New Roman" w:hAnsi="Times New Roman"/>
          <w:sz w:val="24"/>
          <w:szCs w:val="24"/>
        </w:rPr>
        <w:t xml:space="preserve">7.1.Цей </w:t>
      </w:r>
      <w:r w:rsidRPr="00865D54">
        <w:rPr>
          <w:rFonts w:ascii="Times New Roman" w:hAnsi="Times New Roman"/>
          <w:iCs/>
          <w:sz w:val="24"/>
          <w:szCs w:val="24"/>
        </w:rPr>
        <w:t xml:space="preserve">Договір </w:t>
      </w:r>
      <w:r w:rsidRPr="00865D54">
        <w:rPr>
          <w:rFonts w:ascii="Times New Roman" w:hAnsi="Times New Roman"/>
          <w:sz w:val="24"/>
          <w:szCs w:val="24"/>
        </w:rPr>
        <w:t xml:space="preserve">складений при повному розумінні Сторонами його умов та термінології </w:t>
      </w:r>
      <w:r w:rsidRPr="00865D54">
        <w:rPr>
          <w:rFonts w:ascii="Times New Roman" w:hAnsi="Times New Roman"/>
          <w:spacing w:val="7"/>
          <w:sz w:val="24"/>
          <w:szCs w:val="24"/>
        </w:rPr>
        <w:t>українською мовою.</w:t>
      </w:r>
    </w:p>
    <w:p w14:paraId="4D5731B0" w14:textId="77777777" w:rsidR="0090477F" w:rsidRPr="00865D54" w:rsidRDefault="0090477F" w:rsidP="00865D54">
      <w:pPr>
        <w:pStyle w:val="a3"/>
        <w:ind w:left="-567"/>
        <w:jc w:val="both"/>
        <w:rPr>
          <w:rFonts w:ascii="Times New Roman" w:hAnsi="Times New Roman"/>
          <w:sz w:val="24"/>
          <w:szCs w:val="24"/>
        </w:rPr>
      </w:pPr>
      <w:r w:rsidRPr="00865D54">
        <w:rPr>
          <w:rFonts w:ascii="Times New Roman" w:hAnsi="Times New Roman"/>
          <w:sz w:val="24"/>
          <w:szCs w:val="24"/>
        </w:rPr>
        <w:t xml:space="preserve">7.2.Після підписання даного Договору всі попередні переговори за ним, листування, </w:t>
      </w:r>
      <w:r w:rsidRPr="00865D54">
        <w:rPr>
          <w:rFonts w:ascii="Times New Roman" w:hAnsi="Times New Roman"/>
          <w:spacing w:val="2"/>
          <w:sz w:val="24"/>
          <w:szCs w:val="24"/>
        </w:rPr>
        <w:t xml:space="preserve">протоколи про наміри та будь-які інші усні або письмові домовленості Сторін з питань, що так чи інакше стосуються даного Договору, втрачають юридичну силу, але можуть братися до уваги при </w:t>
      </w:r>
      <w:r w:rsidRPr="00865D54">
        <w:rPr>
          <w:rFonts w:ascii="Times New Roman" w:hAnsi="Times New Roman"/>
          <w:sz w:val="24"/>
          <w:szCs w:val="24"/>
        </w:rPr>
        <w:t>тлумаченні умов даного Договору.</w:t>
      </w:r>
    </w:p>
    <w:p w14:paraId="07B5B378" w14:textId="11275125" w:rsidR="00085B84" w:rsidRPr="00865D54" w:rsidRDefault="0090477F" w:rsidP="00865D54">
      <w:pPr>
        <w:pStyle w:val="a3"/>
        <w:ind w:left="-567"/>
        <w:jc w:val="both"/>
        <w:rPr>
          <w:rFonts w:ascii="Times New Roman" w:hAnsi="Times New Roman"/>
          <w:sz w:val="24"/>
          <w:szCs w:val="24"/>
        </w:rPr>
      </w:pPr>
      <w:r w:rsidRPr="00865D54">
        <w:rPr>
          <w:rFonts w:ascii="Times New Roman" w:hAnsi="Times New Roman"/>
          <w:sz w:val="24"/>
          <w:szCs w:val="24"/>
        </w:rPr>
        <w:t>7.3.</w:t>
      </w:r>
      <w:bookmarkStart w:id="1" w:name="_Hlk144104942"/>
      <w:r w:rsidR="00085B84" w:rsidRPr="00865D54">
        <w:rPr>
          <w:rFonts w:ascii="Times New Roman" w:hAnsi="Times New Roman"/>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0B2B338" w14:textId="77777777" w:rsidR="00085B84" w:rsidRPr="00865D54" w:rsidRDefault="00085B84" w:rsidP="00865D54">
      <w:pPr>
        <w:pStyle w:val="a3"/>
        <w:ind w:left="-567"/>
        <w:jc w:val="both"/>
        <w:rPr>
          <w:rFonts w:ascii="Times New Roman" w:hAnsi="Times New Roman"/>
          <w:sz w:val="24"/>
          <w:szCs w:val="24"/>
        </w:rPr>
      </w:pPr>
      <w:r w:rsidRPr="00865D54">
        <w:rPr>
          <w:rFonts w:ascii="Times New Roman" w:hAnsi="Times New Roman"/>
          <w:sz w:val="24"/>
          <w:szCs w:val="24"/>
        </w:rPr>
        <w:t>1) зменшення обсягів закупівлі, зокрема з урахуванням фактичного обсягу видатків замовника;</w:t>
      </w:r>
    </w:p>
    <w:p w14:paraId="42926720" w14:textId="77777777" w:rsidR="00085B84" w:rsidRPr="00865D54" w:rsidRDefault="00085B84" w:rsidP="00865D54">
      <w:pPr>
        <w:pStyle w:val="a3"/>
        <w:ind w:left="-567"/>
        <w:jc w:val="both"/>
        <w:rPr>
          <w:rFonts w:ascii="Times New Roman" w:hAnsi="Times New Roman"/>
          <w:sz w:val="24"/>
          <w:szCs w:val="24"/>
        </w:rPr>
      </w:pPr>
      <w:r w:rsidRPr="00865D54">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65D54">
        <w:rPr>
          <w:rFonts w:ascii="Times New Roman" w:hAnsi="Times New Roman"/>
          <w:sz w:val="24"/>
          <w:szCs w:val="24"/>
        </w:rPr>
        <w:t>пропорційно</w:t>
      </w:r>
      <w:proofErr w:type="spellEnd"/>
      <w:r w:rsidRPr="00865D54">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58B132A" w14:textId="77777777" w:rsidR="00085B84" w:rsidRPr="00865D54" w:rsidRDefault="00085B84" w:rsidP="00865D54">
      <w:pPr>
        <w:pStyle w:val="a3"/>
        <w:ind w:left="-567"/>
        <w:jc w:val="both"/>
        <w:rPr>
          <w:rFonts w:ascii="Times New Roman" w:hAnsi="Times New Roman"/>
          <w:sz w:val="24"/>
          <w:szCs w:val="24"/>
        </w:rPr>
      </w:pPr>
      <w:r w:rsidRPr="00865D54">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36AF23F" w14:textId="77777777" w:rsidR="00085B84" w:rsidRPr="00865D54" w:rsidRDefault="00085B84" w:rsidP="00865D54">
      <w:pPr>
        <w:pStyle w:val="a3"/>
        <w:ind w:left="-567"/>
        <w:jc w:val="both"/>
        <w:rPr>
          <w:rFonts w:ascii="Times New Roman" w:hAnsi="Times New Roman"/>
          <w:sz w:val="24"/>
          <w:szCs w:val="24"/>
        </w:rPr>
      </w:pPr>
      <w:r w:rsidRPr="00865D54">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8DC395E" w14:textId="77777777" w:rsidR="00085B84" w:rsidRPr="00865D54" w:rsidRDefault="00085B84" w:rsidP="00865D54">
      <w:pPr>
        <w:pStyle w:val="a3"/>
        <w:ind w:left="-567"/>
        <w:jc w:val="both"/>
        <w:rPr>
          <w:rFonts w:ascii="Times New Roman" w:hAnsi="Times New Roman"/>
          <w:sz w:val="24"/>
          <w:szCs w:val="24"/>
        </w:rPr>
      </w:pPr>
      <w:r w:rsidRPr="00865D54">
        <w:rPr>
          <w:rFonts w:ascii="Times New Roman" w:hAnsi="Times New Roman"/>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14:paraId="3391CD3A" w14:textId="77777777" w:rsidR="00085B84" w:rsidRPr="00865D54" w:rsidRDefault="00085B84" w:rsidP="00865D54">
      <w:pPr>
        <w:pStyle w:val="a3"/>
        <w:ind w:left="-567"/>
        <w:jc w:val="both"/>
        <w:rPr>
          <w:rFonts w:ascii="Times New Roman" w:hAnsi="Times New Roman"/>
          <w:sz w:val="24"/>
          <w:szCs w:val="24"/>
        </w:rPr>
      </w:pPr>
      <w:r w:rsidRPr="00865D54">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65D54">
        <w:rPr>
          <w:rFonts w:ascii="Times New Roman" w:hAnsi="Times New Roman"/>
          <w:sz w:val="24"/>
          <w:szCs w:val="24"/>
        </w:rPr>
        <w:t>пропорційно</w:t>
      </w:r>
      <w:proofErr w:type="spellEnd"/>
      <w:r w:rsidRPr="00865D54">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865D54">
        <w:rPr>
          <w:rFonts w:ascii="Times New Roman" w:hAnsi="Times New Roman"/>
          <w:sz w:val="24"/>
          <w:szCs w:val="24"/>
        </w:rPr>
        <w:t>пропорційно</w:t>
      </w:r>
      <w:proofErr w:type="spellEnd"/>
      <w:r w:rsidRPr="00865D54">
        <w:rPr>
          <w:rFonts w:ascii="Times New Roman" w:hAnsi="Times New Roman"/>
          <w:sz w:val="24"/>
          <w:szCs w:val="24"/>
        </w:rPr>
        <w:t xml:space="preserve"> до зміни податкового навантаження внаслідок зміни системи оподаткування;</w:t>
      </w:r>
    </w:p>
    <w:p w14:paraId="7B7AEA21" w14:textId="77777777" w:rsidR="00085B84" w:rsidRPr="00865D54" w:rsidRDefault="00085B84" w:rsidP="00865D54">
      <w:pPr>
        <w:pStyle w:val="a3"/>
        <w:ind w:left="-567"/>
        <w:jc w:val="both"/>
        <w:rPr>
          <w:rFonts w:ascii="Times New Roman" w:hAnsi="Times New Roman"/>
          <w:sz w:val="24"/>
          <w:szCs w:val="24"/>
        </w:rPr>
      </w:pPr>
      <w:r w:rsidRPr="00865D54">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5D54">
        <w:rPr>
          <w:rFonts w:ascii="Times New Roman" w:hAnsi="Times New Roman"/>
          <w:sz w:val="24"/>
          <w:szCs w:val="24"/>
        </w:rPr>
        <w:t>Platts</w:t>
      </w:r>
      <w:proofErr w:type="spellEnd"/>
      <w:r w:rsidRPr="00865D54">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574FFCE" w14:textId="77777777" w:rsidR="00085B84" w:rsidRPr="00865D54" w:rsidRDefault="00085B84" w:rsidP="00865D54">
      <w:pPr>
        <w:pStyle w:val="a3"/>
        <w:ind w:left="-567"/>
        <w:jc w:val="both"/>
        <w:rPr>
          <w:rFonts w:ascii="Times New Roman" w:hAnsi="Times New Roman"/>
          <w:sz w:val="24"/>
          <w:szCs w:val="24"/>
        </w:rPr>
      </w:pPr>
      <w:r w:rsidRPr="00865D54">
        <w:rPr>
          <w:rFonts w:ascii="Times New Roman" w:hAnsi="Times New Roman"/>
          <w:sz w:val="24"/>
          <w:szCs w:val="24"/>
        </w:rPr>
        <w:t>8) зміни умов у зв’язку із застосуванням положень частини шостої статті 41 Закону.</w:t>
      </w:r>
    </w:p>
    <w:bookmarkEnd w:id="1"/>
    <w:p w14:paraId="5A2C526C" w14:textId="64865993" w:rsidR="0090477F" w:rsidRPr="00865D54" w:rsidRDefault="0090477F" w:rsidP="00865D54">
      <w:pPr>
        <w:pStyle w:val="a3"/>
        <w:ind w:left="-567"/>
        <w:jc w:val="both"/>
        <w:rPr>
          <w:rFonts w:ascii="Times New Roman" w:hAnsi="Times New Roman"/>
          <w:sz w:val="24"/>
          <w:szCs w:val="24"/>
        </w:rPr>
      </w:pPr>
      <w:r w:rsidRPr="00865D54">
        <w:rPr>
          <w:rFonts w:ascii="Times New Roman" w:hAnsi="Times New Roman"/>
          <w:spacing w:val="-9"/>
          <w:sz w:val="24"/>
          <w:szCs w:val="24"/>
        </w:rPr>
        <w:t xml:space="preserve">7.4. </w:t>
      </w:r>
      <w:r w:rsidRPr="00865D54">
        <w:rPr>
          <w:rFonts w:ascii="Times New Roman" w:hAnsi="Times New Roman"/>
          <w:spacing w:val="-2"/>
          <w:sz w:val="24"/>
          <w:szCs w:val="24"/>
        </w:rPr>
        <w:t xml:space="preserve">Всі зміни і доповнення до даного </w:t>
      </w:r>
      <w:r w:rsidRPr="00865D54">
        <w:rPr>
          <w:rFonts w:ascii="Times New Roman" w:hAnsi="Times New Roman"/>
          <w:iCs/>
          <w:spacing w:val="-2"/>
          <w:sz w:val="24"/>
          <w:szCs w:val="24"/>
        </w:rPr>
        <w:t xml:space="preserve">Договору </w:t>
      </w:r>
      <w:r w:rsidRPr="00865D54">
        <w:rPr>
          <w:rFonts w:ascii="Times New Roman" w:hAnsi="Times New Roman"/>
          <w:spacing w:val="-2"/>
          <w:sz w:val="24"/>
          <w:szCs w:val="24"/>
        </w:rPr>
        <w:t xml:space="preserve">складаються у письмовій формі і </w:t>
      </w:r>
      <w:r w:rsidRPr="00865D54">
        <w:rPr>
          <w:rFonts w:ascii="Times New Roman" w:hAnsi="Times New Roman"/>
          <w:spacing w:val="-1"/>
          <w:sz w:val="24"/>
          <w:szCs w:val="24"/>
        </w:rPr>
        <w:t xml:space="preserve">підписуються обома Сторонами шляхом підписання додаткової угоди. Виправлення в тексті </w:t>
      </w:r>
      <w:r w:rsidRPr="00865D54">
        <w:rPr>
          <w:rFonts w:ascii="Times New Roman" w:hAnsi="Times New Roman"/>
          <w:iCs/>
          <w:spacing w:val="-1"/>
          <w:sz w:val="24"/>
          <w:szCs w:val="24"/>
        </w:rPr>
        <w:t xml:space="preserve">Договору </w:t>
      </w:r>
      <w:r w:rsidRPr="00865D54">
        <w:rPr>
          <w:rFonts w:ascii="Times New Roman" w:hAnsi="Times New Roman"/>
          <w:spacing w:val="-1"/>
          <w:sz w:val="24"/>
          <w:szCs w:val="24"/>
        </w:rPr>
        <w:t>та додаткових угод не допускаються.</w:t>
      </w:r>
    </w:p>
    <w:p w14:paraId="7162D7DE" w14:textId="77777777" w:rsidR="0090477F" w:rsidRPr="00865D54" w:rsidRDefault="0090477F" w:rsidP="00865D54">
      <w:pPr>
        <w:pStyle w:val="a3"/>
        <w:ind w:left="-567"/>
        <w:jc w:val="both"/>
        <w:rPr>
          <w:rFonts w:ascii="Times New Roman" w:hAnsi="Times New Roman"/>
          <w:sz w:val="24"/>
          <w:szCs w:val="24"/>
        </w:rPr>
      </w:pPr>
      <w:r w:rsidRPr="00865D54">
        <w:rPr>
          <w:rFonts w:ascii="Times New Roman" w:hAnsi="Times New Roman"/>
          <w:sz w:val="24"/>
          <w:szCs w:val="24"/>
        </w:rPr>
        <w:t xml:space="preserve">7.5. Жодна із Сторін не має права передавати права та обов’язки за цим Договором </w:t>
      </w:r>
      <w:r w:rsidRPr="00865D54">
        <w:rPr>
          <w:rFonts w:ascii="Times New Roman" w:hAnsi="Times New Roman"/>
          <w:bCs/>
          <w:sz w:val="24"/>
          <w:szCs w:val="24"/>
        </w:rPr>
        <w:t>третій особі</w:t>
      </w:r>
      <w:r w:rsidRPr="00865D54">
        <w:rPr>
          <w:rFonts w:ascii="Times New Roman" w:hAnsi="Times New Roman"/>
          <w:sz w:val="24"/>
          <w:szCs w:val="24"/>
        </w:rPr>
        <w:t xml:space="preserve"> без отримання письмової згоди іншої Сторони.</w:t>
      </w:r>
    </w:p>
    <w:p w14:paraId="7800494B" w14:textId="77777777" w:rsidR="0090477F" w:rsidRPr="00865D54" w:rsidRDefault="0090477F" w:rsidP="00865D54">
      <w:pPr>
        <w:pStyle w:val="a3"/>
        <w:ind w:left="-567"/>
        <w:jc w:val="both"/>
        <w:rPr>
          <w:rFonts w:ascii="Times New Roman" w:hAnsi="Times New Roman"/>
          <w:sz w:val="24"/>
          <w:szCs w:val="24"/>
        </w:rPr>
      </w:pPr>
      <w:r w:rsidRPr="00865D54">
        <w:rPr>
          <w:rFonts w:ascii="Times New Roman" w:hAnsi="Times New Roman"/>
          <w:sz w:val="24"/>
          <w:szCs w:val="24"/>
        </w:rPr>
        <w:t>7.6. Цей Договір укладається і підписується у двох примірниках, що мають однакову юридичну силу</w:t>
      </w:r>
    </w:p>
    <w:p w14:paraId="3E08C6F2" w14:textId="77777777" w:rsidR="0090477F" w:rsidRPr="00865D54" w:rsidRDefault="0090477F" w:rsidP="00865D54">
      <w:pPr>
        <w:pStyle w:val="a3"/>
        <w:ind w:left="-567"/>
        <w:jc w:val="both"/>
        <w:rPr>
          <w:rFonts w:ascii="Times New Roman" w:hAnsi="Times New Roman"/>
          <w:sz w:val="24"/>
          <w:szCs w:val="24"/>
          <w:lang w:eastAsia="ru-RU"/>
        </w:rPr>
      </w:pPr>
      <w:r w:rsidRPr="00865D54">
        <w:rPr>
          <w:rFonts w:ascii="Times New Roman" w:hAnsi="Times New Roman"/>
          <w:sz w:val="24"/>
          <w:szCs w:val="24"/>
          <w:lang w:eastAsia="ru-RU"/>
        </w:rPr>
        <w:t>7.7. З метою здійснення контролю за якістю наданих послуг Виконавець зобов’язаний створити умови для безперешкодного доступу відповідальних посадових осіб Замовника до процесу обстеження.</w:t>
      </w:r>
    </w:p>
    <w:p w14:paraId="71C4FFC3" w14:textId="77777777" w:rsidR="0090477F" w:rsidRPr="00865D54" w:rsidRDefault="0090477F" w:rsidP="00865D54">
      <w:pPr>
        <w:pStyle w:val="a3"/>
        <w:ind w:left="-567"/>
        <w:jc w:val="both"/>
        <w:rPr>
          <w:rFonts w:ascii="Times New Roman" w:hAnsi="Times New Roman"/>
          <w:sz w:val="24"/>
          <w:szCs w:val="24"/>
        </w:rPr>
      </w:pPr>
      <w:r w:rsidRPr="00865D54">
        <w:rPr>
          <w:rFonts w:ascii="Times New Roman" w:hAnsi="Times New Roman"/>
          <w:sz w:val="24"/>
          <w:szCs w:val="24"/>
        </w:rPr>
        <w:t>7.8. Представники Сторін дають згоду (дозвіл) на обробку персональних даних, з метою підтвердження повноважень суб’єкта на укладання, зміну та розірвання договору, забезпечення реалізації адміністративно – 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14:paraId="2D94D17B" w14:textId="77777777" w:rsidR="0090477F" w:rsidRPr="005C5799" w:rsidRDefault="0090477F" w:rsidP="0090477F">
      <w:pPr>
        <w:pStyle w:val="a3"/>
        <w:jc w:val="both"/>
        <w:rPr>
          <w:rFonts w:ascii="Times New Roman" w:eastAsia="Times New Roman" w:hAnsi="Times New Roman"/>
          <w:sz w:val="24"/>
          <w:szCs w:val="24"/>
        </w:rPr>
      </w:pPr>
    </w:p>
    <w:p w14:paraId="2E3BD30A" w14:textId="0EA48C73" w:rsidR="00303ECB" w:rsidRPr="005C5799" w:rsidRDefault="00546569" w:rsidP="00865D54">
      <w:pPr>
        <w:spacing w:after="200"/>
        <w:ind w:firstLine="0"/>
        <w:jc w:val="center"/>
        <w:rPr>
          <w:rFonts w:eastAsia="Arial Unicode MS"/>
          <w:b/>
          <w:lang w:val="uk-UA" w:eastAsia="uk-UA"/>
        </w:rPr>
      </w:pPr>
      <w:r>
        <w:rPr>
          <w:rFonts w:eastAsia="Arial Unicode MS"/>
          <w:b/>
          <w:lang w:val="uk-UA" w:eastAsia="uk-UA"/>
        </w:rPr>
        <w:t xml:space="preserve">8. </w:t>
      </w:r>
      <w:r w:rsidR="0090477F" w:rsidRPr="005C5799">
        <w:rPr>
          <w:rFonts w:eastAsia="Arial Unicode MS"/>
          <w:b/>
          <w:lang w:val="uk-UA" w:eastAsia="uk-UA"/>
        </w:rPr>
        <w:t>РЕКВІЗИТИ ТА ЮРИДИЧНІ АДРЕСИ СТОРІ</w:t>
      </w:r>
      <w:r w:rsidR="00865D54">
        <w:rPr>
          <w:rFonts w:eastAsia="Arial Unicode MS"/>
          <w:b/>
          <w:lang w:val="uk-UA" w:eastAsia="uk-UA"/>
        </w:rPr>
        <w:t>Н</w:t>
      </w:r>
    </w:p>
    <w:tbl>
      <w:tblPr>
        <w:tblW w:w="10020" w:type="dxa"/>
        <w:jc w:val="center"/>
        <w:tblLayout w:type="fixed"/>
        <w:tblCellMar>
          <w:left w:w="113" w:type="dxa"/>
          <w:right w:w="113" w:type="dxa"/>
        </w:tblCellMar>
        <w:tblLook w:val="0000" w:firstRow="0" w:lastRow="0" w:firstColumn="0" w:lastColumn="0" w:noHBand="0" w:noVBand="0"/>
      </w:tblPr>
      <w:tblGrid>
        <w:gridCol w:w="4678"/>
        <w:gridCol w:w="5342"/>
      </w:tblGrid>
      <w:tr w:rsidR="0090477F" w:rsidRPr="005C5799" w14:paraId="65D2885F" w14:textId="77777777" w:rsidTr="00865D54">
        <w:trPr>
          <w:trHeight w:val="70"/>
          <w:jc w:val="center"/>
        </w:trPr>
        <w:tc>
          <w:tcPr>
            <w:tcW w:w="4678" w:type="dxa"/>
          </w:tcPr>
          <w:p w14:paraId="2C9BDDAB" w14:textId="5113EF17" w:rsidR="0090477F" w:rsidRPr="005C5799" w:rsidRDefault="0090477F" w:rsidP="00085B84">
            <w:pPr>
              <w:spacing w:line="240" w:lineRule="auto"/>
              <w:ind w:right="143" w:firstLine="0"/>
              <w:jc w:val="left"/>
              <w:rPr>
                <w:rFonts w:eastAsia="Times New Roman"/>
                <w:b/>
              </w:rPr>
            </w:pPr>
            <w:r w:rsidRPr="005C5799">
              <w:rPr>
                <w:rFonts w:eastAsia="Times New Roman"/>
                <w:b/>
              </w:rPr>
              <w:t xml:space="preserve"> «</w:t>
            </w:r>
            <w:proofErr w:type="gramStart"/>
            <w:r w:rsidRPr="005C5799">
              <w:rPr>
                <w:rFonts w:eastAsia="Arial Unicode MS"/>
                <w:b/>
                <w:lang w:val="uk-UA"/>
              </w:rPr>
              <w:t>Виконавець</w:t>
            </w:r>
            <w:r w:rsidRPr="005C5799">
              <w:rPr>
                <w:rFonts w:eastAsia="Times New Roman"/>
                <w:b/>
              </w:rPr>
              <w:t xml:space="preserve"> »</w:t>
            </w:r>
            <w:proofErr w:type="gramEnd"/>
          </w:p>
          <w:p w14:paraId="7293C701" w14:textId="77777777" w:rsidR="0090477F" w:rsidRPr="005C5799" w:rsidRDefault="0090477F" w:rsidP="00307E73">
            <w:pPr>
              <w:widowControl w:val="0"/>
              <w:snapToGrid w:val="0"/>
              <w:spacing w:after="200"/>
              <w:jc w:val="center"/>
              <w:rPr>
                <w:rFonts w:eastAsia="Times New Roman"/>
                <w:b/>
                <w:lang w:val="uk-UA" w:eastAsia="uk-UA"/>
              </w:rPr>
            </w:pPr>
          </w:p>
          <w:p w14:paraId="2A46620F" w14:textId="77777777" w:rsidR="0090477F" w:rsidRPr="005C5799" w:rsidRDefault="0090477F" w:rsidP="00307E73">
            <w:pPr>
              <w:widowControl w:val="0"/>
              <w:snapToGrid w:val="0"/>
              <w:spacing w:after="200"/>
              <w:jc w:val="center"/>
              <w:rPr>
                <w:rFonts w:eastAsia="Times New Roman"/>
                <w:b/>
                <w:lang w:val="uk-UA" w:eastAsia="uk-UA"/>
              </w:rPr>
            </w:pPr>
          </w:p>
          <w:p w14:paraId="692C941E" w14:textId="77777777" w:rsidR="0090477F" w:rsidRPr="005C5799" w:rsidRDefault="0090477F" w:rsidP="00307E73">
            <w:pPr>
              <w:widowControl w:val="0"/>
              <w:snapToGrid w:val="0"/>
              <w:spacing w:after="200"/>
              <w:jc w:val="center"/>
              <w:rPr>
                <w:rFonts w:eastAsia="Times New Roman"/>
                <w:b/>
                <w:lang w:val="uk-UA" w:eastAsia="uk-UA"/>
              </w:rPr>
            </w:pPr>
          </w:p>
          <w:p w14:paraId="6E3B255A" w14:textId="77777777" w:rsidR="0090477F" w:rsidRPr="005C5799" w:rsidRDefault="0090477F" w:rsidP="00307E73">
            <w:pPr>
              <w:spacing w:after="200"/>
              <w:rPr>
                <w:rFonts w:eastAsia="Times New Roman"/>
                <w:lang w:val="uk-UA" w:eastAsia="uk-UA"/>
              </w:rPr>
            </w:pPr>
          </w:p>
          <w:p w14:paraId="6E14E175" w14:textId="77777777" w:rsidR="0090477F" w:rsidRPr="005C5799" w:rsidRDefault="0090477F" w:rsidP="00307E73">
            <w:pPr>
              <w:spacing w:after="200"/>
              <w:rPr>
                <w:rFonts w:eastAsia="Times New Roman"/>
                <w:lang w:val="uk-UA" w:eastAsia="uk-UA"/>
              </w:rPr>
            </w:pPr>
          </w:p>
          <w:p w14:paraId="321A37C5" w14:textId="77777777" w:rsidR="0090477F" w:rsidRPr="005C5799" w:rsidRDefault="0090477F" w:rsidP="00307E73">
            <w:pPr>
              <w:widowControl w:val="0"/>
              <w:spacing w:after="200"/>
              <w:rPr>
                <w:rFonts w:eastAsia="Times New Roman"/>
                <w:lang w:val="uk-UA" w:eastAsia="uk-UA"/>
              </w:rPr>
            </w:pPr>
          </w:p>
          <w:p w14:paraId="32DA5A8E" w14:textId="77777777" w:rsidR="0090477F" w:rsidRPr="005C5799" w:rsidRDefault="0090477F" w:rsidP="00307E73">
            <w:pPr>
              <w:spacing w:after="200"/>
              <w:rPr>
                <w:rFonts w:eastAsia="Times New Roman"/>
                <w:lang w:val="uk-UA" w:eastAsia="uk-UA"/>
              </w:rPr>
            </w:pPr>
          </w:p>
          <w:p w14:paraId="7DD0D931" w14:textId="77777777" w:rsidR="0090477F" w:rsidRPr="005C5799" w:rsidRDefault="0090477F" w:rsidP="00307E73">
            <w:pPr>
              <w:spacing w:after="200"/>
              <w:rPr>
                <w:rFonts w:eastAsia="Times New Roman"/>
                <w:lang w:val="uk-UA" w:eastAsia="uk-UA"/>
              </w:rPr>
            </w:pPr>
          </w:p>
          <w:p w14:paraId="50292450" w14:textId="77777777" w:rsidR="0090477F" w:rsidRPr="005C5799" w:rsidRDefault="0090477F" w:rsidP="00307E73">
            <w:pPr>
              <w:spacing w:line="240" w:lineRule="auto"/>
              <w:ind w:left="480" w:right="143"/>
              <w:rPr>
                <w:rFonts w:eastAsia="Times New Roman"/>
                <w:lang w:val="uk-UA"/>
              </w:rPr>
            </w:pPr>
            <w:r w:rsidRPr="005C5799">
              <w:rPr>
                <w:rFonts w:eastAsia="Times New Roman"/>
                <w:lang w:val="uk-UA"/>
              </w:rPr>
              <w:t xml:space="preserve">.                                                                            </w:t>
            </w:r>
          </w:p>
        </w:tc>
        <w:tc>
          <w:tcPr>
            <w:tcW w:w="5342" w:type="dxa"/>
          </w:tcPr>
          <w:p w14:paraId="5562E01C" w14:textId="77777777" w:rsidR="0090477F" w:rsidRPr="005C5799" w:rsidRDefault="0090477F" w:rsidP="00307E73">
            <w:pPr>
              <w:spacing w:line="240" w:lineRule="auto"/>
              <w:ind w:left="198"/>
              <w:rPr>
                <w:rFonts w:eastAsia="Times New Roman"/>
                <w:b/>
                <w:lang w:val="uk-UA"/>
              </w:rPr>
            </w:pPr>
            <w:r w:rsidRPr="005C5799">
              <w:rPr>
                <w:rFonts w:eastAsia="Times New Roman"/>
                <w:b/>
                <w:lang w:val="uk-UA"/>
              </w:rPr>
              <w:t>« Замовник »</w:t>
            </w:r>
          </w:p>
          <w:p w14:paraId="4D3C8436" w14:textId="77777777" w:rsidR="0090477F" w:rsidRPr="005C5799" w:rsidRDefault="0090477F" w:rsidP="00C63FDA">
            <w:pPr>
              <w:pStyle w:val="a3"/>
              <w:jc w:val="both"/>
              <w:rPr>
                <w:rFonts w:ascii="Times New Roman" w:hAnsi="Times New Roman"/>
                <w:b/>
                <w:bCs/>
                <w:sz w:val="24"/>
                <w:szCs w:val="24"/>
              </w:rPr>
            </w:pPr>
            <w:bookmarkStart w:id="2" w:name="_Hlk103063749"/>
            <w:r w:rsidRPr="005C5799">
              <w:rPr>
                <w:rFonts w:ascii="Times New Roman" w:hAnsi="Times New Roman"/>
                <w:b/>
                <w:bCs/>
                <w:sz w:val="24"/>
                <w:szCs w:val="24"/>
              </w:rPr>
              <w:t>Комунальне некомерційне підприємство Ізмаїльської міської ради Ізмаїльського району Одеської області «Ізмаїльський міський центр ПМСД»</w:t>
            </w:r>
          </w:p>
          <w:p w14:paraId="397239C0" w14:textId="77777777" w:rsidR="00865D54" w:rsidRDefault="00865D54" w:rsidP="00307E73">
            <w:pPr>
              <w:pStyle w:val="a3"/>
              <w:rPr>
                <w:rFonts w:ascii="Times New Roman" w:hAnsi="Times New Roman"/>
                <w:sz w:val="24"/>
                <w:szCs w:val="24"/>
              </w:rPr>
            </w:pPr>
            <w:r>
              <w:rPr>
                <w:rFonts w:ascii="Times New Roman" w:hAnsi="Times New Roman"/>
                <w:sz w:val="24"/>
                <w:szCs w:val="24"/>
              </w:rPr>
              <w:t xml:space="preserve">Юридична адреса: </w:t>
            </w:r>
            <w:r w:rsidR="0090477F" w:rsidRPr="005C5799">
              <w:rPr>
                <w:rFonts w:ascii="Times New Roman" w:hAnsi="Times New Roman"/>
                <w:sz w:val="24"/>
                <w:szCs w:val="24"/>
              </w:rPr>
              <w:t>вул. Шевченка, 8, м. Ізмаїл,</w:t>
            </w:r>
            <w:r w:rsidR="0090477F" w:rsidRPr="005C5799">
              <w:rPr>
                <w:rFonts w:ascii="Times New Roman" w:hAnsi="Times New Roman"/>
                <w:sz w:val="24"/>
                <w:szCs w:val="24"/>
              </w:rPr>
              <w:tab/>
              <w:t xml:space="preserve"> Одеська обл., Україна, 68600</w:t>
            </w:r>
          </w:p>
          <w:p w14:paraId="3DBDC082" w14:textId="77777777" w:rsidR="00865D54" w:rsidRDefault="00865D54" w:rsidP="00307E73">
            <w:pPr>
              <w:pStyle w:val="a3"/>
              <w:rPr>
                <w:rFonts w:ascii="Times New Roman" w:hAnsi="Times New Roman"/>
                <w:sz w:val="24"/>
                <w:szCs w:val="24"/>
              </w:rPr>
            </w:pPr>
            <w:r w:rsidRPr="005C5799">
              <w:rPr>
                <w:rFonts w:ascii="Times New Roman" w:hAnsi="Times New Roman"/>
                <w:sz w:val="24"/>
                <w:szCs w:val="24"/>
              </w:rPr>
              <w:t>код ЄДРПОУ 42483376</w:t>
            </w:r>
          </w:p>
          <w:p w14:paraId="338F0A80" w14:textId="77777777" w:rsidR="00865D54" w:rsidRPr="005C5799" w:rsidRDefault="00865D54" w:rsidP="00865D54">
            <w:pPr>
              <w:pStyle w:val="a3"/>
              <w:rPr>
                <w:rFonts w:ascii="Times New Roman" w:hAnsi="Times New Roman"/>
                <w:sz w:val="24"/>
                <w:szCs w:val="24"/>
              </w:rPr>
            </w:pPr>
            <w:r w:rsidRPr="005C5799">
              <w:rPr>
                <w:rFonts w:ascii="Times New Roman" w:hAnsi="Times New Roman"/>
                <w:sz w:val="24"/>
                <w:szCs w:val="24"/>
              </w:rPr>
              <w:t>ІПН 424833715029</w:t>
            </w:r>
          </w:p>
          <w:p w14:paraId="51C558F4" w14:textId="77777777" w:rsidR="00806EC8" w:rsidRDefault="00865D54" w:rsidP="00307E73">
            <w:pPr>
              <w:pStyle w:val="a3"/>
              <w:rPr>
                <w:rFonts w:ascii="Times New Roman" w:eastAsia="Times New Roman" w:hAnsi="Times New Roman"/>
                <w:sz w:val="24"/>
                <w:szCs w:val="24"/>
              </w:rPr>
            </w:pPr>
            <w:r>
              <w:rPr>
                <w:rFonts w:ascii="Times New Roman" w:eastAsia="Times New Roman" w:hAnsi="Times New Roman"/>
                <w:sz w:val="24"/>
                <w:szCs w:val="24"/>
              </w:rPr>
              <w:t xml:space="preserve">Банківські реквізити: </w:t>
            </w:r>
          </w:p>
          <w:p w14:paraId="5E182CE9" w14:textId="24B1BDA6" w:rsidR="0090477F" w:rsidRPr="00865D54" w:rsidRDefault="00865D54" w:rsidP="00307E73">
            <w:pPr>
              <w:pStyle w:val="a3"/>
              <w:rPr>
                <w:rFonts w:ascii="Times New Roman" w:hAnsi="Times New Roman"/>
                <w:sz w:val="24"/>
                <w:szCs w:val="24"/>
              </w:rPr>
            </w:pPr>
            <w:r>
              <w:rPr>
                <w:rFonts w:ascii="Times New Roman" w:eastAsia="Times New Roman" w:hAnsi="Times New Roman"/>
                <w:sz w:val="24"/>
                <w:szCs w:val="24"/>
                <w:lang w:val="en-US"/>
              </w:rPr>
              <w:t>IBAN</w:t>
            </w:r>
            <w:r w:rsidRPr="00865D54">
              <w:rPr>
                <w:rFonts w:ascii="Times New Roman" w:eastAsia="Times New Roman" w:hAnsi="Times New Roman"/>
                <w:sz w:val="24"/>
                <w:szCs w:val="24"/>
              </w:rPr>
              <w:t xml:space="preserve"> </w:t>
            </w:r>
            <w:r w:rsidR="0090477F" w:rsidRPr="005C5799">
              <w:rPr>
                <w:rFonts w:ascii="Times New Roman" w:eastAsia="Times New Roman" w:hAnsi="Times New Roman"/>
                <w:sz w:val="24"/>
                <w:szCs w:val="24"/>
              </w:rPr>
              <w:t>UA563288450000026000300629005</w:t>
            </w:r>
            <w:r w:rsidR="0090477F" w:rsidRPr="005C5799">
              <w:rPr>
                <w:rFonts w:ascii="Times New Roman" w:eastAsia="Times New Roman" w:hAnsi="Times New Roman"/>
                <w:sz w:val="24"/>
                <w:szCs w:val="24"/>
              </w:rPr>
              <w:tab/>
            </w:r>
          </w:p>
          <w:p w14:paraId="607FE127" w14:textId="77777777" w:rsidR="0090477F" w:rsidRPr="005C5799" w:rsidRDefault="0090477F" w:rsidP="00307E73">
            <w:pPr>
              <w:pStyle w:val="a3"/>
              <w:rPr>
                <w:rFonts w:ascii="Times New Roman" w:eastAsia="Times New Roman" w:hAnsi="Times New Roman"/>
                <w:sz w:val="24"/>
                <w:szCs w:val="24"/>
              </w:rPr>
            </w:pPr>
            <w:r w:rsidRPr="005C5799">
              <w:rPr>
                <w:rFonts w:ascii="Times New Roman" w:eastAsia="Times New Roman" w:hAnsi="Times New Roman"/>
                <w:sz w:val="24"/>
                <w:szCs w:val="24"/>
              </w:rPr>
              <w:t xml:space="preserve">філія Одеське АТ "ОЩАДБАНК"                                                 </w:t>
            </w:r>
          </w:p>
          <w:p w14:paraId="24ED6E56" w14:textId="45C6D82A" w:rsidR="0090477F" w:rsidRPr="005C5799" w:rsidRDefault="0090477F" w:rsidP="00307E73">
            <w:pPr>
              <w:pStyle w:val="a3"/>
              <w:rPr>
                <w:rFonts w:ascii="Times New Roman" w:eastAsia="Times New Roman" w:hAnsi="Times New Roman"/>
                <w:sz w:val="24"/>
                <w:szCs w:val="24"/>
              </w:rPr>
            </w:pPr>
            <w:r w:rsidRPr="005C5799">
              <w:rPr>
                <w:rFonts w:ascii="Times New Roman" w:eastAsia="Times New Roman" w:hAnsi="Times New Roman"/>
                <w:sz w:val="24"/>
                <w:szCs w:val="24"/>
              </w:rPr>
              <w:t xml:space="preserve">МФО 328845                                                                                   </w:t>
            </w:r>
          </w:p>
          <w:p w14:paraId="43AE9290" w14:textId="18EC8E64" w:rsidR="0090477F" w:rsidRPr="005C5799" w:rsidRDefault="0090477F" w:rsidP="00307E73">
            <w:pPr>
              <w:pStyle w:val="a3"/>
              <w:rPr>
                <w:rFonts w:ascii="Times New Roman" w:hAnsi="Times New Roman"/>
                <w:sz w:val="24"/>
                <w:szCs w:val="24"/>
              </w:rPr>
            </w:pPr>
            <w:r w:rsidRPr="005C5799">
              <w:rPr>
                <w:rFonts w:ascii="Times New Roman" w:hAnsi="Times New Roman"/>
                <w:sz w:val="24"/>
                <w:szCs w:val="24"/>
              </w:rPr>
              <w:tab/>
            </w:r>
          </w:p>
          <w:p w14:paraId="068124D1" w14:textId="77777777" w:rsidR="0090477F" w:rsidRPr="005C5799" w:rsidRDefault="0090477F" w:rsidP="00307E73">
            <w:pPr>
              <w:pStyle w:val="a3"/>
              <w:rPr>
                <w:rFonts w:ascii="Times New Roman" w:hAnsi="Times New Roman"/>
                <w:sz w:val="24"/>
                <w:szCs w:val="24"/>
              </w:rPr>
            </w:pPr>
            <w:proofErr w:type="spellStart"/>
            <w:r w:rsidRPr="005C5799">
              <w:rPr>
                <w:rFonts w:ascii="Times New Roman" w:hAnsi="Times New Roman"/>
                <w:sz w:val="24"/>
                <w:szCs w:val="24"/>
              </w:rPr>
              <w:t>Тел</w:t>
            </w:r>
            <w:proofErr w:type="spellEnd"/>
            <w:r w:rsidRPr="005C5799">
              <w:rPr>
                <w:rFonts w:ascii="Times New Roman" w:hAnsi="Times New Roman"/>
                <w:sz w:val="24"/>
                <w:szCs w:val="24"/>
              </w:rPr>
              <w:t xml:space="preserve">.: (04841) 64-5-64  </w:t>
            </w:r>
          </w:p>
          <w:p w14:paraId="236E2B03" w14:textId="7D115987" w:rsidR="0090477F" w:rsidRPr="005C5799" w:rsidRDefault="0090477F" w:rsidP="00307E73">
            <w:pPr>
              <w:pStyle w:val="a3"/>
              <w:rPr>
                <w:rFonts w:ascii="Times New Roman" w:hAnsi="Times New Roman"/>
                <w:sz w:val="24"/>
                <w:szCs w:val="24"/>
              </w:rPr>
            </w:pPr>
            <w:r w:rsidRPr="005C5799">
              <w:rPr>
                <w:rFonts w:ascii="Times New Roman" w:hAnsi="Times New Roman"/>
                <w:sz w:val="24"/>
                <w:szCs w:val="24"/>
                <w:lang w:val="en-US"/>
              </w:rPr>
              <w:t>e-mail: izm-gcpmsd@i.ua</w:t>
            </w:r>
            <w:r w:rsidRPr="005C5799">
              <w:rPr>
                <w:rFonts w:ascii="Times New Roman" w:hAnsi="Times New Roman"/>
                <w:sz w:val="24"/>
                <w:szCs w:val="24"/>
              </w:rPr>
              <w:t xml:space="preserve">; </w:t>
            </w:r>
          </w:p>
          <w:p w14:paraId="5474D7B3" w14:textId="77777777" w:rsidR="0090477F" w:rsidRPr="005C5799" w:rsidRDefault="0090477F" w:rsidP="00307E73">
            <w:pPr>
              <w:pStyle w:val="a3"/>
              <w:rPr>
                <w:rFonts w:ascii="Times New Roman" w:hAnsi="Times New Roman"/>
                <w:sz w:val="24"/>
                <w:szCs w:val="24"/>
              </w:rPr>
            </w:pPr>
          </w:p>
          <w:p w14:paraId="2183BE0E" w14:textId="77777777" w:rsidR="0090477F" w:rsidRPr="00085B84" w:rsidRDefault="0090477F" w:rsidP="00307E73">
            <w:pPr>
              <w:pStyle w:val="a3"/>
              <w:rPr>
                <w:rFonts w:ascii="Times New Roman" w:hAnsi="Times New Roman"/>
                <w:b/>
                <w:bCs/>
                <w:sz w:val="24"/>
                <w:szCs w:val="24"/>
              </w:rPr>
            </w:pPr>
            <w:r w:rsidRPr="00085B84">
              <w:rPr>
                <w:rFonts w:ascii="Times New Roman" w:hAnsi="Times New Roman"/>
                <w:b/>
                <w:bCs/>
                <w:sz w:val="24"/>
                <w:szCs w:val="24"/>
              </w:rPr>
              <w:t>Директор</w:t>
            </w:r>
            <w:r w:rsidRPr="00085B84">
              <w:rPr>
                <w:rFonts w:ascii="Times New Roman" w:hAnsi="Times New Roman"/>
                <w:b/>
                <w:bCs/>
                <w:sz w:val="24"/>
                <w:szCs w:val="24"/>
              </w:rPr>
              <w:tab/>
            </w:r>
            <w:r w:rsidRPr="00085B84">
              <w:rPr>
                <w:rFonts w:ascii="Times New Roman" w:hAnsi="Times New Roman"/>
                <w:b/>
                <w:bCs/>
                <w:sz w:val="24"/>
                <w:szCs w:val="24"/>
              </w:rPr>
              <w:tab/>
            </w:r>
            <w:r w:rsidRPr="00085B84">
              <w:rPr>
                <w:rFonts w:ascii="Times New Roman" w:hAnsi="Times New Roman"/>
                <w:b/>
                <w:bCs/>
                <w:sz w:val="24"/>
                <w:szCs w:val="24"/>
              </w:rPr>
              <w:tab/>
            </w:r>
            <w:r w:rsidRPr="00085B84">
              <w:rPr>
                <w:rFonts w:ascii="Times New Roman" w:hAnsi="Times New Roman"/>
                <w:b/>
                <w:bCs/>
                <w:sz w:val="24"/>
                <w:szCs w:val="24"/>
              </w:rPr>
              <w:tab/>
            </w:r>
          </w:p>
          <w:p w14:paraId="561ED243" w14:textId="77777777" w:rsidR="0090477F" w:rsidRPr="00085B84" w:rsidRDefault="0090477F" w:rsidP="00307E73">
            <w:pPr>
              <w:pStyle w:val="a3"/>
              <w:rPr>
                <w:rFonts w:ascii="Times New Roman" w:hAnsi="Times New Roman"/>
                <w:b/>
                <w:bCs/>
                <w:sz w:val="24"/>
                <w:szCs w:val="24"/>
              </w:rPr>
            </w:pPr>
            <w:r w:rsidRPr="00085B84">
              <w:rPr>
                <w:rFonts w:ascii="Times New Roman" w:hAnsi="Times New Roman"/>
                <w:b/>
                <w:bCs/>
                <w:sz w:val="24"/>
                <w:szCs w:val="24"/>
              </w:rPr>
              <w:t>____________ Людмила БОЙКО</w:t>
            </w:r>
            <w:bookmarkEnd w:id="2"/>
          </w:p>
          <w:p w14:paraId="77753080" w14:textId="77777777" w:rsidR="0090477F" w:rsidRPr="005C5799" w:rsidRDefault="0090477F" w:rsidP="00307E73">
            <w:pPr>
              <w:pStyle w:val="a3"/>
              <w:rPr>
                <w:rFonts w:ascii="Times New Roman" w:eastAsia="Times New Roman" w:hAnsi="Times New Roman"/>
                <w:b/>
                <w:sz w:val="24"/>
                <w:szCs w:val="24"/>
                <w:lang w:eastAsia="ru-RU"/>
              </w:rPr>
            </w:pPr>
          </w:p>
        </w:tc>
      </w:tr>
    </w:tbl>
    <w:p w14:paraId="58C697AD" w14:textId="77777777" w:rsidR="0090477F" w:rsidRPr="005C5799" w:rsidRDefault="0090477F" w:rsidP="0090477F">
      <w:pPr>
        <w:spacing w:after="200"/>
        <w:jc w:val="right"/>
        <w:rPr>
          <w:rFonts w:eastAsia="Times New Roman"/>
          <w:lang w:val="uk-UA" w:eastAsia="uk-UA"/>
        </w:rPr>
      </w:pPr>
    </w:p>
    <w:p w14:paraId="55B5A8A7" w14:textId="77777777" w:rsidR="0090477F" w:rsidRPr="005C5799" w:rsidRDefault="0090477F" w:rsidP="0090477F">
      <w:pPr>
        <w:spacing w:after="200"/>
        <w:jc w:val="right"/>
        <w:rPr>
          <w:rFonts w:eastAsia="Times New Roman"/>
          <w:lang w:val="uk-UA" w:eastAsia="uk-UA"/>
        </w:rPr>
      </w:pPr>
    </w:p>
    <w:p w14:paraId="0FE52A54" w14:textId="77777777" w:rsidR="00865D54" w:rsidRDefault="00865D54" w:rsidP="00865D54">
      <w:pPr>
        <w:pStyle w:val="a3"/>
        <w:rPr>
          <w:rFonts w:ascii="Times New Roman" w:hAnsi="Times New Roman"/>
          <w:b/>
          <w:bCs/>
          <w:sz w:val="24"/>
          <w:szCs w:val="24"/>
        </w:rPr>
      </w:pPr>
    </w:p>
    <w:p w14:paraId="35140295" w14:textId="1BC92D8D" w:rsidR="0090477F" w:rsidRPr="00085B84" w:rsidRDefault="0090477F" w:rsidP="00865D54">
      <w:pPr>
        <w:pStyle w:val="a3"/>
        <w:jc w:val="right"/>
        <w:rPr>
          <w:rFonts w:ascii="Times New Roman" w:eastAsia="Arial Unicode MS" w:hAnsi="Times New Roman"/>
          <w:b/>
          <w:bCs/>
          <w:sz w:val="24"/>
          <w:szCs w:val="24"/>
        </w:rPr>
      </w:pPr>
      <w:r w:rsidRPr="00085B84">
        <w:rPr>
          <w:rFonts w:ascii="Times New Roman" w:hAnsi="Times New Roman"/>
          <w:b/>
          <w:bCs/>
          <w:sz w:val="24"/>
          <w:szCs w:val="24"/>
        </w:rPr>
        <w:lastRenderedPageBreak/>
        <w:t xml:space="preserve">ДОДАТОК №1  </w:t>
      </w:r>
    </w:p>
    <w:p w14:paraId="49B24717" w14:textId="2AC6F4EE" w:rsidR="00B70C56" w:rsidRPr="00085B84" w:rsidRDefault="00B70C56" w:rsidP="00865D54">
      <w:pPr>
        <w:pStyle w:val="a3"/>
        <w:jc w:val="right"/>
        <w:rPr>
          <w:rFonts w:ascii="Times New Roman" w:hAnsi="Times New Roman"/>
          <w:b/>
          <w:bCs/>
          <w:sz w:val="24"/>
          <w:szCs w:val="24"/>
        </w:rPr>
      </w:pPr>
      <w:r w:rsidRPr="00085B84">
        <w:rPr>
          <w:rFonts w:ascii="Times New Roman" w:hAnsi="Times New Roman"/>
          <w:b/>
          <w:bCs/>
          <w:sz w:val="24"/>
          <w:szCs w:val="24"/>
        </w:rPr>
        <w:t xml:space="preserve">  </w:t>
      </w:r>
      <w:r w:rsidR="0090477F" w:rsidRPr="00085B84">
        <w:rPr>
          <w:rFonts w:ascii="Times New Roman" w:hAnsi="Times New Roman"/>
          <w:b/>
          <w:bCs/>
          <w:sz w:val="24"/>
          <w:szCs w:val="24"/>
        </w:rPr>
        <w:t xml:space="preserve">до Договору  </w:t>
      </w:r>
      <w:r w:rsidR="00865D54" w:rsidRPr="005C5799">
        <w:rPr>
          <w:rFonts w:ascii="Times New Roman" w:hAnsi="Times New Roman"/>
          <w:b/>
          <w:bCs/>
          <w:sz w:val="24"/>
          <w:szCs w:val="24"/>
        </w:rPr>
        <w:t>про надання медичних послуг</w:t>
      </w:r>
      <w:r w:rsidR="00865D54">
        <w:rPr>
          <w:rFonts w:ascii="Times New Roman" w:hAnsi="Times New Roman"/>
          <w:b/>
          <w:bCs/>
          <w:sz w:val="24"/>
          <w:szCs w:val="24"/>
        </w:rPr>
        <w:t xml:space="preserve"> </w:t>
      </w:r>
      <w:r w:rsidR="0090477F" w:rsidRPr="00085B84">
        <w:rPr>
          <w:rFonts w:ascii="Times New Roman" w:hAnsi="Times New Roman"/>
          <w:b/>
          <w:bCs/>
          <w:sz w:val="24"/>
          <w:szCs w:val="24"/>
        </w:rPr>
        <w:t>№_</w:t>
      </w:r>
      <w:r w:rsidRPr="00085B84">
        <w:rPr>
          <w:rFonts w:ascii="Times New Roman" w:hAnsi="Times New Roman"/>
          <w:b/>
          <w:bCs/>
          <w:sz w:val="24"/>
          <w:szCs w:val="24"/>
        </w:rPr>
        <w:t>__</w:t>
      </w:r>
      <w:r w:rsidR="0090477F" w:rsidRPr="00085B84">
        <w:rPr>
          <w:rFonts w:ascii="Times New Roman" w:hAnsi="Times New Roman"/>
          <w:b/>
          <w:bCs/>
          <w:sz w:val="24"/>
          <w:szCs w:val="24"/>
        </w:rPr>
        <w:t xml:space="preserve">____     </w:t>
      </w:r>
    </w:p>
    <w:p w14:paraId="5BB3E7E4" w14:textId="477F94FF" w:rsidR="0090477F" w:rsidRPr="00085B84" w:rsidRDefault="0090477F" w:rsidP="00085B84">
      <w:pPr>
        <w:pStyle w:val="a3"/>
        <w:jc w:val="right"/>
        <w:rPr>
          <w:rFonts w:ascii="Times New Roman" w:eastAsia="Arial Unicode MS" w:hAnsi="Times New Roman"/>
          <w:b/>
          <w:bCs/>
          <w:sz w:val="24"/>
          <w:szCs w:val="24"/>
        </w:rPr>
      </w:pPr>
      <w:r w:rsidRPr="00085B84">
        <w:rPr>
          <w:rFonts w:ascii="Times New Roman" w:hAnsi="Times New Roman"/>
          <w:b/>
          <w:bCs/>
          <w:sz w:val="24"/>
          <w:szCs w:val="24"/>
        </w:rPr>
        <w:t xml:space="preserve">від </w:t>
      </w:r>
      <w:r w:rsidR="00B70C56" w:rsidRPr="00085B84">
        <w:rPr>
          <w:rFonts w:ascii="Times New Roman" w:hAnsi="Times New Roman"/>
          <w:b/>
          <w:bCs/>
          <w:sz w:val="24"/>
          <w:szCs w:val="24"/>
        </w:rPr>
        <w:t>___</w:t>
      </w:r>
      <w:r w:rsidR="00085B84">
        <w:rPr>
          <w:rFonts w:ascii="Times New Roman" w:hAnsi="Times New Roman"/>
          <w:b/>
          <w:bCs/>
          <w:sz w:val="24"/>
          <w:szCs w:val="24"/>
        </w:rPr>
        <w:t>__</w:t>
      </w:r>
      <w:r w:rsidR="00B70C56" w:rsidRPr="00085B84">
        <w:rPr>
          <w:rFonts w:ascii="Times New Roman" w:hAnsi="Times New Roman"/>
          <w:b/>
          <w:bCs/>
          <w:sz w:val="24"/>
          <w:szCs w:val="24"/>
        </w:rPr>
        <w:t>____</w:t>
      </w:r>
      <w:r w:rsidRPr="00085B84">
        <w:rPr>
          <w:rFonts w:ascii="Times New Roman" w:hAnsi="Times New Roman"/>
          <w:b/>
          <w:bCs/>
          <w:sz w:val="24"/>
          <w:szCs w:val="24"/>
        </w:rPr>
        <w:t>____</w:t>
      </w:r>
      <w:r w:rsidR="00865D54">
        <w:rPr>
          <w:rFonts w:ascii="Times New Roman" w:hAnsi="Times New Roman"/>
          <w:b/>
          <w:bCs/>
          <w:sz w:val="24"/>
          <w:szCs w:val="24"/>
        </w:rPr>
        <w:t>__________</w:t>
      </w:r>
      <w:r w:rsidRPr="00085B84">
        <w:rPr>
          <w:rFonts w:ascii="Times New Roman" w:hAnsi="Times New Roman"/>
          <w:b/>
          <w:bCs/>
          <w:sz w:val="24"/>
          <w:szCs w:val="24"/>
        </w:rPr>
        <w:t xml:space="preserve"> 20</w:t>
      </w:r>
      <w:r w:rsidR="00085B84">
        <w:rPr>
          <w:rFonts w:ascii="Times New Roman" w:hAnsi="Times New Roman"/>
          <w:b/>
          <w:bCs/>
          <w:sz w:val="24"/>
          <w:szCs w:val="24"/>
        </w:rPr>
        <w:t>2</w:t>
      </w:r>
      <w:r w:rsidR="00865D54">
        <w:rPr>
          <w:rFonts w:ascii="Times New Roman" w:hAnsi="Times New Roman"/>
          <w:b/>
          <w:bCs/>
          <w:sz w:val="24"/>
          <w:szCs w:val="24"/>
        </w:rPr>
        <w:t>4</w:t>
      </w:r>
    </w:p>
    <w:p w14:paraId="1FD406E6" w14:textId="77777777" w:rsidR="0090477F" w:rsidRPr="005C5799" w:rsidRDefault="0090477F" w:rsidP="0090477F">
      <w:pPr>
        <w:spacing w:line="240" w:lineRule="auto"/>
        <w:jc w:val="center"/>
        <w:rPr>
          <w:rFonts w:eastAsia="Times New Roman"/>
          <w:b/>
          <w:lang w:val="uk-UA" w:eastAsia="uk-UA"/>
        </w:rPr>
      </w:pPr>
    </w:p>
    <w:p w14:paraId="24195CB4" w14:textId="77777777" w:rsidR="0090477F" w:rsidRPr="005C5799" w:rsidRDefault="0090477F" w:rsidP="0090477F">
      <w:pPr>
        <w:spacing w:line="240" w:lineRule="auto"/>
        <w:jc w:val="center"/>
        <w:rPr>
          <w:rFonts w:eastAsia="Times New Roman"/>
          <w:b/>
          <w:lang w:val="uk-UA" w:eastAsia="uk-UA"/>
        </w:rPr>
      </w:pPr>
    </w:p>
    <w:p w14:paraId="7C06333D" w14:textId="77777777" w:rsidR="0090477F" w:rsidRPr="005C5799" w:rsidRDefault="0090477F" w:rsidP="0090477F">
      <w:pPr>
        <w:spacing w:line="240" w:lineRule="auto"/>
        <w:jc w:val="center"/>
        <w:rPr>
          <w:rFonts w:eastAsia="Times New Roman"/>
          <w:b/>
          <w:lang w:val="uk-UA" w:eastAsia="uk-UA"/>
        </w:rPr>
      </w:pPr>
      <w:r w:rsidRPr="005C5799">
        <w:rPr>
          <w:rFonts w:eastAsia="Times New Roman"/>
          <w:b/>
          <w:lang w:val="uk-UA" w:eastAsia="uk-UA"/>
        </w:rPr>
        <w:t>Специфікація</w:t>
      </w:r>
    </w:p>
    <w:p w14:paraId="14E8A0CD" w14:textId="77777777" w:rsidR="0090477F" w:rsidRPr="005C5799" w:rsidRDefault="0090477F" w:rsidP="0090477F">
      <w:pPr>
        <w:spacing w:line="240" w:lineRule="auto"/>
        <w:jc w:val="center"/>
        <w:rPr>
          <w:rFonts w:eastAsia="Times New Roman"/>
          <w:b/>
          <w:lang w:val="uk-UA" w:eastAsia="uk-UA"/>
        </w:rPr>
      </w:pPr>
    </w:p>
    <w:tbl>
      <w:tblPr>
        <w:tblW w:w="10458"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
        <w:gridCol w:w="2620"/>
        <w:gridCol w:w="1715"/>
        <w:gridCol w:w="1808"/>
        <w:gridCol w:w="1700"/>
        <w:gridCol w:w="1822"/>
      </w:tblGrid>
      <w:tr w:rsidR="00453A36" w:rsidRPr="005C5799" w14:paraId="2B4B6C09" w14:textId="77777777" w:rsidTr="00453A36">
        <w:trPr>
          <w:trHeight w:val="1437"/>
        </w:trPr>
        <w:tc>
          <w:tcPr>
            <w:tcW w:w="793" w:type="dxa"/>
            <w:vAlign w:val="center"/>
          </w:tcPr>
          <w:p w14:paraId="3B6D92D8" w14:textId="77777777" w:rsidR="00453A36" w:rsidRPr="005C5799" w:rsidRDefault="00453A36" w:rsidP="00307E73">
            <w:pPr>
              <w:ind w:firstLine="0"/>
              <w:rPr>
                <w:b/>
                <w:lang w:val="uk-UA"/>
              </w:rPr>
            </w:pPr>
            <w:r w:rsidRPr="005C5799">
              <w:rPr>
                <w:b/>
                <w:lang w:val="uk-UA"/>
              </w:rPr>
              <w:t>п/п</w:t>
            </w:r>
          </w:p>
        </w:tc>
        <w:tc>
          <w:tcPr>
            <w:tcW w:w="2620" w:type="dxa"/>
            <w:vAlign w:val="center"/>
          </w:tcPr>
          <w:p w14:paraId="75A72F0C" w14:textId="77777777" w:rsidR="00453A36" w:rsidRPr="005C5799" w:rsidRDefault="00453A36" w:rsidP="00307E73">
            <w:pPr>
              <w:ind w:firstLine="0"/>
              <w:jc w:val="left"/>
              <w:rPr>
                <w:b/>
                <w:lang w:val="uk-UA"/>
              </w:rPr>
            </w:pPr>
            <w:r w:rsidRPr="005C5799">
              <w:rPr>
                <w:b/>
                <w:lang w:val="uk-UA"/>
              </w:rPr>
              <w:t>Найменування медичної послуги</w:t>
            </w:r>
          </w:p>
          <w:p w14:paraId="29C4E39C" w14:textId="77777777" w:rsidR="00453A36" w:rsidRPr="005C5799" w:rsidRDefault="00453A36" w:rsidP="00307E73">
            <w:pPr>
              <w:jc w:val="left"/>
              <w:rPr>
                <w:b/>
                <w:lang w:val="uk-UA"/>
              </w:rPr>
            </w:pPr>
          </w:p>
        </w:tc>
        <w:tc>
          <w:tcPr>
            <w:tcW w:w="1715" w:type="dxa"/>
          </w:tcPr>
          <w:p w14:paraId="015CA214" w14:textId="77777777" w:rsidR="00453A36" w:rsidRPr="005C5799" w:rsidRDefault="00453A36" w:rsidP="00307E73">
            <w:pPr>
              <w:ind w:firstLine="0"/>
              <w:jc w:val="left"/>
              <w:rPr>
                <w:b/>
                <w:lang w:val="uk-UA"/>
              </w:rPr>
            </w:pPr>
          </w:p>
          <w:p w14:paraId="59C29AE7" w14:textId="77777777" w:rsidR="00453A36" w:rsidRPr="005C5799" w:rsidRDefault="00453A36" w:rsidP="00307E73">
            <w:pPr>
              <w:ind w:firstLine="0"/>
              <w:jc w:val="left"/>
              <w:rPr>
                <w:b/>
                <w:lang w:val="uk-UA"/>
              </w:rPr>
            </w:pPr>
            <w:r w:rsidRPr="005C5799">
              <w:rPr>
                <w:b/>
                <w:lang w:val="uk-UA"/>
              </w:rPr>
              <w:t>Одиниця виміру</w:t>
            </w:r>
          </w:p>
        </w:tc>
        <w:tc>
          <w:tcPr>
            <w:tcW w:w="1808" w:type="dxa"/>
          </w:tcPr>
          <w:p w14:paraId="19BD6E42" w14:textId="77777777" w:rsidR="00453A36" w:rsidRPr="005C5799" w:rsidRDefault="00453A36" w:rsidP="00307E73">
            <w:pPr>
              <w:ind w:firstLine="0"/>
              <w:jc w:val="left"/>
              <w:rPr>
                <w:b/>
                <w:lang w:val="uk-UA"/>
              </w:rPr>
            </w:pPr>
          </w:p>
          <w:p w14:paraId="133B8CDB" w14:textId="77777777" w:rsidR="00453A36" w:rsidRPr="005C5799" w:rsidRDefault="00453A36" w:rsidP="00307E73">
            <w:pPr>
              <w:ind w:firstLine="0"/>
              <w:jc w:val="left"/>
              <w:rPr>
                <w:b/>
                <w:lang w:val="uk-UA"/>
              </w:rPr>
            </w:pPr>
            <w:r w:rsidRPr="005C5799">
              <w:rPr>
                <w:b/>
                <w:lang w:val="uk-UA"/>
              </w:rPr>
              <w:t>Кількість</w:t>
            </w:r>
          </w:p>
        </w:tc>
        <w:tc>
          <w:tcPr>
            <w:tcW w:w="1698" w:type="dxa"/>
            <w:vAlign w:val="center"/>
          </w:tcPr>
          <w:p w14:paraId="6E976DD8" w14:textId="77777777" w:rsidR="00453A36" w:rsidRPr="005C5799" w:rsidRDefault="00453A36" w:rsidP="00307E73">
            <w:pPr>
              <w:ind w:firstLine="0"/>
              <w:jc w:val="left"/>
              <w:rPr>
                <w:b/>
                <w:bCs/>
                <w:iCs/>
                <w:lang w:val="uk-UA"/>
              </w:rPr>
            </w:pPr>
            <w:r w:rsidRPr="005C5799">
              <w:rPr>
                <w:b/>
                <w:bCs/>
                <w:iCs/>
                <w:lang w:val="uk-UA"/>
              </w:rPr>
              <w:t>Ціна грн. за одиницю без ПДВ</w:t>
            </w:r>
          </w:p>
        </w:tc>
        <w:tc>
          <w:tcPr>
            <w:tcW w:w="1822" w:type="dxa"/>
            <w:vAlign w:val="center"/>
          </w:tcPr>
          <w:p w14:paraId="5D589B51" w14:textId="77777777" w:rsidR="00453A36" w:rsidRPr="005C5799" w:rsidRDefault="00453A36" w:rsidP="00307E73">
            <w:pPr>
              <w:ind w:right="72" w:firstLine="0"/>
              <w:jc w:val="left"/>
              <w:rPr>
                <w:b/>
                <w:bCs/>
                <w:iCs/>
                <w:lang w:val="uk-UA"/>
              </w:rPr>
            </w:pPr>
            <w:r w:rsidRPr="005C5799">
              <w:rPr>
                <w:b/>
                <w:bCs/>
                <w:iCs/>
                <w:lang w:val="uk-UA"/>
              </w:rPr>
              <w:t>Загальна сума, грн. без ПДВ</w:t>
            </w:r>
          </w:p>
        </w:tc>
      </w:tr>
      <w:tr w:rsidR="00453A36" w:rsidRPr="005C5799" w14:paraId="4A3FB578" w14:textId="77777777" w:rsidTr="00453A36">
        <w:trPr>
          <w:trHeight w:val="692"/>
        </w:trPr>
        <w:tc>
          <w:tcPr>
            <w:tcW w:w="793" w:type="dxa"/>
          </w:tcPr>
          <w:p w14:paraId="077C678B" w14:textId="77777777" w:rsidR="00453A36" w:rsidRPr="005C5799" w:rsidRDefault="00453A36" w:rsidP="00307E73">
            <w:pPr>
              <w:rPr>
                <w:lang w:val="uk-UA"/>
              </w:rPr>
            </w:pPr>
          </w:p>
        </w:tc>
        <w:tc>
          <w:tcPr>
            <w:tcW w:w="2620" w:type="dxa"/>
          </w:tcPr>
          <w:p w14:paraId="4A9D03E8" w14:textId="77777777" w:rsidR="00453A36" w:rsidRPr="005C5799" w:rsidRDefault="00453A36" w:rsidP="00307E73">
            <w:pPr>
              <w:rPr>
                <w:lang w:val="uk-UA"/>
              </w:rPr>
            </w:pPr>
          </w:p>
        </w:tc>
        <w:tc>
          <w:tcPr>
            <w:tcW w:w="1715" w:type="dxa"/>
          </w:tcPr>
          <w:p w14:paraId="04ABAEE8" w14:textId="77777777" w:rsidR="00453A36" w:rsidRPr="005C5799" w:rsidRDefault="00453A36" w:rsidP="00307E73">
            <w:pPr>
              <w:rPr>
                <w:lang w:val="uk-UA"/>
              </w:rPr>
            </w:pPr>
          </w:p>
        </w:tc>
        <w:tc>
          <w:tcPr>
            <w:tcW w:w="1808" w:type="dxa"/>
          </w:tcPr>
          <w:p w14:paraId="4961A2AB" w14:textId="77777777" w:rsidR="00453A36" w:rsidRPr="005C5799" w:rsidRDefault="00453A36" w:rsidP="00307E73">
            <w:pPr>
              <w:rPr>
                <w:lang w:val="uk-UA"/>
              </w:rPr>
            </w:pPr>
          </w:p>
        </w:tc>
        <w:tc>
          <w:tcPr>
            <w:tcW w:w="1698" w:type="dxa"/>
          </w:tcPr>
          <w:p w14:paraId="41AA504A" w14:textId="77777777" w:rsidR="00453A36" w:rsidRPr="005C5799" w:rsidRDefault="00453A36" w:rsidP="00307E73">
            <w:pPr>
              <w:rPr>
                <w:bCs/>
                <w:iCs/>
                <w:lang w:val="uk-UA"/>
              </w:rPr>
            </w:pPr>
          </w:p>
        </w:tc>
        <w:tc>
          <w:tcPr>
            <w:tcW w:w="1822" w:type="dxa"/>
          </w:tcPr>
          <w:p w14:paraId="7B9CD260" w14:textId="77777777" w:rsidR="00453A36" w:rsidRPr="005C5799" w:rsidRDefault="00453A36" w:rsidP="00307E73">
            <w:pPr>
              <w:ind w:right="72"/>
              <w:rPr>
                <w:bCs/>
                <w:iCs/>
                <w:lang w:val="uk-UA"/>
              </w:rPr>
            </w:pPr>
          </w:p>
        </w:tc>
      </w:tr>
      <w:tr w:rsidR="00453A36" w:rsidRPr="005C5799" w14:paraId="485FFD69" w14:textId="77777777" w:rsidTr="00453A36">
        <w:trPr>
          <w:trHeight w:val="355"/>
        </w:trPr>
        <w:tc>
          <w:tcPr>
            <w:tcW w:w="8636" w:type="dxa"/>
            <w:gridSpan w:val="5"/>
          </w:tcPr>
          <w:p w14:paraId="69586933" w14:textId="77777777" w:rsidR="00453A36" w:rsidRPr="005C5799" w:rsidRDefault="00453A36" w:rsidP="00C63FDA">
            <w:pPr>
              <w:widowControl w:val="0"/>
              <w:tabs>
                <w:tab w:val="left" w:pos="0"/>
              </w:tabs>
              <w:autoSpaceDE w:val="0"/>
              <w:autoSpaceDN w:val="0"/>
              <w:adjustRightInd w:val="0"/>
              <w:jc w:val="right"/>
              <w:rPr>
                <w:b/>
                <w:bCs/>
                <w:lang w:val="uk-UA"/>
              </w:rPr>
            </w:pPr>
            <w:r w:rsidRPr="005C5799">
              <w:rPr>
                <w:b/>
                <w:bCs/>
                <w:lang w:val="uk-UA"/>
              </w:rPr>
              <w:t>Загальна вартість послуг, грн., без ПДВ:</w:t>
            </w:r>
          </w:p>
        </w:tc>
        <w:tc>
          <w:tcPr>
            <w:tcW w:w="1822" w:type="dxa"/>
          </w:tcPr>
          <w:p w14:paraId="531E318E" w14:textId="77777777" w:rsidR="00453A36" w:rsidRPr="005C5799" w:rsidRDefault="00453A36" w:rsidP="00307E73">
            <w:pPr>
              <w:rPr>
                <w:b/>
                <w:lang w:val="uk-UA"/>
              </w:rPr>
            </w:pPr>
          </w:p>
        </w:tc>
      </w:tr>
      <w:tr w:rsidR="00453A36" w:rsidRPr="005C5799" w14:paraId="1C3E0135" w14:textId="77777777" w:rsidTr="00453A36">
        <w:trPr>
          <w:trHeight w:val="355"/>
        </w:trPr>
        <w:tc>
          <w:tcPr>
            <w:tcW w:w="8636" w:type="dxa"/>
            <w:gridSpan w:val="5"/>
          </w:tcPr>
          <w:p w14:paraId="2782F397" w14:textId="5C24E0E2" w:rsidR="00453A36" w:rsidRPr="005C5799" w:rsidRDefault="00983329" w:rsidP="00C63FDA">
            <w:pPr>
              <w:widowControl w:val="0"/>
              <w:tabs>
                <w:tab w:val="left" w:pos="0"/>
              </w:tabs>
              <w:autoSpaceDE w:val="0"/>
              <w:autoSpaceDN w:val="0"/>
              <w:adjustRightInd w:val="0"/>
              <w:jc w:val="right"/>
              <w:rPr>
                <w:b/>
                <w:bCs/>
                <w:lang w:val="uk-UA"/>
              </w:rPr>
            </w:pPr>
            <w:r>
              <w:rPr>
                <w:b/>
                <w:bCs/>
                <w:lang w:val="uk-UA"/>
              </w:rPr>
              <w:t xml:space="preserve">_% </w:t>
            </w:r>
            <w:r w:rsidR="00453A36" w:rsidRPr="005C5799">
              <w:rPr>
                <w:b/>
                <w:bCs/>
                <w:lang w:val="uk-UA"/>
              </w:rPr>
              <w:t>ПДВ, грн.</w:t>
            </w:r>
          </w:p>
        </w:tc>
        <w:tc>
          <w:tcPr>
            <w:tcW w:w="1822" w:type="dxa"/>
          </w:tcPr>
          <w:p w14:paraId="395C127C" w14:textId="77777777" w:rsidR="00453A36" w:rsidRPr="005C5799" w:rsidRDefault="00453A36" w:rsidP="00307E73">
            <w:pPr>
              <w:rPr>
                <w:b/>
                <w:lang w:val="uk-UA"/>
              </w:rPr>
            </w:pPr>
          </w:p>
        </w:tc>
      </w:tr>
      <w:tr w:rsidR="00453A36" w:rsidRPr="005C5799" w14:paraId="372315C6" w14:textId="77777777" w:rsidTr="00453A36">
        <w:trPr>
          <w:trHeight w:val="355"/>
        </w:trPr>
        <w:tc>
          <w:tcPr>
            <w:tcW w:w="8636" w:type="dxa"/>
            <w:gridSpan w:val="5"/>
          </w:tcPr>
          <w:p w14:paraId="342177F8" w14:textId="77777777" w:rsidR="00453A36" w:rsidRPr="005C5799" w:rsidRDefault="00453A36" w:rsidP="00C63FDA">
            <w:pPr>
              <w:widowControl w:val="0"/>
              <w:tabs>
                <w:tab w:val="left" w:pos="0"/>
              </w:tabs>
              <w:autoSpaceDE w:val="0"/>
              <w:autoSpaceDN w:val="0"/>
              <w:adjustRightInd w:val="0"/>
              <w:jc w:val="right"/>
              <w:rPr>
                <w:b/>
                <w:bCs/>
                <w:lang w:val="uk-UA"/>
              </w:rPr>
            </w:pPr>
            <w:r w:rsidRPr="005C5799">
              <w:rPr>
                <w:b/>
                <w:bCs/>
                <w:lang w:val="uk-UA"/>
              </w:rPr>
              <w:t>Загальна вартість послуг, грн., з ПДВ:</w:t>
            </w:r>
          </w:p>
        </w:tc>
        <w:tc>
          <w:tcPr>
            <w:tcW w:w="1822" w:type="dxa"/>
          </w:tcPr>
          <w:p w14:paraId="53AD36FB" w14:textId="77777777" w:rsidR="00453A36" w:rsidRPr="005C5799" w:rsidRDefault="00453A36" w:rsidP="00307E73">
            <w:pPr>
              <w:rPr>
                <w:b/>
                <w:lang w:val="uk-UA"/>
              </w:rPr>
            </w:pPr>
          </w:p>
        </w:tc>
      </w:tr>
    </w:tbl>
    <w:p w14:paraId="58072E8F" w14:textId="77777777" w:rsidR="0090477F" w:rsidRPr="005C5799" w:rsidRDefault="0090477F" w:rsidP="0090477F">
      <w:pPr>
        <w:spacing w:after="200" w:line="269" w:lineRule="exact"/>
        <w:rPr>
          <w:rFonts w:eastAsia="Times New Roman"/>
          <w:b/>
          <w:lang w:val="uk-UA" w:eastAsia="uk-UA"/>
        </w:rPr>
      </w:pPr>
    </w:p>
    <w:p w14:paraId="52E10B3C" w14:textId="77777777" w:rsidR="00085B84" w:rsidRPr="00085B84" w:rsidRDefault="0090477F" w:rsidP="00085B84">
      <w:pPr>
        <w:pStyle w:val="a3"/>
        <w:ind w:left="-567"/>
        <w:jc w:val="both"/>
        <w:rPr>
          <w:rFonts w:ascii="Times New Roman" w:hAnsi="Times New Roman"/>
          <w:i/>
          <w:iCs/>
          <w:sz w:val="24"/>
          <w:szCs w:val="24"/>
        </w:rPr>
      </w:pPr>
      <w:r w:rsidRPr="005C5799">
        <w:rPr>
          <w:rFonts w:ascii="Times New Roman" w:eastAsia="Times New Roman" w:hAnsi="Times New Roman"/>
          <w:b/>
          <w:sz w:val="24"/>
          <w:szCs w:val="24"/>
          <w:lang w:eastAsia="uk-UA"/>
        </w:rPr>
        <w:t xml:space="preserve">Загальна вартість Договору складає: </w:t>
      </w:r>
      <w:r w:rsidR="00085B84" w:rsidRPr="005C5799">
        <w:rPr>
          <w:rFonts w:ascii="Times New Roman" w:hAnsi="Times New Roman"/>
          <w:sz w:val="24"/>
          <w:szCs w:val="24"/>
        </w:rPr>
        <w:t>_________________</w:t>
      </w:r>
      <w:r w:rsidR="00085B84">
        <w:rPr>
          <w:rFonts w:ascii="Times New Roman" w:hAnsi="Times New Roman"/>
          <w:sz w:val="24"/>
          <w:szCs w:val="24"/>
        </w:rPr>
        <w:t xml:space="preserve">грн. </w:t>
      </w:r>
      <w:r w:rsidR="00085B84" w:rsidRPr="00085B84">
        <w:rPr>
          <w:rFonts w:ascii="Times New Roman" w:hAnsi="Times New Roman"/>
          <w:i/>
          <w:iCs/>
          <w:sz w:val="24"/>
          <w:szCs w:val="24"/>
        </w:rPr>
        <w:t>(прописом)</w:t>
      </w:r>
      <w:r w:rsidR="00085B84">
        <w:rPr>
          <w:rFonts w:ascii="Times New Roman" w:hAnsi="Times New Roman"/>
          <w:i/>
          <w:iCs/>
          <w:sz w:val="24"/>
          <w:szCs w:val="24"/>
        </w:rPr>
        <w:t>, без ПДВ/ в тому числі ПДВ _________грн.</w:t>
      </w:r>
    </w:p>
    <w:p w14:paraId="60C51374" w14:textId="77777777" w:rsidR="00085B84" w:rsidRDefault="00085B84" w:rsidP="00085B84">
      <w:pPr>
        <w:rPr>
          <w:i/>
          <w:iCs/>
          <w:lang w:val="uk-UA"/>
        </w:rPr>
      </w:pPr>
    </w:p>
    <w:p w14:paraId="39003F1B" w14:textId="5981B9E3" w:rsidR="00085B84" w:rsidRPr="006E3FE7" w:rsidRDefault="00085B84" w:rsidP="000000BC">
      <w:pPr>
        <w:ind w:firstLine="0"/>
        <w:rPr>
          <w:i/>
          <w:iCs/>
          <w:lang w:val="uk-UA"/>
        </w:rPr>
      </w:pPr>
      <w:r w:rsidRPr="006E3FE7">
        <w:rPr>
          <w:i/>
          <w:iCs/>
          <w:lang w:val="uk-UA"/>
        </w:rPr>
        <w:t>* Примітка: за взаємною згодою Сторін можливе внесення змін</w:t>
      </w:r>
      <w:r>
        <w:rPr>
          <w:i/>
          <w:iCs/>
          <w:lang w:val="uk-UA"/>
        </w:rPr>
        <w:t xml:space="preserve"> </w:t>
      </w:r>
      <w:r w:rsidRPr="006E3FE7">
        <w:rPr>
          <w:i/>
          <w:iCs/>
          <w:lang w:val="uk-UA"/>
        </w:rPr>
        <w:t xml:space="preserve">(уточнень, коригувань тощо) </w:t>
      </w:r>
      <w:r>
        <w:rPr>
          <w:i/>
          <w:iCs/>
          <w:lang w:val="uk-UA"/>
        </w:rPr>
        <w:t>в табличній частині</w:t>
      </w:r>
      <w:r w:rsidRPr="006E3FE7">
        <w:rPr>
          <w:i/>
          <w:iCs/>
          <w:lang w:val="uk-UA"/>
        </w:rPr>
        <w:t xml:space="preserve"> до цієї Специфікації у випадках, передбачених Договором.</w:t>
      </w:r>
    </w:p>
    <w:p w14:paraId="34CCF18C" w14:textId="1E78E147" w:rsidR="0090477F" w:rsidRPr="005C5799" w:rsidRDefault="0090477F" w:rsidP="00085B84">
      <w:pPr>
        <w:spacing w:after="200" w:line="269" w:lineRule="exact"/>
        <w:rPr>
          <w:rFonts w:eastAsia="Times New Roman"/>
          <w:lang w:val="uk-UA" w:eastAsia="uk-UA"/>
        </w:rPr>
      </w:pPr>
    </w:p>
    <w:p w14:paraId="355B6692" w14:textId="77777777" w:rsidR="0090477F" w:rsidRPr="005C5799" w:rsidRDefault="0090477F" w:rsidP="0090477F">
      <w:pPr>
        <w:spacing w:line="240" w:lineRule="auto"/>
        <w:rPr>
          <w:rFonts w:eastAsia="Times New Roman"/>
          <w:lang w:val="uk-UA" w:eastAsia="uk-UA"/>
        </w:rPr>
      </w:pPr>
    </w:p>
    <w:tbl>
      <w:tblPr>
        <w:tblW w:w="9947" w:type="dxa"/>
        <w:tblInd w:w="-142" w:type="dxa"/>
        <w:tblLook w:val="04A0" w:firstRow="1" w:lastRow="0" w:firstColumn="1" w:lastColumn="0" w:noHBand="0" w:noVBand="1"/>
      </w:tblPr>
      <w:tblGrid>
        <w:gridCol w:w="4253"/>
        <w:gridCol w:w="284"/>
        <w:gridCol w:w="5410"/>
      </w:tblGrid>
      <w:tr w:rsidR="0090477F" w:rsidRPr="005C5799" w14:paraId="1B55D8A4" w14:textId="77777777" w:rsidTr="00865D54">
        <w:trPr>
          <w:trHeight w:val="526"/>
        </w:trPr>
        <w:tc>
          <w:tcPr>
            <w:tcW w:w="4253" w:type="dxa"/>
            <w:shd w:val="clear" w:color="auto" w:fill="auto"/>
          </w:tcPr>
          <w:p w14:paraId="0E7AB94C" w14:textId="77777777" w:rsidR="0090477F" w:rsidRPr="005C5799" w:rsidRDefault="0090477F" w:rsidP="00307E73">
            <w:pPr>
              <w:spacing w:line="240" w:lineRule="auto"/>
              <w:rPr>
                <w:rFonts w:eastAsia="Times New Roman"/>
                <w:b/>
                <w:lang w:val="uk-UA" w:eastAsia="uk-UA"/>
              </w:rPr>
            </w:pPr>
            <w:r w:rsidRPr="005C5799">
              <w:rPr>
                <w:rFonts w:eastAsia="Times New Roman"/>
                <w:b/>
                <w:lang w:val="uk-UA" w:eastAsia="uk-UA"/>
              </w:rPr>
              <w:t>Виконавець:</w:t>
            </w:r>
          </w:p>
        </w:tc>
        <w:tc>
          <w:tcPr>
            <w:tcW w:w="284" w:type="dxa"/>
            <w:shd w:val="clear" w:color="auto" w:fill="auto"/>
          </w:tcPr>
          <w:p w14:paraId="15234C50" w14:textId="77777777" w:rsidR="0090477F" w:rsidRPr="005C5799" w:rsidRDefault="0090477F" w:rsidP="00307E73">
            <w:pPr>
              <w:spacing w:line="240" w:lineRule="auto"/>
              <w:rPr>
                <w:rFonts w:eastAsia="Times New Roman"/>
                <w:b/>
                <w:lang w:val="uk-UA" w:eastAsia="uk-UA"/>
              </w:rPr>
            </w:pPr>
          </w:p>
        </w:tc>
        <w:tc>
          <w:tcPr>
            <w:tcW w:w="5410" w:type="dxa"/>
            <w:shd w:val="clear" w:color="auto" w:fill="auto"/>
          </w:tcPr>
          <w:p w14:paraId="06335948" w14:textId="77777777" w:rsidR="0090477F" w:rsidRPr="005C5799" w:rsidRDefault="0090477F" w:rsidP="00307E73">
            <w:pPr>
              <w:spacing w:line="240" w:lineRule="auto"/>
              <w:rPr>
                <w:rFonts w:eastAsia="Times New Roman"/>
                <w:b/>
                <w:lang w:val="uk-UA" w:eastAsia="uk-UA"/>
              </w:rPr>
            </w:pPr>
            <w:r w:rsidRPr="005C5799">
              <w:rPr>
                <w:rFonts w:eastAsia="Times New Roman"/>
                <w:b/>
                <w:lang w:val="uk-UA" w:eastAsia="uk-UA"/>
              </w:rPr>
              <w:t>Замовник:</w:t>
            </w:r>
          </w:p>
          <w:p w14:paraId="7AF4C5D1" w14:textId="77777777" w:rsidR="0090477F" w:rsidRPr="005C5799" w:rsidRDefault="0090477F" w:rsidP="00307E73">
            <w:pPr>
              <w:spacing w:line="240" w:lineRule="auto"/>
              <w:rPr>
                <w:rFonts w:eastAsia="Times New Roman"/>
                <w:b/>
                <w:lang w:val="uk-UA" w:eastAsia="uk-UA"/>
              </w:rPr>
            </w:pPr>
          </w:p>
        </w:tc>
      </w:tr>
      <w:tr w:rsidR="0090477F" w:rsidRPr="00B70C56" w14:paraId="1D9071C7" w14:textId="77777777" w:rsidTr="00865D54">
        <w:trPr>
          <w:trHeight w:val="2631"/>
        </w:trPr>
        <w:tc>
          <w:tcPr>
            <w:tcW w:w="4253" w:type="dxa"/>
            <w:shd w:val="clear" w:color="auto" w:fill="auto"/>
          </w:tcPr>
          <w:p w14:paraId="4764CCD7" w14:textId="77777777" w:rsidR="0090477F" w:rsidRPr="00B70C56" w:rsidRDefault="0090477F" w:rsidP="00307E73">
            <w:pPr>
              <w:spacing w:line="240" w:lineRule="auto"/>
              <w:rPr>
                <w:rFonts w:eastAsia="Times New Roman"/>
                <w:sz w:val="28"/>
                <w:szCs w:val="28"/>
                <w:lang w:val="uk-UA" w:eastAsia="uk-UA"/>
              </w:rPr>
            </w:pPr>
          </w:p>
          <w:p w14:paraId="011335F7" w14:textId="77777777" w:rsidR="0090477F" w:rsidRPr="00B70C56" w:rsidRDefault="0090477F" w:rsidP="00307E73">
            <w:pPr>
              <w:spacing w:line="240" w:lineRule="auto"/>
              <w:rPr>
                <w:rFonts w:eastAsia="Times New Roman"/>
                <w:sz w:val="28"/>
                <w:szCs w:val="28"/>
                <w:lang w:val="uk-UA" w:eastAsia="uk-UA"/>
              </w:rPr>
            </w:pPr>
          </w:p>
          <w:p w14:paraId="590A00BF" w14:textId="77777777" w:rsidR="0090477F" w:rsidRPr="00B70C56" w:rsidRDefault="0090477F" w:rsidP="00307E73">
            <w:pPr>
              <w:spacing w:line="240" w:lineRule="auto"/>
              <w:rPr>
                <w:rFonts w:eastAsia="Times New Roman"/>
                <w:sz w:val="28"/>
                <w:szCs w:val="28"/>
                <w:lang w:val="uk-UA" w:eastAsia="uk-UA"/>
              </w:rPr>
            </w:pPr>
          </w:p>
        </w:tc>
        <w:tc>
          <w:tcPr>
            <w:tcW w:w="284" w:type="dxa"/>
            <w:shd w:val="clear" w:color="auto" w:fill="auto"/>
          </w:tcPr>
          <w:p w14:paraId="6FCB8C2E" w14:textId="77777777" w:rsidR="0090477F" w:rsidRPr="00B70C56" w:rsidRDefault="0090477F" w:rsidP="00307E73">
            <w:pPr>
              <w:spacing w:line="240" w:lineRule="auto"/>
              <w:rPr>
                <w:rFonts w:eastAsia="Times New Roman"/>
                <w:b/>
                <w:sz w:val="28"/>
                <w:szCs w:val="28"/>
                <w:lang w:val="uk-UA" w:eastAsia="uk-UA"/>
              </w:rPr>
            </w:pPr>
          </w:p>
        </w:tc>
        <w:tc>
          <w:tcPr>
            <w:tcW w:w="5410" w:type="dxa"/>
            <w:shd w:val="clear" w:color="auto" w:fill="auto"/>
          </w:tcPr>
          <w:p w14:paraId="66AAFFF6" w14:textId="01293880" w:rsidR="0090477F" w:rsidRPr="005C5799" w:rsidRDefault="0090477F" w:rsidP="00C63FDA">
            <w:pPr>
              <w:pStyle w:val="a3"/>
              <w:jc w:val="both"/>
              <w:rPr>
                <w:rFonts w:ascii="Times New Roman" w:hAnsi="Times New Roman"/>
                <w:b/>
                <w:bCs/>
                <w:sz w:val="24"/>
                <w:szCs w:val="24"/>
              </w:rPr>
            </w:pPr>
            <w:r w:rsidRPr="005C5799">
              <w:rPr>
                <w:rFonts w:ascii="Times New Roman" w:hAnsi="Times New Roman"/>
                <w:b/>
                <w:bCs/>
                <w:sz w:val="24"/>
                <w:szCs w:val="24"/>
              </w:rPr>
              <w:t>Комунальне некомерційне підприємство Ізмаїльської міської ради Ізмаїльського</w:t>
            </w:r>
            <w:r w:rsidR="00C63FDA" w:rsidRPr="005C5799">
              <w:rPr>
                <w:rFonts w:ascii="Times New Roman" w:hAnsi="Times New Roman"/>
                <w:b/>
                <w:bCs/>
                <w:sz w:val="24"/>
                <w:szCs w:val="24"/>
              </w:rPr>
              <w:t xml:space="preserve"> </w:t>
            </w:r>
            <w:r w:rsidRPr="005C5799">
              <w:rPr>
                <w:rFonts w:ascii="Times New Roman" w:hAnsi="Times New Roman"/>
                <w:b/>
                <w:bCs/>
                <w:sz w:val="24"/>
                <w:szCs w:val="24"/>
              </w:rPr>
              <w:t>району</w:t>
            </w:r>
            <w:r w:rsidR="00C63FDA" w:rsidRPr="005C5799">
              <w:rPr>
                <w:rFonts w:ascii="Times New Roman" w:hAnsi="Times New Roman"/>
                <w:b/>
                <w:bCs/>
                <w:sz w:val="24"/>
                <w:szCs w:val="24"/>
              </w:rPr>
              <w:t xml:space="preserve"> </w:t>
            </w:r>
            <w:r w:rsidRPr="005C5799">
              <w:rPr>
                <w:rFonts w:ascii="Times New Roman" w:hAnsi="Times New Roman"/>
                <w:b/>
                <w:bCs/>
                <w:sz w:val="24"/>
                <w:szCs w:val="24"/>
              </w:rPr>
              <w:t>Одеської області «Ізмаїльський міський центр ПМСД»</w:t>
            </w:r>
          </w:p>
          <w:p w14:paraId="492A7661" w14:textId="77777777" w:rsidR="0090477F" w:rsidRPr="005C5799" w:rsidRDefault="0090477F" w:rsidP="00307E73">
            <w:pPr>
              <w:spacing w:line="240" w:lineRule="auto"/>
              <w:rPr>
                <w:rFonts w:eastAsia="Times New Roman"/>
                <w:b/>
                <w:bCs/>
                <w:lang w:val="uk-UA" w:eastAsia="uk-UA"/>
              </w:rPr>
            </w:pPr>
          </w:p>
          <w:p w14:paraId="7D0C444C" w14:textId="77777777" w:rsidR="0090477F" w:rsidRPr="005C5799" w:rsidRDefault="0090477F" w:rsidP="00307E73">
            <w:pPr>
              <w:spacing w:line="240" w:lineRule="auto"/>
              <w:rPr>
                <w:rFonts w:eastAsia="Times New Roman"/>
                <w:b/>
                <w:bCs/>
                <w:lang w:val="uk-UA" w:eastAsia="uk-UA"/>
              </w:rPr>
            </w:pPr>
          </w:p>
          <w:p w14:paraId="5AA50860" w14:textId="34810DAB" w:rsidR="0090477F" w:rsidRPr="005C5799" w:rsidRDefault="0090477F" w:rsidP="00307E73">
            <w:pPr>
              <w:pStyle w:val="a3"/>
              <w:rPr>
                <w:rFonts w:ascii="Times New Roman" w:hAnsi="Times New Roman"/>
                <w:b/>
                <w:bCs/>
                <w:sz w:val="24"/>
                <w:szCs w:val="24"/>
              </w:rPr>
            </w:pPr>
            <w:r w:rsidRPr="005C5799">
              <w:rPr>
                <w:rFonts w:ascii="Times New Roman" w:hAnsi="Times New Roman"/>
                <w:b/>
                <w:bCs/>
                <w:sz w:val="24"/>
                <w:szCs w:val="24"/>
              </w:rPr>
              <w:t xml:space="preserve"> Директор</w:t>
            </w:r>
          </w:p>
          <w:p w14:paraId="083F32F4" w14:textId="77777777" w:rsidR="0090477F" w:rsidRPr="005C5799" w:rsidRDefault="0090477F" w:rsidP="00307E73">
            <w:pPr>
              <w:pStyle w:val="a3"/>
              <w:rPr>
                <w:rFonts w:ascii="Times New Roman" w:hAnsi="Times New Roman"/>
                <w:b/>
                <w:bCs/>
                <w:sz w:val="24"/>
                <w:szCs w:val="24"/>
              </w:rPr>
            </w:pPr>
          </w:p>
          <w:p w14:paraId="7B927994" w14:textId="74F36204" w:rsidR="0090477F" w:rsidRPr="005C5799" w:rsidRDefault="0090477F" w:rsidP="00307E73">
            <w:pPr>
              <w:pStyle w:val="a3"/>
              <w:jc w:val="center"/>
              <w:rPr>
                <w:rFonts w:ascii="Times New Roman" w:hAnsi="Times New Roman"/>
                <w:b/>
                <w:bCs/>
                <w:sz w:val="24"/>
                <w:szCs w:val="24"/>
              </w:rPr>
            </w:pPr>
            <w:r w:rsidRPr="005C5799">
              <w:rPr>
                <w:rFonts w:ascii="Times New Roman" w:hAnsi="Times New Roman"/>
                <w:b/>
                <w:bCs/>
                <w:sz w:val="24"/>
                <w:szCs w:val="24"/>
              </w:rPr>
              <w:t>_</w:t>
            </w:r>
            <w:r w:rsidR="00C63FDA" w:rsidRPr="005C5799">
              <w:rPr>
                <w:rFonts w:ascii="Times New Roman" w:hAnsi="Times New Roman"/>
                <w:b/>
                <w:bCs/>
                <w:sz w:val="24"/>
                <w:szCs w:val="24"/>
              </w:rPr>
              <w:t>_______</w:t>
            </w:r>
            <w:r w:rsidRPr="005C5799">
              <w:rPr>
                <w:rFonts w:ascii="Times New Roman" w:hAnsi="Times New Roman"/>
                <w:b/>
                <w:bCs/>
                <w:sz w:val="24"/>
                <w:szCs w:val="24"/>
              </w:rPr>
              <w:t>___________Людмила БОЙКО</w:t>
            </w:r>
          </w:p>
          <w:p w14:paraId="3D4F12C9" w14:textId="77777777" w:rsidR="0090477F" w:rsidRPr="005C5799" w:rsidRDefault="0090477F" w:rsidP="00307E73">
            <w:pPr>
              <w:spacing w:line="240" w:lineRule="auto"/>
              <w:rPr>
                <w:rFonts w:eastAsia="Times New Roman"/>
                <w:b/>
                <w:lang w:val="uk-UA" w:eastAsia="uk-UA"/>
              </w:rPr>
            </w:pPr>
          </w:p>
        </w:tc>
      </w:tr>
      <w:tr w:rsidR="0090477F" w:rsidRPr="00970E17" w14:paraId="6A35D82D" w14:textId="77777777" w:rsidTr="00865D54">
        <w:trPr>
          <w:trHeight w:val="586"/>
        </w:trPr>
        <w:tc>
          <w:tcPr>
            <w:tcW w:w="4253" w:type="dxa"/>
            <w:shd w:val="clear" w:color="auto" w:fill="auto"/>
          </w:tcPr>
          <w:p w14:paraId="4969A114" w14:textId="77777777" w:rsidR="0090477F" w:rsidRPr="00970E17" w:rsidRDefault="0090477F" w:rsidP="00307E73">
            <w:pPr>
              <w:spacing w:line="240" w:lineRule="auto"/>
              <w:rPr>
                <w:rFonts w:eastAsia="Times New Roman"/>
                <w:b/>
                <w:lang w:val="uk-UA" w:eastAsia="uk-UA"/>
              </w:rPr>
            </w:pPr>
          </w:p>
        </w:tc>
        <w:tc>
          <w:tcPr>
            <w:tcW w:w="284" w:type="dxa"/>
            <w:shd w:val="clear" w:color="auto" w:fill="auto"/>
          </w:tcPr>
          <w:p w14:paraId="74556889" w14:textId="77777777" w:rsidR="0090477F" w:rsidRPr="00970E17" w:rsidRDefault="0090477F" w:rsidP="00307E73">
            <w:pPr>
              <w:spacing w:line="240" w:lineRule="auto"/>
              <w:rPr>
                <w:rFonts w:eastAsia="Times New Roman"/>
                <w:b/>
                <w:lang w:val="uk-UA" w:eastAsia="uk-UA"/>
              </w:rPr>
            </w:pPr>
          </w:p>
        </w:tc>
        <w:tc>
          <w:tcPr>
            <w:tcW w:w="5410" w:type="dxa"/>
            <w:shd w:val="clear" w:color="auto" w:fill="auto"/>
          </w:tcPr>
          <w:p w14:paraId="0B983BAB" w14:textId="77777777" w:rsidR="0090477F" w:rsidRPr="00970E17" w:rsidRDefault="0090477F" w:rsidP="00307E73">
            <w:pPr>
              <w:spacing w:line="240" w:lineRule="auto"/>
              <w:rPr>
                <w:rFonts w:eastAsia="Times New Roman"/>
                <w:b/>
                <w:lang w:val="uk-UA" w:eastAsia="uk-UA"/>
              </w:rPr>
            </w:pPr>
          </w:p>
        </w:tc>
      </w:tr>
    </w:tbl>
    <w:p w14:paraId="32FC6020" w14:textId="77777777" w:rsidR="00AF4F8E" w:rsidRDefault="00AF4F8E"/>
    <w:sectPr w:rsidR="00AF4F8E" w:rsidSect="00865D5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621"/>
    <w:rsid w:val="000000BC"/>
    <w:rsid w:val="00000621"/>
    <w:rsid w:val="00085B84"/>
    <w:rsid w:val="00303ECB"/>
    <w:rsid w:val="00332041"/>
    <w:rsid w:val="00410E5B"/>
    <w:rsid w:val="00453A36"/>
    <w:rsid w:val="00546569"/>
    <w:rsid w:val="005C5799"/>
    <w:rsid w:val="00806EC8"/>
    <w:rsid w:val="00865D54"/>
    <w:rsid w:val="0090477F"/>
    <w:rsid w:val="00954DB4"/>
    <w:rsid w:val="00983329"/>
    <w:rsid w:val="00AF4F8E"/>
    <w:rsid w:val="00B70C56"/>
    <w:rsid w:val="00C63FDA"/>
    <w:rsid w:val="00C814A9"/>
    <w:rsid w:val="00D420F9"/>
    <w:rsid w:val="00E372A8"/>
    <w:rsid w:val="00ED2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974E8"/>
  <w15:chartTrackingRefBased/>
  <w15:docId w15:val="{2D6C21EA-7368-4A62-A193-B2E7E043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77F"/>
    <w:pPr>
      <w:spacing w:after="0" w:line="276" w:lineRule="auto"/>
      <w:ind w:firstLine="567"/>
      <w:jc w:val="both"/>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0477F"/>
    <w:pPr>
      <w:spacing w:after="0" w:line="240" w:lineRule="auto"/>
    </w:pPr>
    <w:rPr>
      <w:rFonts w:ascii="Calibri" w:eastAsia="Calibri" w:hAnsi="Calibri" w:cs="Times New Roman"/>
      <w:lang w:val="uk-UA"/>
    </w:rPr>
  </w:style>
  <w:style w:type="character" w:customStyle="1" w:styleId="a4">
    <w:name w:val="Без интервала Знак"/>
    <w:link w:val="a3"/>
    <w:locked/>
    <w:rsid w:val="0090477F"/>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1587</Words>
  <Characters>9048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Швалова</dc:creator>
  <cp:keywords/>
  <dc:description/>
  <cp:lastModifiedBy>Ирина Швалова</cp:lastModifiedBy>
  <cp:revision>17</cp:revision>
  <cp:lastPrinted>2023-08-30T08:37:00Z</cp:lastPrinted>
  <dcterms:created xsi:type="dcterms:W3CDTF">2022-12-22T14:13:00Z</dcterms:created>
  <dcterms:modified xsi:type="dcterms:W3CDTF">2024-02-09T07:37:00Z</dcterms:modified>
</cp:coreProperties>
</file>