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BD1CD4">
        <w:rPr>
          <w:rFonts w:ascii="Times New Roman" w:hAnsi="Times New Roman"/>
          <w:sz w:val="24"/>
          <w:szCs w:val="24"/>
        </w:rPr>
        <w:t xml:space="preserve">                         </w:t>
      </w:r>
      <w:r w:rsidRPr="00042AAA">
        <w:rPr>
          <w:rFonts w:ascii="Times New Roman" w:hAnsi="Times New Roman"/>
          <w:sz w:val="24"/>
          <w:szCs w:val="24"/>
        </w:rPr>
        <w:t>від «</w:t>
      </w:r>
      <w:r w:rsidR="00204350">
        <w:rPr>
          <w:rFonts w:ascii="Times New Roman" w:hAnsi="Times New Roman"/>
          <w:sz w:val="24"/>
          <w:szCs w:val="24"/>
        </w:rPr>
        <w:t>2</w:t>
      </w:r>
      <w:r w:rsidR="00005DC1">
        <w:rPr>
          <w:rFonts w:ascii="Times New Roman" w:hAnsi="Times New Roman"/>
          <w:sz w:val="24"/>
          <w:szCs w:val="24"/>
        </w:rPr>
        <w:t>5</w:t>
      </w:r>
      <w:r w:rsidRPr="00042AAA">
        <w:rPr>
          <w:rFonts w:ascii="Times New Roman" w:hAnsi="Times New Roman"/>
          <w:sz w:val="24"/>
          <w:szCs w:val="24"/>
        </w:rPr>
        <w:t>»</w:t>
      </w:r>
      <w:r w:rsidR="007415F4">
        <w:rPr>
          <w:rFonts w:ascii="Times New Roman" w:hAnsi="Times New Roman"/>
          <w:sz w:val="24"/>
          <w:szCs w:val="24"/>
        </w:rPr>
        <w:t xml:space="preserve"> </w:t>
      </w:r>
      <w:r w:rsidR="00005DC1">
        <w:rPr>
          <w:rFonts w:ascii="Times New Roman" w:hAnsi="Times New Roman"/>
          <w:sz w:val="24"/>
          <w:szCs w:val="24"/>
        </w:rPr>
        <w:t>січня</w:t>
      </w:r>
      <w:r w:rsidR="00BD1CD4">
        <w:rPr>
          <w:rFonts w:ascii="Times New Roman" w:hAnsi="Times New Roman"/>
          <w:sz w:val="24"/>
          <w:szCs w:val="24"/>
        </w:rPr>
        <w:t xml:space="preserve"> </w:t>
      </w:r>
      <w:r w:rsidRPr="00042AAA">
        <w:rPr>
          <w:rFonts w:ascii="Times New Roman" w:hAnsi="Times New Roman"/>
          <w:sz w:val="24"/>
          <w:szCs w:val="24"/>
        </w:rPr>
        <w:t>202</w:t>
      </w:r>
      <w:r w:rsidR="00005DC1">
        <w:rPr>
          <w:rFonts w:ascii="Times New Roman" w:hAnsi="Times New Roman"/>
          <w:sz w:val="24"/>
          <w:szCs w:val="24"/>
        </w:rPr>
        <w:t>4</w:t>
      </w:r>
      <w:r w:rsidRPr="00042AAA">
        <w:rPr>
          <w:rFonts w:ascii="Times New Roman" w:hAnsi="Times New Roman"/>
          <w:sz w:val="24"/>
          <w:szCs w:val="24"/>
        </w:rPr>
        <w:t xml:space="preserve"> року №</w:t>
      </w:r>
      <w:r w:rsidR="00F872F1">
        <w:rPr>
          <w:rFonts w:ascii="Times New Roman" w:hAnsi="Times New Roman"/>
          <w:sz w:val="24"/>
          <w:szCs w:val="24"/>
        </w:rPr>
        <w:t>9</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DA5E30" w:rsidRPr="00F872F1" w:rsidRDefault="002F60CD" w:rsidP="00005DC1">
      <w:pPr>
        <w:pStyle w:val="ad"/>
        <w:spacing w:line="276" w:lineRule="auto"/>
        <w:jc w:val="center"/>
        <w:rPr>
          <w:color w:val="000000"/>
          <w:szCs w:val="24"/>
        </w:rPr>
      </w:pPr>
      <w:r w:rsidRPr="00F872F1">
        <w:rPr>
          <w:color w:val="000000" w:themeColor="text1"/>
          <w:szCs w:val="24"/>
          <w:lang w:val="uk-UA"/>
        </w:rPr>
        <w:t>на закупівлю</w:t>
      </w:r>
      <w:r w:rsidR="005170B2" w:rsidRPr="00F872F1">
        <w:rPr>
          <w:color w:val="000000" w:themeColor="text1"/>
          <w:szCs w:val="24"/>
          <w:lang w:val="uk-UA"/>
        </w:rPr>
        <w:t xml:space="preserve"> товару</w:t>
      </w:r>
      <w:r w:rsidRPr="00F872F1">
        <w:rPr>
          <w:color w:val="000000" w:themeColor="text1"/>
          <w:szCs w:val="24"/>
        </w:rPr>
        <w:t> </w:t>
      </w:r>
      <w:r w:rsidR="005170B2" w:rsidRPr="00F872F1">
        <w:rPr>
          <w:b/>
          <w:szCs w:val="24"/>
          <w:lang w:val="uk-UA"/>
        </w:rPr>
        <w:t xml:space="preserve">: </w:t>
      </w:r>
      <w:r w:rsidR="00005DC1">
        <w:rPr>
          <w:b/>
          <w:caps/>
          <w:szCs w:val="24"/>
        </w:rPr>
        <w:t xml:space="preserve">код ДК 021:2015 - 33690000-3 Лікарські засоби Різні </w:t>
      </w:r>
      <w:r w:rsidR="00005DC1">
        <w:rPr>
          <w:b/>
          <w:szCs w:val="24"/>
        </w:rPr>
        <w:t>(</w:t>
      </w:r>
      <w:proofErr w:type="spellStart"/>
      <w:r w:rsidR="00005DC1">
        <w:rPr>
          <w:b/>
          <w:szCs w:val="24"/>
        </w:rPr>
        <w:t>Реактиви</w:t>
      </w:r>
      <w:proofErr w:type="spellEnd"/>
      <w:r w:rsidR="00005DC1">
        <w:rPr>
          <w:b/>
          <w:szCs w:val="24"/>
        </w:rPr>
        <w:t xml:space="preserve"> та </w:t>
      </w:r>
      <w:proofErr w:type="spellStart"/>
      <w:r w:rsidR="00005DC1">
        <w:rPr>
          <w:b/>
          <w:szCs w:val="24"/>
        </w:rPr>
        <w:t>реагенти</w:t>
      </w:r>
      <w:proofErr w:type="spellEnd"/>
      <w:r w:rsidR="00005DC1">
        <w:rPr>
          <w:b/>
          <w:szCs w:val="24"/>
        </w:rPr>
        <w:t xml:space="preserve"> для </w:t>
      </w:r>
      <w:proofErr w:type="spellStart"/>
      <w:r w:rsidR="00005DC1">
        <w:rPr>
          <w:b/>
          <w:szCs w:val="24"/>
        </w:rPr>
        <w:t>аналізаторів</w:t>
      </w:r>
      <w:proofErr w:type="spellEnd"/>
      <w:r w:rsidR="00005DC1">
        <w:rPr>
          <w:b/>
          <w:szCs w:val="24"/>
        </w:rPr>
        <w:t xml:space="preserve">- </w:t>
      </w:r>
      <w:r w:rsidR="00005DC1">
        <w:rPr>
          <w:b/>
          <w:szCs w:val="24"/>
          <w:lang w:val="uk-UA"/>
        </w:rPr>
        <w:t>20</w:t>
      </w:r>
      <w:r w:rsidR="00005DC1">
        <w:rPr>
          <w:b/>
          <w:szCs w:val="24"/>
        </w:rPr>
        <w:t xml:space="preserve"> </w:t>
      </w:r>
      <w:proofErr w:type="spellStart"/>
      <w:r w:rsidR="00005DC1">
        <w:rPr>
          <w:b/>
          <w:szCs w:val="24"/>
        </w:rPr>
        <w:t>найменувань</w:t>
      </w:r>
      <w:proofErr w:type="spellEnd"/>
      <w:r w:rsidR="00005DC1">
        <w:rPr>
          <w:b/>
          <w:szCs w:val="24"/>
        </w:rPr>
        <w:t>)</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005DC1">
        <w:rPr>
          <w:rFonts w:ascii="Times New Roman" w:hAnsi="Times New Roman" w:cs="Times New Roman"/>
          <w:b/>
          <w:bCs/>
          <w:color w:val="000000"/>
          <w:sz w:val="24"/>
          <w:szCs w:val="24"/>
          <w:lang w:eastAsia="ar-SA"/>
        </w:rPr>
        <w:t>4</w:t>
      </w:r>
    </w:p>
    <w:p w:rsidR="00005DC1" w:rsidRDefault="00005DC1" w:rsidP="00204350">
      <w:pPr>
        <w:spacing w:before="240" w:after="0" w:line="240" w:lineRule="auto"/>
        <w:jc w:val="center"/>
        <w:rPr>
          <w:rFonts w:ascii="Times New Roman" w:hAnsi="Times New Roman" w:cs="Times New Roman"/>
          <w:b/>
          <w:bCs/>
          <w:color w:val="000000"/>
          <w:sz w:val="24"/>
          <w:szCs w:val="24"/>
          <w:lang w:eastAsia="ar-SA"/>
        </w:rPr>
      </w:pPr>
    </w:p>
    <w:p w:rsidR="00005DC1" w:rsidRPr="007931EE" w:rsidRDefault="00005DC1" w:rsidP="00204350">
      <w:pPr>
        <w:spacing w:before="240" w:after="0" w:line="240" w:lineRule="auto"/>
        <w:jc w:val="center"/>
        <w:rPr>
          <w:rFonts w:ascii="Times New Roman" w:hAnsi="Times New Roman" w:cs="Times New Roman"/>
          <w:b/>
          <w:bCs/>
          <w:color w:val="000000"/>
          <w:sz w:val="24"/>
          <w:szCs w:val="24"/>
          <w:lang w:eastAsia="ar-SA"/>
        </w:rPr>
      </w:pP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F872F1">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005DC1"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 – уповноважена особа</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 xml:space="preserve"> </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005DC1" w:rsidRDefault="00005DC1" w:rsidP="00005DC1">
            <w:pPr>
              <w:pStyle w:val="ad"/>
              <w:jc w:val="both"/>
              <w:rPr>
                <w:color w:val="000000"/>
                <w:szCs w:val="24"/>
                <w:lang w:val="uk-UA"/>
              </w:rPr>
            </w:pPr>
            <w:r w:rsidRPr="00005DC1">
              <w:rPr>
                <w:caps/>
                <w:szCs w:val="24"/>
              </w:rPr>
              <w:t xml:space="preserve">код ДК 021:2015 - 33690000-3 Лікарські засоби </w:t>
            </w:r>
            <w:proofErr w:type="gramStart"/>
            <w:r w:rsidRPr="00005DC1">
              <w:rPr>
                <w:caps/>
                <w:szCs w:val="24"/>
              </w:rPr>
              <w:t>Р</w:t>
            </w:r>
            <w:proofErr w:type="gramEnd"/>
            <w:r w:rsidRPr="00005DC1">
              <w:rPr>
                <w:caps/>
                <w:szCs w:val="24"/>
              </w:rPr>
              <w:t xml:space="preserve">ізні </w:t>
            </w:r>
            <w:r w:rsidRPr="00005DC1">
              <w:rPr>
                <w:szCs w:val="24"/>
              </w:rPr>
              <w:t>(</w:t>
            </w:r>
            <w:proofErr w:type="spellStart"/>
            <w:r w:rsidRPr="00005DC1">
              <w:rPr>
                <w:szCs w:val="24"/>
              </w:rPr>
              <w:t>Реактиви</w:t>
            </w:r>
            <w:proofErr w:type="spellEnd"/>
            <w:r w:rsidRPr="00005DC1">
              <w:rPr>
                <w:szCs w:val="24"/>
              </w:rPr>
              <w:t xml:space="preserve"> та </w:t>
            </w:r>
            <w:proofErr w:type="spellStart"/>
            <w:r w:rsidRPr="00005DC1">
              <w:rPr>
                <w:szCs w:val="24"/>
              </w:rPr>
              <w:t>реагенти</w:t>
            </w:r>
            <w:proofErr w:type="spellEnd"/>
            <w:r w:rsidRPr="00005DC1">
              <w:rPr>
                <w:szCs w:val="24"/>
              </w:rPr>
              <w:t xml:space="preserve"> для </w:t>
            </w:r>
            <w:proofErr w:type="spellStart"/>
            <w:r w:rsidRPr="00005DC1">
              <w:rPr>
                <w:szCs w:val="24"/>
              </w:rPr>
              <w:t>аналізаторів</w:t>
            </w:r>
            <w:proofErr w:type="spellEnd"/>
            <w:r w:rsidRPr="00005DC1">
              <w:rPr>
                <w:szCs w:val="24"/>
              </w:rPr>
              <w:t xml:space="preserve">- </w:t>
            </w:r>
            <w:r w:rsidRPr="00005DC1">
              <w:rPr>
                <w:szCs w:val="24"/>
                <w:lang w:val="uk-UA"/>
              </w:rPr>
              <w:t>20</w:t>
            </w:r>
            <w:r w:rsidRPr="00005DC1">
              <w:rPr>
                <w:szCs w:val="24"/>
              </w:rPr>
              <w:t xml:space="preserve"> </w:t>
            </w:r>
            <w:proofErr w:type="spellStart"/>
            <w:r w:rsidRPr="00005DC1">
              <w:rPr>
                <w:szCs w:val="24"/>
              </w:rPr>
              <w:t>найменувань</w:t>
            </w:r>
            <w:proofErr w:type="spellEnd"/>
            <w:r w:rsidRPr="00005DC1">
              <w:rPr>
                <w:szCs w:val="24"/>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DC157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F054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найменуван</w:t>
            </w:r>
            <w:r w:rsidR="002F0540">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 </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2F054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2F0540">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w:t>
            </w:r>
            <w:r w:rsidR="002F0540">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E511A4">
              <w:rPr>
                <w:rFonts w:ascii="Times New Roman" w:hAnsi="Times New Roman" w:cs="Times New Roman"/>
                <w:color w:val="000000"/>
                <w:sz w:val="24"/>
                <w:szCs w:val="24"/>
              </w:rPr>
              <w:lastRenderedPageBreak/>
              <w:t>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511A4">
              <w:rPr>
                <w:rFonts w:ascii="Times New Roman" w:hAnsi="Times New Roman" w:cs="Times New Roman"/>
                <w:color w:val="000000"/>
                <w:sz w:val="24"/>
                <w:szCs w:val="24"/>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 xml:space="preserve">чотири дні з дати оприлюднення в електронній системі закупівель повідомлення про </w:t>
            </w:r>
            <w:r w:rsidRPr="00105D47">
              <w:rPr>
                <w:rFonts w:ascii="Times New Roman" w:eastAsia="Times New Roman" w:hAnsi="Times New Roman" w:cs="Times New Roman"/>
                <w:b/>
                <w:i/>
                <w:sz w:val="24"/>
                <w:szCs w:val="24"/>
                <w:u w:val="single"/>
              </w:rPr>
              <w:lastRenderedPageBreak/>
              <w:t>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w:t>
            </w:r>
            <w:r w:rsidRPr="00105D47">
              <w:rPr>
                <w:rFonts w:ascii="Times New Roman" w:eastAsia="Times New Roman" w:hAnsi="Times New Roman" w:cs="Times New Roman"/>
                <w:sz w:val="24"/>
                <w:szCs w:val="24"/>
              </w:rPr>
              <w:lastRenderedPageBreak/>
              <w:t>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xml:space="preserve">- неправильне (неповне) завірення та/або не завірення </w:t>
            </w:r>
            <w:r w:rsidRPr="00113855">
              <w:rPr>
                <w:rFonts w:ascii="Times New Roman" w:hAnsi="Times New Roman" w:cs="Times New Roman"/>
                <w:sz w:val="24"/>
                <w:szCs w:val="24"/>
              </w:rPr>
              <w:lastRenderedPageBreak/>
              <w:t>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1) якщо електронні документи тендерної пропозиції </w:t>
            </w:r>
            <w:r w:rsidRPr="00105D47">
              <w:rPr>
                <w:rFonts w:ascii="Times New Roman" w:eastAsia="Times New Roman" w:hAnsi="Times New Roman" w:cs="Times New Roman"/>
                <w:b/>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3205D3">
        <w:trPr>
          <w:trHeight w:val="7282"/>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w:t>
            </w:r>
            <w:r w:rsidRPr="003C162F">
              <w:rPr>
                <w:rFonts w:ascii="Times New Roman" w:hAnsi="Times New Roman" w:cs="Times New Roman"/>
                <w:color w:val="000000"/>
                <w:sz w:val="24"/>
                <w:szCs w:val="24"/>
              </w:rPr>
              <w:lastRenderedPageBreak/>
              <w:t>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6A0A72" w:rsidP="006A0A72">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02</w:t>
            </w:r>
            <w:r w:rsidR="00E47A4D">
              <w:rPr>
                <w:rFonts w:ascii="Times New Roman" w:eastAsia="Times New Roman" w:hAnsi="Times New Roman" w:cs="Times New Roman"/>
                <w:b/>
                <w:color w:val="000000"/>
                <w:sz w:val="24"/>
                <w:szCs w:val="24"/>
              </w:rPr>
              <w:t xml:space="preserve"> </w:t>
            </w:r>
            <w:r w:rsidR="00A63463">
              <w:rPr>
                <w:rFonts w:ascii="Times New Roman" w:eastAsia="Times New Roman" w:hAnsi="Times New Roman" w:cs="Times New Roman"/>
                <w:b/>
                <w:color w:val="000000"/>
                <w:sz w:val="24"/>
                <w:szCs w:val="24"/>
              </w:rPr>
              <w:t>л</w:t>
            </w:r>
            <w:r>
              <w:rPr>
                <w:rFonts w:ascii="Times New Roman" w:eastAsia="Times New Roman" w:hAnsi="Times New Roman" w:cs="Times New Roman"/>
                <w:b/>
                <w:color w:val="000000"/>
                <w:sz w:val="24"/>
                <w:szCs w:val="24"/>
              </w:rPr>
              <w:t>ютого</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C4012A" w:rsidRPr="00C4012A" w:rsidRDefault="00C4012A"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2367AC">
              <w:rPr>
                <w:rFonts w:ascii="Times New Roman" w:hAnsi="Times New Roman" w:cs="Times New Roman"/>
                <w:color w:val="000000"/>
                <w:sz w:val="24"/>
                <w:szCs w:val="24"/>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w:t>
            </w:r>
            <w:r w:rsidR="003660C2" w:rsidRPr="003660C2">
              <w:rPr>
                <w:rFonts w:ascii="Times New Roman" w:hAnsi="Times New Roman" w:cs="Times New Roman"/>
                <w:color w:val="000000"/>
                <w:sz w:val="24"/>
                <w:szCs w:val="24"/>
              </w:rPr>
              <w:lastRenderedPageBreak/>
              <w:t>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w:t>
            </w:r>
            <w:r w:rsidR="00D17800" w:rsidRPr="00D17800">
              <w:rPr>
                <w:rFonts w:ascii="Times New Roman" w:hAnsi="Times New Roman" w:cs="Times New Roman"/>
                <w:sz w:val="24"/>
              </w:rPr>
              <w:lastRenderedPageBreak/>
              <w:t>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3205D3">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3) покращення якості предмета закупівлі за умови, що </w:t>
            </w:r>
            <w:r w:rsidRPr="00DC7DD6">
              <w:rPr>
                <w:rFonts w:ascii="Times New Roman" w:hAnsi="Times New Roman" w:cs="Times New Roman"/>
                <w:color w:val="000000"/>
                <w:sz w:val="24"/>
                <w:szCs w:val="24"/>
              </w:rPr>
              <w:lastRenderedPageBreak/>
              <w:t>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205D3"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3205D3">
              <w:rPr>
                <w:rFonts w:ascii="Times New Roman" w:hAnsi="Times New Roman" w:cs="Times New Roman"/>
                <w:color w:val="000000"/>
                <w:sz w:val="24"/>
                <w:szCs w:val="24"/>
              </w:rPr>
              <w:t>;</w:t>
            </w:r>
          </w:p>
          <w:p w:rsidR="00DC7DD6" w:rsidRPr="003205D3" w:rsidRDefault="003205D3" w:rsidP="003205D3">
            <w:pPr>
              <w:spacing w:before="120" w:after="60"/>
              <w:ind w:firstLine="284"/>
              <w:jc w:val="both"/>
              <w:rPr>
                <w:rFonts w:ascii="Times New Roman" w:hAnsi="Times New Roman" w:cs="Times New Roman"/>
                <w:color w:val="000000"/>
                <w:sz w:val="24"/>
                <w:szCs w:val="24"/>
              </w:rPr>
            </w:pPr>
            <w:r w:rsidRPr="003205D3">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 xml:space="preserve">квітня 2023 р. № 382 </w:t>
            </w:r>
            <w:proofErr w:type="spellStart"/>
            <w:r w:rsidRPr="003205D3">
              <w:rPr>
                <w:rFonts w:ascii="Times New Roman" w:hAnsi="Times New Roman" w:cs="Times New Roman"/>
                <w:color w:val="000000"/>
                <w:sz w:val="24"/>
                <w:szCs w:val="24"/>
              </w:rPr>
              <w:t>“Про</w:t>
            </w:r>
            <w:proofErr w:type="spellEnd"/>
            <w:r w:rsidRPr="003205D3">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205D3">
              <w:rPr>
                <w:rFonts w:ascii="Times New Roman" w:hAnsi="Times New Roman" w:cs="Times New Roman"/>
                <w:color w:val="000000"/>
                <w:sz w:val="24"/>
                <w:szCs w:val="24"/>
              </w:rPr>
              <w:t>Федерації”</w:t>
            </w:r>
            <w:proofErr w:type="spellEnd"/>
            <w:r w:rsidRPr="003205D3">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6A0A72">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F1" w:rsidRDefault="00EA40F1">
      <w:pPr>
        <w:spacing w:after="0" w:line="240" w:lineRule="auto"/>
      </w:pPr>
      <w:r>
        <w:separator/>
      </w:r>
    </w:p>
  </w:endnote>
  <w:endnote w:type="continuationSeparator" w:id="0">
    <w:p w:rsidR="00EA40F1" w:rsidRDefault="00E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815135">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0A7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F1" w:rsidRDefault="00EA40F1">
      <w:pPr>
        <w:spacing w:after="0" w:line="240" w:lineRule="auto"/>
      </w:pPr>
      <w:r>
        <w:separator/>
      </w:r>
    </w:p>
  </w:footnote>
  <w:footnote w:type="continuationSeparator" w:id="0">
    <w:p w:rsidR="00EA40F1" w:rsidRDefault="00EA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05DC1"/>
    <w:rsid w:val="00041C80"/>
    <w:rsid w:val="00043C2B"/>
    <w:rsid w:val="000810C3"/>
    <w:rsid w:val="000B263A"/>
    <w:rsid w:val="000C285C"/>
    <w:rsid w:val="000D4FBE"/>
    <w:rsid w:val="000E3F95"/>
    <w:rsid w:val="000E4E87"/>
    <w:rsid w:val="000F21E7"/>
    <w:rsid w:val="000F65EF"/>
    <w:rsid w:val="00105D47"/>
    <w:rsid w:val="0011142A"/>
    <w:rsid w:val="00113855"/>
    <w:rsid w:val="00115182"/>
    <w:rsid w:val="001201BC"/>
    <w:rsid w:val="001324CD"/>
    <w:rsid w:val="00146472"/>
    <w:rsid w:val="0016779D"/>
    <w:rsid w:val="00182A36"/>
    <w:rsid w:val="001B4072"/>
    <w:rsid w:val="001C285A"/>
    <w:rsid w:val="001E396B"/>
    <w:rsid w:val="001F0621"/>
    <w:rsid w:val="001F3D5C"/>
    <w:rsid w:val="001F63FD"/>
    <w:rsid w:val="00200AAF"/>
    <w:rsid w:val="00204350"/>
    <w:rsid w:val="00213393"/>
    <w:rsid w:val="002228CA"/>
    <w:rsid w:val="002345DB"/>
    <w:rsid w:val="002367AC"/>
    <w:rsid w:val="002400E3"/>
    <w:rsid w:val="00266110"/>
    <w:rsid w:val="002722F2"/>
    <w:rsid w:val="00287109"/>
    <w:rsid w:val="002A3680"/>
    <w:rsid w:val="002C3333"/>
    <w:rsid w:val="002E567F"/>
    <w:rsid w:val="002F0540"/>
    <w:rsid w:val="002F60CD"/>
    <w:rsid w:val="00304D90"/>
    <w:rsid w:val="003205D3"/>
    <w:rsid w:val="00322607"/>
    <w:rsid w:val="00325AC7"/>
    <w:rsid w:val="003343DF"/>
    <w:rsid w:val="003459AE"/>
    <w:rsid w:val="00350E27"/>
    <w:rsid w:val="00365854"/>
    <w:rsid w:val="003660C2"/>
    <w:rsid w:val="00394BE9"/>
    <w:rsid w:val="003B3623"/>
    <w:rsid w:val="003C162F"/>
    <w:rsid w:val="003C7EDC"/>
    <w:rsid w:val="00407C30"/>
    <w:rsid w:val="0041244E"/>
    <w:rsid w:val="004233AB"/>
    <w:rsid w:val="00424AC6"/>
    <w:rsid w:val="004338EF"/>
    <w:rsid w:val="004375EA"/>
    <w:rsid w:val="00443F7B"/>
    <w:rsid w:val="00444AEE"/>
    <w:rsid w:val="00454B86"/>
    <w:rsid w:val="004A3DDF"/>
    <w:rsid w:val="004C014B"/>
    <w:rsid w:val="005170B2"/>
    <w:rsid w:val="0059161C"/>
    <w:rsid w:val="005A605F"/>
    <w:rsid w:val="005B4E9E"/>
    <w:rsid w:val="005E7F7F"/>
    <w:rsid w:val="006111F1"/>
    <w:rsid w:val="006113C1"/>
    <w:rsid w:val="00614E0A"/>
    <w:rsid w:val="00672EBC"/>
    <w:rsid w:val="00682CD9"/>
    <w:rsid w:val="006941A3"/>
    <w:rsid w:val="006A0A72"/>
    <w:rsid w:val="006A1C08"/>
    <w:rsid w:val="006A6478"/>
    <w:rsid w:val="00716D5A"/>
    <w:rsid w:val="0072181B"/>
    <w:rsid w:val="00741247"/>
    <w:rsid w:val="007415F4"/>
    <w:rsid w:val="00773967"/>
    <w:rsid w:val="0077441F"/>
    <w:rsid w:val="007744A8"/>
    <w:rsid w:val="00785626"/>
    <w:rsid w:val="007931EE"/>
    <w:rsid w:val="007B4697"/>
    <w:rsid w:val="007E4EA9"/>
    <w:rsid w:val="00815135"/>
    <w:rsid w:val="008216D2"/>
    <w:rsid w:val="00856CBF"/>
    <w:rsid w:val="00865001"/>
    <w:rsid w:val="00876EB1"/>
    <w:rsid w:val="008B0626"/>
    <w:rsid w:val="008C4F50"/>
    <w:rsid w:val="008D46B0"/>
    <w:rsid w:val="008E3305"/>
    <w:rsid w:val="008E42DE"/>
    <w:rsid w:val="009260C4"/>
    <w:rsid w:val="009624BD"/>
    <w:rsid w:val="00966040"/>
    <w:rsid w:val="00986F22"/>
    <w:rsid w:val="009A0F3E"/>
    <w:rsid w:val="00A02234"/>
    <w:rsid w:val="00A24684"/>
    <w:rsid w:val="00A31915"/>
    <w:rsid w:val="00A349AA"/>
    <w:rsid w:val="00A63463"/>
    <w:rsid w:val="00A83334"/>
    <w:rsid w:val="00AB4B61"/>
    <w:rsid w:val="00AB7431"/>
    <w:rsid w:val="00AC2C07"/>
    <w:rsid w:val="00AE1057"/>
    <w:rsid w:val="00B10844"/>
    <w:rsid w:val="00BD1CD4"/>
    <w:rsid w:val="00BD4C82"/>
    <w:rsid w:val="00C01038"/>
    <w:rsid w:val="00C06422"/>
    <w:rsid w:val="00C149BB"/>
    <w:rsid w:val="00C14ADE"/>
    <w:rsid w:val="00C4012A"/>
    <w:rsid w:val="00C40E71"/>
    <w:rsid w:val="00C45BD5"/>
    <w:rsid w:val="00C650D2"/>
    <w:rsid w:val="00C72B5A"/>
    <w:rsid w:val="00C763B1"/>
    <w:rsid w:val="00C94D43"/>
    <w:rsid w:val="00CD2EC4"/>
    <w:rsid w:val="00CF1201"/>
    <w:rsid w:val="00D17800"/>
    <w:rsid w:val="00D33E65"/>
    <w:rsid w:val="00D50278"/>
    <w:rsid w:val="00D62A9D"/>
    <w:rsid w:val="00D70D45"/>
    <w:rsid w:val="00D9523B"/>
    <w:rsid w:val="00DA5E30"/>
    <w:rsid w:val="00DC157C"/>
    <w:rsid w:val="00DC7DD6"/>
    <w:rsid w:val="00DD08A0"/>
    <w:rsid w:val="00E15CC3"/>
    <w:rsid w:val="00E47A4D"/>
    <w:rsid w:val="00E511A4"/>
    <w:rsid w:val="00E7177A"/>
    <w:rsid w:val="00E814B9"/>
    <w:rsid w:val="00E93644"/>
    <w:rsid w:val="00EA40F1"/>
    <w:rsid w:val="00ED4500"/>
    <w:rsid w:val="00F07984"/>
    <w:rsid w:val="00F07CDE"/>
    <w:rsid w:val="00F24A2B"/>
    <w:rsid w:val="00F3321B"/>
    <w:rsid w:val="00F34560"/>
    <w:rsid w:val="00F45483"/>
    <w:rsid w:val="00F45721"/>
    <w:rsid w:val="00F52CA1"/>
    <w:rsid w:val="00F55539"/>
    <w:rsid w:val="00F861C4"/>
    <w:rsid w:val="00F872F1"/>
    <w:rsid w:val="00F9059F"/>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7471</Words>
  <Characters>42587</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43</cp:revision>
  <cp:lastPrinted>2024-01-24T14:39:00Z</cp:lastPrinted>
  <dcterms:created xsi:type="dcterms:W3CDTF">2022-11-11T12:51:00Z</dcterms:created>
  <dcterms:modified xsi:type="dcterms:W3CDTF">2024-01-24T14:40:00Z</dcterms:modified>
</cp:coreProperties>
</file>