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0810" w14:textId="77777777" w:rsidR="00C07E05" w:rsidRPr="00CB746D" w:rsidRDefault="00C07E05" w:rsidP="00C07E05">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ДОДАТОК 4</w:t>
      </w:r>
    </w:p>
    <w:p w14:paraId="77F925B3" w14:textId="77777777" w:rsidR="00C07E05" w:rsidRPr="00CB746D" w:rsidRDefault="00C07E05" w:rsidP="00C07E05">
      <w:pPr>
        <w:widowControl w:val="0"/>
        <w:autoSpaceDE w:val="0"/>
        <w:autoSpaceDN w:val="0"/>
        <w:adjustRightInd w:val="0"/>
        <w:spacing w:after="0" w:line="240" w:lineRule="auto"/>
        <w:ind w:firstLine="709"/>
        <w:jc w:val="right"/>
        <w:rPr>
          <w:rFonts w:ascii="Times New Roman" w:eastAsia="Times New Roman" w:hAnsi="Times New Roman" w:cs="Times New Roman"/>
          <w:i/>
          <w:iCs/>
          <w:color w:val="000000"/>
          <w:sz w:val="24"/>
          <w:szCs w:val="24"/>
          <w:lang w:eastAsia="ru-RU"/>
        </w:rPr>
      </w:pPr>
      <w:r w:rsidRPr="00CB746D">
        <w:rPr>
          <w:rFonts w:ascii="Times New Roman" w:eastAsia="Times New Roman" w:hAnsi="Times New Roman" w:cs="Times New Roman"/>
          <w:i/>
          <w:iCs/>
          <w:color w:val="000000"/>
          <w:sz w:val="24"/>
          <w:szCs w:val="24"/>
          <w:lang w:eastAsia="ru-RU"/>
        </w:rPr>
        <w:t>                                                                                                  до тендерної документації</w:t>
      </w:r>
    </w:p>
    <w:p w14:paraId="2C2846B4" w14:textId="77777777" w:rsidR="00C07E05" w:rsidRDefault="00C07E05" w:rsidP="00C07E05">
      <w:pPr>
        <w:widowControl w:val="0"/>
        <w:autoSpaceDE w:val="0"/>
        <w:autoSpaceDN w:val="0"/>
        <w:adjustRightInd w:val="0"/>
        <w:spacing w:after="0" w:line="240" w:lineRule="auto"/>
        <w:ind w:firstLine="709"/>
        <w:jc w:val="center"/>
        <w:rPr>
          <w:rFonts w:ascii="Times New Roman" w:hAnsi="Times New Roman" w:cs="Times New Roman"/>
          <w:b/>
        </w:rPr>
      </w:pPr>
    </w:p>
    <w:p w14:paraId="202D38D7" w14:textId="77777777" w:rsidR="00C07E05" w:rsidRPr="005C2448" w:rsidRDefault="00C07E05" w:rsidP="00C07E05">
      <w:pPr>
        <w:widowControl w:val="0"/>
        <w:autoSpaceDE w:val="0"/>
        <w:autoSpaceDN w:val="0"/>
        <w:adjustRightInd w:val="0"/>
        <w:spacing w:after="0" w:line="240" w:lineRule="auto"/>
        <w:ind w:firstLine="709"/>
        <w:jc w:val="center"/>
        <w:rPr>
          <w:rFonts w:ascii="Times New Roman" w:hAnsi="Times New Roman" w:cs="Times New Roman"/>
          <w:vertAlign w:val="superscript"/>
        </w:rPr>
      </w:pPr>
      <w:r w:rsidRPr="005C2448">
        <w:rPr>
          <w:rFonts w:ascii="Times New Roman" w:hAnsi="Times New Roman" w:cs="Times New Roman"/>
          <w:b/>
        </w:rPr>
        <w:t xml:space="preserve">ФОРМА </w:t>
      </w:r>
      <w:r>
        <w:rPr>
          <w:rFonts w:ascii="Times New Roman" w:hAnsi="Times New Roman" w:cs="Times New Roman"/>
          <w:b/>
        </w:rPr>
        <w:t>«</w:t>
      </w:r>
      <w:r w:rsidRPr="005C2448">
        <w:rPr>
          <w:rFonts w:ascii="Times New Roman" w:hAnsi="Times New Roman" w:cs="Times New Roman"/>
          <w:b/>
        </w:rPr>
        <w:t>ЦІНОВА ПРОПОЗИЦІЯ</w:t>
      </w:r>
      <w:r>
        <w:rPr>
          <w:rFonts w:ascii="Times New Roman" w:hAnsi="Times New Roman" w:cs="Times New Roman"/>
          <w:b/>
        </w:rPr>
        <w:t>»</w:t>
      </w:r>
    </w:p>
    <w:p w14:paraId="01EA5498" w14:textId="77777777" w:rsidR="00C07E05" w:rsidRDefault="00C07E05" w:rsidP="00C07E05">
      <w:pPr>
        <w:widowControl w:val="0"/>
        <w:autoSpaceDE w:val="0"/>
        <w:autoSpaceDN w:val="0"/>
        <w:adjustRightInd w:val="0"/>
        <w:spacing w:after="0" w:line="240" w:lineRule="auto"/>
        <w:ind w:firstLine="709"/>
        <w:jc w:val="center"/>
        <w:rPr>
          <w:rFonts w:ascii="Times New Roman" w:hAnsi="Times New Roman" w:cs="Times New Roman"/>
          <w:i/>
        </w:rPr>
      </w:pPr>
      <w:r w:rsidRPr="005C2448">
        <w:rPr>
          <w:rFonts w:ascii="Times New Roman" w:hAnsi="Times New Roman" w:cs="Times New Roman"/>
          <w:i/>
        </w:rPr>
        <w:t>(форма, яка подається учасником на фірмовому бланку (для юридичних осіб)</w:t>
      </w:r>
    </w:p>
    <w:p w14:paraId="15BBFF72" w14:textId="77777777" w:rsidR="00C07E05" w:rsidRPr="005C2448" w:rsidRDefault="00C07E05" w:rsidP="00C07E05">
      <w:pPr>
        <w:widowControl w:val="0"/>
        <w:autoSpaceDE w:val="0"/>
        <w:autoSpaceDN w:val="0"/>
        <w:adjustRightInd w:val="0"/>
        <w:spacing w:after="0" w:line="240" w:lineRule="auto"/>
        <w:ind w:firstLine="709"/>
        <w:jc w:val="center"/>
        <w:rPr>
          <w:rFonts w:ascii="Times New Roman" w:hAnsi="Times New Roman" w:cs="Times New Roman"/>
        </w:rPr>
      </w:pPr>
    </w:p>
    <w:p w14:paraId="6843830B" w14:textId="27B514DF" w:rsidR="00C07E05" w:rsidRPr="005C2448" w:rsidRDefault="00C07E05" w:rsidP="00C07E05">
      <w:pPr>
        <w:spacing w:line="240" w:lineRule="auto"/>
        <w:ind w:firstLine="708"/>
        <w:jc w:val="both"/>
        <w:rPr>
          <w:rFonts w:ascii="Times New Roman" w:hAnsi="Times New Roman" w:cs="Times New Roman"/>
        </w:rPr>
      </w:pPr>
      <w:r w:rsidRPr="005C2448">
        <w:rPr>
          <w:rFonts w:ascii="Times New Roman" w:hAnsi="Times New Roman" w:cs="Times New Roman"/>
        </w:rPr>
        <w:t xml:space="preserve">Уважно вивчивши </w:t>
      </w:r>
      <w:r>
        <w:rPr>
          <w:rFonts w:ascii="Times New Roman" w:hAnsi="Times New Roman" w:cs="Times New Roman"/>
        </w:rPr>
        <w:t>тендерну документацію</w:t>
      </w:r>
      <w:r w:rsidRPr="005C2448">
        <w:rPr>
          <w:rFonts w:ascii="Times New Roman" w:hAnsi="Times New Roman" w:cs="Times New Roman"/>
        </w:rPr>
        <w:t xml:space="preserve">, цим документом подаємо на участь у </w:t>
      </w:r>
      <w:r>
        <w:rPr>
          <w:rFonts w:ascii="Times New Roman" w:hAnsi="Times New Roman" w:cs="Times New Roman"/>
        </w:rPr>
        <w:t xml:space="preserve">відкритих </w:t>
      </w:r>
      <w:r w:rsidRPr="005C2448">
        <w:rPr>
          <w:rFonts w:ascii="Times New Roman" w:hAnsi="Times New Roman" w:cs="Times New Roman"/>
        </w:rPr>
        <w:t xml:space="preserve">торгах щодо закупівлі </w:t>
      </w:r>
      <w:r w:rsidR="00B21AD3" w:rsidRPr="002C2E8B">
        <w:rPr>
          <w:rFonts w:ascii="Times New Roman" w:eastAsia="Times New Roman" w:hAnsi="Times New Roman" w:cs="Times New Roman"/>
          <w:b/>
          <w:color w:val="000000"/>
          <w:sz w:val="24"/>
          <w:szCs w:val="24"/>
        </w:rPr>
        <w:t>паливна деревина (деревина твердих та</w:t>
      </w:r>
      <w:r w:rsidR="002C2E8B" w:rsidRPr="002C2E8B">
        <w:rPr>
          <w:rFonts w:ascii="Times New Roman" w:eastAsia="Times New Roman" w:hAnsi="Times New Roman" w:cs="Times New Roman"/>
          <w:b/>
          <w:color w:val="000000"/>
          <w:sz w:val="24"/>
          <w:szCs w:val="24"/>
        </w:rPr>
        <w:t xml:space="preserve"> (або)</w:t>
      </w:r>
      <w:r w:rsidR="00B21AD3" w:rsidRPr="002C2E8B">
        <w:rPr>
          <w:rFonts w:ascii="Times New Roman" w:eastAsia="Times New Roman" w:hAnsi="Times New Roman" w:cs="Times New Roman"/>
          <w:b/>
          <w:color w:val="000000"/>
          <w:sz w:val="24"/>
          <w:szCs w:val="24"/>
        </w:rPr>
        <w:t xml:space="preserve"> хвойних порід),</w:t>
      </w:r>
      <w:r w:rsidR="00B21AD3">
        <w:rPr>
          <w:rFonts w:ascii="Times New Roman" w:eastAsia="Times New Roman" w:hAnsi="Times New Roman" w:cs="Times New Roman"/>
          <w:b/>
          <w:color w:val="000000"/>
          <w:sz w:val="24"/>
          <w:szCs w:val="24"/>
        </w:rPr>
        <w:t xml:space="preserve"> </w:t>
      </w:r>
      <w:r w:rsidRPr="00120951">
        <w:rPr>
          <w:rFonts w:ascii="Times New Roman" w:eastAsia="Tahoma" w:hAnsi="Times New Roman" w:cs="Times New Roman"/>
          <w:b/>
          <w:lang w:eastAsia="zh-CN" w:bidi="hi-IN"/>
        </w:rPr>
        <w:t>(</w:t>
      </w:r>
      <w:r w:rsidRPr="00984EFF">
        <w:rPr>
          <w:rFonts w:ascii="Times New Roman" w:eastAsia="Tahoma" w:hAnsi="Times New Roman" w:cs="Times New Roman"/>
          <w:lang w:eastAsia="zh-CN" w:bidi="hi-IN"/>
        </w:rPr>
        <w:t xml:space="preserve">код </w:t>
      </w:r>
      <w:r w:rsidR="00B4000E" w:rsidRPr="00984EFF">
        <w:rPr>
          <w:rFonts w:ascii="Times New Roman" w:hAnsi="Times New Roman" w:cs="Times New Roman"/>
        </w:rPr>
        <w:t>ДК 021:2015:</w:t>
      </w:r>
      <w:r w:rsidR="00B4000E">
        <w:rPr>
          <w:rFonts w:ascii="Times New Roman" w:hAnsi="Times New Roman" w:cs="Times New Roman"/>
          <w:b/>
        </w:rPr>
        <w:t xml:space="preserve"> 0</w:t>
      </w:r>
      <w:r w:rsidR="00B21AD3">
        <w:rPr>
          <w:rFonts w:ascii="Times New Roman" w:hAnsi="Times New Roman" w:cs="Times New Roman"/>
          <w:b/>
        </w:rPr>
        <w:t>341</w:t>
      </w:r>
      <w:r w:rsidR="00B4000E">
        <w:rPr>
          <w:rFonts w:ascii="Times New Roman" w:hAnsi="Times New Roman" w:cs="Times New Roman"/>
          <w:b/>
        </w:rPr>
        <w:t>0000-</w:t>
      </w:r>
      <w:r w:rsidR="00B21AD3">
        <w:rPr>
          <w:rFonts w:ascii="Times New Roman" w:hAnsi="Times New Roman" w:cs="Times New Roman"/>
          <w:b/>
        </w:rPr>
        <w:t>7</w:t>
      </w:r>
      <w:r w:rsidRPr="00120951">
        <w:rPr>
          <w:rFonts w:ascii="Times New Roman" w:hAnsi="Times New Roman" w:cs="Times New Roman"/>
          <w:b/>
        </w:rPr>
        <w:t xml:space="preserve">: </w:t>
      </w:r>
      <w:r w:rsidR="00B21AD3">
        <w:rPr>
          <w:rFonts w:ascii="Times New Roman" w:hAnsi="Times New Roman" w:cs="Times New Roman"/>
          <w:b/>
        </w:rPr>
        <w:t>Деревина</w:t>
      </w:r>
      <w:r w:rsidR="00120951" w:rsidRPr="00120951">
        <w:rPr>
          <w:rFonts w:ascii="Times New Roman" w:eastAsia="Tahoma" w:hAnsi="Times New Roman" w:cs="Times New Roman"/>
          <w:b/>
          <w:lang w:eastAsia="zh-CN" w:bidi="hi-IN"/>
        </w:rPr>
        <w:t>)</w:t>
      </w:r>
      <w:r>
        <w:rPr>
          <w:rFonts w:ascii="Times New Roman" w:hAnsi="Times New Roman" w:cs="Times New Roman"/>
        </w:rPr>
        <w:t xml:space="preserve"> </w:t>
      </w:r>
      <w:r w:rsidRPr="005C2448">
        <w:rPr>
          <w:rFonts w:ascii="Times New Roman" w:hAnsi="Times New Roman" w:cs="Times New Roman"/>
        </w:rPr>
        <w:t>згідно з технічним, якісним та кількісними характеристикам предмета закупівлі та іншими в</w:t>
      </w:r>
      <w:r>
        <w:rPr>
          <w:rFonts w:ascii="Times New Roman" w:hAnsi="Times New Roman" w:cs="Times New Roman"/>
        </w:rPr>
        <w:t>имогами тендерної документації З</w:t>
      </w:r>
      <w:r w:rsidRPr="005C2448">
        <w:rPr>
          <w:rFonts w:ascii="Times New Roman" w:hAnsi="Times New Roman" w:cs="Times New Roman"/>
        </w:rPr>
        <w:t>амовника свою тендерну пропозицію.</w:t>
      </w:r>
    </w:p>
    <w:p w14:paraId="01072A8C" w14:textId="77777777" w:rsidR="00C07E05" w:rsidRPr="005C2448" w:rsidRDefault="00C07E05" w:rsidP="00C07E05">
      <w:pPr>
        <w:spacing w:after="0" w:line="240" w:lineRule="auto"/>
        <w:ind w:firstLine="709"/>
        <w:jc w:val="both"/>
        <w:rPr>
          <w:rFonts w:ascii="Times New Roman" w:hAnsi="Times New Roman" w:cs="Times New Roman"/>
        </w:rPr>
      </w:pPr>
      <w:r w:rsidRPr="005C2448">
        <w:rPr>
          <w:rFonts w:ascii="Times New Roman" w:hAnsi="Times New Roman" w:cs="Times New Roman"/>
        </w:rPr>
        <w:t>Повне найменування учасника__________________________</w:t>
      </w:r>
    </w:p>
    <w:p w14:paraId="0AF7DF68" w14:textId="77777777" w:rsidR="00C07E05" w:rsidRPr="005C2448" w:rsidRDefault="00C07E05" w:rsidP="00C07E05">
      <w:pPr>
        <w:spacing w:after="0" w:line="240" w:lineRule="auto"/>
        <w:ind w:firstLine="709"/>
        <w:jc w:val="both"/>
        <w:rPr>
          <w:rFonts w:ascii="Times New Roman" w:hAnsi="Times New Roman" w:cs="Times New Roman"/>
          <w:u w:val="single"/>
        </w:rPr>
      </w:pPr>
      <w:r w:rsidRPr="005C2448">
        <w:rPr>
          <w:rFonts w:ascii="Times New Roman" w:hAnsi="Times New Roman" w:cs="Times New Roman"/>
        </w:rPr>
        <w:t>Адреса (юридична і фактична) _________________________</w:t>
      </w:r>
    </w:p>
    <w:p w14:paraId="62424224" w14:textId="77777777" w:rsidR="00C07E05" w:rsidRPr="005C2448" w:rsidRDefault="00C07E05" w:rsidP="00C07E05">
      <w:pPr>
        <w:spacing w:after="0" w:line="240" w:lineRule="auto"/>
        <w:ind w:firstLine="709"/>
        <w:jc w:val="both"/>
        <w:rPr>
          <w:rFonts w:ascii="Times New Roman" w:hAnsi="Times New Roman" w:cs="Times New Roman"/>
          <w:u w:val="single"/>
        </w:rPr>
      </w:pPr>
      <w:r w:rsidRPr="005C2448">
        <w:rPr>
          <w:rFonts w:ascii="Times New Roman" w:hAnsi="Times New Roman" w:cs="Times New Roman"/>
        </w:rPr>
        <w:t>Телефон (факс) ______________________________________</w:t>
      </w:r>
    </w:p>
    <w:p w14:paraId="22F04E9C" w14:textId="77777777" w:rsidR="00C07E05" w:rsidRDefault="00C07E05" w:rsidP="00C07E05">
      <w:pPr>
        <w:spacing w:after="0" w:line="240" w:lineRule="auto"/>
        <w:ind w:firstLine="709"/>
        <w:jc w:val="both"/>
        <w:rPr>
          <w:rFonts w:ascii="Times New Roman" w:hAnsi="Times New Roman" w:cs="Times New Roman"/>
        </w:rPr>
      </w:pPr>
      <w:r w:rsidRPr="005C2448">
        <w:rPr>
          <w:rFonts w:ascii="Times New Roman" w:hAnsi="Times New Roman" w:cs="Times New Roman"/>
        </w:rPr>
        <w:t>Е-</w:t>
      </w:r>
      <w:proofErr w:type="spellStart"/>
      <w:r w:rsidRPr="005C2448">
        <w:rPr>
          <w:rFonts w:ascii="Times New Roman" w:hAnsi="Times New Roman" w:cs="Times New Roman"/>
        </w:rPr>
        <w:t>mail</w:t>
      </w:r>
      <w:proofErr w:type="spellEnd"/>
      <w:r w:rsidRPr="005C2448">
        <w:rPr>
          <w:rFonts w:ascii="Times New Roman" w:hAnsi="Times New Roman" w:cs="Times New Roman"/>
        </w:rPr>
        <w:t xml:space="preserve"> ______________________________________________</w:t>
      </w:r>
    </w:p>
    <w:p w14:paraId="78048BA3" w14:textId="77777777" w:rsidR="00C07E05" w:rsidRDefault="00C07E05" w:rsidP="00C07E05">
      <w:pPr>
        <w:spacing w:after="0" w:line="240" w:lineRule="auto"/>
        <w:ind w:firstLine="709"/>
        <w:jc w:val="both"/>
        <w:rPr>
          <w:rFonts w:ascii="Times New Roman" w:hAnsi="Times New Roman" w:cs="Times New Roman"/>
        </w:rPr>
      </w:pPr>
    </w:p>
    <w:tbl>
      <w:tblPr>
        <w:tblStyle w:val="a3"/>
        <w:tblW w:w="10416" w:type="dxa"/>
        <w:tblInd w:w="392" w:type="dxa"/>
        <w:tblLook w:val="04A0" w:firstRow="1" w:lastRow="0" w:firstColumn="1" w:lastColumn="0" w:noHBand="0" w:noVBand="1"/>
      </w:tblPr>
      <w:tblGrid>
        <w:gridCol w:w="482"/>
        <w:gridCol w:w="2211"/>
        <w:gridCol w:w="2066"/>
        <w:gridCol w:w="1264"/>
        <w:gridCol w:w="1019"/>
        <w:gridCol w:w="1681"/>
        <w:gridCol w:w="1693"/>
      </w:tblGrid>
      <w:tr w:rsidR="00E3654C" w14:paraId="28E475FB" w14:textId="77777777" w:rsidTr="002C2E8B">
        <w:tc>
          <w:tcPr>
            <w:tcW w:w="482" w:type="dxa"/>
          </w:tcPr>
          <w:p w14:paraId="616DEBAB" w14:textId="77777777" w:rsidR="00E3654C" w:rsidRDefault="00E3654C" w:rsidP="005E409F">
            <w:pPr>
              <w:spacing w:line="240" w:lineRule="auto"/>
              <w:jc w:val="center"/>
              <w:rPr>
                <w:rFonts w:ascii="Times New Roman" w:hAnsi="Times New Roman" w:cs="Times New Roman"/>
              </w:rPr>
            </w:pPr>
            <w:r>
              <w:rPr>
                <w:rFonts w:ascii="Times New Roman" w:hAnsi="Times New Roman" w:cs="Times New Roman"/>
              </w:rPr>
              <w:t>№ з/п</w:t>
            </w:r>
          </w:p>
        </w:tc>
        <w:tc>
          <w:tcPr>
            <w:tcW w:w="2211" w:type="dxa"/>
          </w:tcPr>
          <w:p w14:paraId="50F6D7E9" w14:textId="77777777" w:rsidR="00E3654C" w:rsidRDefault="00E3654C" w:rsidP="005E409F">
            <w:pPr>
              <w:spacing w:line="240" w:lineRule="auto"/>
              <w:jc w:val="center"/>
              <w:rPr>
                <w:rFonts w:ascii="Times New Roman" w:hAnsi="Times New Roman" w:cs="Times New Roman"/>
              </w:rPr>
            </w:pPr>
            <w:r>
              <w:rPr>
                <w:rFonts w:ascii="Times New Roman" w:hAnsi="Times New Roman" w:cs="Times New Roman"/>
              </w:rPr>
              <w:t>Найменування товару</w:t>
            </w:r>
          </w:p>
        </w:tc>
        <w:tc>
          <w:tcPr>
            <w:tcW w:w="2066" w:type="dxa"/>
          </w:tcPr>
          <w:p w14:paraId="28C5E8DA" w14:textId="77777777" w:rsidR="00E3654C" w:rsidRDefault="00E3654C" w:rsidP="005E409F">
            <w:pPr>
              <w:spacing w:line="240" w:lineRule="auto"/>
              <w:jc w:val="center"/>
              <w:rPr>
                <w:rFonts w:ascii="Times New Roman" w:hAnsi="Times New Roman" w:cs="Times New Roman"/>
              </w:rPr>
            </w:pPr>
            <w:r>
              <w:rPr>
                <w:rFonts w:ascii="Times New Roman" w:hAnsi="Times New Roman" w:cs="Times New Roman"/>
              </w:rPr>
              <w:t>Код ДК 021:2015 «Єдиний закупівельний словник»</w:t>
            </w:r>
          </w:p>
        </w:tc>
        <w:tc>
          <w:tcPr>
            <w:tcW w:w="1264" w:type="dxa"/>
          </w:tcPr>
          <w:p w14:paraId="4B82B98D" w14:textId="77777777" w:rsidR="00E3654C" w:rsidRDefault="00E3654C" w:rsidP="005E409F">
            <w:pPr>
              <w:spacing w:line="240" w:lineRule="auto"/>
              <w:jc w:val="center"/>
              <w:rPr>
                <w:rFonts w:ascii="Times New Roman" w:hAnsi="Times New Roman" w:cs="Times New Roman"/>
              </w:rPr>
            </w:pPr>
            <w:r>
              <w:rPr>
                <w:rFonts w:ascii="Times New Roman" w:hAnsi="Times New Roman" w:cs="Times New Roman"/>
              </w:rPr>
              <w:t>Кількість</w:t>
            </w:r>
          </w:p>
        </w:tc>
        <w:tc>
          <w:tcPr>
            <w:tcW w:w="1019" w:type="dxa"/>
          </w:tcPr>
          <w:p w14:paraId="71154590" w14:textId="77777777" w:rsidR="00E3654C" w:rsidRDefault="00E3654C" w:rsidP="005E409F">
            <w:pPr>
              <w:spacing w:line="240" w:lineRule="auto"/>
              <w:jc w:val="center"/>
              <w:rPr>
                <w:rFonts w:ascii="Times New Roman" w:hAnsi="Times New Roman" w:cs="Times New Roman"/>
              </w:rPr>
            </w:pPr>
            <w:r>
              <w:rPr>
                <w:rFonts w:ascii="Times New Roman" w:hAnsi="Times New Roman" w:cs="Times New Roman"/>
              </w:rPr>
              <w:t>Одиниці виміру</w:t>
            </w:r>
          </w:p>
        </w:tc>
        <w:tc>
          <w:tcPr>
            <w:tcW w:w="1681" w:type="dxa"/>
          </w:tcPr>
          <w:p w14:paraId="581AA25E" w14:textId="77777777" w:rsidR="00E3654C" w:rsidRDefault="00E3654C" w:rsidP="005E409F">
            <w:pPr>
              <w:spacing w:line="240" w:lineRule="auto"/>
              <w:jc w:val="center"/>
              <w:rPr>
                <w:rFonts w:ascii="Times New Roman" w:hAnsi="Times New Roman" w:cs="Times New Roman"/>
              </w:rPr>
            </w:pPr>
            <w:r>
              <w:rPr>
                <w:rFonts w:ascii="Times New Roman" w:hAnsi="Times New Roman" w:cs="Times New Roman"/>
              </w:rPr>
              <w:t>Ціна без ПДВ, грн.</w:t>
            </w:r>
          </w:p>
        </w:tc>
        <w:tc>
          <w:tcPr>
            <w:tcW w:w="1693" w:type="dxa"/>
          </w:tcPr>
          <w:p w14:paraId="10D3D023" w14:textId="77777777" w:rsidR="00E3654C" w:rsidRDefault="00E3654C" w:rsidP="005E409F">
            <w:pPr>
              <w:spacing w:line="240" w:lineRule="auto"/>
              <w:jc w:val="center"/>
              <w:rPr>
                <w:rFonts w:ascii="Times New Roman" w:hAnsi="Times New Roman" w:cs="Times New Roman"/>
              </w:rPr>
            </w:pPr>
            <w:r>
              <w:rPr>
                <w:rFonts w:ascii="Times New Roman" w:hAnsi="Times New Roman" w:cs="Times New Roman"/>
              </w:rPr>
              <w:t>Сума без ПДВ, грн.</w:t>
            </w:r>
          </w:p>
        </w:tc>
      </w:tr>
      <w:tr w:rsidR="00E3654C" w14:paraId="227CAC32" w14:textId="77777777" w:rsidTr="002C2E8B">
        <w:tc>
          <w:tcPr>
            <w:tcW w:w="482" w:type="dxa"/>
          </w:tcPr>
          <w:p w14:paraId="5F8ED88D" w14:textId="77777777" w:rsidR="00E3654C" w:rsidRDefault="00E3654C" w:rsidP="00C07E05">
            <w:pPr>
              <w:spacing w:line="240" w:lineRule="auto"/>
              <w:jc w:val="both"/>
              <w:rPr>
                <w:rFonts w:ascii="Times New Roman" w:hAnsi="Times New Roman" w:cs="Times New Roman"/>
              </w:rPr>
            </w:pPr>
            <w:r>
              <w:rPr>
                <w:rFonts w:ascii="Times New Roman" w:hAnsi="Times New Roman" w:cs="Times New Roman"/>
              </w:rPr>
              <w:t>1.</w:t>
            </w:r>
          </w:p>
        </w:tc>
        <w:tc>
          <w:tcPr>
            <w:tcW w:w="2211" w:type="dxa"/>
          </w:tcPr>
          <w:p w14:paraId="0616862C" w14:textId="5F143618" w:rsidR="00E3654C" w:rsidRPr="002C2E8B" w:rsidRDefault="00B21AD3" w:rsidP="00C07E05">
            <w:pPr>
              <w:spacing w:line="240" w:lineRule="auto"/>
              <w:jc w:val="both"/>
              <w:rPr>
                <w:rFonts w:ascii="Times New Roman" w:hAnsi="Times New Roman" w:cs="Times New Roman"/>
                <w:bCs/>
              </w:rPr>
            </w:pPr>
            <w:r w:rsidRPr="002C2E8B">
              <w:rPr>
                <w:rFonts w:ascii="Times New Roman" w:eastAsia="Times New Roman" w:hAnsi="Times New Roman" w:cs="Times New Roman"/>
                <w:bCs/>
                <w:color w:val="000000"/>
                <w:sz w:val="24"/>
                <w:szCs w:val="24"/>
              </w:rPr>
              <w:t xml:space="preserve">Паливна деревина (деревина твердих </w:t>
            </w:r>
            <w:r w:rsidR="002C2E8B" w:rsidRPr="002C2E8B">
              <w:rPr>
                <w:rFonts w:ascii="Times New Roman" w:eastAsia="Times New Roman" w:hAnsi="Times New Roman" w:cs="Times New Roman"/>
                <w:bCs/>
                <w:color w:val="000000"/>
                <w:sz w:val="24"/>
                <w:szCs w:val="24"/>
              </w:rPr>
              <w:t xml:space="preserve">та (або) хвойних </w:t>
            </w:r>
            <w:r w:rsidRPr="002C2E8B">
              <w:rPr>
                <w:rFonts w:ascii="Times New Roman" w:eastAsia="Times New Roman" w:hAnsi="Times New Roman" w:cs="Times New Roman"/>
                <w:bCs/>
                <w:color w:val="000000"/>
                <w:sz w:val="24"/>
                <w:szCs w:val="24"/>
              </w:rPr>
              <w:t>порід)</w:t>
            </w:r>
          </w:p>
        </w:tc>
        <w:tc>
          <w:tcPr>
            <w:tcW w:w="2066" w:type="dxa"/>
          </w:tcPr>
          <w:p w14:paraId="2925FD82" w14:textId="2D74AD7C" w:rsidR="00E3654C" w:rsidRPr="00E3654C" w:rsidRDefault="00E3654C" w:rsidP="00E3654C">
            <w:pPr>
              <w:spacing w:line="240" w:lineRule="auto"/>
              <w:rPr>
                <w:rFonts w:ascii="Times New Roman" w:hAnsi="Times New Roman" w:cs="Times New Roman"/>
              </w:rPr>
            </w:pPr>
            <w:r w:rsidRPr="00E3654C">
              <w:rPr>
                <w:rFonts w:ascii="Times New Roman" w:eastAsia="Times New Roman" w:hAnsi="Times New Roman" w:cs="Times New Roman"/>
                <w:lang w:eastAsia="ru-RU"/>
              </w:rPr>
              <w:t>0</w:t>
            </w:r>
            <w:r w:rsidR="00B21AD3">
              <w:rPr>
                <w:rFonts w:ascii="Times New Roman" w:eastAsia="Times New Roman" w:hAnsi="Times New Roman" w:cs="Times New Roman"/>
                <w:lang w:eastAsia="ru-RU"/>
              </w:rPr>
              <w:t>341</w:t>
            </w:r>
            <w:r w:rsidRPr="00E3654C">
              <w:rPr>
                <w:rFonts w:ascii="Times New Roman" w:eastAsia="Times New Roman" w:hAnsi="Times New Roman" w:cs="Times New Roman"/>
                <w:lang w:eastAsia="ru-RU"/>
              </w:rPr>
              <w:t>0000-</w:t>
            </w:r>
            <w:r w:rsidR="00B21AD3">
              <w:rPr>
                <w:rFonts w:ascii="Times New Roman" w:eastAsia="Times New Roman" w:hAnsi="Times New Roman" w:cs="Times New Roman"/>
                <w:lang w:eastAsia="ru-RU"/>
              </w:rPr>
              <w:t>7</w:t>
            </w:r>
            <w:r w:rsidRPr="00E3654C">
              <w:rPr>
                <w:rFonts w:ascii="Times New Roman" w:eastAsia="Times New Roman" w:hAnsi="Times New Roman" w:cs="Times New Roman"/>
                <w:lang w:eastAsia="ru-RU"/>
              </w:rPr>
              <w:t xml:space="preserve"> – </w:t>
            </w:r>
            <w:r w:rsidR="00B21AD3">
              <w:rPr>
                <w:rFonts w:ascii="Times New Roman" w:eastAsia="Times New Roman" w:hAnsi="Times New Roman" w:cs="Times New Roman"/>
                <w:lang w:eastAsia="ru-RU"/>
              </w:rPr>
              <w:t>Деревина</w:t>
            </w:r>
          </w:p>
        </w:tc>
        <w:tc>
          <w:tcPr>
            <w:tcW w:w="1264" w:type="dxa"/>
          </w:tcPr>
          <w:p w14:paraId="317B2E8F" w14:textId="20F08C47" w:rsidR="00E3654C" w:rsidRPr="00E86152" w:rsidRDefault="002C2E8B" w:rsidP="002C2E8B">
            <w:pPr>
              <w:spacing w:line="240" w:lineRule="auto"/>
              <w:jc w:val="center"/>
              <w:rPr>
                <w:rFonts w:ascii="Times New Roman" w:hAnsi="Times New Roman" w:cs="Times New Roman"/>
              </w:rPr>
            </w:pPr>
            <w:r>
              <w:rPr>
                <w:rFonts w:ascii="Times New Roman" w:hAnsi="Times New Roman" w:cs="Times New Roman"/>
              </w:rPr>
              <w:t>365</w:t>
            </w:r>
          </w:p>
        </w:tc>
        <w:tc>
          <w:tcPr>
            <w:tcW w:w="1019" w:type="dxa"/>
          </w:tcPr>
          <w:p w14:paraId="5DB5DE9E" w14:textId="63C6A588" w:rsidR="00E3654C" w:rsidRPr="00E86152" w:rsidRDefault="00B21AD3" w:rsidP="00FA74C2">
            <w:pPr>
              <w:spacing w:line="240" w:lineRule="auto"/>
              <w:jc w:val="center"/>
              <w:rPr>
                <w:rFonts w:ascii="Times New Roman" w:hAnsi="Times New Roman" w:cs="Times New Roman"/>
                <w:bCs/>
              </w:rPr>
            </w:pPr>
            <w:r>
              <w:rPr>
                <w:rFonts w:ascii="Times New Roman" w:hAnsi="Times New Roman" w:cs="Times New Roman"/>
                <w:bCs/>
              </w:rPr>
              <w:t>м. куб</w:t>
            </w:r>
          </w:p>
        </w:tc>
        <w:tc>
          <w:tcPr>
            <w:tcW w:w="1681" w:type="dxa"/>
          </w:tcPr>
          <w:p w14:paraId="252A35DB" w14:textId="77777777" w:rsidR="00E3654C" w:rsidRDefault="00E3654C" w:rsidP="00C07E05">
            <w:pPr>
              <w:spacing w:line="240" w:lineRule="auto"/>
              <w:jc w:val="both"/>
              <w:rPr>
                <w:rFonts w:ascii="Times New Roman" w:hAnsi="Times New Roman" w:cs="Times New Roman"/>
              </w:rPr>
            </w:pPr>
          </w:p>
        </w:tc>
        <w:tc>
          <w:tcPr>
            <w:tcW w:w="1693" w:type="dxa"/>
          </w:tcPr>
          <w:p w14:paraId="5F60DFF5" w14:textId="77777777" w:rsidR="00E3654C" w:rsidRDefault="00E3654C" w:rsidP="00C07E05">
            <w:pPr>
              <w:spacing w:line="240" w:lineRule="auto"/>
              <w:jc w:val="both"/>
              <w:rPr>
                <w:rFonts w:ascii="Times New Roman" w:hAnsi="Times New Roman" w:cs="Times New Roman"/>
              </w:rPr>
            </w:pPr>
          </w:p>
        </w:tc>
      </w:tr>
      <w:tr w:rsidR="00E3654C" w14:paraId="4A885357" w14:textId="77777777" w:rsidTr="00B21AD3">
        <w:tc>
          <w:tcPr>
            <w:tcW w:w="8723" w:type="dxa"/>
            <w:gridSpan w:val="6"/>
          </w:tcPr>
          <w:p w14:paraId="5641EB28" w14:textId="77777777" w:rsidR="00E3654C" w:rsidRPr="005E409F" w:rsidRDefault="00E3654C" w:rsidP="00C07E05">
            <w:pPr>
              <w:spacing w:line="240" w:lineRule="auto"/>
              <w:jc w:val="both"/>
              <w:rPr>
                <w:rFonts w:ascii="Times New Roman" w:hAnsi="Times New Roman" w:cs="Times New Roman"/>
                <w:b/>
              </w:rPr>
            </w:pPr>
            <w:r w:rsidRPr="005E409F">
              <w:rPr>
                <w:rFonts w:ascii="Times New Roman" w:hAnsi="Times New Roman" w:cs="Times New Roman"/>
                <w:b/>
              </w:rPr>
              <w:t>Всього</w:t>
            </w:r>
          </w:p>
          <w:p w14:paraId="39E73B91" w14:textId="77777777" w:rsidR="00E3654C" w:rsidRPr="005E409F" w:rsidRDefault="00E3654C" w:rsidP="00C07E05">
            <w:pPr>
              <w:spacing w:line="240" w:lineRule="auto"/>
              <w:jc w:val="both"/>
              <w:rPr>
                <w:rFonts w:ascii="Times New Roman" w:hAnsi="Times New Roman" w:cs="Times New Roman"/>
                <w:b/>
              </w:rPr>
            </w:pPr>
          </w:p>
        </w:tc>
        <w:tc>
          <w:tcPr>
            <w:tcW w:w="1693" w:type="dxa"/>
          </w:tcPr>
          <w:p w14:paraId="76E501F0" w14:textId="77777777" w:rsidR="00E3654C" w:rsidRPr="005E409F" w:rsidRDefault="00E3654C" w:rsidP="00C07E05">
            <w:pPr>
              <w:spacing w:line="240" w:lineRule="auto"/>
              <w:jc w:val="both"/>
              <w:rPr>
                <w:rFonts w:ascii="Times New Roman" w:hAnsi="Times New Roman" w:cs="Times New Roman"/>
                <w:b/>
              </w:rPr>
            </w:pPr>
          </w:p>
        </w:tc>
      </w:tr>
      <w:tr w:rsidR="00E3654C" w14:paraId="1895F961" w14:textId="77777777" w:rsidTr="00B21AD3">
        <w:tc>
          <w:tcPr>
            <w:tcW w:w="8723" w:type="dxa"/>
            <w:gridSpan w:val="6"/>
          </w:tcPr>
          <w:p w14:paraId="6AF213E2" w14:textId="77777777" w:rsidR="00E3654C" w:rsidRPr="005E409F" w:rsidRDefault="00E3654C" w:rsidP="00C07E05">
            <w:pPr>
              <w:spacing w:line="240" w:lineRule="auto"/>
              <w:jc w:val="both"/>
              <w:rPr>
                <w:rFonts w:ascii="Times New Roman" w:hAnsi="Times New Roman" w:cs="Times New Roman"/>
                <w:b/>
              </w:rPr>
            </w:pPr>
            <w:r w:rsidRPr="005E409F">
              <w:rPr>
                <w:rFonts w:ascii="Times New Roman" w:hAnsi="Times New Roman" w:cs="Times New Roman"/>
                <w:b/>
              </w:rPr>
              <w:t>ПДВ</w:t>
            </w:r>
          </w:p>
          <w:p w14:paraId="63F1B8CA" w14:textId="77777777" w:rsidR="00E3654C" w:rsidRPr="005E409F" w:rsidRDefault="00E3654C" w:rsidP="00C07E05">
            <w:pPr>
              <w:spacing w:line="240" w:lineRule="auto"/>
              <w:jc w:val="both"/>
              <w:rPr>
                <w:rFonts w:ascii="Times New Roman" w:hAnsi="Times New Roman" w:cs="Times New Roman"/>
                <w:b/>
              </w:rPr>
            </w:pPr>
          </w:p>
        </w:tc>
        <w:tc>
          <w:tcPr>
            <w:tcW w:w="1693" w:type="dxa"/>
          </w:tcPr>
          <w:p w14:paraId="4B4B089B" w14:textId="77777777" w:rsidR="00E3654C" w:rsidRPr="005E409F" w:rsidRDefault="00E3654C" w:rsidP="00C07E05">
            <w:pPr>
              <w:spacing w:line="240" w:lineRule="auto"/>
              <w:jc w:val="both"/>
              <w:rPr>
                <w:rFonts w:ascii="Times New Roman" w:hAnsi="Times New Roman" w:cs="Times New Roman"/>
                <w:b/>
              </w:rPr>
            </w:pPr>
          </w:p>
        </w:tc>
      </w:tr>
      <w:tr w:rsidR="00E3654C" w14:paraId="3DBB5312" w14:textId="77777777" w:rsidTr="00B21AD3">
        <w:tc>
          <w:tcPr>
            <w:tcW w:w="8723" w:type="dxa"/>
            <w:gridSpan w:val="6"/>
          </w:tcPr>
          <w:p w14:paraId="4C8CB443" w14:textId="77777777" w:rsidR="00E3654C" w:rsidRPr="005E409F" w:rsidRDefault="00E3654C" w:rsidP="00C07E05">
            <w:pPr>
              <w:spacing w:line="240" w:lineRule="auto"/>
              <w:jc w:val="both"/>
              <w:rPr>
                <w:rFonts w:ascii="Times New Roman" w:hAnsi="Times New Roman" w:cs="Times New Roman"/>
                <w:b/>
              </w:rPr>
            </w:pPr>
            <w:r w:rsidRPr="005E409F">
              <w:rPr>
                <w:rFonts w:ascii="Times New Roman" w:hAnsi="Times New Roman" w:cs="Times New Roman"/>
                <w:b/>
              </w:rPr>
              <w:t>Разом з ПДВ</w:t>
            </w:r>
          </w:p>
          <w:p w14:paraId="4CEC46C1" w14:textId="77777777" w:rsidR="00E3654C" w:rsidRPr="005E409F" w:rsidRDefault="00E3654C" w:rsidP="00C07E05">
            <w:pPr>
              <w:spacing w:line="240" w:lineRule="auto"/>
              <w:jc w:val="both"/>
              <w:rPr>
                <w:rFonts w:ascii="Times New Roman" w:hAnsi="Times New Roman" w:cs="Times New Roman"/>
                <w:b/>
              </w:rPr>
            </w:pPr>
          </w:p>
        </w:tc>
        <w:tc>
          <w:tcPr>
            <w:tcW w:w="1693" w:type="dxa"/>
          </w:tcPr>
          <w:p w14:paraId="1F6340D8" w14:textId="77777777" w:rsidR="00E3654C" w:rsidRPr="005E409F" w:rsidRDefault="00E3654C" w:rsidP="00C07E05">
            <w:pPr>
              <w:spacing w:line="240" w:lineRule="auto"/>
              <w:jc w:val="both"/>
              <w:rPr>
                <w:rFonts w:ascii="Times New Roman" w:hAnsi="Times New Roman" w:cs="Times New Roman"/>
                <w:b/>
              </w:rPr>
            </w:pPr>
          </w:p>
        </w:tc>
      </w:tr>
    </w:tbl>
    <w:p w14:paraId="566EA0A5" w14:textId="77777777" w:rsidR="00E3654C" w:rsidRPr="005C2448" w:rsidRDefault="00E3654C" w:rsidP="00C07E05">
      <w:pPr>
        <w:spacing w:after="0" w:line="240" w:lineRule="auto"/>
        <w:ind w:firstLine="709"/>
        <w:jc w:val="both"/>
        <w:rPr>
          <w:rFonts w:ascii="Times New Roman" w:hAnsi="Times New Roman" w:cs="Times New Roman"/>
        </w:rPr>
      </w:pPr>
    </w:p>
    <w:p w14:paraId="6D15C23D" w14:textId="77777777" w:rsidR="00C07E05" w:rsidRPr="005C2448" w:rsidRDefault="00C07E05" w:rsidP="00C07E05">
      <w:pPr>
        <w:spacing w:after="0" w:line="240" w:lineRule="auto"/>
        <w:jc w:val="both"/>
        <w:rPr>
          <w:rFonts w:ascii="Times New Roman" w:hAnsi="Times New Roman" w:cs="Times New Roman"/>
          <w:b/>
          <w:bCs/>
        </w:rPr>
      </w:pPr>
      <w:r w:rsidRPr="005C2448">
        <w:rPr>
          <w:rFonts w:ascii="Times New Roman" w:hAnsi="Times New Roman" w:cs="Times New Roman"/>
          <w:i/>
        </w:rPr>
        <w:t xml:space="preserve">  </w:t>
      </w:r>
      <w:r w:rsidRPr="005C2448">
        <w:rPr>
          <w:rFonts w:ascii="Times New Roman" w:hAnsi="Times New Roman" w:cs="Times New Roman"/>
          <w:b/>
        </w:rPr>
        <w:t xml:space="preserve">      </w:t>
      </w:r>
      <w:r w:rsidRPr="005C2448">
        <w:rPr>
          <w:rFonts w:ascii="Times New Roman" w:hAnsi="Times New Roman" w:cs="Times New Roman"/>
          <w:b/>
        </w:rPr>
        <w:tab/>
      </w:r>
      <w:r w:rsidRPr="005C2448">
        <w:rPr>
          <w:rFonts w:ascii="Times New Roman" w:hAnsi="Times New Roman" w:cs="Times New Roman"/>
          <w:b/>
          <w:bCs/>
        </w:rP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14:paraId="76C9985D" w14:textId="77777777" w:rsidR="00C07E05" w:rsidRPr="005C2448" w:rsidRDefault="00C07E05" w:rsidP="00C07E05">
      <w:pPr>
        <w:spacing w:after="0" w:line="240" w:lineRule="auto"/>
        <w:jc w:val="both"/>
        <w:rPr>
          <w:rFonts w:ascii="Times New Roman" w:hAnsi="Times New Roman" w:cs="Times New Roman"/>
          <w:bCs/>
        </w:rPr>
      </w:pPr>
      <w:r w:rsidRPr="005C2448">
        <w:rPr>
          <w:rFonts w:ascii="Times New Roman" w:hAnsi="Times New Roman" w:cs="Times New Roman"/>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14:paraId="2EE731E1" w14:textId="77777777" w:rsidR="00C07E05" w:rsidRPr="005C2448" w:rsidRDefault="00C07E05" w:rsidP="00C07E05">
      <w:pPr>
        <w:widowControl w:val="0"/>
        <w:autoSpaceDE w:val="0"/>
        <w:autoSpaceDN w:val="0"/>
        <w:adjustRightInd w:val="0"/>
        <w:spacing w:after="0" w:line="240" w:lineRule="auto"/>
        <w:ind w:firstLine="709"/>
        <w:jc w:val="both"/>
        <w:rPr>
          <w:rFonts w:ascii="Times New Roman" w:hAnsi="Times New Roman" w:cs="Times New Roman"/>
        </w:rPr>
      </w:pPr>
      <w:r w:rsidRPr="005C2448">
        <w:rPr>
          <w:rFonts w:ascii="Times New Roman" w:hAnsi="Times New Roman" w:cs="Times New Roman"/>
        </w:rPr>
        <w:t>3. Ми згодні дотримуватися умов цієї тендерної пропозиції протягом 120 днів із дати кінцевого строку подання тендерних пропозицій.</w:t>
      </w:r>
    </w:p>
    <w:p w14:paraId="76715595" w14:textId="77777777" w:rsidR="00C07E05" w:rsidRPr="005C2448" w:rsidRDefault="00C07E05" w:rsidP="00C07E05">
      <w:pPr>
        <w:widowControl w:val="0"/>
        <w:autoSpaceDE w:val="0"/>
        <w:autoSpaceDN w:val="0"/>
        <w:adjustRightInd w:val="0"/>
        <w:spacing w:after="0" w:line="240" w:lineRule="auto"/>
        <w:ind w:firstLine="709"/>
        <w:jc w:val="both"/>
        <w:rPr>
          <w:rFonts w:ascii="Times New Roman" w:hAnsi="Times New Roman" w:cs="Times New Roman"/>
        </w:rPr>
      </w:pPr>
      <w:r w:rsidRPr="005C2448">
        <w:rPr>
          <w:rFonts w:ascii="Times New Roman" w:hAnsi="Times New Roman" w:cs="Times New Roman"/>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4ED34F4" w14:textId="77777777" w:rsidR="00C07E05" w:rsidRPr="005C2448" w:rsidRDefault="00C07E05" w:rsidP="00C07E05">
      <w:pPr>
        <w:widowControl w:val="0"/>
        <w:autoSpaceDE w:val="0"/>
        <w:autoSpaceDN w:val="0"/>
        <w:adjustRightInd w:val="0"/>
        <w:spacing w:after="0" w:line="240" w:lineRule="auto"/>
        <w:ind w:firstLine="709"/>
        <w:jc w:val="both"/>
        <w:rPr>
          <w:rFonts w:ascii="Times New Roman" w:hAnsi="Times New Roman" w:cs="Times New Roman"/>
        </w:rPr>
      </w:pPr>
      <w:r w:rsidRPr="005C2448">
        <w:rPr>
          <w:rFonts w:ascii="Times New Roman" w:hAnsi="Times New Roman" w:cs="Times New Roman"/>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14:paraId="4B157059" w14:textId="77777777" w:rsidR="00C07E05" w:rsidRPr="005C2448" w:rsidRDefault="00C07E05" w:rsidP="00C07E05">
      <w:pPr>
        <w:widowControl w:val="0"/>
        <w:autoSpaceDE w:val="0"/>
        <w:autoSpaceDN w:val="0"/>
        <w:adjustRightInd w:val="0"/>
        <w:spacing w:after="0" w:line="240" w:lineRule="auto"/>
        <w:ind w:firstLine="709"/>
        <w:jc w:val="both"/>
        <w:rPr>
          <w:rFonts w:ascii="Times New Roman" w:hAnsi="Times New Roman" w:cs="Times New Roman"/>
        </w:rPr>
      </w:pPr>
      <w:r w:rsidRPr="005C2448">
        <w:rPr>
          <w:rFonts w:ascii="Times New Roman" w:hAnsi="Times New Roman" w:cs="Times New Roman"/>
        </w:rPr>
        <w:t>6. Ми зобов'язуємося укласти Договір про закупівлю у терміни, що встановлені чинним законодавством України</w:t>
      </w:r>
      <w:r w:rsidRPr="005C2448">
        <w:rPr>
          <w:rFonts w:ascii="Times New Roman" w:hAnsi="Times New Roman" w:cs="Times New Roman"/>
          <w:shd w:val="clear" w:color="auto" w:fill="FFFFFF"/>
        </w:rPr>
        <w:t>.</w:t>
      </w:r>
    </w:p>
    <w:p w14:paraId="1083DBFA" w14:textId="77777777" w:rsidR="00C07E05" w:rsidRPr="00CB746D" w:rsidRDefault="00C07E05" w:rsidP="00C07E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2448">
        <w:rPr>
          <w:rFonts w:ascii="Times New Roman" w:hAnsi="Times New Roman" w:cs="Times New Roman"/>
        </w:rPr>
        <w:t>_________________________________________________________________________</w:t>
      </w:r>
    </w:p>
    <w:p w14:paraId="2D9AD0E6" w14:textId="77777777" w:rsidR="00C07E05" w:rsidRPr="00E55BE1" w:rsidRDefault="00C07E05" w:rsidP="00C07E05">
      <w:pPr>
        <w:widowControl w:val="0"/>
        <w:autoSpaceDE w:val="0"/>
        <w:autoSpaceDN w:val="0"/>
        <w:adjustRightInd w:val="0"/>
        <w:spacing w:after="0" w:line="240" w:lineRule="auto"/>
        <w:ind w:firstLine="709"/>
        <w:jc w:val="both"/>
        <w:rPr>
          <w:rFonts w:ascii="Times New Roman" w:hAnsi="Times New Roman" w:cs="Times New Roman"/>
          <w:i/>
          <w:sz w:val="24"/>
          <w:szCs w:val="24"/>
          <w:vertAlign w:val="subscript"/>
        </w:rPr>
      </w:pPr>
      <w:r w:rsidRPr="00E55BE1">
        <w:rPr>
          <w:rFonts w:ascii="Times New Roman" w:hAnsi="Times New Roman" w:cs="Times New Roman"/>
          <w:i/>
          <w:sz w:val="24"/>
          <w:szCs w:val="24"/>
          <w:vertAlign w:val="subscript"/>
        </w:rPr>
        <w:t>Посада, прізвище, ініціали, підпис уповноваженої особи учасника, завірені печаткою (прізвище, ініціали, підпис – для фізичної особи).</w:t>
      </w:r>
    </w:p>
    <w:p w14:paraId="274CE18C" w14:textId="77777777" w:rsidR="00C07E05" w:rsidRDefault="00C07E05" w:rsidP="00C07E05">
      <w:pPr>
        <w:spacing w:after="0" w:line="240" w:lineRule="auto"/>
        <w:jc w:val="both"/>
        <w:rPr>
          <w:rFonts w:ascii="Times New Roman" w:hAnsi="Times New Roman" w:cs="Times New Roman"/>
          <w:b/>
          <w:i/>
          <w:sz w:val="24"/>
          <w:szCs w:val="24"/>
        </w:rPr>
      </w:pPr>
    </w:p>
    <w:p w14:paraId="4B75711B" w14:textId="77777777" w:rsidR="00C07E05" w:rsidRPr="00CB746D" w:rsidRDefault="00C07E05" w:rsidP="00C07E05">
      <w:pPr>
        <w:spacing w:after="0" w:line="240" w:lineRule="auto"/>
        <w:jc w:val="both"/>
        <w:rPr>
          <w:rFonts w:ascii="Times New Roman" w:hAnsi="Times New Roman" w:cs="Times New Roman"/>
          <w:b/>
          <w:i/>
          <w:sz w:val="24"/>
          <w:szCs w:val="24"/>
        </w:rPr>
      </w:pPr>
      <w:r w:rsidRPr="00CB746D">
        <w:rPr>
          <w:rFonts w:ascii="Times New Roman" w:hAnsi="Times New Roman" w:cs="Times New Roman"/>
          <w:b/>
          <w:i/>
          <w:sz w:val="24"/>
          <w:szCs w:val="24"/>
        </w:rPr>
        <w:t>Примітки:</w:t>
      </w:r>
    </w:p>
    <w:p w14:paraId="7380E9F4" w14:textId="77777777" w:rsidR="00C07E05" w:rsidRPr="00E55BE1" w:rsidRDefault="00C07E05" w:rsidP="00C07E05">
      <w:pPr>
        <w:widowControl w:val="0"/>
        <w:autoSpaceDE w:val="0"/>
        <w:autoSpaceDN w:val="0"/>
        <w:adjustRightInd w:val="0"/>
        <w:spacing w:after="0" w:line="240" w:lineRule="auto"/>
        <w:jc w:val="both"/>
        <w:rPr>
          <w:rFonts w:ascii="Times New Roman" w:hAnsi="Times New Roman" w:cs="Times New Roman"/>
          <w:sz w:val="20"/>
          <w:szCs w:val="20"/>
        </w:rPr>
      </w:pPr>
      <w:r w:rsidRPr="00CB746D">
        <w:rPr>
          <w:rFonts w:ascii="Times New Roman" w:hAnsi="Times New Roman" w:cs="Times New Roman"/>
          <w:i/>
          <w:iCs/>
          <w:sz w:val="24"/>
          <w:szCs w:val="24"/>
        </w:rPr>
        <w:t>*</w:t>
      </w:r>
      <w:r w:rsidR="00DA77D1">
        <w:rPr>
          <w:rFonts w:ascii="Times New Roman" w:hAnsi="Times New Roman" w:cs="Times New Roman"/>
          <w:sz w:val="20"/>
          <w:szCs w:val="20"/>
        </w:rPr>
        <w:t>ФОРМА «</w:t>
      </w:r>
      <w:r w:rsidRPr="00E55BE1">
        <w:rPr>
          <w:rFonts w:ascii="Times New Roman" w:hAnsi="Times New Roman" w:cs="Times New Roman"/>
          <w:sz w:val="20"/>
          <w:szCs w:val="20"/>
        </w:rPr>
        <w:t xml:space="preserve">ЦІНОВА </w:t>
      </w:r>
      <w:r w:rsidR="00DA77D1">
        <w:rPr>
          <w:rFonts w:ascii="Times New Roman" w:hAnsi="Times New Roman" w:cs="Times New Roman"/>
          <w:sz w:val="20"/>
          <w:szCs w:val="20"/>
        </w:rPr>
        <w:t>ПРОПОЗИЦІЯ»</w:t>
      </w:r>
      <w:r w:rsidRPr="00E55BE1">
        <w:rPr>
          <w:rFonts w:ascii="Times New Roman" w:hAnsi="Times New Roman" w:cs="Times New Roman"/>
          <w:sz w:val="20"/>
          <w:szCs w:val="20"/>
        </w:rPr>
        <w:t xml:space="preserve"> оформлюється та подається за встановленою замовником формою. Учасник не повинен відступати від даної форми.</w:t>
      </w:r>
    </w:p>
    <w:p w14:paraId="339C2AFB" w14:textId="77777777" w:rsidR="009C2668" w:rsidRDefault="00C07E05" w:rsidP="00452A9A">
      <w:pPr>
        <w:spacing w:after="0" w:line="240" w:lineRule="auto"/>
        <w:jc w:val="both"/>
        <w:rPr>
          <w:rFonts w:ascii="Times New Roman" w:hAnsi="Times New Roman" w:cs="Times New Roman"/>
          <w:bCs/>
          <w:sz w:val="20"/>
          <w:szCs w:val="20"/>
        </w:rPr>
      </w:pPr>
      <w:r w:rsidRPr="00CB746D">
        <w:rPr>
          <w:rFonts w:ascii="Times New Roman" w:hAnsi="Times New Roman" w:cs="Times New Roman"/>
          <w:i/>
          <w:sz w:val="20"/>
          <w:szCs w:val="20"/>
        </w:rPr>
        <w:t>*</w:t>
      </w:r>
      <w:r w:rsidRPr="00EF6BF2">
        <w:rPr>
          <w:rFonts w:ascii="Times New Roman" w:hAnsi="Times New Roman" w:cs="Times New Roman"/>
          <w:sz w:val="20"/>
          <w:szCs w:val="20"/>
        </w:rPr>
        <w:t xml:space="preserve">Ціна тендерної пропозиції подається учасником шляхом заповнення електронної форми </w:t>
      </w:r>
      <w:r w:rsidRPr="00EF6BF2">
        <w:rPr>
          <w:rFonts w:ascii="Times New Roman" w:eastAsia="Times New Roman" w:hAnsi="Times New Roman" w:cs="Times New Roman"/>
          <w:sz w:val="20"/>
          <w:szCs w:val="20"/>
        </w:rPr>
        <w:t>через електронну систему закупівель;</w:t>
      </w:r>
      <w:r w:rsidRPr="00EF6BF2">
        <w:rPr>
          <w:rFonts w:ascii="Times New Roman" w:hAnsi="Times New Roman" w:cs="Times New Roman"/>
          <w:sz w:val="20"/>
          <w:szCs w:val="20"/>
        </w:rPr>
        <w:t xml:space="preserve"> цінова пропозиція за даною формою заповнюється та подається у складі тендерної пропозиції та повторно до моменту підписання договору, під час підготовки </w:t>
      </w:r>
      <w:r w:rsidRPr="00EF6BF2">
        <w:rPr>
          <w:rFonts w:ascii="Times New Roman" w:eastAsia="Times New Roman" w:hAnsi="Times New Roman" w:cs="Times New Roman"/>
          <w:sz w:val="20"/>
          <w:szCs w:val="20"/>
        </w:rPr>
        <w:t>документального підтвердження розрахунку зменшеної ціни (якщо ціна зменшувалась)</w:t>
      </w:r>
      <w:r w:rsidRPr="00EF6BF2">
        <w:rPr>
          <w:rFonts w:ascii="Times New Roman" w:hAnsi="Times New Roman" w:cs="Times New Roman"/>
          <w:bCs/>
          <w:sz w:val="20"/>
          <w:szCs w:val="20"/>
        </w:rPr>
        <w:t>.</w:t>
      </w:r>
    </w:p>
    <w:p w14:paraId="0929A40C" w14:textId="77777777" w:rsidR="006568E0" w:rsidRDefault="006568E0" w:rsidP="00452A9A">
      <w:pPr>
        <w:spacing w:after="0" w:line="240" w:lineRule="auto"/>
        <w:jc w:val="both"/>
      </w:pPr>
    </w:p>
    <w:sectPr w:rsidR="006568E0" w:rsidSect="007E70A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B5412"/>
    <w:multiLevelType w:val="hybridMultilevel"/>
    <w:tmpl w:val="E2A8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89"/>
    <w:rsid w:val="00057232"/>
    <w:rsid w:val="000825EB"/>
    <w:rsid w:val="00120951"/>
    <w:rsid w:val="002B6720"/>
    <w:rsid w:val="002C2E8B"/>
    <w:rsid w:val="002D2F86"/>
    <w:rsid w:val="00452A9A"/>
    <w:rsid w:val="00466B79"/>
    <w:rsid w:val="00482A68"/>
    <w:rsid w:val="00556FC5"/>
    <w:rsid w:val="005E409F"/>
    <w:rsid w:val="00604A0D"/>
    <w:rsid w:val="006568E0"/>
    <w:rsid w:val="00765B75"/>
    <w:rsid w:val="00767122"/>
    <w:rsid w:val="007A504E"/>
    <w:rsid w:val="007C7A4C"/>
    <w:rsid w:val="007F1004"/>
    <w:rsid w:val="008574AB"/>
    <w:rsid w:val="008D3289"/>
    <w:rsid w:val="008E63F4"/>
    <w:rsid w:val="00961CDE"/>
    <w:rsid w:val="00984EFF"/>
    <w:rsid w:val="009C2668"/>
    <w:rsid w:val="00B21AD3"/>
    <w:rsid w:val="00B4000E"/>
    <w:rsid w:val="00C07E05"/>
    <w:rsid w:val="00DA77D1"/>
    <w:rsid w:val="00E3654C"/>
    <w:rsid w:val="00E86152"/>
    <w:rsid w:val="00FA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6F33"/>
  <w15:docId w15:val="{9D64C4F5-3615-465B-85C9-B26A85A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E05"/>
    <w:pPr>
      <w:spacing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E365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2022-12-16T10:40:00Z</dcterms:created>
  <dcterms:modified xsi:type="dcterms:W3CDTF">2023-06-05T08:48:00Z</dcterms:modified>
</cp:coreProperties>
</file>