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00" w:rsidRPr="00BA7BC9" w:rsidRDefault="00666B00" w:rsidP="00666B00">
      <w:pPr>
        <w:shd w:val="clear" w:color="auto" w:fill="FFFFFF"/>
        <w:spacing w:after="0" w:line="240" w:lineRule="auto"/>
        <w:jc w:val="right"/>
        <w:rPr>
          <w:rFonts w:ascii="Times New Roman" w:eastAsia="Arial" w:hAnsi="Times New Roman"/>
          <w:bCs/>
          <w:sz w:val="24"/>
          <w:szCs w:val="24"/>
          <w:lang w:eastAsia="ar-SA"/>
        </w:rPr>
      </w:pPr>
      <w:r w:rsidRPr="00BA7BC9">
        <w:rPr>
          <w:rFonts w:ascii="Times New Roman" w:eastAsia="Arial" w:hAnsi="Times New Roman"/>
          <w:bCs/>
          <w:sz w:val="24"/>
          <w:szCs w:val="24"/>
          <w:lang w:eastAsia="ar-SA"/>
        </w:rPr>
        <w:t>Затверджено</w:t>
      </w:r>
    </w:p>
    <w:p w:rsidR="00666B00" w:rsidRPr="00BA7BC9" w:rsidRDefault="00666B00" w:rsidP="00666B00">
      <w:pPr>
        <w:shd w:val="clear" w:color="auto" w:fill="FFFFFF"/>
        <w:spacing w:after="0" w:line="240" w:lineRule="auto"/>
        <w:jc w:val="right"/>
        <w:rPr>
          <w:rFonts w:ascii="Times New Roman" w:eastAsia="Arial" w:hAnsi="Times New Roman"/>
          <w:bCs/>
          <w:sz w:val="24"/>
          <w:szCs w:val="24"/>
          <w:lang w:eastAsia="ar-SA"/>
        </w:rPr>
      </w:pPr>
      <w:r w:rsidRPr="00BA7BC9">
        <w:rPr>
          <w:rFonts w:ascii="Times New Roman" w:eastAsia="Arial" w:hAnsi="Times New Roman"/>
          <w:bCs/>
          <w:sz w:val="24"/>
          <w:szCs w:val="24"/>
          <w:lang w:eastAsia="ar-SA"/>
        </w:rPr>
        <w:t>Протокольним рішенням (протоколом)</w:t>
      </w:r>
    </w:p>
    <w:p w:rsidR="00666B00" w:rsidRPr="00BA7BC9" w:rsidRDefault="00666B00" w:rsidP="00666B00">
      <w:pPr>
        <w:shd w:val="clear" w:color="auto" w:fill="FFFFFF"/>
        <w:spacing w:after="0" w:line="240" w:lineRule="auto"/>
        <w:jc w:val="right"/>
        <w:rPr>
          <w:rFonts w:ascii="Times New Roman" w:eastAsia="Arial" w:hAnsi="Times New Roman"/>
          <w:bCs/>
          <w:sz w:val="24"/>
          <w:szCs w:val="24"/>
          <w:lang w:eastAsia="ar-SA"/>
        </w:rPr>
      </w:pPr>
      <w:r w:rsidRPr="00BA7BC9">
        <w:rPr>
          <w:rFonts w:ascii="Times New Roman" w:eastAsia="Arial" w:hAnsi="Times New Roman"/>
          <w:bCs/>
          <w:sz w:val="24"/>
          <w:szCs w:val="24"/>
          <w:lang w:eastAsia="ar-SA"/>
        </w:rPr>
        <w:t>уповноваженої особи</w:t>
      </w:r>
    </w:p>
    <w:p w:rsidR="00666B00" w:rsidRPr="0057063D" w:rsidRDefault="00666B00" w:rsidP="00666B00">
      <w:pPr>
        <w:spacing w:after="0" w:line="240" w:lineRule="auto"/>
        <w:jc w:val="right"/>
        <w:rPr>
          <w:rFonts w:ascii="Times New Roman" w:eastAsia="Times New Roman" w:hAnsi="Times New Roman"/>
          <w:i/>
          <w:sz w:val="24"/>
          <w:szCs w:val="24"/>
          <w:lang w:eastAsia="uk-UA"/>
        </w:rPr>
      </w:pPr>
      <w:r>
        <w:rPr>
          <w:rFonts w:ascii="Times New Roman" w:eastAsia="Times New Roman" w:hAnsi="Times New Roman"/>
          <w:i/>
          <w:sz w:val="24"/>
          <w:szCs w:val="24"/>
          <w:lang w:eastAsia="uk-UA"/>
        </w:rPr>
        <w:t xml:space="preserve">Алла Ружанська </w:t>
      </w:r>
    </w:p>
    <w:p w:rsidR="00666B00" w:rsidRPr="00BA7BC9" w:rsidRDefault="00666B00" w:rsidP="00666B00">
      <w:pPr>
        <w:spacing w:after="0" w:line="240" w:lineRule="auto"/>
        <w:jc w:val="right"/>
        <w:rPr>
          <w:rFonts w:ascii="Times New Roman" w:eastAsia="Times New Roman" w:hAnsi="Times New Roman"/>
          <w:bCs/>
          <w:color w:val="000000"/>
          <w:lang w:eastAsia="ru-RU"/>
        </w:rPr>
      </w:pPr>
      <w:r w:rsidRPr="00BA7BC9">
        <w:rPr>
          <w:rFonts w:ascii="Times New Roman" w:eastAsia="Arial" w:hAnsi="Times New Roman"/>
          <w:bCs/>
          <w:sz w:val="24"/>
          <w:szCs w:val="24"/>
          <w:lang w:eastAsia="ar-SA"/>
        </w:rPr>
        <w:t xml:space="preserve">№ </w:t>
      </w:r>
      <w:r>
        <w:rPr>
          <w:rFonts w:ascii="Times New Roman" w:eastAsia="Arial" w:hAnsi="Times New Roman"/>
          <w:bCs/>
          <w:sz w:val="24"/>
          <w:szCs w:val="24"/>
          <w:lang w:eastAsia="ar-SA"/>
        </w:rPr>
        <w:t>02/12-22_</w:t>
      </w:r>
      <w:r w:rsidRPr="00BA7BC9">
        <w:rPr>
          <w:rFonts w:ascii="Times New Roman" w:eastAsia="Arial" w:hAnsi="Times New Roman"/>
          <w:bCs/>
          <w:sz w:val="24"/>
          <w:szCs w:val="24"/>
          <w:lang w:eastAsia="ar-SA"/>
        </w:rPr>
        <w:t xml:space="preserve">від </w:t>
      </w:r>
      <w:r>
        <w:rPr>
          <w:rFonts w:ascii="Times New Roman" w:eastAsia="Arial" w:hAnsi="Times New Roman"/>
          <w:bCs/>
          <w:sz w:val="24"/>
          <w:szCs w:val="24"/>
          <w:lang w:eastAsia="ar-SA"/>
        </w:rPr>
        <w:t xml:space="preserve">«02» грудня </w:t>
      </w:r>
      <w:r w:rsidRPr="00BA7BC9">
        <w:rPr>
          <w:rFonts w:ascii="Times New Roman" w:eastAsia="Arial" w:hAnsi="Times New Roman"/>
          <w:bCs/>
          <w:sz w:val="24"/>
          <w:szCs w:val="24"/>
          <w:lang w:eastAsia="ar-SA"/>
        </w:rPr>
        <w:t xml:space="preserve"> 202</w:t>
      </w:r>
      <w:r>
        <w:rPr>
          <w:rFonts w:ascii="Times New Roman" w:eastAsia="Arial" w:hAnsi="Times New Roman"/>
          <w:bCs/>
          <w:sz w:val="24"/>
          <w:szCs w:val="24"/>
          <w:lang w:eastAsia="ar-SA"/>
        </w:rPr>
        <w:t>2</w:t>
      </w:r>
      <w:r w:rsidRPr="00BA7BC9">
        <w:rPr>
          <w:rFonts w:ascii="Times New Roman" w:eastAsia="Arial" w:hAnsi="Times New Roman"/>
          <w:bCs/>
          <w:sz w:val="24"/>
          <w:szCs w:val="24"/>
          <w:lang w:eastAsia="ar-SA"/>
        </w:rPr>
        <w:t xml:space="preserve"> року</w:t>
      </w:r>
    </w:p>
    <w:p w:rsidR="00666B00" w:rsidRPr="00BA7BC9" w:rsidRDefault="00666B00" w:rsidP="00666B00">
      <w:pPr>
        <w:spacing w:after="0" w:line="240" w:lineRule="auto"/>
        <w:rPr>
          <w:rFonts w:ascii="Times New Roman" w:eastAsia="Times New Roman" w:hAnsi="Times New Roman"/>
          <w:bCs/>
          <w:lang w:eastAsia="ru-RU"/>
        </w:rPr>
      </w:pPr>
      <w:r w:rsidRPr="00BA7BC9">
        <w:rPr>
          <w:rFonts w:ascii="Times New Roman" w:eastAsia="Times New Roman" w:hAnsi="Times New Roman"/>
          <w:bCs/>
          <w:lang w:eastAsia="ru-RU"/>
        </w:rPr>
        <w:t xml:space="preserve">                                                     </w:t>
      </w:r>
    </w:p>
    <w:p w:rsidR="00666B00" w:rsidRPr="00B956DB" w:rsidRDefault="00666B00" w:rsidP="00666B00">
      <w:pPr>
        <w:spacing w:after="0" w:line="240" w:lineRule="auto"/>
        <w:contextualSpacing/>
        <w:jc w:val="center"/>
        <w:rPr>
          <w:rFonts w:ascii="Times New Roman" w:eastAsia="Times New Roman" w:hAnsi="Times New Roman"/>
          <w:b/>
          <w:bCs/>
          <w:sz w:val="24"/>
          <w:szCs w:val="24"/>
          <w:lang w:eastAsia="ru-RU"/>
        </w:rPr>
      </w:pPr>
      <w:r w:rsidRPr="00B956DB">
        <w:rPr>
          <w:rFonts w:ascii="Times New Roman" w:eastAsia="Times New Roman" w:hAnsi="Times New Roman"/>
          <w:b/>
          <w:bCs/>
          <w:sz w:val="24"/>
          <w:szCs w:val="24"/>
          <w:lang w:eastAsia="ru-RU"/>
        </w:rPr>
        <w:t>ОГОЛОШЕННЯ</w:t>
      </w:r>
    </w:p>
    <w:p w:rsidR="00666B00" w:rsidRPr="00B956DB" w:rsidRDefault="00666B00" w:rsidP="00666B00">
      <w:pPr>
        <w:spacing w:after="0" w:line="240" w:lineRule="auto"/>
        <w:contextualSpacing/>
        <w:jc w:val="center"/>
        <w:rPr>
          <w:rFonts w:ascii="Times New Roman" w:eastAsia="Times New Roman" w:hAnsi="Times New Roman"/>
          <w:sz w:val="24"/>
          <w:szCs w:val="24"/>
          <w:lang w:eastAsia="ru-RU"/>
        </w:rPr>
      </w:pPr>
      <w:r w:rsidRPr="00B956DB">
        <w:rPr>
          <w:rFonts w:ascii="Times New Roman" w:eastAsia="Times New Roman" w:hAnsi="Times New Roman"/>
          <w:b/>
          <w:bCs/>
          <w:sz w:val="24"/>
          <w:szCs w:val="24"/>
          <w:lang w:eastAsia="ru-RU"/>
        </w:rPr>
        <w:t>про проведення спрощеної закупівлі</w:t>
      </w:r>
    </w:p>
    <w:p w:rsidR="00666B00" w:rsidRPr="00B956DB" w:rsidRDefault="00666B00" w:rsidP="00666B00">
      <w:pPr>
        <w:spacing w:line="240" w:lineRule="auto"/>
        <w:jc w:val="both"/>
        <w:rPr>
          <w:rFonts w:ascii="Times New Roman" w:eastAsia="Times New Roman" w:hAnsi="Times New Roman"/>
          <w:b/>
          <w:sz w:val="24"/>
          <w:szCs w:val="24"/>
          <w:lang w:eastAsia="uk-UA"/>
        </w:rPr>
      </w:pPr>
      <w:r w:rsidRPr="00B956DB">
        <w:rPr>
          <w:rFonts w:ascii="Times New Roman" w:eastAsia="Times New Roman" w:hAnsi="Times New Roman"/>
          <w:b/>
          <w:sz w:val="24"/>
          <w:szCs w:val="24"/>
          <w:lang w:eastAsia="uk-UA"/>
        </w:rPr>
        <w:t>1. Замовник:</w:t>
      </w:r>
    </w:p>
    <w:p w:rsidR="00666B00" w:rsidRPr="00B86CC7" w:rsidRDefault="00666B00" w:rsidP="00666B00">
      <w:pPr>
        <w:pStyle w:val="a3"/>
        <w:numPr>
          <w:ilvl w:val="1"/>
          <w:numId w:val="8"/>
        </w:numPr>
        <w:shd w:val="clear" w:color="auto" w:fill="FFFFFF"/>
        <w:spacing w:after="0" w:line="240" w:lineRule="auto"/>
        <w:ind w:left="0" w:firstLine="0"/>
        <w:jc w:val="both"/>
        <w:rPr>
          <w:rFonts w:ascii="Times New Roman" w:eastAsia="Times New Roman" w:hAnsi="Times New Roman" w:cs="Times New Roman"/>
          <w:b/>
          <w:sz w:val="24"/>
          <w:szCs w:val="24"/>
          <w:lang w:eastAsia="ru-RU"/>
        </w:rPr>
      </w:pPr>
      <w:r w:rsidRPr="00B86CC7">
        <w:rPr>
          <w:rFonts w:ascii="Times New Roman" w:eastAsia="Times New Roman" w:hAnsi="Times New Roman" w:cs="Times New Roman"/>
          <w:bCs/>
          <w:color w:val="000000"/>
          <w:sz w:val="24"/>
          <w:szCs w:val="24"/>
          <w:lang w:eastAsia="ru-RU"/>
        </w:rPr>
        <w:t xml:space="preserve">Найменування замовника: </w:t>
      </w:r>
      <w:r>
        <w:rPr>
          <w:rFonts w:ascii="Times New Roman" w:eastAsia="Times New Roman" w:hAnsi="Times New Roman" w:cs="Times New Roman"/>
          <w:bCs/>
          <w:color w:val="000000"/>
          <w:sz w:val="24"/>
          <w:szCs w:val="24"/>
          <w:lang w:eastAsia="ru-RU"/>
        </w:rPr>
        <w:t>Товариство з обмеженою відповідальністю «ЕТАЛОН»</w:t>
      </w:r>
    </w:p>
    <w:p w:rsidR="00666B00" w:rsidRPr="00902C01" w:rsidRDefault="00666B00" w:rsidP="00666B00">
      <w:pPr>
        <w:tabs>
          <w:tab w:val="num" w:pos="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Cs/>
          <w:color w:val="000000"/>
          <w:sz w:val="24"/>
          <w:szCs w:val="24"/>
          <w:lang w:eastAsia="ru-RU"/>
        </w:rPr>
        <w:t>1.2</w:t>
      </w:r>
      <w:r w:rsidRPr="00B86CC7">
        <w:rPr>
          <w:rFonts w:ascii="Times New Roman" w:eastAsia="Times New Roman" w:hAnsi="Times New Roman"/>
          <w:bCs/>
          <w:color w:val="000000"/>
          <w:sz w:val="24"/>
          <w:szCs w:val="24"/>
          <w:lang w:eastAsia="ru-RU"/>
        </w:rPr>
        <w:t>.  Місцезнаходження  замовника:</w:t>
      </w:r>
      <w:r w:rsidRPr="00B86CC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45701 Волинська область м.Горохів вул..Студентська,3</w:t>
      </w:r>
    </w:p>
    <w:p w:rsidR="00666B00" w:rsidRPr="00BA7BC9" w:rsidRDefault="00666B00" w:rsidP="00666B00">
      <w:pPr>
        <w:shd w:val="clear" w:color="auto" w:fill="FFFFFF"/>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Cs/>
          <w:color w:val="000000"/>
          <w:sz w:val="24"/>
          <w:szCs w:val="24"/>
          <w:lang w:eastAsia="ru-RU"/>
        </w:rPr>
        <w:t>1.3</w:t>
      </w:r>
      <w:r w:rsidRPr="00B86CC7">
        <w:rPr>
          <w:rFonts w:ascii="Times New Roman" w:eastAsia="Times New Roman" w:hAnsi="Times New Roman"/>
          <w:bCs/>
          <w:color w:val="000000"/>
          <w:sz w:val="24"/>
          <w:szCs w:val="24"/>
          <w:lang w:eastAsia="ru-RU"/>
        </w:rPr>
        <w:t>. Ідентифікаційний код</w:t>
      </w:r>
      <w:r w:rsidRPr="00BA7BC9">
        <w:rPr>
          <w:rFonts w:ascii="Times New Roman" w:eastAsia="Times New Roman" w:hAnsi="Times New Roman"/>
          <w:bCs/>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w:t>
      </w:r>
      <w:r>
        <w:rPr>
          <w:rFonts w:ascii="Times New Roman" w:eastAsia="Times New Roman" w:hAnsi="Times New Roman"/>
          <w:bCs/>
          <w:color w:val="000000"/>
          <w:sz w:val="24"/>
          <w:szCs w:val="24"/>
          <w:lang w:eastAsia="ru-RU"/>
        </w:rPr>
        <w:t xml:space="preserve"> 32533853</w:t>
      </w:r>
      <w:r>
        <w:rPr>
          <w:rFonts w:ascii="Times New Roman" w:eastAsia="Times New Roman" w:hAnsi="Times New Roman"/>
          <w:b/>
          <w:color w:val="000000"/>
          <w:sz w:val="24"/>
          <w:szCs w:val="24"/>
          <w:lang w:eastAsia="ru-RU"/>
        </w:rPr>
        <w:t>.</w:t>
      </w:r>
    </w:p>
    <w:p w:rsidR="00666B00" w:rsidRDefault="00666B00" w:rsidP="00666B00">
      <w:pPr>
        <w:shd w:val="clear" w:color="auto" w:fill="FFFFFF"/>
        <w:spacing w:after="0" w:line="240" w:lineRule="auto"/>
        <w:jc w:val="both"/>
        <w:rPr>
          <w:rFonts w:ascii="Times New Roman" w:eastAsia="Times New Roman" w:hAnsi="Times New Roman"/>
          <w:b/>
          <w:sz w:val="24"/>
          <w:szCs w:val="24"/>
          <w:lang w:eastAsia="uk-UA"/>
        </w:rPr>
      </w:pPr>
      <w:r>
        <w:rPr>
          <w:rFonts w:ascii="Times New Roman" w:eastAsia="Times New Roman" w:hAnsi="Times New Roman"/>
          <w:bCs/>
          <w:color w:val="000000"/>
          <w:sz w:val="24"/>
          <w:szCs w:val="24"/>
          <w:lang w:eastAsia="ru-RU"/>
        </w:rPr>
        <w:t>1.4</w:t>
      </w:r>
      <w:r w:rsidRPr="00BA7BC9">
        <w:rPr>
          <w:rFonts w:ascii="Times New Roman" w:eastAsia="Times New Roman" w:hAnsi="Times New Roman"/>
          <w:bCs/>
          <w:color w:val="000000"/>
          <w:sz w:val="24"/>
          <w:szCs w:val="24"/>
          <w:lang w:eastAsia="ru-RU"/>
        </w:rPr>
        <w:t>. Категорія</w:t>
      </w:r>
      <w:bookmarkStart w:id="0" w:name="n181"/>
      <w:bookmarkEnd w:id="0"/>
      <w:r w:rsidRPr="00BA7BC9">
        <w:rPr>
          <w:rFonts w:ascii="Times New Roman" w:eastAsia="Times New Roman" w:hAnsi="Times New Roman"/>
          <w:bCs/>
          <w:color w:val="000000"/>
          <w:sz w:val="24"/>
          <w:szCs w:val="24"/>
          <w:lang w:eastAsia="ru-RU"/>
        </w:rPr>
        <w:t xml:space="preserve"> замовника: </w:t>
      </w:r>
      <w:r>
        <w:rPr>
          <w:rFonts w:ascii="Times New Roman" w:eastAsia="Times New Roman" w:hAnsi="Times New Roman"/>
          <w:b/>
          <w:sz w:val="24"/>
          <w:szCs w:val="24"/>
          <w:lang w:eastAsia="uk-UA"/>
        </w:rPr>
        <w:t>юридична особа</w:t>
      </w:r>
    </w:p>
    <w:p w:rsidR="00666B00" w:rsidRPr="0057063D" w:rsidRDefault="00666B00" w:rsidP="00666B00">
      <w:pPr>
        <w:spacing w:after="0" w:line="240" w:lineRule="auto"/>
        <w:jc w:val="both"/>
        <w:rPr>
          <w:rFonts w:ascii="Times New Roman" w:eastAsia="Times New Roman" w:hAnsi="Times New Roman"/>
          <w:spacing w:val="-20"/>
          <w:sz w:val="24"/>
          <w:szCs w:val="24"/>
          <w:lang w:eastAsia="ru-RU"/>
        </w:rPr>
      </w:pPr>
      <w:r>
        <w:rPr>
          <w:rFonts w:ascii="Times New Roman" w:eastAsia="Lucida Sans Unicode" w:hAnsi="Times New Roman"/>
          <w:sz w:val="24"/>
          <w:szCs w:val="24"/>
          <w:lang w:bidi="en-US"/>
        </w:rPr>
        <w:t xml:space="preserve">1.5. </w:t>
      </w:r>
      <w:r w:rsidRPr="00B956DB">
        <w:rPr>
          <w:rFonts w:ascii="Times New Roman" w:eastAsia="Lucida Sans Unicode" w:hAnsi="Times New Roman"/>
          <w:sz w:val="24"/>
          <w:szCs w:val="24"/>
          <w:lang w:bidi="en-US"/>
        </w:rPr>
        <w:t>Уповноважена особа Замовника, яка здійснює зв</w:t>
      </w:r>
      <w:r w:rsidRPr="00B956DB">
        <w:rPr>
          <w:rFonts w:ascii="Times New Roman" w:eastAsia="Lucida Sans Unicode" w:hAnsi="Times New Roman"/>
          <w:sz w:val="24"/>
          <w:szCs w:val="24"/>
          <w:shd w:val="clear" w:color="auto" w:fill="FFFFFF"/>
          <w:lang w:eastAsia="uk-UA" w:bidi="en-US"/>
        </w:rPr>
        <w:t xml:space="preserve">'язок з учасниками:                                                         </w:t>
      </w:r>
      <w:r>
        <w:rPr>
          <w:rFonts w:ascii="Times New Roman" w:eastAsia="Lucida Sans Unicode" w:hAnsi="Times New Roman"/>
          <w:sz w:val="24"/>
          <w:szCs w:val="24"/>
          <w:shd w:val="clear" w:color="auto" w:fill="FFFFFF"/>
          <w:lang w:eastAsia="uk-UA" w:bidi="en-US"/>
        </w:rPr>
        <w:t>Ружанська Алла Миколаївна</w:t>
      </w:r>
      <w:r w:rsidRPr="00B956DB">
        <w:rPr>
          <w:rFonts w:ascii="Times New Roman" w:eastAsia="Lucida Sans Unicode" w:hAnsi="Times New Roman"/>
          <w:sz w:val="24"/>
          <w:szCs w:val="24"/>
          <w:shd w:val="clear" w:color="auto" w:fill="FFFFFF"/>
          <w:lang w:eastAsia="uk-UA" w:bidi="en-US"/>
        </w:rPr>
        <w:t xml:space="preserve">, </w:t>
      </w:r>
      <w:r w:rsidRPr="00B956DB">
        <w:rPr>
          <w:rFonts w:ascii="Times New Roman" w:eastAsia="Lucida Sans Unicode" w:hAnsi="Times New Roman"/>
          <w:b/>
          <w:i/>
          <w:sz w:val="24"/>
          <w:szCs w:val="24"/>
          <w:lang w:eastAsia="uk-UA" w:bidi="en-US"/>
        </w:rPr>
        <w:t>тел</w:t>
      </w:r>
      <w:r>
        <w:rPr>
          <w:rFonts w:ascii="Times New Roman" w:eastAsia="Lucida Sans Unicode" w:hAnsi="Times New Roman"/>
          <w:b/>
          <w:i/>
          <w:sz w:val="24"/>
          <w:szCs w:val="24"/>
          <w:lang w:eastAsia="uk-UA" w:bidi="en-US"/>
        </w:rPr>
        <w:t>0971702259</w:t>
      </w:r>
      <w:r w:rsidRPr="00B956DB">
        <w:rPr>
          <w:rFonts w:ascii="Times New Roman" w:eastAsia="Lucida Sans Unicode" w:hAnsi="Times New Roman"/>
          <w:b/>
          <w:i/>
          <w:sz w:val="24"/>
          <w:szCs w:val="24"/>
          <w:lang w:eastAsia="uk-UA" w:bidi="en-US"/>
        </w:rPr>
        <w:t xml:space="preserve">, </w:t>
      </w:r>
      <w:r w:rsidRPr="00B956DB">
        <w:rPr>
          <w:rFonts w:ascii="Times New Roman" w:eastAsia="Times New Roman" w:hAnsi="Times New Roman"/>
          <w:spacing w:val="-20"/>
          <w:sz w:val="24"/>
          <w:szCs w:val="24"/>
          <w:lang w:eastAsia="ru-RU"/>
        </w:rPr>
        <w:t xml:space="preserve">конт. </w:t>
      </w:r>
      <w:r w:rsidRPr="00B956DB">
        <w:rPr>
          <w:rFonts w:ascii="Times New Roman" w:eastAsia="Times New Roman" w:hAnsi="Times New Roman"/>
          <w:spacing w:val="-20"/>
          <w:sz w:val="24"/>
          <w:szCs w:val="24"/>
          <w:lang w:val="en-US" w:eastAsia="ru-RU"/>
        </w:rPr>
        <w:t>email</w:t>
      </w:r>
      <w:r w:rsidRPr="00B956DB">
        <w:rPr>
          <w:rFonts w:ascii="Times New Roman" w:eastAsia="Times New Roman" w:hAnsi="Times New Roman"/>
          <w:spacing w:val="-20"/>
          <w:sz w:val="24"/>
          <w:szCs w:val="24"/>
          <w:lang w:eastAsia="ru-RU"/>
        </w:rPr>
        <w:t xml:space="preserve">: </w:t>
      </w:r>
      <w:r>
        <w:rPr>
          <w:rFonts w:ascii="Times New Roman" w:eastAsia="Times New Roman" w:hAnsi="Times New Roman"/>
          <w:spacing w:val="-20"/>
          <w:sz w:val="24"/>
          <w:szCs w:val="24"/>
          <w:lang w:val="en-US" w:eastAsia="ru-RU"/>
        </w:rPr>
        <w:t>ruzhanska</w:t>
      </w:r>
      <w:r w:rsidRPr="00F9396E">
        <w:rPr>
          <w:rFonts w:ascii="Times New Roman" w:eastAsia="Times New Roman" w:hAnsi="Times New Roman"/>
          <w:spacing w:val="-20"/>
          <w:sz w:val="24"/>
          <w:szCs w:val="24"/>
          <w:lang w:val="ru-RU" w:eastAsia="ru-RU"/>
        </w:rPr>
        <w:t>@</w:t>
      </w:r>
      <w:r>
        <w:rPr>
          <w:rFonts w:ascii="Times New Roman" w:eastAsia="Times New Roman" w:hAnsi="Times New Roman"/>
          <w:spacing w:val="-20"/>
          <w:sz w:val="24"/>
          <w:szCs w:val="24"/>
          <w:lang w:val="en-US" w:eastAsia="ru-RU"/>
        </w:rPr>
        <w:t>ukr</w:t>
      </w:r>
      <w:r w:rsidRPr="00F9396E">
        <w:rPr>
          <w:rFonts w:ascii="Times New Roman" w:eastAsia="Times New Roman" w:hAnsi="Times New Roman"/>
          <w:spacing w:val="-20"/>
          <w:sz w:val="24"/>
          <w:szCs w:val="24"/>
          <w:lang w:val="ru-RU" w:eastAsia="ru-RU"/>
        </w:rPr>
        <w:t>.</w:t>
      </w:r>
      <w:r>
        <w:rPr>
          <w:rFonts w:ascii="Times New Roman" w:eastAsia="Times New Roman" w:hAnsi="Times New Roman"/>
          <w:spacing w:val="-20"/>
          <w:sz w:val="24"/>
          <w:szCs w:val="24"/>
          <w:lang w:val="en-US" w:eastAsia="ru-RU"/>
        </w:rPr>
        <w:t>net</w:t>
      </w:r>
      <w:r>
        <w:rPr>
          <w:rFonts w:ascii="Times New Roman" w:eastAsia="Times New Roman" w:hAnsi="Times New Roman"/>
          <w:spacing w:val="-20"/>
          <w:sz w:val="24"/>
          <w:szCs w:val="24"/>
          <w:lang w:eastAsia="ru-RU"/>
        </w:rPr>
        <w:t>.</w:t>
      </w:r>
    </w:p>
    <w:p w:rsidR="00666B00" w:rsidRDefault="00666B00" w:rsidP="00666B00">
      <w:pPr>
        <w:shd w:val="clear" w:color="auto" w:fill="FFFFFF"/>
        <w:spacing w:after="0" w:line="240" w:lineRule="auto"/>
        <w:ind w:hanging="10"/>
        <w:jc w:val="both"/>
        <w:rPr>
          <w:rFonts w:ascii="Times New Roman" w:eastAsia="Times New Roman" w:hAnsi="Times New Roman"/>
          <w:b/>
          <w:bCs/>
          <w:color w:val="000000"/>
          <w:sz w:val="24"/>
          <w:szCs w:val="24"/>
          <w:lang w:eastAsia="ru-RU"/>
        </w:rPr>
      </w:pPr>
      <w:r w:rsidRPr="00BA7BC9">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BA7BC9">
        <w:rPr>
          <w:rFonts w:ascii="Times New Roman" w:eastAsia="Times New Roman" w:hAnsi="Times New Roman"/>
          <w:color w:val="000000"/>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eastAsia="Times New Roman" w:hAnsi="Times New Roman"/>
          <w:color w:val="000000"/>
          <w:sz w:val="24"/>
          <w:szCs w:val="24"/>
          <w:lang w:eastAsia="ru-RU"/>
        </w:rPr>
        <w:t xml:space="preserve"> </w:t>
      </w:r>
      <w:r w:rsidRPr="009B71D3">
        <w:rPr>
          <w:rFonts w:ascii="Times New Roman" w:eastAsia="Times New Roman" w:hAnsi="Times New Roman"/>
          <w:b/>
          <w:bCs/>
          <w:color w:val="000000"/>
          <w:sz w:val="24"/>
          <w:szCs w:val="24"/>
          <w:lang w:eastAsia="ru-RU"/>
        </w:rPr>
        <w:t xml:space="preserve">Код  </w:t>
      </w:r>
      <w:r w:rsidRPr="00662166">
        <w:rPr>
          <w:rFonts w:ascii="Times New Roman" w:eastAsia="Times New Roman" w:hAnsi="Times New Roman"/>
          <w:b/>
          <w:bCs/>
          <w:color w:val="000000"/>
          <w:sz w:val="24"/>
          <w:szCs w:val="24"/>
          <w:lang w:eastAsia="ru-RU"/>
        </w:rPr>
        <w:t xml:space="preserve">ДК 021:2015 –09310000-5 Електрична енергія  (Електрична енергія)  </w:t>
      </w:r>
    </w:p>
    <w:p w:rsidR="00666B00" w:rsidRPr="00BA7BC9" w:rsidRDefault="00666B00" w:rsidP="00666B00">
      <w:pPr>
        <w:shd w:val="clear" w:color="auto" w:fill="FFFFFF"/>
        <w:spacing w:after="0" w:line="240" w:lineRule="auto"/>
        <w:ind w:hanging="10"/>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BA7BC9">
        <w:rPr>
          <w:rFonts w:ascii="Times New Roman" w:eastAsia="Times New Roman" w:hAnsi="Times New Roman"/>
          <w:color w:val="000000"/>
          <w:sz w:val="24"/>
          <w:szCs w:val="24"/>
          <w:lang w:eastAsia="ru-RU"/>
        </w:rPr>
        <w:t>Інформація про технічні, якісні та інші характеристики предмета закупівлі:</w:t>
      </w:r>
      <w:r w:rsidRPr="00BA7BC9">
        <w:rPr>
          <w:rFonts w:ascii="Times New Roman" w:eastAsia="Times New Roman" w:hAnsi="Times New Roman"/>
          <w:b/>
          <w:bCs/>
          <w:i/>
          <w:iCs/>
          <w:color w:val="000000"/>
          <w:sz w:val="24"/>
          <w:szCs w:val="24"/>
          <w:lang w:eastAsia="ru-RU"/>
        </w:rPr>
        <w:t xml:space="preserve"> Згідно Додатку 1 та Додатку 2.</w:t>
      </w:r>
    </w:p>
    <w:p w:rsidR="00666B00" w:rsidRPr="000045B5" w:rsidRDefault="00666B00" w:rsidP="00666B00">
      <w:pPr>
        <w:tabs>
          <w:tab w:val="num" w:pos="0"/>
        </w:tabs>
        <w:spacing w:after="0" w:line="240" w:lineRule="auto"/>
        <w:jc w:val="both"/>
        <w:rPr>
          <w:rFonts w:ascii="Times New Roman" w:eastAsia="Times New Roman" w:hAnsi="Times New Roman"/>
          <w:b/>
          <w:bCs/>
          <w:sz w:val="24"/>
          <w:szCs w:val="24"/>
          <w:lang w:eastAsia="uk-UA"/>
        </w:rPr>
      </w:pPr>
      <w:r w:rsidRPr="00BA7BC9">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BA7BC9">
        <w:rPr>
          <w:rFonts w:ascii="Times New Roman" w:eastAsia="Times New Roman" w:hAnsi="Times New Roman"/>
          <w:color w:val="000000"/>
          <w:sz w:val="24"/>
          <w:szCs w:val="24"/>
          <w:lang w:eastAsia="ru-RU"/>
        </w:rPr>
        <w:t xml:space="preserve">Кількість та місце поставки товарів або обсяг і місце виконання робіт чи надання послуг:                </w:t>
      </w:r>
      <w:r w:rsidRPr="00BA7BC9">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r w:rsidRPr="00763604">
        <w:rPr>
          <w:rFonts w:ascii="Times New Roman" w:eastAsia="Times New Roman" w:hAnsi="Times New Roman"/>
          <w:b/>
          <w:bCs/>
          <w:color w:val="000000"/>
          <w:sz w:val="24"/>
          <w:szCs w:val="24"/>
          <w:lang w:eastAsia="ru-RU"/>
        </w:rPr>
        <w:t xml:space="preserve"> 25</w:t>
      </w:r>
      <w:r>
        <w:rPr>
          <w:rFonts w:ascii="Times New Roman" w:eastAsia="Times New Roman" w:hAnsi="Times New Roman"/>
          <w:b/>
          <w:bCs/>
          <w:color w:val="000000"/>
          <w:sz w:val="24"/>
          <w:szCs w:val="24"/>
          <w:lang w:eastAsia="ru-RU"/>
        </w:rPr>
        <w:t>0</w:t>
      </w:r>
      <w:r w:rsidRPr="00763604">
        <w:rPr>
          <w:rFonts w:ascii="Times New Roman" w:eastAsia="Times New Roman" w:hAnsi="Times New Roman"/>
          <w:b/>
          <w:bCs/>
          <w:color w:val="000000"/>
          <w:sz w:val="24"/>
          <w:szCs w:val="24"/>
          <w:lang w:eastAsia="ru-RU"/>
        </w:rPr>
        <w:t>000 кВт.год</w:t>
      </w:r>
      <w:r>
        <w:rPr>
          <w:rFonts w:ascii="Times New Roman" w:eastAsia="Times New Roman" w:hAnsi="Times New Roman"/>
          <w:b/>
          <w:bCs/>
          <w:sz w:val="24"/>
          <w:szCs w:val="24"/>
          <w:lang w:eastAsia="uk-UA"/>
        </w:rPr>
        <w:t xml:space="preserve">. Горохівська ОТГ </w:t>
      </w:r>
      <w:r w:rsidRPr="00B956DB">
        <w:rPr>
          <w:rFonts w:ascii="Times New Roman" w:hAnsi="Times New Roman"/>
          <w:sz w:val="24"/>
          <w:szCs w:val="24"/>
        </w:rPr>
        <w:t xml:space="preserve">Кількість поставки товарів зазначена у Додатку 2 </w:t>
      </w:r>
      <w:r w:rsidRPr="00B956DB">
        <w:rPr>
          <w:rFonts w:ascii="Times New Roman" w:eastAsia="Times New Roman" w:hAnsi="Times New Roman"/>
          <w:i/>
          <w:iCs/>
          <w:sz w:val="24"/>
          <w:szCs w:val="24"/>
          <w:lang w:eastAsia="ru-RU"/>
        </w:rPr>
        <w:t xml:space="preserve">до </w:t>
      </w:r>
      <w:r w:rsidRPr="00B956DB">
        <w:rPr>
          <w:rFonts w:ascii="Times New Roman" w:eastAsia="Times New Roman" w:hAnsi="Times New Roman"/>
          <w:i/>
          <w:iCs/>
          <w:sz w:val="24"/>
          <w:szCs w:val="24"/>
          <w:shd w:val="clear" w:color="auto" w:fill="FFFFFF"/>
          <w:lang w:eastAsia="ru-RU"/>
        </w:rPr>
        <w:t> оголошення про проведення спрощеної закупівлі</w:t>
      </w:r>
      <w:r w:rsidRPr="00B956DB">
        <w:rPr>
          <w:rFonts w:ascii="Times New Roman" w:hAnsi="Times New Roman"/>
          <w:sz w:val="24"/>
          <w:szCs w:val="24"/>
        </w:rPr>
        <w:t>.</w:t>
      </w:r>
    </w:p>
    <w:p w:rsidR="00666B00" w:rsidRPr="00763604" w:rsidRDefault="00666B00" w:rsidP="00666B00">
      <w:pPr>
        <w:spacing w:after="240" w:line="240" w:lineRule="auto"/>
        <w:contextualSpacing/>
        <w:jc w:val="both"/>
        <w:rPr>
          <w:rFonts w:ascii="Times New Roman" w:eastAsia="Times New Roman" w:hAnsi="Times New Roman"/>
          <w:b/>
          <w:bCs/>
          <w:sz w:val="24"/>
          <w:szCs w:val="24"/>
          <w:lang w:eastAsia="ru-RU"/>
        </w:rPr>
      </w:pPr>
    </w:p>
    <w:p w:rsidR="00666B00" w:rsidRPr="00BA7BC9" w:rsidRDefault="00666B00" w:rsidP="00666B00">
      <w:pPr>
        <w:spacing w:after="240" w:line="240" w:lineRule="auto"/>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BA7BC9">
        <w:rPr>
          <w:rFonts w:ascii="Times New Roman" w:eastAsia="Times New Roman" w:hAnsi="Times New Roman"/>
          <w:color w:val="000000"/>
          <w:sz w:val="24"/>
          <w:szCs w:val="24"/>
          <w:lang w:eastAsia="ru-RU"/>
        </w:rPr>
        <w:t xml:space="preserve">Строк поставки товарів, виконання робіт, надання послуг: </w:t>
      </w:r>
      <w:r w:rsidRPr="00BA7BC9">
        <w:rPr>
          <w:rFonts w:ascii="Times New Roman" w:eastAsia="Times New Roman" w:hAnsi="Times New Roman"/>
          <w:b/>
          <w:bCs/>
          <w:color w:val="000000"/>
          <w:sz w:val="24"/>
          <w:szCs w:val="24"/>
          <w:lang w:eastAsia="ru-RU"/>
        </w:rPr>
        <w:t xml:space="preserve">до  31 </w:t>
      </w:r>
      <w:r>
        <w:rPr>
          <w:rFonts w:ascii="Times New Roman" w:eastAsia="Times New Roman" w:hAnsi="Times New Roman"/>
          <w:b/>
          <w:bCs/>
          <w:color w:val="000000"/>
          <w:sz w:val="24"/>
          <w:szCs w:val="24"/>
          <w:lang w:eastAsia="ru-RU"/>
        </w:rPr>
        <w:t>грудня</w:t>
      </w:r>
      <w:r w:rsidRPr="00BA7BC9">
        <w:rPr>
          <w:rFonts w:ascii="Times New Roman" w:eastAsia="Times New Roman" w:hAnsi="Times New Roman"/>
          <w:b/>
          <w:bCs/>
          <w:color w:val="000000"/>
          <w:sz w:val="24"/>
          <w:szCs w:val="24"/>
          <w:lang w:eastAsia="ru-RU"/>
        </w:rPr>
        <w:t xml:space="preserve"> 202</w:t>
      </w:r>
      <w:r>
        <w:rPr>
          <w:rFonts w:ascii="Times New Roman" w:eastAsia="Times New Roman" w:hAnsi="Times New Roman"/>
          <w:b/>
          <w:bCs/>
          <w:color w:val="000000"/>
          <w:sz w:val="24"/>
          <w:szCs w:val="24"/>
          <w:lang w:eastAsia="ru-RU"/>
        </w:rPr>
        <w:t>2</w:t>
      </w:r>
      <w:r w:rsidRPr="00BA7BC9">
        <w:rPr>
          <w:rFonts w:ascii="Times New Roman" w:eastAsia="Times New Roman" w:hAnsi="Times New Roman"/>
          <w:b/>
          <w:bCs/>
          <w:color w:val="000000"/>
          <w:sz w:val="24"/>
          <w:szCs w:val="24"/>
          <w:lang w:eastAsia="ru-RU"/>
        </w:rPr>
        <w:t xml:space="preserve"> року</w:t>
      </w:r>
    </w:p>
    <w:p w:rsidR="00666B00" w:rsidRPr="00BA7BC9" w:rsidRDefault="00666B00" w:rsidP="00666B00">
      <w:pPr>
        <w:spacing w:after="240" w:line="240" w:lineRule="auto"/>
        <w:contextualSpacing/>
        <w:jc w:val="both"/>
        <w:rPr>
          <w:rFonts w:ascii="Times New Roman" w:eastAsia="Times New Roman" w:hAnsi="Times New Roman"/>
          <w:i/>
          <w:iCs/>
          <w:color w:val="FF0000"/>
          <w:sz w:val="24"/>
          <w:szCs w:val="24"/>
          <w:lang w:eastAsia="ru-RU"/>
        </w:rPr>
      </w:pPr>
      <w:r w:rsidRPr="00BA7BC9">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BA7BC9">
        <w:rPr>
          <w:rFonts w:ascii="Times New Roman" w:eastAsia="Times New Roman" w:hAnsi="Times New Roman"/>
          <w:color w:val="000000"/>
          <w:sz w:val="24"/>
          <w:szCs w:val="24"/>
          <w:lang w:eastAsia="ru-RU"/>
        </w:rPr>
        <w:t xml:space="preserve">Умови оплати: </w:t>
      </w:r>
    </w:p>
    <w:tbl>
      <w:tblPr>
        <w:tblW w:w="9781" w:type="dxa"/>
        <w:tblInd w:w="-10" w:type="dxa"/>
        <w:tblLayout w:type="fixed"/>
        <w:tblCellMar>
          <w:top w:w="15" w:type="dxa"/>
          <w:left w:w="15" w:type="dxa"/>
          <w:bottom w:w="15" w:type="dxa"/>
          <w:right w:w="15" w:type="dxa"/>
        </w:tblCellMar>
        <w:tblLook w:val="04A0"/>
      </w:tblPr>
      <w:tblGrid>
        <w:gridCol w:w="2694"/>
        <w:gridCol w:w="2268"/>
        <w:gridCol w:w="1701"/>
        <w:gridCol w:w="1701"/>
        <w:gridCol w:w="1417"/>
      </w:tblGrid>
      <w:tr w:rsidR="00666B00" w:rsidRPr="00BA7BC9" w:rsidTr="000C76E8">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B00" w:rsidRPr="00BA7BC9" w:rsidRDefault="00666B00" w:rsidP="000C76E8">
            <w:pPr>
              <w:spacing w:after="0" w:line="240" w:lineRule="auto"/>
              <w:contextualSpacing/>
              <w:rPr>
                <w:rFonts w:ascii="Times New Roman" w:eastAsia="Times New Roman" w:hAnsi="Times New Roman"/>
                <w:sz w:val="20"/>
                <w:szCs w:val="20"/>
                <w:lang w:eastAsia="ru-RU"/>
              </w:rPr>
            </w:pPr>
            <w:r w:rsidRPr="00BA7BC9">
              <w:rPr>
                <w:rFonts w:ascii="Times New Roman" w:eastAsia="Times New Roman" w:hAnsi="Times New Roman"/>
                <w:color w:val="000000"/>
                <w:sz w:val="20"/>
                <w:szCs w:val="20"/>
                <w:lang w:eastAsia="ru-RU"/>
              </w:rPr>
              <w:t>Подія</w:t>
            </w:r>
            <w:r w:rsidRPr="00BA7BC9">
              <w:rPr>
                <w:rFonts w:ascii="Times New Roman" w:eastAsia="Times New Roman" w:hAnsi="Times New Roman"/>
                <w:color w:val="000000"/>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B00" w:rsidRPr="00BA7BC9" w:rsidRDefault="00666B00" w:rsidP="000C76E8">
            <w:pPr>
              <w:spacing w:after="0" w:line="240" w:lineRule="auto"/>
              <w:contextualSpacing/>
              <w:rPr>
                <w:rFonts w:ascii="Times New Roman" w:eastAsia="Times New Roman" w:hAnsi="Times New Roman"/>
                <w:sz w:val="20"/>
                <w:szCs w:val="20"/>
                <w:lang w:eastAsia="ru-RU"/>
              </w:rPr>
            </w:pPr>
            <w:r w:rsidRPr="00BA7BC9">
              <w:rPr>
                <w:rFonts w:ascii="Times New Roman" w:eastAsia="Times New Roman" w:hAnsi="Times New Roman"/>
                <w:color w:val="000000"/>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B00" w:rsidRPr="00BA7BC9" w:rsidRDefault="00666B00" w:rsidP="000C76E8">
            <w:pPr>
              <w:spacing w:after="0" w:line="240" w:lineRule="auto"/>
              <w:contextualSpacing/>
              <w:rPr>
                <w:rFonts w:ascii="Times New Roman" w:eastAsia="Times New Roman" w:hAnsi="Times New Roman"/>
                <w:sz w:val="20"/>
                <w:szCs w:val="20"/>
                <w:lang w:eastAsia="ru-RU"/>
              </w:rPr>
            </w:pPr>
            <w:r w:rsidRPr="00BA7BC9">
              <w:rPr>
                <w:rFonts w:ascii="Times New Roman" w:eastAsia="Times New Roman" w:hAnsi="Times New Roman"/>
                <w:color w:val="000000"/>
                <w:sz w:val="20"/>
                <w:szCs w:val="20"/>
                <w:lang w:eastAsia="ru-RU"/>
              </w:rPr>
              <w:t>Період,</w:t>
            </w:r>
          </w:p>
          <w:p w:rsidR="00666B00" w:rsidRPr="00BA7BC9" w:rsidRDefault="00666B00" w:rsidP="000C76E8">
            <w:pPr>
              <w:spacing w:after="0" w:line="240" w:lineRule="auto"/>
              <w:contextualSpacing/>
              <w:rPr>
                <w:rFonts w:ascii="Times New Roman" w:eastAsia="Times New Roman" w:hAnsi="Times New Roman"/>
                <w:sz w:val="20"/>
                <w:szCs w:val="20"/>
                <w:lang w:eastAsia="ru-RU"/>
              </w:rPr>
            </w:pPr>
            <w:r w:rsidRPr="00BA7BC9">
              <w:rPr>
                <w:rFonts w:ascii="Times New Roman" w:eastAsia="Times New Roman" w:hAnsi="Times New Roman"/>
                <w:color w:val="000000"/>
                <w:sz w:val="20"/>
                <w:szCs w:val="20"/>
                <w:lang w:eastAsia="ru-RU"/>
              </w:rPr>
              <w:t>(днів)</w:t>
            </w:r>
            <w:r w:rsidRPr="00BA7BC9">
              <w:rPr>
                <w:rFonts w:ascii="Times New Roman" w:eastAsia="Times New Roman" w:hAnsi="Times New Roman"/>
                <w:color w:val="000000"/>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B00" w:rsidRPr="00BA7BC9" w:rsidRDefault="00666B00" w:rsidP="000C76E8">
            <w:pPr>
              <w:spacing w:after="0" w:line="240" w:lineRule="auto"/>
              <w:contextualSpacing/>
              <w:rPr>
                <w:rFonts w:ascii="Times New Roman" w:eastAsia="Times New Roman" w:hAnsi="Times New Roman"/>
                <w:sz w:val="20"/>
                <w:szCs w:val="20"/>
                <w:lang w:eastAsia="ru-RU"/>
              </w:rPr>
            </w:pPr>
            <w:r w:rsidRPr="00BA7BC9">
              <w:rPr>
                <w:rFonts w:ascii="Times New Roman" w:eastAsia="Times New Roman" w:hAnsi="Times New Roman"/>
                <w:color w:val="000000"/>
                <w:sz w:val="20"/>
                <w:szCs w:val="20"/>
                <w:lang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B00" w:rsidRPr="00BA7BC9" w:rsidRDefault="00666B00" w:rsidP="000C76E8">
            <w:pPr>
              <w:spacing w:after="0" w:line="240" w:lineRule="auto"/>
              <w:contextualSpacing/>
              <w:rPr>
                <w:rFonts w:ascii="Times New Roman" w:eastAsia="Times New Roman" w:hAnsi="Times New Roman"/>
                <w:sz w:val="20"/>
                <w:szCs w:val="20"/>
                <w:lang w:eastAsia="ru-RU"/>
              </w:rPr>
            </w:pPr>
            <w:r w:rsidRPr="00BA7BC9">
              <w:rPr>
                <w:rFonts w:ascii="Times New Roman" w:eastAsia="Times New Roman" w:hAnsi="Times New Roman"/>
                <w:color w:val="000000"/>
                <w:sz w:val="20"/>
                <w:szCs w:val="20"/>
                <w:lang w:eastAsia="ru-RU"/>
              </w:rPr>
              <w:t>Розмір</w:t>
            </w:r>
          </w:p>
          <w:p w:rsidR="00666B00" w:rsidRPr="00BA7BC9" w:rsidRDefault="00666B00" w:rsidP="000C76E8">
            <w:pPr>
              <w:spacing w:after="0" w:line="240" w:lineRule="auto"/>
              <w:contextualSpacing/>
              <w:rPr>
                <w:rFonts w:ascii="Times New Roman" w:eastAsia="Times New Roman" w:hAnsi="Times New Roman"/>
                <w:sz w:val="20"/>
                <w:szCs w:val="20"/>
                <w:lang w:eastAsia="ru-RU"/>
              </w:rPr>
            </w:pPr>
            <w:r w:rsidRPr="00BA7BC9">
              <w:rPr>
                <w:rFonts w:ascii="Times New Roman" w:eastAsia="Times New Roman" w:hAnsi="Times New Roman"/>
                <w:color w:val="000000"/>
                <w:sz w:val="20"/>
                <w:szCs w:val="20"/>
                <w:lang w:eastAsia="ru-RU"/>
              </w:rPr>
              <w:t>оплати,</w:t>
            </w:r>
          </w:p>
          <w:p w:rsidR="00666B00" w:rsidRPr="00BA7BC9" w:rsidRDefault="00666B00" w:rsidP="000C76E8">
            <w:pPr>
              <w:spacing w:after="0" w:line="240" w:lineRule="auto"/>
              <w:contextualSpacing/>
              <w:rPr>
                <w:rFonts w:ascii="Times New Roman" w:eastAsia="Times New Roman" w:hAnsi="Times New Roman"/>
                <w:sz w:val="20"/>
                <w:szCs w:val="20"/>
                <w:lang w:eastAsia="ru-RU"/>
              </w:rPr>
            </w:pPr>
            <w:r w:rsidRPr="00BA7BC9">
              <w:rPr>
                <w:rFonts w:ascii="Times New Roman" w:eastAsia="Times New Roman" w:hAnsi="Times New Roman"/>
                <w:color w:val="000000"/>
                <w:sz w:val="20"/>
                <w:szCs w:val="20"/>
                <w:lang w:eastAsia="ru-RU"/>
              </w:rPr>
              <w:t>(%)</w:t>
            </w:r>
          </w:p>
        </w:tc>
      </w:tr>
      <w:tr w:rsidR="00666B00" w:rsidRPr="00BA7BC9" w:rsidTr="000C76E8">
        <w:trPr>
          <w:trHeight w:val="20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6B00" w:rsidRPr="00457068" w:rsidRDefault="00666B00" w:rsidP="000C76E8">
            <w:pPr>
              <w:spacing w:after="0" w:line="240" w:lineRule="auto"/>
              <w:contextualSpacing/>
              <w:rPr>
                <w:rFonts w:ascii="Times New Roman" w:eastAsia="Times New Roman" w:hAnsi="Times New Roman"/>
                <w:sz w:val="20"/>
                <w:szCs w:val="20"/>
                <w:lang w:eastAsia="ru-RU"/>
              </w:rPr>
            </w:pPr>
            <w:r w:rsidRPr="00457068">
              <w:rPr>
                <w:rFonts w:ascii="Times New Roman" w:eastAsia="Times New Roman" w:hAnsi="Times New Roman"/>
                <w:sz w:val="20"/>
                <w:szCs w:val="20"/>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B00" w:rsidRPr="00457068" w:rsidRDefault="00666B00" w:rsidP="000C76E8">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після</w:t>
            </w:r>
            <w:r w:rsidRPr="00457068">
              <w:rPr>
                <w:rFonts w:ascii="Times New Roman" w:eastAsia="Times New Roman" w:hAnsi="Times New Roman"/>
                <w:sz w:val="20"/>
                <w:szCs w:val="20"/>
                <w:lang w:eastAsia="ru-RU"/>
              </w:rPr>
              <w:t>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B00" w:rsidRPr="00457068" w:rsidRDefault="00666B00" w:rsidP="000C76E8">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B00" w:rsidRPr="00457068" w:rsidRDefault="00666B00" w:rsidP="000C76E8">
            <w:pPr>
              <w:spacing w:after="0" w:line="240" w:lineRule="auto"/>
              <w:contextualSpacing/>
              <w:rPr>
                <w:rFonts w:ascii="Times New Roman" w:eastAsia="Times New Roman" w:hAnsi="Times New Roman"/>
                <w:sz w:val="20"/>
                <w:szCs w:val="20"/>
                <w:lang w:eastAsia="ru-RU"/>
              </w:rPr>
            </w:pPr>
            <w:r w:rsidRPr="00457068">
              <w:rPr>
                <w:rFonts w:ascii="Times New Roman" w:eastAsia="Times New Roman" w:hAnsi="Times New Roman"/>
                <w:sz w:val="20"/>
                <w:szCs w:val="20"/>
                <w:lang w:eastAsia="ru-RU"/>
              </w:rPr>
              <w:t>Календарні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B00" w:rsidRPr="00457068" w:rsidRDefault="00666B00" w:rsidP="000C76E8">
            <w:pPr>
              <w:spacing w:after="0" w:line="240" w:lineRule="auto"/>
              <w:contextualSpacing/>
              <w:rPr>
                <w:rFonts w:ascii="Times New Roman" w:eastAsia="Times New Roman" w:hAnsi="Times New Roman"/>
                <w:sz w:val="20"/>
                <w:szCs w:val="20"/>
                <w:lang w:eastAsia="ru-RU"/>
              </w:rPr>
            </w:pPr>
            <w:r w:rsidRPr="00457068">
              <w:rPr>
                <w:rFonts w:ascii="Times New Roman" w:eastAsia="Times New Roman" w:hAnsi="Times New Roman"/>
                <w:sz w:val="20"/>
                <w:szCs w:val="20"/>
                <w:lang w:eastAsia="ru-RU"/>
              </w:rPr>
              <w:t>100</w:t>
            </w:r>
          </w:p>
        </w:tc>
      </w:tr>
    </w:tbl>
    <w:p w:rsidR="00666B00" w:rsidRPr="00BA7BC9" w:rsidRDefault="00666B00" w:rsidP="00666B00">
      <w:pPr>
        <w:spacing w:after="120" w:line="240" w:lineRule="auto"/>
        <w:contextualSpacing/>
        <w:jc w:val="both"/>
        <w:rPr>
          <w:rFonts w:ascii="Times New Roman" w:eastAsia="Times New Roman" w:hAnsi="Times New Roman"/>
          <w:color w:val="000000"/>
          <w:sz w:val="24"/>
          <w:szCs w:val="24"/>
          <w:lang w:eastAsia="ru-RU"/>
        </w:rPr>
      </w:pPr>
      <w:r w:rsidRPr="00BA7BC9">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w:t>
      </w:r>
      <w:r w:rsidRPr="00BA7BC9">
        <w:rPr>
          <w:rFonts w:ascii="Times New Roman" w:eastAsia="Times New Roman" w:hAnsi="Times New Roman"/>
          <w:color w:val="000000"/>
          <w:sz w:val="24"/>
          <w:szCs w:val="24"/>
          <w:lang w:eastAsia="ru-RU"/>
        </w:rPr>
        <w:t>Очікувана вартість предмета закупівлі:</w:t>
      </w:r>
      <w:r>
        <w:rPr>
          <w:rFonts w:ascii="Times New Roman" w:eastAsia="Times New Roman" w:hAnsi="Times New Roman"/>
          <w:color w:val="000000"/>
          <w:sz w:val="24"/>
          <w:szCs w:val="24"/>
          <w:lang w:eastAsia="ru-RU"/>
        </w:rPr>
        <w:t xml:space="preserve"> 1840000</w:t>
      </w:r>
      <w:r>
        <w:rPr>
          <w:rFonts w:ascii="Times New Roman" w:eastAsia="Times New Roman" w:hAnsi="Times New Roman"/>
          <w:b/>
          <w:color w:val="000000"/>
          <w:sz w:val="24"/>
          <w:szCs w:val="24"/>
          <w:lang w:eastAsia="ru-RU"/>
        </w:rPr>
        <w:t xml:space="preserve"> </w:t>
      </w:r>
      <w:r w:rsidRPr="007F381C">
        <w:rPr>
          <w:rFonts w:ascii="Times New Roman" w:eastAsia="Times New Roman" w:hAnsi="Times New Roman"/>
          <w:b/>
          <w:bCs/>
          <w:color w:val="000000"/>
          <w:sz w:val="24"/>
          <w:szCs w:val="24"/>
          <w:lang w:eastAsia="ru-RU"/>
        </w:rPr>
        <w:t>грн</w:t>
      </w:r>
      <w:r>
        <w:rPr>
          <w:rFonts w:ascii="Times New Roman" w:eastAsia="Times New Roman" w:hAnsi="Times New Roman"/>
          <w:b/>
          <w:bCs/>
          <w:color w:val="000000"/>
          <w:sz w:val="24"/>
          <w:szCs w:val="24"/>
          <w:lang w:eastAsia="ru-RU"/>
        </w:rPr>
        <w:t>.</w:t>
      </w:r>
      <w:r w:rsidRPr="007F381C">
        <w:rPr>
          <w:rFonts w:ascii="Times New Roman" w:eastAsia="Times New Roman" w:hAnsi="Times New Roman"/>
          <w:b/>
          <w:bCs/>
          <w:color w:val="000000"/>
          <w:sz w:val="24"/>
          <w:szCs w:val="24"/>
          <w:lang w:eastAsia="ru-RU"/>
        </w:rPr>
        <w:t xml:space="preserve"> з ПДВ</w:t>
      </w:r>
      <w:r>
        <w:rPr>
          <w:rFonts w:ascii="Times New Roman" w:eastAsia="Times New Roman" w:hAnsi="Times New Roman"/>
          <w:b/>
          <w:bCs/>
          <w:color w:val="000000"/>
          <w:sz w:val="24"/>
          <w:szCs w:val="24"/>
          <w:lang w:eastAsia="ru-RU"/>
        </w:rPr>
        <w:t>.(Один мільйон вісімсот сорок тисяч гривень)</w:t>
      </w:r>
      <w:r>
        <w:rPr>
          <w:rFonts w:ascii="Times New Roman" w:eastAsia="Times New Roman" w:hAnsi="Times New Roman"/>
          <w:color w:val="000000"/>
          <w:sz w:val="24"/>
          <w:szCs w:val="24"/>
          <w:lang w:eastAsia="ru-RU"/>
        </w:rPr>
        <w:t xml:space="preserve"> </w:t>
      </w:r>
    </w:p>
    <w:p w:rsidR="00666B00" w:rsidRDefault="00666B00" w:rsidP="00666B00">
      <w:pPr>
        <w:spacing w:after="120" w:line="240" w:lineRule="auto"/>
        <w:contextualSpacing/>
        <w:jc w:val="both"/>
        <w:rPr>
          <w:rFonts w:ascii="Times New Roman" w:eastAsia="Times New Roman" w:hAnsi="Times New Roman"/>
          <w:b/>
          <w:bCs/>
          <w:sz w:val="24"/>
          <w:szCs w:val="24"/>
          <w:lang w:eastAsia="ru-RU"/>
        </w:rPr>
      </w:pPr>
      <w:r w:rsidRPr="00BA7BC9">
        <w:rPr>
          <w:rFonts w:ascii="Times New Roman" w:eastAsia="Times New Roman" w:hAnsi="Times New Roman"/>
          <w:color w:val="000000"/>
          <w:sz w:val="24"/>
          <w:szCs w:val="24"/>
          <w:lang w:eastAsia="ru-RU"/>
        </w:rPr>
        <w:t xml:space="preserve"> 8.</w:t>
      </w:r>
      <w:r>
        <w:rPr>
          <w:rFonts w:ascii="Times New Roman" w:eastAsia="Times New Roman" w:hAnsi="Times New Roman"/>
          <w:color w:val="000000"/>
          <w:sz w:val="24"/>
          <w:szCs w:val="24"/>
          <w:lang w:eastAsia="ru-RU"/>
        </w:rPr>
        <w:t xml:space="preserve"> </w:t>
      </w:r>
      <w:r w:rsidRPr="00BA7BC9">
        <w:rPr>
          <w:rFonts w:ascii="Times New Roman" w:eastAsia="Times New Roman" w:hAnsi="Times New Roman"/>
          <w:color w:val="000000"/>
          <w:sz w:val="24"/>
          <w:szCs w:val="24"/>
          <w:lang w:eastAsia="ru-RU"/>
        </w:rPr>
        <w:t xml:space="preserve">Період уточнення інформації про закупівлю </w:t>
      </w:r>
      <w:r>
        <w:rPr>
          <w:rFonts w:ascii="Times New Roman" w:eastAsia="Times New Roman" w:hAnsi="Times New Roman"/>
          <w:sz w:val="24"/>
          <w:szCs w:val="24"/>
          <w:lang w:eastAsia="ru-RU"/>
        </w:rPr>
        <w:t>(не менше трьох робочих днів): до 0</w:t>
      </w:r>
      <w:r w:rsidR="00904633">
        <w:rPr>
          <w:rFonts w:ascii="Times New Roman" w:eastAsia="Times New Roman" w:hAnsi="Times New Roman"/>
          <w:sz w:val="24"/>
          <w:szCs w:val="24"/>
          <w:lang w:eastAsia="ru-RU"/>
        </w:rPr>
        <w:t>7</w:t>
      </w:r>
      <w:r>
        <w:rPr>
          <w:rFonts w:ascii="Times New Roman" w:eastAsia="Times New Roman" w:hAnsi="Times New Roman"/>
          <w:sz w:val="24"/>
          <w:szCs w:val="24"/>
          <w:lang w:eastAsia="ru-RU"/>
        </w:rPr>
        <w:t>.12.2022</w:t>
      </w:r>
      <w:r w:rsidRPr="00781011">
        <w:rPr>
          <w:rFonts w:ascii="Times New Roman" w:eastAsia="Times New Roman" w:hAnsi="Times New Roman"/>
          <w:b/>
          <w:bCs/>
          <w:sz w:val="24"/>
          <w:szCs w:val="24"/>
          <w:lang w:eastAsia="ru-RU"/>
        </w:rPr>
        <w:t xml:space="preserve"> року</w:t>
      </w:r>
      <w:r>
        <w:rPr>
          <w:rFonts w:ascii="Times New Roman" w:eastAsia="Times New Roman" w:hAnsi="Times New Roman"/>
          <w:b/>
          <w:bCs/>
          <w:sz w:val="24"/>
          <w:szCs w:val="24"/>
          <w:lang w:eastAsia="ru-RU"/>
        </w:rPr>
        <w:t xml:space="preserve"> </w:t>
      </w:r>
    </w:p>
    <w:p w:rsidR="00666B00" w:rsidRDefault="00666B00" w:rsidP="00666B00">
      <w:pPr>
        <w:spacing w:after="120" w:line="240" w:lineRule="auto"/>
        <w:contextualSpacing/>
        <w:jc w:val="both"/>
        <w:rPr>
          <w:rFonts w:ascii="Times New Roman" w:eastAsia="Times New Roman" w:hAnsi="Times New Roman"/>
          <w:b/>
          <w:bCs/>
          <w:sz w:val="24"/>
          <w:szCs w:val="24"/>
          <w:lang w:eastAsia="ru-RU"/>
        </w:rPr>
      </w:pPr>
      <w:r w:rsidRPr="00BA7BC9">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xml:space="preserve"> </w:t>
      </w:r>
      <w:r w:rsidRPr="00BA7BC9">
        <w:rPr>
          <w:rFonts w:ascii="Times New Roman" w:eastAsia="Times New Roman" w:hAnsi="Times New Roman"/>
          <w:color w:val="000000"/>
          <w:sz w:val="24"/>
          <w:szCs w:val="24"/>
          <w:lang w:eastAsia="ru-RU"/>
        </w:rPr>
        <w:t>Кінцевий строк подання пропозицій:</w:t>
      </w:r>
      <w:r>
        <w:rPr>
          <w:rFonts w:ascii="Times New Roman" w:eastAsia="Times New Roman" w:hAnsi="Times New Roman"/>
          <w:color w:val="000000"/>
          <w:sz w:val="24"/>
          <w:szCs w:val="24"/>
          <w:lang w:eastAsia="ru-RU"/>
        </w:rPr>
        <w:t xml:space="preserve"> </w:t>
      </w:r>
      <w:r w:rsidR="00930EB2">
        <w:rPr>
          <w:rFonts w:ascii="Times New Roman" w:eastAsia="Times New Roman" w:hAnsi="Times New Roman"/>
          <w:b/>
          <w:color w:val="000000"/>
          <w:sz w:val="24"/>
          <w:szCs w:val="24"/>
          <w:lang w:eastAsia="ru-RU"/>
        </w:rPr>
        <w:t>до 9</w:t>
      </w:r>
      <w:r>
        <w:rPr>
          <w:rFonts w:ascii="Times New Roman" w:eastAsia="Times New Roman" w:hAnsi="Times New Roman"/>
          <w:b/>
          <w:color w:val="000000"/>
          <w:sz w:val="24"/>
          <w:szCs w:val="24"/>
          <w:lang w:eastAsia="ru-RU"/>
        </w:rPr>
        <w:t>.12.2022 року</w:t>
      </w:r>
    </w:p>
    <w:p w:rsidR="00666B00" w:rsidRPr="00BA7BC9" w:rsidRDefault="00666B00" w:rsidP="00666B00">
      <w:pPr>
        <w:spacing w:after="120" w:line="240" w:lineRule="auto"/>
        <w:contextualSpacing/>
        <w:jc w:val="both"/>
        <w:rPr>
          <w:rFonts w:ascii="Times New Roman" w:eastAsia="Times New Roman" w:hAnsi="Times New Roman"/>
          <w:sz w:val="24"/>
          <w:szCs w:val="24"/>
          <w:lang w:eastAsia="ru-RU"/>
        </w:rPr>
      </w:pPr>
      <w:r w:rsidRPr="00414F40">
        <w:rPr>
          <w:rFonts w:ascii="Times New Roman" w:eastAsia="Times New Roman" w:hAnsi="Times New Roman"/>
          <w:color w:val="000000"/>
          <w:sz w:val="24"/>
          <w:szCs w:val="24"/>
          <w:lang w:eastAsia="ru-RU"/>
        </w:rPr>
        <w:t>10</w:t>
      </w:r>
      <w:r w:rsidRPr="00BA7BC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BA7BC9">
        <w:rPr>
          <w:rFonts w:ascii="Times New Roman" w:eastAsia="Times New Roman" w:hAnsi="Times New Roman"/>
          <w:color w:val="000000"/>
          <w:sz w:val="24"/>
          <w:szCs w:val="24"/>
          <w:lang w:eastAsia="ru-RU"/>
        </w:rPr>
        <w:t xml:space="preserve">Перелік критеріїв та методика оцінки пропозицій із зазначенням питомої ваги критеріїв: </w:t>
      </w:r>
      <w:r w:rsidRPr="00BA7BC9">
        <w:rPr>
          <w:rFonts w:ascii="Times New Roman" w:eastAsia="Times New Roman" w:hAnsi="Times New Roman"/>
          <w:b/>
          <w:bCs/>
          <w:sz w:val="24"/>
          <w:szCs w:val="24"/>
          <w:lang w:eastAsia="ru-RU"/>
        </w:rPr>
        <w:t>Ціна – 100%.</w:t>
      </w:r>
    </w:p>
    <w:p w:rsidR="00666B00" w:rsidRPr="00BA7BC9" w:rsidRDefault="00666B00" w:rsidP="00666B00">
      <w:pPr>
        <w:spacing w:after="120" w:line="240" w:lineRule="auto"/>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 xml:space="preserve"> </w:t>
      </w:r>
      <w:r w:rsidRPr="00BA7BC9">
        <w:rPr>
          <w:rFonts w:ascii="Times New Roman" w:eastAsia="Times New Roman" w:hAnsi="Times New Roman"/>
          <w:color w:val="000000"/>
          <w:sz w:val="24"/>
          <w:szCs w:val="24"/>
          <w:lang w:eastAsia="ru-RU"/>
        </w:rPr>
        <w:t>Розмір та умови надання забезпечення пропозицій учасників (якщо замовник вимагає його надати): </w:t>
      </w:r>
      <w:r w:rsidRPr="006B24B2">
        <w:rPr>
          <w:rFonts w:ascii="Times New Roman" w:eastAsia="Times New Roman" w:hAnsi="Times New Roman"/>
          <w:b/>
          <w:bCs/>
          <w:color w:val="000000"/>
          <w:sz w:val="24"/>
          <w:szCs w:val="24"/>
          <w:lang w:eastAsia="ru-RU"/>
        </w:rPr>
        <w:t>не вимагається</w:t>
      </w:r>
      <w:r w:rsidRPr="00BA7BC9">
        <w:rPr>
          <w:rFonts w:ascii="Times New Roman" w:eastAsia="Times New Roman" w:hAnsi="Times New Roman"/>
          <w:color w:val="000000"/>
          <w:sz w:val="24"/>
          <w:szCs w:val="24"/>
          <w:lang w:eastAsia="ru-RU"/>
        </w:rPr>
        <w:t xml:space="preserve"> </w:t>
      </w:r>
      <w:r w:rsidRPr="00BA7BC9">
        <w:rPr>
          <w:rFonts w:ascii="Times New Roman" w:eastAsia="Times New Roman" w:hAnsi="Times New Roman"/>
          <w:sz w:val="24"/>
          <w:szCs w:val="24"/>
          <w:lang w:eastAsia="ru-RU"/>
        </w:rPr>
        <w:t xml:space="preserve"> </w:t>
      </w:r>
    </w:p>
    <w:p w:rsidR="00666B00" w:rsidRPr="00BA7BC9" w:rsidRDefault="00666B00" w:rsidP="00666B00">
      <w:pPr>
        <w:spacing w:after="120" w:line="240" w:lineRule="auto"/>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 xml:space="preserve"> </w:t>
      </w:r>
      <w:r w:rsidRPr="00BA7BC9">
        <w:rPr>
          <w:rFonts w:ascii="Times New Roman" w:eastAsia="Times New Roman" w:hAnsi="Times New Roman"/>
          <w:color w:val="000000"/>
          <w:sz w:val="24"/>
          <w:szCs w:val="24"/>
          <w:lang w:eastAsia="ru-RU"/>
        </w:rPr>
        <w:t>Розмір та умови надання забезпечення виконання договору про закупівлю (якщо замовник вимагає його надати): </w:t>
      </w:r>
      <w:r w:rsidRPr="006B24B2">
        <w:rPr>
          <w:rFonts w:ascii="Times New Roman" w:eastAsia="Times New Roman" w:hAnsi="Times New Roman"/>
          <w:b/>
          <w:bCs/>
          <w:color w:val="000000"/>
          <w:sz w:val="24"/>
          <w:szCs w:val="24"/>
          <w:lang w:eastAsia="ru-RU"/>
        </w:rPr>
        <w:t>не вимагається</w:t>
      </w:r>
      <w:r w:rsidRPr="00BA7BC9">
        <w:rPr>
          <w:rFonts w:ascii="Times New Roman" w:eastAsia="Times New Roman" w:hAnsi="Times New Roman"/>
          <w:sz w:val="24"/>
          <w:szCs w:val="24"/>
          <w:lang w:eastAsia="ru-RU"/>
        </w:rPr>
        <w:t xml:space="preserve"> </w:t>
      </w:r>
    </w:p>
    <w:p w:rsidR="00666B00" w:rsidRPr="00BA7BC9" w:rsidRDefault="00666B00" w:rsidP="00666B00">
      <w:pPr>
        <w:spacing w:after="0" w:line="240" w:lineRule="auto"/>
        <w:contextualSpacing/>
        <w:jc w:val="both"/>
        <w:rPr>
          <w:rFonts w:ascii="Times New Roman" w:eastAsia="Times New Roman" w:hAnsi="Times New Roman"/>
          <w:b/>
          <w:bCs/>
          <w:sz w:val="24"/>
          <w:szCs w:val="24"/>
          <w:lang w:eastAsia="ru-RU"/>
        </w:rPr>
      </w:pPr>
      <w:r w:rsidRPr="00BA7BC9">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 xml:space="preserve"> </w:t>
      </w:r>
      <w:r w:rsidRPr="00BA7BC9">
        <w:rPr>
          <w:rFonts w:ascii="Times New Roman" w:eastAsia="Times New Roman" w:hAnsi="Times New Roman"/>
          <w:color w:val="000000"/>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rFonts w:ascii="Times New Roman" w:eastAsia="Times New Roman" w:hAnsi="Times New Roman"/>
          <w:color w:val="000000"/>
          <w:sz w:val="24"/>
          <w:szCs w:val="24"/>
          <w:lang w:eastAsia="ru-RU"/>
        </w:rPr>
        <w:t>9200</w:t>
      </w:r>
      <w:r>
        <w:rPr>
          <w:rFonts w:ascii="Times New Roman" w:eastAsia="Times New Roman" w:hAnsi="Times New Roman"/>
          <w:b/>
          <w:bCs/>
          <w:color w:val="000000"/>
          <w:sz w:val="24"/>
          <w:szCs w:val="24"/>
          <w:lang w:eastAsia="ru-RU"/>
        </w:rPr>
        <w:t xml:space="preserve"> </w:t>
      </w:r>
      <w:r w:rsidRPr="00BA7BC9">
        <w:rPr>
          <w:rFonts w:ascii="Times New Roman" w:eastAsia="Times New Roman" w:hAnsi="Times New Roman"/>
          <w:b/>
          <w:bCs/>
          <w:color w:val="000000"/>
          <w:sz w:val="24"/>
          <w:szCs w:val="24"/>
          <w:lang w:eastAsia="ru-RU"/>
        </w:rPr>
        <w:t>грн.</w:t>
      </w:r>
    </w:p>
    <w:p w:rsidR="00666B00" w:rsidRDefault="00666B00" w:rsidP="00666B00">
      <w:pPr>
        <w:tabs>
          <w:tab w:val="left" w:pos="1080"/>
        </w:tabs>
        <w:spacing w:before="200" w:after="0" w:line="240" w:lineRule="auto"/>
        <w:contextualSpacing/>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ab/>
      </w:r>
    </w:p>
    <w:p w:rsidR="00666B00" w:rsidRDefault="00666B00" w:rsidP="00666B00">
      <w:pPr>
        <w:tabs>
          <w:tab w:val="left" w:pos="1080"/>
        </w:tabs>
        <w:spacing w:before="200" w:after="0" w:line="240" w:lineRule="auto"/>
        <w:contextualSpacing/>
        <w:rPr>
          <w:rFonts w:ascii="Times New Roman" w:eastAsia="Times New Roman" w:hAnsi="Times New Roman"/>
          <w:b/>
          <w:bCs/>
          <w:color w:val="000000"/>
          <w:sz w:val="24"/>
          <w:szCs w:val="24"/>
          <w:lang w:eastAsia="ru-RU"/>
        </w:rPr>
      </w:pPr>
    </w:p>
    <w:p w:rsidR="00666B00" w:rsidRDefault="00666B00" w:rsidP="00666B00">
      <w:pPr>
        <w:tabs>
          <w:tab w:val="left" w:pos="1080"/>
        </w:tabs>
        <w:spacing w:before="200" w:after="0" w:line="240" w:lineRule="auto"/>
        <w:contextualSpacing/>
        <w:rPr>
          <w:rFonts w:ascii="Times New Roman" w:eastAsia="Times New Roman" w:hAnsi="Times New Roman"/>
          <w:b/>
          <w:bCs/>
          <w:color w:val="000000"/>
          <w:sz w:val="24"/>
          <w:szCs w:val="24"/>
          <w:lang w:eastAsia="ru-RU"/>
        </w:rPr>
      </w:pPr>
    </w:p>
    <w:p w:rsidR="00666B00" w:rsidRDefault="00666B00" w:rsidP="00666B00">
      <w:pPr>
        <w:tabs>
          <w:tab w:val="left" w:pos="1080"/>
        </w:tabs>
        <w:spacing w:before="200" w:after="0" w:line="240" w:lineRule="auto"/>
        <w:contextualSpacing/>
        <w:rPr>
          <w:rFonts w:ascii="Times New Roman" w:eastAsia="Times New Roman" w:hAnsi="Times New Roman"/>
          <w:b/>
          <w:bCs/>
          <w:color w:val="000000"/>
          <w:sz w:val="24"/>
          <w:szCs w:val="24"/>
          <w:lang w:eastAsia="ru-RU"/>
        </w:rPr>
      </w:pPr>
    </w:p>
    <w:p w:rsidR="00666B00" w:rsidRDefault="00666B00" w:rsidP="00666B00">
      <w:pPr>
        <w:tabs>
          <w:tab w:val="left" w:pos="1080"/>
        </w:tabs>
        <w:spacing w:before="200" w:after="0" w:line="240" w:lineRule="auto"/>
        <w:contextualSpacing/>
        <w:rPr>
          <w:rFonts w:ascii="Times New Roman" w:eastAsia="Times New Roman" w:hAnsi="Times New Roman"/>
          <w:b/>
          <w:bCs/>
          <w:color w:val="000000"/>
          <w:sz w:val="24"/>
          <w:szCs w:val="24"/>
          <w:lang w:eastAsia="ru-RU"/>
        </w:rPr>
      </w:pPr>
    </w:p>
    <w:p w:rsidR="00666B00" w:rsidRDefault="00666B00" w:rsidP="00666B00">
      <w:pPr>
        <w:tabs>
          <w:tab w:val="left" w:pos="1080"/>
        </w:tabs>
        <w:spacing w:before="200" w:after="0" w:line="240" w:lineRule="auto"/>
        <w:contextualSpacing/>
        <w:rPr>
          <w:rFonts w:ascii="Times New Roman" w:eastAsia="Times New Roman" w:hAnsi="Times New Roman"/>
          <w:b/>
          <w:bCs/>
          <w:color w:val="000000"/>
          <w:sz w:val="24"/>
          <w:szCs w:val="24"/>
          <w:lang w:eastAsia="ru-RU"/>
        </w:rPr>
      </w:pPr>
    </w:p>
    <w:p w:rsidR="00666B00" w:rsidRDefault="00666B00" w:rsidP="00666B00">
      <w:pPr>
        <w:tabs>
          <w:tab w:val="left" w:pos="1080"/>
        </w:tabs>
        <w:spacing w:before="200" w:after="0" w:line="240" w:lineRule="auto"/>
        <w:contextualSpacing/>
        <w:rPr>
          <w:rFonts w:ascii="Times New Roman" w:eastAsia="Times New Roman" w:hAnsi="Times New Roman"/>
          <w:b/>
          <w:bCs/>
          <w:color w:val="000000"/>
          <w:sz w:val="24"/>
          <w:szCs w:val="24"/>
          <w:lang w:eastAsia="ru-RU"/>
        </w:rPr>
      </w:pPr>
    </w:p>
    <w:p w:rsidR="00666B00" w:rsidRPr="00BA7BC9" w:rsidRDefault="00666B00" w:rsidP="00666B00">
      <w:pPr>
        <w:spacing w:before="200" w:after="0" w:line="240" w:lineRule="auto"/>
        <w:contextualSpacing/>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Pr="00BA7BC9">
        <w:rPr>
          <w:rFonts w:ascii="Times New Roman" w:eastAsia="Times New Roman" w:hAnsi="Times New Roman"/>
          <w:b/>
          <w:bCs/>
          <w:color w:val="000000"/>
          <w:sz w:val="24"/>
          <w:szCs w:val="24"/>
          <w:lang w:eastAsia="ru-RU"/>
        </w:rPr>
        <w:t>Інша інформація:</w:t>
      </w:r>
    </w:p>
    <w:p w:rsidR="00666B00" w:rsidRPr="00BA7BC9" w:rsidRDefault="00666B00" w:rsidP="00666B00">
      <w:pPr>
        <w:spacing w:before="200" w:after="0" w:line="240" w:lineRule="auto"/>
        <w:contextualSpacing/>
        <w:rPr>
          <w:rFonts w:ascii="Times New Roman" w:eastAsia="Times New Roman" w:hAnsi="Times New Roman"/>
          <w:color w:val="000000"/>
          <w:sz w:val="24"/>
          <w:szCs w:val="24"/>
          <w:lang w:eastAsia="ru-RU"/>
        </w:rPr>
      </w:pPr>
    </w:p>
    <w:p w:rsidR="00666B00" w:rsidRPr="00BA7BC9" w:rsidRDefault="00666B00" w:rsidP="00666B00">
      <w:pPr>
        <w:spacing w:before="200" w:after="0" w:line="240" w:lineRule="auto"/>
        <w:ind w:firstLine="708"/>
        <w:contextualSpacing/>
        <w:jc w:val="both"/>
        <w:rPr>
          <w:rFonts w:ascii="Times New Roman" w:eastAsia="Times New Roman" w:hAnsi="Times New Roman"/>
          <w:color w:val="000000"/>
          <w:sz w:val="24"/>
          <w:szCs w:val="24"/>
          <w:lang w:eastAsia="ru-RU"/>
        </w:rPr>
      </w:pPr>
      <w:r w:rsidRPr="00BA7BC9">
        <w:rPr>
          <w:rFonts w:ascii="Times New Roman" w:eastAsia="Times New Roman" w:hAnsi="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666B00" w:rsidRPr="00BA7BC9" w:rsidRDefault="00666B00" w:rsidP="00666B00">
      <w:pPr>
        <w:spacing w:before="200" w:after="0" w:line="240" w:lineRule="auto"/>
        <w:ind w:firstLine="708"/>
        <w:jc w:val="both"/>
        <w:rPr>
          <w:rFonts w:ascii="Times New Roman" w:eastAsia="Times New Roman" w:hAnsi="Times New Roman"/>
          <w:b/>
          <w:bCs/>
          <w:color w:val="C00000"/>
          <w:sz w:val="36"/>
          <w:szCs w:val="36"/>
          <w:lang w:eastAsia="ru-RU"/>
        </w:rPr>
      </w:pPr>
      <w:r w:rsidRPr="00BA7BC9">
        <w:rPr>
          <w:rFonts w:ascii="Times New Roman" w:eastAsia="Times New Roman" w:hAnsi="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sidRPr="00BA7BC9">
          <w:rPr>
            <w:rFonts w:ascii="Times New Roman" w:eastAsia="Times New Roman" w:hAnsi="Times New Roman"/>
            <w:b/>
            <w:bCs/>
            <w:color w:val="000000"/>
            <w:sz w:val="24"/>
            <w:szCs w:val="24"/>
            <w:lang w:eastAsia="ru-RU"/>
          </w:rPr>
          <w:t>"Про електронні документи та електронний документообіг"</w:t>
        </w:r>
      </w:hyperlink>
      <w:r w:rsidRPr="00BA7BC9">
        <w:rPr>
          <w:rFonts w:ascii="Times New Roman" w:eastAsia="Times New Roman" w:hAnsi="Times New Roman"/>
          <w:b/>
          <w:bCs/>
          <w:color w:val="000000"/>
          <w:sz w:val="24"/>
          <w:szCs w:val="24"/>
          <w:lang w:eastAsia="ru-RU"/>
        </w:rPr>
        <w:t xml:space="preserve"> та </w:t>
      </w:r>
      <w:hyperlink r:id="rId6" w:history="1">
        <w:r w:rsidRPr="00BA7BC9">
          <w:rPr>
            <w:rFonts w:ascii="Times New Roman" w:eastAsia="Times New Roman" w:hAnsi="Times New Roman"/>
            <w:b/>
            <w:bCs/>
            <w:color w:val="000000"/>
            <w:sz w:val="24"/>
            <w:szCs w:val="24"/>
            <w:lang w:eastAsia="ru-RU"/>
          </w:rPr>
          <w:t>"Про електронні довірчі послуги"</w:t>
        </w:r>
      </w:hyperlink>
      <w:r w:rsidRPr="00BA7BC9">
        <w:rPr>
          <w:rFonts w:ascii="Times New Roman" w:eastAsia="Times New Roman" w:hAnsi="Times New Roman"/>
          <w:b/>
          <w:bCs/>
          <w:color w:val="000000"/>
          <w:sz w:val="24"/>
          <w:szCs w:val="24"/>
          <w:lang w:eastAsia="ru-RU"/>
        </w:rPr>
        <w:t xml:space="preserve">. </w:t>
      </w:r>
      <w:r w:rsidRPr="00BA7BC9">
        <w:rPr>
          <w:rFonts w:ascii="Times New Roman" w:eastAsia="Times New Roman" w:hAnsi="Times New Roman"/>
          <w:b/>
          <w:bCs/>
          <w:color w:val="C00000"/>
          <w:sz w:val="36"/>
          <w:szCs w:val="36"/>
          <w:lang w:eastAsia="ru-RU"/>
        </w:rPr>
        <w:t xml:space="preserve"> </w:t>
      </w:r>
      <w:r w:rsidRPr="00BA7BC9">
        <w:rPr>
          <w:rFonts w:ascii="Times New Roman" w:hAnsi="Times New Roman"/>
          <w:b/>
          <w:bCs/>
          <w:sz w:val="24"/>
          <w:szCs w:val="24"/>
          <w:shd w:val="clear" w:color="auto" w:fill="FFFFFF"/>
          <w:lang w:val="ru-RU"/>
        </w:rPr>
        <w:t>Всі документи пропозиції подаються в електронному вигляді через електронну систему закупівель</w:t>
      </w:r>
      <w:r w:rsidRPr="00BA7BC9">
        <w:rPr>
          <w:rFonts w:ascii="Times New Roman" w:hAnsi="Times New Roman"/>
          <w:b/>
          <w:bCs/>
          <w:sz w:val="24"/>
          <w:szCs w:val="24"/>
          <w:shd w:val="clear" w:color="auto" w:fill="FFFFFF"/>
        </w:rPr>
        <w:t xml:space="preserve"> </w:t>
      </w:r>
      <w:r w:rsidRPr="00BA7BC9">
        <w:rPr>
          <w:rFonts w:ascii="Times New Roman" w:hAnsi="Times New Roman"/>
          <w:b/>
          <w:bCs/>
          <w:sz w:val="24"/>
          <w:szCs w:val="24"/>
          <w:shd w:val="clear" w:color="auto" w:fill="FFFFFF"/>
          <w:lang w:val="ru-RU"/>
        </w:rPr>
        <w:t>шляхом завантаження сканованих документів або електронних документів в електронну систему закупівель</w:t>
      </w:r>
      <w:r w:rsidRPr="00BA7BC9">
        <w:rPr>
          <w:rFonts w:ascii="Times New Roman" w:hAnsi="Times New Roman"/>
          <w:b/>
          <w:bCs/>
          <w:sz w:val="24"/>
          <w:szCs w:val="24"/>
          <w:shd w:val="clear" w:color="auto" w:fill="FFFFFF"/>
        </w:rPr>
        <w:t xml:space="preserve">. </w:t>
      </w:r>
      <w:r w:rsidRPr="00BA7BC9">
        <w:rPr>
          <w:rFonts w:ascii="Times New Roman" w:eastAsia="Times New Roman" w:hAnsi="Times New Roman"/>
          <w:b/>
          <w:bCs/>
          <w:sz w:val="24"/>
          <w:szCs w:val="24"/>
          <w:lang w:eastAsia="ru-RU"/>
        </w:rPr>
        <w:t xml:space="preserve">Документи мають бути належного рівня зображення (чіткими та розбірливими для читання). </w:t>
      </w:r>
      <w:r w:rsidRPr="00BA7BC9">
        <w:rPr>
          <w:rFonts w:ascii="Times New Roman" w:hAnsi="Times New Roman"/>
          <w:b/>
          <w:bCs/>
          <w:sz w:val="24"/>
          <w:szCs w:val="24"/>
          <w:shd w:val="clear" w:color="auto" w:fill="FFFFFF"/>
        </w:rPr>
        <w:t>Учасник повинен накласти кваліфікований електронний підпис (КЕП)</w:t>
      </w:r>
      <w:r>
        <w:rPr>
          <w:rFonts w:ascii="Times New Roman" w:hAnsi="Times New Roman"/>
          <w:b/>
          <w:bCs/>
          <w:sz w:val="24"/>
          <w:szCs w:val="24"/>
          <w:shd w:val="clear" w:color="auto" w:fill="FFFFFF"/>
        </w:rPr>
        <w:t>, що базується на кваліфікованому сертифікаті електронного підпису, відповідно до вимог Закону України «Про електронні довірчі послуги»</w:t>
      </w:r>
      <w:r w:rsidRPr="00BA7BC9">
        <w:rPr>
          <w:rFonts w:ascii="Times New Roman" w:hAnsi="Times New Roman"/>
          <w:b/>
          <w:bCs/>
          <w:sz w:val="24"/>
          <w:szCs w:val="24"/>
          <w:shd w:val="clear" w:color="auto" w:fill="FFFFFF"/>
        </w:rPr>
        <w:t xml:space="preserve"> на пропозицію або на кожен електронний документ пропозиції окремо.</w:t>
      </w:r>
      <w:r w:rsidRPr="00BA7BC9">
        <w:rPr>
          <w:rFonts w:ascii="Times New Roman" w:eastAsia="Times New Roman" w:hAnsi="Times New Roman"/>
          <w:b/>
          <w:bCs/>
          <w:sz w:val="24"/>
          <w:szCs w:val="24"/>
          <w:lang w:eastAsia="ru-RU"/>
        </w:rPr>
        <w:t xml:space="preserve"> </w:t>
      </w:r>
    </w:p>
    <w:p w:rsidR="00666B00" w:rsidRPr="00BA7BC9" w:rsidRDefault="00666B00" w:rsidP="00666B00">
      <w:pPr>
        <w:keepNext/>
        <w:keepLines/>
        <w:spacing w:after="0" w:line="240" w:lineRule="auto"/>
        <w:ind w:left="40" w:firstLine="668"/>
        <w:contextualSpacing/>
        <w:jc w:val="both"/>
        <w:rPr>
          <w:rFonts w:ascii="Times New Roman" w:hAnsi="Times New Roman"/>
          <w:b/>
          <w:bCs/>
          <w:sz w:val="24"/>
          <w:szCs w:val="24"/>
          <w:shd w:val="clear" w:color="auto" w:fill="FFFFFF"/>
        </w:rPr>
      </w:pPr>
      <w:r w:rsidRPr="00BA7BC9">
        <w:rPr>
          <w:rFonts w:ascii="Times New Roman" w:hAnsi="Times New Roman"/>
          <w:b/>
          <w:bCs/>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rsidR="00666B00" w:rsidRPr="00BA7BC9" w:rsidRDefault="00666B00" w:rsidP="00666B00">
      <w:pPr>
        <w:keepNext/>
        <w:keepLines/>
        <w:spacing w:after="0" w:line="240" w:lineRule="auto"/>
        <w:ind w:left="40" w:firstLine="604"/>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lang w:eastAsia="ru-RU"/>
        </w:rPr>
        <w:t>Кожен учасник має право подати тільки одну пропозицію.</w:t>
      </w:r>
    </w:p>
    <w:p w:rsidR="00666B00" w:rsidRPr="00BA7BC9" w:rsidRDefault="00666B00" w:rsidP="00666B00">
      <w:pPr>
        <w:numPr>
          <w:ilvl w:val="0"/>
          <w:numId w:val="7"/>
        </w:numPr>
        <w:shd w:val="clear" w:color="auto" w:fill="FFFFFF"/>
        <w:spacing w:after="0" w:line="240" w:lineRule="auto"/>
        <w:contextualSpacing/>
        <w:jc w:val="both"/>
        <w:textAlignment w:val="baseline"/>
        <w:rPr>
          <w:rFonts w:ascii="Times New Roman" w:eastAsia="Times New Roman" w:hAnsi="Times New Roman"/>
          <w:b/>
          <w:bCs/>
          <w:color w:val="000000"/>
          <w:sz w:val="24"/>
          <w:szCs w:val="24"/>
          <w:lang w:eastAsia="ru-RU"/>
        </w:rPr>
      </w:pPr>
      <w:r w:rsidRPr="00BA7BC9">
        <w:rPr>
          <w:rFonts w:ascii="Times New Roman" w:eastAsia="Times New Roman" w:hAnsi="Times New Roman"/>
          <w:b/>
          <w:bCs/>
          <w:color w:val="000000"/>
          <w:sz w:val="24"/>
          <w:szCs w:val="24"/>
          <w:lang w:eastAsia="ru-RU"/>
        </w:rPr>
        <w:t>Відхилення пропозиції учасника:</w:t>
      </w:r>
    </w:p>
    <w:p w:rsidR="00666B00" w:rsidRPr="00BA7BC9" w:rsidRDefault="00666B00" w:rsidP="00666B00">
      <w:pPr>
        <w:shd w:val="clear" w:color="auto" w:fill="FFFFFF"/>
        <w:spacing w:after="0" w:line="240" w:lineRule="auto"/>
        <w:ind w:left="720"/>
        <w:contextualSpacing/>
        <w:jc w:val="both"/>
        <w:rPr>
          <w:rFonts w:ascii="Times New Roman" w:eastAsia="Times New Roman" w:hAnsi="Times New Roman"/>
          <w:sz w:val="24"/>
          <w:szCs w:val="24"/>
          <w:lang w:eastAsia="ru-RU"/>
        </w:rPr>
      </w:pPr>
      <w:r w:rsidRPr="00BA7BC9">
        <w:rPr>
          <w:rFonts w:ascii="Times New Roman" w:eastAsia="Times New Roman" w:hAnsi="Times New Roman"/>
          <w:b/>
          <w:bCs/>
          <w:i/>
          <w:iCs/>
          <w:color w:val="000000"/>
          <w:sz w:val="24"/>
          <w:szCs w:val="24"/>
          <w:shd w:val="clear" w:color="auto" w:fill="FFFFFF"/>
          <w:lang w:eastAsia="ru-RU"/>
        </w:rPr>
        <w:t>Замовник відхиляє пропозицію в разі, якщо:</w:t>
      </w:r>
    </w:p>
    <w:p w:rsidR="00666B00" w:rsidRPr="00BA7BC9" w:rsidRDefault="00666B00" w:rsidP="00666B00">
      <w:pPr>
        <w:shd w:val="clear" w:color="auto" w:fill="FFFFFF"/>
        <w:spacing w:after="0" w:line="240" w:lineRule="auto"/>
        <w:ind w:left="720"/>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666B00" w:rsidRPr="00BA7BC9" w:rsidRDefault="00666B00" w:rsidP="00666B00">
      <w:pPr>
        <w:shd w:val="clear" w:color="auto" w:fill="FFFFFF"/>
        <w:spacing w:after="0" w:line="240" w:lineRule="auto"/>
        <w:ind w:left="720"/>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666B00" w:rsidRPr="00BA7BC9" w:rsidRDefault="00666B00" w:rsidP="00666B00">
      <w:pPr>
        <w:shd w:val="clear" w:color="auto" w:fill="FFFFFF"/>
        <w:spacing w:after="0" w:line="240" w:lineRule="auto"/>
        <w:ind w:left="720"/>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666B00" w:rsidRPr="00BA7BC9" w:rsidRDefault="00666B00" w:rsidP="00666B00">
      <w:pPr>
        <w:shd w:val="clear" w:color="auto" w:fill="FFFFFF"/>
        <w:spacing w:after="0" w:line="240" w:lineRule="auto"/>
        <w:ind w:left="720"/>
        <w:contextualSpacing/>
        <w:jc w:val="both"/>
        <w:rPr>
          <w:rFonts w:ascii="Times New Roman" w:eastAsia="Times New Roman" w:hAnsi="Times New Roman"/>
          <w:color w:val="000000"/>
          <w:sz w:val="24"/>
          <w:szCs w:val="24"/>
          <w:shd w:val="clear" w:color="auto" w:fill="FFFFFF"/>
          <w:lang w:eastAsia="ru-RU"/>
        </w:rPr>
      </w:pPr>
      <w:r w:rsidRPr="00BA7BC9">
        <w:rPr>
          <w:rFonts w:ascii="Times New Roman" w:eastAsia="Times New Roman" w:hAnsi="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w:t>
      </w:r>
      <w:r>
        <w:rPr>
          <w:rFonts w:ascii="Times New Roman" w:eastAsia="Times New Roman" w:hAnsi="Times New Roman"/>
          <w:color w:val="000000"/>
          <w:sz w:val="24"/>
          <w:szCs w:val="24"/>
          <w:shd w:val="clear" w:color="auto" w:fill="FFFFFF"/>
          <w:lang w:eastAsia="ru-RU"/>
        </w:rPr>
        <w:t xml:space="preserve">упівлю </w:t>
      </w:r>
      <w:r w:rsidRPr="00BA7BC9">
        <w:rPr>
          <w:rFonts w:ascii="Times New Roman" w:eastAsia="Times New Roman" w:hAnsi="Times New Roman"/>
          <w:color w:val="000000"/>
          <w:sz w:val="24"/>
          <w:szCs w:val="24"/>
          <w:shd w:val="clear" w:color="auto" w:fill="FFFFFF"/>
          <w:lang w:eastAsia="ru-RU"/>
        </w:rPr>
        <w:t xml:space="preserve"> більше двох разів із замовником, який проводить таку спрощену закупівлю.</w:t>
      </w:r>
    </w:p>
    <w:p w:rsidR="00666B00" w:rsidRPr="00BA7BC9" w:rsidRDefault="00666B00" w:rsidP="00666B00">
      <w:pPr>
        <w:shd w:val="clear" w:color="auto" w:fill="FFFFFF"/>
        <w:spacing w:after="0" w:line="240" w:lineRule="auto"/>
        <w:ind w:left="720"/>
        <w:contextualSpacing/>
        <w:jc w:val="both"/>
        <w:rPr>
          <w:rFonts w:ascii="Times New Roman" w:eastAsia="Times New Roman" w:hAnsi="Times New Roman"/>
          <w:sz w:val="24"/>
          <w:szCs w:val="24"/>
          <w:lang w:eastAsia="ru-RU"/>
        </w:rPr>
      </w:pPr>
    </w:p>
    <w:p w:rsidR="00666B00" w:rsidRPr="00BA7BC9" w:rsidRDefault="00666B00" w:rsidP="00666B00">
      <w:pPr>
        <w:numPr>
          <w:ilvl w:val="0"/>
          <w:numId w:val="7"/>
        </w:numPr>
        <w:shd w:val="clear" w:color="auto" w:fill="FFFFFF"/>
        <w:spacing w:after="0" w:line="240" w:lineRule="auto"/>
        <w:contextualSpacing/>
        <w:jc w:val="both"/>
        <w:rPr>
          <w:rFonts w:ascii="Times New Roman" w:eastAsia="Times New Roman" w:hAnsi="Times New Roman"/>
          <w:sz w:val="24"/>
          <w:szCs w:val="24"/>
          <w:lang w:eastAsia="ru-RU"/>
        </w:rPr>
      </w:pPr>
      <w:r w:rsidRPr="00BA7BC9">
        <w:rPr>
          <w:rFonts w:ascii="Times New Roman" w:eastAsia="Times New Roman" w:hAnsi="Times New Roman"/>
          <w:b/>
          <w:bCs/>
          <w:color w:val="000000"/>
          <w:sz w:val="24"/>
          <w:szCs w:val="24"/>
          <w:lang w:eastAsia="ru-RU"/>
        </w:rPr>
        <w:t>Відміна закупівлі:</w:t>
      </w:r>
    </w:p>
    <w:p w:rsidR="00666B00" w:rsidRPr="00BA7BC9" w:rsidRDefault="00666B00" w:rsidP="00666B00">
      <w:pPr>
        <w:shd w:val="clear" w:color="auto" w:fill="FFFFFF"/>
        <w:spacing w:after="0" w:line="240" w:lineRule="auto"/>
        <w:ind w:left="720"/>
        <w:contextualSpacing/>
        <w:jc w:val="both"/>
        <w:rPr>
          <w:rFonts w:ascii="Times New Roman" w:eastAsia="Times New Roman" w:hAnsi="Times New Roman"/>
          <w:sz w:val="24"/>
          <w:szCs w:val="24"/>
          <w:lang w:eastAsia="ru-RU"/>
        </w:rPr>
      </w:pPr>
      <w:r w:rsidRPr="00BA7BC9">
        <w:rPr>
          <w:rFonts w:ascii="Times New Roman" w:eastAsia="Times New Roman" w:hAnsi="Times New Roman"/>
          <w:b/>
          <w:bCs/>
          <w:i/>
          <w:iCs/>
          <w:color w:val="000000"/>
          <w:sz w:val="24"/>
          <w:szCs w:val="24"/>
          <w:shd w:val="clear" w:color="auto" w:fill="FFFFFF"/>
          <w:lang w:eastAsia="ru-RU"/>
        </w:rPr>
        <w:t>1. Замовник відміняє спрощену закупівлю в разі:</w:t>
      </w:r>
    </w:p>
    <w:p w:rsidR="00666B00" w:rsidRPr="00BA7BC9" w:rsidRDefault="00666B00" w:rsidP="00666B00">
      <w:pPr>
        <w:shd w:val="clear" w:color="auto" w:fill="FFFFFF"/>
        <w:spacing w:after="0" w:line="240" w:lineRule="auto"/>
        <w:ind w:left="709"/>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shd w:val="clear" w:color="auto" w:fill="FFFFFF"/>
          <w:lang w:eastAsia="ru-RU"/>
        </w:rPr>
        <w:t>1) відсутності подальшої потреби в закупівлі товарів, робіт і послуг;</w:t>
      </w:r>
    </w:p>
    <w:p w:rsidR="00666B00" w:rsidRPr="00BA7BC9" w:rsidRDefault="00666B00" w:rsidP="00666B00">
      <w:pPr>
        <w:shd w:val="clear" w:color="auto" w:fill="FFFFFF"/>
        <w:spacing w:after="0" w:line="240" w:lineRule="auto"/>
        <w:ind w:left="709"/>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666B00" w:rsidRPr="00BA7BC9" w:rsidRDefault="00666B00" w:rsidP="00666B00">
      <w:pPr>
        <w:shd w:val="clear" w:color="auto" w:fill="FFFFFF"/>
        <w:spacing w:after="0" w:line="240" w:lineRule="auto"/>
        <w:ind w:left="709"/>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shd w:val="clear" w:color="auto" w:fill="FFFFFF"/>
          <w:lang w:eastAsia="ru-RU"/>
        </w:rPr>
        <w:t>3) скорочення видатків на здійснення закупівлі товарів, робіт і послуг.</w:t>
      </w:r>
    </w:p>
    <w:p w:rsidR="00666B00" w:rsidRPr="00BA7BC9" w:rsidRDefault="00666B00" w:rsidP="00666B00">
      <w:pPr>
        <w:shd w:val="clear" w:color="auto" w:fill="FFFFFF"/>
        <w:spacing w:after="0" w:line="240" w:lineRule="auto"/>
        <w:ind w:left="720"/>
        <w:contextualSpacing/>
        <w:jc w:val="both"/>
        <w:rPr>
          <w:rFonts w:ascii="Times New Roman" w:eastAsia="Times New Roman" w:hAnsi="Times New Roman"/>
          <w:sz w:val="24"/>
          <w:szCs w:val="24"/>
          <w:lang w:eastAsia="ru-RU"/>
        </w:rPr>
      </w:pPr>
      <w:r w:rsidRPr="00BA7BC9">
        <w:rPr>
          <w:rFonts w:ascii="Times New Roman" w:eastAsia="Times New Roman" w:hAnsi="Times New Roman"/>
          <w:b/>
          <w:bCs/>
          <w:color w:val="000000"/>
          <w:sz w:val="24"/>
          <w:szCs w:val="24"/>
          <w:shd w:val="clear" w:color="auto" w:fill="FFFFFF"/>
          <w:lang w:eastAsia="ru-RU"/>
        </w:rPr>
        <w:t xml:space="preserve">2. </w:t>
      </w:r>
      <w:r w:rsidRPr="00BA7BC9">
        <w:rPr>
          <w:rFonts w:ascii="Times New Roman" w:eastAsia="Times New Roman" w:hAnsi="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666B00" w:rsidRPr="00BA7BC9" w:rsidRDefault="00666B00" w:rsidP="00666B00">
      <w:pPr>
        <w:shd w:val="clear" w:color="auto" w:fill="FFFFFF"/>
        <w:spacing w:after="0" w:line="240" w:lineRule="auto"/>
        <w:ind w:left="709"/>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shd w:val="clear" w:color="auto" w:fill="FFFFFF"/>
          <w:lang w:eastAsia="ru-RU"/>
        </w:rPr>
        <w:t>1) відхилення всіх пропозицій згідно з частиною 13 статті 14 Закону;</w:t>
      </w:r>
    </w:p>
    <w:p w:rsidR="00666B00" w:rsidRPr="00BA7BC9" w:rsidRDefault="00666B00" w:rsidP="00666B00">
      <w:pPr>
        <w:shd w:val="clear" w:color="auto" w:fill="FFFFFF"/>
        <w:spacing w:after="0" w:line="240" w:lineRule="auto"/>
        <w:ind w:left="709"/>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shd w:val="clear" w:color="auto" w:fill="FFFFFF"/>
          <w:lang w:eastAsia="ru-RU"/>
        </w:rPr>
        <w:t>2) відсутності пропозицій учасників для участі в ній.</w:t>
      </w:r>
    </w:p>
    <w:p w:rsidR="00666B00" w:rsidRPr="00BA7BC9" w:rsidRDefault="00666B00" w:rsidP="00666B00">
      <w:pPr>
        <w:shd w:val="clear" w:color="auto" w:fill="FFFFFF"/>
        <w:spacing w:after="0" w:line="240" w:lineRule="auto"/>
        <w:ind w:firstLine="720"/>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666B00" w:rsidRPr="00BA7BC9" w:rsidRDefault="00666B00" w:rsidP="00666B00">
      <w:pPr>
        <w:shd w:val="clear" w:color="auto" w:fill="FFFFFF"/>
        <w:spacing w:after="0" w:line="240" w:lineRule="auto"/>
        <w:ind w:firstLine="460"/>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shd w:val="clear" w:color="auto" w:fill="FFFFFF"/>
          <w:lang w:eastAsia="ru-RU"/>
        </w:rPr>
        <w:t xml:space="preserve">замовником </w:t>
      </w:r>
      <w:r w:rsidRPr="00BA7BC9">
        <w:rPr>
          <w:rFonts w:ascii="Times New Roman" w:eastAsia="Times New Roman" w:hAnsi="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olor w:val="000000"/>
          <w:sz w:val="24"/>
          <w:szCs w:val="24"/>
          <w:shd w:val="clear" w:color="auto" w:fill="FFFFFF"/>
          <w:lang w:eastAsia="ru-RU"/>
        </w:rPr>
        <w:t xml:space="preserve"> з дня прийняття замовником відповідного рішення;</w:t>
      </w:r>
    </w:p>
    <w:p w:rsidR="00666B00" w:rsidRPr="00BA7BC9" w:rsidRDefault="00666B00" w:rsidP="00666B00">
      <w:pPr>
        <w:shd w:val="clear" w:color="auto" w:fill="FFFFFF"/>
        <w:spacing w:after="0" w:line="240" w:lineRule="auto"/>
        <w:ind w:firstLine="460"/>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shd w:val="clear" w:color="auto" w:fill="FFFFFF"/>
          <w:lang w:eastAsia="ru-RU"/>
        </w:rPr>
        <w:lastRenderedPageBreak/>
        <w:t xml:space="preserve">електронною системою закупівель </w:t>
      </w:r>
      <w:r w:rsidRPr="00BA7BC9">
        <w:rPr>
          <w:rFonts w:ascii="Times New Roman" w:eastAsia="Times New Roman" w:hAnsi="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olor w:val="000000"/>
          <w:sz w:val="24"/>
          <w:szCs w:val="24"/>
          <w:shd w:val="clear" w:color="auto" w:fill="FFFFFF"/>
          <w:lang w:eastAsia="ru-RU"/>
        </w:rPr>
        <w:t xml:space="preserve"> з дня </w:t>
      </w:r>
      <w:r w:rsidRPr="00BA7BC9">
        <w:rPr>
          <w:rFonts w:ascii="Times New Roman" w:eastAsia="Times New Roman" w:hAnsi="Times New Roman"/>
          <w:b/>
          <w:bCs/>
          <w:i/>
          <w:iCs/>
          <w:color w:val="000000"/>
          <w:sz w:val="24"/>
          <w:szCs w:val="24"/>
          <w:shd w:val="clear" w:color="auto" w:fill="FFFFFF"/>
          <w:lang w:eastAsia="ru-RU"/>
        </w:rPr>
        <w:t xml:space="preserve">автоматичної </w:t>
      </w:r>
      <w:r w:rsidRPr="00BA7BC9">
        <w:rPr>
          <w:rFonts w:ascii="Times New Roman" w:eastAsia="Times New Roman" w:hAnsi="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66B00" w:rsidRPr="00BA7BC9" w:rsidRDefault="00666B00" w:rsidP="00666B00">
      <w:pPr>
        <w:shd w:val="clear" w:color="auto" w:fill="FFFFFF"/>
        <w:spacing w:after="0" w:line="240" w:lineRule="auto"/>
        <w:ind w:firstLine="460"/>
        <w:contextualSpacing/>
        <w:jc w:val="both"/>
        <w:rPr>
          <w:rFonts w:ascii="Times New Roman" w:eastAsia="Times New Roman" w:hAnsi="Times New Roman"/>
          <w:color w:val="000000"/>
          <w:sz w:val="24"/>
          <w:szCs w:val="24"/>
          <w:shd w:val="clear" w:color="auto" w:fill="FFFFFF"/>
          <w:lang w:eastAsia="ru-RU"/>
        </w:rPr>
      </w:pPr>
      <w:r w:rsidRPr="00BA7BC9">
        <w:rPr>
          <w:rFonts w:ascii="Times New Roman" w:eastAsia="Times New Roman" w:hAnsi="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666B00" w:rsidRPr="00BA7BC9" w:rsidRDefault="00666B00" w:rsidP="00666B00">
      <w:pPr>
        <w:shd w:val="clear" w:color="auto" w:fill="FFFFFF"/>
        <w:spacing w:after="0" w:line="240" w:lineRule="auto"/>
        <w:ind w:firstLine="460"/>
        <w:contextualSpacing/>
        <w:jc w:val="both"/>
        <w:rPr>
          <w:rFonts w:ascii="Times New Roman" w:eastAsia="Times New Roman" w:hAnsi="Times New Roman"/>
          <w:sz w:val="24"/>
          <w:szCs w:val="24"/>
          <w:lang w:eastAsia="ru-RU"/>
        </w:rPr>
      </w:pPr>
    </w:p>
    <w:p w:rsidR="00666B00" w:rsidRPr="00BA7BC9" w:rsidRDefault="00666B00" w:rsidP="00666B00">
      <w:pPr>
        <w:numPr>
          <w:ilvl w:val="0"/>
          <w:numId w:val="7"/>
        </w:numPr>
        <w:shd w:val="clear" w:color="auto" w:fill="FFFFFF"/>
        <w:spacing w:after="0" w:line="240" w:lineRule="auto"/>
        <w:contextualSpacing/>
        <w:jc w:val="both"/>
        <w:rPr>
          <w:rFonts w:ascii="Times New Roman" w:eastAsia="Times New Roman" w:hAnsi="Times New Roman"/>
          <w:sz w:val="24"/>
          <w:szCs w:val="24"/>
          <w:lang w:eastAsia="ru-RU"/>
        </w:rPr>
      </w:pPr>
      <w:r w:rsidRPr="00BA7BC9">
        <w:rPr>
          <w:rFonts w:ascii="Times New Roman" w:eastAsia="Times New Roman" w:hAnsi="Times New Roman"/>
          <w:b/>
          <w:bCs/>
          <w:color w:val="000000"/>
          <w:sz w:val="24"/>
          <w:szCs w:val="24"/>
          <w:lang w:eastAsia="ru-RU"/>
        </w:rPr>
        <w:t>Строк укладання договору:</w:t>
      </w:r>
    </w:p>
    <w:p w:rsidR="00666B00" w:rsidRPr="00BA7BC9" w:rsidRDefault="00666B00" w:rsidP="00666B00">
      <w:pPr>
        <w:shd w:val="clear" w:color="auto" w:fill="FFFFFF"/>
        <w:spacing w:after="0" w:line="240" w:lineRule="auto"/>
        <w:ind w:firstLine="720"/>
        <w:contextualSpacing/>
        <w:jc w:val="both"/>
        <w:rPr>
          <w:rFonts w:ascii="Times New Roman" w:eastAsia="Times New Roman" w:hAnsi="Times New Roman"/>
          <w:sz w:val="24"/>
          <w:szCs w:val="24"/>
          <w:lang w:eastAsia="ru-RU"/>
        </w:rPr>
      </w:pPr>
      <w:r w:rsidRPr="00BA7BC9">
        <w:rPr>
          <w:rFonts w:ascii="Times New Roman" w:eastAsia="Times New Roman" w:hAnsi="Times New Roman"/>
          <w:color w:val="000000"/>
          <w:sz w:val="24"/>
          <w:szCs w:val="24"/>
          <w:shd w:val="clear" w:color="auto" w:fill="FFFFFF"/>
          <w:lang w:eastAsia="ru-RU"/>
        </w:rPr>
        <w:t xml:space="preserve">Замовник </w:t>
      </w:r>
      <w:r>
        <w:rPr>
          <w:rFonts w:ascii="Times New Roman" w:eastAsia="Times New Roman" w:hAnsi="Times New Roman"/>
          <w:color w:val="000000"/>
          <w:sz w:val="24"/>
          <w:szCs w:val="24"/>
          <w:shd w:val="clear" w:color="auto" w:fill="FFFFFF"/>
          <w:lang w:eastAsia="ru-RU"/>
        </w:rPr>
        <w:t>може укласти</w:t>
      </w:r>
      <w:r w:rsidRPr="00BA7BC9">
        <w:rPr>
          <w:rFonts w:ascii="Times New Roman" w:eastAsia="Times New Roman" w:hAnsi="Times New Roman"/>
          <w:color w:val="000000"/>
          <w:sz w:val="24"/>
          <w:szCs w:val="24"/>
          <w:shd w:val="clear" w:color="auto" w:fill="FFFFFF"/>
          <w:lang w:eastAsia="ru-RU"/>
        </w:rPr>
        <w:t xml:space="preserve"> договір про закупівлю з учасником, який визнаний переможцем спрощеної закупівлі, </w:t>
      </w:r>
      <w:r w:rsidRPr="005067BB">
        <w:rPr>
          <w:rFonts w:ascii="Times New Roman" w:eastAsia="Times New Roman" w:hAnsi="Times New Roman"/>
          <w:b/>
          <w:i/>
          <w:color w:val="000000"/>
          <w:sz w:val="24"/>
          <w:szCs w:val="24"/>
          <w:shd w:val="clear" w:color="auto" w:fill="FFFFFF"/>
          <w:lang w:eastAsia="ru-RU"/>
        </w:rPr>
        <w:t xml:space="preserve">на наступний день після оприлюднення про намір укласти договір про закупівлю, але </w:t>
      </w:r>
      <w:r w:rsidRPr="00BA7BC9">
        <w:rPr>
          <w:rFonts w:ascii="Times New Roman" w:eastAsia="Times New Roman" w:hAnsi="Times New Roman"/>
          <w:b/>
          <w:bCs/>
          <w:i/>
          <w:iCs/>
          <w:color w:val="000000"/>
          <w:sz w:val="24"/>
          <w:szCs w:val="24"/>
          <w:shd w:val="clear" w:color="auto" w:fill="FFFFFF"/>
          <w:lang w:eastAsia="ru-RU"/>
        </w:rPr>
        <w:t>не пізніше ніж через 20 днів</w:t>
      </w:r>
      <w:r>
        <w:rPr>
          <w:rFonts w:ascii="Times New Roman" w:eastAsia="Times New Roman" w:hAnsi="Times New Roman"/>
          <w:color w:val="000000"/>
          <w:sz w:val="24"/>
          <w:szCs w:val="24"/>
          <w:shd w:val="clear" w:color="auto" w:fill="FFFFFF"/>
          <w:lang w:eastAsia="ru-RU"/>
        </w:rPr>
        <w:t>.</w:t>
      </w:r>
    </w:p>
    <w:p w:rsidR="00666B00" w:rsidRPr="00BA7BC9" w:rsidRDefault="00666B00" w:rsidP="00666B00">
      <w:pPr>
        <w:shd w:val="clear" w:color="auto" w:fill="FFFFFF"/>
        <w:spacing w:after="0" w:line="240" w:lineRule="auto"/>
        <w:ind w:firstLine="720"/>
        <w:contextualSpacing/>
        <w:jc w:val="both"/>
        <w:rPr>
          <w:rFonts w:ascii="Times New Roman" w:eastAsia="Times New Roman" w:hAnsi="Times New Roman"/>
          <w:color w:val="000000"/>
          <w:sz w:val="24"/>
          <w:szCs w:val="24"/>
          <w:shd w:val="clear" w:color="auto" w:fill="FFFFFF"/>
          <w:lang w:eastAsia="ru-RU"/>
        </w:rPr>
      </w:pPr>
      <w:r w:rsidRPr="00BA7BC9">
        <w:rPr>
          <w:rFonts w:ascii="Times New Roman" w:eastAsia="Times New Roman" w:hAnsi="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666B00" w:rsidRPr="00BA7BC9" w:rsidRDefault="00666B00" w:rsidP="00666B00">
      <w:pPr>
        <w:shd w:val="clear" w:color="auto" w:fill="FFFFFF"/>
        <w:spacing w:after="0" w:line="240" w:lineRule="auto"/>
        <w:ind w:firstLine="720"/>
        <w:contextualSpacing/>
        <w:jc w:val="both"/>
        <w:rPr>
          <w:rFonts w:ascii="Times New Roman" w:eastAsia="Times New Roman" w:hAnsi="Times New Roman"/>
          <w:sz w:val="24"/>
          <w:szCs w:val="24"/>
          <w:shd w:val="clear" w:color="auto" w:fill="FFFFFF"/>
          <w:lang w:eastAsia="ru-RU"/>
        </w:rPr>
      </w:pPr>
    </w:p>
    <w:p w:rsidR="00666B00" w:rsidRPr="00BA7BC9" w:rsidRDefault="00666B00" w:rsidP="00666B00">
      <w:pPr>
        <w:keepNext/>
        <w:keepLines/>
        <w:numPr>
          <w:ilvl w:val="0"/>
          <w:numId w:val="7"/>
        </w:numPr>
        <w:ind w:right="120"/>
        <w:contextualSpacing/>
        <w:jc w:val="both"/>
        <w:rPr>
          <w:b/>
          <w:bCs/>
          <w:color w:val="000000"/>
        </w:rPr>
      </w:pPr>
      <w:r w:rsidRPr="00BA7BC9">
        <w:rPr>
          <w:rFonts w:ascii="Times New Roman" w:eastAsia="Times New Roman" w:hAnsi="Times New Roman"/>
          <w:b/>
          <w:bCs/>
          <w:color w:val="000000"/>
          <w:sz w:val="24"/>
          <w:szCs w:val="24"/>
          <w:lang w:eastAsia="ru-RU"/>
        </w:rPr>
        <w:t xml:space="preserve">Порядок укладення договору, його умови. </w:t>
      </w:r>
    </w:p>
    <w:p w:rsidR="00666B00" w:rsidRPr="00BA7BC9" w:rsidRDefault="00666B00" w:rsidP="00666B00">
      <w:pPr>
        <w:keepNext/>
        <w:keepLines/>
        <w:ind w:left="360" w:right="120" w:firstLine="348"/>
        <w:contextualSpacing/>
        <w:jc w:val="both"/>
        <w:rPr>
          <w:b/>
          <w:bCs/>
          <w:color w:val="000000"/>
        </w:rPr>
      </w:pPr>
      <w:r w:rsidRPr="00BA7BC9">
        <w:rPr>
          <w:rFonts w:ascii="Times New Roman" w:eastAsia="Times New Roman" w:hAnsi="Times New Roman"/>
          <w:color w:val="000000"/>
          <w:sz w:val="24"/>
          <w:szCs w:val="24"/>
          <w:lang w:eastAsia="ru-RU"/>
        </w:rPr>
        <w:t xml:space="preserve">Проєкт Договору про закупівлю викладено в </w:t>
      </w:r>
      <w:r w:rsidRPr="00BA7BC9">
        <w:rPr>
          <w:rFonts w:ascii="Times New Roman" w:eastAsia="Times New Roman" w:hAnsi="Times New Roman"/>
          <w:b/>
          <w:bCs/>
          <w:i/>
          <w:iCs/>
          <w:color w:val="000000"/>
          <w:sz w:val="24"/>
          <w:szCs w:val="24"/>
          <w:lang w:eastAsia="ru-RU"/>
        </w:rPr>
        <w:t>Додатку 3</w:t>
      </w:r>
      <w:r w:rsidRPr="00BA7BC9">
        <w:rPr>
          <w:rFonts w:ascii="Times New Roman" w:eastAsia="Times New Roman" w:hAnsi="Times New Roman"/>
          <w:color w:val="000000"/>
          <w:sz w:val="24"/>
          <w:szCs w:val="24"/>
          <w:lang w:eastAsia="ru-RU"/>
        </w:rPr>
        <w:t xml:space="preserve"> до цього Оголошення.</w:t>
      </w:r>
    </w:p>
    <w:p w:rsidR="00666B00" w:rsidRPr="00BA7BC9" w:rsidRDefault="00666B00" w:rsidP="00666B00">
      <w:pPr>
        <w:keepNext/>
        <w:keepLines/>
        <w:ind w:right="120"/>
        <w:contextualSpacing/>
        <w:jc w:val="both"/>
        <w:rPr>
          <w:rFonts w:ascii="Times New Roman" w:eastAsia="Times New Roman" w:hAnsi="Times New Roman"/>
          <w:color w:val="000000"/>
          <w:sz w:val="24"/>
          <w:szCs w:val="24"/>
          <w:lang w:eastAsia="ru-RU"/>
        </w:rPr>
      </w:pPr>
      <w:r w:rsidRPr="00BA7BC9">
        <w:rPr>
          <w:rFonts w:ascii="Times New Roman" w:eastAsia="Times New Roman" w:hAnsi="Times New Roman"/>
          <w:color w:val="000000"/>
          <w:sz w:val="24"/>
          <w:szCs w:val="24"/>
          <w:lang w:eastAsia="ru-RU"/>
        </w:rPr>
        <w:t xml:space="preserve">Договір про закупівлю укладається відповідно до норм </w:t>
      </w:r>
      <w:hyperlink r:id="rId7" w:history="1">
        <w:r w:rsidRPr="00BA7BC9">
          <w:rPr>
            <w:rFonts w:ascii="Times New Roman" w:eastAsia="Times New Roman" w:hAnsi="Times New Roman"/>
            <w:color w:val="000000"/>
            <w:sz w:val="24"/>
            <w:szCs w:val="24"/>
            <w:lang w:eastAsia="ru-RU"/>
          </w:rPr>
          <w:t>Цивільного</w:t>
        </w:r>
      </w:hyperlink>
      <w:r w:rsidRPr="00BA7BC9">
        <w:rPr>
          <w:rFonts w:ascii="Times New Roman" w:eastAsia="Times New Roman" w:hAnsi="Times New Roman"/>
          <w:color w:val="000000"/>
          <w:sz w:val="24"/>
          <w:szCs w:val="24"/>
          <w:lang w:eastAsia="ru-RU"/>
        </w:rPr>
        <w:t xml:space="preserve"> та</w:t>
      </w:r>
      <w:hyperlink r:id="rId8" w:history="1">
        <w:r w:rsidRPr="00BA7BC9">
          <w:rPr>
            <w:rFonts w:ascii="Times New Roman" w:eastAsia="Times New Roman" w:hAnsi="Times New Roman"/>
            <w:color w:val="000000"/>
            <w:sz w:val="24"/>
            <w:szCs w:val="24"/>
            <w:lang w:eastAsia="ru-RU"/>
          </w:rPr>
          <w:t xml:space="preserve"> Господарського Кодексів України</w:t>
        </w:r>
      </w:hyperlink>
      <w:r w:rsidRPr="00BA7BC9">
        <w:rPr>
          <w:rFonts w:ascii="Times New Roman" w:eastAsia="Times New Roman" w:hAnsi="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666B00" w:rsidRPr="00BA7BC9" w:rsidRDefault="00666B00" w:rsidP="00666B00">
      <w:pPr>
        <w:shd w:val="clear" w:color="auto" w:fill="FFFFFF"/>
        <w:spacing w:after="0" w:line="240" w:lineRule="auto"/>
        <w:ind w:firstLine="708"/>
        <w:contextualSpacing/>
        <w:jc w:val="both"/>
        <w:rPr>
          <w:rFonts w:ascii="Times New Roman" w:eastAsia="Times New Roman" w:hAnsi="Times New Roman"/>
          <w:sz w:val="24"/>
          <w:szCs w:val="24"/>
          <w:lang w:eastAsia="ru-RU"/>
        </w:rPr>
      </w:pPr>
      <w:r w:rsidRPr="00BA7BC9">
        <w:rPr>
          <w:rFonts w:ascii="Times New Roman" w:hAnsi="Times New Roman"/>
          <w:sz w:val="24"/>
          <w:szCs w:val="24"/>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w:t>
      </w:r>
      <w:r>
        <w:rPr>
          <w:rFonts w:ascii="Times New Roman" w:hAnsi="Times New Roman"/>
          <w:sz w:val="24"/>
          <w:szCs w:val="24"/>
        </w:rPr>
        <w:t xml:space="preserve"> </w:t>
      </w:r>
      <w:r w:rsidRPr="00BA7BC9">
        <w:rPr>
          <w:rFonts w:ascii="Times New Roman" w:hAnsi="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A7BC9">
        <w:rPr>
          <w:rFonts w:ascii="Times New Roman" w:eastAsia="Times New Roman" w:hAnsi="Times New Roman"/>
          <w:b/>
          <w:bCs/>
          <w:i/>
          <w:iCs/>
          <w:color w:val="000000"/>
          <w:sz w:val="24"/>
          <w:szCs w:val="24"/>
          <w:shd w:val="clear" w:color="auto" w:fill="FFFFFF"/>
          <w:lang w:eastAsia="ru-RU"/>
        </w:rPr>
        <w:t>Замовник відхиляє пропозицію в разі, якщо:</w:t>
      </w:r>
      <w:r w:rsidRPr="00BA7BC9">
        <w:rPr>
          <w:rFonts w:ascii="Times New Roman" w:eastAsia="Times New Roman" w:hAnsi="Times New Roman"/>
          <w:sz w:val="24"/>
          <w:szCs w:val="24"/>
          <w:lang w:eastAsia="ru-RU"/>
        </w:rPr>
        <w:t xml:space="preserve"> </w:t>
      </w:r>
      <w:r w:rsidRPr="00BA7BC9">
        <w:rPr>
          <w:rFonts w:ascii="Times New Roman" w:eastAsia="Times New Roman" w:hAnsi="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666B00" w:rsidRPr="00BA7BC9" w:rsidRDefault="00666B00" w:rsidP="00666B00">
      <w:pPr>
        <w:ind w:firstLine="708"/>
        <w:jc w:val="both"/>
        <w:rPr>
          <w:rFonts w:ascii="Times New Roman" w:hAnsi="Times New Roman"/>
          <w:b/>
          <w:bCs/>
          <w:sz w:val="24"/>
          <w:szCs w:val="24"/>
        </w:rPr>
      </w:pPr>
      <w:r w:rsidRPr="00BA7BC9">
        <w:rPr>
          <w:rFonts w:ascii="Times New Roman" w:eastAsia="Times New Roman" w:hAnsi="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BA7BC9">
        <w:rPr>
          <w:rFonts w:ascii="Times New Roman" w:hAnsi="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666B00" w:rsidRPr="00BA7BC9" w:rsidRDefault="00666B00" w:rsidP="00666B00">
      <w:pPr>
        <w:spacing w:after="0" w:line="240" w:lineRule="auto"/>
        <w:ind w:left="360"/>
        <w:jc w:val="both"/>
        <w:rPr>
          <w:rFonts w:ascii="Times New Roman" w:eastAsia="Times New Roman" w:hAnsi="Times New Roman" w:cs="Arial"/>
          <w:b/>
          <w:bCs/>
          <w:color w:val="000000"/>
          <w:sz w:val="24"/>
          <w:lang w:eastAsia="ru-RU"/>
        </w:rPr>
      </w:pPr>
      <w:r w:rsidRPr="00BA7BC9">
        <w:rPr>
          <w:rFonts w:ascii="Times New Roman" w:eastAsia="Times New Roman" w:hAnsi="Times New Roman" w:cs="Arial"/>
          <w:b/>
          <w:bCs/>
          <w:color w:val="000000"/>
          <w:sz w:val="24"/>
          <w:lang w:eastAsia="ru-RU"/>
        </w:rPr>
        <w:t>Додатки до Оголошення про проведення спрощеної закупівлі:</w:t>
      </w:r>
    </w:p>
    <w:p w:rsidR="00103758" w:rsidRPr="00103758" w:rsidRDefault="00666B00" w:rsidP="00103758">
      <w:pPr>
        <w:pStyle w:val="a3"/>
        <w:numPr>
          <w:ilvl w:val="0"/>
          <w:numId w:val="1"/>
        </w:numPr>
        <w:shd w:val="clear" w:color="auto" w:fill="FFFFFF"/>
        <w:spacing w:after="0" w:line="240" w:lineRule="auto"/>
        <w:ind w:left="0" w:firstLine="0"/>
        <w:jc w:val="both"/>
        <w:rPr>
          <w:rFonts w:ascii="Times New Roman" w:eastAsia="Times New Roman" w:hAnsi="Times New Roman" w:cs="Times New Roman"/>
          <w:bCs/>
          <w:iCs/>
          <w:color w:val="000000"/>
          <w:sz w:val="24"/>
          <w:szCs w:val="24"/>
          <w:lang w:val="uk-UA" w:eastAsia="ru-RU"/>
        </w:rPr>
      </w:pPr>
      <w:r w:rsidRPr="00103758">
        <w:rPr>
          <w:rFonts w:ascii="Times New Roman" w:eastAsia="Times New Roman" w:hAnsi="Times New Roman" w:cs="Arial"/>
          <w:color w:val="000000"/>
          <w:sz w:val="24"/>
          <w:lang w:val="uk-UA" w:eastAsia="ru-RU"/>
        </w:rPr>
        <w:t xml:space="preserve">Додаток № 1 – </w:t>
      </w:r>
      <w:r w:rsidR="00103758" w:rsidRPr="00103758">
        <w:rPr>
          <w:rFonts w:ascii="Times New Roman" w:eastAsia="Times New Roman" w:hAnsi="Times New Roman" w:cs="Times New Roman"/>
          <w:bCs/>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66B00" w:rsidRPr="00DF7607" w:rsidRDefault="00666B00" w:rsidP="00666B00">
      <w:pPr>
        <w:spacing w:after="0" w:line="240" w:lineRule="auto"/>
        <w:ind w:left="360"/>
        <w:jc w:val="both"/>
        <w:rPr>
          <w:rFonts w:ascii="Times New Roman" w:hAnsi="Times New Roman"/>
          <w:sz w:val="24"/>
          <w:szCs w:val="24"/>
        </w:rPr>
      </w:pPr>
      <w:r w:rsidRPr="00BA7BC9">
        <w:rPr>
          <w:rFonts w:ascii="Times New Roman" w:hAnsi="Times New Roman"/>
          <w:sz w:val="24"/>
          <w:szCs w:val="24"/>
        </w:rPr>
        <w:t xml:space="preserve">Додаток № 2 – </w:t>
      </w:r>
      <w:r w:rsidRPr="00DF7607">
        <w:rPr>
          <w:rFonts w:ascii="Times New Roman" w:hAnsi="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66B00" w:rsidRDefault="00666B00" w:rsidP="00666B00">
      <w:pPr>
        <w:spacing w:after="0" w:line="240" w:lineRule="auto"/>
        <w:ind w:left="360"/>
        <w:jc w:val="both"/>
        <w:rPr>
          <w:rFonts w:ascii="Times New Roman" w:hAnsi="Times New Roman"/>
          <w:sz w:val="24"/>
          <w:szCs w:val="24"/>
        </w:rPr>
      </w:pPr>
      <w:r>
        <w:rPr>
          <w:rFonts w:ascii="Times New Roman" w:hAnsi="Times New Roman"/>
          <w:sz w:val="24"/>
          <w:szCs w:val="24"/>
        </w:rPr>
        <w:t>Додаток № 3 – Проє</w:t>
      </w:r>
      <w:r w:rsidRPr="00BA7BC9">
        <w:rPr>
          <w:rFonts w:ascii="Times New Roman" w:hAnsi="Times New Roman"/>
          <w:sz w:val="24"/>
          <w:szCs w:val="24"/>
        </w:rPr>
        <w:t>кт договору</w:t>
      </w:r>
    </w:p>
    <w:p w:rsidR="00666B00" w:rsidRPr="00BA7BC9" w:rsidRDefault="00666B00" w:rsidP="00666B00">
      <w:pPr>
        <w:spacing w:after="0" w:line="240" w:lineRule="auto"/>
        <w:ind w:left="360"/>
        <w:jc w:val="both"/>
        <w:rPr>
          <w:rFonts w:ascii="Times New Roman" w:hAnsi="Times New Roman"/>
          <w:sz w:val="24"/>
          <w:szCs w:val="24"/>
        </w:rPr>
      </w:pPr>
      <w:r>
        <w:rPr>
          <w:rFonts w:ascii="Times New Roman" w:hAnsi="Times New Roman"/>
          <w:sz w:val="24"/>
          <w:szCs w:val="24"/>
        </w:rPr>
        <w:t xml:space="preserve">Додаток № 4 </w:t>
      </w:r>
      <w:r w:rsidRPr="00BA7BC9">
        <w:rPr>
          <w:rFonts w:ascii="Times New Roman" w:eastAsia="Times New Roman" w:hAnsi="Times New Roman" w:cs="Arial"/>
          <w:color w:val="000000"/>
          <w:sz w:val="24"/>
          <w:lang w:eastAsia="ru-RU"/>
        </w:rPr>
        <w:t>–</w:t>
      </w:r>
      <w:r>
        <w:rPr>
          <w:rFonts w:ascii="Times New Roman" w:eastAsia="Times New Roman" w:hAnsi="Times New Roman" w:cs="Arial"/>
          <w:color w:val="000000"/>
          <w:sz w:val="24"/>
          <w:lang w:eastAsia="ru-RU"/>
        </w:rPr>
        <w:t xml:space="preserve"> </w:t>
      </w:r>
      <w:r w:rsidRPr="007C522F">
        <w:rPr>
          <w:rFonts w:ascii="Times New Roman" w:eastAsia="Times New Roman" w:hAnsi="Times New Roman" w:cs="Arial"/>
          <w:color w:val="000000"/>
          <w:sz w:val="24"/>
          <w:lang w:eastAsia="ru-RU"/>
        </w:rPr>
        <w:t xml:space="preserve">  Довідка</w:t>
      </w:r>
      <w:r>
        <w:rPr>
          <w:rFonts w:ascii="Times New Roman" w:eastAsia="Times New Roman" w:hAnsi="Times New Roman" w:cs="Arial"/>
          <w:color w:val="000000"/>
          <w:sz w:val="24"/>
          <w:lang w:eastAsia="ru-RU"/>
        </w:rPr>
        <w:t xml:space="preserve"> п</w:t>
      </w:r>
      <w:r w:rsidRPr="007C522F">
        <w:rPr>
          <w:rFonts w:ascii="Times New Roman" w:eastAsia="Times New Roman" w:hAnsi="Times New Roman" w:cs="Arial"/>
          <w:color w:val="000000"/>
          <w:sz w:val="24"/>
          <w:lang w:eastAsia="ru-RU"/>
        </w:rPr>
        <w:t>ро наявність працівників відповідної кваліфікації, які мають необхідні знання та досвід</w:t>
      </w:r>
    </w:p>
    <w:p w:rsidR="00666B00" w:rsidRDefault="00666B00" w:rsidP="00666B00">
      <w:pPr>
        <w:spacing w:after="0" w:line="240" w:lineRule="auto"/>
        <w:ind w:left="360"/>
        <w:jc w:val="both"/>
        <w:rPr>
          <w:rFonts w:ascii="Times New Roman" w:eastAsia="Times New Roman" w:hAnsi="Times New Roman"/>
          <w:b/>
          <w:bCs/>
          <w:color w:val="000000"/>
          <w:sz w:val="24"/>
          <w:szCs w:val="24"/>
          <w:lang w:eastAsia="ru-RU"/>
        </w:rPr>
      </w:pPr>
    </w:p>
    <w:p w:rsidR="00666B00" w:rsidRDefault="00666B00" w:rsidP="00666B00">
      <w:pPr>
        <w:spacing w:after="0" w:line="240" w:lineRule="auto"/>
        <w:ind w:left="360"/>
        <w:jc w:val="both"/>
        <w:rPr>
          <w:rFonts w:ascii="Times New Roman" w:eastAsia="Times New Roman" w:hAnsi="Times New Roman"/>
          <w:b/>
          <w:bCs/>
          <w:color w:val="000000"/>
          <w:sz w:val="24"/>
          <w:szCs w:val="24"/>
          <w:lang w:eastAsia="ru-RU"/>
        </w:rPr>
      </w:pPr>
    </w:p>
    <w:p w:rsidR="00666B00" w:rsidRDefault="00666B00" w:rsidP="00666B00">
      <w:pPr>
        <w:spacing w:after="0" w:line="240" w:lineRule="auto"/>
        <w:ind w:left="360"/>
        <w:jc w:val="both"/>
        <w:rPr>
          <w:rFonts w:ascii="Times New Roman" w:eastAsia="Times New Roman" w:hAnsi="Times New Roman"/>
          <w:b/>
          <w:bCs/>
          <w:color w:val="000000"/>
          <w:sz w:val="24"/>
          <w:szCs w:val="24"/>
          <w:lang w:eastAsia="ru-RU"/>
        </w:rPr>
      </w:pPr>
    </w:p>
    <w:p w:rsidR="00666B00" w:rsidRDefault="00666B00" w:rsidP="00666B00">
      <w:pPr>
        <w:spacing w:after="0" w:line="240" w:lineRule="auto"/>
        <w:ind w:left="360"/>
        <w:jc w:val="both"/>
        <w:rPr>
          <w:rFonts w:ascii="Times New Roman" w:eastAsia="Times New Roman" w:hAnsi="Times New Roman"/>
          <w:b/>
          <w:bCs/>
          <w:color w:val="000000"/>
          <w:sz w:val="24"/>
          <w:szCs w:val="24"/>
          <w:lang w:eastAsia="ru-RU"/>
        </w:rPr>
      </w:pPr>
    </w:p>
    <w:p w:rsidR="00666B00" w:rsidRDefault="00666B00" w:rsidP="00666B00">
      <w:pPr>
        <w:spacing w:after="0" w:line="240" w:lineRule="auto"/>
        <w:ind w:left="360"/>
        <w:jc w:val="both"/>
        <w:rPr>
          <w:rFonts w:ascii="Times New Roman" w:eastAsia="Times New Roman" w:hAnsi="Times New Roman"/>
          <w:b/>
          <w:bCs/>
          <w:color w:val="000000"/>
          <w:sz w:val="24"/>
          <w:szCs w:val="24"/>
          <w:lang w:eastAsia="ru-RU"/>
        </w:rPr>
      </w:pPr>
    </w:p>
    <w:p w:rsidR="00103758" w:rsidRDefault="00103758" w:rsidP="00666B00">
      <w:pPr>
        <w:spacing w:after="0" w:line="240" w:lineRule="auto"/>
        <w:ind w:left="360"/>
        <w:jc w:val="both"/>
        <w:rPr>
          <w:rFonts w:ascii="Times New Roman" w:eastAsia="Times New Roman" w:hAnsi="Times New Roman"/>
          <w:b/>
          <w:bCs/>
          <w:color w:val="000000"/>
          <w:sz w:val="24"/>
          <w:szCs w:val="24"/>
          <w:lang w:eastAsia="ru-RU"/>
        </w:rPr>
      </w:pPr>
    </w:p>
    <w:p w:rsidR="00103758" w:rsidRDefault="00103758" w:rsidP="00666B00">
      <w:pPr>
        <w:spacing w:after="0" w:line="240" w:lineRule="auto"/>
        <w:ind w:left="360"/>
        <w:jc w:val="both"/>
        <w:rPr>
          <w:rFonts w:ascii="Times New Roman" w:eastAsia="Times New Roman" w:hAnsi="Times New Roman"/>
          <w:b/>
          <w:bCs/>
          <w:color w:val="000000"/>
          <w:sz w:val="24"/>
          <w:szCs w:val="24"/>
          <w:lang w:eastAsia="ru-RU"/>
        </w:rPr>
      </w:pPr>
    </w:p>
    <w:p w:rsidR="00666B00" w:rsidRDefault="00666B00" w:rsidP="00666B00">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 xml:space="preserve">                                                                      </w:t>
      </w:r>
    </w:p>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tblPr>
      <w:tblGrid>
        <w:gridCol w:w="829"/>
        <w:gridCol w:w="3684"/>
        <w:gridCol w:w="5376"/>
      </w:tblGrid>
      <w:tr w:rsidR="008804FF" w:rsidRPr="0020705A" w:rsidTr="000C76E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0C76E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0C76E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04FF" w:rsidRPr="0020705A" w:rsidRDefault="008804FF" w:rsidP="000C76E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rsidTr="000C76E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1A68A5" w:rsidP="000C76E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8804FF" w:rsidP="000C76E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4FF" w:rsidRPr="0020705A" w:rsidRDefault="008804FF" w:rsidP="000C76E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8804FF" w:rsidRPr="0020705A" w:rsidRDefault="008804FF" w:rsidP="000C76E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8804FF" w:rsidRPr="0020705A" w:rsidRDefault="008804FF" w:rsidP="000C76E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8804FF" w:rsidRPr="0020705A" w:rsidRDefault="008804FF" w:rsidP="000C76E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договорами/ом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rsidR="008804FF" w:rsidRPr="0020705A" w:rsidRDefault="008804FF" w:rsidP="000C76E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4FF" w:rsidRPr="0020705A"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1" w:name="_Hlk74566690"/>
      <w:r w:rsidRPr="0020705A">
        <w:rPr>
          <w:rFonts w:ascii="Times New Roman" w:eastAsia="Times New Roman" w:hAnsi="Times New Roman" w:cs="Times New Roman"/>
          <w:b/>
          <w:bCs/>
          <w:color w:val="000000"/>
          <w:sz w:val="24"/>
          <w:szCs w:val="24"/>
          <w:lang w:val="uk-UA" w:eastAsia="ru-RU"/>
        </w:rPr>
        <w:lastRenderedPageBreak/>
        <w:t>Підтвердження відповідності УЧАСНИКА  вимогам, визначеним у статті 17 Закону “Про публічні закупівлі” (далі – Закон).****</w:t>
      </w:r>
    </w:p>
    <w:p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2"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Заповненням відповідних електронних полів вважається проставлення учасником відмітки в чекбоксі/прапорці/перемикачі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C0873" w:rsidRPr="002C0873" w:rsidRDefault="002C0873" w:rsidP="002C0873">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9"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2C0873" w:rsidRPr="00D67785"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2C0873" w:rsidRPr="00BA1063"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r w:rsidRPr="00827555">
        <w:rPr>
          <w:rFonts w:ascii="Times New Roman" w:eastAsia="Times New Roman" w:hAnsi="Times New Roman" w:cs="Times New Roman"/>
          <w:b/>
          <w:sz w:val="24"/>
          <w:szCs w:val="24"/>
          <w:lang w:val="uk-UA"/>
        </w:rPr>
        <w:lastRenderedPageBreak/>
        <w:t xml:space="preserve"> </w:t>
      </w:r>
      <w:r w:rsidRPr="008027AF">
        <w:rPr>
          <w:rFonts w:ascii="Times New Roman" w:eastAsia="Times New Roman" w:hAnsi="Times New Roman" w:cs="Times New Roman"/>
          <w:b/>
          <w:color w:val="000000"/>
          <w:sz w:val="24"/>
          <w:szCs w:val="24"/>
        </w:rPr>
        <w:t xml:space="preserve">Перелік документів та інформації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 підтвердження відповідності ПЕРЕМОЖЦЯ вимогам, визначеним у статті 17 Закону  “Про публічні закупівлі”  відповідно до вимог Особливостей:</w:t>
      </w:r>
    </w:p>
    <w:p w:rsidR="008027AF" w:rsidRPr="008027AF" w:rsidRDefault="008027AF" w:rsidP="00827555">
      <w:pPr>
        <w:pStyle w:val="a3"/>
        <w:spacing w:after="450" w:line="240" w:lineRule="auto"/>
        <w:ind w:left="0"/>
        <w:jc w:val="both"/>
        <w:rPr>
          <w:rFonts w:ascii="Times New Roman" w:eastAsia="Times New Roman" w:hAnsi="Times New Roman" w:cs="Times New Roman"/>
          <w:b/>
          <w:sz w:val="24"/>
          <w:szCs w:val="24"/>
        </w:rPr>
      </w:pPr>
      <w:r w:rsidRPr="008027AF">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027AF" w:rsidRPr="008027AF" w:rsidRDefault="008027AF" w:rsidP="00827555">
      <w:pPr>
        <w:pStyle w:val="a3"/>
        <w:spacing w:after="450" w:line="240" w:lineRule="auto"/>
        <w:ind w:left="0"/>
        <w:jc w:val="both"/>
        <w:rPr>
          <w:rFonts w:ascii="Times New Roman" w:eastAsia="Times New Roman" w:hAnsi="Times New Roman" w:cs="Times New Roman"/>
          <w:color w:val="000000"/>
          <w:sz w:val="24"/>
          <w:szCs w:val="24"/>
        </w:rPr>
      </w:pPr>
      <w:r w:rsidRPr="00827555">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6106B5">
        <w:rPr>
          <w:rFonts w:ascii="Times New Roman" w:eastAsia="Times New Roman" w:hAnsi="Times New Roman" w:cs="Times New Roman"/>
          <w:b/>
          <w:sz w:val="24"/>
          <w:szCs w:val="24"/>
        </w:rPr>
        <w:t>пунктами 3, 5, 6 і 12 частини першої та частиною другою статті 17 Закону.</w:t>
      </w:r>
      <w:r w:rsidRPr="00827555">
        <w:rPr>
          <w:rFonts w:ascii="Times New Roman" w:eastAsia="Times New Roman" w:hAnsi="Times New Roman" w:cs="Times New Roman"/>
          <w:b/>
          <w:sz w:val="24"/>
          <w:szCs w:val="24"/>
        </w:rPr>
        <w:t> </w:t>
      </w:r>
    </w:p>
    <w:p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8027AF" w:rsidRPr="008027AF" w:rsidTr="000C76E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0C76E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8027AF" w:rsidRPr="008027AF" w:rsidRDefault="008027AF" w:rsidP="000C76E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rsidTr="000C76E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C0873" w:rsidRDefault="008027AF" w:rsidP="000C76E8">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8027AF" w:rsidRDefault="008027AF" w:rsidP="000C76E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0C76E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C672A6" w:rsidRDefault="00C672A6" w:rsidP="00C672A6">
            <w:pPr>
              <w:spacing w:after="0" w:line="240" w:lineRule="auto"/>
              <w:jc w:val="both"/>
              <w:rPr>
                <w:rFonts w:ascii="Times New Roman" w:eastAsia="Times New Roman" w:hAnsi="Times New Roman"/>
                <w:b/>
                <w:color w:val="000000"/>
                <w:sz w:val="24"/>
                <w:szCs w:val="24"/>
              </w:rPr>
            </w:pPr>
          </w:p>
          <w:p w:rsidR="008027AF" w:rsidRPr="008027AF" w:rsidRDefault="008027AF" w:rsidP="00C672A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w:t>
            </w:r>
            <w:r w:rsidRPr="008027AF">
              <w:rPr>
                <w:rFonts w:ascii="Times New Roman" w:eastAsia="Times New Roman" w:hAnsi="Times New Roman"/>
                <w:b/>
                <w:color w:val="000000"/>
                <w:sz w:val="24"/>
                <w:szCs w:val="24"/>
              </w:rPr>
              <w:lastRenderedPageBreak/>
              <w:t xml:space="preserve">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w:t>
            </w:r>
          </w:p>
        </w:tc>
      </w:tr>
      <w:tr w:rsidR="008027AF" w:rsidRPr="008027AF" w:rsidTr="000C76E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0C76E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0873">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0C76E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rsidTr="000C76E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C672A6" w:rsidP="000C76E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rsidR="008027AF" w:rsidRPr="008027AF" w:rsidRDefault="008027AF" w:rsidP="000C76E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27AF" w:rsidRDefault="008027AF" w:rsidP="008027AF">
      <w:pPr>
        <w:pStyle w:val="a3"/>
        <w:spacing w:after="0" w:line="240" w:lineRule="auto"/>
        <w:rPr>
          <w:rFonts w:ascii="Times New Roman" w:eastAsia="Times New Roman" w:hAnsi="Times New Roman"/>
          <w:b/>
          <w:color w:val="000000"/>
          <w:sz w:val="24"/>
          <w:szCs w:val="24"/>
          <w:lang w:val="uk-UA"/>
        </w:rPr>
      </w:pPr>
    </w:p>
    <w:p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8027AF">
        <w:rPr>
          <w:rFonts w:ascii="Times New Roman" w:eastAsia="Times New Roman" w:hAnsi="Times New Roman"/>
          <w:b/>
          <w:sz w:val="24"/>
          <w:szCs w:val="24"/>
        </w:rPr>
        <w:t xml:space="preserve"> — </w:t>
      </w:r>
      <w:r w:rsidRPr="008027AF">
        <w:rPr>
          <w:rFonts w:ascii="Times New Roman" w:eastAsia="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8027AF" w:rsidRPr="008027AF" w:rsidTr="000C76E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rsidR="008027AF" w:rsidRPr="008027AF" w:rsidRDefault="008027AF" w:rsidP="000C76E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rsidR="008027AF" w:rsidRPr="008027AF" w:rsidRDefault="008027AF" w:rsidP="000C76E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C0873" w:rsidRDefault="008027AF" w:rsidP="000C76E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rsidTr="000C76E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71189" w:rsidRDefault="008027AF" w:rsidP="000C76E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27AF" w:rsidRPr="00271189" w:rsidRDefault="008027AF" w:rsidP="000C76E8">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rsidTr="000C76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271189" w:rsidRDefault="008027AF" w:rsidP="000C76E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027AF" w:rsidRPr="00271189" w:rsidRDefault="008027AF" w:rsidP="000C76E8">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672A6" w:rsidRDefault="00C672A6" w:rsidP="000C76E8">
            <w:pPr>
              <w:spacing w:after="0" w:line="240" w:lineRule="auto"/>
              <w:jc w:val="both"/>
              <w:rPr>
                <w:rFonts w:ascii="Times New Roman" w:eastAsia="Times New Roman" w:hAnsi="Times New Roman"/>
                <w:b/>
                <w:color w:val="000000"/>
                <w:sz w:val="24"/>
                <w:szCs w:val="24"/>
              </w:rPr>
            </w:pPr>
          </w:p>
          <w:p w:rsidR="00C672A6" w:rsidRDefault="00C672A6" w:rsidP="000C76E8">
            <w:pPr>
              <w:spacing w:after="0" w:line="240" w:lineRule="auto"/>
              <w:jc w:val="both"/>
              <w:rPr>
                <w:rFonts w:ascii="Times New Roman" w:eastAsia="Times New Roman" w:hAnsi="Times New Roman"/>
                <w:b/>
                <w:color w:val="000000"/>
                <w:sz w:val="24"/>
                <w:szCs w:val="24"/>
              </w:rPr>
            </w:pPr>
          </w:p>
          <w:p w:rsidR="00C672A6" w:rsidRDefault="00C672A6" w:rsidP="000C76E8">
            <w:pPr>
              <w:spacing w:after="0" w:line="240" w:lineRule="auto"/>
              <w:jc w:val="both"/>
              <w:rPr>
                <w:rFonts w:ascii="Times New Roman" w:eastAsia="Times New Roman" w:hAnsi="Times New Roman"/>
                <w:b/>
                <w:color w:val="000000"/>
                <w:sz w:val="24"/>
                <w:szCs w:val="24"/>
              </w:rPr>
            </w:pPr>
          </w:p>
          <w:p w:rsidR="00C672A6" w:rsidRDefault="00C672A6" w:rsidP="000C76E8">
            <w:pPr>
              <w:spacing w:after="0" w:line="240" w:lineRule="auto"/>
              <w:jc w:val="both"/>
              <w:rPr>
                <w:rFonts w:ascii="Times New Roman" w:eastAsia="Times New Roman" w:hAnsi="Times New Roman"/>
                <w:b/>
                <w:color w:val="000000"/>
                <w:sz w:val="24"/>
                <w:szCs w:val="24"/>
              </w:rPr>
            </w:pPr>
          </w:p>
          <w:p w:rsidR="00C672A6" w:rsidRDefault="00C672A6" w:rsidP="000C76E8">
            <w:pPr>
              <w:spacing w:after="0" w:line="240" w:lineRule="auto"/>
              <w:jc w:val="both"/>
              <w:rPr>
                <w:rFonts w:ascii="Times New Roman" w:eastAsia="Times New Roman" w:hAnsi="Times New Roman"/>
                <w:b/>
                <w:color w:val="000000"/>
                <w:sz w:val="24"/>
                <w:szCs w:val="24"/>
              </w:rPr>
            </w:pPr>
          </w:p>
          <w:p w:rsidR="00C672A6" w:rsidRDefault="00C672A6" w:rsidP="000C76E8">
            <w:pPr>
              <w:spacing w:after="0" w:line="240" w:lineRule="auto"/>
              <w:jc w:val="both"/>
              <w:rPr>
                <w:rFonts w:ascii="Times New Roman" w:eastAsia="Times New Roman" w:hAnsi="Times New Roman"/>
                <w:b/>
                <w:color w:val="000000"/>
                <w:sz w:val="24"/>
                <w:szCs w:val="24"/>
              </w:rPr>
            </w:pPr>
          </w:p>
          <w:p w:rsidR="00C672A6" w:rsidRDefault="00C672A6" w:rsidP="000C76E8">
            <w:pPr>
              <w:spacing w:after="0" w:line="240" w:lineRule="auto"/>
              <w:jc w:val="both"/>
              <w:rPr>
                <w:rFonts w:ascii="Times New Roman" w:eastAsia="Times New Roman" w:hAnsi="Times New Roman"/>
                <w:b/>
                <w:color w:val="000000"/>
                <w:sz w:val="24"/>
                <w:szCs w:val="24"/>
              </w:rPr>
            </w:pPr>
          </w:p>
          <w:p w:rsidR="008027AF" w:rsidRPr="008027AF" w:rsidRDefault="008027AF" w:rsidP="000C76E8">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Документ повинен бути не більше тридцятиденної давнини від дати подання документа. </w:t>
            </w:r>
          </w:p>
        </w:tc>
      </w:tr>
      <w:tr w:rsidR="008027AF" w:rsidRPr="008027AF" w:rsidTr="000C76E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271189" w:rsidP="000C76E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7AF" w:rsidRPr="008027AF" w:rsidRDefault="008027AF" w:rsidP="000C76E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7AF" w:rsidRPr="008027AF" w:rsidRDefault="008027AF" w:rsidP="000C76E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rsidTr="000C76E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271189" w:rsidP="000C76E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w:t>
            </w:r>
            <w:r w:rsidRPr="008027AF">
              <w:rPr>
                <w:rFonts w:ascii="Times New Roman" w:eastAsia="Times New Roman" w:hAnsi="Times New Roman"/>
                <w:color w:val="000000"/>
                <w:sz w:val="24"/>
                <w:szCs w:val="24"/>
              </w:rPr>
              <w:lastRenderedPageBreak/>
              <w:t>договору</w:t>
            </w:r>
          </w:p>
          <w:p w:rsidR="008027AF" w:rsidRPr="008027AF" w:rsidRDefault="008027AF" w:rsidP="000C76E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7AF" w:rsidRPr="008027AF" w:rsidRDefault="008027AF" w:rsidP="000C76E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Довідка в довільній формі</w:t>
            </w:r>
            <w:r w:rsidRPr="008027AF">
              <w:rPr>
                <w:rFonts w:ascii="Times New Roman" w:eastAsia="Times New Roman" w:hAnsi="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8027AF">
              <w:rPr>
                <w:rFonts w:ascii="Times New Roman" w:eastAsia="Times New Roman" w:hAnsi="Times New Roman"/>
                <w:color w:val="000000"/>
                <w:sz w:val="24"/>
                <w:szCs w:val="24"/>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27AF" w:rsidRPr="00C2646D" w:rsidRDefault="008027AF" w:rsidP="00C2646D">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804FF" w:rsidRPr="008027AF" w:rsidRDefault="008804FF" w:rsidP="008027AF">
      <w:pPr>
        <w:spacing w:after="0" w:line="240" w:lineRule="auto"/>
        <w:rPr>
          <w:rFonts w:ascii="Times New Roman" w:eastAsia="Times New Roman" w:hAnsi="Times New Roman"/>
          <w:sz w:val="20"/>
          <w:szCs w:val="20"/>
          <w:lang w:eastAsia="uk-UA"/>
        </w:rPr>
      </w:pPr>
    </w:p>
    <w:bookmarkEnd w:id="1"/>
    <w:bookmarkEnd w:id="2"/>
    <w:p w:rsidR="008027AF" w:rsidRPr="008027AF" w:rsidRDefault="008027AF" w:rsidP="001A68A5">
      <w:pPr>
        <w:spacing w:after="0" w:line="240" w:lineRule="auto"/>
        <w:jc w:val="both"/>
        <w:rPr>
          <w:rFonts w:ascii="Times New Roman" w:eastAsia="Times New Roman" w:hAnsi="Times New Roman"/>
          <w:b/>
          <w:bCs/>
          <w:sz w:val="24"/>
          <w:szCs w:val="24"/>
          <w:lang w:eastAsia="ru-RU"/>
        </w:rPr>
      </w:pPr>
    </w:p>
    <w:p w:rsidR="001A68A5" w:rsidRDefault="001A68A5" w:rsidP="001A68A5">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804FF" w:rsidRPr="0020705A"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tblPr>
      <w:tblGrid>
        <w:gridCol w:w="841"/>
        <w:gridCol w:w="8778"/>
      </w:tblGrid>
      <w:tr w:rsidR="00B31AD9" w:rsidRPr="00145A40" w:rsidTr="000C76E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31AD9" w:rsidRPr="00145A40" w:rsidRDefault="00B31AD9" w:rsidP="000C76E8">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rsidTr="000C76E8">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A40" w:rsidRDefault="00B31AD9" w:rsidP="000C76E8">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245EF6" w:rsidRDefault="00B31AD9" w:rsidP="000C76E8">
            <w:pPr>
              <w:spacing w:after="0" w:line="240" w:lineRule="auto"/>
              <w:ind w:left="100"/>
              <w:jc w:val="both"/>
              <w:rPr>
                <w:rFonts w:ascii="Times New Roman" w:eastAsia="Times New Roman" w:hAnsi="Times New Roman"/>
                <w:color w:val="000000"/>
                <w:sz w:val="24"/>
                <w:szCs w:val="24"/>
                <w:lang w:eastAsia="ru-RU"/>
              </w:rPr>
            </w:pPr>
            <w:r w:rsidRPr="00E40A10">
              <w:rPr>
                <w:rStyle w:val="a6"/>
                <w:rFonts w:ascii="Times New Roman" w:hAnsi="Times New Roman"/>
                <w:sz w:val="24"/>
                <w:szCs w:val="24"/>
              </w:rPr>
              <w:t>Достовірна інформація у вигляді довідки довільної форми</w:t>
            </w:r>
            <w:r>
              <w:rPr>
                <w:rStyle w:val="a6"/>
                <w:rFonts w:ascii="Times New Roman" w:hAnsi="Times New Roman"/>
                <w:sz w:val="24"/>
                <w:szCs w:val="24"/>
              </w:rPr>
              <w:t>,</w:t>
            </w:r>
            <w:r w:rsidRPr="00E40A10">
              <w:rPr>
                <w:rStyle w:val="a6"/>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6"/>
                <w:rFonts w:ascii="Times New Roman" w:hAnsi="Times New Roman"/>
                <w:sz w:val="24"/>
                <w:szCs w:val="24"/>
              </w:rPr>
              <w:t xml:space="preserve"> </w:t>
            </w:r>
            <w:r w:rsidRPr="000421F4">
              <w:rPr>
                <w:rStyle w:val="a6"/>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Pr>
                <w:rStyle w:val="a6"/>
                <w:rFonts w:ascii="Times New Roman" w:hAnsi="Times New Roman"/>
                <w:i/>
                <w:iCs/>
                <w:sz w:val="24"/>
                <w:szCs w:val="24"/>
              </w:rPr>
              <w:t xml:space="preserve"> </w:t>
            </w:r>
            <w:r>
              <w:rPr>
                <w:rStyle w:val="a6"/>
                <w:rFonts w:ascii="Times New Roman" w:hAnsi="Times New Roman"/>
                <w:i/>
                <w:iCs/>
                <w:color w:val="000000" w:themeColor="text1"/>
                <w:sz w:val="24"/>
                <w:szCs w:val="24"/>
              </w:rPr>
              <w:t>або відповідну Постанову НКРЕКП.</w:t>
            </w:r>
          </w:p>
        </w:tc>
      </w:tr>
      <w:tr w:rsidR="00B31AD9" w:rsidRPr="00B30B57" w:rsidTr="000C76E8">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B31AD9" w:rsidP="000C76E8">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FB03D6" w:rsidRDefault="00B31AD9" w:rsidP="000C76E8">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6"/>
                <w:rFonts w:ascii="Times New Roman" w:hAnsi="Times New Roman"/>
                <w:sz w:val="24"/>
                <w:szCs w:val="24"/>
              </w:rPr>
            </w:pPr>
            <w:r w:rsidRPr="00FB03D6">
              <w:rPr>
                <w:rStyle w:val="a6"/>
                <w:rFonts w:ascii="Times New Roman" w:hAnsi="Times New Roman"/>
                <w:sz w:val="24"/>
                <w:szCs w:val="24"/>
              </w:rPr>
              <w:t>Довідка в довільній формі, в якій зазначити інф</w:t>
            </w:r>
            <w:r>
              <w:rPr>
                <w:rStyle w:val="a6"/>
                <w:rFonts w:ascii="Times New Roman" w:hAnsi="Times New Roman"/>
                <w:sz w:val="24"/>
                <w:szCs w:val="24"/>
              </w:rPr>
              <w:t>о</w:t>
            </w:r>
            <w:r w:rsidRPr="00FB03D6">
              <w:rPr>
                <w:rStyle w:val="a6"/>
                <w:rFonts w:ascii="Times New Roman" w:hAnsi="Times New Roman"/>
                <w:sz w:val="24"/>
                <w:szCs w:val="24"/>
              </w:rPr>
              <w:t>рмацію про те, чи</w:t>
            </w:r>
            <w:r>
              <w:rPr>
                <w:rStyle w:val="a6"/>
                <w:rFonts w:ascii="Times New Roman" w:hAnsi="Times New Roman"/>
                <w:sz w:val="24"/>
                <w:szCs w:val="24"/>
              </w:rPr>
              <w:t xml:space="preserve"> є обов’язковим для учасника </w:t>
            </w:r>
            <w:r w:rsidRPr="00FB03D6">
              <w:rPr>
                <w:rStyle w:val="a6"/>
                <w:rFonts w:ascii="Times New Roman" w:hAnsi="Times New Roman"/>
                <w:sz w:val="24"/>
                <w:szCs w:val="24"/>
              </w:rPr>
              <w:t xml:space="preserve"> </w:t>
            </w:r>
            <w:r>
              <w:rPr>
                <w:rStyle w:val="a6"/>
                <w:rFonts w:ascii="Times New Roman" w:hAnsi="Times New Roman"/>
                <w:sz w:val="24"/>
                <w:szCs w:val="24"/>
              </w:rPr>
              <w:t xml:space="preserve">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та кол-центр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Pr>
                <w:rFonts w:ascii="Times New Roman" w:eastAsia="Times New Roman" w:hAnsi="Times New Roman"/>
                <w:lang w:eastAsia="uk-UA"/>
              </w:rPr>
              <w:t>.</w:t>
            </w:r>
          </w:p>
        </w:tc>
      </w:tr>
      <w:tr w:rsidR="00B31AD9" w:rsidRPr="00B30B57" w:rsidTr="000C76E8">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9B2" w:rsidRDefault="00B31AD9" w:rsidP="000C76E8">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B31AD9" w:rsidP="000C76E8">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w:t>
            </w:r>
            <w:r w:rsidR="009F396B">
              <w:rPr>
                <w:rFonts w:ascii="Times New Roman" w:eastAsia="Times New Roman" w:hAnsi="Times New Roman"/>
                <w:color w:val="000000"/>
                <w:sz w:val="24"/>
                <w:szCs w:val="24"/>
                <w:lang w:eastAsia="ru-RU"/>
              </w:rPr>
              <w:t>,</w:t>
            </w:r>
            <w:r w:rsidRPr="000E5464">
              <w:rPr>
                <w:rFonts w:ascii="Times New Roman" w:eastAsia="Times New Roman" w:hAnsi="Times New Roman"/>
                <w:color w:val="000000"/>
                <w:sz w:val="24"/>
                <w:szCs w:val="24"/>
                <w:lang w:eastAsia="ru-RU"/>
              </w:rPr>
              <w:t xml:space="preserve">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3" w:name="_Hlk41307555"/>
            <w:r w:rsidRPr="000E5464">
              <w:rPr>
                <w:rFonts w:ascii="Times New Roman" w:eastAsia="Times New Roman" w:hAnsi="Times New Roman"/>
                <w:color w:val="000000"/>
                <w:sz w:val="24"/>
                <w:szCs w:val="24"/>
                <w:lang w:eastAsia="ru-RU"/>
              </w:rPr>
              <w:t>укладено договори</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електропостачальника про надання послуг з розподілу електричної енергії</w:t>
            </w:r>
            <w:bookmarkEnd w:id="3"/>
            <w:r w:rsidRPr="000E5464">
              <w:rPr>
                <w:rFonts w:ascii="Times New Roman" w:eastAsia="Times New Roman" w:hAnsi="Times New Roman"/>
                <w:color w:val="000000"/>
                <w:sz w:val="24"/>
                <w:szCs w:val="24"/>
                <w:lang w:eastAsia="ru-RU"/>
              </w:rPr>
              <w:t xml:space="preserve">, з </w:t>
            </w:r>
            <w:r w:rsidRPr="000E5464">
              <w:rPr>
                <w:rFonts w:ascii="Times New Roman" w:eastAsia="Times New Roman" w:hAnsi="Times New Roman"/>
                <w:color w:val="000000"/>
                <w:sz w:val="24"/>
                <w:szCs w:val="24"/>
                <w:lang w:eastAsia="ru-RU"/>
              </w:rPr>
              <w:lastRenderedPageBreak/>
              <w:t xml:space="preserve">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sidR="00C42978">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тендерних пропозицій. </w:t>
            </w:r>
          </w:p>
          <w:p w:rsidR="00B31AD9" w:rsidRPr="000E5464" w:rsidRDefault="00B31AD9" w:rsidP="000C76E8">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B31AD9" w:rsidRPr="00B30B57" w:rsidTr="000C76E8">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1459B2" w:rsidRDefault="00B31AD9" w:rsidP="000C76E8">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B31AD9" w:rsidP="000C76E8">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кол-центр,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sidR="00C42978">
              <w:rPr>
                <w:rFonts w:ascii="Times New Roman" w:eastAsia="Times New Roman" w:hAnsi="Times New Roman"/>
                <w:sz w:val="24"/>
                <w:szCs w:val="24"/>
                <w:lang w:eastAsia="uk-UA"/>
              </w:rPr>
              <w:t>20</w:t>
            </w:r>
            <w:r w:rsidRPr="001459B2">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календарних днів </w:t>
            </w:r>
            <w:r w:rsidRPr="001459B2">
              <w:rPr>
                <w:rFonts w:ascii="Times New Roman" w:eastAsia="Times New Roman" w:hAnsi="Times New Roman"/>
                <w:sz w:val="24"/>
                <w:szCs w:val="24"/>
                <w:lang w:eastAsia="uk-UA"/>
              </w:rPr>
              <w:t xml:space="preserve"> відносно дати розкриття тендерних пропозицій.</w:t>
            </w:r>
          </w:p>
          <w:p w:rsidR="00B31AD9" w:rsidRPr="00FB03D6" w:rsidRDefault="00B31AD9" w:rsidP="000C76E8">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6"/>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кол-центру,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обслуговується менше 100 000 споживачів</w:t>
            </w:r>
            <w:r>
              <w:rPr>
                <w:rFonts w:ascii="Times New Roman" w:eastAsia="Times New Roman" w:hAnsi="Times New Roman"/>
                <w:sz w:val="24"/>
                <w:szCs w:val="24"/>
                <w:lang w:eastAsia="uk-UA"/>
              </w:rPr>
              <w:t xml:space="preserve">. </w:t>
            </w:r>
          </w:p>
        </w:tc>
      </w:tr>
      <w:tr w:rsidR="00B31AD9" w:rsidRPr="00B30B57" w:rsidTr="000C76E8">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85795B" w:rsidP="000C76E8">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B16004" w:rsidRDefault="00B31AD9" w:rsidP="000C76E8">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B31AD9" w:rsidRPr="00A836C9" w:rsidRDefault="0085795B" w:rsidP="000C76E8">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00B31AD9" w:rsidRPr="00A836C9">
              <w:rPr>
                <w:rFonts w:ascii="Times New Roman" w:eastAsia="Times New Roman" w:hAnsi="Times New Roman"/>
                <w:sz w:val="24"/>
                <w:szCs w:val="24"/>
              </w:rPr>
              <w:t>.1 Якщо учасник юридична особа, він подає установчі документи:</w:t>
            </w:r>
          </w:p>
          <w:p w:rsidR="00B31AD9" w:rsidRPr="00A836C9" w:rsidRDefault="00B31AD9" w:rsidP="000C76E8">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sidR="00F42232">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rsidR="00B31AD9" w:rsidRDefault="00B31AD9" w:rsidP="000C76E8">
            <w:pPr>
              <w:tabs>
                <w:tab w:val="left" w:pos="326"/>
              </w:tabs>
              <w:spacing w:after="0"/>
              <w:ind w:left="42"/>
              <w:jc w:val="both"/>
              <w:rPr>
                <w:rFonts w:ascii="Times New Roman" w:eastAsia="Times New Roman" w:hAnsi="Times New Roman"/>
                <w:sz w:val="24"/>
                <w:szCs w:val="24"/>
              </w:rPr>
            </w:pPr>
          </w:p>
          <w:p w:rsidR="00B31AD9" w:rsidRPr="00EF13EC" w:rsidRDefault="0085795B" w:rsidP="000C76E8">
            <w:pPr>
              <w:tabs>
                <w:tab w:val="left" w:pos="326"/>
              </w:tabs>
              <w:spacing w:after="0"/>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5</w:t>
            </w:r>
            <w:r w:rsidR="00B31AD9" w:rsidRPr="00EF13EC">
              <w:rPr>
                <w:rFonts w:ascii="Times New Roman" w:eastAsia="Times New Roman" w:hAnsi="Times New Roman"/>
                <w:sz w:val="24"/>
                <w:szCs w:val="24"/>
              </w:rPr>
              <w:t xml:space="preserve">.2 </w:t>
            </w:r>
            <w:r w:rsidR="00B31AD9"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B31AD9" w:rsidRPr="00EF13EC" w:rsidRDefault="00B31AD9" w:rsidP="00B31AD9">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rsidR="00B31AD9" w:rsidRPr="00A836C9" w:rsidRDefault="00B31AD9" w:rsidP="000C76E8">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B31AD9" w:rsidRPr="00A836C9" w:rsidRDefault="00B31AD9" w:rsidP="000C76E8">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B31AD9" w:rsidRPr="00A836C9" w:rsidRDefault="00B31AD9" w:rsidP="000C76E8">
            <w:pPr>
              <w:spacing w:after="0"/>
              <w:jc w:val="both"/>
              <w:rPr>
                <w:rFonts w:ascii="Times New Roman" w:eastAsia="Times New Roman" w:hAnsi="Times New Roman"/>
                <w:color w:val="000000"/>
                <w:sz w:val="24"/>
                <w:szCs w:val="24"/>
              </w:rPr>
            </w:pPr>
          </w:p>
          <w:p w:rsidR="00B31AD9" w:rsidRPr="00A836C9" w:rsidRDefault="0085795B" w:rsidP="000C76E8">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.3</w:t>
            </w:r>
            <w:r w:rsidR="00F42232">
              <w:rPr>
                <w:rFonts w:ascii="Times New Roman" w:eastAsia="Times New Roman" w:hAnsi="Times New Roman"/>
                <w:color w:val="000000"/>
                <w:sz w:val="24"/>
                <w:szCs w:val="24"/>
              </w:rPr>
              <w:t>.</w:t>
            </w:r>
            <w:r w:rsidR="00B31AD9">
              <w:rPr>
                <w:rFonts w:ascii="Times New Roman" w:eastAsia="Times New Roman" w:hAnsi="Times New Roman"/>
                <w:color w:val="000000"/>
                <w:sz w:val="24"/>
                <w:szCs w:val="24"/>
              </w:rPr>
              <w:t xml:space="preserve"> </w:t>
            </w:r>
            <w:r w:rsidR="00B31AD9"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sidR="00B31AD9">
              <w:rPr>
                <w:rFonts w:ascii="Times New Roman" w:eastAsia="Times New Roman" w:hAnsi="Times New Roman"/>
                <w:color w:val="000000"/>
                <w:sz w:val="24"/>
                <w:szCs w:val="24"/>
              </w:rPr>
              <w:t xml:space="preserve">наявність </w:t>
            </w:r>
            <w:r w:rsidR="00B31AD9">
              <w:rPr>
                <w:rFonts w:ascii="Times New Roman" w:eastAsia="Times New Roman" w:hAnsi="Times New Roman"/>
                <w:color w:val="000000"/>
                <w:sz w:val="24"/>
                <w:szCs w:val="24"/>
              </w:rPr>
              <w:lastRenderedPageBreak/>
              <w:t xml:space="preserve">обмежень відповідно </w:t>
            </w:r>
            <w:r w:rsidR="00B31AD9"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B31AD9">
              <w:rPr>
                <w:rFonts w:ascii="Times New Roman" w:eastAsia="Times New Roman" w:hAnsi="Times New Roman"/>
                <w:color w:val="000000"/>
                <w:sz w:val="24"/>
                <w:szCs w:val="24"/>
              </w:rPr>
              <w:t>У</w:t>
            </w:r>
            <w:r w:rsidR="00B31AD9"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B31AD9" w:rsidRPr="00827FB7" w:rsidRDefault="00B31AD9" w:rsidP="000C76E8">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B31AD9" w:rsidRPr="00827FB7" w:rsidRDefault="00B31AD9" w:rsidP="000C76E8">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EB3EA3">
              <w:rPr>
                <w:rFonts w:ascii="Times New Roman" w:eastAsia="Times New Roman" w:hAnsi="Times New Roman"/>
                <w:sz w:val="24"/>
                <w:szCs w:val="24"/>
              </w:rPr>
              <w:t>2021</w:t>
            </w:r>
            <w:bookmarkStart w:id="5" w:name="_GoBack"/>
            <w:bookmarkEnd w:id="5"/>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B31AD9" w:rsidRPr="00827FB7" w:rsidRDefault="00B31AD9" w:rsidP="000C76E8">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rsidR="00B31AD9" w:rsidRPr="00827FB7" w:rsidRDefault="00B31AD9" w:rsidP="000C76E8">
            <w:pPr>
              <w:spacing w:after="0"/>
              <w:jc w:val="both"/>
              <w:rPr>
                <w:rFonts w:ascii="Times New Roman" w:eastAsia="Times New Roman" w:hAnsi="Times New Roman"/>
                <w:color w:val="000000"/>
                <w:sz w:val="24"/>
                <w:szCs w:val="24"/>
              </w:rPr>
            </w:pPr>
          </w:p>
          <w:p w:rsidR="00B31AD9" w:rsidRPr="00A836C9" w:rsidRDefault="0085795B" w:rsidP="000C76E8">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4</w:t>
            </w:r>
            <w:r w:rsidR="00B31AD9"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B31AD9" w:rsidRPr="00A836C9" w:rsidRDefault="0085795B" w:rsidP="000C76E8">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5</w:t>
            </w:r>
            <w:r w:rsidR="00B31AD9">
              <w:rPr>
                <w:rFonts w:ascii="Times New Roman" w:eastAsia="Times New Roman" w:hAnsi="Times New Roman"/>
                <w:color w:val="000000"/>
                <w:sz w:val="24"/>
                <w:szCs w:val="24"/>
              </w:rPr>
              <w:t>.</w:t>
            </w:r>
            <w:r w:rsidR="00B31AD9" w:rsidRPr="00A836C9">
              <w:rPr>
                <w:rFonts w:ascii="Times New Roman" w:eastAsia="Times New Roman" w:hAnsi="Times New Roman"/>
                <w:color w:val="000000"/>
                <w:sz w:val="24"/>
                <w:szCs w:val="24"/>
              </w:rPr>
              <w:t xml:space="preserve"> </w:t>
            </w:r>
            <w:r w:rsidR="00B31AD9"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B31AD9" w:rsidRPr="00A836C9" w:rsidRDefault="00B31AD9" w:rsidP="000C76E8">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rsidR="00B31AD9" w:rsidRPr="00A836C9" w:rsidRDefault="00B31AD9" w:rsidP="000C76E8">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B31AD9" w:rsidRPr="00A836C9" w:rsidRDefault="00B31AD9" w:rsidP="000C76E8">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B31AD9" w:rsidRPr="00A836C9" w:rsidRDefault="00B31AD9" w:rsidP="00B31AD9">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B31AD9" w:rsidRPr="00A836C9" w:rsidRDefault="00B31AD9" w:rsidP="00352A36">
            <w:pPr>
              <w:shd w:val="clear" w:color="auto" w:fill="FFFFFF"/>
              <w:spacing w:after="0" w:line="240" w:lineRule="auto"/>
              <w:ind w:left="596" w:right="142"/>
              <w:jc w:val="both"/>
              <w:rPr>
                <w:rFonts w:ascii="Times New Roman" w:eastAsia="Times New Roman" w:hAnsi="Times New Roman"/>
                <w:sz w:val="24"/>
                <w:szCs w:val="24"/>
              </w:rPr>
            </w:pPr>
          </w:p>
          <w:p w:rsidR="00B31AD9" w:rsidRPr="00A836C9" w:rsidRDefault="00B31AD9" w:rsidP="00352A36">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10" w:history="1">
              <w:r w:rsidRPr="00827FB7">
                <w:rPr>
                  <w:rStyle w:val="a5"/>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документ, виданий уповноваженим органом державної влади України, що </w:t>
            </w:r>
            <w:r w:rsidRPr="00A836C9">
              <w:rPr>
                <w:rFonts w:ascii="Times New Roman" w:eastAsia="Times New Roman" w:hAnsi="Times New Roman"/>
                <w:sz w:val="24"/>
                <w:szCs w:val="24"/>
              </w:rPr>
              <w:lastRenderedPageBreak/>
              <w:t>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B31AD9"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B31AD9" w:rsidRPr="00B30B57" w:rsidTr="000C76E8">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Default="0085795B" w:rsidP="000C76E8">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A31469" w:rsidRDefault="00B31AD9" w:rsidP="000C76E8">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керівника (посада, ПІБ, тел.);</w:t>
            </w:r>
          </w:p>
          <w:p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rsidR="00B31AD9" w:rsidRPr="00B1600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r w:rsidRPr="00A31469">
              <w:rPr>
                <w:rFonts w:ascii="Times New Roman" w:eastAsia="Times New Roman" w:hAnsi="Times New Roman" w:cs="Times New Roman"/>
                <w:color w:val="000000"/>
                <w:sz w:val="24"/>
                <w:szCs w:val="24"/>
              </w:rPr>
              <w:t>Відомості про підписанта документів тендерної пропозиції (посада, ПІБ, тел.)</w:t>
            </w:r>
            <w:r>
              <w:rPr>
                <w:rFonts w:ascii="Times New Roman" w:eastAsia="Times New Roman" w:hAnsi="Times New Roman" w:cs="Times New Roman"/>
                <w:color w:val="000000"/>
                <w:sz w:val="24"/>
                <w:szCs w:val="24"/>
                <w:lang w:val="uk-UA"/>
              </w:rPr>
              <w:t>.</w:t>
            </w:r>
          </w:p>
        </w:tc>
      </w:tr>
      <w:tr w:rsidR="00B31AD9" w:rsidRPr="00B30B57" w:rsidTr="000C76E8">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1AD9" w:rsidRPr="00A13E9A" w:rsidRDefault="0085795B" w:rsidP="000C76E8">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r w:rsidR="00B31AD9" w:rsidRPr="00A13E9A">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1AD9" w:rsidRPr="00A13E9A" w:rsidRDefault="005612A3" w:rsidP="003C0C96">
            <w:pPr>
              <w:widowControl w:val="0"/>
              <w:spacing w:after="120" w:line="240" w:lineRule="auto"/>
              <w:ind w:right="113"/>
              <w:contextualSpacing/>
              <w:jc w:val="both"/>
              <w:rPr>
                <w:rFonts w:ascii="Times New Roman" w:eastAsia="Times New Roman" w:hAnsi="Times New Roman"/>
                <w:color w:val="000000"/>
                <w:sz w:val="24"/>
                <w:szCs w:val="24"/>
                <w:lang w:val="ru-RU"/>
              </w:rPr>
            </w:pPr>
            <w:r w:rsidRPr="005612A3">
              <w:rPr>
                <w:rFonts w:ascii="Times New Roman" w:eastAsia="Times New Roman" w:hAnsi="Times New Roman"/>
                <w:color w:val="000000"/>
                <w:sz w:val="24"/>
                <w:szCs w:val="24"/>
              </w:rPr>
              <w:t xml:space="preserve">Сертифікат, виданий на ім’я учасника, </w:t>
            </w:r>
            <w:r w:rsidR="003C0C96">
              <w:rPr>
                <w:rFonts w:ascii="Times New Roman" w:eastAsia="Times New Roman" w:hAnsi="Times New Roman"/>
                <w:color w:val="000000"/>
                <w:sz w:val="24"/>
                <w:szCs w:val="24"/>
              </w:rPr>
              <w:t>чинний</w:t>
            </w:r>
            <w:r w:rsidRPr="005612A3">
              <w:rPr>
                <w:rFonts w:ascii="Times New Roman" w:eastAsia="Times New Roman" w:hAnsi="Times New Roman"/>
                <w:color w:val="000000"/>
                <w:sz w:val="24"/>
                <w:szCs w:val="24"/>
              </w:rPr>
              <w:t xml:space="preserve">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F42232" w:rsidRPr="00B30B57" w:rsidTr="000C76E8">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232" w:rsidRDefault="00F42232" w:rsidP="000C76E8">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52A36" w:rsidRPr="00352A36"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w:t>
            </w:r>
            <w:r w:rsidR="002E4B15">
              <w:rPr>
                <w:rFonts w:ascii="Times New Roman" w:eastAsia="Times New Roman" w:hAnsi="Times New Roman"/>
                <w:color w:val="000000"/>
                <w:sz w:val="24"/>
                <w:szCs w:val="24"/>
              </w:rPr>
              <w:t xml:space="preserve"> шляхом подання відповідного документа у довільній формі</w:t>
            </w:r>
            <w:r>
              <w:rPr>
                <w:rFonts w:ascii="Times New Roman" w:eastAsia="Times New Roman" w:hAnsi="Times New Roman"/>
                <w:color w:val="000000"/>
                <w:sz w:val="24"/>
                <w:szCs w:val="24"/>
              </w:rPr>
              <w:t xml:space="preserve">, що </w:t>
            </w:r>
            <w:r w:rsidR="00C672A6">
              <w:rPr>
                <w:rFonts w:ascii="Times New Roman" w:eastAsia="Times New Roman" w:hAnsi="Times New Roman"/>
                <w:color w:val="000000"/>
                <w:sz w:val="24"/>
                <w:szCs w:val="24"/>
              </w:rPr>
              <w:t>серед</w:t>
            </w:r>
            <w:r w:rsidR="002E4B15">
              <w:rPr>
                <w:rFonts w:ascii="Times New Roman" w:eastAsia="Times New Roman" w:hAnsi="Times New Roman"/>
                <w:color w:val="000000"/>
                <w:sz w:val="24"/>
                <w:szCs w:val="24"/>
              </w:rPr>
              <w:t xml:space="preserve"> посадових осіб, </w:t>
            </w:r>
            <w:r>
              <w:rPr>
                <w:rFonts w:ascii="Times New Roman" w:eastAsia="Times New Roman" w:hAnsi="Times New Roman"/>
                <w:color w:val="000000"/>
                <w:sz w:val="24"/>
                <w:szCs w:val="24"/>
              </w:rPr>
              <w:t xml:space="preserve">засновників та/або кінцевих бенефіціарних власників учасника відсутні особи, щодо яких </w:t>
            </w:r>
            <w:r w:rsidR="002E4B15">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B30B57" w:rsidTr="000C76E8">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90" w:rsidRDefault="00604690" w:rsidP="000C76E8">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4690" w:rsidRPr="00AC2D0B" w:rsidRDefault="00604690" w:rsidP="00352A36">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Довідка, складена в довільній формі, яка містить інформацію про засновників,  учасників та кінцевих бенефіціарних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бенефіціарного власника, адреса  місця проживання та громадянство, </w:t>
            </w:r>
            <w:r w:rsidRPr="00AC2D0B">
              <w:rPr>
                <w:rFonts w:ascii="Times New Roman" w:eastAsia="Times New Roman" w:hAnsi="Times New Roman"/>
                <w:b/>
                <w:bCs/>
                <w:sz w:val="24"/>
                <w:szCs w:val="24"/>
                <w:lang w:eastAsia="uk-UA"/>
              </w:rPr>
              <w:t>або</w:t>
            </w:r>
          </w:p>
          <w:p w:rsidR="00604690" w:rsidRPr="00AC2D0B" w:rsidRDefault="00604690" w:rsidP="00352A36">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бенефіціарного власника та засновника (учасника), виданий після оголошення цієї закупівлі. </w:t>
            </w:r>
          </w:p>
          <w:p w:rsidR="00604690" w:rsidRPr="00AC2D0B"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rsidR="00604690"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Інформація про кінцевого бенефіціарного власника зазначається в довідці лише </w:t>
            </w:r>
            <w:r w:rsidRPr="00AC2D0B">
              <w:rPr>
                <w:rFonts w:ascii="Times New Roman" w:eastAsia="Times New Roman" w:hAnsi="Times New Roman"/>
                <w:i/>
                <w:sz w:val="24"/>
                <w:szCs w:val="24"/>
                <w:lang w:eastAsia="uk-UA"/>
              </w:rPr>
              <w:lastRenderedPageBreak/>
              <w:t>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A24337">
              <w:rPr>
                <w:rFonts w:ascii="Times New Roman" w:eastAsia="Times New Roman" w:hAnsi="Times New Roman"/>
                <w:i/>
                <w:sz w:val="24"/>
                <w:szCs w:val="24"/>
                <w:lang w:eastAsia="uk-UA"/>
              </w:rPr>
              <w:t xml:space="preserve"> </w:t>
            </w:r>
            <w:r w:rsidRPr="00D67785">
              <w:rPr>
                <w:rFonts w:ascii="Times New Roman" w:eastAsia="Times New Roman" w:hAnsi="Times New Roman"/>
                <w:i/>
                <w:sz w:val="24"/>
                <w:szCs w:val="24"/>
                <w:lang w:eastAsia="uk-UA"/>
              </w:rPr>
              <w:t xml:space="preserve"> </w:t>
            </w:r>
          </w:p>
          <w:p w:rsidR="00604690"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r w:rsidRPr="00056E9D">
              <w:rPr>
                <w:rFonts w:ascii="Times New Roman" w:eastAsia="Times New Roman" w:hAnsi="Times New Roman"/>
                <w:i/>
                <w:sz w:val="24"/>
                <w:szCs w:val="24"/>
                <w:lang w:eastAsia="uk-UA"/>
              </w:rPr>
              <w:t>Учасники- юридичні особи, які не повинні мати інформацію про кінцевого бенефіціарного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604690" w:rsidRPr="00B30B57" w:rsidTr="000C76E8">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90" w:rsidRDefault="00604690" w:rsidP="000C76E8">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04690" w:rsidRPr="00D67785" w:rsidRDefault="00604690" w:rsidP="00352A36">
            <w:pPr>
              <w:spacing w:line="240" w:lineRule="auto"/>
              <w:ind w:left="142" w:right="119" w:hanging="23"/>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604690" w:rsidRDefault="00604690" w:rsidP="00604690">
            <w:pPr>
              <w:ind w:left="820" w:right="120" w:hanging="360"/>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w:t>
            </w:r>
            <w:r w:rsidRPr="00D67785">
              <w:rPr>
                <w:rFonts w:ascii="Times New Roman" w:eastAsia="Times New Roman" w:hAnsi="Times New Roman"/>
                <w:sz w:val="14"/>
                <w:szCs w:val="14"/>
                <w:lang w:eastAsia="uk-UA"/>
              </w:rPr>
              <w:t xml:space="preserve">          </w:t>
            </w:r>
            <w:r w:rsidRPr="00D67785">
              <w:rPr>
                <w:rFonts w:ascii="Times New Roman" w:eastAsia="Times New Roman" w:hAnsi="Times New Roman"/>
                <w:sz w:val="24"/>
                <w:szCs w:val="24"/>
                <w:lang w:eastAsia="uk-UA"/>
              </w:rPr>
              <w:t>Учасником – фізичною особою, яка є громадянином Російської Федерації;</w:t>
            </w:r>
          </w:p>
          <w:p w:rsidR="00604690" w:rsidRPr="00AC2D0B" w:rsidRDefault="00604690" w:rsidP="00604690">
            <w:pPr>
              <w:ind w:left="820" w:right="120" w:hanging="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Учасником – юридичною особою, кінцевим бенефіціарним власником якої є громадянин Російської Федерації.</w:t>
            </w:r>
          </w:p>
        </w:tc>
      </w:tr>
    </w:tbl>
    <w:p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Default="000C76E8" w:rsidP="000C76E8">
      <w:pPr>
        <w:spacing w:after="0" w:line="240" w:lineRule="auto"/>
        <w:ind w:left="7920"/>
        <w:contextualSpacing/>
        <w:jc w:val="right"/>
        <w:rPr>
          <w:rFonts w:ascii="Times New Roman" w:eastAsia="Times New Roman" w:hAnsi="Times New Roman"/>
          <w:b/>
          <w:bCs/>
          <w:color w:val="000000"/>
          <w:sz w:val="24"/>
          <w:szCs w:val="24"/>
          <w:lang w:eastAsia="ru-RU"/>
        </w:rPr>
      </w:pPr>
    </w:p>
    <w:p w:rsidR="000C76E8" w:rsidRPr="00792D3A" w:rsidRDefault="000C76E8" w:rsidP="000C76E8">
      <w:pPr>
        <w:spacing w:after="0" w:line="240" w:lineRule="auto"/>
        <w:ind w:left="7920"/>
        <w:contextualSpacing/>
        <w:jc w:val="right"/>
        <w:rPr>
          <w:rFonts w:ascii="Times New Roman" w:eastAsia="Times New Roman" w:hAnsi="Times New Roman"/>
          <w:sz w:val="24"/>
          <w:szCs w:val="24"/>
          <w:lang w:eastAsia="ru-RU"/>
        </w:rPr>
      </w:pPr>
      <w:r w:rsidRPr="00792D3A">
        <w:rPr>
          <w:rFonts w:ascii="Times New Roman" w:eastAsia="Times New Roman" w:hAnsi="Times New Roman"/>
          <w:b/>
          <w:bCs/>
          <w:color w:val="000000"/>
          <w:sz w:val="24"/>
          <w:szCs w:val="24"/>
          <w:lang w:eastAsia="ru-RU"/>
        </w:rPr>
        <w:t>Додаток 2</w:t>
      </w:r>
    </w:p>
    <w:p w:rsidR="000C76E8" w:rsidRPr="00792D3A" w:rsidRDefault="000C76E8" w:rsidP="000C76E8">
      <w:pPr>
        <w:spacing w:after="0" w:line="240" w:lineRule="auto"/>
        <w:ind w:left="2880"/>
        <w:contextualSpacing/>
        <w:jc w:val="right"/>
        <w:rPr>
          <w:rFonts w:ascii="Times New Roman" w:eastAsia="Times New Roman" w:hAnsi="Times New Roman"/>
          <w:i/>
          <w:iCs/>
          <w:color w:val="000000"/>
          <w:sz w:val="24"/>
          <w:szCs w:val="24"/>
          <w:shd w:val="clear" w:color="auto" w:fill="FFFFFF"/>
          <w:lang w:eastAsia="ru-RU"/>
        </w:rPr>
      </w:pPr>
      <w:r w:rsidRPr="00792D3A">
        <w:rPr>
          <w:rFonts w:ascii="Times New Roman" w:eastAsia="Times New Roman" w:hAnsi="Times New Roman"/>
          <w:i/>
          <w:iCs/>
          <w:color w:val="000000"/>
          <w:sz w:val="24"/>
          <w:szCs w:val="24"/>
          <w:lang w:eastAsia="ru-RU"/>
        </w:rPr>
        <w:t xml:space="preserve">    до </w:t>
      </w:r>
      <w:r w:rsidRPr="00792D3A">
        <w:rPr>
          <w:rFonts w:ascii="Times New Roman" w:eastAsia="Times New Roman" w:hAnsi="Times New Roman"/>
          <w:i/>
          <w:iCs/>
          <w:color w:val="000000"/>
          <w:sz w:val="24"/>
          <w:szCs w:val="24"/>
          <w:shd w:val="clear" w:color="auto" w:fill="FFFFFF"/>
          <w:lang w:eastAsia="ru-RU"/>
        </w:rPr>
        <w:t> оголошення про проведення спрощеної закупівлі</w:t>
      </w:r>
    </w:p>
    <w:p w:rsidR="000C76E8" w:rsidRPr="00792D3A" w:rsidRDefault="000C76E8" w:rsidP="000C76E8">
      <w:pPr>
        <w:spacing w:after="0" w:line="240" w:lineRule="auto"/>
        <w:contextualSpacing/>
        <w:rPr>
          <w:rFonts w:ascii="Times New Roman" w:eastAsia="Times New Roman" w:hAnsi="Times New Roman"/>
          <w:sz w:val="24"/>
          <w:szCs w:val="24"/>
          <w:lang w:eastAsia="ru-RU"/>
        </w:rPr>
      </w:pPr>
    </w:p>
    <w:p w:rsidR="000C76E8" w:rsidRPr="006040E1" w:rsidRDefault="000C76E8" w:rsidP="000C76E8">
      <w:pPr>
        <w:spacing w:after="0" w:line="240" w:lineRule="auto"/>
        <w:jc w:val="both"/>
        <w:rPr>
          <w:rFonts w:ascii="Times New Roman" w:hAnsi="Times New Roman"/>
          <w:sz w:val="24"/>
          <w:szCs w:val="24"/>
        </w:rPr>
      </w:pPr>
      <w:r>
        <w:rPr>
          <w:rFonts w:ascii="Times New Roman" w:eastAsia="Times New Roman" w:hAnsi="Times New Roman"/>
          <w:b/>
          <w:color w:val="000000"/>
          <w:sz w:val="24"/>
          <w:szCs w:val="24"/>
          <w:lang w:eastAsia="ru-RU"/>
        </w:rPr>
        <w:t xml:space="preserve">   </w:t>
      </w:r>
      <w:bookmarkStart w:id="6" w:name="_Hlk42594959"/>
      <w:r w:rsidRPr="006040E1">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0C76E8" w:rsidRPr="006040E1" w:rsidRDefault="000C76E8" w:rsidP="000C76E8">
      <w:pPr>
        <w:spacing w:after="0" w:line="240" w:lineRule="auto"/>
        <w:jc w:val="center"/>
        <w:rPr>
          <w:rFonts w:ascii="Times New Roman" w:hAnsi="Times New Roman"/>
          <w:b/>
          <w:bCs/>
          <w:i/>
          <w:iCs/>
          <w:sz w:val="24"/>
          <w:szCs w:val="24"/>
        </w:rPr>
      </w:pPr>
    </w:p>
    <w:p w:rsidR="000C76E8" w:rsidRPr="006040E1" w:rsidRDefault="000C76E8" w:rsidP="000C76E8">
      <w:pPr>
        <w:spacing w:after="0" w:line="240" w:lineRule="auto"/>
        <w:jc w:val="both"/>
        <w:rPr>
          <w:rFonts w:ascii="Times New Roman" w:hAnsi="Times New Roman"/>
          <w:b/>
          <w:bCs/>
          <w:i/>
          <w:iCs/>
          <w:sz w:val="24"/>
          <w:szCs w:val="24"/>
        </w:rPr>
      </w:pPr>
    </w:p>
    <w:bookmarkEnd w:id="6"/>
    <w:p w:rsidR="000C76E8" w:rsidRPr="00A37AD9" w:rsidRDefault="000C76E8" w:rsidP="000C76E8">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0C76E8" w:rsidRPr="00A37AD9" w:rsidRDefault="000C76E8" w:rsidP="000C76E8">
      <w:pPr>
        <w:spacing w:after="0" w:line="240" w:lineRule="auto"/>
        <w:jc w:val="both"/>
        <w:rPr>
          <w:rFonts w:ascii="Times New Roman" w:hAnsi="Times New Roman"/>
          <w:b/>
          <w:bCs/>
          <w:i/>
          <w:iCs/>
          <w:sz w:val="24"/>
          <w:szCs w:val="24"/>
        </w:rPr>
      </w:pPr>
    </w:p>
    <w:p w:rsidR="000C76E8" w:rsidRPr="00A37AD9" w:rsidRDefault="000C76E8" w:rsidP="000C76E8">
      <w:pPr>
        <w:spacing w:after="0" w:line="240" w:lineRule="auto"/>
        <w:ind w:firstLine="708"/>
        <w:jc w:val="both"/>
        <w:rPr>
          <w:rFonts w:ascii="Times New Roman" w:eastAsia="Times New Roman" w:hAnsi="Times New Roman"/>
          <w:b/>
          <w:bCs/>
          <w:sz w:val="24"/>
          <w:szCs w:val="24"/>
          <w:shd w:val="clear" w:color="auto" w:fill="FFFFFF"/>
          <w:lang w:eastAsia="ru-RU"/>
        </w:rPr>
      </w:pPr>
      <w:r w:rsidRPr="00A37AD9">
        <w:rPr>
          <w:rFonts w:ascii="Times New Roman" w:eastAsia="Times New Roman" w:hAnsi="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C76E8" w:rsidRPr="00A37AD9" w:rsidRDefault="000C76E8" w:rsidP="000C76E8">
      <w:pPr>
        <w:spacing w:after="0" w:line="240" w:lineRule="auto"/>
        <w:jc w:val="both"/>
        <w:rPr>
          <w:rFonts w:ascii="Times New Roman" w:hAnsi="Times New Roman"/>
          <w:b/>
          <w:bCs/>
          <w:i/>
          <w:iCs/>
          <w:sz w:val="24"/>
          <w:szCs w:val="24"/>
        </w:rPr>
      </w:pPr>
    </w:p>
    <w:p w:rsidR="000C76E8" w:rsidRPr="00A37AD9" w:rsidRDefault="000C76E8" w:rsidP="000C76E8">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C76E8" w:rsidRPr="00A37AD9" w:rsidRDefault="000C76E8" w:rsidP="000C76E8">
      <w:pPr>
        <w:spacing w:after="0" w:line="240" w:lineRule="auto"/>
        <w:ind w:firstLine="700"/>
        <w:jc w:val="both"/>
        <w:rPr>
          <w:rFonts w:ascii="Times New Roman" w:eastAsia="Times New Roman" w:hAnsi="Times New Roman"/>
          <w:i/>
          <w:sz w:val="24"/>
          <w:szCs w:val="24"/>
          <w:lang w:eastAsia="ru-RU"/>
        </w:rPr>
      </w:pPr>
    </w:p>
    <w:p w:rsidR="000C76E8" w:rsidRPr="00A37AD9" w:rsidRDefault="000C76E8" w:rsidP="000C76E8">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Pr>
          <w:rFonts w:ascii="Times New Roman" w:eastAsia="Times New Roman" w:hAnsi="Times New Roman"/>
          <w:b/>
          <w:sz w:val="24"/>
          <w:szCs w:val="24"/>
          <w:lang w:val="ru-RU" w:eastAsia="ru-RU"/>
        </w:rPr>
        <w:t>2</w:t>
      </w:r>
      <w:r w:rsidRPr="00F9396E">
        <w:rPr>
          <w:rFonts w:ascii="Times New Roman" w:eastAsia="Times New Roman" w:hAnsi="Times New Roman"/>
          <w:b/>
          <w:sz w:val="24"/>
          <w:szCs w:val="24"/>
          <w:lang w:val="ru-RU" w:eastAsia="ru-RU"/>
        </w:rPr>
        <w:t>5</w:t>
      </w:r>
      <w:r>
        <w:rPr>
          <w:rFonts w:ascii="Times New Roman" w:eastAsia="Times New Roman" w:hAnsi="Times New Roman"/>
          <w:b/>
          <w:sz w:val="24"/>
          <w:szCs w:val="24"/>
          <w:lang w:val="ru-RU" w:eastAsia="ru-RU"/>
        </w:rPr>
        <w:t>0</w:t>
      </w:r>
      <w:r w:rsidRPr="00F9396E">
        <w:rPr>
          <w:rFonts w:ascii="Times New Roman" w:eastAsia="Times New Roman" w:hAnsi="Times New Roman"/>
          <w:b/>
          <w:sz w:val="24"/>
          <w:szCs w:val="24"/>
          <w:lang w:val="ru-RU" w:eastAsia="ru-RU"/>
        </w:rPr>
        <w:t>000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0C76E8" w:rsidRPr="00A37AD9" w:rsidRDefault="000C76E8" w:rsidP="000C76E8">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2. Термін постачання: з </w:t>
      </w:r>
      <w:r w:rsidRPr="00F9396E">
        <w:rPr>
          <w:rFonts w:ascii="Times New Roman" w:eastAsia="Times New Roman" w:hAnsi="Times New Roman"/>
          <w:b/>
          <w:sz w:val="24"/>
          <w:szCs w:val="24"/>
          <w:lang w:val="ru-RU" w:eastAsia="ru-RU"/>
        </w:rPr>
        <w:t xml:space="preserve">01 </w:t>
      </w:r>
      <w:r>
        <w:rPr>
          <w:rFonts w:ascii="Times New Roman" w:eastAsia="Times New Roman" w:hAnsi="Times New Roman"/>
          <w:b/>
          <w:sz w:val="24"/>
          <w:szCs w:val="24"/>
          <w:lang w:eastAsia="ru-RU"/>
        </w:rPr>
        <w:t>січня</w:t>
      </w:r>
      <w:r w:rsidRPr="00F9396E">
        <w:rPr>
          <w:rFonts w:ascii="Times New Roman" w:eastAsia="Times New Roman" w:hAnsi="Times New Roman"/>
          <w:b/>
          <w:sz w:val="24"/>
          <w:szCs w:val="24"/>
          <w:lang w:val="ru-RU" w:eastAsia="ru-RU"/>
        </w:rPr>
        <w:t xml:space="preserve"> 202</w:t>
      </w:r>
      <w:r>
        <w:rPr>
          <w:rFonts w:ascii="Times New Roman" w:eastAsia="Times New Roman" w:hAnsi="Times New Roman"/>
          <w:b/>
          <w:sz w:val="24"/>
          <w:szCs w:val="24"/>
          <w:lang w:val="ru-RU" w:eastAsia="ru-RU"/>
        </w:rPr>
        <w:t>3р</w:t>
      </w:r>
      <w:r w:rsidRPr="00A37AD9">
        <w:rPr>
          <w:rFonts w:ascii="Times New Roman" w:eastAsia="Times New Roman" w:hAnsi="Times New Roman"/>
          <w:b/>
          <w:sz w:val="24"/>
          <w:szCs w:val="24"/>
          <w:lang w:eastAsia="ru-RU"/>
        </w:rPr>
        <w:t xml:space="preserve"> по </w:t>
      </w:r>
      <w:r>
        <w:rPr>
          <w:rFonts w:ascii="Times New Roman" w:eastAsia="Times New Roman" w:hAnsi="Times New Roman"/>
          <w:b/>
          <w:sz w:val="24"/>
          <w:szCs w:val="24"/>
          <w:lang w:eastAsia="ru-RU"/>
        </w:rPr>
        <w:t>31 грудня2023</w:t>
      </w:r>
      <w:r w:rsidRPr="00A37AD9">
        <w:rPr>
          <w:rFonts w:ascii="Times New Roman" w:eastAsia="Times New Roman" w:hAnsi="Times New Roman"/>
          <w:b/>
          <w:sz w:val="24"/>
          <w:szCs w:val="24"/>
          <w:lang w:eastAsia="ru-RU"/>
        </w:rPr>
        <w:t xml:space="preserve"> року.</w:t>
      </w:r>
    </w:p>
    <w:p w:rsidR="000C76E8" w:rsidRPr="00A37AD9" w:rsidRDefault="000C76E8" w:rsidP="000C76E8">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Pr="00A37AD9">
        <w:rPr>
          <w:rFonts w:ascii="Times New Roman" w:hAnsi="Times New Roman"/>
          <w:sz w:val="24"/>
          <w:szCs w:val="24"/>
        </w:rPr>
        <w:t>на межі балансової належності між оператором системи розподілу та замовником.</w:t>
      </w:r>
    </w:p>
    <w:p w:rsidR="000C76E8" w:rsidRPr="00A37AD9" w:rsidRDefault="000C76E8" w:rsidP="000C76E8">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0C76E8" w:rsidRPr="00A37AD9" w:rsidRDefault="000C76E8" w:rsidP="000C76E8">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0C76E8" w:rsidRPr="00A37AD9" w:rsidRDefault="000C76E8" w:rsidP="000C76E8">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 xml:space="preserve">послуги з передачі електричної енергії </w:t>
      </w:r>
      <w:r>
        <w:rPr>
          <w:rStyle w:val="rvts0"/>
          <w:rFonts w:ascii="Times New Roman" w:hAnsi="Times New Roman"/>
          <w:b/>
          <w:bCs/>
          <w:sz w:val="24"/>
          <w:szCs w:val="24"/>
        </w:rPr>
        <w:t xml:space="preserve">та послуги з розподілу електричної енергії </w:t>
      </w:r>
      <w:r w:rsidRPr="00A37AD9">
        <w:rPr>
          <w:rStyle w:val="rvts0"/>
          <w:rFonts w:ascii="Times New Roman" w:hAnsi="Times New Roman"/>
          <w:b/>
          <w:bCs/>
          <w:sz w:val="24"/>
          <w:szCs w:val="24"/>
        </w:rPr>
        <w:t>за регульованим</w:t>
      </w:r>
      <w:r>
        <w:rPr>
          <w:rStyle w:val="rvts0"/>
          <w:rFonts w:ascii="Times New Roman" w:hAnsi="Times New Roman"/>
          <w:b/>
          <w:bCs/>
          <w:sz w:val="24"/>
          <w:szCs w:val="24"/>
        </w:rPr>
        <w:t>и</w:t>
      </w:r>
      <w:r w:rsidRPr="00A37AD9">
        <w:rPr>
          <w:rStyle w:val="rvts0"/>
          <w:rFonts w:ascii="Times New Roman" w:hAnsi="Times New Roman"/>
          <w:b/>
          <w:bCs/>
          <w:sz w:val="24"/>
          <w:szCs w:val="24"/>
        </w:rPr>
        <w:t xml:space="preserve"> тариф</w:t>
      </w:r>
      <w:r>
        <w:rPr>
          <w:rStyle w:val="rvts0"/>
          <w:rFonts w:ascii="Times New Roman" w:hAnsi="Times New Roman"/>
          <w:b/>
          <w:bCs/>
          <w:sz w:val="24"/>
          <w:szCs w:val="24"/>
        </w:rPr>
        <w:t>а</w:t>
      </w:r>
      <w:r w:rsidRPr="00A37AD9">
        <w:rPr>
          <w:rStyle w:val="rvts0"/>
          <w:rFonts w:ascii="Times New Roman" w:hAnsi="Times New Roman"/>
          <w:b/>
          <w:bCs/>
          <w:sz w:val="24"/>
          <w:szCs w:val="24"/>
        </w:rPr>
        <w:t>м</w:t>
      </w:r>
      <w:r>
        <w:rPr>
          <w:rStyle w:val="rvts0"/>
          <w:rFonts w:ascii="Times New Roman" w:hAnsi="Times New Roman"/>
          <w:b/>
          <w:bCs/>
          <w:sz w:val="24"/>
          <w:szCs w:val="24"/>
        </w:rPr>
        <w:t>и</w:t>
      </w:r>
      <w:r w:rsidRPr="00A37AD9">
        <w:rPr>
          <w:rStyle w:val="rvts0"/>
          <w:rFonts w:ascii="Times New Roman" w:hAnsi="Times New Roman"/>
          <w:sz w:val="24"/>
          <w:szCs w:val="24"/>
        </w:rPr>
        <w:t>.</w:t>
      </w:r>
    </w:p>
    <w:p w:rsidR="000C76E8" w:rsidRPr="00A37AD9" w:rsidRDefault="000C76E8" w:rsidP="000C76E8">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Pr>
          <w:rStyle w:val="rvts0"/>
          <w:rFonts w:ascii="Times New Roman" w:hAnsi="Times New Roman"/>
          <w:sz w:val="24"/>
          <w:szCs w:val="24"/>
        </w:rPr>
        <w:t>в</w:t>
      </w:r>
      <w:r w:rsidRPr="00A37AD9">
        <w:rPr>
          <w:rStyle w:val="rvts0"/>
          <w:rFonts w:ascii="Times New Roman" w:hAnsi="Times New Roman"/>
          <w:b/>
          <w:bCs/>
          <w:sz w:val="24"/>
          <w:szCs w:val="24"/>
        </w:rPr>
        <w:t>ключає послуги з розподілу електричної енергії.</w:t>
      </w:r>
    </w:p>
    <w:p w:rsidR="000C76E8" w:rsidRDefault="000C76E8" w:rsidP="000C76E8">
      <w:pPr>
        <w:spacing w:after="0" w:line="240" w:lineRule="auto"/>
        <w:rPr>
          <w:rFonts w:ascii="Times New Roman" w:eastAsia="Times New Roman" w:hAnsi="Times New Roman"/>
          <w:sz w:val="24"/>
          <w:szCs w:val="24"/>
          <w:lang w:eastAsia="ru-RU"/>
        </w:rPr>
      </w:pPr>
    </w:p>
    <w:p w:rsidR="000C76E8" w:rsidRPr="00A37AD9" w:rsidRDefault="000C76E8" w:rsidP="000C76E8">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0C76E8" w:rsidRPr="00A37AD9" w:rsidRDefault="000C76E8" w:rsidP="000C76E8">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0C76E8" w:rsidRPr="00A37AD9" w:rsidRDefault="000C76E8" w:rsidP="000C76E8">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0C76E8" w:rsidRPr="00A37AD9" w:rsidRDefault="000C76E8" w:rsidP="000C76E8">
      <w:pPr>
        <w:spacing w:after="0" w:line="240" w:lineRule="auto"/>
        <w:jc w:val="both"/>
        <w:rPr>
          <w:rFonts w:ascii="Times New Roman" w:eastAsia="Times New Roman" w:hAnsi="Times New Roman"/>
          <w:sz w:val="24"/>
          <w:szCs w:val="24"/>
          <w:lang w:eastAsia="ru-RU"/>
        </w:rPr>
      </w:pPr>
    </w:p>
    <w:p w:rsidR="000C76E8" w:rsidRPr="00A37AD9" w:rsidRDefault="000C76E8" w:rsidP="000C76E8">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пропозиції учасник повинен надати: </w:t>
      </w:r>
    </w:p>
    <w:p w:rsidR="000C76E8" w:rsidRPr="00A37AD9" w:rsidRDefault="000C76E8" w:rsidP="000C76E8">
      <w:pPr>
        <w:spacing w:after="0" w:line="240" w:lineRule="auto"/>
        <w:jc w:val="both"/>
        <w:rPr>
          <w:rFonts w:ascii="Times New Roman" w:eastAsia="Times New Roman" w:hAnsi="Times New Roman"/>
          <w:sz w:val="24"/>
          <w:szCs w:val="24"/>
          <w:lang w:eastAsia="ru-RU"/>
        </w:rPr>
      </w:pPr>
    </w:p>
    <w:p w:rsidR="000C76E8" w:rsidRPr="00A37AD9" w:rsidRDefault="000C76E8" w:rsidP="000C76E8">
      <w:pPr>
        <w:numPr>
          <w:ilvl w:val="0"/>
          <w:numId w:val="9"/>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власного  структурного підрозділу - Центру обслуговування споживачів (клієнтів), згідно з вимогами</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Pr>
          <w:rFonts w:ascii="Times New Roman" w:eastAsia="Times New Roman" w:hAnsi="Times New Roman"/>
          <w:sz w:val="24"/>
          <w:szCs w:val="24"/>
          <w:lang w:eastAsia="ru-RU"/>
        </w:rPr>
        <w:t xml:space="preserve"> </w:t>
      </w:r>
      <w:r w:rsidRPr="00A37AD9">
        <w:rPr>
          <w:rFonts w:ascii="Times New Roman" w:eastAsia="Times New Roman" w:hAnsi="Times New Roman"/>
          <w:b/>
          <w:bCs/>
          <w:i/>
          <w:iCs/>
          <w:sz w:val="24"/>
          <w:szCs w:val="24"/>
          <w:u w:val="single"/>
          <w:lang w:eastAsia="ru-RU"/>
        </w:rPr>
        <w:t>Довідка надається за формою 2:</w:t>
      </w:r>
    </w:p>
    <w:p w:rsidR="000C76E8" w:rsidRPr="00A37AD9" w:rsidRDefault="000C76E8" w:rsidP="000C76E8">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0C76E8" w:rsidRPr="00A37AD9" w:rsidTr="000C76E8">
        <w:trPr>
          <w:trHeight w:val="7234"/>
        </w:trPr>
        <w:tc>
          <w:tcPr>
            <w:tcW w:w="10200" w:type="dxa"/>
          </w:tcPr>
          <w:p w:rsidR="000C76E8" w:rsidRPr="00A37AD9" w:rsidRDefault="000C76E8" w:rsidP="000C76E8">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2)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0C76E8" w:rsidRPr="00A37AD9" w:rsidTr="000C76E8">
              <w:tc>
                <w:tcPr>
                  <w:tcW w:w="465" w:type="dxa"/>
                </w:tcPr>
                <w:p w:rsidR="000C76E8" w:rsidRPr="00A37AD9" w:rsidRDefault="000C76E8" w:rsidP="000C76E8">
                  <w:pPr>
                    <w:spacing w:after="150" w:line="240" w:lineRule="auto"/>
                    <w:jc w:val="center"/>
                    <w:rPr>
                      <w:rFonts w:ascii="Times New Roman" w:hAnsi="Times New Roman"/>
                    </w:rPr>
                  </w:pPr>
                  <w:r w:rsidRPr="00A37AD9">
                    <w:rPr>
                      <w:rFonts w:ascii="Times New Roman" w:hAnsi="Times New Roman"/>
                    </w:rPr>
                    <w:t>1.</w:t>
                  </w:r>
                </w:p>
              </w:tc>
              <w:tc>
                <w:tcPr>
                  <w:tcW w:w="7156" w:type="dxa"/>
                </w:tcPr>
                <w:p w:rsidR="000C76E8" w:rsidRPr="00A37AD9" w:rsidRDefault="000C76E8" w:rsidP="000C76E8">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0C76E8" w:rsidRPr="00A37AD9" w:rsidRDefault="000C76E8" w:rsidP="000C76E8">
                  <w:pPr>
                    <w:spacing w:after="150" w:line="240" w:lineRule="auto"/>
                    <w:jc w:val="both"/>
                    <w:rPr>
                      <w:rFonts w:ascii="Times New Roman" w:hAnsi="Times New Roman"/>
                      <w:lang w:val="ru-RU"/>
                    </w:rPr>
                  </w:pPr>
                </w:p>
              </w:tc>
            </w:tr>
            <w:tr w:rsidR="000C76E8" w:rsidRPr="00A37AD9" w:rsidTr="000C76E8">
              <w:tc>
                <w:tcPr>
                  <w:tcW w:w="465" w:type="dxa"/>
                </w:tcPr>
                <w:p w:rsidR="000C76E8" w:rsidRPr="00A37AD9" w:rsidRDefault="000C76E8" w:rsidP="000C76E8">
                  <w:pPr>
                    <w:spacing w:after="150" w:line="240" w:lineRule="auto"/>
                    <w:jc w:val="both"/>
                    <w:rPr>
                      <w:rFonts w:ascii="Times New Roman" w:hAnsi="Times New Roman"/>
                    </w:rPr>
                  </w:pPr>
                  <w:r w:rsidRPr="00A37AD9">
                    <w:rPr>
                      <w:rFonts w:ascii="Times New Roman" w:hAnsi="Times New Roman"/>
                    </w:rPr>
                    <w:t>2.</w:t>
                  </w:r>
                </w:p>
              </w:tc>
              <w:tc>
                <w:tcPr>
                  <w:tcW w:w="7156" w:type="dxa"/>
                </w:tcPr>
                <w:p w:rsidR="000C76E8" w:rsidRPr="00A37AD9" w:rsidRDefault="000C76E8" w:rsidP="000C76E8">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0C76E8" w:rsidRPr="00A37AD9" w:rsidRDefault="000C76E8" w:rsidP="000C76E8">
                  <w:pPr>
                    <w:spacing w:after="150" w:line="240" w:lineRule="auto"/>
                    <w:jc w:val="both"/>
                    <w:rPr>
                      <w:rFonts w:ascii="Times New Roman" w:hAnsi="Times New Roman"/>
                    </w:rPr>
                  </w:pPr>
                </w:p>
              </w:tc>
            </w:tr>
            <w:tr w:rsidR="000C76E8" w:rsidRPr="00A37AD9" w:rsidTr="000C76E8">
              <w:tc>
                <w:tcPr>
                  <w:tcW w:w="465" w:type="dxa"/>
                </w:tcPr>
                <w:p w:rsidR="000C76E8" w:rsidRPr="00A37AD9" w:rsidRDefault="000C76E8" w:rsidP="000C76E8">
                  <w:pPr>
                    <w:spacing w:after="150" w:line="240" w:lineRule="auto"/>
                    <w:jc w:val="both"/>
                    <w:rPr>
                      <w:rFonts w:ascii="Times New Roman" w:hAnsi="Times New Roman"/>
                    </w:rPr>
                  </w:pPr>
                  <w:r w:rsidRPr="00A37AD9">
                    <w:rPr>
                      <w:rFonts w:ascii="Times New Roman" w:hAnsi="Times New Roman"/>
                    </w:rPr>
                    <w:t>3.</w:t>
                  </w:r>
                </w:p>
              </w:tc>
              <w:tc>
                <w:tcPr>
                  <w:tcW w:w="7156" w:type="dxa"/>
                </w:tcPr>
                <w:p w:rsidR="000C76E8" w:rsidRPr="00A37AD9" w:rsidRDefault="000C76E8" w:rsidP="000C76E8">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0C76E8" w:rsidRPr="00A37AD9" w:rsidRDefault="000C76E8" w:rsidP="000C76E8">
                  <w:pPr>
                    <w:spacing w:after="150" w:line="240" w:lineRule="auto"/>
                    <w:jc w:val="both"/>
                    <w:rPr>
                      <w:rFonts w:ascii="Times New Roman" w:hAnsi="Times New Roman"/>
                    </w:rPr>
                  </w:pPr>
                </w:p>
              </w:tc>
            </w:tr>
            <w:tr w:rsidR="000C76E8" w:rsidRPr="00A37AD9" w:rsidTr="000C76E8">
              <w:tc>
                <w:tcPr>
                  <w:tcW w:w="465" w:type="dxa"/>
                </w:tcPr>
                <w:p w:rsidR="000C76E8" w:rsidRPr="00A37AD9" w:rsidRDefault="000C76E8" w:rsidP="000C76E8">
                  <w:pPr>
                    <w:spacing w:after="150" w:line="240" w:lineRule="auto"/>
                    <w:jc w:val="both"/>
                    <w:rPr>
                      <w:rFonts w:ascii="Times New Roman" w:hAnsi="Times New Roman"/>
                    </w:rPr>
                  </w:pPr>
                  <w:r w:rsidRPr="00A37AD9">
                    <w:rPr>
                      <w:rFonts w:ascii="Times New Roman" w:hAnsi="Times New Roman"/>
                    </w:rPr>
                    <w:t>4.</w:t>
                  </w:r>
                </w:p>
              </w:tc>
              <w:tc>
                <w:tcPr>
                  <w:tcW w:w="7156" w:type="dxa"/>
                </w:tcPr>
                <w:p w:rsidR="000C76E8" w:rsidRPr="00A37AD9" w:rsidRDefault="000C76E8" w:rsidP="000C76E8">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0C76E8" w:rsidRPr="00A37AD9" w:rsidRDefault="000C76E8" w:rsidP="000C76E8">
                  <w:pPr>
                    <w:spacing w:after="150" w:line="240" w:lineRule="auto"/>
                    <w:jc w:val="both"/>
                    <w:rPr>
                      <w:rFonts w:ascii="Times New Roman" w:hAnsi="Times New Roman"/>
                    </w:rPr>
                  </w:pPr>
                </w:p>
              </w:tc>
            </w:tr>
            <w:tr w:rsidR="000C76E8" w:rsidRPr="00A37AD9" w:rsidTr="000C76E8">
              <w:tc>
                <w:tcPr>
                  <w:tcW w:w="465" w:type="dxa"/>
                </w:tcPr>
                <w:p w:rsidR="000C76E8" w:rsidRPr="00A37AD9" w:rsidRDefault="000C76E8" w:rsidP="000C76E8">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0C76E8" w:rsidRPr="00A37AD9" w:rsidRDefault="000C76E8" w:rsidP="000C76E8">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0C76E8" w:rsidRPr="00A37AD9" w:rsidRDefault="000C76E8" w:rsidP="000C76E8">
                  <w:pPr>
                    <w:spacing w:after="150" w:line="240" w:lineRule="auto"/>
                    <w:jc w:val="both"/>
                    <w:rPr>
                      <w:rFonts w:ascii="Times New Roman" w:hAnsi="Times New Roman"/>
                    </w:rPr>
                  </w:pPr>
                </w:p>
              </w:tc>
            </w:tr>
          </w:tbl>
          <w:p w:rsidR="000C76E8" w:rsidRPr="00A37AD9" w:rsidRDefault="000C76E8" w:rsidP="000C76E8">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0C76E8" w:rsidRPr="00A37AD9" w:rsidRDefault="000C76E8" w:rsidP="000C76E8">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0C76E8" w:rsidRPr="00A37AD9" w:rsidRDefault="000C76E8" w:rsidP="000C76E8">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0C76E8" w:rsidRPr="00A37AD9" w:rsidRDefault="000C76E8" w:rsidP="000C76E8">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2) </w:t>
      </w:r>
      <w:bookmarkStart w:id="7" w:name="_Hlk40800649"/>
      <w:r w:rsidRPr="00A37AD9">
        <w:rPr>
          <w:rFonts w:ascii="Times New Roman" w:eastAsia="Times New Roman" w:hAnsi="Times New Roman"/>
          <w:sz w:val="24"/>
          <w:szCs w:val="24"/>
          <w:lang w:eastAsia="ru-RU"/>
        </w:rPr>
        <w:t>учасник в складі пропозиції надає:</w:t>
      </w:r>
      <w:bookmarkEnd w:id="7"/>
      <w:r w:rsidRPr="00A37AD9">
        <w:rPr>
          <w:rFonts w:ascii="Times New Roman" w:eastAsia="Times New Roman" w:hAnsi="Times New Roman"/>
          <w:sz w:val="24"/>
          <w:szCs w:val="24"/>
          <w:lang w:eastAsia="ru-RU"/>
        </w:rPr>
        <w:t xml:space="preserve"> </w:t>
      </w:r>
    </w:p>
    <w:p w:rsidR="000C76E8" w:rsidRPr="00A37AD9" w:rsidRDefault="000C76E8" w:rsidP="000C76E8">
      <w:pPr>
        <w:pStyle w:val="a3"/>
        <w:numPr>
          <w:ilvl w:val="1"/>
          <w:numId w:val="9"/>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 Центр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0C76E8" w:rsidRPr="00A37AD9" w:rsidRDefault="000C76E8" w:rsidP="000C76E8">
      <w:pPr>
        <w:pStyle w:val="a3"/>
        <w:numPr>
          <w:ilvl w:val="1"/>
          <w:numId w:val="9"/>
        </w:numPr>
        <w:spacing w:after="20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Pr>
          <w:rFonts w:ascii="Times New Roman" w:eastAsia="Times New Roman" w:hAnsi="Times New Roman"/>
          <w:sz w:val="24"/>
          <w:szCs w:val="24"/>
          <w:lang w:eastAsia="ru-RU"/>
        </w:rPr>
        <w:t xml:space="preserve"> </w:t>
      </w:r>
      <w:r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0C76E8" w:rsidRPr="00A37AD9" w:rsidRDefault="000C76E8" w:rsidP="000C76E8">
      <w:pPr>
        <w:pStyle w:val="a3"/>
        <w:numPr>
          <w:ilvl w:val="1"/>
          <w:numId w:val="9"/>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має бути підтверджено зазначенням такої інформації на власному офіційному сайті відповідно до пп.8 п.2.2 Постанови НКРЕКП №1469 від </w:t>
      </w:r>
      <w:r w:rsidRPr="00A37AD9">
        <w:rPr>
          <w:rFonts w:ascii="Times New Roman" w:eastAsia="Times New Roman" w:hAnsi="Times New Roman"/>
          <w:sz w:val="24"/>
          <w:szCs w:val="24"/>
          <w:lang w:eastAsia="ru-RU"/>
        </w:rPr>
        <w:lastRenderedPageBreak/>
        <w:t xml:space="preserve">27.12.2017 "Про затвердження Ліцензійних умов провадження господарської діяльності з постачання електричної енергії споживачу". </w:t>
      </w:r>
    </w:p>
    <w:p w:rsidR="000C76E8" w:rsidRPr="00A37AD9" w:rsidRDefault="000C76E8" w:rsidP="000C76E8">
      <w:pPr>
        <w:shd w:val="clear" w:color="auto" w:fill="FFFFFF"/>
        <w:spacing w:after="0" w:line="240" w:lineRule="auto"/>
        <w:ind w:left="-426"/>
        <w:jc w:val="both"/>
        <w:rPr>
          <w:rFonts w:ascii="Times New Roman" w:eastAsia="Times New Roman" w:hAnsi="Times New Roman"/>
          <w:sz w:val="24"/>
          <w:szCs w:val="24"/>
          <w:lang w:eastAsia="ru-RU"/>
        </w:rPr>
      </w:pPr>
    </w:p>
    <w:p w:rsidR="000C76E8" w:rsidRPr="00A37AD9" w:rsidRDefault="000C76E8" w:rsidP="000C76E8">
      <w:pPr>
        <w:numPr>
          <w:ilvl w:val="0"/>
          <w:numId w:val="9"/>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або посадової особи,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w:t>
      </w:r>
      <w:r>
        <w:rPr>
          <w:rFonts w:ascii="Times New Roman" w:eastAsia="Times New Roman" w:hAnsi="Times New Roman"/>
          <w:sz w:val="24"/>
          <w:szCs w:val="24"/>
          <w:lang w:eastAsia="ru-RU"/>
        </w:rPr>
        <w:t xml:space="preserve"> </w:t>
      </w:r>
      <w:r w:rsidRPr="008F310F">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0C76E8" w:rsidRPr="00A37AD9" w:rsidRDefault="000C76E8" w:rsidP="000C76E8">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0C76E8" w:rsidRPr="00A37AD9" w:rsidRDefault="000C76E8" w:rsidP="000C76E8">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Довідка надається за формою 3:</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0C76E8" w:rsidRPr="00A37AD9" w:rsidTr="000C76E8">
        <w:trPr>
          <w:trHeight w:val="7078"/>
        </w:trPr>
        <w:tc>
          <w:tcPr>
            <w:tcW w:w="10800" w:type="dxa"/>
          </w:tcPr>
          <w:p w:rsidR="000C76E8" w:rsidRPr="00A37AD9" w:rsidRDefault="000C76E8" w:rsidP="000C76E8">
            <w:pPr>
              <w:suppressAutoHyphens/>
              <w:autoSpaceDE w:val="0"/>
              <w:spacing w:after="0" w:line="240" w:lineRule="auto"/>
              <w:ind w:left="927"/>
              <w:jc w:val="center"/>
              <w:rPr>
                <w:rFonts w:ascii="Times New Roman" w:eastAsia="Times New Roman" w:hAnsi="Times New Roman"/>
                <w:b/>
                <w:sz w:val="24"/>
                <w:szCs w:val="24"/>
                <w:lang w:eastAsia="ar-SA"/>
              </w:rPr>
            </w:pPr>
          </w:p>
          <w:p w:rsidR="000C76E8" w:rsidRPr="00A37AD9" w:rsidRDefault="000C76E8" w:rsidP="000C76E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Довідка(форма 3)  про наявність</w:t>
            </w:r>
            <w:r w:rsidRPr="00A37AD9">
              <w:rPr>
                <w:rFonts w:ascii="Times New Roman" w:eastAsia="Times New Roman" w:hAnsi="Times New Roman"/>
                <w:lang w:eastAsia="ru-RU"/>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0C76E8" w:rsidRPr="00A37AD9" w:rsidTr="000C76E8">
              <w:tc>
                <w:tcPr>
                  <w:tcW w:w="562" w:type="dxa"/>
                </w:tcPr>
                <w:p w:rsidR="000C76E8" w:rsidRPr="00A37AD9" w:rsidRDefault="000C76E8" w:rsidP="000C76E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0C76E8" w:rsidRPr="00A37AD9" w:rsidRDefault="000C76E8" w:rsidP="000C76E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0C76E8" w:rsidRPr="00A37AD9" w:rsidRDefault="000C76E8" w:rsidP="000C76E8">
                  <w:pPr>
                    <w:spacing w:after="150" w:line="240" w:lineRule="auto"/>
                    <w:jc w:val="both"/>
                    <w:rPr>
                      <w:rFonts w:ascii="Times New Roman" w:eastAsia="Times New Roman" w:hAnsi="Times New Roman"/>
                      <w:lang w:eastAsia="ru-RU"/>
                    </w:rPr>
                  </w:pPr>
                </w:p>
              </w:tc>
            </w:tr>
            <w:tr w:rsidR="000C76E8" w:rsidRPr="00A37AD9" w:rsidTr="000C76E8">
              <w:tc>
                <w:tcPr>
                  <w:tcW w:w="562" w:type="dxa"/>
                </w:tcPr>
                <w:p w:rsidR="000C76E8" w:rsidRPr="00A37AD9" w:rsidRDefault="000C76E8" w:rsidP="000C76E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0C76E8" w:rsidRPr="00A37AD9" w:rsidRDefault="000C76E8" w:rsidP="000C76E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Pr="00A37AD9">
                    <w:rPr>
                      <w:rFonts w:ascii="Times New Roman" w:eastAsia="Times New Roman" w:hAnsi="Times New Roman"/>
                      <w:b/>
                      <w:lang w:eastAsia="ar-SA"/>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0C76E8" w:rsidRPr="00A37AD9" w:rsidRDefault="000C76E8" w:rsidP="000C76E8">
                  <w:pPr>
                    <w:spacing w:after="150" w:line="240" w:lineRule="auto"/>
                    <w:jc w:val="both"/>
                    <w:rPr>
                      <w:rFonts w:ascii="Times New Roman" w:eastAsia="Times New Roman" w:hAnsi="Times New Roman"/>
                      <w:lang w:eastAsia="ru-RU"/>
                    </w:rPr>
                  </w:pPr>
                </w:p>
              </w:tc>
            </w:tr>
            <w:tr w:rsidR="000C76E8" w:rsidRPr="00A37AD9" w:rsidTr="000C76E8">
              <w:tc>
                <w:tcPr>
                  <w:tcW w:w="562" w:type="dxa"/>
                </w:tcPr>
                <w:p w:rsidR="000C76E8" w:rsidRPr="00A37AD9" w:rsidRDefault="000C76E8" w:rsidP="000C76E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0C76E8" w:rsidRPr="00A37AD9" w:rsidRDefault="000C76E8" w:rsidP="000C76E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0C76E8" w:rsidRPr="00A37AD9" w:rsidRDefault="000C76E8" w:rsidP="000C76E8">
                  <w:pPr>
                    <w:spacing w:after="150" w:line="240" w:lineRule="auto"/>
                    <w:jc w:val="both"/>
                    <w:rPr>
                      <w:rFonts w:ascii="Times New Roman" w:eastAsia="Times New Roman" w:hAnsi="Times New Roman"/>
                      <w:lang w:eastAsia="ru-RU"/>
                    </w:rPr>
                  </w:pPr>
                </w:p>
              </w:tc>
            </w:tr>
            <w:tr w:rsidR="000C76E8" w:rsidRPr="00A37AD9" w:rsidTr="000C76E8">
              <w:tc>
                <w:tcPr>
                  <w:tcW w:w="562" w:type="dxa"/>
                </w:tcPr>
                <w:p w:rsidR="000C76E8" w:rsidRPr="00A37AD9" w:rsidRDefault="000C76E8" w:rsidP="000C76E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0C76E8" w:rsidRPr="00A37AD9" w:rsidRDefault="000C76E8" w:rsidP="000C76E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0C76E8" w:rsidRPr="00A37AD9" w:rsidRDefault="000C76E8" w:rsidP="000C76E8">
                  <w:pPr>
                    <w:spacing w:after="150" w:line="240" w:lineRule="auto"/>
                    <w:jc w:val="both"/>
                    <w:rPr>
                      <w:rFonts w:ascii="Times New Roman" w:eastAsia="Times New Roman" w:hAnsi="Times New Roman"/>
                      <w:lang w:eastAsia="ru-RU"/>
                    </w:rPr>
                  </w:pPr>
                </w:p>
              </w:tc>
            </w:tr>
          </w:tbl>
          <w:p w:rsidR="000C76E8" w:rsidRPr="00A37AD9" w:rsidRDefault="000C76E8" w:rsidP="000C76E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C76E8" w:rsidRPr="00A37AD9" w:rsidRDefault="000C76E8" w:rsidP="000C76E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0C76E8" w:rsidRPr="00A37AD9" w:rsidRDefault="000C76E8" w:rsidP="000C76E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0C76E8" w:rsidRPr="00A37AD9" w:rsidRDefault="000C76E8" w:rsidP="000C76E8">
            <w:pPr>
              <w:spacing w:after="0" w:line="240" w:lineRule="auto"/>
              <w:ind w:left="2124"/>
              <w:jc w:val="both"/>
              <w:rPr>
                <w:rFonts w:ascii="Times New Roman" w:eastAsia="Times New Roman" w:hAnsi="Times New Roman"/>
                <w:sz w:val="24"/>
                <w:szCs w:val="24"/>
                <w:lang w:eastAsia="ru-RU"/>
              </w:rPr>
            </w:pPr>
          </w:p>
          <w:p w:rsidR="000C76E8" w:rsidRPr="00A37AD9" w:rsidRDefault="000C76E8" w:rsidP="000C76E8">
            <w:pPr>
              <w:spacing w:after="0" w:line="240" w:lineRule="auto"/>
              <w:ind w:left="155"/>
              <w:jc w:val="both"/>
              <w:rPr>
                <w:rFonts w:ascii="Times New Roman" w:eastAsia="Times New Roman" w:hAnsi="Times New Roman"/>
                <w:b/>
                <w:sz w:val="24"/>
                <w:szCs w:val="24"/>
                <w:lang w:eastAsia="ar-SA"/>
              </w:rPr>
            </w:pPr>
          </w:p>
        </w:tc>
      </w:tr>
    </w:tbl>
    <w:p w:rsidR="000C76E8" w:rsidRPr="00A37AD9" w:rsidRDefault="000C76E8" w:rsidP="000C76E8">
      <w:pPr>
        <w:suppressAutoHyphens/>
        <w:autoSpaceDE w:val="0"/>
        <w:spacing w:after="0" w:line="240" w:lineRule="auto"/>
        <w:ind w:left="927"/>
        <w:jc w:val="center"/>
        <w:rPr>
          <w:rFonts w:ascii="Times New Roman" w:eastAsia="Times New Roman" w:hAnsi="Times New Roman"/>
          <w:b/>
          <w:sz w:val="24"/>
          <w:szCs w:val="24"/>
          <w:lang w:eastAsia="ar-SA"/>
        </w:rPr>
      </w:pPr>
    </w:p>
    <w:p w:rsidR="000C76E8" w:rsidRPr="00A37AD9" w:rsidRDefault="000C76E8" w:rsidP="000C76E8">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3) </w:t>
      </w:r>
      <w:bookmarkStart w:id="8" w:name="_Hlk40800867"/>
      <w:r w:rsidRPr="00A37AD9">
        <w:rPr>
          <w:rFonts w:ascii="Times New Roman" w:eastAsia="Times New Roman" w:hAnsi="Times New Roman"/>
          <w:sz w:val="24"/>
          <w:szCs w:val="24"/>
          <w:lang w:eastAsia="ru-RU"/>
        </w:rPr>
        <w:t>учасник в складі пропозиції надає:</w:t>
      </w:r>
    </w:p>
    <w:bookmarkEnd w:id="8"/>
    <w:p w:rsidR="000C76E8" w:rsidRPr="00A37AD9" w:rsidRDefault="000C76E8" w:rsidP="000C76E8">
      <w:pPr>
        <w:numPr>
          <w:ilvl w:val="1"/>
          <w:numId w:val="9"/>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0C76E8" w:rsidRPr="00A37AD9" w:rsidRDefault="000C76E8" w:rsidP="000C76E8">
      <w:pPr>
        <w:numPr>
          <w:ilvl w:val="1"/>
          <w:numId w:val="9"/>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w:t>
      </w:r>
      <w:r w:rsidRPr="00A37AD9">
        <w:rPr>
          <w:rFonts w:ascii="Times New Roman" w:eastAsia="Times New Roman" w:hAnsi="Times New Roman"/>
          <w:sz w:val="24"/>
          <w:szCs w:val="24"/>
          <w:lang w:eastAsia="ru-RU"/>
        </w:rPr>
        <w:lastRenderedPageBreak/>
        <w:t xml:space="preserve">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0C76E8" w:rsidRDefault="000C76E8" w:rsidP="000C76E8">
      <w:pPr>
        <w:numPr>
          <w:ilvl w:val="1"/>
          <w:numId w:val="9"/>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Наказ про призначення посадової особи учасника,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C76E8" w:rsidRPr="00A37AD9" w:rsidRDefault="000C76E8" w:rsidP="000C76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rsidR="000C76E8" w:rsidRPr="00A37AD9" w:rsidRDefault="000C76E8" w:rsidP="000C76E8">
      <w:pPr>
        <w:pStyle w:val="a3"/>
        <w:numPr>
          <w:ilvl w:val="0"/>
          <w:numId w:val="9"/>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0C76E8">
        <w:rPr>
          <w:rFonts w:ascii="Times New Roman" w:eastAsia="Times New Roman" w:hAnsi="Times New Roman"/>
          <w:sz w:val="24"/>
          <w:szCs w:val="24"/>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r w:rsidRPr="00A37AD9">
        <w:rPr>
          <w:rFonts w:ascii="Times New Roman" w:eastAsia="Times New Roman" w:hAnsi="Times New Roman"/>
          <w:sz w:val="24"/>
          <w:szCs w:val="24"/>
          <w:lang w:eastAsia="ru-RU"/>
        </w:rPr>
        <w:t xml:space="preserve">Для підтвердження наявності можливості комунікації із замовником, учасник у складі пропозиції повинен надати: </w:t>
      </w:r>
    </w:p>
    <w:p w:rsidR="000C76E8" w:rsidRPr="00A37AD9" w:rsidRDefault="000C76E8" w:rsidP="000C76E8">
      <w:pPr>
        <w:pStyle w:val="a3"/>
        <w:numPr>
          <w:ilvl w:val="1"/>
          <w:numId w:val="9"/>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0C76E8" w:rsidRPr="00A37AD9" w:rsidTr="000C76E8">
        <w:trPr>
          <w:trHeight w:val="3676"/>
        </w:trPr>
        <w:tc>
          <w:tcPr>
            <w:tcW w:w="9790" w:type="dxa"/>
          </w:tcPr>
          <w:p w:rsidR="000C76E8" w:rsidRPr="007733F5" w:rsidRDefault="000C76E8" w:rsidP="000C76E8">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0C76E8" w:rsidRPr="007733F5" w:rsidRDefault="000C76E8" w:rsidP="000C76E8">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про наявність кол-центру</w:t>
            </w:r>
          </w:p>
          <w:p w:rsidR="000C76E8" w:rsidRPr="007733F5" w:rsidRDefault="000C76E8" w:rsidP="000C76E8">
            <w:pPr>
              <w:shd w:val="clear" w:color="auto" w:fill="FFFFFF"/>
              <w:spacing w:after="0" w:line="240" w:lineRule="auto"/>
              <w:ind w:firstLine="448"/>
              <w:jc w:val="center"/>
              <w:rPr>
                <w:rFonts w:ascii="Times New Roman" w:eastAsia="Times New Roman" w:hAnsi="Times New Roman"/>
                <w:b/>
                <w:bCs/>
                <w:sz w:val="24"/>
                <w:szCs w:val="24"/>
                <w:lang w:eastAsia="ru-RU"/>
              </w:rPr>
            </w:pP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 (найменування Учасника) забезпечена наявність:</w:t>
            </w:r>
          </w:p>
          <w:p w:rsidR="000C76E8" w:rsidRPr="007733F5" w:rsidRDefault="000C76E8" w:rsidP="000C76E8">
            <w:pPr>
              <w:numPr>
                <w:ilvl w:val="0"/>
                <w:numId w:val="10"/>
              </w:numPr>
              <w:shd w:val="clear" w:color="auto" w:fill="FFFFFF"/>
              <w:spacing w:after="0" w:line="240" w:lineRule="auto"/>
              <w:ind w:firstLine="448"/>
              <w:jc w:val="both"/>
              <w:rPr>
                <w:rFonts w:ascii="Times New Roman" w:eastAsia="Times New Roman" w:hAnsi="Times New Roman"/>
                <w:sz w:val="24"/>
                <w:szCs w:val="24"/>
                <w:lang w:eastAsia="ru-RU"/>
              </w:rPr>
            </w:pPr>
            <w:bookmarkStart w:id="9" w:name="n33"/>
            <w:bookmarkEnd w:id="9"/>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0C76E8" w:rsidRPr="007733F5" w:rsidRDefault="000C76E8" w:rsidP="000C76E8">
            <w:pPr>
              <w:numPr>
                <w:ilvl w:val="0"/>
                <w:numId w:val="10"/>
              </w:numPr>
              <w:shd w:val="clear" w:color="auto" w:fill="FFFFFF"/>
              <w:spacing w:after="0" w:line="240" w:lineRule="auto"/>
              <w:ind w:firstLine="448"/>
              <w:jc w:val="both"/>
              <w:rPr>
                <w:rFonts w:ascii="Times New Roman" w:eastAsia="Times New Roman" w:hAnsi="Times New Roman"/>
                <w:sz w:val="24"/>
                <w:szCs w:val="24"/>
                <w:lang w:eastAsia="ru-RU"/>
              </w:rPr>
            </w:pPr>
            <w:bookmarkStart w:id="10" w:name="n34"/>
            <w:bookmarkEnd w:id="10"/>
            <w:r w:rsidRPr="007733F5">
              <w:rPr>
                <w:rFonts w:ascii="Times New Roman" w:eastAsia="Times New Roman" w:hAnsi="Times New Roman"/>
                <w:sz w:val="24"/>
                <w:szCs w:val="24"/>
                <w:lang w:eastAsia="ru-RU"/>
              </w:rPr>
              <w:t>автоматичного визначника номера телефону;</w:t>
            </w:r>
          </w:p>
          <w:p w:rsidR="000C76E8" w:rsidRPr="007733F5" w:rsidRDefault="000C76E8" w:rsidP="000C76E8">
            <w:pPr>
              <w:numPr>
                <w:ilvl w:val="0"/>
                <w:numId w:val="10"/>
              </w:numPr>
              <w:shd w:val="clear" w:color="auto" w:fill="FFFFFF"/>
              <w:spacing w:after="0" w:line="240" w:lineRule="auto"/>
              <w:ind w:firstLine="448"/>
              <w:jc w:val="both"/>
              <w:rPr>
                <w:rFonts w:ascii="Times New Roman" w:eastAsia="Times New Roman" w:hAnsi="Times New Roman"/>
                <w:sz w:val="24"/>
                <w:szCs w:val="24"/>
                <w:lang w:eastAsia="ru-RU"/>
              </w:rPr>
            </w:pPr>
            <w:bookmarkStart w:id="11" w:name="n35"/>
            <w:bookmarkEnd w:id="11"/>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37"/>
            <w:bookmarkEnd w:id="12"/>
            <w:r w:rsidRPr="007733F5">
              <w:rPr>
                <w:rFonts w:ascii="Times New Roman" w:eastAsia="Times New Roman" w:hAnsi="Times New Roman"/>
                <w:sz w:val="24"/>
                <w:szCs w:val="24"/>
                <w:lang w:eastAsia="ru-RU"/>
              </w:rPr>
              <w:t>за всіма опрацьованими зверненнями зазначаються:</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38"/>
            <w:bookmarkEnd w:id="13"/>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39"/>
            <w:bookmarkEnd w:id="14"/>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40"/>
            <w:bookmarkEnd w:id="15"/>
            <w:r w:rsidRPr="007733F5">
              <w:rPr>
                <w:rFonts w:ascii="Times New Roman" w:eastAsia="Times New Roman" w:hAnsi="Times New Roman"/>
                <w:sz w:val="24"/>
                <w:szCs w:val="24"/>
                <w:lang w:eastAsia="ru-RU"/>
              </w:rPr>
              <w:t>дата та час з'єднання абонента з АТС кол-центру у форматі YYYY-MM-DDThh:mm:ss (при телефонних дзвінках);</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41"/>
            <w:bookmarkEnd w:id="16"/>
            <w:r w:rsidRPr="007733F5">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42"/>
            <w:bookmarkEnd w:id="17"/>
            <w:r w:rsidRPr="007733F5">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43"/>
            <w:bookmarkEnd w:id="18"/>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Бази даних звернень нашого кол-центру зберігаються протягом трьох років.</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Вхідні дзвінки, що з’єднані з оператором кол-центру, обробляються шляхом:</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19"/>
            <w:bookmarkEnd w:id="19"/>
            <w:r w:rsidRPr="007733F5">
              <w:rPr>
                <w:rFonts w:ascii="Times New Roman" w:eastAsia="Times New Roman" w:hAnsi="Times New Roman"/>
                <w:sz w:val="24"/>
                <w:szCs w:val="24"/>
                <w:lang w:eastAsia="ru-RU"/>
              </w:rPr>
              <w:lastRenderedPageBreak/>
              <w:t xml:space="preserve">надання роз’яснень, прийому повідомлень від абонента; </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bookmarkStart w:id="20" w:name="n120"/>
            <w:bookmarkEnd w:id="20"/>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11"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bookmarkStart w:id="21" w:name="n121"/>
            <w:bookmarkEnd w:id="21"/>
            <w:r w:rsidRPr="007733F5">
              <w:rPr>
                <w:rFonts w:ascii="Times New Roman" w:eastAsia="Times New Roman" w:hAnsi="Times New Roman"/>
                <w:sz w:val="24"/>
                <w:szCs w:val="24"/>
                <w:lang w:eastAsia="ru-RU"/>
              </w:rPr>
              <w:t>формування та обробки заявок.</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22"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«xls» на адресу: sqr@nerc.gov.ua.</w:t>
            </w:r>
          </w:p>
          <w:bookmarkEnd w:id="22"/>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Графік роботи кол-центру :  ______________(зазначається Учасником)</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0C76E8" w:rsidRPr="007733F5"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p>
          <w:p w:rsidR="000C76E8" w:rsidRPr="00AE04D3" w:rsidRDefault="000C76E8" w:rsidP="000C76E8">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rsidR="000C76E8" w:rsidRPr="00A37AD9" w:rsidRDefault="000C76E8" w:rsidP="000C76E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0C76E8" w:rsidRPr="00A37AD9" w:rsidRDefault="000C76E8" w:rsidP="000C76E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0C76E8" w:rsidRPr="00A37AD9" w:rsidRDefault="000C76E8" w:rsidP="000C76E8">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пропозиції надає:</w:t>
      </w:r>
    </w:p>
    <w:p w:rsidR="000C76E8" w:rsidRPr="00A37AD9" w:rsidRDefault="000C76E8" w:rsidP="000C76E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  </w:t>
      </w:r>
    </w:p>
    <w:p w:rsidR="000C76E8" w:rsidRPr="00A37AD9" w:rsidRDefault="000C76E8" w:rsidP="000C76E8">
      <w:pPr>
        <w:pStyle w:val="a3"/>
        <w:numPr>
          <w:ilvl w:val="2"/>
          <w:numId w:val="9"/>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rsidR="000C76E8" w:rsidRPr="00A37AD9" w:rsidRDefault="000C76E8" w:rsidP="000C76E8">
      <w:pPr>
        <w:pStyle w:val="a3"/>
        <w:numPr>
          <w:ilvl w:val="2"/>
          <w:numId w:val="9"/>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останній звітний  квартал 2021 року., що передує даті оголошення процедури відкритих торгів.</w:t>
      </w:r>
    </w:p>
    <w:p w:rsidR="000C76E8" w:rsidRDefault="000C76E8" w:rsidP="000C76E8">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 xml:space="preserve">на момент подання пропозиції кінцевий термін для подання звіту за останній звітній квартал не настав, учасники можуть подати у складі пропозиції звіт за квартал 2021 року, що передує звітному.   </w:t>
      </w:r>
    </w:p>
    <w:p w:rsidR="000C76E8" w:rsidRPr="007733F5" w:rsidRDefault="000C76E8" w:rsidP="000C76E8">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Pr>
          <w:rFonts w:ascii="Times New Roman" w:hAnsi="Times New Roman"/>
          <w:sz w:val="24"/>
          <w:szCs w:val="24"/>
          <w:lang w:eastAsia="ru-RU"/>
        </w:rPr>
        <w:t xml:space="preserve">3.1.3. </w:t>
      </w:r>
      <w:r w:rsidRPr="007733F5">
        <w:rPr>
          <w:rFonts w:ascii="Times New Roman" w:hAnsi="Times New Roman"/>
          <w:sz w:val="24"/>
          <w:szCs w:val="24"/>
          <w:lang w:eastAsia="ru-RU"/>
        </w:rPr>
        <w:t>Учасником повинно бути забезпечено виконання в останньому звітному році ( 2020 рік) загальних стандартів якості надання послуг:</w:t>
      </w:r>
    </w:p>
    <w:p w:rsidR="000C76E8" w:rsidRPr="007733F5" w:rsidRDefault="000C76E8" w:rsidP="000C76E8">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рівень сервісу кол-центру протягом 30 секунд (відсоток дзвінків, з’єднаних з оператором кол-центру протягом 30 секунд) у звітному році - не менше 75 %;</w:t>
      </w:r>
    </w:p>
    <w:p w:rsidR="000C76E8" w:rsidRPr="007733F5" w:rsidRDefault="000C76E8" w:rsidP="000C76E8">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відсоток втрачених дзвінків кол-центру (без урахування втрачених дзвінків у меню голосового самообслуговування) у звітному році - не більше 10 %.</w:t>
      </w:r>
    </w:p>
    <w:p w:rsidR="000C76E8" w:rsidRDefault="000C76E8" w:rsidP="000C76E8">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Виконання Учасником цього обов’язку повинно бути підтверджено Національною комісією, що здійснює державне регулювання у сферах енергетики та комунальних послуг або її територіальним підрозділом ( у формі  довідки/акту /листа тощо), що надається Учасником у складі пропозиції.</w:t>
      </w:r>
    </w:p>
    <w:p w:rsidR="000C76E8" w:rsidRPr="007733F5" w:rsidRDefault="000C76E8" w:rsidP="000C76E8">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r w:rsidRPr="007733F5">
        <w:rPr>
          <w:rFonts w:ascii="Times New Roman" w:eastAsia="Times New Roman" w:hAnsi="Times New Roman"/>
          <w:sz w:val="24"/>
          <w:szCs w:val="24"/>
          <w:lang w:eastAsia="ru-RU"/>
        </w:rPr>
        <w:t xml:space="preserve">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w:t>
      </w:r>
      <w:r w:rsidRPr="007733F5">
        <w:rPr>
          <w:rFonts w:ascii="Times New Roman" w:eastAsia="Times New Roman" w:hAnsi="Times New Roman"/>
          <w:sz w:val="24"/>
          <w:szCs w:val="24"/>
          <w:lang w:eastAsia="ru-RU"/>
        </w:rPr>
        <w:lastRenderedPageBreak/>
        <w:t>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C76E8" w:rsidRPr="00A37AD9" w:rsidRDefault="000C76E8" w:rsidP="000C76E8">
      <w:pPr>
        <w:pStyle w:val="a3"/>
        <w:tabs>
          <w:tab w:val="left" w:pos="567"/>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p>
    <w:p w:rsidR="000C76E8" w:rsidRPr="00CF2389" w:rsidRDefault="000C76E8" w:rsidP="000C76E8">
      <w:pPr>
        <w:pStyle w:val="a3"/>
        <w:spacing w:after="0" w:line="240" w:lineRule="auto"/>
        <w:ind w:left="-142" w:firstLine="284"/>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 xml:space="preserve">    </w:t>
      </w: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0C76E8" w:rsidRPr="0007137E" w:rsidRDefault="000C76E8" w:rsidP="000C76E8">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w:t>
      </w:r>
    </w:p>
    <w:p w:rsidR="000C76E8" w:rsidRPr="00CF2389" w:rsidRDefault="000C76E8" w:rsidP="000C76E8">
      <w:pPr>
        <w:ind w:left="-142"/>
        <w:contextualSpacing/>
        <w:jc w:val="both"/>
        <w:rPr>
          <w:rFonts w:ascii="Times New Roman" w:hAnsi="Times New Roman"/>
          <w:sz w:val="24"/>
          <w:szCs w:val="24"/>
          <w:shd w:val="clear" w:color="auto" w:fill="FFFFFF"/>
        </w:rPr>
      </w:pPr>
      <w:r w:rsidRPr="0007137E">
        <w:rPr>
          <w:rFonts w:ascii="Times New Roman" w:hAnsi="Times New Roman"/>
          <w:sz w:val="24"/>
          <w:szCs w:val="24"/>
          <w:shd w:val="clear" w:color="auto" w:fill="FFFFFF"/>
        </w:rPr>
        <w:t xml:space="preserve">      </w:t>
      </w: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0C76E8" w:rsidRPr="00CF2389" w:rsidRDefault="000C76E8" w:rsidP="000C76E8">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або суміжних областей (Львівської/Рівненської)</w:t>
      </w:r>
      <w:r w:rsidRPr="00CF2389">
        <w:rPr>
          <w:rFonts w:ascii="Times New Roman" w:eastAsia="Times New Roman" w:hAnsi="Times New Roman"/>
          <w:color w:val="000000"/>
          <w:sz w:val="24"/>
          <w:szCs w:val="24"/>
          <w:lang w:eastAsia="ru-RU"/>
        </w:rPr>
        <w:t xml:space="preserve">  </w:t>
      </w:r>
      <w:r w:rsidRPr="00CF2389">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0C76E8" w:rsidRPr="0007137E" w:rsidTr="000C76E8">
        <w:trPr>
          <w:trHeight w:val="4540"/>
        </w:trPr>
        <w:tc>
          <w:tcPr>
            <w:tcW w:w="9629" w:type="dxa"/>
            <w:shd w:val="clear" w:color="auto" w:fill="auto"/>
          </w:tcPr>
          <w:p w:rsidR="000C76E8" w:rsidRPr="00CF2389" w:rsidRDefault="000C76E8" w:rsidP="000C76E8">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0C76E8" w:rsidRPr="00CF2389" w:rsidTr="000C76E8">
              <w:tc>
                <w:tcPr>
                  <w:tcW w:w="465"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p>
              </w:tc>
            </w:tr>
            <w:tr w:rsidR="000C76E8" w:rsidRPr="00CF2389" w:rsidTr="000C76E8">
              <w:tc>
                <w:tcPr>
                  <w:tcW w:w="465"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p>
              </w:tc>
            </w:tr>
            <w:tr w:rsidR="000C76E8" w:rsidRPr="00CF2389" w:rsidTr="000C76E8">
              <w:tc>
                <w:tcPr>
                  <w:tcW w:w="465"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p>
              </w:tc>
            </w:tr>
            <w:tr w:rsidR="000C76E8" w:rsidRPr="00CF2389" w:rsidTr="000C76E8">
              <w:tc>
                <w:tcPr>
                  <w:tcW w:w="465"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p>
              </w:tc>
            </w:tr>
            <w:tr w:rsidR="000C76E8" w:rsidRPr="00CF2389" w:rsidTr="000C76E8">
              <w:tc>
                <w:tcPr>
                  <w:tcW w:w="465"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p>
              </w:tc>
            </w:tr>
            <w:tr w:rsidR="000C76E8" w:rsidRPr="00CF2389" w:rsidTr="000C76E8">
              <w:tc>
                <w:tcPr>
                  <w:tcW w:w="465"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0C76E8" w:rsidRPr="00CF2389" w:rsidRDefault="000C76E8" w:rsidP="000C76E8">
                  <w:pPr>
                    <w:spacing w:after="0" w:line="240" w:lineRule="auto"/>
                    <w:jc w:val="both"/>
                    <w:rPr>
                      <w:rFonts w:ascii="Times New Roman" w:eastAsia="Times New Roman" w:hAnsi="Times New Roman"/>
                      <w:lang w:eastAsia="uk-UA"/>
                    </w:rPr>
                  </w:pPr>
                </w:p>
              </w:tc>
            </w:tr>
          </w:tbl>
          <w:p w:rsidR="000C76E8" w:rsidRPr="00CF2389" w:rsidRDefault="000C76E8" w:rsidP="000C76E8">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0C76E8" w:rsidRPr="0007137E" w:rsidRDefault="000C76E8" w:rsidP="000C76E8">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0C76E8" w:rsidRPr="0007137E" w:rsidRDefault="000C76E8" w:rsidP="000C76E8">
            <w:pPr>
              <w:jc w:val="both"/>
              <w:rPr>
                <w:rFonts w:ascii="Times New Roman" w:eastAsia="Times New Roman" w:hAnsi="Times New Roman"/>
                <w:sz w:val="24"/>
                <w:szCs w:val="24"/>
                <w:lang w:eastAsia="ru-RU"/>
              </w:rPr>
            </w:pPr>
          </w:p>
        </w:tc>
      </w:tr>
    </w:tbl>
    <w:p w:rsidR="000C76E8" w:rsidRPr="0007137E" w:rsidRDefault="000C76E8" w:rsidP="000C76E8">
      <w:pPr>
        <w:shd w:val="clear" w:color="auto" w:fill="FFFFFF"/>
        <w:spacing w:after="0" w:line="240" w:lineRule="auto"/>
        <w:jc w:val="both"/>
        <w:rPr>
          <w:rFonts w:ascii="Times New Roman" w:eastAsia="Times New Roman" w:hAnsi="Times New Roman"/>
          <w:sz w:val="24"/>
          <w:szCs w:val="24"/>
          <w:lang w:eastAsia="ru-RU"/>
        </w:rPr>
      </w:pPr>
    </w:p>
    <w:p w:rsidR="000C76E8" w:rsidRPr="0007137E" w:rsidRDefault="000C76E8" w:rsidP="000C76E8">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Pr>
          <w:rFonts w:ascii="Times New Roman" w:eastAsia="Times New Roman" w:hAnsi="Times New Roman"/>
          <w:b/>
          <w:bCs/>
          <w:sz w:val="24"/>
          <w:szCs w:val="24"/>
          <w:lang w:eastAsia="ru-RU"/>
        </w:rPr>
        <w:t xml:space="preserve"> </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 xml:space="preserve">/Рівненської)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0C76E8" w:rsidRPr="0007137E" w:rsidRDefault="000C76E8" w:rsidP="000C76E8">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47"/>
      </w:tblGrid>
      <w:tr w:rsidR="000C76E8" w:rsidRPr="0007137E" w:rsidTr="000C76E8">
        <w:trPr>
          <w:trHeight w:val="699"/>
        </w:trPr>
        <w:tc>
          <w:tcPr>
            <w:tcW w:w="10197" w:type="dxa"/>
            <w:shd w:val="clear" w:color="auto" w:fill="auto"/>
          </w:tcPr>
          <w:p w:rsidR="000C76E8" w:rsidRPr="0007137E" w:rsidRDefault="000C76E8" w:rsidP="000C76E8">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0C76E8" w:rsidRPr="0007137E" w:rsidTr="000C76E8">
              <w:tc>
                <w:tcPr>
                  <w:tcW w:w="562" w:type="dxa"/>
                </w:tcPr>
                <w:p w:rsidR="000C76E8" w:rsidRPr="0007137E" w:rsidRDefault="000C76E8" w:rsidP="000C76E8">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0C76E8" w:rsidRPr="0007137E" w:rsidRDefault="000C76E8" w:rsidP="000C76E8">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p>
              </w:tc>
            </w:tr>
            <w:tr w:rsidR="000C76E8" w:rsidRPr="0007137E" w:rsidTr="000C76E8">
              <w:tc>
                <w:tcPr>
                  <w:tcW w:w="562" w:type="dxa"/>
                </w:tcPr>
                <w:p w:rsidR="000C76E8" w:rsidRPr="0007137E" w:rsidRDefault="000C76E8" w:rsidP="000C76E8">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0C76E8" w:rsidRPr="0007137E" w:rsidRDefault="000C76E8" w:rsidP="000C76E8">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p>
              </w:tc>
            </w:tr>
            <w:tr w:rsidR="000C76E8" w:rsidRPr="0007137E" w:rsidTr="000C76E8">
              <w:tc>
                <w:tcPr>
                  <w:tcW w:w="562"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 xml:space="preserve">актична адреса робочого місця уповноваженої особи </w:t>
                  </w:r>
                  <w:r w:rsidRPr="0007137E">
                    <w:rPr>
                      <w:rFonts w:ascii="Times New Roman" w:eastAsia="Times New Roman" w:hAnsi="Times New Roman"/>
                      <w:sz w:val="24"/>
                      <w:szCs w:val="24"/>
                      <w:lang w:eastAsia="ru-RU"/>
                    </w:rPr>
                    <w:lastRenderedPageBreak/>
                    <w:t>Учасника, яка виконує функції ІКЦ</w:t>
                  </w:r>
                </w:p>
              </w:tc>
              <w:tc>
                <w:tcPr>
                  <w:tcW w:w="2563"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p>
              </w:tc>
            </w:tr>
            <w:tr w:rsidR="000C76E8" w:rsidRPr="00327FBA" w:rsidTr="000C76E8">
              <w:tc>
                <w:tcPr>
                  <w:tcW w:w="562"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lastRenderedPageBreak/>
                    <w:t>4.</w:t>
                  </w:r>
                </w:p>
              </w:tc>
              <w:tc>
                <w:tcPr>
                  <w:tcW w:w="5826" w:type="dxa"/>
                </w:tcPr>
                <w:p w:rsidR="000C76E8" w:rsidRPr="007666A2" w:rsidRDefault="000C76E8" w:rsidP="000C76E8">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p>
              </w:tc>
            </w:tr>
            <w:tr w:rsidR="000C76E8" w:rsidRPr="0007137E" w:rsidTr="000C76E8">
              <w:tc>
                <w:tcPr>
                  <w:tcW w:w="562"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p>
              </w:tc>
            </w:tr>
            <w:tr w:rsidR="000C76E8" w:rsidRPr="0007137E" w:rsidTr="000C76E8">
              <w:tc>
                <w:tcPr>
                  <w:tcW w:w="562"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0C76E8" w:rsidRPr="0007137E" w:rsidRDefault="000C76E8" w:rsidP="000C76E8">
                  <w:pPr>
                    <w:spacing w:after="150" w:line="240" w:lineRule="auto"/>
                    <w:jc w:val="both"/>
                    <w:rPr>
                      <w:rFonts w:ascii="Times New Roman" w:eastAsia="Times New Roman" w:hAnsi="Times New Roman"/>
                      <w:sz w:val="24"/>
                      <w:szCs w:val="24"/>
                      <w:lang w:eastAsia="ru-RU"/>
                    </w:rPr>
                  </w:pPr>
                </w:p>
              </w:tc>
            </w:tr>
          </w:tbl>
          <w:p w:rsidR="000C76E8" w:rsidRPr="0007137E" w:rsidRDefault="000C76E8" w:rsidP="000C76E8">
            <w:pPr>
              <w:jc w:val="both"/>
              <w:rPr>
                <w:rFonts w:ascii="Times New Roman" w:eastAsia="Times New Roman" w:hAnsi="Times New Roman"/>
                <w:sz w:val="24"/>
                <w:szCs w:val="24"/>
                <w:lang w:eastAsia="ru-RU"/>
              </w:rPr>
            </w:pPr>
          </w:p>
          <w:p w:rsidR="000C76E8" w:rsidRPr="0007137E" w:rsidRDefault="000C76E8" w:rsidP="000C76E8">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0C76E8" w:rsidRPr="0007137E" w:rsidRDefault="000C76E8" w:rsidP="000C76E8">
      <w:pPr>
        <w:ind w:left="-142"/>
        <w:contextualSpacing/>
        <w:jc w:val="both"/>
        <w:rPr>
          <w:rFonts w:ascii="Times New Roman" w:eastAsia="Times New Roman" w:hAnsi="Times New Roman"/>
          <w:sz w:val="24"/>
          <w:szCs w:val="24"/>
          <w:lang w:eastAsia="ru-RU"/>
        </w:rPr>
      </w:pPr>
    </w:p>
    <w:p w:rsidR="000C76E8" w:rsidRPr="00CF2389" w:rsidRDefault="000C76E8" w:rsidP="000C76E8">
      <w:pPr>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rsidR="000C76E8" w:rsidRPr="00CF2389" w:rsidRDefault="000C76E8" w:rsidP="000C76E8">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sz w:val="24"/>
          <w:szCs w:val="24"/>
          <w:shd w:val="clear" w:color="auto" w:fill="FFFFFF"/>
          <w:lang w:eastAsia="uk-UA"/>
        </w:rPr>
        <w:t xml:space="preserve">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0C76E8" w:rsidRPr="00CF2389" w:rsidRDefault="000C76E8" w:rsidP="000C76E8">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23"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23"/>
      <w:r w:rsidRPr="00CF2389">
        <w:rPr>
          <w:rFonts w:ascii="Times New Roman" w:eastAsia="Times New Roman" w:hAnsi="Times New Roman"/>
          <w:sz w:val="24"/>
          <w:szCs w:val="24"/>
          <w:lang w:eastAsia="ru-RU"/>
        </w:rPr>
        <w:t xml:space="preserve">*. </w:t>
      </w:r>
    </w:p>
    <w:p w:rsidR="000C76E8" w:rsidRPr="0007137E" w:rsidRDefault="000C76E8" w:rsidP="000C76E8">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24"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24"/>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0C76E8" w:rsidRPr="0007137E" w:rsidRDefault="000C76E8" w:rsidP="000C76E8">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0C76E8" w:rsidRDefault="000C76E8" w:rsidP="000C76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rsidR="000C76E8" w:rsidRPr="00337FF4" w:rsidRDefault="000C76E8" w:rsidP="000C76E8">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rsidR="000C76E8" w:rsidRPr="00BD7A7E" w:rsidRDefault="000C76E8" w:rsidP="000C76E8">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0C76E8" w:rsidRPr="00FB3FA8" w:rsidRDefault="000C76E8" w:rsidP="000C76E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FB3FA8">
        <w:rPr>
          <w:rFonts w:ascii="Times New Roman" w:eastAsia="Times New Roman" w:hAnsi="Times New Roman"/>
          <w:sz w:val="24"/>
          <w:szCs w:val="24"/>
          <w:lang w:eastAsia="ru-RU"/>
        </w:rPr>
        <w:t xml:space="preserve">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w:t>
      </w:r>
      <w:r w:rsidRPr="00FB3FA8">
        <w:rPr>
          <w:rFonts w:ascii="Times New Roman" w:eastAsia="Times New Roman" w:hAnsi="Times New Roman"/>
          <w:sz w:val="24"/>
          <w:szCs w:val="24"/>
          <w:lang w:eastAsia="ru-RU"/>
        </w:rPr>
        <w:lastRenderedPageBreak/>
        <w:t>питань шляхом досудового врегулювання</w:t>
      </w:r>
      <w:bookmarkStart w:id="25" w:name="n1218"/>
      <w:bookmarkEnd w:id="25"/>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0C76E8" w:rsidRPr="00BD7A7E" w:rsidRDefault="000C76E8" w:rsidP="000C76E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0C76E8" w:rsidRPr="00A37AD9" w:rsidRDefault="000C76E8" w:rsidP="000C76E8">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C76E8" w:rsidRPr="00A37AD9" w:rsidRDefault="000C76E8" w:rsidP="000C76E8">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 xml:space="preserve">гарантованих стандартів якості надання послуг», за підсумками 2020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0C76E8" w:rsidRPr="00A37AD9" w:rsidRDefault="000C76E8" w:rsidP="000C76E8">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Pr="00A37AD9">
        <w:rPr>
          <w:rFonts w:ascii="Times New Roman" w:eastAsia="Times New Roman" w:hAnsi="Times New Roman"/>
          <w:sz w:val="24"/>
          <w:szCs w:val="24"/>
          <w:lang w:eastAsia="ru-RU"/>
        </w:rPr>
        <w:t>за останній звітний  квартал 2021 року, що передує даті оголошення процедури відкритих торгів</w:t>
      </w:r>
      <w:r>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rsidR="000C76E8" w:rsidRDefault="000C76E8" w:rsidP="000C76E8">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 xml:space="preserve">У разі якщо на момент подання пропозиції кінцевий термін для подання звіту за останній звітній квартал не настав, учасники можуть подати у складі пропозиції звіт за квартал 2021 року, що передує звітному.   </w:t>
      </w:r>
    </w:p>
    <w:p w:rsidR="000C76E8" w:rsidRDefault="000C76E8" w:rsidP="000C76E8">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rsidR="000C76E8" w:rsidRPr="00BD7A7E" w:rsidRDefault="000C76E8" w:rsidP="000C76E8">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Pr="00A37AD9">
        <w:rPr>
          <w:rFonts w:ascii="Times New Roman" w:eastAsia="Times New Roman" w:hAnsi="Times New Roman"/>
          <w:sz w:val="24"/>
          <w:szCs w:val="24"/>
          <w:lang w:eastAsia="ru-RU"/>
        </w:rPr>
        <w:t>.</w:t>
      </w:r>
      <w:r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Pr>
          <w:rFonts w:ascii="Times New Roman" w:eastAsia="Times New Roman" w:hAnsi="Times New Roman"/>
          <w:bCs/>
          <w:sz w:val="24"/>
          <w:szCs w:val="24"/>
          <w:lang w:eastAsia="ru-RU"/>
        </w:rPr>
        <w:t>равилами ринку</w:t>
      </w:r>
      <w:r w:rsidRPr="00A37AD9">
        <w:rPr>
          <w:rFonts w:ascii="Times New Roman" w:eastAsia="Times New Roman" w:hAnsi="Times New Roman"/>
          <w:bCs/>
          <w:sz w:val="24"/>
          <w:szCs w:val="24"/>
          <w:lang w:eastAsia="ru-RU"/>
        </w:rPr>
        <w:t xml:space="preserve">, </w:t>
      </w:r>
      <w:bookmarkStart w:id="26" w:name="_Hlk40803836"/>
      <w:r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26"/>
    <w:p w:rsidR="000C76E8" w:rsidRPr="00A37AD9" w:rsidRDefault="000C76E8" w:rsidP="000C76E8">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0C76E8" w:rsidRDefault="000C76E8" w:rsidP="000C76E8">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дефолтний</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«передефолтний»,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0C76E8" w:rsidRDefault="000C76E8" w:rsidP="000C76E8">
      <w:pPr>
        <w:spacing w:after="0" w:line="240" w:lineRule="auto"/>
        <w:ind w:left="-142"/>
        <w:jc w:val="both"/>
        <w:rPr>
          <w:rFonts w:ascii="Times New Roman" w:eastAsia="Times New Roman" w:hAnsi="Times New Roman"/>
          <w:sz w:val="24"/>
          <w:szCs w:val="24"/>
          <w:lang w:eastAsia="ru-RU"/>
        </w:rPr>
      </w:pPr>
    </w:p>
    <w:p w:rsidR="000C76E8" w:rsidRDefault="000C76E8" w:rsidP="000C76E8">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Pr="00BD7A7E">
        <w:rPr>
          <w:rFonts w:ascii="Times New Roman" w:hAnsi="Times New Roman"/>
          <w:sz w:val="24"/>
          <w:szCs w:val="24"/>
        </w:rPr>
        <w:t xml:space="preserve">Учасник повинен забезпечити Замовнику можливість отримати рахунки </w:t>
      </w:r>
      <w:r w:rsidRPr="00BD7A7E">
        <w:rPr>
          <w:rFonts w:ascii="Times New Roman" w:eastAsia="Times New Roman" w:hAnsi="Times New Roman"/>
          <w:sz w:val="24"/>
          <w:szCs w:val="24"/>
          <w:lang w:eastAsia="ru-RU"/>
        </w:rPr>
        <w:t xml:space="preserve">за електричну енергію та акти приймання-передачі через  особистий (персональний) кабінет споживача на </w:t>
      </w:r>
      <w:bookmarkStart w:id="27" w:name="_Hlk40855708"/>
      <w:r w:rsidRPr="00BD7A7E">
        <w:rPr>
          <w:rFonts w:ascii="Times New Roman" w:eastAsia="Times New Roman" w:hAnsi="Times New Roman"/>
          <w:sz w:val="24"/>
          <w:szCs w:val="24"/>
          <w:lang w:eastAsia="ru-RU"/>
        </w:rPr>
        <w:t>web-сайті Учасника</w:t>
      </w:r>
      <w:bookmarkEnd w:id="27"/>
      <w:r w:rsidRPr="00BD7A7E">
        <w:rPr>
          <w:rFonts w:ascii="Times New Roman" w:eastAsia="Times New Roman" w:hAnsi="Times New Roman"/>
          <w:sz w:val="24"/>
          <w:szCs w:val="24"/>
          <w:lang w:eastAsia="ru-RU"/>
        </w:rPr>
        <w:t>.</w:t>
      </w:r>
      <w:r w:rsidRPr="00337FF4">
        <w:t xml:space="preserve"> </w:t>
      </w:r>
    </w:p>
    <w:p w:rsidR="000C76E8" w:rsidRPr="00BD7A7E" w:rsidRDefault="000C76E8" w:rsidP="000C76E8">
      <w:pPr>
        <w:tabs>
          <w:tab w:val="left" w:pos="426"/>
        </w:tabs>
        <w:spacing w:after="0" w:line="240" w:lineRule="auto"/>
        <w:ind w:left="-142"/>
        <w:jc w:val="both"/>
        <w:rPr>
          <w:rFonts w:ascii="Times New Roman" w:eastAsia="Times New Roman" w:hAnsi="Times New Roman"/>
          <w:sz w:val="24"/>
          <w:szCs w:val="24"/>
          <w:lang w:eastAsia="ru-RU"/>
        </w:rPr>
      </w:pPr>
    </w:p>
    <w:p w:rsidR="000C76E8" w:rsidRPr="00337FF4" w:rsidRDefault="000C76E8" w:rsidP="000C76E8">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9. </w:t>
      </w:r>
      <w:r w:rsidRPr="00337FF4">
        <w:rPr>
          <w:rFonts w:ascii="Times New Roman" w:eastAsia="Times New Roman" w:hAnsi="Times New Roman"/>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rsidR="000C76E8" w:rsidRDefault="000C76E8" w:rsidP="000C76E8">
      <w:pPr>
        <w:tabs>
          <w:tab w:val="left" w:pos="426"/>
        </w:tabs>
        <w:spacing w:after="0" w:line="240" w:lineRule="auto"/>
        <w:ind w:left="-142"/>
        <w:jc w:val="both"/>
        <w:rPr>
          <w:rFonts w:ascii="Times New Roman" w:eastAsia="Times New Roman" w:hAnsi="Times New Roman"/>
          <w:sz w:val="24"/>
          <w:szCs w:val="24"/>
          <w:lang w:eastAsia="ru-RU"/>
        </w:rPr>
      </w:pPr>
      <w:r w:rsidRPr="00337FF4">
        <w:rPr>
          <w:rFonts w:ascii="Times New Roman" w:eastAsia="Times New Roman" w:hAnsi="Times New Roman"/>
          <w:sz w:val="24"/>
          <w:szCs w:val="24"/>
          <w:lang w:eastAsia="ru-RU"/>
        </w:rPr>
        <w:t>Крім того, відповідність функціонування власного веб-сайту з розміщенням на ньому актуальної інформації , що підлягає оприлюдненню відповідно до чинного законодавства та ліцензійних умов, повинно бути підтверджено Національною комісією, що здійснює державне регулювання у сферах енергетики та комунальних послуг або її територіальним підрозділом (у формі  довідки/акту /листа тощо), що надається Учасником у складі пропозиції.</w:t>
      </w:r>
    </w:p>
    <w:p w:rsidR="000C76E8" w:rsidRPr="00D066C6" w:rsidRDefault="000C76E8" w:rsidP="000C76E8">
      <w:pPr>
        <w:tabs>
          <w:tab w:val="left" w:pos="426"/>
        </w:tabs>
        <w:spacing w:after="0" w:line="240" w:lineRule="auto"/>
        <w:ind w:left="-142"/>
        <w:jc w:val="both"/>
        <w:rPr>
          <w:rFonts w:ascii="Times New Roman" w:eastAsia="Times New Roman" w:hAnsi="Times New Roman"/>
          <w:sz w:val="24"/>
          <w:szCs w:val="24"/>
          <w:lang w:eastAsia="ru-RU"/>
        </w:rPr>
      </w:pPr>
    </w:p>
    <w:p w:rsidR="000C76E8" w:rsidRPr="00A37AD9" w:rsidRDefault="000C76E8" w:rsidP="000C76E8">
      <w:pPr>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A37AD9">
        <w:rPr>
          <w:rFonts w:ascii="Times New Roman" w:eastAsia="Times New Roman" w:hAnsi="Times New Roman"/>
          <w:sz w:val="24"/>
          <w:szCs w:val="24"/>
          <w:lang w:eastAsia="ru-RU"/>
        </w:rPr>
        <w:t xml:space="preserve">. </w:t>
      </w:r>
      <w:r w:rsidRPr="00A37AD9">
        <w:rPr>
          <w:rFonts w:ascii="Times New Roman" w:eastAsia="Times New Roman" w:hAnsi="Times New Roman"/>
          <w:sz w:val="24"/>
          <w:szCs w:val="24"/>
        </w:rPr>
        <w:t>Відповідно до підпункту 2  пункту 2.6. глави 2  Л</w:t>
      </w:r>
      <w:r>
        <w:rPr>
          <w:rFonts w:ascii="Times New Roman" w:eastAsia="Times New Roman" w:hAnsi="Times New Roman"/>
          <w:sz w:val="24"/>
          <w:szCs w:val="24"/>
        </w:rPr>
        <w:t>іцензійних умов</w:t>
      </w:r>
      <w:r w:rsidRPr="00A37AD9">
        <w:rPr>
          <w:rFonts w:ascii="Times New Roman" w:eastAsia="Times New Roman" w:hAnsi="Times New Roman"/>
          <w:sz w:val="24"/>
          <w:szCs w:val="24"/>
        </w:rPr>
        <w:t xml:space="preserve">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0C76E8" w:rsidRPr="00A37AD9" w:rsidRDefault="000C76E8" w:rsidP="000C76E8">
      <w:pPr>
        <w:spacing w:after="0" w:line="240" w:lineRule="auto"/>
        <w:ind w:left="-142"/>
        <w:contextualSpacing/>
        <w:jc w:val="both"/>
        <w:rPr>
          <w:rFonts w:ascii="Times New Roman" w:eastAsia="Times New Roman" w:hAnsi="Times New Roman"/>
          <w:sz w:val="24"/>
          <w:szCs w:val="24"/>
        </w:rPr>
      </w:pPr>
      <w:r w:rsidRPr="00A37AD9">
        <w:rPr>
          <w:rFonts w:ascii="Times New Roman" w:eastAsia="Times New Roman" w:hAnsi="Times New Roman"/>
          <w:sz w:val="24"/>
          <w:szCs w:val="24"/>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ДСТУ ISO/IEC 27001:2015 «Інформаційні технології. Методи захисту. Системи управління інформаційною безпекою. Вимоги», виданий на ім’я учасника, термін дії якого не може бути меншим ніж термін виконання зобов'язань за договором, який буде укладено за результатами даної закупівлі. Сфера діяльності на яку поширюється сертифікована система управління повинна включати постачання електричної енергії.   </w:t>
      </w:r>
    </w:p>
    <w:p w:rsidR="000C76E8" w:rsidRPr="00A37AD9" w:rsidRDefault="000C76E8" w:rsidP="000C76E8">
      <w:pPr>
        <w:spacing w:after="0" w:line="240" w:lineRule="auto"/>
        <w:ind w:left="-142"/>
        <w:jc w:val="both"/>
        <w:rPr>
          <w:rFonts w:ascii="Times New Roman" w:eastAsia="Times New Roman" w:hAnsi="Times New Roman"/>
          <w:sz w:val="24"/>
          <w:szCs w:val="24"/>
          <w:lang w:eastAsia="ru-RU"/>
        </w:rPr>
      </w:pPr>
    </w:p>
    <w:p w:rsidR="000C76E8" w:rsidRPr="00A37AD9" w:rsidRDefault="000C76E8" w:rsidP="000C76E8">
      <w:pPr>
        <w:spacing w:after="0" w:line="240" w:lineRule="auto"/>
        <w:ind w:left="-142"/>
        <w:contextualSpacing/>
        <w:jc w:val="both"/>
        <w:rPr>
          <w:rFonts w:ascii="Times New Roman" w:hAnsi="Times New Roman"/>
          <w:sz w:val="24"/>
          <w:szCs w:val="24"/>
          <w:shd w:val="clear" w:color="auto" w:fill="FFFFFF"/>
        </w:rPr>
      </w:pPr>
      <w:r w:rsidRPr="00A37AD9">
        <w:rPr>
          <w:rFonts w:ascii="Times New Roman" w:hAnsi="Times New Roman"/>
          <w:bCs/>
          <w:iCs/>
          <w:sz w:val="24"/>
          <w:szCs w:val="24"/>
        </w:rPr>
        <w:t>1</w:t>
      </w:r>
      <w:r>
        <w:rPr>
          <w:rFonts w:ascii="Times New Roman" w:hAnsi="Times New Roman"/>
          <w:bCs/>
          <w:iCs/>
          <w:sz w:val="24"/>
          <w:szCs w:val="24"/>
        </w:rPr>
        <w:t>1</w:t>
      </w:r>
      <w:r w:rsidRPr="00A37AD9">
        <w:rPr>
          <w:rFonts w:ascii="Times New Roman" w:hAnsi="Times New Roman"/>
          <w:bCs/>
          <w:iCs/>
          <w:sz w:val="24"/>
          <w:szCs w:val="24"/>
        </w:rPr>
        <w:t xml:space="preserve">. На виконання вимог пункту 9.6.2 глави 9.6 розділу IX </w:t>
      </w:r>
      <w:r>
        <w:rPr>
          <w:rFonts w:ascii="Times New Roman" w:hAnsi="Times New Roman"/>
          <w:bCs/>
          <w:iCs/>
          <w:sz w:val="24"/>
          <w:szCs w:val="24"/>
        </w:rPr>
        <w:t xml:space="preserve">ПРРЕЕ </w:t>
      </w:r>
      <w:r w:rsidRPr="00A37AD9">
        <w:rPr>
          <w:rFonts w:ascii="Times New Roman" w:hAnsi="Times New Roman"/>
          <w:bCs/>
          <w:iCs/>
          <w:sz w:val="24"/>
          <w:szCs w:val="24"/>
        </w:rPr>
        <w:t>та/або  Постанови  Національної комісії, що здійснює державне регулювання у сферах енергетики та комунальних послуг  від 30.05.2013  № 642 «Про підвищення якості обслуговування споживачів електричної енергії», електропостачальник щорічно, до 20 лютого року, наступного за звітним, надає споживачу інформацію щодо:</w:t>
      </w:r>
    </w:p>
    <w:p w:rsidR="000C76E8" w:rsidRPr="00A37AD9" w:rsidRDefault="000C76E8" w:rsidP="000C76E8">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 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0C76E8" w:rsidRPr="00A37AD9" w:rsidRDefault="000C76E8" w:rsidP="000C76E8">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 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0C76E8" w:rsidRPr="00A37AD9" w:rsidRDefault="000C76E8" w:rsidP="000C76E8">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 права споживача на зміну електропостачальника та процедуру цієї зміни;</w:t>
      </w:r>
    </w:p>
    <w:p w:rsidR="000C76E8" w:rsidRPr="00A37AD9" w:rsidRDefault="000C76E8" w:rsidP="000C76E8">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 порядку зняття показів засобів вимірювання та оплати спожитої електричної енергії.</w:t>
      </w:r>
    </w:p>
    <w:p w:rsidR="000C76E8" w:rsidRDefault="000C76E8" w:rsidP="000C76E8">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Виконання Учасником цього обов’язку повинно бути підтверджено Національною комісією, що здійснює державне регулювання у сферах енергетики та комунальних послуг або її територіальним підрозділом ( у формі  довідки/акту / листа тощо), що надається Учасником у складі пропозиції.</w:t>
      </w:r>
    </w:p>
    <w:p w:rsidR="000C76E8" w:rsidRPr="00A37AD9" w:rsidRDefault="000C76E8" w:rsidP="000C76E8">
      <w:pPr>
        <w:spacing w:after="0" w:line="240" w:lineRule="auto"/>
        <w:ind w:left="-142"/>
        <w:contextualSpacing/>
        <w:jc w:val="both"/>
        <w:rPr>
          <w:rFonts w:ascii="Times New Roman" w:hAnsi="Times New Roman"/>
          <w:bCs/>
          <w:iCs/>
          <w:sz w:val="24"/>
          <w:szCs w:val="24"/>
        </w:rPr>
      </w:pPr>
    </w:p>
    <w:p w:rsidR="000C76E8" w:rsidRDefault="000C76E8" w:rsidP="000C76E8">
      <w:pPr>
        <w:spacing w:after="0" w:line="240" w:lineRule="auto"/>
        <w:ind w:left="-142"/>
        <w:jc w:val="both"/>
        <w:rPr>
          <w:rFonts w:ascii="Times New Roman" w:hAnsi="Times New Roman"/>
          <w:sz w:val="24"/>
          <w:szCs w:val="24"/>
        </w:rPr>
      </w:pPr>
      <w:r w:rsidRPr="00A37AD9">
        <w:rPr>
          <w:rFonts w:ascii="Times New Roman" w:hAnsi="Times New Roman"/>
          <w:bCs/>
          <w:iCs/>
          <w:sz w:val="24"/>
          <w:szCs w:val="24"/>
        </w:rPr>
        <w:t>1</w:t>
      </w:r>
      <w:r>
        <w:rPr>
          <w:rFonts w:ascii="Times New Roman" w:hAnsi="Times New Roman"/>
          <w:bCs/>
          <w:iCs/>
          <w:sz w:val="24"/>
          <w:szCs w:val="24"/>
        </w:rPr>
        <w:t>2</w:t>
      </w:r>
      <w:r w:rsidRPr="00A37AD9">
        <w:rPr>
          <w:rFonts w:ascii="Times New Roman" w:hAnsi="Times New Roman"/>
          <w:bCs/>
          <w:iCs/>
          <w:sz w:val="24"/>
          <w:szCs w:val="24"/>
        </w:rPr>
        <w:t xml:space="preserve">. </w:t>
      </w:r>
      <w:r w:rsidRPr="00A37AD9">
        <w:rPr>
          <w:rFonts w:ascii="Times New Roman" w:hAnsi="Times New Roman"/>
          <w:sz w:val="24"/>
          <w:szCs w:val="24"/>
        </w:rPr>
        <w:t xml:space="preserve">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w:t>
      </w:r>
      <w:r w:rsidRPr="00A37AD9">
        <w:rPr>
          <w:rFonts w:ascii="Times New Roman" w:hAnsi="Times New Roman"/>
          <w:sz w:val="24"/>
          <w:szCs w:val="24"/>
        </w:rPr>
        <w:lastRenderedPageBreak/>
        <w:t>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rsidR="000C76E8" w:rsidRPr="00A37AD9" w:rsidRDefault="000C76E8" w:rsidP="000C76E8">
      <w:pPr>
        <w:spacing w:after="0" w:line="240" w:lineRule="auto"/>
        <w:ind w:left="-142"/>
        <w:jc w:val="both"/>
        <w:rPr>
          <w:rFonts w:ascii="Times New Roman" w:hAnsi="Times New Roman"/>
          <w:sz w:val="24"/>
          <w:szCs w:val="24"/>
        </w:rPr>
      </w:pPr>
    </w:p>
    <w:p w:rsidR="000C76E8" w:rsidRDefault="000C76E8" w:rsidP="000C76E8">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Pr>
          <w:rFonts w:ascii="Times New Roman" w:hAnsi="Times New Roman"/>
          <w:bCs/>
          <w:iCs/>
          <w:sz w:val="24"/>
          <w:szCs w:val="24"/>
        </w:rPr>
        <w:t>3</w:t>
      </w:r>
      <w:r w:rsidRPr="00A37AD9">
        <w:rPr>
          <w:rFonts w:ascii="Times New Roman" w:hAnsi="Times New Roman"/>
          <w:bCs/>
          <w:iCs/>
          <w:sz w:val="24"/>
          <w:szCs w:val="24"/>
        </w:rPr>
        <w:t xml:space="preserve">. Учасники повинні підтвердити відповідність своєї участі у </w:t>
      </w:r>
      <w:r>
        <w:rPr>
          <w:rFonts w:ascii="Times New Roman" w:hAnsi="Times New Roman"/>
          <w:bCs/>
          <w:iCs/>
          <w:sz w:val="24"/>
          <w:szCs w:val="24"/>
        </w:rPr>
        <w:t>закупівлі</w:t>
      </w:r>
      <w:r w:rsidRPr="00A37AD9">
        <w:rPr>
          <w:rFonts w:ascii="Times New Roman" w:hAnsi="Times New Roman"/>
          <w:bCs/>
          <w:iCs/>
          <w:sz w:val="24"/>
          <w:szCs w:val="24"/>
        </w:rPr>
        <w:t xml:space="preserve">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0C76E8" w:rsidRPr="00A37AD9" w:rsidRDefault="000C76E8" w:rsidP="000C76E8">
      <w:pPr>
        <w:spacing w:after="0" w:line="240" w:lineRule="auto"/>
        <w:ind w:left="-142"/>
        <w:contextualSpacing/>
        <w:jc w:val="both"/>
        <w:rPr>
          <w:rFonts w:ascii="Times New Roman" w:hAnsi="Times New Roman"/>
          <w:bCs/>
          <w:iCs/>
          <w:sz w:val="24"/>
          <w:szCs w:val="24"/>
        </w:rPr>
      </w:pPr>
    </w:p>
    <w:p w:rsidR="000C76E8" w:rsidRDefault="000C76E8" w:rsidP="000C76E8">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4</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0C76E8" w:rsidRPr="00A37AD9" w:rsidRDefault="000C76E8" w:rsidP="000C76E8">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0C76E8" w:rsidRPr="00A37AD9" w:rsidRDefault="000C76E8" w:rsidP="000C76E8">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Pr>
          <w:rFonts w:ascii="Times New Roman" w:eastAsia="Times New Roman" w:hAnsi="Times New Roman"/>
          <w:bCs/>
          <w:sz w:val="24"/>
          <w:szCs w:val="24"/>
          <w:lang w:eastAsia="uk-UA"/>
        </w:rPr>
        <w:t>5</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пропозиція такого Учасника буде відхилена.</w:t>
      </w:r>
    </w:p>
    <w:p w:rsidR="000C76E8" w:rsidRPr="00A37AD9" w:rsidRDefault="000C76E8" w:rsidP="000C76E8">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103758" w:rsidRDefault="00103758" w:rsidP="000C76E8">
      <w:pPr>
        <w:spacing w:after="0" w:line="240" w:lineRule="auto"/>
        <w:ind w:left="360"/>
        <w:jc w:val="both"/>
      </w:pPr>
    </w:p>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0C76E8" w:rsidRPr="006B0274" w:rsidRDefault="000C76E8" w:rsidP="000C76E8">
      <w:pPr>
        <w:spacing w:after="0" w:line="240" w:lineRule="auto"/>
        <w:ind w:firstLine="709"/>
        <w:jc w:val="right"/>
        <w:rPr>
          <w:rFonts w:ascii="Times New Roman" w:hAnsi="Times New Roman"/>
          <w:b/>
          <w:sz w:val="24"/>
          <w:szCs w:val="24"/>
        </w:rPr>
      </w:pPr>
      <w:r w:rsidRPr="006B0274">
        <w:rPr>
          <w:rFonts w:ascii="Times New Roman" w:hAnsi="Times New Roman"/>
          <w:b/>
          <w:sz w:val="24"/>
          <w:szCs w:val="24"/>
          <w:lang w:val="ru-RU"/>
        </w:rPr>
        <w:lastRenderedPageBreak/>
        <w:t>Додаток №3</w:t>
      </w:r>
      <w:r w:rsidRPr="006B0274">
        <w:rPr>
          <w:rFonts w:ascii="Times New Roman" w:hAnsi="Times New Roman"/>
          <w:b/>
          <w:sz w:val="24"/>
          <w:szCs w:val="24"/>
        </w:rPr>
        <w:t xml:space="preserve"> </w:t>
      </w:r>
    </w:p>
    <w:p w:rsidR="000C76E8" w:rsidRPr="006B0274" w:rsidRDefault="000C76E8" w:rsidP="000C76E8">
      <w:pPr>
        <w:spacing w:after="0" w:line="240" w:lineRule="auto"/>
        <w:ind w:firstLine="709"/>
        <w:jc w:val="right"/>
        <w:rPr>
          <w:rFonts w:ascii="Times New Roman" w:hAnsi="Times New Roman"/>
          <w:b/>
          <w:sz w:val="24"/>
          <w:szCs w:val="24"/>
        </w:rPr>
      </w:pPr>
      <w:r w:rsidRPr="006B0274">
        <w:rPr>
          <w:rFonts w:ascii="Times New Roman" w:eastAsia="Times New Roman" w:hAnsi="Times New Roman"/>
          <w:i/>
          <w:iCs/>
          <w:color w:val="000000"/>
          <w:sz w:val="24"/>
          <w:szCs w:val="24"/>
          <w:lang w:val="ru-RU" w:eastAsia="ru-RU"/>
        </w:rPr>
        <w:t xml:space="preserve">до </w:t>
      </w:r>
      <w:r w:rsidRPr="006B0274">
        <w:rPr>
          <w:rFonts w:ascii="Times New Roman" w:eastAsia="Times New Roman" w:hAnsi="Times New Roman"/>
          <w:i/>
          <w:iCs/>
          <w:color w:val="000000"/>
          <w:sz w:val="24"/>
          <w:szCs w:val="24"/>
          <w:shd w:val="clear" w:color="auto" w:fill="FFFFFF"/>
          <w:lang w:val="ru-RU" w:eastAsia="ru-RU"/>
        </w:rPr>
        <w:t> оголошення про проведення спрощеної закупівлі</w:t>
      </w:r>
    </w:p>
    <w:p w:rsidR="000C76E8" w:rsidRPr="006B0274" w:rsidRDefault="000C76E8" w:rsidP="000C76E8">
      <w:pPr>
        <w:widowControl w:val="0"/>
        <w:autoSpaceDE w:val="0"/>
        <w:autoSpaceDN w:val="0"/>
        <w:spacing w:after="0" w:line="240" w:lineRule="auto"/>
        <w:ind w:left="284" w:right="-2"/>
        <w:rPr>
          <w:rFonts w:ascii="Times New Roman" w:eastAsia="Times New Roman" w:hAnsi="Times New Roman"/>
          <w:b/>
          <w:sz w:val="24"/>
          <w:szCs w:val="24"/>
        </w:rPr>
      </w:pPr>
    </w:p>
    <w:p w:rsidR="000C76E8" w:rsidRPr="00795776" w:rsidRDefault="000C76E8" w:rsidP="000C76E8">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постачання/закупівл</w:t>
      </w:r>
      <w:r>
        <w:rPr>
          <w:rFonts w:ascii="Times New Roman" w:hAnsi="Times New Roman"/>
          <w:b/>
          <w:sz w:val="24"/>
          <w:szCs w:val="24"/>
          <w:lang w:eastAsia="ru-RU"/>
        </w:rPr>
        <w:t>ю</w:t>
      </w:r>
      <w:r w:rsidRPr="00795776">
        <w:rPr>
          <w:rFonts w:ascii="Times New Roman" w:hAnsi="Times New Roman"/>
          <w:b/>
          <w:sz w:val="24"/>
          <w:szCs w:val="24"/>
          <w:lang w:eastAsia="ru-RU"/>
        </w:rPr>
        <w:t xml:space="preserve"> електричної енергії </w:t>
      </w:r>
    </w:p>
    <w:p w:rsidR="000C76E8" w:rsidRPr="00795776" w:rsidRDefault="000C76E8" w:rsidP="000C76E8">
      <w:pPr>
        <w:spacing w:after="0" w:line="240" w:lineRule="auto"/>
        <w:jc w:val="both"/>
        <w:outlineLvl w:val="2"/>
        <w:rPr>
          <w:rFonts w:ascii="Times New Roman" w:hAnsi="Times New Roman"/>
          <w:b/>
          <w:sz w:val="24"/>
          <w:szCs w:val="24"/>
        </w:rPr>
      </w:pPr>
    </w:p>
    <w:p w:rsidR="000C76E8" w:rsidRPr="00795776" w:rsidRDefault="000C76E8" w:rsidP="000C76E8">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 xml:space="preserve">                     </w:t>
      </w:r>
      <w:r w:rsidRPr="00795776">
        <w:rPr>
          <w:rFonts w:ascii="Times New Roman" w:hAnsi="Times New Roman"/>
          <w:sz w:val="24"/>
          <w:szCs w:val="24"/>
        </w:rPr>
        <w:tab/>
        <w:t xml:space="preserve">                  </w:t>
      </w:r>
      <w:r w:rsidRPr="00795776">
        <w:rPr>
          <w:rFonts w:ascii="Times New Roman" w:hAnsi="Times New Roman"/>
          <w:sz w:val="24"/>
          <w:szCs w:val="24"/>
        </w:rPr>
        <w:tab/>
        <w:t>«___»____________20____ р.</w:t>
      </w:r>
    </w:p>
    <w:p w:rsidR="000C76E8" w:rsidRPr="00795776" w:rsidRDefault="000C76E8" w:rsidP="000C76E8">
      <w:pPr>
        <w:spacing w:after="0" w:line="240" w:lineRule="auto"/>
        <w:jc w:val="both"/>
        <w:rPr>
          <w:rFonts w:ascii="Times New Roman" w:hAnsi="Times New Roman"/>
          <w:b/>
          <w:sz w:val="24"/>
          <w:szCs w:val="24"/>
        </w:rPr>
      </w:pPr>
    </w:p>
    <w:p w:rsidR="000C76E8" w:rsidRPr="00795776" w:rsidRDefault="000C76E8" w:rsidP="000C76E8">
      <w:pPr>
        <w:spacing w:after="0" w:line="240" w:lineRule="auto"/>
        <w:jc w:val="both"/>
        <w:rPr>
          <w:rFonts w:ascii="Times New Roman" w:hAnsi="Times New Roman"/>
          <w:sz w:val="24"/>
          <w:szCs w:val="24"/>
        </w:rPr>
      </w:pPr>
      <w:r w:rsidRPr="00795776">
        <w:rPr>
          <w:rFonts w:ascii="Times New Roman" w:hAnsi="Times New Roman"/>
          <w:b/>
          <w:sz w:val="24"/>
          <w:szCs w:val="24"/>
        </w:rPr>
        <w:t>_____________________________________</w:t>
      </w:r>
      <w:r w:rsidRPr="00795776">
        <w:rPr>
          <w:rFonts w:ascii="Times New Roman" w:hAnsi="Times New Roman"/>
          <w:sz w:val="24"/>
          <w:szCs w:val="24"/>
        </w:rPr>
        <w:t xml:space="preserve">, в особі _______________________________________, що діє на підставі </w:t>
      </w:r>
      <w:r w:rsidRPr="00795776">
        <w:rPr>
          <w:rFonts w:ascii="Times New Roman" w:hAnsi="Times New Roman"/>
          <w:spacing w:val="-1"/>
          <w:sz w:val="24"/>
          <w:szCs w:val="24"/>
        </w:rPr>
        <w:t>_________________________</w:t>
      </w:r>
      <w:r w:rsidRPr="00795776">
        <w:rPr>
          <w:rFonts w:ascii="Times New Roman" w:hAnsi="Times New Roman"/>
          <w:sz w:val="24"/>
          <w:szCs w:val="24"/>
        </w:rPr>
        <w:t xml:space="preserve">, (далі – </w:t>
      </w:r>
      <w:r w:rsidRPr="00795776">
        <w:rPr>
          <w:rFonts w:ascii="Times New Roman" w:hAnsi="Times New Roman"/>
          <w:b/>
          <w:sz w:val="24"/>
          <w:szCs w:val="24"/>
        </w:rPr>
        <w:t>Споживач</w:t>
      </w:r>
      <w:r w:rsidRPr="00795776">
        <w:rPr>
          <w:rFonts w:ascii="Times New Roman" w:hAnsi="Times New Roman"/>
          <w:sz w:val="24"/>
          <w:szCs w:val="24"/>
        </w:rPr>
        <w:t>), з однієї сторони,  та</w:t>
      </w:r>
    </w:p>
    <w:p w:rsidR="000C76E8" w:rsidRPr="00795776" w:rsidRDefault="000C76E8" w:rsidP="000C76E8">
      <w:pPr>
        <w:spacing w:after="0" w:line="240" w:lineRule="auto"/>
        <w:jc w:val="both"/>
        <w:rPr>
          <w:rFonts w:ascii="Times New Roman" w:hAnsi="Times New Roman"/>
          <w:sz w:val="24"/>
          <w:szCs w:val="24"/>
        </w:rPr>
      </w:pPr>
      <w:r w:rsidRPr="00795776">
        <w:rPr>
          <w:rFonts w:ascii="Times New Roman" w:hAnsi="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795776">
        <w:rPr>
          <w:rFonts w:ascii="Times New Roman" w:hAnsi="Times New Roman"/>
          <w:b/>
          <w:sz w:val="24"/>
          <w:szCs w:val="24"/>
        </w:rPr>
        <w:t>Постачальник</w:t>
      </w:r>
      <w:r w:rsidRPr="00795776">
        <w:rPr>
          <w:rFonts w:ascii="Times New Roman" w:hAnsi="Times New Roman"/>
          <w:sz w:val="24"/>
          <w:szCs w:val="24"/>
        </w:rPr>
        <w:t>)</w:t>
      </w:r>
      <w:r>
        <w:rPr>
          <w:rFonts w:ascii="Times New Roman" w:hAnsi="Times New Roman"/>
          <w:sz w:val="24"/>
          <w:szCs w:val="24"/>
        </w:rPr>
        <w:t>,</w:t>
      </w:r>
      <w:r w:rsidRPr="00795776">
        <w:rPr>
          <w:rFonts w:ascii="Times New Roman" w:hAnsi="Times New Roman"/>
          <w:sz w:val="24"/>
          <w:szCs w:val="24"/>
        </w:rPr>
        <w:t xml:space="preserve"> з другої сторони</w:t>
      </w:r>
      <w:r>
        <w:rPr>
          <w:rFonts w:ascii="Times New Roman" w:hAnsi="Times New Roman"/>
          <w:sz w:val="24"/>
          <w:szCs w:val="24"/>
        </w:rPr>
        <w:t>,</w:t>
      </w:r>
      <w:r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w:t>
      </w:r>
      <w:r>
        <w:rPr>
          <w:rFonts w:ascii="Times New Roman" w:hAnsi="Times New Roman"/>
          <w:sz w:val="24"/>
          <w:szCs w:val="24"/>
        </w:rPr>
        <w:t>/закупівлю</w:t>
      </w:r>
      <w:r w:rsidRPr="00795776">
        <w:rPr>
          <w:rFonts w:ascii="Times New Roman" w:hAnsi="Times New Roman"/>
          <w:sz w:val="24"/>
          <w:szCs w:val="24"/>
        </w:rPr>
        <w:t xml:space="preserve"> електричної енергії (далі – Договір) про наступне: </w:t>
      </w:r>
    </w:p>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1.3. Умови цього Договору розроблені та узгоджені Сторонами з урахуванням положень  Закону України </w:t>
      </w:r>
      <w:r>
        <w:rPr>
          <w:rFonts w:ascii="Times New Roman" w:hAnsi="Times New Roman"/>
          <w:sz w:val="24"/>
          <w:szCs w:val="24"/>
          <w:lang w:eastAsia="ru-RU"/>
        </w:rPr>
        <w:t xml:space="preserve">"Про ринок електричної енергії", </w:t>
      </w:r>
      <w:r w:rsidRPr="00795776">
        <w:rPr>
          <w:rFonts w:ascii="Times New Roman" w:hAnsi="Times New Roman"/>
          <w:sz w:val="24"/>
          <w:szCs w:val="24"/>
          <w:lang w:eastAsia="ru-RU"/>
        </w:rPr>
        <w:t>ПРРЕЕ</w:t>
      </w:r>
      <w:r>
        <w:rPr>
          <w:rFonts w:ascii="Times New Roman" w:hAnsi="Times New Roman"/>
          <w:sz w:val="24"/>
          <w:szCs w:val="24"/>
          <w:lang w:eastAsia="ru-RU"/>
        </w:rPr>
        <w:t xml:space="preserve"> та Закону України «Про публічні закупівлі»</w:t>
      </w:r>
      <w:r w:rsidRPr="00795776">
        <w:rPr>
          <w:rFonts w:ascii="Times New Roman" w:hAnsi="Times New Roman"/>
          <w:sz w:val="24"/>
          <w:szCs w:val="24"/>
          <w:lang w:eastAsia="ru-RU"/>
        </w:rPr>
        <w:t>.</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0C76E8" w:rsidRPr="00795776" w:rsidRDefault="000C76E8" w:rsidP="000C76E8">
      <w:pPr>
        <w:spacing w:after="0" w:line="240" w:lineRule="auto"/>
        <w:jc w:val="both"/>
        <w:rPr>
          <w:rFonts w:ascii="Times New Roman" w:hAnsi="Times New Roman"/>
          <w:sz w:val="24"/>
          <w:szCs w:val="24"/>
          <w:lang w:eastAsia="ru-RU"/>
        </w:rPr>
      </w:pP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0C76E8" w:rsidRPr="00795776" w:rsidRDefault="000C76E8" w:rsidP="000C76E8">
      <w:pPr>
        <w:spacing w:after="0" w:line="240" w:lineRule="auto"/>
        <w:jc w:val="both"/>
        <w:rPr>
          <w:rFonts w:ascii="Times New Roman" w:hAnsi="Times New Roman"/>
          <w:sz w:val="24"/>
          <w:szCs w:val="24"/>
          <w:lang w:eastAsia="ru-RU"/>
        </w:rPr>
      </w:pP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3.1. Строк (термін) поставки товару: з ___________ 20</w:t>
      </w:r>
      <w:r>
        <w:rPr>
          <w:rFonts w:ascii="Times New Roman" w:hAnsi="Times New Roman"/>
          <w:sz w:val="24"/>
          <w:szCs w:val="24"/>
          <w:lang w:eastAsia="ru-RU"/>
        </w:rPr>
        <w:t>23</w:t>
      </w:r>
      <w:r w:rsidRPr="00795776">
        <w:rPr>
          <w:rFonts w:ascii="Times New Roman" w:hAnsi="Times New Roman"/>
          <w:sz w:val="24"/>
          <w:szCs w:val="24"/>
          <w:lang w:eastAsia="ru-RU"/>
        </w:rPr>
        <w:t xml:space="preserve"> р.</w:t>
      </w:r>
      <w:r>
        <w:rPr>
          <w:rFonts w:ascii="Times New Roman" w:hAnsi="Times New Roman"/>
          <w:sz w:val="24"/>
          <w:szCs w:val="24"/>
          <w:lang w:eastAsia="ru-RU"/>
        </w:rPr>
        <w:t xml:space="preserve"> </w:t>
      </w:r>
      <w:r w:rsidRPr="00795776">
        <w:rPr>
          <w:rFonts w:ascii="Times New Roman" w:hAnsi="Times New Roman"/>
          <w:sz w:val="24"/>
          <w:szCs w:val="24"/>
          <w:lang w:eastAsia="ru-RU"/>
        </w:rPr>
        <w:t>по 31 грудня 202</w:t>
      </w:r>
      <w:r>
        <w:rPr>
          <w:rFonts w:ascii="Times New Roman" w:hAnsi="Times New Roman"/>
          <w:sz w:val="24"/>
          <w:szCs w:val="24"/>
          <w:lang w:eastAsia="ru-RU"/>
        </w:rPr>
        <w:t>3</w:t>
      </w:r>
      <w:r w:rsidRPr="00795776">
        <w:rPr>
          <w:rFonts w:ascii="Times New Roman" w:hAnsi="Times New Roman"/>
          <w:sz w:val="24"/>
          <w:szCs w:val="24"/>
          <w:lang w:eastAsia="ru-RU"/>
        </w:rPr>
        <w:t xml:space="preserve"> р.</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0C76E8" w:rsidRDefault="000C76E8" w:rsidP="000C76E8">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0C76E8" w:rsidRPr="00795776" w:rsidRDefault="000C76E8" w:rsidP="000C76E8">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rsidR="000C76E8" w:rsidRPr="00795776" w:rsidRDefault="000C76E8" w:rsidP="000C76E8">
      <w:pPr>
        <w:pStyle w:val="a3"/>
        <w:numPr>
          <w:ilvl w:val="0"/>
          <w:numId w:val="1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rsidR="000C76E8" w:rsidRPr="00795776" w:rsidRDefault="000C76E8" w:rsidP="000C76E8">
      <w:pPr>
        <w:pStyle w:val="a3"/>
        <w:numPr>
          <w:ilvl w:val="0"/>
          <w:numId w:val="1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rsidR="000C76E8" w:rsidRPr="00795776" w:rsidRDefault="000C76E8" w:rsidP="000C76E8">
      <w:pPr>
        <w:pStyle w:val="a3"/>
        <w:numPr>
          <w:ilvl w:val="0"/>
          <w:numId w:val="1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rsidR="000C76E8" w:rsidRPr="00795776" w:rsidRDefault="000C76E8" w:rsidP="000C76E8">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0C76E8" w:rsidRPr="00795776" w:rsidRDefault="000C76E8" w:rsidP="000C76E8">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Ціна за 1 кВт.год включає вартість послуг з розподілу електричної енергії, які оплачуються Споживачем </w:t>
      </w:r>
      <w:r>
        <w:rPr>
          <w:rFonts w:ascii="Times New Roman" w:hAnsi="Times New Roman"/>
          <w:sz w:val="24"/>
          <w:szCs w:val="24"/>
        </w:rPr>
        <w:t>через Постачальника</w:t>
      </w:r>
      <w:r w:rsidRPr="00795776">
        <w:rPr>
          <w:rFonts w:ascii="Times New Roman" w:hAnsi="Times New Roman"/>
          <w:sz w:val="24"/>
          <w:szCs w:val="24"/>
        </w:rPr>
        <w:t>.</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w:t>
      </w:r>
    </w:p>
    <w:p w:rsidR="000C76E8" w:rsidRPr="00C532A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10 днів з дня її отримання, Постачальник має право в односторонньому порядку припинити (розірвати)  Договір у порядку, передбаченому цим Договором.</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Pr>
          <w:rFonts w:ascii="Times New Roman" w:hAnsi="Times New Roman"/>
          <w:sz w:val="24"/>
          <w:szCs w:val="24"/>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період здійснюється шляхом післяплати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0C76E8" w:rsidRPr="00795776" w:rsidRDefault="000C76E8" w:rsidP="000C76E8">
      <w:pPr>
        <w:spacing w:after="0" w:line="240" w:lineRule="auto"/>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C76E8" w:rsidRPr="00795776" w:rsidRDefault="000C76E8" w:rsidP="000C76E8">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C76E8" w:rsidRPr="00795776" w:rsidRDefault="000C76E8" w:rsidP="000C76E8">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Pr>
          <w:rFonts w:ascii="Times New Roman" w:hAnsi="Times New Roman"/>
          <w:b/>
          <w:sz w:val="24"/>
          <w:szCs w:val="24"/>
        </w:rPr>
        <w:t>через Постачальника</w:t>
      </w:r>
      <w:r w:rsidRPr="00795776">
        <w:rPr>
          <w:rFonts w:ascii="Times New Roman" w:hAnsi="Times New Roman"/>
          <w:b/>
          <w:sz w:val="24"/>
          <w:szCs w:val="24"/>
        </w:rPr>
        <w:t>.</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0C76E8" w:rsidRPr="00795776" w:rsidRDefault="000C76E8" w:rsidP="000C76E8">
      <w:pPr>
        <w:pStyle w:val="a3"/>
        <w:numPr>
          <w:ilvl w:val="0"/>
          <w:numId w:val="1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0C76E8" w:rsidRPr="00795776" w:rsidRDefault="000C76E8" w:rsidP="000C76E8">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rsidR="000C76E8" w:rsidRPr="00795776" w:rsidRDefault="000C76E8" w:rsidP="000C76E8">
      <w:pPr>
        <w:pStyle w:val="a3"/>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C76E8" w:rsidRPr="00795776" w:rsidRDefault="000C76E8" w:rsidP="000C76E8">
      <w:pPr>
        <w:pStyle w:val="a3"/>
        <w:numPr>
          <w:ilvl w:val="0"/>
          <w:numId w:val="1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0C76E8" w:rsidRPr="00795776" w:rsidRDefault="000C76E8" w:rsidP="000C76E8">
      <w:pPr>
        <w:pStyle w:val="a3"/>
        <w:numPr>
          <w:ilvl w:val="0"/>
          <w:numId w:val="1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0C76E8" w:rsidRPr="00795776" w:rsidRDefault="000C76E8" w:rsidP="000C76E8">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0C76E8" w:rsidRPr="00795776" w:rsidRDefault="000C76E8" w:rsidP="000C76E8">
      <w:pPr>
        <w:pStyle w:val="a3"/>
        <w:numPr>
          <w:ilvl w:val="0"/>
          <w:numId w:val="1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C76E8" w:rsidRPr="00795776" w:rsidRDefault="000C76E8" w:rsidP="000C76E8">
      <w:pPr>
        <w:pStyle w:val="a3"/>
        <w:numPr>
          <w:ilvl w:val="0"/>
          <w:numId w:val="2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rsidR="000C76E8" w:rsidRPr="00795776" w:rsidRDefault="000C76E8" w:rsidP="000C76E8">
      <w:pPr>
        <w:pStyle w:val="a3"/>
        <w:numPr>
          <w:ilvl w:val="0"/>
          <w:numId w:val="2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0C76E8" w:rsidRPr="00795776" w:rsidRDefault="000C76E8" w:rsidP="000C76E8">
      <w:pPr>
        <w:pStyle w:val="a3"/>
        <w:numPr>
          <w:ilvl w:val="0"/>
          <w:numId w:val="2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0C76E8" w:rsidRDefault="000C76E8" w:rsidP="000C76E8">
      <w:pPr>
        <w:pStyle w:val="a3"/>
        <w:numPr>
          <w:ilvl w:val="0"/>
          <w:numId w:val="2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rsidR="000C76E8" w:rsidRPr="002766A7" w:rsidRDefault="000C76E8" w:rsidP="000C76E8">
      <w:pPr>
        <w:pStyle w:val="a3"/>
        <w:spacing w:after="0" w:line="240" w:lineRule="auto"/>
        <w:jc w:val="both"/>
        <w:rPr>
          <w:rFonts w:ascii="Times New Roman" w:hAnsi="Times New Roman"/>
          <w:sz w:val="24"/>
          <w:szCs w:val="24"/>
          <w:lang w:eastAsia="ru-RU"/>
        </w:rPr>
      </w:pP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0C76E8" w:rsidRPr="00795776" w:rsidRDefault="000C76E8" w:rsidP="000C76E8">
      <w:pPr>
        <w:spacing w:after="0" w:line="240" w:lineRule="auto"/>
        <w:jc w:val="center"/>
        <w:rPr>
          <w:rFonts w:ascii="Times New Roman" w:hAnsi="Times New Roman"/>
          <w:b/>
          <w:sz w:val="24"/>
          <w:szCs w:val="24"/>
          <w:lang w:eastAsia="ru-RU"/>
        </w:rPr>
      </w:pP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0C76E8" w:rsidRPr="00795776" w:rsidRDefault="000C76E8" w:rsidP="000C76E8">
      <w:pPr>
        <w:spacing w:after="0" w:line="240" w:lineRule="auto"/>
        <w:ind w:firstLine="708"/>
        <w:jc w:val="both"/>
        <w:rPr>
          <w:rFonts w:ascii="Times New Roman" w:hAnsi="Times New Roman"/>
          <w:sz w:val="24"/>
          <w:szCs w:val="24"/>
        </w:rPr>
      </w:pPr>
      <w:bookmarkStart w:id="28"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0C76E8" w:rsidRPr="00795776" w:rsidRDefault="000C76E8" w:rsidP="000C76E8">
      <w:pPr>
        <w:numPr>
          <w:ilvl w:val="0"/>
          <w:numId w:val="1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0C76E8" w:rsidRPr="00795776" w:rsidRDefault="000C76E8" w:rsidP="000C76E8">
      <w:pPr>
        <w:numPr>
          <w:ilvl w:val="0"/>
          <w:numId w:val="1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0C76E8" w:rsidRPr="00795776" w:rsidRDefault="000C76E8" w:rsidP="000C76E8">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28"/>
      <w:r w:rsidRPr="00795776">
        <w:rPr>
          <w:rFonts w:ascii="Times New Roman" w:hAnsi="Times New Roman"/>
          <w:sz w:val="24"/>
        </w:rPr>
        <w:t>:</w:t>
      </w:r>
    </w:p>
    <w:p w:rsidR="000C76E8" w:rsidRPr="00795776" w:rsidRDefault="000C76E8" w:rsidP="000C76E8">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0C76E8" w:rsidRPr="00795776" w:rsidRDefault="000C76E8" w:rsidP="000C76E8">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0C76E8" w:rsidRPr="00795776" w:rsidRDefault="000C76E8" w:rsidP="000C76E8">
      <w:pPr>
        <w:spacing w:after="0" w:line="240" w:lineRule="auto"/>
        <w:ind w:firstLine="708"/>
        <w:jc w:val="both"/>
        <w:rPr>
          <w:rFonts w:ascii="Times New Roman" w:hAnsi="Times New Roman"/>
          <w:sz w:val="24"/>
        </w:rPr>
      </w:pPr>
      <w:bookmarkStart w:id="29"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29"/>
      <w:r w:rsidRPr="00795776">
        <w:rPr>
          <w:rFonts w:ascii="Times New Roman" w:hAnsi="Times New Roman"/>
          <w:sz w:val="24"/>
        </w:rPr>
        <w:t xml:space="preserve"> </w:t>
      </w:r>
    </w:p>
    <w:p w:rsidR="000C76E8" w:rsidRPr="00795776" w:rsidRDefault="000C76E8" w:rsidP="000C76E8">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0C76E8" w:rsidRPr="00795776" w:rsidRDefault="000C76E8" w:rsidP="000C76E8">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0C76E8" w:rsidRPr="00795776" w:rsidRDefault="000C76E8" w:rsidP="000C76E8">
      <w:pPr>
        <w:spacing w:after="0" w:line="240" w:lineRule="auto"/>
        <w:ind w:firstLine="709"/>
        <w:jc w:val="both"/>
        <w:rPr>
          <w:rFonts w:ascii="Times New Roman" w:hAnsi="Times New Roman"/>
          <w:sz w:val="24"/>
        </w:rPr>
      </w:pPr>
      <w:r w:rsidRPr="00795776">
        <w:rPr>
          <w:rFonts w:ascii="Times New Roman" w:hAnsi="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0C76E8" w:rsidRPr="00795776" w:rsidRDefault="000C76E8" w:rsidP="000C76E8">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0C76E8" w:rsidRPr="00795776" w:rsidRDefault="000C76E8" w:rsidP="000C76E8">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0C76E8" w:rsidRPr="00795776" w:rsidRDefault="000C76E8" w:rsidP="000C76E8">
      <w:pPr>
        <w:spacing w:after="0" w:line="240" w:lineRule="auto"/>
        <w:ind w:firstLine="709"/>
        <w:jc w:val="both"/>
        <w:rPr>
          <w:rFonts w:ascii="Times New Roman" w:hAnsi="Times New Roman"/>
          <w:sz w:val="24"/>
        </w:rPr>
      </w:pPr>
      <w:bookmarkStart w:id="30" w:name="_Ref498449790"/>
      <w:r w:rsidRPr="00795776">
        <w:rPr>
          <w:rFonts w:ascii="Times New Roman" w:hAnsi="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30"/>
    </w:p>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0C76E8" w:rsidRPr="00795776" w:rsidRDefault="000C76E8" w:rsidP="000C76E8">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0C76E8" w:rsidRPr="00795776" w:rsidRDefault="000C76E8" w:rsidP="000C76E8">
      <w:pPr>
        <w:spacing w:after="0" w:line="240" w:lineRule="auto"/>
        <w:jc w:val="both"/>
        <w:rPr>
          <w:rFonts w:ascii="Times New Roman" w:hAnsi="Times New Roman"/>
          <w:sz w:val="24"/>
          <w:szCs w:val="24"/>
          <w:lang w:eastAsia="ru-RU"/>
        </w:rPr>
      </w:pP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C76E8" w:rsidRPr="00795776" w:rsidRDefault="000C76E8" w:rsidP="000C76E8">
      <w:pPr>
        <w:spacing w:after="0" w:line="240" w:lineRule="auto"/>
        <w:jc w:val="center"/>
        <w:rPr>
          <w:rFonts w:ascii="Times New Roman" w:hAnsi="Times New Roman"/>
          <w:b/>
          <w:sz w:val="24"/>
          <w:szCs w:val="24"/>
          <w:lang w:eastAsia="ru-RU"/>
        </w:rPr>
      </w:pP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0C76E8" w:rsidRPr="00795776" w:rsidRDefault="000C76E8" w:rsidP="000C76E8">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C76E8" w:rsidRPr="00795776" w:rsidRDefault="000C76E8" w:rsidP="000C76E8">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0C76E8" w:rsidRPr="00795776" w:rsidRDefault="000C76E8" w:rsidP="000C76E8">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0C76E8" w:rsidRPr="00795776" w:rsidRDefault="000C76E8" w:rsidP="000C76E8">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rsidR="000C76E8" w:rsidRDefault="000C76E8" w:rsidP="000C76E8">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__________20____ р., а в частині проведення розрахунків – до повного виконання Сторонами своїх зобов’язань за Договором. </w:t>
      </w:r>
    </w:p>
    <w:p w:rsidR="000C76E8" w:rsidRPr="00795776" w:rsidRDefault="000C76E8" w:rsidP="000C76E8">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Pr="00795776">
        <w:rPr>
          <w:rFonts w:ascii="Times New Roman" w:hAnsi="Times New Roman"/>
          <w:sz w:val="24"/>
          <w:szCs w:val="24"/>
          <w:lang w:val="ru-RU" w:eastAsia="ru-RU"/>
        </w:rPr>
        <w:t xml:space="preserve"> з урахуванням зм</w:t>
      </w:r>
      <w:r w:rsidRPr="00795776">
        <w:rPr>
          <w:rFonts w:ascii="Times New Roman" w:hAnsi="Times New Roman"/>
          <w:sz w:val="24"/>
          <w:szCs w:val="24"/>
          <w:lang w:eastAsia="ru-RU"/>
        </w:rPr>
        <w:t>ін, укладеному в попередньому році, якщо видатки на досягнення цієї цілі затверджено в установленому порядку.</w:t>
      </w:r>
    </w:p>
    <w:p w:rsidR="000C76E8" w:rsidRPr="00795776" w:rsidRDefault="000C76E8" w:rsidP="000C76E8">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rsidR="000C76E8" w:rsidRPr="00795776" w:rsidRDefault="000C76E8" w:rsidP="000C76E8">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0C76E8" w:rsidRPr="00795776" w:rsidRDefault="000C76E8" w:rsidP="000C76E8">
      <w:pPr>
        <w:pStyle w:val="a3"/>
        <w:numPr>
          <w:ilvl w:val="0"/>
          <w:numId w:val="1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rsidR="000C76E8" w:rsidRPr="00795776" w:rsidRDefault="000C76E8" w:rsidP="000C76E8">
      <w:pPr>
        <w:pStyle w:val="a3"/>
        <w:numPr>
          <w:ilvl w:val="0"/>
          <w:numId w:val="1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0C76E8" w:rsidRPr="00795776" w:rsidRDefault="000C76E8" w:rsidP="000C76E8">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0C76E8" w:rsidRPr="00795776" w:rsidRDefault="000C76E8" w:rsidP="000C76E8">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C76E8" w:rsidRPr="00795776" w:rsidRDefault="000C76E8" w:rsidP="000C76E8">
      <w:pPr>
        <w:numPr>
          <w:ilvl w:val="0"/>
          <w:numId w:val="1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C76E8" w:rsidRPr="00795776" w:rsidRDefault="000C76E8" w:rsidP="000C76E8">
      <w:pPr>
        <w:numPr>
          <w:ilvl w:val="0"/>
          <w:numId w:val="1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rsidR="000C76E8" w:rsidRPr="00795776" w:rsidRDefault="000C76E8" w:rsidP="000C76E8">
      <w:pPr>
        <w:numPr>
          <w:ilvl w:val="0"/>
          <w:numId w:val="1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не досягнуто згоди щодо зміни істотних умов ( в тому числі ціни) у порядку</w:t>
      </w:r>
      <w:r>
        <w:rPr>
          <w:rFonts w:ascii="Times New Roman" w:hAnsi="Times New Roman"/>
          <w:sz w:val="24"/>
          <w:szCs w:val="24"/>
          <w:lang w:eastAsia="ru-RU"/>
        </w:rPr>
        <w:t>,</w:t>
      </w:r>
      <w:r w:rsidRPr="00795776">
        <w:rPr>
          <w:rFonts w:ascii="Times New Roman" w:hAnsi="Times New Roman"/>
          <w:sz w:val="24"/>
          <w:szCs w:val="24"/>
          <w:lang w:eastAsia="ru-RU"/>
        </w:rPr>
        <w:t xml:space="preserve"> визначеному цим Договором </w:t>
      </w:r>
      <w:r w:rsidRPr="00795776">
        <w:rPr>
          <w:rFonts w:ascii="Times New Roman" w:hAnsi="Times New Roman"/>
          <w:sz w:val="24"/>
          <w:szCs w:val="24"/>
        </w:rPr>
        <w:t>або у разі неодержання відповіді у встановлений строк з урахуванням часу поштового обігу на пропозицію внесення змін</w:t>
      </w:r>
      <w:r w:rsidRPr="00795776">
        <w:rPr>
          <w:rFonts w:ascii="Times New Roman" w:hAnsi="Times New Roman"/>
          <w:sz w:val="24"/>
          <w:szCs w:val="24"/>
          <w:lang w:eastAsia="ru-RU"/>
        </w:rPr>
        <w:t>;</w:t>
      </w:r>
    </w:p>
    <w:p w:rsidR="000C76E8" w:rsidRPr="00795776" w:rsidRDefault="000C76E8" w:rsidP="000C76E8">
      <w:pPr>
        <w:numPr>
          <w:ilvl w:val="0"/>
          <w:numId w:val="1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rsidR="000C76E8" w:rsidRPr="00795776" w:rsidRDefault="000C76E8" w:rsidP="000C76E8">
      <w:pPr>
        <w:numPr>
          <w:ilvl w:val="0"/>
          <w:numId w:val="2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0C76E8" w:rsidRPr="00795776" w:rsidRDefault="000C76E8" w:rsidP="000C76E8">
      <w:pPr>
        <w:numPr>
          <w:ilvl w:val="0"/>
          <w:numId w:val="2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0C76E8" w:rsidRPr="00795776" w:rsidRDefault="000C76E8" w:rsidP="000C76E8">
      <w:pPr>
        <w:numPr>
          <w:ilvl w:val="0"/>
          <w:numId w:val="2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0C76E8" w:rsidRPr="00795776" w:rsidRDefault="000C76E8" w:rsidP="000C76E8">
      <w:pPr>
        <w:numPr>
          <w:ilvl w:val="0"/>
          <w:numId w:val="2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rsidR="000C76E8" w:rsidRPr="00795776" w:rsidRDefault="000C76E8" w:rsidP="000C76E8">
      <w:pPr>
        <w:numPr>
          <w:ilvl w:val="0"/>
          <w:numId w:val="2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0C76E8" w:rsidRPr="00795776" w:rsidRDefault="000C76E8" w:rsidP="000C76E8">
      <w:pPr>
        <w:numPr>
          <w:ilvl w:val="0"/>
          <w:numId w:val="2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0C76E8" w:rsidRPr="00795776" w:rsidRDefault="000C76E8" w:rsidP="000C76E8">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0C76E8" w:rsidRPr="00795776" w:rsidRDefault="000C76E8" w:rsidP="000C76E8">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0C76E8" w:rsidRPr="00795776" w:rsidRDefault="000C76E8" w:rsidP="000C76E8">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13.7.2. Шляхом направлення відповідного документу в електронному вигляді за допомогою Сервісу,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0C76E8" w:rsidRPr="00795776" w:rsidRDefault="000C76E8" w:rsidP="000C76E8">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0C76E8" w:rsidRPr="00795776" w:rsidRDefault="000C76E8" w:rsidP="000C76E8">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 </w:t>
      </w:r>
    </w:p>
    <w:p w:rsidR="000C76E8" w:rsidRPr="00795776" w:rsidRDefault="000C76E8" w:rsidP="000C76E8">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0C76E8" w:rsidRPr="00795776" w:rsidRDefault="000C76E8" w:rsidP="000C76E8">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13.10. Споживач зобов'язується у місячний строк повідомити Постачальника про зміну будь-якої інформації та даних.</w:t>
      </w:r>
    </w:p>
    <w:p w:rsidR="000C76E8" w:rsidRPr="00795776" w:rsidRDefault="000C76E8" w:rsidP="000C76E8">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13.11. Невід’ємною частиною цього Договору є наступні додатки до нього:</w:t>
      </w:r>
    </w:p>
    <w:p w:rsidR="000C76E8" w:rsidRPr="00795776" w:rsidRDefault="000C76E8" w:rsidP="000C76E8">
      <w:pPr>
        <w:numPr>
          <w:ilvl w:val="0"/>
          <w:numId w:val="1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rsidR="000C76E8" w:rsidRPr="00795776" w:rsidRDefault="000C76E8" w:rsidP="000C76E8">
      <w:pPr>
        <w:numPr>
          <w:ilvl w:val="0"/>
          <w:numId w:val="1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rsidR="000C76E8" w:rsidRPr="00795776" w:rsidRDefault="000C76E8" w:rsidP="000C76E8">
      <w:pPr>
        <w:numPr>
          <w:ilvl w:val="0"/>
          <w:numId w:val="1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0C76E8" w:rsidRPr="00795776" w:rsidRDefault="000C76E8" w:rsidP="000C76E8">
      <w:pPr>
        <w:spacing w:after="0" w:line="240" w:lineRule="auto"/>
        <w:jc w:val="both"/>
        <w:rPr>
          <w:rFonts w:ascii="Times New Roman" w:hAnsi="Times New Roman"/>
          <w:sz w:val="24"/>
          <w:szCs w:val="24"/>
          <w:lang w:eastAsia="ru-RU"/>
        </w:rPr>
      </w:pPr>
    </w:p>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0C76E8" w:rsidRPr="00795776" w:rsidTr="000C76E8">
        <w:trPr>
          <w:trHeight w:val="440"/>
        </w:trPr>
        <w:tc>
          <w:tcPr>
            <w:tcW w:w="4898" w:type="dxa"/>
            <w:vAlign w:val="center"/>
          </w:tcPr>
          <w:p w:rsidR="000C76E8" w:rsidRPr="00795776" w:rsidRDefault="000C76E8" w:rsidP="000C76E8">
            <w:pPr>
              <w:spacing w:after="0" w:line="240" w:lineRule="auto"/>
              <w:rPr>
                <w:rFonts w:ascii="Times New Roman" w:hAnsi="Times New Roman"/>
                <w:b/>
                <w:sz w:val="24"/>
                <w:szCs w:val="24"/>
              </w:rPr>
            </w:pPr>
          </w:p>
        </w:tc>
        <w:tc>
          <w:tcPr>
            <w:tcW w:w="4860" w:type="dxa"/>
          </w:tcPr>
          <w:p w:rsidR="000C76E8" w:rsidRPr="00795776" w:rsidRDefault="000C76E8" w:rsidP="000C76E8">
            <w:pPr>
              <w:spacing w:after="0" w:line="240" w:lineRule="auto"/>
              <w:rPr>
                <w:rFonts w:ascii="Times New Roman" w:hAnsi="Times New Roman"/>
                <w:b/>
                <w:bCs/>
                <w:sz w:val="24"/>
                <w:szCs w:val="24"/>
              </w:rPr>
            </w:pPr>
          </w:p>
        </w:tc>
      </w:tr>
      <w:tr w:rsidR="000C76E8" w:rsidRPr="00795776" w:rsidTr="000C76E8">
        <w:trPr>
          <w:trHeight w:val="2057"/>
        </w:trPr>
        <w:tc>
          <w:tcPr>
            <w:tcW w:w="4898" w:type="dxa"/>
          </w:tcPr>
          <w:p w:rsidR="000C76E8" w:rsidRPr="00795776" w:rsidRDefault="000C76E8" w:rsidP="000C76E8">
            <w:pPr>
              <w:spacing w:after="0" w:line="240" w:lineRule="auto"/>
              <w:rPr>
                <w:rFonts w:ascii="Times New Roman" w:hAnsi="Times New Roman"/>
                <w:sz w:val="24"/>
                <w:szCs w:val="24"/>
              </w:rPr>
            </w:pPr>
          </w:p>
        </w:tc>
        <w:tc>
          <w:tcPr>
            <w:tcW w:w="4860" w:type="dxa"/>
          </w:tcPr>
          <w:p w:rsidR="000C76E8" w:rsidRPr="00795776" w:rsidRDefault="000C76E8" w:rsidP="000C76E8">
            <w:pPr>
              <w:spacing w:after="0" w:line="240" w:lineRule="auto"/>
              <w:rPr>
                <w:rFonts w:ascii="Times New Roman" w:hAnsi="Times New Roman"/>
                <w:b/>
                <w:spacing w:val="-4"/>
                <w:sz w:val="24"/>
                <w:szCs w:val="24"/>
              </w:rPr>
            </w:pPr>
          </w:p>
          <w:p w:rsidR="000C76E8" w:rsidRPr="00795776" w:rsidRDefault="000C76E8" w:rsidP="000C76E8">
            <w:pPr>
              <w:spacing w:after="0" w:line="240" w:lineRule="auto"/>
              <w:rPr>
                <w:rFonts w:ascii="Times New Roman" w:hAnsi="Times New Roman"/>
                <w:b/>
                <w:spacing w:val="-4"/>
                <w:sz w:val="24"/>
                <w:szCs w:val="24"/>
              </w:rPr>
            </w:pPr>
          </w:p>
        </w:tc>
      </w:tr>
      <w:tr w:rsidR="000C76E8" w:rsidRPr="00795776" w:rsidTr="000C76E8">
        <w:trPr>
          <w:trHeight w:val="255"/>
        </w:trPr>
        <w:tc>
          <w:tcPr>
            <w:tcW w:w="4898" w:type="dxa"/>
          </w:tcPr>
          <w:p w:rsidR="000C76E8" w:rsidRPr="00795776" w:rsidRDefault="000C76E8" w:rsidP="000C76E8">
            <w:pPr>
              <w:spacing w:after="0" w:line="240" w:lineRule="auto"/>
              <w:rPr>
                <w:rFonts w:ascii="Times New Roman" w:hAnsi="Times New Roman"/>
                <w:spacing w:val="-4"/>
                <w:sz w:val="24"/>
                <w:szCs w:val="24"/>
                <w:u w:val="single"/>
              </w:rPr>
            </w:pPr>
            <w:r w:rsidRPr="00795776">
              <w:rPr>
                <w:rFonts w:ascii="Times New Roman" w:hAnsi="Times New Roman"/>
                <w:b/>
                <w:sz w:val="24"/>
                <w:szCs w:val="24"/>
              </w:rPr>
              <w:t xml:space="preserve"> </w:t>
            </w:r>
            <w:r w:rsidRPr="00795776">
              <w:rPr>
                <w:rFonts w:ascii="Times New Roman" w:hAnsi="Times New Roman"/>
                <w:spacing w:val="-4"/>
                <w:sz w:val="24"/>
                <w:szCs w:val="24"/>
                <w:u w:val="single"/>
              </w:rPr>
              <w:t>____________  _______</w:t>
            </w:r>
            <w:r w:rsidRPr="00795776">
              <w:rPr>
                <w:rFonts w:ascii="Times New Roman" w:hAnsi="Times New Roman"/>
                <w:spacing w:val="-4"/>
                <w:sz w:val="24"/>
                <w:szCs w:val="24"/>
              </w:rPr>
              <w:t xml:space="preserve"> </w:t>
            </w:r>
          </w:p>
          <w:p w:rsidR="000C76E8" w:rsidRPr="00795776" w:rsidRDefault="000C76E8" w:rsidP="000C76E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0C76E8" w:rsidRPr="00795776" w:rsidRDefault="000C76E8" w:rsidP="000C76E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0C76E8" w:rsidRPr="00795776" w:rsidRDefault="000C76E8" w:rsidP="000C76E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rsidR="000C76E8" w:rsidRPr="00795776" w:rsidRDefault="000C76E8" w:rsidP="000C76E8">
      <w:pPr>
        <w:spacing w:after="0" w:line="240" w:lineRule="auto"/>
        <w:jc w:val="both"/>
        <w:rPr>
          <w:rFonts w:ascii="Times New Roman" w:hAnsi="Times New Roman"/>
          <w:sz w:val="24"/>
          <w:szCs w:val="24"/>
          <w:lang w:eastAsia="ru-RU"/>
        </w:rPr>
      </w:pPr>
    </w:p>
    <w:p w:rsidR="000C76E8" w:rsidRPr="00795776" w:rsidRDefault="000C76E8" w:rsidP="000C76E8">
      <w:pPr>
        <w:spacing w:after="0" w:line="240" w:lineRule="auto"/>
        <w:jc w:val="both"/>
        <w:rPr>
          <w:rFonts w:ascii="Times New Roman" w:hAnsi="Times New Roman"/>
          <w:sz w:val="24"/>
          <w:szCs w:val="24"/>
        </w:rPr>
      </w:pPr>
      <w:r w:rsidRPr="00795776">
        <w:rPr>
          <w:rFonts w:ascii="Times New Roman" w:hAnsi="Times New Roman"/>
          <w:sz w:val="24"/>
          <w:szCs w:val="24"/>
          <w:lang w:eastAsia="ru-RU"/>
        </w:rPr>
        <w:t xml:space="preserve">                                                                     </w:t>
      </w:r>
      <w:r w:rsidRPr="00795776">
        <w:rPr>
          <w:rFonts w:ascii="Times New Roman" w:hAnsi="Times New Roman"/>
          <w:sz w:val="24"/>
          <w:szCs w:val="24"/>
        </w:rPr>
        <w:t>Додаток №1</w:t>
      </w:r>
    </w:p>
    <w:p w:rsidR="000C76E8" w:rsidRPr="00795776" w:rsidRDefault="000C76E8" w:rsidP="000C76E8">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0C76E8" w:rsidRPr="00795776" w:rsidRDefault="000C76E8" w:rsidP="000C76E8">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0C76E8" w:rsidRPr="00795776" w:rsidRDefault="000C76E8" w:rsidP="000C76E8">
      <w:pPr>
        <w:spacing w:after="0" w:line="240" w:lineRule="auto"/>
        <w:jc w:val="right"/>
        <w:rPr>
          <w:rFonts w:ascii="Times New Roman" w:hAnsi="Times New Roman"/>
          <w:sz w:val="24"/>
          <w:szCs w:val="24"/>
          <w:lang w:eastAsia="ru-RU"/>
        </w:rPr>
      </w:pPr>
      <w:r w:rsidRPr="00795776">
        <w:rPr>
          <w:rFonts w:ascii="Times New Roman" w:hAnsi="Times New Roman"/>
          <w:sz w:val="24"/>
          <w:szCs w:val="24"/>
          <w:lang w:eastAsia="ru-RU"/>
        </w:rPr>
        <w:t xml:space="preserve"> </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rsidR="000C76E8" w:rsidRPr="00795776" w:rsidRDefault="000C76E8" w:rsidP="000C76E8">
      <w:pPr>
        <w:spacing w:after="0" w:line="240" w:lineRule="auto"/>
        <w:jc w:val="center"/>
        <w:rPr>
          <w:rFonts w:ascii="Times New Roman" w:hAnsi="Times New Roman"/>
          <w:b/>
          <w:sz w:val="24"/>
          <w:szCs w:val="24"/>
          <w:lang w:eastAsia="ru-RU"/>
        </w:rPr>
      </w:pPr>
    </w:p>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rsidR="000C76E8" w:rsidRPr="00795776" w:rsidRDefault="000C76E8" w:rsidP="000C76E8">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63"/>
        <w:gridCol w:w="2464"/>
        <w:gridCol w:w="4145"/>
      </w:tblGrid>
      <w:tr w:rsidR="000C76E8" w:rsidRPr="00795776" w:rsidTr="000C76E8">
        <w:tc>
          <w:tcPr>
            <w:tcW w:w="675"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0C76E8" w:rsidRPr="00795776" w:rsidRDefault="000C76E8" w:rsidP="000C76E8">
            <w:pPr>
              <w:spacing w:after="0" w:line="240" w:lineRule="auto"/>
              <w:jc w:val="both"/>
              <w:rPr>
                <w:rFonts w:ascii="Times New Roman" w:hAnsi="Times New Roman"/>
                <w:b/>
                <w:sz w:val="24"/>
                <w:szCs w:val="24"/>
                <w:lang w:eastAsia="ru-RU"/>
              </w:rPr>
            </w:pPr>
          </w:p>
        </w:tc>
        <w:tc>
          <w:tcPr>
            <w:tcW w:w="4145"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p>
        </w:tc>
      </w:tr>
      <w:tr w:rsidR="000C76E8" w:rsidRPr="00795776" w:rsidTr="000C76E8">
        <w:tc>
          <w:tcPr>
            <w:tcW w:w="675"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p>
        </w:tc>
      </w:tr>
      <w:tr w:rsidR="000C76E8" w:rsidRPr="00795776" w:rsidTr="000C76E8">
        <w:tc>
          <w:tcPr>
            <w:tcW w:w="675"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точки (точок) комерційного обліку</w:t>
            </w:r>
          </w:p>
        </w:tc>
      </w:tr>
      <w:tr w:rsidR="000C76E8" w:rsidRPr="00795776" w:rsidTr="000C76E8">
        <w:tc>
          <w:tcPr>
            <w:tcW w:w="675"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p>
        </w:tc>
        <w:tc>
          <w:tcPr>
            <w:tcW w:w="2464"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p>
        </w:tc>
        <w:tc>
          <w:tcPr>
            <w:tcW w:w="4145"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p>
        </w:tc>
      </w:tr>
      <w:tr w:rsidR="000C76E8" w:rsidRPr="00795776" w:rsidTr="000C76E8">
        <w:tc>
          <w:tcPr>
            <w:tcW w:w="675"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p>
        </w:tc>
      </w:tr>
      <w:tr w:rsidR="000C76E8" w:rsidRPr="00795776" w:rsidTr="000C76E8">
        <w:tc>
          <w:tcPr>
            <w:tcW w:w="675"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rsidR="000C76E8" w:rsidRPr="00795776" w:rsidRDefault="000C76E8" w:rsidP="000C76E8">
            <w:pPr>
              <w:spacing w:after="0" w:line="240" w:lineRule="auto"/>
              <w:jc w:val="both"/>
              <w:rPr>
                <w:rFonts w:ascii="Times New Roman" w:hAnsi="Times New Roman"/>
                <w:b/>
                <w:sz w:val="24"/>
                <w:szCs w:val="24"/>
                <w:lang w:eastAsia="ru-RU"/>
              </w:rPr>
            </w:pPr>
          </w:p>
        </w:tc>
      </w:tr>
    </w:tbl>
    <w:p w:rsidR="000C76E8" w:rsidRPr="00795776" w:rsidRDefault="000C76E8" w:rsidP="000C76E8">
      <w:pPr>
        <w:spacing w:after="0" w:line="240" w:lineRule="auto"/>
        <w:jc w:val="both"/>
        <w:rPr>
          <w:rFonts w:ascii="Times New Roman" w:hAnsi="Times New Roman"/>
          <w:b/>
          <w:sz w:val="24"/>
          <w:szCs w:val="24"/>
          <w:lang w:eastAsia="ru-RU"/>
        </w:rPr>
      </w:pPr>
    </w:p>
    <w:p w:rsidR="000C76E8" w:rsidRPr="00795776" w:rsidRDefault="000C76E8" w:rsidP="000C76E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ІІ. Строк постачання електричної енергії: з _______________20____р. до ________________20___р.</w:t>
      </w:r>
    </w:p>
    <w:p w:rsidR="000C76E8" w:rsidRPr="00795776" w:rsidRDefault="000C76E8" w:rsidP="000C76E8">
      <w:pPr>
        <w:spacing w:after="0"/>
        <w:rPr>
          <w:rFonts w:ascii="Times New Roman" w:hAnsi="Times New Roman"/>
          <w:i/>
          <w:szCs w:val="24"/>
        </w:rPr>
      </w:pPr>
      <w:r w:rsidRPr="00795776">
        <w:rPr>
          <w:rFonts w:ascii="Times New Roman" w:hAnsi="Times New Roman"/>
          <w:i/>
          <w:sz w:val="24"/>
          <w:szCs w:val="24"/>
          <w:lang w:eastAsia="ru-RU"/>
        </w:rPr>
        <w:t xml:space="preserve"> </w:t>
      </w: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0C76E8" w:rsidRPr="00795776" w:rsidRDefault="000C76E8" w:rsidP="000C76E8">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5"/>
        <w:gridCol w:w="690"/>
        <w:gridCol w:w="688"/>
        <w:gridCol w:w="688"/>
        <w:gridCol w:w="688"/>
        <w:gridCol w:w="687"/>
        <w:gridCol w:w="687"/>
        <w:gridCol w:w="687"/>
        <w:gridCol w:w="687"/>
        <w:gridCol w:w="687"/>
        <w:gridCol w:w="687"/>
        <w:gridCol w:w="687"/>
        <w:gridCol w:w="687"/>
        <w:gridCol w:w="630"/>
      </w:tblGrid>
      <w:tr w:rsidR="000C76E8" w:rsidRPr="00795776" w:rsidTr="000C76E8">
        <w:trPr>
          <w:cantSplit/>
          <w:trHeight w:val="1380"/>
        </w:trPr>
        <w:tc>
          <w:tcPr>
            <w:tcW w:w="517" w:type="pct"/>
            <w:shd w:val="clear" w:color="auto" w:fill="auto"/>
          </w:tcPr>
          <w:p w:rsidR="000C76E8" w:rsidRPr="00795776" w:rsidRDefault="000C76E8" w:rsidP="000C76E8">
            <w:pPr>
              <w:spacing w:after="0"/>
              <w:jc w:val="both"/>
              <w:rPr>
                <w:rFonts w:ascii="Times New Roman" w:hAnsi="Times New Roman"/>
                <w:sz w:val="24"/>
                <w:szCs w:val="24"/>
              </w:rPr>
            </w:pPr>
            <w:r w:rsidRPr="00795776">
              <w:rPr>
                <w:rFonts w:ascii="Times New Roman" w:hAnsi="Times New Roman"/>
                <w:sz w:val="24"/>
                <w:szCs w:val="24"/>
              </w:rPr>
              <w:t>Об’єкт</w:t>
            </w:r>
          </w:p>
        </w:tc>
        <w:tc>
          <w:tcPr>
            <w:tcW w:w="348"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7"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7"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7"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7"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7"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7"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7"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7"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7"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7"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7"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19" w:type="pct"/>
            <w:shd w:val="clear" w:color="auto" w:fill="auto"/>
            <w:textDirection w:val="btLr"/>
          </w:tcPr>
          <w:p w:rsidR="000C76E8" w:rsidRPr="00795776" w:rsidRDefault="000C76E8" w:rsidP="000C76E8">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0C76E8" w:rsidRPr="00795776" w:rsidTr="000C76E8">
        <w:tc>
          <w:tcPr>
            <w:tcW w:w="517" w:type="pct"/>
            <w:shd w:val="clear" w:color="auto" w:fill="auto"/>
          </w:tcPr>
          <w:p w:rsidR="000C76E8" w:rsidRPr="00795776" w:rsidRDefault="000C76E8" w:rsidP="000C76E8">
            <w:pPr>
              <w:spacing w:after="0"/>
              <w:jc w:val="both"/>
              <w:rPr>
                <w:rFonts w:ascii="Times New Roman" w:hAnsi="Times New Roman"/>
                <w:sz w:val="24"/>
                <w:szCs w:val="24"/>
              </w:rPr>
            </w:pPr>
          </w:p>
        </w:tc>
        <w:tc>
          <w:tcPr>
            <w:tcW w:w="348"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19" w:type="pct"/>
            <w:shd w:val="clear" w:color="auto" w:fill="auto"/>
          </w:tcPr>
          <w:p w:rsidR="000C76E8" w:rsidRPr="00795776" w:rsidRDefault="000C76E8" w:rsidP="000C76E8">
            <w:pPr>
              <w:spacing w:after="0"/>
              <w:jc w:val="both"/>
              <w:rPr>
                <w:rFonts w:ascii="Times New Roman" w:hAnsi="Times New Roman"/>
                <w:sz w:val="24"/>
                <w:szCs w:val="24"/>
              </w:rPr>
            </w:pPr>
          </w:p>
        </w:tc>
      </w:tr>
      <w:tr w:rsidR="000C76E8" w:rsidRPr="00795776" w:rsidTr="000C76E8">
        <w:tc>
          <w:tcPr>
            <w:tcW w:w="517" w:type="pct"/>
            <w:shd w:val="clear" w:color="auto" w:fill="auto"/>
          </w:tcPr>
          <w:p w:rsidR="000C76E8" w:rsidRPr="00795776" w:rsidRDefault="000C76E8" w:rsidP="000C76E8">
            <w:pPr>
              <w:spacing w:after="0"/>
              <w:jc w:val="both"/>
              <w:rPr>
                <w:rFonts w:ascii="Times New Roman" w:hAnsi="Times New Roman"/>
                <w:sz w:val="24"/>
                <w:szCs w:val="24"/>
              </w:rPr>
            </w:pPr>
            <w:r w:rsidRPr="00795776">
              <w:rPr>
                <w:rFonts w:ascii="Times New Roman" w:hAnsi="Times New Roman"/>
                <w:sz w:val="24"/>
                <w:szCs w:val="24"/>
              </w:rPr>
              <w:t>Разом</w:t>
            </w:r>
          </w:p>
        </w:tc>
        <w:tc>
          <w:tcPr>
            <w:tcW w:w="348"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47" w:type="pct"/>
            <w:shd w:val="clear" w:color="auto" w:fill="auto"/>
          </w:tcPr>
          <w:p w:rsidR="000C76E8" w:rsidRPr="00795776" w:rsidRDefault="000C76E8" w:rsidP="000C76E8">
            <w:pPr>
              <w:spacing w:after="0"/>
              <w:jc w:val="both"/>
              <w:rPr>
                <w:rFonts w:ascii="Times New Roman" w:hAnsi="Times New Roman"/>
                <w:sz w:val="24"/>
                <w:szCs w:val="24"/>
              </w:rPr>
            </w:pPr>
          </w:p>
        </w:tc>
        <w:tc>
          <w:tcPr>
            <w:tcW w:w="319" w:type="pct"/>
            <w:shd w:val="clear" w:color="auto" w:fill="auto"/>
          </w:tcPr>
          <w:p w:rsidR="000C76E8" w:rsidRPr="00795776" w:rsidRDefault="000C76E8" w:rsidP="000C76E8">
            <w:pPr>
              <w:spacing w:after="0"/>
              <w:jc w:val="both"/>
              <w:rPr>
                <w:rFonts w:ascii="Times New Roman" w:hAnsi="Times New Roman"/>
                <w:sz w:val="24"/>
                <w:szCs w:val="24"/>
              </w:rPr>
            </w:pPr>
          </w:p>
        </w:tc>
      </w:tr>
    </w:tbl>
    <w:p w:rsidR="000C76E8" w:rsidRPr="00795776" w:rsidRDefault="000C76E8" w:rsidP="000C76E8">
      <w:pPr>
        <w:spacing w:after="0" w:line="240" w:lineRule="auto"/>
        <w:jc w:val="both"/>
        <w:rPr>
          <w:rFonts w:ascii="Times New Roman" w:hAnsi="Times New Roman"/>
          <w:b/>
          <w:sz w:val="24"/>
          <w:szCs w:val="24"/>
          <w:lang w:eastAsia="ru-RU"/>
        </w:rPr>
      </w:pPr>
    </w:p>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0C76E8" w:rsidRPr="00795776" w:rsidTr="000C76E8">
        <w:trPr>
          <w:trHeight w:val="255"/>
        </w:trPr>
        <w:tc>
          <w:tcPr>
            <w:tcW w:w="4898" w:type="dxa"/>
          </w:tcPr>
          <w:p w:rsidR="000C76E8" w:rsidRPr="00795776" w:rsidRDefault="000C76E8" w:rsidP="000C76E8">
            <w:pPr>
              <w:spacing w:after="0" w:line="240" w:lineRule="auto"/>
              <w:rPr>
                <w:rFonts w:ascii="Times New Roman" w:hAnsi="Times New Roman"/>
                <w:b/>
                <w:sz w:val="24"/>
                <w:szCs w:val="24"/>
              </w:rPr>
            </w:pPr>
          </w:p>
          <w:p w:rsidR="000C76E8" w:rsidRPr="00795776" w:rsidRDefault="000C76E8" w:rsidP="000C76E8">
            <w:pPr>
              <w:spacing w:after="0" w:line="240" w:lineRule="auto"/>
              <w:rPr>
                <w:rFonts w:ascii="Times New Roman" w:hAnsi="Times New Roman"/>
                <w:b/>
                <w:sz w:val="24"/>
                <w:szCs w:val="24"/>
              </w:rPr>
            </w:pPr>
          </w:p>
          <w:p w:rsidR="000C76E8" w:rsidRPr="00795776" w:rsidRDefault="000C76E8" w:rsidP="000C76E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rsidR="000C76E8" w:rsidRPr="00795776" w:rsidRDefault="000C76E8" w:rsidP="000C76E8">
            <w:pPr>
              <w:spacing w:after="0" w:line="240" w:lineRule="auto"/>
              <w:rPr>
                <w:rFonts w:ascii="Times New Roman" w:hAnsi="Times New Roman"/>
                <w:spacing w:val="-4"/>
                <w:sz w:val="24"/>
                <w:szCs w:val="24"/>
                <w:u w:val="single"/>
              </w:rPr>
            </w:pPr>
          </w:p>
          <w:p w:rsidR="000C76E8" w:rsidRPr="00795776" w:rsidRDefault="000C76E8" w:rsidP="000C76E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rsidR="000C76E8" w:rsidRPr="00795776" w:rsidRDefault="000C76E8" w:rsidP="000C76E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0C76E8" w:rsidRPr="00795776" w:rsidRDefault="000C76E8" w:rsidP="000C76E8">
            <w:pPr>
              <w:spacing w:after="0" w:line="240" w:lineRule="auto"/>
              <w:rPr>
                <w:rFonts w:ascii="Times New Roman" w:hAnsi="Times New Roman"/>
                <w:b/>
                <w:bCs/>
                <w:spacing w:val="-4"/>
                <w:sz w:val="24"/>
                <w:szCs w:val="24"/>
              </w:rPr>
            </w:pPr>
          </w:p>
          <w:p w:rsidR="000C76E8" w:rsidRPr="00795776" w:rsidRDefault="000C76E8" w:rsidP="000C76E8">
            <w:pPr>
              <w:spacing w:after="0" w:line="240" w:lineRule="auto"/>
              <w:rPr>
                <w:rFonts w:ascii="Times New Roman" w:hAnsi="Times New Roman"/>
                <w:b/>
                <w:bCs/>
                <w:spacing w:val="-4"/>
                <w:sz w:val="24"/>
                <w:szCs w:val="24"/>
              </w:rPr>
            </w:pPr>
          </w:p>
          <w:p w:rsidR="000C76E8" w:rsidRPr="00795776" w:rsidRDefault="000C76E8" w:rsidP="000C76E8">
            <w:pPr>
              <w:spacing w:after="0" w:line="240" w:lineRule="auto"/>
              <w:rPr>
                <w:rFonts w:ascii="Times New Roman" w:hAnsi="Times New Roman"/>
                <w:b/>
                <w:bCs/>
                <w:spacing w:val="-4"/>
                <w:sz w:val="24"/>
                <w:szCs w:val="24"/>
              </w:rPr>
            </w:pPr>
          </w:p>
          <w:p w:rsidR="000C76E8" w:rsidRPr="00795776" w:rsidRDefault="000C76E8" w:rsidP="000C76E8">
            <w:pPr>
              <w:spacing w:after="0" w:line="240" w:lineRule="auto"/>
              <w:rPr>
                <w:rFonts w:ascii="Times New Roman" w:hAnsi="Times New Roman"/>
                <w:b/>
                <w:bCs/>
                <w:spacing w:val="-4"/>
                <w:sz w:val="24"/>
                <w:szCs w:val="24"/>
              </w:rPr>
            </w:pPr>
          </w:p>
          <w:p w:rsidR="000C76E8" w:rsidRPr="00795776" w:rsidRDefault="000C76E8" w:rsidP="000C76E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rsidR="000C76E8" w:rsidRPr="00795776" w:rsidRDefault="000C76E8" w:rsidP="000C76E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rsidR="000C76E8" w:rsidRPr="00795776" w:rsidRDefault="000C76E8" w:rsidP="000C76E8">
      <w:pPr>
        <w:spacing w:after="0" w:line="240" w:lineRule="auto"/>
        <w:rPr>
          <w:rFonts w:ascii="Times New Roman" w:hAnsi="Times New Roman"/>
          <w:sz w:val="24"/>
          <w:szCs w:val="24"/>
        </w:rPr>
      </w:pPr>
    </w:p>
    <w:p w:rsidR="000C76E8" w:rsidRPr="00795776" w:rsidRDefault="000C76E8" w:rsidP="00103758">
      <w:pPr>
        <w:spacing w:after="0" w:line="240" w:lineRule="auto"/>
        <w:rPr>
          <w:rFonts w:ascii="Times New Roman" w:hAnsi="Times New Roman"/>
          <w:sz w:val="24"/>
          <w:szCs w:val="24"/>
        </w:rPr>
      </w:pPr>
    </w:p>
    <w:p w:rsidR="000C76E8" w:rsidRPr="00795776" w:rsidRDefault="000C76E8" w:rsidP="000C76E8">
      <w:pPr>
        <w:spacing w:after="0" w:line="240" w:lineRule="auto"/>
        <w:jc w:val="right"/>
        <w:rPr>
          <w:rFonts w:ascii="Times New Roman" w:hAnsi="Times New Roman"/>
          <w:sz w:val="24"/>
          <w:szCs w:val="24"/>
        </w:rPr>
      </w:pPr>
    </w:p>
    <w:p w:rsidR="000C76E8" w:rsidRDefault="000C76E8" w:rsidP="000C76E8">
      <w:pPr>
        <w:spacing w:after="0" w:line="240" w:lineRule="auto"/>
        <w:jc w:val="right"/>
        <w:rPr>
          <w:rFonts w:ascii="Times New Roman" w:hAnsi="Times New Roman"/>
          <w:sz w:val="24"/>
          <w:szCs w:val="24"/>
        </w:rPr>
      </w:pPr>
    </w:p>
    <w:p w:rsidR="000C76E8" w:rsidRDefault="000C76E8" w:rsidP="000C76E8">
      <w:pPr>
        <w:spacing w:after="0" w:line="240" w:lineRule="auto"/>
        <w:jc w:val="right"/>
        <w:rPr>
          <w:rFonts w:ascii="Times New Roman" w:hAnsi="Times New Roman"/>
          <w:sz w:val="24"/>
          <w:szCs w:val="24"/>
        </w:rPr>
      </w:pPr>
    </w:p>
    <w:p w:rsidR="000C76E8" w:rsidRPr="00795776" w:rsidRDefault="000C76E8" w:rsidP="000C76E8">
      <w:pPr>
        <w:spacing w:after="0" w:line="240" w:lineRule="auto"/>
        <w:jc w:val="right"/>
        <w:rPr>
          <w:rFonts w:ascii="Times New Roman" w:hAnsi="Times New Roman"/>
          <w:sz w:val="24"/>
          <w:szCs w:val="24"/>
        </w:rPr>
      </w:pPr>
      <w:r w:rsidRPr="00795776">
        <w:rPr>
          <w:rFonts w:ascii="Times New Roman" w:hAnsi="Times New Roman"/>
          <w:sz w:val="24"/>
          <w:szCs w:val="24"/>
        </w:rPr>
        <w:t>Додаток №2</w:t>
      </w:r>
    </w:p>
    <w:p w:rsidR="000C76E8" w:rsidRPr="00795776" w:rsidRDefault="000C76E8" w:rsidP="000C76E8">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0C76E8" w:rsidRPr="00795776" w:rsidRDefault="000C76E8" w:rsidP="000C76E8">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0C76E8" w:rsidRPr="00795776" w:rsidRDefault="000C76E8" w:rsidP="000C76E8">
      <w:pPr>
        <w:spacing w:after="0" w:line="240" w:lineRule="auto"/>
        <w:jc w:val="center"/>
        <w:rPr>
          <w:rFonts w:ascii="Times New Roman" w:hAnsi="Times New Roman"/>
          <w:b/>
          <w:sz w:val="24"/>
          <w:szCs w:val="24"/>
          <w:lang w:eastAsia="ru-RU"/>
        </w:rPr>
      </w:pPr>
    </w:p>
    <w:p w:rsidR="000C76E8" w:rsidRPr="00795776" w:rsidRDefault="000C76E8" w:rsidP="000C76E8">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rsidR="000C76E8" w:rsidRPr="00795776" w:rsidRDefault="000C76E8" w:rsidP="000C76E8">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rsidR="000C76E8" w:rsidRPr="00795776" w:rsidRDefault="000C76E8" w:rsidP="000C76E8">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22"/>
        <w:gridCol w:w="1910"/>
        <w:gridCol w:w="1136"/>
        <w:gridCol w:w="1692"/>
        <w:gridCol w:w="1974"/>
        <w:gridCol w:w="941"/>
        <w:gridCol w:w="1670"/>
      </w:tblGrid>
      <w:tr w:rsidR="000C76E8" w:rsidRPr="00795776" w:rsidTr="000C76E8">
        <w:tc>
          <w:tcPr>
            <w:tcW w:w="216" w:type="pct"/>
            <w:vMerge w:val="restart"/>
            <w:tcMar>
              <w:left w:w="28" w:type="dxa"/>
              <w:right w:w="28" w:type="dxa"/>
            </w:tcMar>
            <w:vAlign w:val="center"/>
          </w:tcPr>
          <w:p w:rsidR="000C76E8" w:rsidRPr="00795776" w:rsidRDefault="000C76E8" w:rsidP="000C76E8">
            <w:pPr>
              <w:spacing w:after="0"/>
              <w:jc w:val="center"/>
              <w:rPr>
                <w:rFonts w:ascii="Times New Roman" w:hAnsi="Times New Roman"/>
                <w:sz w:val="24"/>
                <w:szCs w:val="24"/>
              </w:rPr>
            </w:pPr>
            <w:r w:rsidRPr="00795776">
              <w:rPr>
                <w:rFonts w:ascii="Times New Roman" w:hAnsi="Times New Roman"/>
                <w:sz w:val="24"/>
                <w:szCs w:val="24"/>
              </w:rPr>
              <w:t>№</w:t>
            </w:r>
          </w:p>
          <w:p w:rsidR="000C76E8" w:rsidRPr="00795776" w:rsidRDefault="000C76E8" w:rsidP="000C76E8">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rsidR="000C76E8" w:rsidRPr="00795776" w:rsidRDefault="000C76E8" w:rsidP="000C76E8">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rsidR="000C76E8" w:rsidRPr="00795776" w:rsidRDefault="000C76E8" w:rsidP="000C76E8">
            <w:pPr>
              <w:spacing w:after="0" w:line="240" w:lineRule="auto"/>
              <w:jc w:val="center"/>
              <w:rPr>
                <w:rFonts w:ascii="Times New Roman" w:hAnsi="Times New Roman"/>
                <w:sz w:val="24"/>
                <w:szCs w:val="24"/>
              </w:rPr>
            </w:pPr>
            <w:r w:rsidRPr="00795776">
              <w:rPr>
                <w:rFonts w:ascii="Times New Roman" w:hAnsi="Times New Roman"/>
                <w:sz w:val="24"/>
                <w:szCs w:val="24"/>
              </w:rPr>
              <w:t>Од.</w:t>
            </w:r>
          </w:p>
          <w:p w:rsidR="000C76E8" w:rsidRPr="00795776" w:rsidRDefault="000C76E8" w:rsidP="000C76E8">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rsidR="000C76E8" w:rsidRPr="00795776" w:rsidRDefault="000C76E8" w:rsidP="000C76E8">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0C76E8" w:rsidRPr="00795776" w:rsidTr="000C76E8">
        <w:trPr>
          <w:trHeight w:val="102"/>
        </w:trPr>
        <w:tc>
          <w:tcPr>
            <w:tcW w:w="216" w:type="pct"/>
            <w:vMerge/>
            <w:shd w:val="clear" w:color="auto" w:fill="E7E6E6"/>
            <w:tcMar>
              <w:left w:w="28" w:type="dxa"/>
              <w:right w:w="28" w:type="dxa"/>
            </w:tcMar>
            <w:vAlign w:val="center"/>
          </w:tcPr>
          <w:p w:rsidR="000C76E8" w:rsidRPr="00795776" w:rsidRDefault="000C76E8" w:rsidP="000C76E8">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rsidR="000C76E8" w:rsidRPr="00795776" w:rsidRDefault="000C76E8" w:rsidP="000C76E8">
            <w:pPr>
              <w:spacing w:after="0"/>
              <w:jc w:val="center"/>
              <w:rPr>
                <w:rFonts w:ascii="Times New Roman" w:hAnsi="Times New Roman"/>
                <w:sz w:val="24"/>
                <w:szCs w:val="24"/>
              </w:rPr>
            </w:pPr>
          </w:p>
        </w:tc>
        <w:tc>
          <w:tcPr>
            <w:tcW w:w="583" w:type="pct"/>
            <w:vMerge/>
            <w:vAlign w:val="center"/>
          </w:tcPr>
          <w:p w:rsidR="000C76E8" w:rsidRPr="00795776" w:rsidRDefault="000C76E8" w:rsidP="000C76E8">
            <w:pPr>
              <w:spacing w:after="0" w:line="240" w:lineRule="auto"/>
              <w:jc w:val="center"/>
              <w:rPr>
                <w:rFonts w:ascii="Times New Roman" w:hAnsi="Times New Roman"/>
                <w:sz w:val="24"/>
                <w:szCs w:val="24"/>
              </w:rPr>
            </w:pPr>
          </w:p>
        </w:tc>
        <w:tc>
          <w:tcPr>
            <w:tcW w:w="868" w:type="pct"/>
            <w:tcMar>
              <w:left w:w="28" w:type="dxa"/>
              <w:right w:w="28" w:type="dxa"/>
            </w:tcMar>
            <w:vAlign w:val="center"/>
          </w:tcPr>
          <w:p w:rsidR="000C76E8" w:rsidRPr="00795776" w:rsidRDefault="000C76E8" w:rsidP="000C76E8">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rsidR="000C76E8" w:rsidRPr="00795776" w:rsidRDefault="000C76E8" w:rsidP="000C76E8">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rsidR="000C76E8" w:rsidRPr="00795776" w:rsidRDefault="000C76E8" w:rsidP="000C76E8">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rsidR="000C76E8" w:rsidRPr="00795776" w:rsidRDefault="000C76E8" w:rsidP="000C76E8">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0C76E8" w:rsidRPr="00795776" w:rsidTr="000C76E8">
        <w:tc>
          <w:tcPr>
            <w:tcW w:w="216" w:type="pct"/>
            <w:tcMar>
              <w:left w:w="28" w:type="dxa"/>
              <w:right w:w="28" w:type="dxa"/>
            </w:tcMar>
            <w:vAlign w:val="center"/>
          </w:tcPr>
          <w:p w:rsidR="000C76E8" w:rsidRPr="00795776" w:rsidRDefault="000C76E8" w:rsidP="000C76E8">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rsidR="000C76E8" w:rsidRPr="00795776" w:rsidRDefault="000C76E8" w:rsidP="000C76E8">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vAlign w:val="center"/>
          </w:tcPr>
          <w:p w:rsidR="000C76E8" w:rsidRPr="00795776" w:rsidRDefault="000C76E8" w:rsidP="000C76E8">
            <w:pPr>
              <w:spacing w:after="0" w:line="240" w:lineRule="auto"/>
              <w:jc w:val="center"/>
              <w:rPr>
                <w:rFonts w:ascii="Times New Roman" w:hAnsi="Times New Roman"/>
                <w:sz w:val="24"/>
                <w:szCs w:val="24"/>
              </w:rPr>
            </w:pPr>
            <w:r w:rsidRPr="00795776">
              <w:rPr>
                <w:rFonts w:ascii="Times New Roman" w:hAnsi="Times New Roman"/>
                <w:sz w:val="24"/>
                <w:szCs w:val="24"/>
              </w:rPr>
              <w:t>кВт.год.</w:t>
            </w:r>
          </w:p>
        </w:tc>
        <w:tc>
          <w:tcPr>
            <w:tcW w:w="868" w:type="pct"/>
            <w:tcMar>
              <w:left w:w="28" w:type="dxa"/>
              <w:right w:w="28" w:type="dxa"/>
            </w:tcMar>
            <w:vAlign w:val="center"/>
          </w:tcPr>
          <w:p w:rsidR="000C76E8" w:rsidRPr="00795776" w:rsidRDefault="000C76E8" w:rsidP="000C76E8">
            <w:pPr>
              <w:spacing w:after="0" w:line="240" w:lineRule="auto"/>
              <w:jc w:val="center"/>
              <w:rPr>
                <w:rFonts w:ascii="Times New Roman" w:hAnsi="Times New Roman"/>
                <w:sz w:val="24"/>
                <w:szCs w:val="24"/>
              </w:rPr>
            </w:pPr>
          </w:p>
        </w:tc>
        <w:tc>
          <w:tcPr>
            <w:tcW w:w="1013" w:type="pct"/>
            <w:tcMar>
              <w:left w:w="28" w:type="dxa"/>
              <w:right w:w="28" w:type="dxa"/>
            </w:tcMar>
            <w:vAlign w:val="center"/>
          </w:tcPr>
          <w:p w:rsidR="000C76E8" w:rsidRPr="00795776" w:rsidRDefault="000C76E8" w:rsidP="000C76E8">
            <w:pPr>
              <w:spacing w:after="0" w:line="240" w:lineRule="auto"/>
              <w:jc w:val="center"/>
              <w:rPr>
                <w:rFonts w:ascii="Times New Roman" w:hAnsi="Times New Roman"/>
                <w:sz w:val="24"/>
                <w:szCs w:val="24"/>
              </w:rPr>
            </w:pPr>
          </w:p>
        </w:tc>
        <w:tc>
          <w:tcPr>
            <w:tcW w:w="483" w:type="pct"/>
          </w:tcPr>
          <w:p w:rsidR="000C76E8" w:rsidRPr="00795776" w:rsidRDefault="000C76E8" w:rsidP="000C76E8">
            <w:pPr>
              <w:spacing w:after="0" w:line="240" w:lineRule="auto"/>
              <w:jc w:val="center"/>
              <w:rPr>
                <w:rFonts w:ascii="Times New Roman" w:hAnsi="Times New Roman"/>
                <w:sz w:val="24"/>
                <w:szCs w:val="24"/>
              </w:rPr>
            </w:pPr>
          </w:p>
        </w:tc>
        <w:tc>
          <w:tcPr>
            <w:tcW w:w="857" w:type="pct"/>
          </w:tcPr>
          <w:p w:rsidR="000C76E8" w:rsidRPr="00795776" w:rsidRDefault="000C76E8" w:rsidP="000C76E8">
            <w:pPr>
              <w:spacing w:after="0" w:line="240" w:lineRule="auto"/>
              <w:jc w:val="center"/>
              <w:rPr>
                <w:rFonts w:ascii="Times New Roman" w:hAnsi="Times New Roman"/>
                <w:sz w:val="24"/>
                <w:szCs w:val="24"/>
              </w:rPr>
            </w:pPr>
          </w:p>
        </w:tc>
      </w:tr>
    </w:tbl>
    <w:p w:rsidR="000C76E8" w:rsidRPr="00795776" w:rsidRDefault="000C76E8" w:rsidP="000C76E8">
      <w:pPr>
        <w:spacing w:after="0" w:line="240" w:lineRule="auto"/>
        <w:contextualSpacing/>
        <w:jc w:val="both"/>
        <w:rPr>
          <w:rFonts w:ascii="Times New Roman" w:hAnsi="Times New Roman"/>
          <w:sz w:val="24"/>
          <w:szCs w:val="24"/>
          <w:lang w:eastAsia="ru-RU"/>
        </w:rPr>
      </w:pPr>
    </w:p>
    <w:p w:rsidR="000C76E8" w:rsidRPr="00795776" w:rsidRDefault="000C76E8" w:rsidP="000C76E8">
      <w:pPr>
        <w:spacing w:after="0" w:line="240" w:lineRule="auto"/>
        <w:contextualSpacing/>
        <w:jc w:val="both"/>
        <w:rPr>
          <w:rFonts w:ascii="Times New Roman" w:hAnsi="Times New Roman"/>
          <w:sz w:val="24"/>
          <w:szCs w:val="24"/>
          <w:lang w:eastAsia="ru-RU"/>
        </w:rPr>
      </w:pPr>
    </w:p>
    <w:p w:rsidR="000C76E8" w:rsidRPr="00795776" w:rsidRDefault="000C76E8" w:rsidP="000C76E8">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rsidR="000C76E8" w:rsidRPr="00795776" w:rsidRDefault="000C76E8" w:rsidP="000C76E8">
      <w:pPr>
        <w:spacing w:after="0" w:line="240" w:lineRule="auto"/>
        <w:contextualSpacing/>
        <w:jc w:val="center"/>
        <w:rPr>
          <w:rFonts w:ascii="Times New Roman" w:hAnsi="Times New Roman"/>
          <w:b/>
          <w:sz w:val="24"/>
          <w:szCs w:val="24"/>
          <w:lang w:eastAsia="ru-RU"/>
        </w:rPr>
      </w:pPr>
    </w:p>
    <w:p w:rsidR="000C76E8" w:rsidRPr="00795776" w:rsidRDefault="000C76E8" w:rsidP="000C76E8">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311"/>
        <w:gridCol w:w="2281"/>
        <w:gridCol w:w="2773"/>
        <w:gridCol w:w="1626"/>
      </w:tblGrid>
      <w:tr w:rsidR="000C76E8" w:rsidRPr="00795776" w:rsidTr="000C76E8">
        <w:trPr>
          <w:trHeight w:val="1076"/>
        </w:trPr>
        <w:tc>
          <w:tcPr>
            <w:tcW w:w="495" w:type="dxa"/>
            <w:shd w:val="clear" w:color="auto" w:fill="auto"/>
          </w:tcPr>
          <w:p w:rsidR="000C76E8" w:rsidRPr="00795776" w:rsidRDefault="000C76E8" w:rsidP="000C76E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11" w:type="dxa"/>
            <w:shd w:val="clear" w:color="auto" w:fill="auto"/>
            <w:vAlign w:val="center"/>
          </w:tcPr>
          <w:p w:rsidR="000C76E8" w:rsidRPr="00795776" w:rsidRDefault="000C76E8" w:rsidP="000C76E8">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281" w:type="dxa"/>
            <w:shd w:val="clear" w:color="auto" w:fill="auto"/>
            <w:vAlign w:val="center"/>
          </w:tcPr>
          <w:p w:rsidR="000C76E8" w:rsidRPr="00795776" w:rsidRDefault="000C76E8" w:rsidP="000C76E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773" w:type="dxa"/>
            <w:shd w:val="clear" w:color="auto" w:fill="auto"/>
            <w:vAlign w:val="center"/>
          </w:tcPr>
          <w:p w:rsidR="000C76E8" w:rsidRPr="00795776" w:rsidRDefault="000C76E8" w:rsidP="000C76E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26" w:type="dxa"/>
            <w:shd w:val="clear" w:color="auto" w:fill="auto"/>
            <w:vAlign w:val="center"/>
          </w:tcPr>
          <w:p w:rsidR="000C76E8" w:rsidRPr="00795776" w:rsidRDefault="000C76E8" w:rsidP="000C76E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0C76E8" w:rsidRPr="00795776" w:rsidTr="000C76E8">
        <w:tc>
          <w:tcPr>
            <w:tcW w:w="495" w:type="dxa"/>
            <w:shd w:val="clear" w:color="auto" w:fill="auto"/>
          </w:tcPr>
          <w:p w:rsidR="000C76E8" w:rsidRPr="00795776" w:rsidRDefault="000C76E8" w:rsidP="000C76E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11" w:type="dxa"/>
            <w:shd w:val="clear" w:color="auto" w:fill="auto"/>
          </w:tcPr>
          <w:p w:rsidR="000C76E8" w:rsidRPr="00795776" w:rsidRDefault="000C76E8" w:rsidP="000C76E8">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281" w:type="dxa"/>
            <w:shd w:val="clear" w:color="auto" w:fill="auto"/>
          </w:tcPr>
          <w:p w:rsidR="000C76E8" w:rsidRPr="00795776" w:rsidRDefault="000C76E8" w:rsidP="000C76E8">
            <w:pPr>
              <w:spacing w:after="0" w:line="240" w:lineRule="auto"/>
              <w:contextualSpacing/>
              <w:jc w:val="both"/>
              <w:rPr>
                <w:rFonts w:ascii="Times New Roman" w:hAnsi="Times New Roman"/>
                <w:sz w:val="24"/>
                <w:szCs w:val="24"/>
                <w:lang w:eastAsia="ru-RU"/>
              </w:rPr>
            </w:pPr>
          </w:p>
        </w:tc>
        <w:tc>
          <w:tcPr>
            <w:tcW w:w="2773" w:type="dxa"/>
            <w:shd w:val="clear" w:color="auto" w:fill="auto"/>
          </w:tcPr>
          <w:p w:rsidR="000C76E8" w:rsidRPr="00795776" w:rsidRDefault="000C76E8" w:rsidP="000C76E8">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26" w:type="dxa"/>
            <w:shd w:val="clear" w:color="auto" w:fill="auto"/>
          </w:tcPr>
          <w:p w:rsidR="000C76E8" w:rsidRPr="00795776" w:rsidRDefault="000C76E8" w:rsidP="000C76E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
        </w:tc>
      </w:tr>
      <w:tr w:rsidR="000C76E8" w:rsidRPr="00795776" w:rsidTr="000C76E8">
        <w:tc>
          <w:tcPr>
            <w:tcW w:w="495" w:type="dxa"/>
            <w:shd w:val="clear" w:color="auto" w:fill="auto"/>
          </w:tcPr>
          <w:p w:rsidR="000C76E8" w:rsidRPr="00795776" w:rsidRDefault="000C76E8" w:rsidP="000C76E8">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11" w:type="dxa"/>
            <w:shd w:val="clear" w:color="auto" w:fill="auto"/>
          </w:tcPr>
          <w:p w:rsidR="000C76E8" w:rsidRPr="00795776" w:rsidRDefault="000C76E8" w:rsidP="000C76E8">
            <w:pPr>
              <w:spacing w:after="0" w:line="240" w:lineRule="auto"/>
              <w:contextualSpacing/>
              <w:rPr>
                <w:rFonts w:ascii="Times New Roman" w:eastAsia="Times New Roman" w:hAnsi="Times New Roman"/>
                <w:sz w:val="24"/>
                <w:szCs w:val="24"/>
              </w:rPr>
            </w:pPr>
            <w:r w:rsidRPr="00795776">
              <w:rPr>
                <w:rFonts w:ascii="Times New Roman" w:eastAsia="Times New Roman" w:hAnsi="Times New Roman"/>
                <w:sz w:val="24"/>
                <w:szCs w:val="24"/>
              </w:rPr>
              <w:t xml:space="preserve">Тариф на послуги з </w:t>
            </w:r>
            <w:r>
              <w:rPr>
                <w:rFonts w:ascii="Times New Roman" w:eastAsia="Times New Roman" w:hAnsi="Times New Roman"/>
                <w:sz w:val="24"/>
                <w:szCs w:val="24"/>
              </w:rPr>
              <w:t xml:space="preserve">розподілу </w:t>
            </w:r>
            <w:r w:rsidRPr="00795776">
              <w:rPr>
                <w:rFonts w:ascii="Times New Roman" w:eastAsia="Times New Roman" w:hAnsi="Times New Roman"/>
                <w:sz w:val="24"/>
                <w:szCs w:val="24"/>
              </w:rPr>
              <w:t>електричної енергії</w:t>
            </w:r>
          </w:p>
        </w:tc>
        <w:tc>
          <w:tcPr>
            <w:tcW w:w="2281" w:type="dxa"/>
            <w:shd w:val="clear" w:color="auto" w:fill="auto"/>
          </w:tcPr>
          <w:p w:rsidR="000C76E8" w:rsidRPr="00795776" w:rsidRDefault="000C76E8" w:rsidP="000C76E8">
            <w:pPr>
              <w:spacing w:after="0" w:line="240" w:lineRule="auto"/>
              <w:contextualSpacing/>
              <w:jc w:val="both"/>
              <w:rPr>
                <w:rFonts w:ascii="Times New Roman" w:hAnsi="Times New Roman"/>
                <w:sz w:val="24"/>
                <w:szCs w:val="24"/>
                <w:lang w:eastAsia="ru-RU"/>
              </w:rPr>
            </w:pPr>
          </w:p>
        </w:tc>
        <w:tc>
          <w:tcPr>
            <w:tcW w:w="2773" w:type="dxa"/>
            <w:shd w:val="clear" w:color="auto" w:fill="auto"/>
          </w:tcPr>
          <w:p w:rsidR="000C76E8" w:rsidRPr="00795776" w:rsidRDefault="000C76E8" w:rsidP="000C76E8">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26" w:type="dxa"/>
            <w:shd w:val="clear" w:color="auto" w:fill="auto"/>
          </w:tcPr>
          <w:p w:rsidR="000C76E8" w:rsidRPr="00795776" w:rsidRDefault="000C76E8" w:rsidP="000C76E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Pr>
                <w:rFonts w:ascii="Times New Roman" w:hAnsi="Times New Roman" w:cs="Calibri"/>
                <w:vertAlign w:val="superscript"/>
                <w:lang w:eastAsia="ru-RU"/>
              </w:rPr>
              <w:t>роз</w:t>
            </w:r>
          </w:p>
        </w:tc>
      </w:tr>
      <w:tr w:rsidR="000C76E8" w:rsidRPr="00795776" w:rsidTr="000C76E8">
        <w:tc>
          <w:tcPr>
            <w:tcW w:w="495" w:type="dxa"/>
            <w:shd w:val="clear" w:color="auto" w:fill="auto"/>
          </w:tcPr>
          <w:p w:rsidR="000C76E8" w:rsidRPr="00795776" w:rsidRDefault="000C76E8" w:rsidP="000C76E8">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11" w:type="dxa"/>
            <w:shd w:val="clear" w:color="auto" w:fill="auto"/>
          </w:tcPr>
          <w:p w:rsidR="000C76E8" w:rsidRPr="00795776" w:rsidRDefault="000C76E8" w:rsidP="000C76E8">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281" w:type="dxa"/>
            <w:shd w:val="clear" w:color="auto" w:fill="auto"/>
          </w:tcPr>
          <w:p w:rsidR="000C76E8" w:rsidRPr="00795776" w:rsidRDefault="000C76E8" w:rsidP="000C76E8">
            <w:pPr>
              <w:spacing w:after="0" w:line="240" w:lineRule="auto"/>
              <w:contextualSpacing/>
              <w:jc w:val="both"/>
              <w:rPr>
                <w:rFonts w:ascii="Times New Roman" w:hAnsi="Times New Roman" w:cs="Calibri"/>
                <w:lang w:eastAsia="ru-RU"/>
              </w:rPr>
            </w:pPr>
          </w:p>
        </w:tc>
        <w:tc>
          <w:tcPr>
            <w:tcW w:w="2773" w:type="dxa"/>
            <w:shd w:val="clear" w:color="auto" w:fill="auto"/>
          </w:tcPr>
          <w:p w:rsidR="000C76E8" w:rsidRPr="00795776" w:rsidRDefault="000C76E8" w:rsidP="000C76E8">
            <w:pPr>
              <w:spacing w:after="0" w:line="240" w:lineRule="auto"/>
              <w:contextualSpacing/>
              <w:jc w:val="both"/>
              <w:rPr>
                <w:rFonts w:ascii="Times New Roman" w:hAnsi="Times New Roman" w:cs="Calibri"/>
                <w:lang w:eastAsia="ru-RU"/>
              </w:rPr>
            </w:pPr>
          </w:p>
        </w:tc>
        <w:tc>
          <w:tcPr>
            <w:tcW w:w="1626" w:type="dxa"/>
            <w:shd w:val="clear" w:color="auto" w:fill="auto"/>
          </w:tcPr>
          <w:p w:rsidR="000C76E8" w:rsidRPr="00795776" w:rsidRDefault="000C76E8" w:rsidP="000C76E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rsidR="000C76E8" w:rsidRPr="00795776" w:rsidRDefault="000C76E8" w:rsidP="000C76E8">
      <w:pPr>
        <w:spacing w:after="0" w:line="240" w:lineRule="auto"/>
        <w:jc w:val="both"/>
        <w:rPr>
          <w:rFonts w:ascii="Times New Roman" w:hAnsi="Times New Roman"/>
          <w:sz w:val="24"/>
          <w:szCs w:val="24"/>
          <w:lang w:eastAsia="ru-RU"/>
        </w:rPr>
      </w:pPr>
    </w:p>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0C76E8" w:rsidRPr="00795776" w:rsidTr="000C76E8">
        <w:trPr>
          <w:trHeight w:val="440"/>
        </w:trPr>
        <w:tc>
          <w:tcPr>
            <w:tcW w:w="4898" w:type="dxa"/>
            <w:vAlign w:val="center"/>
          </w:tcPr>
          <w:p w:rsidR="000C76E8" w:rsidRPr="00795776" w:rsidRDefault="000C76E8" w:rsidP="000C76E8">
            <w:pPr>
              <w:spacing w:after="0" w:line="240" w:lineRule="auto"/>
              <w:rPr>
                <w:rFonts w:ascii="Times New Roman" w:hAnsi="Times New Roman"/>
                <w:b/>
                <w:sz w:val="24"/>
                <w:szCs w:val="24"/>
              </w:rPr>
            </w:pPr>
          </w:p>
        </w:tc>
        <w:tc>
          <w:tcPr>
            <w:tcW w:w="4860" w:type="dxa"/>
          </w:tcPr>
          <w:p w:rsidR="000C76E8" w:rsidRPr="00795776" w:rsidRDefault="000C76E8" w:rsidP="000C76E8">
            <w:pPr>
              <w:spacing w:after="0" w:line="240" w:lineRule="auto"/>
              <w:rPr>
                <w:rFonts w:ascii="Times New Roman" w:hAnsi="Times New Roman"/>
                <w:b/>
                <w:bCs/>
                <w:sz w:val="24"/>
                <w:szCs w:val="24"/>
              </w:rPr>
            </w:pPr>
          </w:p>
        </w:tc>
      </w:tr>
      <w:tr w:rsidR="000C76E8" w:rsidRPr="00795776" w:rsidTr="000C76E8">
        <w:trPr>
          <w:trHeight w:val="2057"/>
        </w:trPr>
        <w:tc>
          <w:tcPr>
            <w:tcW w:w="4898" w:type="dxa"/>
          </w:tcPr>
          <w:p w:rsidR="000C76E8" w:rsidRPr="00795776" w:rsidRDefault="000C76E8" w:rsidP="000C76E8">
            <w:pPr>
              <w:spacing w:after="0" w:line="240" w:lineRule="auto"/>
              <w:rPr>
                <w:rFonts w:ascii="Times New Roman" w:hAnsi="Times New Roman"/>
                <w:sz w:val="24"/>
                <w:szCs w:val="24"/>
              </w:rPr>
            </w:pPr>
            <w:r>
              <w:rPr>
                <w:rFonts w:ascii="Times New Roman" w:hAnsi="Times New Roman"/>
                <w:sz w:val="24"/>
                <w:szCs w:val="24"/>
              </w:rPr>
              <w:t>М.П.</w:t>
            </w:r>
          </w:p>
        </w:tc>
        <w:tc>
          <w:tcPr>
            <w:tcW w:w="4860" w:type="dxa"/>
          </w:tcPr>
          <w:p w:rsidR="000C76E8" w:rsidRPr="00795776" w:rsidRDefault="000C76E8" w:rsidP="000C76E8">
            <w:pPr>
              <w:spacing w:after="0" w:line="240" w:lineRule="auto"/>
              <w:rPr>
                <w:rFonts w:ascii="Times New Roman" w:hAnsi="Times New Roman"/>
                <w:spacing w:val="-4"/>
                <w:sz w:val="24"/>
                <w:szCs w:val="24"/>
              </w:rPr>
            </w:pPr>
            <w:r>
              <w:rPr>
                <w:rFonts w:ascii="Times New Roman" w:hAnsi="Times New Roman"/>
                <w:b/>
                <w:spacing w:val="-4"/>
                <w:sz w:val="24"/>
                <w:szCs w:val="24"/>
              </w:rPr>
              <w:t>М.П.</w:t>
            </w:r>
          </w:p>
          <w:p w:rsidR="000C76E8" w:rsidRPr="00795776" w:rsidRDefault="000C76E8" w:rsidP="000C76E8">
            <w:pPr>
              <w:spacing w:after="0" w:line="240" w:lineRule="auto"/>
              <w:rPr>
                <w:rFonts w:ascii="Times New Roman" w:hAnsi="Times New Roman"/>
                <w:b/>
                <w:spacing w:val="-4"/>
                <w:sz w:val="24"/>
                <w:szCs w:val="24"/>
              </w:rPr>
            </w:pPr>
          </w:p>
        </w:tc>
      </w:tr>
    </w:tbl>
    <w:p w:rsidR="000C76E8" w:rsidRPr="00795776" w:rsidRDefault="000C76E8" w:rsidP="000C76E8">
      <w:pPr>
        <w:contextualSpacing/>
        <w:rPr>
          <w:rFonts w:ascii="Times New Roman" w:hAnsi="Times New Roman"/>
          <w:sz w:val="24"/>
          <w:szCs w:val="24"/>
        </w:rPr>
      </w:pPr>
    </w:p>
    <w:p w:rsidR="000C76E8" w:rsidRDefault="000C76E8" w:rsidP="000C76E8">
      <w:pPr>
        <w:contextualSpacing/>
        <w:rPr>
          <w:rFonts w:ascii="Times New Roman" w:hAnsi="Times New Roman"/>
          <w:sz w:val="24"/>
          <w:szCs w:val="24"/>
        </w:rPr>
      </w:pPr>
    </w:p>
    <w:p w:rsidR="000C76E8" w:rsidRDefault="000C76E8" w:rsidP="000C76E8">
      <w:pPr>
        <w:contextualSpacing/>
        <w:jc w:val="right"/>
        <w:rPr>
          <w:rFonts w:ascii="Times New Roman" w:hAnsi="Times New Roman"/>
          <w:sz w:val="24"/>
          <w:szCs w:val="24"/>
        </w:rPr>
      </w:pPr>
    </w:p>
    <w:p w:rsidR="000C76E8" w:rsidRPr="00795776" w:rsidRDefault="000C76E8" w:rsidP="000C76E8">
      <w:pPr>
        <w:contextualSpacing/>
        <w:jc w:val="right"/>
        <w:rPr>
          <w:rFonts w:ascii="Times New Roman" w:hAnsi="Times New Roman"/>
          <w:sz w:val="24"/>
          <w:szCs w:val="24"/>
        </w:rPr>
      </w:pPr>
      <w:r w:rsidRPr="00795776">
        <w:rPr>
          <w:rFonts w:ascii="Times New Roman" w:hAnsi="Times New Roman"/>
          <w:sz w:val="24"/>
          <w:szCs w:val="24"/>
        </w:rPr>
        <w:t>Додаток № 3</w:t>
      </w:r>
    </w:p>
    <w:p w:rsidR="000C76E8" w:rsidRPr="00795776" w:rsidRDefault="000C76E8" w:rsidP="000C76E8">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0C76E8" w:rsidRPr="00795776" w:rsidRDefault="000C76E8" w:rsidP="000C76E8">
      <w:pPr>
        <w:spacing w:after="0" w:line="240" w:lineRule="auto"/>
        <w:contextualSpacing/>
        <w:jc w:val="right"/>
        <w:rPr>
          <w:rFonts w:ascii="Times New Roman" w:hAnsi="Times New Roman"/>
          <w:sz w:val="24"/>
          <w:szCs w:val="24"/>
        </w:rPr>
      </w:pPr>
      <w:r w:rsidRPr="00795776">
        <w:rPr>
          <w:rFonts w:ascii="Times New Roman" w:hAnsi="Times New Roman"/>
          <w:sz w:val="24"/>
          <w:szCs w:val="24"/>
        </w:rPr>
        <w:t>енергії від ______________р. №__________</w:t>
      </w:r>
    </w:p>
    <w:p w:rsidR="000C76E8" w:rsidRPr="00795776" w:rsidRDefault="000C76E8" w:rsidP="000C76E8">
      <w:pPr>
        <w:spacing w:after="0" w:line="240" w:lineRule="auto"/>
        <w:contextualSpacing/>
        <w:jc w:val="right"/>
        <w:rPr>
          <w:rFonts w:ascii="Times New Roman" w:hAnsi="Times New Roman"/>
          <w:sz w:val="24"/>
          <w:szCs w:val="24"/>
        </w:rPr>
      </w:pPr>
    </w:p>
    <w:p w:rsidR="000C76E8" w:rsidRDefault="000C76E8" w:rsidP="000C76E8">
      <w:pPr>
        <w:spacing w:after="0" w:line="240" w:lineRule="auto"/>
        <w:jc w:val="center"/>
        <w:rPr>
          <w:rFonts w:ascii="Times New Roman" w:hAnsi="Times New Roman"/>
          <w:b/>
          <w:sz w:val="24"/>
          <w:szCs w:val="24"/>
        </w:rPr>
      </w:pPr>
    </w:p>
    <w:p w:rsidR="000C76E8" w:rsidRDefault="000C76E8" w:rsidP="000C76E8">
      <w:pPr>
        <w:spacing w:after="0" w:line="240" w:lineRule="auto"/>
        <w:jc w:val="center"/>
        <w:rPr>
          <w:rFonts w:ascii="Times New Roman" w:hAnsi="Times New Roman"/>
          <w:b/>
          <w:sz w:val="24"/>
          <w:szCs w:val="24"/>
        </w:rPr>
      </w:pPr>
    </w:p>
    <w:p w:rsidR="000C76E8" w:rsidRDefault="000C76E8" w:rsidP="000C76E8">
      <w:pPr>
        <w:spacing w:after="0" w:line="240" w:lineRule="auto"/>
        <w:jc w:val="center"/>
        <w:rPr>
          <w:rFonts w:ascii="Times New Roman" w:hAnsi="Times New Roman"/>
          <w:b/>
          <w:sz w:val="24"/>
          <w:szCs w:val="24"/>
        </w:rPr>
      </w:pPr>
    </w:p>
    <w:p w:rsidR="000C76E8" w:rsidRDefault="000C76E8" w:rsidP="000C76E8">
      <w:pPr>
        <w:spacing w:after="0" w:line="240" w:lineRule="auto"/>
        <w:jc w:val="center"/>
        <w:rPr>
          <w:rFonts w:ascii="Times New Roman" w:hAnsi="Times New Roman"/>
          <w:b/>
          <w:sz w:val="24"/>
          <w:szCs w:val="24"/>
        </w:rPr>
      </w:pPr>
    </w:p>
    <w:p w:rsidR="000C76E8" w:rsidRDefault="000C76E8" w:rsidP="000C76E8">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0C76E8" w:rsidRPr="00795776" w:rsidRDefault="000C76E8" w:rsidP="000C76E8">
      <w:pPr>
        <w:spacing w:after="0" w:line="240" w:lineRule="auto"/>
        <w:jc w:val="center"/>
        <w:rPr>
          <w:rFonts w:ascii="Times New Roman" w:hAnsi="Times New Roman"/>
          <w:b/>
          <w:sz w:val="24"/>
          <w:szCs w:val="24"/>
        </w:rPr>
      </w:pPr>
    </w:p>
    <w:p w:rsidR="000C76E8" w:rsidRPr="00795776" w:rsidRDefault="000C76E8" w:rsidP="000C76E8">
      <w:pPr>
        <w:spacing w:after="0" w:line="240" w:lineRule="auto"/>
        <w:ind w:firstLine="567"/>
        <w:jc w:val="both"/>
        <w:rPr>
          <w:rFonts w:ascii="Times New Roman" w:hAnsi="Times New Roman"/>
          <w:sz w:val="24"/>
          <w:szCs w:val="24"/>
        </w:rPr>
      </w:pPr>
      <w:bookmarkStart w:id="31"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31"/>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проєкт Додаткової угоди про зміну умов Договору; </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0C76E8" w:rsidRPr="00795776" w:rsidRDefault="000C76E8" w:rsidP="000C76E8">
      <w:pPr>
        <w:spacing w:after="0" w:line="240" w:lineRule="auto"/>
        <w:ind w:firstLine="567"/>
        <w:jc w:val="both"/>
        <w:rPr>
          <w:rFonts w:ascii="Times New Roman" w:hAnsi="Times New Roman"/>
          <w:sz w:val="24"/>
          <w:szCs w:val="24"/>
        </w:rPr>
      </w:pPr>
      <w:bookmarkStart w:id="32" w:name="_Ref474997447"/>
      <w:r w:rsidRPr="00795776">
        <w:rPr>
          <w:rFonts w:ascii="Times New Roman" w:hAnsi="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32"/>
      <w:r w:rsidRPr="00795776">
        <w:rPr>
          <w:rFonts w:ascii="Times New Roman" w:hAnsi="Times New Roman"/>
          <w:sz w:val="24"/>
          <w:szCs w:val="24"/>
        </w:rPr>
        <w:t>у:</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6.1. Зменшення обсягів закупівлі, зокрема з урахуванням фактичного обсягу видатків Споживача. </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У разі коливання ціни товару  на ринку, зацікавлена сторона ініціює внесення змін у договір щодо зміни</w:t>
      </w:r>
      <w:r>
        <w:rPr>
          <w:rFonts w:ascii="Times New Roman" w:hAnsi="Times New Roman"/>
          <w:sz w:val="24"/>
          <w:szCs w:val="24"/>
        </w:rPr>
        <w:t xml:space="preserve"> </w:t>
      </w:r>
      <w:r w:rsidRPr="00795776">
        <w:rPr>
          <w:rFonts w:ascii="Times New Roman" w:hAnsi="Times New Roman"/>
          <w:sz w:val="24"/>
          <w:szCs w:val="24"/>
        </w:rPr>
        <w:t xml:space="preserve"> ціни за одиницю товару</w:t>
      </w:r>
      <w:r w:rsidRPr="00AC5BFA">
        <w:rPr>
          <w:rFonts w:ascii="Times New Roman" w:hAnsi="Times New Roman"/>
          <w:color w:val="0070C0"/>
          <w:sz w:val="24"/>
          <w:szCs w:val="24"/>
        </w:rPr>
        <w:t xml:space="preserve"> </w:t>
      </w:r>
      <w:r w:rsidRPr="00AC5BFA">
        <w:rPr>
          <w:rFonts w:ascii="Times New Roman" w:hAnsi="Times New Roman"/>
          <w:sz w:val="24"/>
          <w:szCs w:val="24"/>
        </w:rPr>
        <w:t xml:space="preserve">до 10 %. </w:t>
      </w:r>
      <w:r w:rsidRPr="00795776">
        <w:rPr>
          <w:rFonts w:ascii="Times New Roman" w:hAnsi="Times New Roman"/>
          <w:sz w:val="24"/>
          <w:szCs w:val="24"/>
        </w:rPr>
        <w:t xml:space="preserve">Факт коливання ціни електричної енергії на ринку підтверджується даними ДП «ОПЕРАТОР РИНКУ», зокрема даними, розміщеними на офіційному сайті  </w:t>
      </w:r>
      <w:hyperlink r:id="rId12" w:history="1">
        <w:r w:rsidRPr="00795776">
          <w:rPr>
            <w:rStyle w:val="a5"/>
            <w:rFonts w:ascii="Times New Roman" w:hAnsi="Times New Roman"/>
            <w:sz w:val="24"/>
            <w:szCs w:val="24"/>
            <w:shd w:val="clear" w:color="auto" w:fill="FFFFFF"/>
          </w:rPr>
          <w:t>https://www.oree.com.ua/</w:t>
        </w:r>
      </w:hyperlink>
      <w:r w:rsidRPr="00795776">
        <w:rPr>
          <w:rStyle w:val="a5"/>
          <w:rFonts w:ascii="Times New Roman" w:hAnsi="Times New Roman"/>
          <w:sz w:val="24"/>
          <w:szCs w:val="24"/>
          <w:shd w:val="clear" w:color="auto" w:fill="FFFFFF"/>
        </w:rPr>
        <w:t xml:space="preserve"> та/або</w:t>
      </w:r>
      <w:r>
        <w:rPr>
          <w:rStyle w:val="a5"/>
          <w:rFonts w:ascii="Times New Roman" w:hAnsi="Times New Roman"/>
          <w:sz w:val="24"/>
          <w:szCs w:val="24"/>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документом(ами)</w:t>
      </w:r>
      <w:r w:rsidRPr="00795776">
        <w:rPr>
          <w:rFonts w:ascii="Times New Roman" w:hAnsi="Times New Roman"/>
          <w:sz w:val="24"/>
          <w:szCs w:val="24"/>
        </w:rPr>
        <w:t xml:space="preserve"> (завіреними копіями цих довідки(ок) або листа(ів)</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уповноважені надавати відповідну інформацію щодо коливання ціни товару на ринку. </w:t>
      </w:r>
    </w:p>
    <w:p w:rsidR="000C76E8" w:rsidRPr="00795776" w:rsidRDefault="000C76E8" w:rsidP="000C76E8">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використанням інформації, оприлюдненої Державним підприємством «Оператор ринку» на своєму офіційному веб-сайті (https://www.oree.com.ua) про результати торгів на ринку «на добу наперед» ( у відповідній торгівельній зоні)  за 10 днів місяця/20 днів місяця/місяць, відповідно до Закону України «Про ринок електричної енергії»</w:t>
      </w:r>
      <w:r>
        <w:rPr>
          <w:rFonts w:ascii="Times New Roman" w:hAnsi="Times New Roman"/>
          <w:sz w:val="24"/>
          <w:szCs w:val="24"/>
        </w:rPr>
        <w:t xml:space="preserve"> та/або інформації з інших офіційних джерел</w:t>
      </w:r>
      <w:r w:rsidRPr="00795776">
        <w:rPr>
          <w:rFonts w:ascii="Times New Roman" w:hAnsi="Times New Roman"/>
          <w:sz w:val="24"/>
          <w:szCs w:val="24"/>
        </w:rPr>
        <w:t>.</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В залежності від періоду укладання Договору або внесення змін до Договору, до розрахунку відсотку коливання ціни приймається ціна за одиницю товару на РДН у відповідній торговельній зоні за відповідний період: десять днів місяця, в якому було визначено ціну Договору (або внесені змін до Договору) /двадцять днів місяця, в якому було визначено ціну Договору (або внесені змін до Договору) /місяць, в якому було визначено ціну Договору (або внесені змін до Договору)) та за десять днів розрахункового місяця/двадцять днів розрахункового місяця /кінець розрахункового місяця.  </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Інформація про коливання ціни, що відбулася у окремі дні місяця</w:t>
      </w:r>
      <w:r>
        <w:rPr>
          <w:rFonts w:ascii="Times New Roman" w:hAnsi="Times New Roman"/>
          <w:sz w:val="24"/>
          <w:szCs w:val="24"/>
        </w:rPr>
        <w:t>,</w:t>
      </w:r>
      <w:r w:rsidRPr="00795776">
        <w:rPr>
          <w:rFonts w:ascii="Times New Roman" w:hAnsi="Times New Roman"/>
          <w:sz w:val="24"/>
          <w:szCs w:val="24"/>
        </w:rPr>
        <w:t xml:space="preserve"> до уваги не береться.  </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6.3.  </w:t>
      </w:r>
      <w:r>
        <w:rPr>
          <w:rFonts w:ascii="Times New Roman" w:hAnsi="Times New Roman"/>
          <w:sz w:val="24"/>
          <w:szCs w:val="24"/>
        </w:rPr>
        <w:t>П</w:t>
      </w:r>
      <w:r w:rsidRPr="00795776">
        <w:rPr>
          <w:rFonts w:ascii="Times New Roman" w:hAnsi="Times New Roman"/>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6.4.  Продовження строку дії договору про закупівлю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вносять до договору зміни у разі зміни </w:t>
      </w:r>
      <w:r w:rsidRPr="00795776">
        <w:rPr>
          <w:rFonts w:ascii="Times New Roman" w:hAnsi="Times New Roman"/>
          <w:sz w:val="24"/>
          <w:szCs w:val="24"/>
          <w:lang w:eastAsia="zh-CN"/>
        </w:rPr>
        <w:t xml:space="preserve">регульованих цін (тарифів) </w:t>
      </w:r>
      <w:r w:rsidRPr="00795776">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6.8.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0C76E8" w:rsidRPr="00795776" w:rsidRDefault="000C76E8" w:rsidP="000C76E8">
      <w:pPr>
        <w:spacing w:after="0" w:line="240" w:lineRule="auto"/>
        <w:ind w:firstLine="567"/>
        <w:jc w:val="both"/>
        <w:rPr>
          <w:rFonts w:ascii="Times New Roman" w:hAnsi="Times New Roman"/>
          <w:sz w:val="24"/>
          <w:szCs w:val="24"/>
        </w:rPr>
      </w:pPr>
      <w:r w:rsidRPr="00795776">
        <w:rPr>
          <w:rFonts w:ascii="Times New Roman" w:hAnsi="Times New Roman"/>
          <w:sz w:val="24"/>
          <w:szCs w:val="24"/>
        </w:rPr>
        <w:t>8. 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rsidR="000C76E8" w:rsidRPr="00795776" w:rsidRDefault="000C76E8" w:rsidP="000C76E8">
      <w:pPr>
        <w:spacing w:after="0" w:line="240" w:lineRule="auto"/>
        <w:jc w:val="both"/>
        <w:rPr>
          <w:rFonts w:ascii="Times New Roman" w:hAnsi="Times New Roman"/>
          <w:sz w:val="24"/>
          <w:szCs w:val="24"/>
        </w:rPr>
      </w:pPr>
    </w:p>
    <w:p w:rsidR="000C76E8" w:rsidRPr="00795776" w:rsidRDefault="000C76E8" w:rsidP="000C76E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0C76E8" w:rsidRPr="00795776" w:rsidTr="000C76E8">
        <w:trPr>
          <w:trHeight w:val="440"/>
        </w:trPr>
        <w:tc>
          <w:tcPr>
            <w:tcW w:w="4898" w:type="dxa"/>
            <w:vAlign w:val="center"/>
          </w:tcPr>
          <w:p w:rsidR="000C76E8" w:rsidRPr="00795776" w:rsidRDefault="000C76E8" w:rsidP="000C76E8">
            <w:pPr>
              <w:spacing w:after="0" w:line="240" w:lineRule="auto"/>
              <w:rPr>
                <w:rFonts w:ascii="Times New Roman" w:hAnsi="Times New Roman"/>
                <w:b/>
                <w:sz w:val="24"/>
                <w:szCs w:val="24"/>
              </w:rPr>
            </w:pPr>
          </w:p>
        </w:tc>
        <w:tc>
          <w:tcPr>
            <w:tcW w:w="4860" w:type="dxa"/>
          </w:tcPr>
          <w:p w:rsidR="000C76E8" w:rsidRPr="00795776" w:rsidRDefault="000C76E8" w:rsidP="000C76E8">
            <w:pPr>
              <w:spacing w:after="0" w:line="240" w:lineRule="auto"/>
              <w:rPr>
                <w:rFonts w:ascii="Times New Roman" w:hAnsi="Times New Roman"/>
                <w:b/>
                <w:bCs/>
                <w:sz w:val="24"/>
                <w:szCs w:val="24"/>
              </w:rPr>
            </w:pPr>
          </w:p>
        </w:tc>
      </w:tr>
      <w:tr w:rsidR="000C76E8" w:rsidRPr="00795776" w:rsidTr="000C76E8">
        <w:trPr>
          <w:trHeight w:val="2057"/>
        </w:trPr>
        <w:tc>
          <w:tcPr>
            <w:tcW w:w="4898" w:type="dxa"/>
          </w:tcPr>
          <w:p w:rsidR="000C76E8" w:rsidRPr="00795776" w:rsidRDefault="000C76E8" w:rsidP="000C76E8">
            <w:pPr>
              <w:spacing w:after="0" w:line="240" w:lineRule="auto"/>
              <w:rPr>
                <w:rFonts w:ascii="Times New Roman" w:hAnsi="Times New Roman"/>
                <w:sz w:val="24"/>
                <w:szCs w:val="24"/>
              </w:rPr>
            </w:pPr>
          </w:p>
        </w:tc>
        <w:tc>
          <w:tcPr>
            <w:tcW w:w="4860" w:type="dxa"/>
          </w:tcPr>
          <w:p w:rsidR="000C76E8" w:rsidRPr="00795776" w:rsidRDefault="000C76E8" w:rsidP="000C76E8">
            <w:pPr>
              <w:spacing w:after="0" w:line="240" w:lineRule="auto"/>
              <w:rPr>
                <w:rFonts w:ascii="Times New Roman" w:hAnsi="Times New Roman"/>
                <w:b/>
                <w:spacing w:val="-4"/>
                <w:sz w:val="24"/>
                <w:szCs w:val="24"/>
              </w:rPr>
            </w:pPr>
          </w:p>
          <w:p w:rsidR="000C76E8" w:rsidRPr="00795776" w:rsidRDefault="000C76E8" w:rsidP="000C76E8">
            <w:pPr>
              <w:spacing w:after="0" w:line="240" w:lineRule="auto"/>
              <w:rPr>
                <w:rFonts w:ascii="Times New Roman" w:hAnsi="Times New Roman"/>
                <w:spacing w:val="-4"/>
                <w:sz w:val="24"/>
                <w:szCs w:val="24"/>
              </w:rPr>
            </w:pPr>
          </w:p>
          <w:p w:rsidR="000C76E8" w:rsidRPr="00795776" w:rsidRDefault="000C76E8" w:rsidP="000C76E8">
            <w:pPr>
              <w:spacing w:after="0" w:line="240" w:lineRule="auto"/>
              <w:rPr>
                <w:rFonts w:ascii="Times New Roman" w:hAnsi="Times New Roman"/>
                <w:b/>
                <w:spacing w:val="-4"/>
                <w:sz w:val="24"/>
                <w:szCs w:val="24"/>
              </w:rPr>
            </w:pPr>
          </w:p>
        </w:tc>
      </w:tr>
    </w:tbl>
    <w:p w:rsidR="00103758" w:rsidRDefault="00103758" w:rsidP="000C76E8"/>
    <w:p w:rsidR="00103758" w:rsidRPr="003F0A3F" w:rsidRDefault="00103758" w:rsidP="0010375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                                                                        </w:t>
      </w:r>
      <w:r w:rsidRPr="003F0A3F">
        <w:rPr>
          <w:rFonts w:ascii="Times New Roman" w:eastAsia="Times New Roman" w:hAnsi="Times New Roman"/>
          <w:b/>
          <w:bCs/>
          <w:color w:val="000000"/>
          <w:sz w:val="24"/>
          <w:szCs w:val="24"/>
          <w:lang w:eastAsia="ru-RU"/>
        </w:rPr>
        <w:t xml:space="preserve">Додаток </w:t>
      </w:r>
      <w:r>
        <w:rPr>
          <w:rFonts w:ascii="Times New Roman" w:eastAsia="Times New Roman" w:hAnsi="Times New Roman"/>
          <w:b/>
          <w:bCs/>
          <w:color w:val="000000"/>
          <w:sz w:val="24"/>
          <w:szCs w:val="24"/>
          <w:lang w:eastAsia="ru-RU"/>
        </w:rPr>
        <w:t>4</w:t>
      </w:r>
    </w:p>
    <w:p w:rsidR="00103758" w:rsidRPr="003F0A3F" w:rsidRDefault="00103758" w:rsidP="00103758">
      <w:pPr>
        <w:spacing w:after="0" w:line="240" w:lineRule="auto"/>
        <w:ind w:left="2880"/>
        <w:contextualSpacing/>
        <w:jc w:val="right"/>
        <w:rPr>
          <w:rFonts w:ascii="Times New Roman" w:eastAsia="Times New Roman" w:hAnsi="Times New Roman"/>
          <w:sz w:val="24"/>
          <w:szCs w:val="24"/>
          <w:lang w:eastAsia="ru-RU"/>
        </w:rPr>
      </w:pPr>
      <w:r w:rsidRPr="003F0A3F">
        <w:rPr>
          <w:rFonts w:ascii="Times New Roman" w:eastAsia="Times New Roman" w:hAnsi="Times New Roman"/>
          <w:i/>
          <w:iCs/>
          <w:color w:val="000000"/>
          <w:sz w:val="24"/>
          <w:szCs w:val="24"/>
          <w:lang w:eastAsia="ru-RU"/>
        </w:rPr>
        <w:t xml:space="preserve">    до </w:t>
      </w:r>
      <w:r w:rsidRPr="003F0A3F">
        <w:rPr>
          <w:rFonts w:ascii="Times New Roman" w:eastAsia="Times New Roman" w:hAnsi="Times New Roman"/>
          <w:i/>
          <w:iCs/>
          <w:color w:val="000000"/>
          <w:sz w:val="24"/>
          <w:szCs w:val="24"/>
          <w:shd w:val="clear" w:color="auto" w:fill="FFFFFF"/>
          <w:lang w:eastAsia="ru-RU"/>
        </w:rPr>
        <w:t> оголошення про проведення спрощеної закупівлі</w:t>
      </w:r>
    </w:p>
    <w:p w:rsidR="00103758" w:rsidRPr="003F0A3F" w:rsidRDefault="00103758" w:rsidP="00103758">
      <w:pPr>
        <w:spacing w:after="240" w:line="240" w:lineRule="auto"/>
        <w:contextualSpacing/>
        <w:rPr>
          <w:rFonts w:ascii="Times New Roman" w:eastAsia="Times New Roman" w:hAnsi="Times New Roman"/>
          <w:sz w:val="24"/>
          <w:szCs w:val="24"/>
          <w:lang w:eastAsia="ru-RU"/>
        </w:rPr>
      </w:pPr>
    </w:p>
    <w:p w:rsidR="00103758" w:rsidRPr="005371AC" w:rsidRDefault="00103758" w:rsidP="00103758">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4"/>
          <w:szCs w:val="24"/>
          <w:lang w:eastAsia="ru-RU"/>
        </w:rPr>
      </w:pPr>
      <w:r w:rsidRPr="0020705A">
        <w:rPr>
          <w:rFonts w:ascii="Times New Roman" w:hAnsi="Times New Roman"/>
          <w:b/>
          <w:bCs/>
          <w:color w:val="000000"/>
        </w:rPr>
        <w:t>ДОВІДКА</w:t>
      </w:r>
    </w:p>
    <w:p w:rsidR="00103758" w:rsidRPr="0020705A" w:rsidRDefault="00103758" w:rsidP="00103758">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Pr>
          <w:rFonts w:ascii="Times New Roman" w:hAnsi="Times New Roman"/>
          <w:b/>
          <w:bCs/>
          <w:color w:val="000000"/>
        </w:rPr>
        <w:t>п</w:t>
      </w:r>
      <w:r w:rsidRPr="0020705A">
        <w:rPr>
          <w:rFonts w:ascii="Times New Roman" w:hAnsi="Times New Roman"/>
          <w:b/>
          <w:bCs/>
          <w:color w:val="000000"/>
        </w:rPr>
        <w:t>ро наявність працівників відповідної кваліфікації, які мають необхідні знання та досвід</w:t>
      </w: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4553"/>
        <w:gridCol w:w="993"/>
        <w:gridCol w:w="1134"/>
        <w:gridCol w:w="1134"/>
        <w:gridCol w:w="1416"/>
        <w:gridCol w:w="17"/>
      </w:tblGrid>
      <w:tr w:rsidR="00103758" w:rsidRPr="0020705A" w:rsidTr="00FF0631">
        <w:trPr>
          <w:gridAfter w:val="1"/>
          <w:wAfter w:w="17" w:type="dxa"/>
          <w:trHeight w:val="1673"/>
        </w:trPr>
        <w:tc>
          <w:tcPr>
            <w:tcW w:w="658" w:type="dxa"/>
            <w:vAlign w:val="center"/>
          </w:tcPr>
          <w:p w:rsidR="00103758" w:rsidRPr="0020705A" w:rsidRDefault="00103758" w:rsidP="00FF0631">
            <w:pPr>
              <w:jc w:val="center"/>
              <w:rPr>
                <w:rFonts w:ascii="Times New Roman" w:hAnsi="Times New Roman"/>
              </w:rPr>
            </w:pPr>
            <w:r w:rsidRPr="0020705A">
              <w:rPr>
                <w:rFonts w:ascii="Times New Roman" w:hAnsi="Times New Roman"/>
              </w:rPr>
              <w:t>№ п/п</w:t>
            </w:r>
          </w:p>
        </w:tc>
        <w:tc>
          <w:tcPr>
            <w:tcW w:w="4553" w:type="dxa"/>
            <w:vAlign w:val="center"/>
          </w:tcPr>
          <w:p w:rsidR="00103758" w:rsidRPr="0020705A" w:rsidRDefault="00103758" w:rsidP="00FF0631">
            <w:pPr>
              <w:jc w:val="center"/>
              <w:rPr>
                <w:rFonts w:ascii="Times New Roman" w:hAnsi="Times New Roman"/>
                <w:sz w:val="20"/>
                <w:szCs w:val="20"/>
              </w:rPr>
            </w:pPr>
            <w:r w:rsidRPr="0020705A">
              <w:rPr>
                <w:rFonts w:ascii="Times New Roman" w:hAnsi="Times New Roman"/>
                <w:sz w:val="20"/>
                <w:szCs w:val="20"/>
              </w:rPr>
              <w:t xml:space="preserve">Посада </w:t>
            </w:r>
          </w:p>
          <w:p w:rsidR="00103758" w:rsidRPr="0020705A" w:rsidRDefault="00103758" w:rsidP="00FF0631">
            <w:pPr>
              <w:jc w:val="center"/>
              <w:rPr>
                <w:rFonts w:ascii="Times New Roman" w:hAnsi="Times New Roman"/>
                <w:sz w:val="20"/>
                <w:szCs w:val="20"/>
              </w:rPr>
            </w:pPr>
          </w:p>
        </w:tc>
        <w:tc>
          <w:tcPr>
            <w:tcW w:w="993" w:type="dxa"/>
            <w:vAlign w:val="center"/>
          </w:tcPr>
          <w:p w:rsidR="00103758" w:rsidRPr="0020705A" w:rsidRDefault="00103758" w:rsidP="00FF0631">
            <w:pPr>
              <w:spacing w:after="0" w:line="240" w:lineRule="auto"/>
              <w:jc w:val="center"/>
              <w:rPr>
                <w:rFonts w:ascii="Times New Roman" w:hAnsi="Times New Roman"/>
                <w:sz w:val="20"/>
                <w:szCs w:val="20"/>
              </w:rPr>
            </w:pPr>
            <w:r w:rsidRPr="0020705A">
              <w:rPr>
                <w:rFonts w:ascii="Times New Roman" w:hAnsi="Times New Roman"/>
                <w:sz w:val="20"/>
                <w:szCs w:val="20"/>
              </w:rPr>
              <w:t xml:space="preserve">Прізвище ім’я по-батькові </w:t>
            </w:r>
          </w:p>
        </w:tc>
        <w:tc>
          <w:tcPr>
            <w:tcW w:w="1134" w:type="dxa"/>
            <w:vAlign w:val="center"/>
          </w:tcPr>
          <w:p w:rsidR="00103758" w:rsidRPr="0020705A" w:rsidRDefault="00103758" w:rsidP="00FF0631">
            <w:pPr>
              <w:spacing w:after="0" w:line="240" w:lineRule="auto"/>
              <w:jc w:val="center"/>
              <w:rPr>
                <w:rFonts w:ascii="Times New Roman" w:hAnsi="Times New Roman"/>
                <w:sz w:val="20"/>
                <w:szCs w:val="20"/>
              </w:rPr>
            </w:pPr>
            <w:r w:rsidRPr="0020705A">
              <w:rPr>
                <w:rFonts w:ascii="Times New Roman" w:hAnsi="Times New Roman"/>
                <w:sz w:val="20"/>
                <w:szCs w:val="20"/>
              </w:rPr>
              <w:t>Працює в даній організації постійно/ тимчасово</w:t>
            </w:r>
          </w:p>
          <w:p w:rsidR="00103758" w:rsidRPr="0020705A" w:rsidRDefault="00103758" w:rsidP="00FF0631">
            <w:pPr>
              <w:spacing w:after="0" w:line="240" w:lineRule="auto"/>
              <w:jc w:val="center"/>
              <w:rPr>
                <w:rFonts w:ascii="Times New Roman" w:hAnsi="Times New Roman"/>
                <w:sz w:val="20"/>
                <w:szCs w:val="20"/>
              </w:rPr>
            </w:pPr>
            <w:r w:rsidRPr="0020705A">
              <w:rPr>
                <w:rFonts w:ascii="Times New Roman" w:hAnsi="Times New Roman"/>
                <w:sz w:val="20"/>
                <w:szCs w:val="20"/>
              </w:rPr>
              <w:t>(за трудовою чи цивільно-правовою угодою</w:t>
            </w:r>
          </w:p>
        </w:tc>
        <w:tc>
          <w:tcPr>
            <w:tcW w:w="1134" w:type="dxa"/>
            <w:vAlign w:val="center"/>
          </w:tcPr>
          <w:p w:rsidR="00103758" w:rsidRPr="0020705A" w:rsidRDefault="00103758" w:rsidP="00FF0631">
            <w:pPr>
              <w:spacing w:after="0" w:line="240" w:lineRule="auto"/>
              <w:jc w:val="center"/>
              <w:rPr>
                <w:rFonts w:ascii="Times New Roman" w:hAnsi="Times New Roman"/>
                <w:sz w:val="20"/>
                <w:szCs w:val="20"/>
              </w:rPr>
            </w:pPr>
            <w:r w:rsidRPr="0020705A">
              <w:rPr>
                <w:rFonts w:ascii="Times New Roman" w:hAnsi="Times New Roman"/>
                <w:sz w:val="20"/>
                <w:szCs w:val="20"/>
              </w:rPr>
              <w:t>Час роботи  на зайнятій посаді</w:t>
            </w:r>
          </w:p>
        </w:tc>
        <w:tc>
          <w:tcPr>
            <w:tcW w:w="1416" w:type="dxa"/>
            <w:vAlign w:val="center"/>
          </w:tcPr>
          <w:p w:rsidR="00103758" w:rsidRPr="0020705A" w:rsidRDefault="00103758" w:rsidP="00FF0631">
            <w:pPr>
              <w:spacing w:after="0" w:line="240" w:lineRule="auto"/>
              <w:jc w:val="center"/>
              <w:rPr>
                <w:rFonts w:ascii="Times New Roman" w:hAnsi="Times New Roman"/>
                <w:sz w:val="20"/>
                <w:szCs w:val="20"/>
              </w:rPr>
            </w:pPr>
            <w:r w:rsidRPr="0020705A">
              <w:rPr>
                <w:rFonts w:ascii="Times New Roman" w:hAnsi="Times New Roman"/>
                <w:sz w:val="20"/>
                <w:szCs w:val="20"/>
              </w:rPr>
              <w:t>Освіта,</w:t>
            </w:r>
          </w:p>
          <w:p w:rsidR="00103758" w:rsidRPr="0020705A" w:rsidRDefault="00103758" w:rsidP="00FF0631">
            <w:pPr>
              <w:spacing w:after="0" w:line="240" w:lineRule="auto"/>
              <w:jc w:val="center"/>
              <w:rPr>
                <w:rFonts w:ascii="Times New Roman" w:hAnsi="Times New Roman"/>
                <w:sz w:val="20"/>
                <w:szCs w:val="20"/>
              </w:rPr>
            </w:pPr>
            <w:r w:rsidRPr="0020705A">
              <w:rPr>
                <w:rFonts w:ascii="Times New Roman" w:hAnsi="Times New Roman"/>
                <w:sz w:val="20"/>
                <w:szCs w:val="20"/>
              </w:rPr>
              <w:t>кваліфікація</w:t>
            </w:r>
          </w:p>
          <w:p w:rsidR="00103758" w:rsidRPr="0020705A" w:rsidRDefault="00103758" w:rsidP="00FF0631">
            <w:pPr>
              <w:spacing w:after="0" w:line="240" w:lineRule="auto"/>
              <w:jc w:val="center"/>
              <w:rPr>
                <w:rFonts w:ascii="Times New Roman" w:hAnsi="Times New Roman"/>
                <w:sz w:val="20"/>
                <w:szCs w:val="20"/>
              </w:rPr>
            </w:pPr>
            <w:r w:rsidRPr="0020705A">
              <w:rPr>
                <w:rFonts w:ascii="Times New Roman" w:hAnsi="Times New Roman"/>
                <w:sz w:val="20"/>
                <w:szCs w:val="20"/>
              </w:rPr>
              <w:t>(згідно документів про освіту)</w:t>
            </w:r>
          </w:p>
        </w:tc>
      </w:tr>
      <w:tr w:rsidR="00103758" w:rsidRPr="0020705A" w:rsidTr="00FF0631">
        <w:trPr>
          <w:trHeight w:val="2120"/>
        </w:trPr>
        <w:tc>
          <w:tcPr>
            <w:tcW w:w="658" w:type="dxa"/>
          </w:tcPr>
          <w:p w:rsidR="00103758" w:rsidRPr="0020705A" w:rsidRDefault="00103758" w:rsidP="00FF0631">
            <w:pPr>
              <w:jc w:val="both"/>
              <w:rPr>
                <w:b/>
                <w:bCs/>
              </w:rPr>
            </w:pPr>
            <w:bookmarkStart w:id="33" w:name="_Hlk39767114"/>
            <w:r w:rsidRPr="0020705A">
              <w:rPr>
                <w:b/>
                <w:bCs/>
              </w:rPr>
              <w:t>I</w:t>
            </w:r>
          </w:p>
        </w:tc>
        <w:tc>
          <w:tcPr>
            <w:tcW w:w="4553" w:type="dxa"/>
          </w:tcPr>
          <w:p w:rsidR="00103758" w:rsidRPr="0020705A" w:rsidRDefault="00103758" w:rsidP="00FF0631">
            <w:pPr>
              <w:jc w:val="both"/>
              <w:rPr>
                <w:i/>
              </w:rPr>
            </w:pPr>
            <w:r w:rsidRPr="0020705A">
              <w:rPr>
                <w:i/>
              </w:rPr>
              <w:t>Керівники</w:t>
            </w:r>
          </w:p>
          <w:p w:rsidR="00103758" w:rsidRPr="0020705A" w:rsidRDefault="00103758" w:rsidP="00FF0631">
            <w:pPr>
              <w:jc w:val="both"/>
              <w:rPr>
                <w:i/>
                <w:iCs/>
              </w:rPr>
            </w:pPr>
            <w:r w:rsidRPr="0020705A">
              <w:rPr>
                <w:i/>
                <w:iCs/>
              </w:rPr>
              <w:t xml:space="preserve">Обов'язково має бути зазначений керівний склад (директор, головний бухгалтер, а також за наявності  інші  службові (посадові) особи учасника, що відносяться до керівного складу  </w:t>
            </w:r>
          </w:p>
        </w:tc>
        <w:tc>
          <w:tcPr>
            <w:tcW w:w="993" w:type="dxa"/>
          </w:tcPr>
          <w:p w:rsidR="00103758" w:rsidRPr="0020705A" w:rsidRDefault="00103758" w:rsidP="00FF0631">
            <w:pPr>
              <w:ind w:firstLine="1097"/>
              <w:jc w:val="both"/>
            </w:pPr>
          </w:p>
        </w:tc>
        <w:tc>
          <w:tcPr>
            <w:tcW w:w="1134" w:type="dxa"/>
          </w:tcPr>
          <w:p w:rsidR="00103758" w:rsidRPr="0020705A" w:rsidRDefault="00103758" w:rsidP="00FF0631">
            <w:pPr>
              <w:jc w:val="both"/>
            </w:pPr>
          </w:p>
        </w:tc>
        <w:tc>
          <w:tcPr>
            <w:tcW w:w="1134" w:type="dxa"/>
          </w:tcPr>
          <w:p w:rsidR="00103758" w:rsidRPr="0020705A" w:rsidRDefault="00103758" w:rsidP="00FF0631">
            <w:pPr>
              <w:jc w:val="both"/>
            </w:pPr>
          </w:p>
        </w:tc>
        <w:tc>
          <w:tcPr>
            <w:tcW w:w="1433" w:type="dxa"/>
            <w:gridSpan w:val="2"/>
          </w:tcPr>
          <w:p w:rsidR="00103758" w:rsidRPr="0020705A" w:rsidRDefault="00103758" w:rsidP="00FF0631">
            <w:pPr>
              <w:jc w:val="both"/>
            </w:pPr>
          </w:p>
        </w:tc>
      </w:tr>
      <w:tr w:rsidR="00103758" w:rsidRPr="0020705A" w:rsidTr="00FF0631">
        <w:trPr>
          <w:trHeight w:val="499"/>
        </w:trPr>
        <w:tc>
          <w:tcPr>
            <w:tcW w:w="658" w:type="dxa"/>
          </w:tcPr>
          <w:p w:rsidR="00103758" w:rsidRPr="0020705A" w:rsidRDefault="00103758" w:rsidP="00FF0631">
            <w:pPr>
              <w:jc w:val="both"/>
            </w:pPr>
            <w:bookmarkStart w:id="34" w:name="_Hlk39767443"/>
            <w:r w:rsidRPr="0020705A">
              <w:t>1…</w:t>
            </w:r>
          </w:p>
        </w:tc>
        <w:tc>
          <w:tcPr>
            <w:tcW w:w="4553" w:type="dxa"/>
          </w:tcPr>
          <w:p w:rsidR="00103758" w:rsidRPr="0020705A" w:rsidRDefault="00103758" w:rsidP="00FF0631">
            <w:pPr>
              <w:jc w:val="both"/>
              <w:rPr>
                <w:i/>
              </w:rPr>
            </w:pPr>
          </w:p>
        </w:tc>
        <w:tc>
          <w:tcPr>
            <w:tcW w:w="993" w:type="dxa"/>
          </w:tcPr>
          <w:p w:rsidR="00103758" w:rsidRPr="0020705A" w:rsidRDefault="00103758" w:rsidP="00FF0631">
            <w:pPr>
              <w:ind w:firstLine="1097"/>
              <w:jc w:val="both"/>
            </w:pPr>
          </w:p>
        </w:tc>
        <w:tc>
          <w:tcPr>
            <w:tcW w:w="1134" w:type="dxa"/>
          </w:tcPr>
          <w:p w:rsidR="00103758" w:rsidRPr="0020705A" w:rsidRDefault="00103758" w:rsidP="00FF0631">
            <w:pPr>
              <w:jc w:val="both"/>
            </w:pPr>
          </w:p>
        </w:tc>
        <w:tc>
          <w:tcPr>
            <w:tcW w:w="1134" w:type="dxa"/>
          </w:tcPr>
          <w:p w:rsidR="00103758" w:rsidRPr="0020705A" w:rsidRDefault="00103758" w:rsidP="00FF0631">
            <w:pPr>
              <w:jc w:val="both"/>
            </w:pPr>
          </w:p>
        </w:tc>
        <w:tc>
          <w:tcPr>
            <w:tcW w:w="1433" w:type="dxa"/>
            <w:gridSpan w:val="2"/>
          </w:tcPr>
          <w:p w:rsidR="00103758" w:rsidRPr="0020705A" w:rsidRDefault="00103758" w:rsidP="00FF0631">
            <w:pPr>
              <w:jc w:val="both"/>
            </w:pPr>
          </w:p>
        </w:tc>
      </w:tr>
      <w:bookmarkEnd w:id="33"/>
      <w:bookmarkEnd w:id="34"/>
      <w:tr w:rsidR="00103758" w:rsidRPr="0020705A" w:rsidTr="00FF0631">
        <w:trPr>
          <w:trHeight w:val="1437"/>
        </w:trPr>
        <w:tc>
          <w:tcPr>
            <w:tcW w:w="658" w:type="dxa"/>
          </w:tcPr>
          <w:p w:rsidR="00103758" w:rsidRPr="0020705A" w:rsidRDefault="00103758" w:rsidP="00FF0631">
            <w:pPr>
              <w:jc w:val="both"/>
              <w:rPr>
                <w:b/>
                <w:bCs/>
              </w:rPr>
            </w:pPr>
          </w:p>
          <w:p w:rsidR="00103758" w:rsidRPr="0020705A" w:rsidRDefault="00103758" w:rsidP="00FF0631">
            <w:pPr>
              <w:jc w:val="both"/>
              <w:rPr>
                <w:b/>
                <w:bCs/>
              </w:rPr>
            </w:pPr>
          </w:p>
          <w:p w:rsidR="00103758" w:rsidRPr="0020705A" w:rsidRDefault="00103758" w:rsidP="00FF0631">
            <w:pPr>
              <w:jc w:val="both"/>
              <w:rPr>
                <w:b/>
                <w:bCs/>
              </w:rPr>
            </w:pPr>
            <w:r w:rsidRPr="0020705A">
              <w:rPr>
                <w:b/>
                <w:bCs/>
              </w:rPr>
              <w:t>II</w:t>
            </w:r>
          </w:p>
        </w:tc>
        <w:tc>
          <w:tcPr>
            <w:tcW w:w="4553" w:type="dxa"/>
          </w:tcPr>
          <w:p w:rsidR="00103758" w:rsidRPr="0020705A" w:rsidRDefault="00103758" w:rsidP="00FF0631">
            <w:pPr>
              <w:jc w:val="both"/>
              <w:rPr>
                <w:i/>
              </w:rPr>
            </w:pPr>
            <w:r w:rsidRPr="0020705A">
              <w:rPr>
                <w:i/>
              </w:rPr>
              <w:t>Керівник</w:t>
            </w:r>
          </w:p>
          <w:p w:rsidR="00103758" w:rsidRPr="0020705A" w:rsidRDefault="00103758" w:rsidP="00FF0631">
            <w:pPr>
              <w:jc w:val="both"/>
              <w:rPr>
                <w:i/>
              </w:rPr>
            </w:pPr>
            <w:r w:rsidRPr="0020705A">
              <w:rPr>
                <w:i/>
              </w:rPr>
              <w:t xml:space="preserve">центру  обслуговування споживачів (клієнтів) Учасника або керівник </w:t>
            </w:r>
            <w:r w:rsidRPr="0020705A">
              <w:rPr>
                <w:bCs/>
                <w:i/>
                <w:iCs/>
                <w:lang w:eastAsia="ar-SA"/>
              </w:rPr>
              <w:t>власного  структурного підрозділу  Учасника</w:t>
            </w:r>
            <w:r w:rsidRPr="0020705A">
              <w:t xml:space="preserve"> </w:t>
            </w:r>
            <w:r w:rsidRPr="0020705A">
              <w:rPr>
                <w:bCs/>
                <w:i/>
                <w:iCs/>
                <w:lang w:eastAsia="ar-SA"/>
              </w:rPr>
              <w:t>або посадова особа Учасника,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993" w:type="dxa"/>
          </w:tcPr>
          <w:p w:rsidR="00103758" w:rsidRPr="0020705A" w:rsidRDefault="00103758" w:rsidP="00FF0631">
            <w:pPr>
              <w:ind w:firstLine="1097"/>
              <w:jc w:val="both"/>
            </w:pPr>
          </w:p>
        </w:tc>
        <w:tc>
          <w:tcPr>
            <w:tcW w:w="1134" w:type="dxa"/>
          </w:tcPr>
          <w:p w:rsidR="00103758" w:rsidRPr="0020705A" w:rsidRDefault="00103758" w:rsidP="00FF0631">
            <w:pPr>
              <w:jc w:val="both"/>
            </w:pPr>
          </w:p>
        </w:tc>
        <w:tc>
          <w:tcPr>
            <w:tcW w:w="1134" w:type="dxa"/>
          </w:tcPr>
          <w:p w:rsidR="00103758" w:rsidRPr="0020705A" w:rsidRDefault="00103758" w:rsidP="00FF0631">
            <w:pPr>
              <w:jc w:val="both"/>
            </w:pPr>
          </w:p>
        </w:tc>
        <w:tc>
          <w:tcPr>
            <w:tcW w:w="1433" w:type="dxa"/>
            <w:gridSpan w:val="2"/>
          </w:tcPr>
          <w:p w:rsidR="00103758" w:rsidRPr="0020705A" w:rsidRDefault="00103758" w:rsidP="00FF0631">
            <w:pPr>
              <w:jc w:val="both"/>
            </w:pPr>
          </w:p>
        </w:tc>
      </w:tr>
      <w:tr w:rsidR="00103758" w:rsidRPr="0020705A" w:rsidTr="00FF0631">
        <w:trPr>
          <w:trHeight w:val="499"/>
        </w:trPr>
        <w:tc>
          <w:tcPr>
            <w:tcW w:w="658" w:type="dxa"/>
          </w:tcPr>
          <w:p w:rsidR="00103758" w:rsidRPr="0020705A" w:rsidRDefault="00103758" w:rsidP="00FF0631">
            <w:pPr>
              <w:jc w:val="both"/>
            </w:pPr>
            <w:r w:rsidRPr="0020705A">
              <w:t>1.</w:t>
            </w:r>
          </w:p>
        </w:tc>
        <w:tc>
          <w:tcPr>
            <w:tcW w:w="4553" w:type="dxa"/>
          </w:tcPr>
          <w:p w:rsidR="00103758" w:rsidRPr="0020705A" w:rsidRDefault="00103758" w:rsidP="00FF0631">
            <w:pPr>
              <w:jc w:val="both"/>
            </w:pPr>
          </w:p>
        </w:tc>
        <w:tc>
          <w:tcPr>
            <w:tcW w:w="993" w:type="dxa"/>
          </w:tcPr>
          <w:p w:rsidR="00103758" w:rsidRPr="0020705A" w:rsidRDefault="00103758" w:rsidP="00FF0631">
            <w:pPr>
              <w:ind w:firstLine="1097"/>
              <w:jc w:val="both"/>
            </w:pPr>
          </w:p>
        </w:tc>
        <w:tc>
          <w:tcPr>
            <w:tcW w:w="1134" w:type="dxa"/>
          </w:tcPr>
          <w:p w:rsidR="00103758" w:rsidRPr="0020705A" w:rsidRDefault="00103758" w:rsidP="00FF0631">
            <w:pPr>
              <w:jc w:val="both"/>
            </w:pPr>
          </w:p>
        </w:tc>
        <w:tc>
          <w:tcPr>
            <w:tcW w:w="1134" w:type="dxa"/>
          </w:tcPr>
          <w:p w:rsidR="00103758" w:rsidRPr="0020705A" w:rsidRDefault="00103758" w:rsidP="00FF0631">
            <w:pPr>
              <w:jc w:val="both"/>
            </w:pPr>
          </w:p>
        </w:tc>
        <w:tc>
          <w:tcPr>
            <w:tcW w:w="1433" w:type="dxa"/>
            <w:gridSpan w:val="2"/>
          </w:tcPr>
          <w:p w:rsidR="00103758" w:rsidRPr="0020705A" w:rsidRDefault="00103758" w:rsidP="00FF0631">
            <w:pPr>
              <w:jc w:val="both"/>
            </w:pPr>
          </w:p>
        </w:tc>
      </w:tr>
      <w:tr w:rsidR="00103758" w:rsidRPr="0020705A" w:rsidTr="00FF0631">
        <w:trPr>
          <w:trHeight w:val="619"/>
        </w:trPr>
        <w:tc>
          <w:tcPr>
            <w:tcW w:w="658"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p w:rsidR="00103758" w:rsidRPr="0020705A" w:rsidRDefault="00103758" w:rsidP="00FF0631">
            <w:pPr>
              <w:jc w:val="both"/>
              <w:rPr>
                <w:b/>
                <w:bCs/>
              </w:rPr>
            </w:pPr>
            <w:r w:rsidRPr="0020705A">
              <w:rPr>
                <w:b/>
                <w:bCs/>
              </w:rPr>
              <w:t>IІІ</w:t>
            </w:r>
          </w:p>
        </w:tc>
        <w:tc>
          <w:tcPr>
            <w:tcW w:w="455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rPr>
                <w:i/>
                <w:iCs/>
              </w:rPr>
            </w:pPr>
            <w:r w:rsidRPr="0020705A">
              <w:rPr>
                <w:i/>
                <w:iCs/>
              </w:rPr>
              <w:t xml:space="preserve">Особа, уповноважена на здійснення особистого прийому Замовника </w:t>
            </w:r>
          </w:p>
        </w:tc>
        <w:tc>
          <w:tcPr>
            <w:tcW w:w="99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r>
      <w:tr w:rsidR="00103758" w:rsidRPr="0020705A" w:rsidTr="00FF0631">
        <w:trPr>
          <w:trHeight w:val="514"/>
        </w:trPr>
        <w:tc>
          <w:tcPr>
            <w:tcW w:w="658"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99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r>
      <w:tr w:rsidR="00103758" w:rsidRPr="0020705A" w:rsidTr="00FF0631">
        <w:trPr>
          <w:trHeight w:val="896"/>
        </w:trPr>
        <w:tc>
          <w:tcPr>
            <w:tcW w:w="658"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p w:rsidR="00103758" w:rsidRPr="0020705A" w:rsidRDefault="00103758" w:rsidP="00FF0631">
            <w:pPr>
              <w:jc w:val="both"/>
            </w:pPr>
          </w:p>
          <w:p w:rsidR="00103758" w:rsidRPr="0020705A" w:rsidRDefault="00103758" w:rsidP="00FF0631">
            <w:pPr>
              <w:jc w:val="both"/>
              <w:rPr>
                <w:b/>
                <w:bCs/>
              </w:rPr>
            </w:pPr>
            <w:r w:rsidRPr="0020705A">
              <w:rPr>
                <w:b/>
                <w:bCs/>
              </w:rPr>
              <w:t>ІV</w:t>
            </w:r>
          </w:p>
        </w:tc>
        <w:tc>
          <w:tcPr>
            <w:tcW w:w="455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rPr>
                <w:i/>
                <w:iCs/>
              </w:rPr>
            </w:pPr>
            <w:r w:rsidRPr="0020705A">
              <w:rPr>
                <w:i/>
                <w:iCs/>
              </w:rPr>
              <w:t xml:space="preserve">Персонал який буде безпосередньо задіяний у проведенні  розрахунків Замовника за спожиту електричну енергію </w:t>
            </w:r>
          </w:p>
        </w:tc>
        <w:tc>
          <w:tcPr>
            <w:tcW w:w="99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r>
      <w:tr w:rsidR="00103758" w:rsidRPr="0020705A" w:rsidTr="00FF0631">
        <w:trPr>
          <w:trHeight w:val="499"/>
        </w:trPr>
        <w:tc>
          <w:tcPr>
            <w:tcW w:w="658"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99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r>
      <w:tr w:rsidR="00103758" w:rsidRPr="0020705A" w:rsidTr="00FF0631">
        <w:trPr>
          <w:trHeight w:val="2073"/>
        </w:trPr>
        <w:tc>
          <w:tcPr>
            <w:tcW w:w="658"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rPr>
                <w:color w:val="222222"/>
                <w:shd w:val="clear" w:color="auto" w:fill="FFFFFF"/>
              </w:rPr>
            </w:pPr>
          </w:p>
          <w:p w:rsidR="00103758" w:rsidRPr="0020705A" w:rsidRDefault="00103758" w:rsidP="00FF0631">
            <w:pPr>
              <w:jc w:val="both"/>
              <w:rPr>
                <w:color w:val="222222"/>
                <w:shd w:val="clear" w:color="auto" w:fill="FFFFFF"/>
              </w:rPr>
            </w:pPr>
          </w:p>
          <w:p w:rsidR="00103758" w:rsidRPr="0020705A" w:rsidRDefault="00103758" w:rsidP="00FF0631">
            <w:pPr>
              <w:jc w:val="both"/>
              <w:rPr>
                <w:b/>
                <w:bCs/>
              </w:rPr>
            </w:pPr>
            <w:r w:rsidRPr="0020705A">
              <w:rPr>
                <w:color w:val="222222"/>
                <w:shd w:val="clear" w:color="auto" w:fill="FFFFFF"/>
              </w:rPr>
              <w:t> </w:t>
            </w:r>
            <w:r w:rsidRPr="0020705A">
              <w:rPr>
                <w:b/>
                <w:bCs/>
                <w:color w:val="222222"/>
                <w:shd w:val="clear" w:color="auto" w:fill="FFFFFF"/>
              </w:rPr>
              <w:t>V</w:t>
            </w:r>
          </w:p>
        </w:tc>
        <w:tc>
          <w:tcPr>
            <w:tcW w:w="455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rPr>
                <w:i/>
                <w:iCs/>
              </w:rPr>
            </w:pPr>
            <w:r w:rsidRPr="0020705A">
              <w:rPr>
                <w:i/>
                <w:iCs/>
              </w:rPr>
              <w:t xml:space="preserve">Персонал кол-центру / контакн центру (у разі наявності кол-центру/контакт центру) або особу(осіб) , </w:t>
            </w:r>
            <w:r w:rsidRPr="0020705A">
              <w:rPr>
                <w:i/>
                <w:iCs/>
                <w:color w:val="000000"/>
              </w:rPr>
              <w:t>на яку(яких) покладено обов‘язок здійснення комунікації із споживачами</w:t>
            </w:r>
            <w:r w:rsidRPr="0020705A">
              <w:rPr>
                <w:i/>
                <w:iCs/>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r>
      <w:tr w:rsidR="00103758" w:rsidRPr="0020705A" w:rsidTr="00FF0631">
        <w:trPr>
          <w:trHeight w:val="499"/>
        </w:trPr>
        <w:tc>
          <w:tcPr>
            <w:tcW w:w="658"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99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r>
      <w:tr w:rsidR="00103758" w:rsidRPr="0020705A" w:rsidTr="00FF0631">
        <w:trPr>
          <w:trHeight w:val="1755"/>
        </w:trPr>
        <w:tc>
          <w:tcPr>
            <w:tcW w:w="658"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p w:rsidR="00103758" w:rsidRPr="0020705A" w:rsidRDefault="00103758" w:rsidP="00FF0631">
            <w:pPr>
              <w:jc w:val="both"/>
            </w:pPr>
          </w:p>
          <w:p w:rsidR="00103758" w:rsidRPr="0020705A" w:rsidRDefault="00103758" w:rsidP="00FF0631">
            <w:pPr>
              <w:ind w:left="-118"/>
              <w:jc w:val="both"/>
              <w:rPr>
                <w:b/>
                <w:bCs/>
              </w:rPr>
            </w:pPr>
            <w:r w:rsidRPr="0020705A">
              <w:rPr>
                <w:b/>
                <w:bCs/>
              </w:rPr>
              <w:t>VI</w:t>
            </w:r>
          </w:p>
        </w:tc>
        <w:tc>
          <w:tcPr>
            <w:tcW w:w="455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rPr>
                <w:i/>
                <w:iCs/>
              </w:rPr>
            </w:pPr>
            <w:r w:rsidRPr="0020705A">
              <w:rPr>
                <w:i/>
                <w:iCs/>
              </w:rPr>
              <w:t xml:space="preserve">Персонал, який забезпечує функціонування «єдиного вікна»                     (надається у разі наявності центру обслуговування споживачів/клієнтів) </w:t>
            </w:r>
          </w:p>
        </w:tc>
        <w:tc>
          <w:tcPr>
            <w:tcW w:w="99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r>
      <w:tr w:rsidR="00103758" w:rsidRPr="0020705A" w:rsidTr="00FF0631">
        <w:trPr>
          <w:trHeight w:val="514"/>
        </w:trPr>
        <w:tc>
          <w:tcPr>
            <w:tcW w:w="658"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99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r>
      <w:tr w:rsidR="00103758" w:rsidRPr="0020705A" w:rsidTr="00FF0631">
        <w:trPr>
          <w:trHeight w:val="1013"/>
        </w:trPr>
        <w:tc>
          <w:tcPr>
            <w:tcW w:w="658"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p w:rsidR="00103758" w:rsidRPr="0020705A" w:rsidRDefault="00103758" w:rsidP="00FF0631">
            <w:pPr>
              <w:jc w:val="both"/>
            </w:pPr>
          </w:p>
          <w:p w:rsidR="00103758" w:rsidRPr="0020705A" w:rsidRDefault="00103758" w:rsidP="00FF0631">
            <w:pPr>
              <w:jc w:val="both"/>
              <w:rPr>
                <w:b/>
                <w:bCs/>
                <w:lang w:val="en-US"/>
              </w:rPr>
            </w:pPr>
            <w:r w:rsidRPr="0020705A">
              <w:rPr>
                <w:b/>
                <w:bCs/>
              </w:rPr>
              <w:t>VI</w:t>
            </w:r>
            <w:r w:rsidRPr="0020705A">
              <w:rPr>
                <w:b/>
                <w:bCs/>
                <w:lang w:val="en-US"/>
              </w:rPr>
              <w:t>I</w:t>
            </w:r>
          </w:p>
        </w:tc>
        <w:tc>
          <w:tcPr>
            <w:tcW w:w="455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rPr>
                <w:i/>
                <w:iCs/>
              </w:rPr>
            </w:pPr>
            <w:r w:rsidRPr="0020705A">
              <w:rPr>
                <w:i/>
                <w:iCs/>
              </w:rPr>
              <w:t>Персонал, який забезпечує дотримання визначеного «Правилами  роздрібного ринку електричної енергії» порядку розгляду звернень/скарг/претензій споживачів</w:t>
            </w:r>
          </w:p>
        </w:tc>
        <w:tc>
          <w:tcPr>
            <w:tcW w:w="99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r>
      <w:tr w:rsidR="00103758" w:rsidRPr="0020705A" w:rsidTr="00FF0631">
        <w:trPr>
          <w:trHeight w:val="514"/>
        </w:trPr>
        <w:tc>
          <w:tcPr>
            <w:tcW w:w="658"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993"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134" w:type="dxa"/>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103758" w:rsidRPr="0020705A" w:rsidRDefault="00103758" w:rsidP="00FF0631">
            <w:pPr>
              <w:jc w:val="both"/>
            </w:pPr>
          </w:p>
        </w:tc>
      </w:tr>
    </w:tbl>
    <w:p w:rsidR="00103758" w:rsidRPr="0020705A" w:rsidRDefault="00103758" w:rsidP="00103758">
      <w:pPr>
        <w:jc w:val="both"/>
      </w:pPr>
    </w:p>
    <w:p w:rsidR="00103758" w:rsidRPr="00AE22A7" w:rsidRDefault="00103758" w:rsidP="00103758">
      <w:pPr>
        <w:jc w:val="both"/>
        <w:rPr>
          <w:rFonts w:ascii="Times New Roman" w:eastAsia="Times New Roman" w:hAnsi="Times New Roman"/>
          <w:lang w:eastAsia="ru-RU"/>
        </w:rPr>
      </w:pPr>
      <w:r w:rsidRPr="0020705A">
        <w:rPr>
          <w:rFonts w:ascii="Times New Roman" w:hAnsi="Times New Roman"/>
          <w:i/>
        </w:rPr>
        <w:t>Довідка повинна супроводжуватись наказами про призначення на посади осіб, про яких надано інформацію (в наказах має бути відображено в тому числі  реквізити, прізвище, ім’я по-батькові працівників, назву посади).</w:t>
      </w:r>
      <w:r>
        <w:rPr>
          <w:rFonts w:ascii="Times New Roman" w:hAnsi="Times New Roman"/>
          <w:i/>
        </w:rPr>
        <w:t xml:space="preserve"> </w:t>
      </w:r>
    </w:p>
    <w:p w:rsidR="00103758" w:rsidRDefault="00103758" w:rsidP="00103758">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103758" w:rsidRDefault="00103758" w:rsidP="00103758">
      <w:pPr>
        <w:spacing w:after="0" w:line="240" w:lineRule="auto"/>
        <w:ind w:left="360"/>
        <w:jc w:val="both"/>
      </w:pPr>
    </w:p>
    <w:p w:rsidR="00103758" w:rsidRPr="00795776" w:rsidRDefault="00103758" w:rsidP="000C76E8"/>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0C76E8" w:rsidRDefault="000C76E8" w:rsidP="000C76E8">
      <w:pPr>
        <w:spacing w:after="0" w:line="240" w:lineRule="auto"/>
        <w:ind w:left="360"/>
        <w:jc w:val="both"/>
      </w:pPr>
    </w:p>
    <w:p w:rsidR="000C76E8" w:rsidRDefault="000C76E8" w:rsidP="00B31AD9">
      <w:pPr>
        <w:spacing w:after="0" w:line="240" w:lineRule="auto"/>
        <w:jc w:val="both"/>
        <w:rPr>
          <w:rFonts w:ascii="Times New Roman" w:eastAsia="Times New Roman" w:hAnsi="Times New Roman"/>
          <w:b/>
          <w:bCs/>
          <w:sz w:val="24"/>
          <w:szCs w:val="24"/>
          <w:highlight w:val="yellow"/>
          <w:lang w:eastAsia="ru-RU"/>
        </w:rPr>
      </w:pPr>
    </w:p>
    <w:sectPr w:rsidR="000C76E8" w:rsidSect="00103758">
      <w:pgSz w:w="12240" w:h="15840"/>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CC"/>
    <w:family w:val="auto"/>
    <w:pitch w:val="variable"/>
    <w:sig w:usb0="20000207"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F0974"/>
    <w:multiLevelType w:val="multilevel"/>
    <w:tmpl w:val="98E8617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8">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1">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7"/>
  </w:num>
  <w:num w:numId="9">
    <w:abstractNumId w:val="5"/>
  </w:num>
  <w:num w:numId="10">
    <w:abstractNumId w:val="10"/>
  </w:num>
  <w:num w:numId="11">
    <w:abstractNumId w:val="11"/>
  </w:num>
  <w:num w:numId="12">
    <w:abstractNumId w:val="20"/>
  </w:num>
  <w:num w:numId="13">
    <w:abstractNumId w:val="18"/>
  </w:num>
  <w:num w:numId="14">
    <w:abstractNumId w:val="0"/>
  </w:num>
  <w:num w:numId="15">
    <w:abstractNumId w:val="14"/>
  </w:num>
  <w:num w:numId="16">
    <w:abstractNumId w:val="21"/>
  </w:num>
  <w:num w:numId="17">
    <w:abstractNumId w:val="16"/>
  </w:num>
  <w:num w:numId="18">
    <w:abstractNumId w:val="8"/>
  </w:num>
  <w:num w:numId="19">
    <w:abstractNumId w:val="13"/>
  </w:num>
  <w:num w:numId="20">
    <w:abstractNumId w:val="3"/>
  </w:num>
  <w:num w:numId="21">
    <w:abstractNumId w:val="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8804FF"/>
    <w:rsid w:val="00021DEC"/>
    <w:rsid w:val="000C76E8"/>
    <w:rsid w:val="00103758"/>
    <w:rsid w:val="00176AA9"/>
    <w:rsid w:val="001A68A5"/>
    <w:rsid w:val="001B31D9"/>
    <w:rsid w:val="001D766D"/>
    <w:rsid w:val="0020705A"/>
    <w:rsid w:val="00210B37"/>
    <w:rsid w:val="00271189"/>
    <w:rsid w:val="00272661"/>
    <w:rsid w:val="002C0873"/>
    <w:rsid w:val="002E4B15"/>
    <w:rsid w:val="00332BB5"/>
    <w:rsid w:val="00352A36"/>
    <w:rsid w:val="003C0C96"/>
    <w:rsid w:val="004F23A9"/>
    <w:rsid w:val="004F7162"/>
    <w:rsid w:val="00552D17"/>
    <w:rsid w:val="005612A3"/>
    <w:rsid w:val="005F3D3D"/>
    <w:rsid w:val="00601122"/>
    <w:rsid w:val="00604690"/>
    <w:rsid w:val="006106B5"/>
    <w:rsid w:val="00666B00"/>
    <w:rsid w:val="00761AF5"/>
    <w:rsid w:val="007A27EF"/>
    <w:rsid w:val="008027AF"/>
    <w:rsid w:val="00827555"/>
    <w:rsid w:val="00827FB7"/>
    <w:rsid w:val="0085795B"/>
    <w:rsid w:val="0086747A"/>
    <w:rsid w:val="008804FF"/>
    <w:rsid w:val="008F20DF"/>
    <w:rsid w:val="00904633"/>
    <w:rsid w:val="00930EB2"/>
    <w:rsid w:val="009345FD"/>
    <w:rsid w:val="009346B7"/>
    <w:rsid w:val="009F396B"/>
    <w:rsid w:val="00A13E9A"/>
    <w:rsid w:val="00A55A32"/>
    <w:rsid w:val="00A562D0"/>
    <w:rsid w:val="00A837A4"/>
    <w:rsid w:val="00AF2281"/>
    <w:rsid w:val="00B31AD9"/>
    <w:rsid w:val="00B61116"/>
    <w:rsid w:val="00BA1063"/>
    <w:rsid w:val="00BB7C5E"/>
    <w:rsid w:val="00C2646D"/>
    <w:rsid w:val="00C42978"/>
    <w:rsid w:val="00C672A6"/>
    <w:rsid w:val="00C906C8"/>
    <w:rsid w:val="00D06B8B"/>
    <w:rsid w:val="00D61BAD"/>
    <w:rsid w:val="00D7027E"/>
    <w:rsid w:val="00DB20B1"/>
    <w:rsid w:val="00EB3EA3"/>
    <w:rsid w:val="00EF13EC"/>
    <w:rsid w:val="00F42232"/>
    <w:rsid w:val="00FA1C33"/>
    <w:rsid w:val="00FE6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Список уровня 2"/>
    <w:basedOn w:val="a"/>
    <w:link w:val="a4"/>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5">
    <w:name w:val="Hyperlink"/>
    <w:basedOn w:val="a0"/>
    <w:uiPriority w:val="99"/>
    <w:unhideWhenUsed/>
    <w:rsid w:val="008804FF"/>
    <w:rPr>
      <w:color w:val="0000FF"/>
      <w:u w:val="single"/>
    </w:rPr>
  </w:style>
  <w:style w:type="character" w:styleId="a6">
    <w:name w:val="Strong"/>
    <w:basedOn w:val="a0"/>
    <w:uiPriority w:val="22"/>
    <w:qFormat/>
    <w:rsid w:val="008804FF"/>
    <w:rPr>
      <w:b/>
      <w:bCs/>
    </w:rPr>
  </w:style>
  <w:style w:type="paragraph" w:styleId="a7">
    <w:name w:val="Balloon Text"/>
    <w:basedOn w:val="a"/>
    <w:link w:val="a8"/>
    <w:uiPriority w:val="99"/>
    <w:semiHidden/>
    <w:unhideWhenUsed/>
    <w:rsid w:val="00A562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562D0"/>
    <w:rPr>
      <w:rFonts w:ascii="Segoe UI" w:eastAsia="Calibri" w:hAnsi="Segoe UI" w:cs="Segoe UI"/>
      <w:sz w:val="18"/>
      <w:szCs w:val="18"/>
      <w:lang w:val="uk-UA"/>
    </w:rPr>
  </w:style>
  <w:style w:type="character" w:customStyle="1" w:styleId="a4">
    <w:name w:val="Абзац списка Знак"/>
    <w:aliases w:val="AC List 01 Знак,Список уровня 2 Знак"/>
    <w:link w:val="a3"/>
    <w:uiPriority w:val="99"/>
    <w:locked/>
    <w:rsid w:val="00666B00"/>
    <w:rPr>
      <w:rFonts w:asciiTheme="minorHAnsi" w:hAnsiTheme="minorHAnsi" w:cstheme="minorBidi"/>
      <w:sz w:val="22"/>
      <w:lang w:val="ru-RU"/>
    </w:rPr>
  </w:style>
  <w:style w:type="character" w:customStyle="1" w:styleId="rvts0">
    <w:name w:val="rvts0"/>
    <w:basedOn w:val="a0"/>
    <w:rsid w:val="000C76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5-15" TargetMode="External"/><Relationship Id="rId12"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v0312874-18" TargetMode="External"/><Relationship Id="rId5" Type="http://schemas.openxmlformats.org/officeDocument/2006/relationships/hyperlink" Target="https://zakon.rada.gov.ua/laws/show/851-15" TargetMode="External"/><Relationship Id="rId10" Type="http://schemas.openxmlformats.org/officeDocument/2006/relationships/hyperlink" Target="https://edz.mcfr.ua/npd-doc?npmid=94&amp;npid=54395"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16989</Words>
  <Characters>96841</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cp:lastModifiedBy>
  <cp:revision>4</cp:revision>
  <cp:lastPrinted>2021-10-06T09:38:00Z</cp:lastPrinted>
  <dcterms:created xsi:type="dcterms:W3CDTF">2022-12-02T13:55:00Z</dcterms:created>
  <dcterms:modified xsi:type="dcterms:W3CDTF">2022-12-02T14:37:00Z</dcterms:modified>
</cp:coreProperties>
</file>