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0D7" w:rsidRDefault="006110D7">
      <w:pPr>
        <w:spacing w:after="0" w:line="240" w:lineRule="auto"/>
        <w:ind w:left="5660"/>
        <w:jc w:val="right"/>
        <w:rPr>
          <w:rFonts w:ascii="Times New Roman" w:eastAsia="Times New Roman" w:hAnsi="Times New Roman" w:cs="Times New Roman"/>
          <w:b/>
          <w:color w:val="000000"/>
          <w:sz w:val="24"/>
          <w:szCs w:val="24"/>
        </w:rPr>
      </w:pPr>
    </w:p>
    <w:p w:rsidR="006110D7" w:rsidRPr="00C30941" w:rsidRDefault="00AD60B4">
      <w:pPr>
        <w:spacing w:after="0" w:line="240" w:lineRule="auto"/>
        <w:ind w:left="5660"/>
        <w:jc w:val="right"/>
        <w:rPr>
          <w:rFonts w:ascii="Times New Roman" w:eastAsia="Times New Roman" w:hAnsi="Times New Roman" w:cs="Times New Roman"/>
          <w:sz w:val="24"/>
          <w:szCs w:val="24"/>
        </w:rPr>
      </w:pPr>
      <w:r w:rsidRPr="00C30941">
        <w:rPr>
          <w:rFonts w:ascii="Times New Roman" w:eastAsia="Times New Roman" w:hAnsi="Times New Roman" w:cs="Times New Roman"/>
          <w:b/>
          <w:color w:val="000000"/>
          <w:sz w:val="24"/>
          <w:szCs w:val="24"/>
        </w:rPr>
        <w:t>ДОДАТОК  2</w:t>
      </w:r>
    </w:p>
    <w:p w:rsidR="006110D7" w:rsidRPr="00C30941" w:rsidRDefault="00AD60B4">
      <w:pPr>
        <w:spacing w:after="0" w:line="240" w:lineRule="auto"/>
        <w:ind w:left="5660"/>
        <w:jc w:val="right"/>
        <w:rPr>
          <w:rFonts w:ascii="Times New Roman" w:eastAsia="Times New Roman" w:hAnsi="Times New Roman" w:cs="Times New Roman"/>
          <w:sz w:val="24"/>
          <w:szCs w:val="24"/>
        </w:rPr>
      </w:pPr>
      <w:r w:rsidRPr="00C30941">
        <w:rPr>
          <w:rFonts w:ascii="Times New Roman" w:eastAsia="Times New Roman" w:hAnsi="Times New Roman" w:cs="Times New Roman"/>
          <w:i/>
          <w:color w:val="000000"/>
          <w:sz w:val="24"/>
          <w:szCs w:val="24"/>
        </w:rPr>
        <w:t>до тендерної документації</w:t>
      </w:r>
      <w:r w:rsidRPr="00C30941">
        <w:rPr>
          <w:rFonts w:ascii="Times New Roman" w:eastAsia="Times New Roman" w:hAnsi="Times New Roman" w:cs="Times New Roman"/>
          <w:color w:val="000000"/>
          <w:sz w:val="24"/>
          <w:szCs w:val="24"/>
        </w:rPr>
        <w:t> </w:t>
      </w:r>
    </w:p>
    <w:p w:rsidR="00C30941" w:rsidRPr="00AD102B" w:rsidRDefault="00AD60B4">
      <w:pPr>
        <w:spacing w:before="240" w:after="0" w:line="240" w:lineRule="auto"/>
        <w:jc w:val="center"/>
        <w:rPr>
          <w:rFonts w:ascii="Times New Roman" w:eastAsia="Times New Roman" w:hAnsi="Times New Roman" w:cs="Times New Roman"/>
          <w:b/>
          <w:color w:val="000000"/>
          <w:sz w:val="24"/>
        </w:rPr>
      </w:pPr>
      <w:r w:rsidRPr="00AD102B">
        <w:rPr>
          <w:rFonts w:ascii="Times New Roman" w:eastAsia="Times New Roman" w:hAnsi="Times New Roman" w:cs="Times New Roman"/>
          <w:b/>
          <w:color w:val="000000"/>
          <w:sz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F64F3E" w:rsidRPr="00AD102B" w:rsidRDefault="00F64F3E" w:rsidP="00700BE2">
      <w:pPr>
        <w:spacing w:before="240" w:after="0" w:line="240" w:lineRule="auto"/>
        <w:jc w:val="both"/>
        <w:rPr>
          <w:rFonts w:ascii="Times New Roman" w:eastAsia="Times New Roman" w:hAnsi="Times New Roman" w:cs="Times New Roman"/>
          <w:b/>
          <w:i/>
          <w:color w:val="000000"/>
        </w:rPr>
      </w:pPr>
    </w:p>
    <w:p w:rsidR="00BE5C0E" w:rsidRPr="00AD102B" w:rsidRDefault="00C30941" w:rsidP="00BE5C0E">
      <w:pPr>
        <w:jc w:val="both"/>
        <w:rPr>
          <w:rFonts w:ascii="Times New Roman" w:hAnsi="Times New Roman" w:cs="Times New Roman"/>
          <w:iCs/>
        </w:rPr>
      </w:pPr>
      <w:r w:rsidRPr="00AD102B">
        <w:rPr>
          <w:rFonts w:ascii="Times New Roman" w:hAnsi="Times New Roman" w:cs="Times New Roman"/>
          <w:iCs/>
        </w:rPr>
        <w:t xml:space="preserve">Предмет закупівлі </w:t>
      </w:r>
    </w:p>
    <w:p w:rsidR="00B274EB" w:rsidRDefault="00B274EB" w:rsidP="00B274EB">
      <w:pPr>
        <w:ind w:firstLine="709"/>
        <w:contextualSpacing/>
        <w:jc w:val="both"/>
        <w:rPr>
          <w:rFonts w:ascii="Times New Roman" w:hAnsi="Times New Roman" w:cs="Times New Roman"/>
          <w:b/>
        </w:rPr>
      </w:pPr>
      <w:r w:rsidRPr="00B274EB">
        <w:rPr>
          <w:rFonts w:ascii="Times New Roman" w:hAnsi="Times New Roman" w:cs="Times New Roman"/>
          <w:b/>
        </w:rPr>
        <w:t>М’ясо (м'ясо яловичини охолоджене, м'ясо свинини охолоджене, куряч</w:t>
      </w:r>
      <w:r>
        <w:rPr>
          <w:rFonts w:ascii="Times New Roman" w:hAnsi="Times New Roman" w:cs="Times New Roman"/>
          <w:b/>
        </w:rPr>
        <w:t xml:space="preserve">е філе охолоджене) згідно коду </w:t>
      </w:r>
      <w:r w:rsidRPr="00B274EB">
        <w:rPr>
          <w:rFonts w:ascii="Times New Roman" w:hAnsi="Times New Roman" w:cs="Times New Roman"/>
          <w:b/>
        </w:rPr>
        <w:t>ДК 021:2015 – 15110000-2 - М’ясо</w:t>
      </w:r>
    </w:p>
    <w:p w:rsidR="00422B43" w:rsidRPr="00B274EB" w:rsidRDefault="00422B43" w:rsidP="00B274EB">
      <w:pPr>
        <w:ind w:firstLine="709"/>
        <w:contextualSpacing/>
        <w:jc w:val="both"/>
        <w:rPr>
          <w:rFonts w:ascii="Times New Roman" w:hAnsi="Times New Roman" w:cs="Times New Roman"/>
          <w:b/>
        </w:rPr>
      </w:pPr>
      <w:r w:rsidRPr="00AD102B">
        <w:rPr>
          <w:rFonts w:ascii="Times New Roman" w:eastAsia="Times New Roman" w:hAnsi="Times New Roman" w:cs="Times New Roman"/>
          <w:i/>
          <w:color w:val="000000"/>
          <w:lang w:eastAsia="ru-RU"/>
        </w:rPr>
        <w:t>Форма „Тендерна пропозиція” подається у вигляді, наведеному нижче.</w:t>
      </w:r>
    </w:p>
    <w:p w:rsidR="00422B43" w:rsidRPr="00C86BF0" w:rsidRDefault="00422B43" w:rsidP="00422B43">
      <w:pPr>
        <w:spacing w:after="0" w:line="240" w:lineRule="auto"/>
        <w:rPr>
          <w:rFonts w:ascii="Times New Roman" w:eastAsia="Times New Roman" w:hAnsi="Times New Roman" w:cs="Times New Roman"/>
          <w:i/>
          <w:color w:val="000000"/>
          <w:sz w:val="24"/>
          <w:lang w:eastAsia="ru-RU"/>
        </w:rPr>
      </w:pPr>
      <w:r w:rsidRPr="00C86BF0">
        <w:rPr>
          <w:rFonts w:ascii="Times New Roman" w:eastAsia="Times New Roman" w:hAnsi="Times New Roman" w:cs="Times New Roman"/>
          <w:i/>
          <w:color w:val="000000"/>
          <w:sz w:val="24"/>
          <w:lang w:eastAsia="ru-RU"/>
        </w:rPr>
        <w:t xml:space="preserve">                                                   </w:t>
      </w:r>
      <w:r w:rsidRPr="00C86BF0">
        <w:rPr>
          <w:rFonts w:ascii="Times New Roman" w:eastAsia="Times New Roman" w:hAnsi="Times New Roman" w:cs="Times New Roman"/>
          <w:b/>
          <w:bCs/>
          <w:color w:val="000000"/>
          <w:sz w:val="24"/>
          <w:lang w:eastAsia="ru-RU"/>
        </w:rPr>
        <w:t>ФОРМА: "ТЕНДЕРНА ПРОПОЗИЦІЯ"</w:t>
      </w:r>
    </w:p>
    <w:p w:rsidR="00422B43" w:rsidRPr="00AD102B" w:rsidRDefault="00422B43" w:rsidP="007C73FC">
      <w:pPr>
        <w:spacing w:after="0" w:line="240" w:lineRule="auto"/>
        <w:jc w:val="center"/>
        <w:rPr>
          <w:rFonts w:ascii="Times New Roman" w:eastAsia="Times New Roman" w:hAnsi="Times New Roman" w:cs="Times New Roman"/>
          <w:lang w:eastAsia="ru-RU"/>
        </w:rPr>
      </w:pPr>
      <w:r w:rsidRPr="00AD102B">
        <w:rPr>
          <w:rFonts w:ascii="Times New Roman" w:eastAsia="Times New Roman" w:hAnsi="Times New Roman" w:cs="Times New Roman"/>
          <w:b/>
          <w:lang w:eastAsia="ru-RU"/>
        </w:rPr>
        <w:t>(форма, яка подається Учасником на фірмовому бланку  (в разі його наявності))</w:t>
      </w:r>
    </w:p>
    <w:p w:rsidR="00700BE2" w:rsidRPr="00347A0F" w:rsidRDefault="00422B43" w:rsidP="00B274EB">
      <w:pPr>
        <w:ind w:firstLine="709"/>
        <w:contextualSpacing/>
        <w:jc w:val="both"/>
        <w:rPr>
          <w:rFonts w:ascii="Times New Roman" w:hAnsi="Times New Roman" w:cs="Times New Roman"/>
          <w:b/>
        </w:rPr>
      </w:pPr>
      <w:r w:rsidRPr="00AD102B">
        <w:rPr>
          <w:rFonts w:ascii="Times New Roman" w:eastAsia="Times New Roman" w:hAnsi="Times New Roman" w:cs="Times New Roman"/>
          <w:lang w:eastAsia="ru-RU"/>
        </w:rPr>
        <w:t xml:space="preserve">         Ми, </w:t>
      </w:r>
      <w:r w:rsidRPr="00AD102B">
        <w:rPr>
          <w:rFonts w:ascii="Times New Roman" w:eastAsia="Times New Roman" w:hAnsi="Times New Roman" w:cs="Times New Roman"/>
          <w:i/>
          <w:iCs/>
          <w:lang w:eastAsia="ru-RU"/>
        </w:rPr>
        <w:t>(найменування Учасника)</w:t>
      </w:r>
      <w:r w:rsidRPr="00AD102B">
        <w:rPr>
          <w:rFonts w:ascii="Times New Roman" w:eastAsia="Times New Roman" w:hAnsi="Times New Roman" w:cs="Times New Roman"/>
          <w:lang w:eastAsia="ru-RU"/>
        </w:rPr>
        <w:t>, надаємо свою тендерну пропозицію щодо участі у відкритих торгах на закупівлю</w:t>
      </w:r>
      <w:r w:rsidRPr="00AD102B">
        <w:rPr>
          <w:rFonts w:ascii="Times New Roman" w:eastAsia="Times New Roman" w:hAnsi="Times New Roman" w:cs="Times New Roman"/>
          <w:bCs/>
          <w:color w:val="000000"/>
          <w:lang w:eastAsia="ru-RU"/>
        </w:rPr>
        <w:t xml:space="preserve"> з предметом закупівлі </w:t>
      </w:r>
      <w:r w:rsidR="00B274EB" w:rsidRPr="00B274EB">
        <w:rPr>
          <w:rFonts w:ascii="Times New Roman" w:hAnsi="Times New Roman" w:cs="Times New Roman"/>
          <w:b/>
        </w:rPr>
        <w:t>М’ясо (м'ясо яловичини охолоджене, м'ясо свинини охолоджене, куряч</w:t>
      </w:r>
      <w:r w:rsidR="00B274EB">
        <w:rPr>
          <w:rFonts w:ascii="Times New Roman" w:hAnsi="Times New Roman" w:cs="Times New Roman"/>
          <w:b/>
        </w:rPr>
        <w:t xml:space="preserve">е філе охолоджене) згідно коду </w:t>
      </w:r>
      <w:r w:rsidR="00B274EB" w:rsidRPr="00B274EB">
        <w:rPr>
          <w:rFonts w:ascii="Times New Roman" w:hAnsi="Times New Roman" w:cs="Times New Roman"/>
          <w:b/>
        </w:rPr>
        <w:t>ДК 021:2015 – 15110000-2 - М’ясо</w:t>
      </w:r>
    </w:p>
    <w:p w:rsidR="00422B43" w:rsidRPr="00AD102B" w:rsidRDefault="00422B43" w:rsidP="00422B43">
      <w:pPr>
        <w:spacing w:after="0" w:line="240" w:lineRule="auto"/>
        <w:ind w:right="509"/>
        <w:rPr>
          <w:rFonts w:ascii="Times New Roman" w:eastAsia="Times New Roman" w:hAnsi="Times New Roman" w:cs="Times New Roman"/>
          <w:bCs/>
          <w:lang w:eastAsia="ru-RU"/>
        </w:rPr>
      </w:pPr>
      <w:r w:rsidRPr="00AD102B">
        <w:rPr>
          <w:rFonts w:ascii="Times New Roman" w:eastAsia="Times New Roman" w:hAnsi="Times New Roman" w:cs="Times New Roman"/>
          <w:bCs/>
          <w:lang w:eastAsia="ru-RU"/>
        </w:rPr>
        <w:t>1. Повне найменування Учасника _________________________________________________</w:t>
      </w:r>
    </w:p>
    <w:p w:rsidR="00422B43" w:rsidRPr="00AD102B" w:rsidRDefault="00422B43" w:rsidP="00422B43">
      <w:pPr>
        <w:spacing w:after="0" w:line="240" w:lineRule="auto"/>
        <w:ind w:right="509"/>
        <w:rPr>
          <w:rFonts w:ascii="Times New Roman" w:eastAsia="Times New Roman" w:hAnsi="Times New Roman" w:cs="Times New Roman"/>
          <w:bCs/>
          <w:lang w:eastAsia="ru-RU"/>
        </w:rPr>
      </w:pPr>
      <w:r w:rsidRPr="00AD102B">
        <w:rPr>
          <w:rFonts w:ascii="Times New Roman" w:eastAsia="Times New Roman" w:hAnsi="Times New Roman" w:cs="Times New Roman"/>
          <w:bCs/>
          <w:lang w:eastAsia="ru-RU"/>
        </w:rPr>
        <w:t>2. Адреса (юридична та фактична) ________________________________________________</w:t>
      </w:r>
    </w:p>
    <w:p w:rsidR="00422B43" w:rsidRPr="00AD102B" w:rsidRDefault="00422B43" w:rsidP="00422B43">
      <w:pPr>
        <w:spacing w:after="0" w:line="240" w:lineRule="auto"/>
        <w:ind w:right="509"/>
        <w:rPr>
          <w:rFonts w:ascii="Times New Roman" w:eastAsia="Times New Roman" w:hAnsi="Times New Roman" w:cs="Times New Roman"/>
          <w:bCs/>
          <w:lang w:eastAsia="ru-RU"/>
        </w:rPr>
      </w:pPr>
      <w:r w:rsidRPr="00AD102B">
        <w:rPr>
          <w:rFonts w:ascii="Times New Roman" w:eastAsia="Times New Roman" w:hAnsi="Times New Roman" w:cs="Times New Roman"/>
          <w:bCs/>
          <w:lang w:eastAsia="ru-RU"/>
        </w:rPr>
        <w:t>3. Телефон / факс ________________________</w:t>
      </w:r>
    </w:p>
    <w:p w:rsidR="00422B43" w:rsidRPr="00AD102B" w:rsidRDefault="00422B43" w:rsidP="00422B43">
      <w:pPr>
        <w:spacing w:after="0" w:line="240" w:lineRule="auto"/>
        <w:ind w:right="509"/>
        <w:rPr>
          <w:rFonts w:ascii="Times New Roman" w:eastAsia="Times New Roman" w:hAnsi="Times New Roman" w:cs="Times New Roman"/>
          <w:bCs/>
          <w:lang w:eastAsia="ru-RU"/>
        </w:rPr>
      </w:pPr>
      <w:r w:rsidRPr="00AD102B">
        <w:rPr>
          <w:rFonts w:ascii="Times New Roman" w:eastAsia="Times New Roman" w:hAnsi="Times New Roman" w:cs="Times New Roman"/>
          <w:bCs/>
          <w:lang w:eastAsia="ru-RU"/>
        </w:rPr>
        <w:t>4. Керівництво (прізвище, ім’я, по батькові) ________________________________________</w:t>
      </w:r>
    </w:p>
    <w:p w:rsidR="00422B43" w:rsidRPr="00AD102B" w:rsidRDefault="00422B43" w:rsidP="00422B43">
      <w:pPr>
        <w:spacing w:after="0" w:line="240" w:lineRule="auto"/>
        <w:ind w:right="509"/>
        <w:rPr>
          <w:rFonts w:ascii="Times New Roman" w:eastAsia="Times New Roman" w:hAnsi="Times New Roman" w:cs="Times New Roman"/>
          <w:bCs/>
          <w:lang w:eastAsia="ru-RU"/>
        </w:rPr>
      </w:pPr>
      <w:r w:rsidRPr="00AD102B">
        <w:rPr>
          <w:rFonts w:ascii="Times New Roman" w:eastAsia="Times New Roman" w:hAnsi="Times New Roman" w:cs="Times New Roman"/>
          <w:bCs/>
          <w:lang w:eastAsia="ru-RU"/>
        </w:rPr>
        <w:t>5. Код ЄДРПОУ _________________________</w:t>
      </w:r>
    </w:p>
    <w:p w:rsidR="00422B43" w:rsidRPr="00AD102B" w:rsidRDefault="00422B43" w:rsidP="00422B43">
      <w:pPr>
        <w:spacing w:after="0" w:line="240" w:lineRule="auto"/>
        <w:jc w:val="both"/>
        <w:rPr>
          <w:rFonts w:ascii="Times New Roman" w:eastAsia="Times New Roman" w:hAnsi="Times New Roman" w:cs="Times New Roman"/>
          <w:i/>
          <w:color w:val="000000"/>
          <w:lang w:eastAsia="ru-RU"/>
        </w:rPr>
      </w:pPr>
      <w:r w:rsidRPr="00AD102B">
        <w:rPr>
          <w:rFonts w:ascii="Times New Roman" w:eastAsia="Times New Roman" w:hAnsi="Times New Roman" w:cs="Times New Roman"/>
          <w:lang w:eastAsia="ru-RU"/>
        </w:rPr>
        <w:tab/>
      </w:r>
    </w:p>
    <w:tbl>
      <w:tblPr>
        <w:tblW w:w="10839" w:type="dxa"/>
        <w:tblInd w:w="-5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49"/>
        <w:gridCol w:w="1198"/>
        <w:gridCol w:w="1276"/>
        <w:gridCol w:w="1613"/>
        <w:gridCol w:w="1259"/>
        <w:gridCol w:w="944"/>
        <w:gridCol w:w="1257"/>
        <w:gridCol w:w="943"/>
      </w:tblGrid>
      <w:tr w:rsidR="00422B43" w:rsidRPr="00AD102B" w:rsidTr="003E3DDE">
        <w:trPr>
          <w:trHeight w:val="1038"/>
        </w:trPr>
        <w:tc>
          <w:tcPr>
            <w:tcW w:w="2349" w:type="dxa"/>
            <w:vMerge w:val="restart"/>
            <w:tcBorders>
              <w:top w:val="single" w:sz="6" w:space="0" w:color="auto"/>
              <w:left w:val="single" w:sz="6" w:space="0" w:color="auto"/>
              <w:right w:val="single" w:sz="6" w:space="0" w:color="auto"/>
            </w:tcBorders>
            <w:shd w:val="clear" w:color="auto" w:fill="auto"/>
            <w:vAlign w:val="center"/>
          </w:tcPr>
          <w:p w:rsidR="00422B43" w:rsidRPr="00AD102B" w:rsidRDefault="00422B43" w:rsidP="00867255">
            <w:pPr>
              <w:spacing w:after="0" w:line="240" w:lineRule="auto"/>
              <w:jc w:val="center"/>
              <w:rPr>
                <w:rFonts w:ascii="Times New Roman" w:eastAsia="Times New Roman" w:hAnsi="Times New Roman" w:cs="Times New Roman"/>
                <w:b/>
                <w:lang w:eastAsia="ru-RU"/>
              </w:rPr>
            </w:pPr>
            <w:r w:rsidRPr="00AD102B">
              <w:rPr>
                <w:rFonts w:ascii="Times New Roman" w:eastAsia="Times New Roman" w:hAnsi="Times New Roman" w:cs="Times New Roman"/>
                <w:b/>
                <w:lang w:eastAsia="ru-RU"/>
              </w:rPr>
              <w:t>НАЙМЕНУВАННЯ</w:t>
            </w:r>
          </w:p>
          <w:p w:rsidR="00422B43" w:rsidRPr="00AD102B" w:rsidRDefault="00422B43" w:rsidP="00867255">
            <w:pPr>
              <w:spacing w:after="0" w:line="240" w:lineRule="auto"/>
              <w:jc w:val="center"/>
              <w:rPr>
                <w:rFonts w:ascii="Times New Roman" w:eastAsia="Times New Roman" w:hAnsi="Times New Roman" w:cs="Times New Roman"/>
                <w:b/>
                <w:lang w:eastAsia="ru-RU"/>
              </w:rPr>
            </w:pPr>
            <w:r w:rsidRPr="00AD102B">
              <w:rPr>
                <w:rFonts w:ascii="Times New Roman" w:eastAsia="Times New Roman" w:hAnsi="Times New Roman" w:cs="Times New Roman"/>
                <w:b/>
                <w:lang w:eastAsia="ru-RU"/>
              </w:rPr>
              <w:t>ТОВАРУ</w:t>
            </w:r>
          </w:p>
        </w:tc>
        <w:tc>
          <w:tcPr>
            <w:tcW w:w="1198" w:type="dxa"/>
            <w:vMerge w:val="restart"/>
            <w:tcBorders>
              <w:top w:val="single" w:sz="6" w:space="0" w:color="auto"/>
              <w:left w:val="single" w:sz="6" w:space="0" w:color="auto"/>
              <w:right w:val="single" w:sz="6" w:space="0" w:color="auto"/>
            </w:tcBorders>
            <w:shd w:val="clear" w:color="auto" w:fill="auto"/>
            <w:vAlign w:val="center"/>
          </w:tcPr>
          <w:p w:rsidR="00422B43" w:rsidRPr="00AD102B" w:rsidRDefault="00422B43" w:rsidP="00867255">
            <w:pPr>
              <w:spacing w:after="0" w:line="240" w:lineRule="auto"/>
              <w:jc w:val="center"/>
              <w:rPr>
                <w:rFonts w:ascii="Times New Roman" w:eastAsia="Times New Roman" w:hAnsi="Times New Roman" w:cs="Times New Roman"/>
                <w:b/>
                <w:lang w:eastAsia="ru-RU"/>
              </w:rPr>
            </w:pPr>
            <w:r w:rsidRPr="00AD102B">
              <w:rPr>
                <w:rFonts w:ascii="Times New Roman" w:eastAsia="Times New Roman" w:hAnsi="Times New Roman" w:cs="Times New Roman"/>
                <w:b/>
                <w:lang w:eastAsia="ru-RU"/>
              </w:rPr>
              <w:t>Одиниця виміру</w:t>
            </w:r>
          </w:p>
        </w:tc>
        <w:tc>
          <w:tcPr>
            <w:tcW w:w="1276" w:type="dxa"/>
            <w:vMerge w:val="restart"/>
            <w:tcBorders>
              <w:top w:val="single" w:sz="6" w:space="0" w:color="auto"/>
              <w:left w:val="single" w:sz="6" w:space="0" w:color="auto"/>
              <w:right w:val="single" w:sz="6" w:space="0" w:color="auto"/>
            </w:tcBorders>
            <w:vAlign w:val="center"/>
          </w:tcPr>
          <w:p w:rsidR="00422B43" w:rsidRPr="00AD102B" w:rsidRDefault="00422B43" w:rsidP="00867255">
            <w:pPr>
              <w:spacing w:after="0" w:line="240" w:lineRule="auto"/>
              <w:jc w:val="center"/>
              <w:rPr>
                <w:rFonts w:ascii="Times New Roman" w:eastAsia="Times New Roman" w:hAnsi="Times New Roman" w:cs="Times New Roman"/>
                <w:b/>
                <w:lang w:eastAsia="ru-RU"/>
              </w:rPr>
            </w:pPr>
            <w:r w:rsidRPr="00AD102B">
              <w:rPr>
                <w:rFonts w:ascii="Times New Roman" w:eastAsia="Times New Roman" w:hAnsi="Times New Roman" w:cs="Times New Roman"/>
                <w:b/>
                <w:lang w:eastAsia="ru-RU"/>
              </w:rPr>
              <w:t>Кількість</w:t>
            </w:r>
          </w:p>
        </w:tc>
        <w:tc>
          <w:tcPr>
            <w:tcW w:w="1613" w:type="dxa"/>
            <w:vMerge w:val="restart"/>
            <w:tcBorders>
              <w:top w:val="single" w:sz="6" w:space="0" w:color="auto"/>
              <w:left w:val="single" w:sz="6" w:space="0" w:color="auto"/>
              <w:right w:val="single" w:sz="6" w:space="0" w:color="auto"/>
            </w:tcBorders>
            <w:shd w:val="clear" w:color="auto" w:fill="auto"/>
            <w:vAlign w:val="center"/>
          </w:tcPr>
          <w:p w:rsidR="00422B43" w:rsidRPr="00AD102B" w:rsidRDefault="00422B43" w:rsidP="00867255">
            <w:pPr>
              <w:spacing w:after="0" w:line="240" w:lineRule="auto"/>
              <w:jc w:val="center"/>
              <w:rPr>
                <w:rFonts w:ascii="Times New Roman" w:eastAsia="Times New Roman" w:hAnsi="Times New Roman" w:cs="Times New Roman"/>
                <w:b/>
                <w:lang w:eastAsia="ru-RU"/>
              </w:rPr>
            </w:pPr>
            <w:r w:rsidRPr="00AD102B">
              <w:rPr>
                <w:rFonts w:ascii="Times New Roman" w:eastAsia="Times New Roman" w:hAnsi="Times New Roman" w:cs="Times New Roman"/>
                <w:b/>
                <w:lang w:eastAsia="ru-RU"/>
              </w:rPr>
              <w:t>Країна походження товару</w:t>
            </w:r>
          </w:p>
        </w:tc>
        <w:tc>
          <w:tcPr>
            <w:tcW w:w="2203" w:type="dxa"/>
            <w:gridSpan w:val="2"/>
            <w:tcBorders>
              <w:top w:val="single" w:sz="4" w:space="0" w:color="auto"/>
              <w:left w:val="single" w:sz="6" w:space="0" w:color="auto"/>
              <w:bottom w:val="single" w:sz="4" w:space="0" w:color="auto"/>
              <w:right w:val="single" w:sz="6" w:space="0" w:color="auto"/>
            </w:tcBorders>
            <w:vAlign w:val="center"/>
          </w:tcPr>
          <w:p w:rsidR="00422B43" w:rsidRPr="00AD102B" w:rsidRDefault="00422B43" w:rsidP="00867255">
            <w:pPr>
              <w:spacing w:after="0" w:line="240" w:lineRule="auto"/>
              <w:jc w:val="center"/>
              <w:rPr>
                <w:rFonts w:ascii="Times New Roman" w:eastAsia="Times New Roman" w:hAnsi="Times New Roman" w:cs="Times New Roman"/>
                <w:b/>
                <w:lang w:eastAsia="ru-RU"/>
              </w:rPr>
            </w:pPr>
            <w:r w:rsidRPr="00AD102B">
              <w:rPr>
                <w:rFonts w:ascii="Times New Roman" w:eastAsia="Times New Roman" w:hAnsi="Times New Roman" w:cs="Times New Roman"/>
                <w:b/>
                <w:lang w:eastAsia="ru-RU"/>
              </w:rPr>
              <w:t>Ціна</w:t>
            </w:r>
          </w:p>
          <w:p w:rsidR="00422B43" w:rsidRPr="00AD102B" w:rsidRDefault="00422B43" w:rsidP="00867255">
            <w:pPr>
              <w:spacing w:after="0" w:line="240" w:lineRule="auto"/>
              <w:jc w:val="center"/>
              <w:rPr>
                <w:rFonts w:ascii="Times New Roman" w:eastAsia="Times New Roman" w:hAnsi="Times New Roman" w:cs="Times New Roman"/>
                <w:b/>
                <w:lang w:eastAsia="ru-RU"/>
              </w:rPr>
            </w:pPr>
            <w:r w:rsidRPr="00AD102B">
              <w:rPr>
                <w:rFonts w:ascii="Times New Roman" w:eastAsia="Times New Roman" w:hAnsi="Times New Roman" w:cs="Times New Roman"/>
                <w:b/>
                <w:lang w:eastAsia="ru-RU"/>
              </w:rPr>
              <w:t>за одиницю, грн.</w:t>
            </w:r>
          </w:p>
          <w:p w:rsidR="00422B43" w:rsidRPr="00AD102B" w:rsidRDefault="00422B43" w:rsidP="00867255">
            <w:pPr>
              <w:spacing w:after="0" w:line="240" w:lineRule="auto"/>
              <w:jc w:val="center"/>
              <w:rPr>
                <w:rFonts w:ascii="Times New Roman" w:eastAsia="Times New Roman" w:hAnsi="Times New Roman" w:cs="Times New Roman"/>
                <w:b/>
                <w:lang w:eastAsia="ru-RU"/>
              </w:rPr>
            </w:pPr>
          </w:p>
        </w:tc>
        <w:tc>
          <w:tcPr>
            <w:tcW w:w="220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422B43" w:rsidRPr="00AD102B" w:rsidRDefault="00422B43" w:rsidP="00867255">
            <w:pPr>
              <w:spacing w:after="0" w:line="240" w:lineRule="auto"/>
              <w:jc w:val="center"/>
              <w:rPr>
                <w:rFonts w:ascii="Times New Roman" w:eastAsia="Times New Roman" w:hAnsi="Times New Roman" w:cs="Times New Roman"/>
                <w:b/>
                <w:lang w:eastAsia="ru-RU"/>
              </w:rPr>
            </w:pPr>
            <w:r w:rsidRPr="00AD102B">
              <w:rPr>
                <w:rFonts w:ascii="Times New Roman" w:eastAsia="Times New Roman" w:hAnsi="Times New Roman" w:cs="Times New Roman"/>
                <w:b/>
                <w:lang w:eastAsia="ru-RU"/>
              </w:rPr>
              <w:t>Загальна вартість, грн.</w:t>
            </w:r>
          </w:p>
        </w:tc>
      </w:tr>
      <w:tr w:rsidR="00422B43" w:rsidRPr="00AD102B" w:rsidTr="003E3DDE">
        <w:trPr>
          <w:trHeight w:val="358"/>
        </w:trPr>
        <w:tc>
          <w:tcPr>
            <w:tcW w:w="2349" w:type="dxa"/>
            <w:vMerge/>
            <w:tcBorders>
              <w:left w:val="single" w:sz="6" w:space="0" w:color="auto"/>
              <w:bottom w:val="single" w:sz="6" w:space="0" w:color="auto"/>
              <w:right w:val="single" w:sz="6" w:space="0" w:color="auto"/>
            </w:tcBorders>
            <w:shd w:val="clear" w:color="auto" w:fill="auto"/>
            <w:vAlign w:val="center"/>
          </w:tcPr>
          <w:p w:rsidR="00422B43" w:rsidRPr="00AD102B" w:rsidRDefault="00422B43" w:rsidP="00867255">
            <w:pPr>
              <w:spacing w:after="0" w:line="240" w:lineRule="auto"/>
              <w:rPr>
                <w:rFonts w:ascii="Times New Roman" w:eastAsia="Times New Roman" w:hAnsi="Times New Roman" w:cs="Times New Roman"/>
                <w:b/>
                <w:lang w:eastAsia="ru-RU"/>
              </w:rPr>
            </w:pPr>
          </w:p>
        </w:tc>
        <w:tc>
          <w:tcPr>
            <w:tcW w:w="1198" w:type="dxa"/>
            <w:vMerge/>
            <w:tcBorders>
              <w:left w:val="single" w:sz="6" w:space="0" w:color="auto"/>
              <w:bottom w:val="single" w:sz="6" w:space="0" w:color="auto"/>
              <w:right w:val="single" w:sz="6" w:space="0" w:color="auto"/>
            </w:tcBorders>
            <w:shd w:val="clear" w:color="auto" w:fill="auto"/>
            <w:vAlign w:val="center"/>
          </w:tcPr>
          <w:p w:rsidR="00422B43" w:rsidRPr="00AD102B" w:rsidRDefault="00422B43" w:rsidP="00867255">
            <w:pPr>
              <w:spacing w:after="0" w:line="240" w:lineRule="auto"/>
              <w:rPr>
                <w:rFonts w:ascii="Times New Roman" w:eastAsia="Times New Roman" w:hAnsi="Times New Roman" w:cs="Times New Roman"/>
                <w:b/>
                <w:lang w:eastAsia="ru-RU"/>
              </w:rPr>
            </w:pPr>
          </w:p>
        </w:tc>
        <w:tc>
          <w:tcPr>
            <w:tcW w:w="1276" w:type="dxa"/>
            <w:vMerge/>
            <w:tcBorders>
              <w:left w:val="single" w:sz="6" w:space="0" w:color="auto"/>
              <w:bottom w:val="single" w:sz="6" w:space="0" w:color="auto"/>
              <w:right w:val="single" w:sz="6" w:space="0" w:color="auto"/>
            </w:tcBorders>
          </w:tcPr>
          <w:p w:rsidR="00422B43" w:rsidRPr="00AD102B" w:rsidRDefault="00422B43" w:rsidP="00867255">
            <w:pPr>
              <w:spacing w:after="0" w:line="240" w:lineRule="auto"/>
              <w:rPr>
                <w:rFonts w:ascii="Times New Roman" w:eastAsia="Times New Roman" w:hAnsi="Times New Roman" w:cs="Times New Roman"/>
                <w:b/>
                <w:lang w:eastAsia="ru-RU"/>
              </w:rPr>
            </w:pPr>
          </w:p>
        </w:tc>
        <w:tc>
          <w:tcPr>
            <w:tcW w:w="1613" w:type="dxa"/>
            <w:vMerge/>
            <w:tcBorders>
              <w:left w:val="single" w:sz="6" w:space="0" w:color="auto"/>
              <w:bottom w:val="single" w:sz="6" w:space="0" w:color="auto"/>
              <w:right w:val="single" w:sz="6" w:space="0" w:color="auto"/>
            </w:tcBorders>
            <w:shd w:val="clear" w:color="auto" w:fill="auto"/>
            <w:vAlign w:val="center"/>
          </w:tcPr>
          <w:p w:rsidR="00422B43" w:rsidRPr="00AD102B" w:rsidRDefault="00422B43" w:rsidP="00867255">
            <w:pPr>
              <w:spacing w:after="0" w:line="240" w:lineRule="auto"/>
              <w:rPr>
                <w:rFonts w:ascii="Times New Roman" w:eastAsia="Times New Roman" w:hAnsi="Times New Roman" w:cs="Times New Roman"/>
                <w:b/>
                <w:lang w:eastAsia="ru-RU"/>
              </w:rPr>
            </w:pPr>
          </w:p>
        </w:tc>
        <w:tc>
          <w:tcPr>
            <w:tcW w:w="1259" w:type="dxa"/>
            <w:tcBorders>
              <w:top w:val="single" w:sz="4" w:space="0" w:color="auto"/>
              <w:left w:val="single" w:sz="6" w:space="0" w:color="auto"/>
              <w:bottom w:val="single" w:sz="6" w:space="0" w:color="auto"/>
              <w:right w:val="single" w:sz="4" w:space="0" w:color="auto"/>
            </w:tcBorders>
          </w:tcPr>
          <w:p w:rsidR="00422B43" w:rsidRPr="00AD102B" w:rsidRDefault="00422B43" w:rsidP="00867255">
            <w:pPr>
              <w:spacing w:after="0" w:line="240" w:lineRule="auto"/>
              <w:rPr>
                <w:rFonts w:ascii="Times New Roman" w:eastAsia="Times New Roman" w:hAnsi="Times New Roman" w:cs="Times New Roman"/>
                <w:b/>
                <w:lang w:eastAsia="ru-RU"/>
              </w:rPr>
            </w:pPr>
            <w:r w:rsidRPr="00AD102B">
              <w:rPr>
                <w:rFonts w:ascii="Times New Roman" w:eastAsia="Times New Roman" w:hAnsi="Times New Roman" w:cs="Times New Roman"/>
                <w:b/>
                <w:lang w:eastAsia="ru-RU"/>
              </w:rPr>
              <w:t>без ПДВ</w:t>
            </w:r>
          </w:p>
        </w:tc>
        <w:tc>
          <w:tcPr>
            <w:tcW w:w="944" w:type="dxa"/>
            <w:tcBorders>
              <w:top w:val="single" w:sz="4" w:space="0" w:color="auto"/>
              <w:left w:val="single" w:sz="4" w:space="0" w:color="auto"/>
              <w:bottom w:val="single" w:sz="6" w:space="0" w:color="auto"/>
              <w:right w:val="single" w:sz="6" w:space="0" w:color="auto"/>
            </w:tcBorders>
          </w:tcPr>
          <w:p w:rsidR="00422B43" w:rsidRPr="00AD102B" w:rsidRDefault="00422B43" w:rsidP="00867255">
            <w:pPr>
              <w:spacing w:after="0" w:line="240" w:lineRule="auto"/>
              <w:rPr>
                <w:rFonts w:ascii="Times New Roman" w:eastAsia="Times New Roman" w:hAnsi="Times New Roman" w:cs="Times New Roman"/>
                <w:b/>
                <w:lang w:eastAsia="ru-RU"/>
              </w:rPr>
            </w:pPr>
            <w:r w:rsidRPr="00AD102B">
              <w:rPr>
                <w:rFonts w:ascii="Times New Roman" w:eastAsia="Times New Roman" w:hAnsi="Times New Roman" w:cs="Times New Roman"/>
                <w:b/>
                <w:lang w:eastAsia="ru-RU"/>
              </w:rPr>
              <w:t>з ПДВ</w:t>
            </w:r>
          </w:p>
        </w:tc>
        <w:tc>
          <w:tcPr>
            <w:tcW w:w="1257" w:type="dxa"/>
            <w:tcBorders>
              <w:top w:val="single" w:sz="4" w:space="0" w:color="auto"/>
              <w:left w:val="single" w:sz="6" w:space="0" w:color="auto"/>
              <w:bottom w:val="single" w:sz="6" w:space="0" w:color="auto"/>
              <w:right w:val="single" w:sz="6" w:space="0" w:color="auto"/>
            </w:tcBorders>
            <w:shd w:val="clear" w:color="auto" w:fill="auto"/>
          </w:tcPr>
          <w:p w:rsidR="00422B43" w:rsidRPr="00AD102B" w:rsidRDefault="00422B43" w:rsidP="00867255">
            <w:pPr>
              <w:spacing w:after="0" w:line="240" w:lineRule="auto"/>
              <w:rPr>
                <w:rFonts w:ascii="Times New Roman" w:eastAsia="Times New Roman" w:hAnsi="Times New Roman" w:cs="Times New Roman"/>
                <w:b/>
                <w:lang w:eastAsia="ru-RU"/>
              </w:rPr>
            </w:pPr>
            <w:r w:rsidRPr="00AD102B">
              <w:rPr>
                <w:rFonts w:ascii="Times New Roman" w:eastAsia="Times New Roman" w:hAnsi="Times New Roman" w:cs="Times New Roman"/>
                <w:b/>
                <w:lang w:eastAsia="ru-RU"/>
              </w:rPr>
              <w:t>без  ПДВ</w:t>
            </w:r>
          </w:p>
        </w:tc>
        <w:tc>
          <w:tcPr>
            <w:tcW w:w="943" w:type="dxa"/>
            <w:tcBorders>
              <w:top w:val="single" w:sz="4" w:space="0" w:color="auto"/>
              <w:left w:val="single" w:sz="6" w:space="0" w:color="auto"/>
              <w:bottom w:val="single" w:sz="6" w:space="0" w:color="auto"/>
              <w:right w:val="single" w:sz="6" w:space="0" w:color="auto"/>
            </w:tcBorders>
            <w:shd w:val="clear" w:color="auto" w:fill="auto"/>
          </w:tcPr>
          <w:p w:rsidR="00422B43" w:rsidRPr="00AD102B" w:rsidRDefault="00422B43" w:rsidP="00867255">
            <w:pPr>
              <w:spacing w:after="0" w:line="240" w:lineRule="auto"/>
              <w:rPr>
                <w:rFonts w:ascii="Times New Roman" w:eastAsia="Times New Roman" w:hAnsi="Times New Roman" w:cs="Times New Roman"/>
                <w:b/>
                <w:lang w:eastAsia="ru-RU"/>
              </w:rPr>
            </w:pPr>
            <w:r w:rsidRPr="00AD102B">
              <w:rPr>
                <w:rFonts w:ascii="Times New Roman" w:eastAsia="Times New Roman" w:hAnsi="Times New Roman" w:cs="Times New Roman"/>
                <w:b/>
                <w:lang w:eastAsia="ru-RU"/>
              </w:rPr>
              <w:t>з ПДВ</w:t>
            </w:r>
          </w:p>
        </w:tc>
      </w:tr>
      <w:tr w:rsidR="00422B43" w:rsidRPr="00AD102B" w:rsidTr="000941A9">
        <w:trPr>
          <w:cantSplit/>
          <w:trHeight w:val="534"/>
        </w:trPr>
        <w:tc>
          <w:tcPr>
            <w:tcW w:w="2349" w:type="dxa"/>
            <w:tcBorders>
              <w:top w:val="single" w:sz="6" w:space="0" w:color="auto"/>
              <w:left w:val="single" w:sz="6" w:space="0" w:color="auto"/>
              <w:bottom w:val="single" w:sz="6" w:space="0" w:color="auto"/>
              <w:right w:val="single" w:sz="6" w:space="0" w:color="auto"/>
            </w:tcBorders>
            <w:shd w:val="clear" w:color="auto" w:fill="auto"/>
            <w:vAlign w:val="center"/>
          </w:tcPr>
          <w:p w:rsidR="00B274EB" w:rsidRPr="000941A9" w:rsidRDefault="00B274EB" w:rsidP="000941A9">
            <w:pPr>
              <w:widowControl w:val="0"/>
              <w:ind w:right="120"/>
              <w:contextualSpacing/>
              <w:jc w:val="center"/>
              <w:rPr>
                <w:rFonts w:ascii="Times New Roman" w:eastAsia="Times New Roman" w:hAnsi="Times New Roman" w:cs="Times New Roman"/>
                <w:b/>
                <w:szCs w:val="24"/>
              </w:rPr>
            </w:pPr>
            <w:r w:rsidRPr="000941A9">
              <w:rPr>
                <w:rFonts w:ascii="Times New Roman" w:hAnsi="Times New Roman" w:cs="Times New Roman"/>
                <w:b/>
                <w:szCs w:val="24"/>
              </w:rPr>
              <w:t>М</w:t>
            </w:r>
            <w:r w:rsidRPr="00B274EB">
              <w:rPr>
                <w:rFonts w:ascii="Times New Roman" w:hAnsi="Times New Roman" w:cs="Times New Roman"/>
                <w:b/>
                <w:szCs w:val="24"/>
              </w:rPr>
              <w:t>'ясо яловичини охолоджене</w:t>
            </w:r>
          </w:p>
          <w:p w:rsidR="00422B43" w:rsidRPr="000941A9" w:rsidRDefault="00422B43" w:rsidP="000941A9">
            <w:pPr>
              <w:widowControl w:val="0"/>
              <w:ind w:right="120"/>
              <w:contextualSpacing/>
              <w:jc w:val="center"/>
              <w:rPr>
                <w:rFonts w:ascii="Times New Roman" w:eastAsia="Times New Roman" w:hAnsi="Times New Roman" w:cs="Times New Roman"/>
                <w:b/>
                <w:highlight w:val="yellow"/>
                <w:lang w:eastAsia="ru-RU"/>
              </w:rPr>
            </w:pPr>
          </w:p>
        </w:tc>
        <w:tc>
          <w:tcPr>
            <w:tcW w:w="1198" w:type="dxa"/>
            <w:tcBorders>
              <w:top w:val="single" w:sz="6" w:space="0" w:color="auto"/>
              <w:left w:val="single" w:sz="6" w:space="0" w:color="auto"/>
              <w:bottom w:val="single" w:sz="6" w:space="0" w:color="auto"/>
              <w:right w:val="single" w:sz="6" w:space="0" w:color="auto"/>
            </w:tcBorders>
            <w:shd w:val="clear" w:color="auto" w:fill="auto"/>
            <w:vAlign w:val="center"/>
          </w:tcPr>
          <w:p w:rsidR="00422B43" w:rsidRPr="00347A0F" w:rsidRDefault="00347A0F" w:rsidP="00867255">
            <w:pPr>
              <w:spacing w:after="0" w:line="240" w:lineRule="auto"/>
              <w:jc w:val="center"/>
              <w:rPr>
                <w:rFonts w:ascii="Times New Roman" w:eastAsia="Times New Roman" w:hAnsi="Times New Roman" w:cs="Times New Roman"/>
                <w:b/>
                <w:lang w:eastAsia="ru-RU"/>
              </w:rPr>
            </w:pPr>
            <w:r w:rsidRPr="00347A0F">
              <w:rPr>
                <w:rFonts w:ascii="Times New Roman" w:eastAsia="Times New Roman" w:hAnsi="Times New Roman" w:cs="Times New Roman"/>
                <w:b/>
                <w:lang w:eastAsia="ru-RU"/>
              </w:rPr>
              <w:t>кг</w:t>
            </w:r>
          </w:p>
        </w:tc>
        <w:tc>
          <w:tcPr>
            <w:tcW w:w="1276" w:type="dxa"/>
            <w:tcBorders>
              <w:top w:val="single" w:sz="6" w:space="0" w:color="auto"/>
              <w:left w:val="single" w:sz="6" w:space="0" w:color="auto"/>
              <w:bottom w:val="single" w:sz="6" w:space="0" w:color="auto"/>
              <w:right w:val="single" w:sz="6" w:space="0" w:color="auto"/>
            </w:tcBorders>
            <w:vAlign w:val="center"/>
          </w:tcPr>
          <w:p w:rsidR="00422B43" w:rsidRPr="00347A0F" w:rsidRDefault="00772108" w:rsidP="000941A9">
            <w:pPr>
              <w:spacing w:after="0" w:line="240" w:lineRule="auto"/>
              <w:jc w:val="center"/>
              <w:rPr>
                <w:rFonts w:ascii="Times New Roman" w:eastAsia="Times New Roman" w:hAnsi="Times New Roman" w:cs="Times New Roman"/>
                <w:b/>
                <w:lang w:eastAsia="ru-RU"/>
              </w:rPr>
            </w:pPr>
            <w:r>
              <w:rPr>
                <w:rFonts w:ascii="Times New Roman" w:hAnsi="Times New Roman" w:cs="Times New Roman"/>
                <w:b/>
                <w:sz w:val="24"/>
                <w:szCs w:val="24"/>
              </w:rPr>
              <w:t>1</w:t>
            </w:r>
            <w:r w:rsidR="00B274EB" w:rsidRPr="00B274EB">
              <w:rPr>
                <w:rFonts w:ascii="Times New Roman" w:hAnsi="Times New Roman" w:cs="Times New Roman"/>
                <w:b/>
                <w:sz w:val="24"/>
                <w:szCs w:val="24"/>
              </w:rPr>
              <w:t>00</w:t>
            </w:r>
          </w:p>
        </w:tc>
        <w:tc>
          <w:tcPr>
            <w:tcW w:w="1613" w:type="dxa"/>
            <w:tcBorders>
              <w:top w:val="single" w:sz="6" w:space="0" w:color="auto"/>
              <w:left w:val="single" w:sz="6" w:space="0" w:color="auto"/>
              <w:bottom w:val="single" w:sz="6" w:space="0" w:color="auto"/>
              <w:right w:val="single" w:sz="6" w:space="0" w:color="auto"/>
            </w:tcBorders>
            <w:vAlign w:val="center"/>
          </w:tcPr>
          <w:p w:rsidR="00422B43" w:rsidRPr="00347A0F" w:rsidRDefault="00422B43" w:rsidP="00867255">
            <w:pPr>
              <w:spacing w:after="0" w:line="240" w:lineRule="auto"/>
              <w:rPr>
                <w:rFonts w:ascii="Times New Roman" w:eastAsia="Times New Roman" w:hAnsi="Times New Roman" w:cs="Times New Roman"/>
                <w:b/>
                <w:lang w:eastAsia="ru-RU"/>
              </w:rPr>
            </w:pPr>
          </w:p>
        </w:tc>
        <w:tc>
          <w:tcPr>
            <w:tcW w:w="1259" w:type="dxa"/>
            <w:tcBorders>
              <w:top w:val="single" w:sz="6" w:space="0" w:color="auto"/>
              <w:left w:val="single" w:sz="6" w:space="0" w:color="auto"/>
              <w:bottom w:val="single" w:sz="6" w:space="0" w:color="auto"/>
              <w:right w:val="single" w:sz="4" w:space="0" w:color="auto"/>
            </w:tcBorders>
            <w:vAlign w:val="center"/>
          </w:tcPr>
          <w:p w:rsidR="00422B43" w:rsidRPr="00AD102B" w:rsidRDefault="00422B43" w:rsidP="00867255">
            <w:pPr>
              <w:spacing w:after="0" w:line="240" w:lineRule="auto"/>
              <w:rPr>
                <w:rFonts w:ascii="Times New Roman" w:eastAsia="Times New Roman" w:hAnsi="Times New Roman" w:cs="Times New Roman"/>
                <w:b/>
                <w:lang w:eastAsia="ru-RU"/>
              </w:rPr>
            </w:pPr>
          </w:p>
        </w:tc>
        <w:tc>
          <w:tcPr>
            <w:tcW w:w="944" w:type="dxa"/>
            <w:tcBorders>
              <w:top w:val="single" w:sz="6" w:space="0" w:color="auto"/>
              <w:left w:val="single" w:sz="4" w:space="0" w:color="auto"/>
              <w:bottom w:val="single" w:sz="6" w:space="0" w:color="auto"/>
              <w:right w:val="single" w:sz="6" w:space="0" w:color="auto"/>
            </w:tcBorders>
            <w:vAlign w:val="center"/>
          </w:tcPr>
          <w:p w:rsidR="00422B43" w:rsidRPr="00AD102B" w:rsidRDefault="00422B43" w:rsidP="00867255">
            <w:pPr>
              <w:spacing w:after="0" w:line="240" w:lineRule="auto"/>
              <w:rPr>
                <w:rFonts w:ascii="Times New Roman" w:eastAsia="Times New Roman" w:hAnsi="Times New Roman" w:cs="Times New Roman"/>
                <w:b/>
                <w:lang w:eastAsia="ru-RU"/>
              </w:rPr>
            </w:pP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tcPr>
          <w:p w:rsidR="00422B43" w:rsidRPr="00AD102B" w:rsidRDefault="00422B43" w:rsidP="00867255">
            <w:pPr>
              <w:spacing w:after="0" w:line="240" w:lineRule="auto"/>
              <w:rPr>
                <w:rFonts w:ascii="Times New Roman" w:eastAsia="Times New Roman" w:hAnsi="Times New Roman" w:cs="Times New Roman"/>
                <w:b/>
                <w:lang w:eastAsia="ru-RU"/>
              </w:rPr>
            </w:pP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tcPr>
          <w:p w:rsidR="00422B43" w:rsidRPr="00AD102B" w:rsidRDefault="00422B43" w:rsidP="00867255">
            <w:pPr>
              <w:spacing w:after="0" w:line="240" w:lineRule="auto"/>
              <w:rPr>
                <w:rFonts w:ascii="Times New Roman" w:eastAsia="Times New Roman" w:hAnsi="Times New Roman" w:cs="Times New Roman"/>
                <w:b/>
                <w:lang w:eastAsia="ru-RU"/>
              </w:rPr>
            </w:pPr>
          </w:p>
        </w:tc>
      </w:tr>
      <w:tr w:rsidR="00B274EB" w:rsidRPr="00AD102B" w:rsidTr="000941A9">
        <w:trPr>
          <w:cantSplit/>
          <w:trHeight w:val="534"/>
        </w:trPr>
        <w:tc>
          <w:tcPr>
            <w:tcW w:w="2349" w:type="dxa"/>
            <w:tcBorders>
              <w:top w:val="single" w:sz="6" w:space="0" w:color="auto"/>
              <w:left w:val="single" w:sz="6" w:space="0" w:color="auto"/>
              <w:bottom w:val="single" w:sz="6" w:space="0" w:color="auto"/>
              <w:right w:val="single" w:sz="6" w:space="0" w:color="auto"/>
            </w:tcBorders>
            <w:shd w:val="clear" w:color="auto" w:fill="auto"/>
            <w:vAlign w:val="center"/>
          </w:tcPr>
          <w:p w:rsidR="00B274EB" w:rsidRPr="000941A9" w:rsidRDefault="00B274EB" w:rsidP="000941A9">
            <w:pPr>
              <w:widowControl w:val="0"/>
              <w:ind w:right="120"/>
              <w:contextualSpacing/>
              <w:jc w:val="center"/>
              <w:rPr>
                <w:rFonts w:ascii="Times New Roman" w:hAnsi="Times New Roman" w:cs="Times New Roman"/>
                <w:b/>
                <w:szCs w:val="24"/>
              </w:rPr>
            </w:pPr>
            <w:r w:rsidRPr="000941A9">
              <w:rPr>
                <w:rFonts w:ascii="Times New Roman" w:hAnsi="Times New Roman" w:cs="Times New Roman"/>
                <w:b/>
                <w:szCs w:val="24"/>
              </w:rPr>
              <w:t>М</w:t>
            </w:r>
            <w:r w:rsidRPr="00B274EB">
              <w:rPr>
                <w:rFonts w:ascii="Times New Roman" w:hAnsi="Times New Roman" w:cs="Times New Roman"/>
                <w:b/>
                <w:szCs w:val="24"/>
              </w:rPr>
              <w:t>'ясо свинини охолоджене</w:t>
            </w:r>
          </w:p>
          <w:p w:rsidR="00B274EB" w:rsidRPr="000941A9" w:rsidRDefault="00B274EB" w:rsidP="000941A9">
            <w:pPr>
              <w:spacing w:after="0" w:line="240" w:lineRule="auto"/>
              <w:jc w:val="center"/>
              <w:rPr>
                <w:rFonts w:ascii="Times New Roman" w:eastAsia="Times New Roman" w:hAnsi="Times New Roman" w:cs="Times New Roman"/>
                <w:b/>
                <w:lang w:eastAsia="ru-RU"/>
              </w:rPr>
            </w:pPr>
          </w:p>
        </w:tc>
        <w:tc>
          <w:tcPr>
            <w:tcW w:w="1198" w:type="dxa"/>
            <w:tcBorders>
              <w:top w:val="single" w:sz="6" w:space="0" w:color="auto"/>
              <w:left w:val="single" w:sz="6" w:space="0" w:color="auto"/>
              <w:bottom w:val="single" w:sz="6" w:space="0" w:color="auto"/>
              <w:right w:val="single" w:sz="6" w:space="0" w:color="auto"/>
            </w:tcBorders>
            <w:shd w:val="clear" w:color="auto" w:fill="auto"/>
            <w:vAlign w:val="center"/>
          </w:tcPr>
          <w:p w:rsidR="00B274EB" w:rsidRPr="00347A0F" w:rsidRDefault="00B274EB" w:rsidP="0086725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кг</w:t>
            </w:r>
          </w:p>
        </w:tc>
        <w:tc>
          <w:tcPr>
            <w:tcW w:w="1276" w:type="dxa"/>
            <w:tcBorders>
              <w:top w:val="single" w:sz="6" w:space="0" w:color="auto"/>
              <w:left w:val="single" w:sz="6" w:space="0" w:color="auto"/>
              <w:bottom w:val="single" w:sz="6" w:space="0" w:color="auto"/>
              <w:right w:val="single" w:sz="6" w:space="0" w:color="auto"/>
            </w:tcBorders>
            <w:vAlign w:val="center"/>
          </w:tcPr>
          <w:p w:rsidR="00B274EB" w:rsidRPr="00347A0F" w:rsidRDefault="00772108" w:rsidP="000941A9">
            <w:pPr>
              <w:spacing w:after="0" w:line="240" w:lineRule="auto"/>
              <w:jc w:val="center"/>
              <w:rPr>
                <w:rFonts w:ascii="Times New Roman" w:eastAsia="Times New Roman" w:hAnsi="Times New Roman" w:cs="Times New Roman"/>
                <w:b/>
                <w:lang w:eastAsia="ru-RU"/>
              </w:rPr>
            </w:pPr>
            <w:r>
              <w:rPr>
                <w:rFonts w:ascii="Times New Roman" w:hAnsi="Times New Roman" w:cs="Times New Roman"/>
                <w:b/>
                <w:sz w:val="24"/>
                <w:szCs w:val="24"/>
              </w:rPr>
              <w:t>1</w:t>
            </w:r>
            <w:r w:rsidR="00B274EB" w:rsidRPr="00B274EB">
              <w:rPr>
                <w:rFonts w:ascii="Times New Roman" w:hAnsi="Times New Roman" w:cs="Times New Roman"/>
                <w:b/>
                <w:sz w:val="24"/>
                <w:szCs w:val="24"/>
              </w:rPr>
              <w:t>00</w:t>
            </w:r>
          </w:p>
        </w:tc>
        <w:tc>
          <w:tcPr>
            <w:tcW w:w="1613" w:type="dxa"/>
            <w:tcBorders>
              <w:top w:val="single" w:sz="6" w:space="0" w:color="auto"/>
              <w:left w:val="single" w:sz="6" w:space="0" w:color="auto"/>
              <w:bottom w:val="single" w:sz="6" w:space="0" w:color="auto"/>
              <w:right w:val="single" w:sz="6" w:space="0" w:color="auto"/>
            </w:tcBorders>
            <w:vAlign w:val="center"/>
          </w:tcPr>
          <w:p w:rsidR="00B274EB" w:rsidRPr="00347A0F" w:rsidRDefault="00B274EB" w:rsidP="00867255">
            <w:pPr>
              <w:spacing w:after="0" w:line="240" w:lineRule="auto"/>
              <w:rPr>
                <w:rFonts w:ascii="Times New Roman" w:eastAsia="Times New Roman" w:hAnsi="Times New Roman" w:cs="Times New Roman"/>
                <w:b/>
                <w:lang w:eastAsia="ru-RU"/>
              </w:rPr>
            </w:pPr>
          </w:p>
        </w:tc>
        <w:tc>
          <w:tcPr>
            <w:tcW w:w="1259" w:type="dxa"/>
            <w:tcBorders>
              <w:top w:val="single" w:sz="6" w:space="0" w:color="auto"/>
              <w:left w:val="single" w:sz="6" w:space="0" w:color="auto"/>
              <w:bottom w:val="single" w:sz="6" w:space="0" w:color="auto"/>
              <w:right w:val="single" w:sz="4" w:space="0" w:color="auto"/>
            </w:tcBorders>
            <w:vAlign w:val="center"/>
          </w:tcPr>
          <w:p w:rsidR="00B274EB" w:rsidRPr="00AD102B" w:rsidRDefault="00B274EB" w:rsidP="00867255">
            <w:pPr>
              <w:spacing w:after="0" w:line="240" w:lineRule="auto"/>
              <w:rPr>
                <w:rFonts w:ascii="Times New Roman" w:eastAsia="Times New Roman" w:hAnsi="Times New Roman" w:cs="Times New Roman"/>
                <w:b/>
                <w:lang w:eastAsia="ru-RU"/>
              </w:rPr>
            </w:pPr>
          </w:p>
        </w:tc>
        <w:tc>
          <w:tcPr>
            <w:tcW w:w="944" w:type="dxa"/>
            <w:tcBorders>
              <w:top w:val="single" w:sz="6" w:space="0" w:color="auto"/>
              <w:left w:val="single" w:sz="4" w:space="0" w:color="auto"/>
              <w:bottom w:val="single" w:sz="6" w:space="0" w:color="auto"/>
              <w:right w:val="single" w:sz="6" w:space="0" w:color="auto"/>
            </w:tcBorders>
            <w:vAlign w:val="center"/>
          </w:tcPr>
          <w:p w:rsidR="00B274EB" w:rsidRPr="00AD102B" w:rsidRDefault="00B274EB" w:rsidP="00867255">
            <w:pPr>
              <w:spacing w:after="0" w:line="240" w:lineRule="auto"/>
              <w:rPr>
                <w:rFonts w:ascii="Times New Roman" w:eastAsia="Times New Roman" w:hAnsi="Times New Roman" w:cs="Times New Roman"/>
                <w:b/>
                <w:lang w:eastAsia="ru-RU"/>
              </w:rPr>
            </w:pP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tcPr>
          <w:p w:rsidR="00B274EB" w:rsidRPr="00AD102B" w:rsidRDefault="00B274EB" w:rsidP="00867255">
            <w:pPr>
              <w:spacing w:after="0" w:line="240" w:lineRule="auto"/>
              <w:rPr>
                <w:rFonts w:ascii="Times New Roman" w:eastAsia="Times New Roman" w:hAnsi="Times New Roman" w:cs="Times New Roman"/>
                <w:b/>
                <w:lang w:eastAsia="ru-RU"/>
              </w:rPr>
            </w:pP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tcPr>
          <w:p w:rsidR="00B274EB" w:rsidRPr="00AD102B" w:rsidRDefault="00B274EB" w:rsidP="00867255">
            <w:pPr>
              <w:spacing w:after="0" w:line="240" w:lineRule="auto"/>
              <w:rPr>
                <w:rFonts w:ascii="Times New Roman" w:eastAsia="Times New Roman" w:hAnsi="Times New Roman" w:cs="Times New Roman"/>
                <w:b/>
                <w:lang w:eastAsia="ru-RU"/>
              </w:rPr>
            </w:pPr>
          </w:p>
        </w:tc>
      </w:tr>
      <w:tr w:rsidR="00B274EB" w:rsidRPr="00AD102B" w:rsidTr="000941A9">
        <w:trPr>
          <w:cantSplit/>
          <w:trHeight w:val="534"/>
        </w:trPr>
        <w:tc>
          <w:tcPr>
            <w:tcW w:w="2349" w:type="dxa"/>
            <w:tcBorders>
              <w:top w:val="single" w:sz="6" w:space="0" w:color="auto"/>
              <w:left w:val="single" w:sz="6" w:space="0" w:color="auto"/>
              <w:bottom w:val="single" w:sz="6" w:space="0" w:color="auto"/>
              <w:right w:val="single" w:sz="6" w:space="0" w:color="auto"/>
            </w:tcBorders>
            <w:shd w:val="clear" w:color="auto" w:fill="auto"/>
            <w:vAlign w:val="center"/>
          </w:tcPr>
          <w:p w:rsidR="00B274EB" w:rsidRPr="000941A9" w:rsidRDefault="00B274EB" w:rsidP="000941A9">
            <w:pPr>
              <w:spacing w:after="0" w:line="240" w:lineRule="auto"/>
              <w:jc w:val="center"/>
              <w:rPr>
                <w:rFonts w:ascii="Times New Roman" w:eastAsia="Times New Roman" w:hAnsi="Times New Roman" w:cs="Times New Roman"/>
                <w:b/>
                <w:lang w:eastAsia="ru-RU"/>
              </w:rPr>
            </w:pPr>
            <w:r w:rsidRPr="000941A9">
              <w:rPr>
                <w:rFonts w:ascii="Times New Roman" w:hAnsi="Times New Roman" w:cs="Times New Roman"/>
                <w:b/>
                <w:szCs w:val="24"/>
              </w:rPr>
              <w:t>Куряче філе охолоджене</w:t>
            </w:r>
          </w:p>
        </w:tc>
        <w:tc>
          <w:tcPr>
            <w:tcW w:w="1198" w:type="dxa"/>
            <w:tcBorders>
              <w:top w:val="single" w:sz="6" w:space="0" w:color="auto"/>
              <w:left w:val="single" w:sz="6" w:space="0" w:color="auto"/>
              <w:bottom w:val="single" w:sz="6" w:space="0" w:color="auto"/>
              <w:right w:val="single" w:sz="6" w:space="0" w:color="auto"/>
            </w:tcBorders>
            <w:shd w:val="clear" w:color="auto" w:fill="auto"/>
            <w:vAlign w:val="center"/>
          </w:tcPr>
          <w:p w:rsidR="00B274EB" w:rsidRPr="00347A0F" w:rsidRDefault="00B274EB" w:rsidP="0086725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кг</w:t>
            </w:r>
          </w:p>
        </w:tc>
        <w:tc>
          <w:tcPr>
            <w:tcW w:w="1276" w:type="dxa"/>
            <w:tcBorders>
              <w:top w:val="single" w:sz="6" w:space="0" w:color="auto"/>
              <w:left w:val="single" w:sz="6" w:space="0" w:color="auto"/>
              <w:bottom w:val="single" w:sz="6" w:space="0" w:color="auto"/>
              <w:right w:val="single" w:sz="6" w:space="0" w:color="auto"/>
            </w:tcBorders>
            <w:vAlign w:val="center"/>
          </w:tcPr>
          <w:p w:rsidR="00B274EB" w:rsidRPr="00347A0F" w:rsidRDefault="00772108" w:rsidP="000941A9">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1500</w:t>
            </w:r>
          </w:p>
        </w:tc>
        <w:tc>
          <w:tcPr>
            <w:tcW w:w="1613" w:type="dxa"/>
            <w:tcBorders>
              <w:top w:val="single" w:sz="6" w:space="0" w:color="auto"/>
              <w:left w:val="single" w:sz="6" w:space="0" w:color="auto"/>
              <w:bottom w:val="single" w:sz="6" w:space="0" w:color="auto"/>
              <w:right w:val="single" w:sz="6" w:space="0" w:color="auto"/>
            </w:tcBorders>
            <w:vAlign w:val="center"/>
          </w:tcPr>
          <w:p w:rsidR="00B274EB" w:rsidRPr="00347A0F" w:rsidRDefault="00B274EB" w:rsidP="00867255">
            <w:pPr>
              <w:spacing w:after="0" w:line="240" w:lineRule="auto"/>
              <w:rPr>
                <w:rFonts w:ascii="Times New Roman" w:eastAsia="Times New Roman" w:hAnsi="Times New Roman" w:cs="Times New Roman"/>
                <w:b/>
                <w:lang w:eastAsia="ru-RU"/>
              </w:rPr>
            </w:pPr>
          </w:p>
        </w:tc>
        <w:tc>
          <w:tcPr>
            <w:tcW w:w="1259" w:type="dxa"/>
            <w:tcBorders>
              <w:top w:val="single" w:sz="6" w:space="0" w:color="auto"/>
              <w:left w:val="single" w:sz="6" w:space="0" w:color="auto"/>
              <w:bottom w:val="single" w:sz="6" w:space="0" w:color="auto"/>
              <w:right w:val="single" w:sz="4" w:space="0" w:color="auto"/>
            </w:tcBorders>
            <w:vAlign w:val="center"/>
          </w:tcPr>
          <w:p w:rsidR="00B274EB" w:rsidRPr="00AD102B" w:rsidRDefault="00B274EB" w:rsidP="00867255">
            <w:pPr>
              <w:spacing w:after="0" w:line="240" w:lineRule="auto"/>
              <w:rPr>
                <w:rFonts w:ascii="Times New Roman" w:eastAsia="Times New Roman" w:hAnsi="Times New Roman" w:cs="Times New Roman"/>
                <w:b/>
                <w:lang w:eastAsia="ru-RU"/>
              </w:rPr>
            </w:pPr>
          </w:p>
        </w:tc>
        <w:tc>
          <w:tcPr>
            <w:tcW w:w="944" w:type="dxa"/>
            <w:tcBorders>
              <w:top w:val="single" w:sz="6" w:space="0" w:color="auto"/>
              <w:left w:val="single" w:sz="4" w:space="0" w:color="auto"/>
              <w:bottom w:val="single" w:sz="6" w:space="0" w:color="auto"/>
              <w:right w:val="single" w:sz="6" w:space="0" w:color="auto"/>
            </w:tcBorders>
            <w:vAlign w:val="center"/>
          </w:tcPr>
          <w:p w:rsidR="00B274EB" w:rsidRPr="00AD102B" w:rsidRDefault="00B274EB" w:rsidP="00867255">
            <w:pPr>
              <w:spacing w:after="0" w:line="240" w:lineRule="auto"/>
              <w:rPr>
                <w:rFonts w:ascii="Times New Roman" w:eastAsia="Times New Roman" w:hAnsi="Times New Roman" w:cs="Times New Roman"/>
                <w:b/>
                <w:lang w:eastAsia="ru-RU"/>
              </w:rPr>
            </w:pPr>
          </w:p>
        </w:tc>
        <w:tc>
          <w:tcPr>
            <w:tcW w:w="1257" w:type="dxa"/>
            <w:tcBorders>
              <w:top w:val="single" w:sz="6" w:space="0" w:color="auto"/>
              <w:left w:val="single" w:sz="6" w:space="0" w:color="auto"/>
              <w:bottom w:val="single" w:sz="6" w:space="0" w:color="auto"/>
              <w:right w:val="single" w:sz="6" w:space="0" w:color="auto"/>
            </w:tcBorders>
            <w:shd w:val="clear" w:color="auto" w:fill="auto"/>
            <w:vAlign w:val="center"/>
          </w:tcPr>
          <w:p w:rsidR="00B274EB" w:rsidRPr="00AD102B" w:rsidRDefault="00B274EB" w:rsidP="00867255">
            <w:pPr>
              <w:spacing w:after="0" w:line="240" w:lineRule="auto"/>
              <w:rPr>
                <w:rFonts w:ascii="Times New Roman" w:eastAsia="Times New Roman" w:hAnsi="Times New Roman" w:cs="Times New Roman"/>
                <w:b/>
                <w:lang w:eastAsia="ru-RU"/>
              </w:rPr>
            </w:pP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tcPr>
          <w:p w:rsidR="00B274EB" w:rsidRPr="00AD102B" w:rsidRDefault="00B274EB" w:rsidP="00867255">
            <w:pPr>
              <w:spacing w:after="0" w:line="240" w:lineRule="auto"/>
              <w:rPr>
                <w:rFonts w:ascii="Times New Roman" w:eastAsia="Times New Roman" w:hAnsi="Times New Roman" w:cs="Times New Roman"/>
                <w:b/>
                <w:lang w:eastAsia="ru-RU"/>
              </w:rPr>
            </w:pPr>
          </w:p>
        </w:tc>
      </w:tr>
      <w:tr w:rsidR="00422B43" w:rsidRPr="00AD102B" w:rsidTr="003E3DDE">
        <w:trPr>
          <w:trHeight w:val="358"/>
        </w:trPr>
        <w:tc>
          <w:tcPr>
            <w:tcW w:w="7695" w:type="dxa"/>
            <w:gridSpan w:val="5"/>
            <w:tcBorders>
              <w:top w:val="single" w:sz="6" w:space="0" w:color="auto"/>
              <w:left w:val="single" w:sz="6" w:space="0" w:color="auto"/>
              <w:bottom w:val="single" w:sz="6" w:space="0" w:color="auto"/>
              <w:right w:val="single" w:sz="6" w:space="0" w:color="auto"/>
            </w:tcBorders>
          </w:tcPr>
          <w:p w:rsidR="00422B43" w:rsidRPr="00AD102B" w:rsidRDefault="00422B43" w:rsidP="00867255">
            <w:pPr>
              <w:spacing w:after="0" w:line="240" w:lineRule="auto"/>
              <w:rPr>
                <w:rFonts w:ascii="Times New Roman" w:eastAsia="Times New Roman" w:hAnsi="Times New Roman" w:cs="Times New Roman"/>
                <w:b/>
                <w:lang w:eastAsia="ru-RU"/>
              </w:rPr>
            </w:pPr>
          </w:p>
        </w:tc>
        <w:tc>
          <w:tcPr>
            <w:tcW w:w="22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22B43" w:rsidRPr="00AD102B" w:rsidRDefault="00422B43" w:rsidP="00867255">
            <w:pPr>
              <w:spacing w:after="0" w:line="240" w:lineRule="auto"/>
              <w:rPr>
                <w:rFonts w:ascii="Times New Roman" w:eastAsia="Times New Roman" w:hAnsi="Times New Roman" w:cs="Times New Roman"/>
                <w:b/>
                <w:lang w:eastAsia="ru-RU"/>
              </w:rPr>
            </w:pPr>
            <w:r w:rsidRPr="00AD102B">
              <w:rPr>
                <w:rFonts w:ascii="Times New Roman" w:eastAsia="Times New Roman" w:hAnsi="Times New Roman" w:cs="Times New Roman"/>
                <w:b/>
                <w:lang w:eastAsia="ru-RU"/>
              </w:rPr>
              <w:t>Всього без ПДВ</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tcPr>
          <w:p w:rsidR="00422B43" w:rsidRPr="00AD102B" w:rsidRDefault="00422B43" w:rsidP="00867255">
            <w:pPr>
              <w:spacing w:after="0" w:line="240" w:lineRule="auto"/>
              <w:rPr>
                <w:rFonts w:ascii="Times New Roman" w:eastAsia="Times New Roman" w:hAnsi="Times New Roman" w:cs="Times New Roman"/>
                <w:b/>
                <w:lang w:eastAsia="ru-RU"/>
              </w:rPr>
            </w:pPr>
          </w:p>
        </w:tc>
      </w:tr>
      <w:tr w:rsidR="00422B43" w:rsidRPr="00AD102B" w:rsidTr="003E3DDE">
        <w:trPr>
          <w:trHeight w:val="358"/>
        </w:trPr>
        <w:tc>
          <w:tcPr>
            <w:tcW w:w="7695" w:type="dxa"/>
            <w:gridSpan w:val="5"/>
            <w:tcBorders>
              <w:top w:val="single" w:sz="6" w:space="0" w:color="auto"/>
              <w:left w:val="single" w:sz="6" w:space="0" w:color="auto"/>
              <w:bottom w:val="single" w:sz="6" w:space="0" w:color="auto"/>
              <w:right w:val="single" w:sz="6" w:space="0" w:color="auto"/>
            </w:tcBorders>
          </w:tcPr>
          <w:p w:rsidR="00422B43" w:rsidRPr="00AD102B" w:rsidRDefault="00422B43" w:rsidP="00867255">
            <w:pPr>
              <w:spacing w:after="0" w:line="240" w:lineRule="auto"/>
              <w:rPr>
                <w:rFonts w:ascii="Times New Roman" w:eastAsia="Times New Roman" w:hAnsi="Times New Roman" w:cs="Times New Roman"/>
                <w:b/>
                <w:lang w:eastAsia="ru-RU"/>
              </w:rPr>
            </w:pPr>
          </w:p>
        </w:tc>
        <w:tc>
          <w:tcPr>
            <w:tcW w:w="22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22B43" w:rsidRPr="00AD102B" w:rsidRDefault="00422B43" w:rsidP="00867255">
            <w:pPr>
              <w:spacing w:after="0" w:line="240" w:lineRule="auto"/>
              <w:rPr>
                <w:rFonts w:ascii="Times New Roman" w:eastAsia="Times New Roman" w:hAnsi="Times New Roman" w:cs="Times New Roman"/>
                <w:b/>
                <w:lang w:eastAsia="ru-RU"/>
              </w:rPr>
            </w:pPr>
            <w:r w:rsidRPr="00AD102B">
              <w:rPr>
                <w:rFonts w:ascii="Times New Roman" w:eastAsia="Times New Roman" w:hAnsi="Times New Roman" w:cs="Times New Roman"/>
                <w:b/>
                <w:lang w:eastAsia="ru-RU"/>
              </w:rPr>
              <w:t>ПДВ (20 %)</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tcPr>
          <w:p w:rsidR="00422B43" w:rsidRPr="00AD102B" w:rsidRDefault="00422B43" w:rsidP="00867255">
            <w:pPr>
              <w:spacing w:after="0" w:line="240" w:lineRule="auto"/>
              <w:rPr>
                <w:rFonts w:ascii="Times New Roman" w:eastAsia="Times New Roman" w:hAnsi="Times New Roman" w:cs="Times New Roman"/>
                <w:b/>
                <w:lang w:eastAsia="ru-RU"/>
              </w:rPr>
            </w:pPr>
          </w:p>
        </w:tc>
      </w:tr>
      <w:tr w:rsidR="00422B43" w:rsidRPr="00AD102B" w:rsidTr="003E3DDE">
        <w:trPr>
          <w:trHeight w:val="358"/>
        </w:trPr>
        <w:tc>
          <w:tcPr>
            <w:tcW w:w="7695" w:type="dxa"/>
            <w:gridSpan w:val="5"/>
            <w:tcBorders>
              <w:top w:val="single" w:sz="6" w:space="0" w:color="auto"/>
              <w:left w:val="single" w:sz="6" w:space="0" w:color="auto"/>
              <w:bottom w:val="single" w:sz="6" w:space="0" w:color="auto"/>
              <w:right w:val="single" w:sz="6" w:space="0" w:color="auto"/>
            </w:tcBorders>
          </w:tcPr>
          <w:p w:rsidR="00422B43" w:rsidRPr="00AD102B" w:rsidRDefault="00422B43" w:rsidP="00867255">
            <w:pPr>
              <w:spacing w:after="0" w:line="240" w:lineRule="auto"/>
              <w:rPr>
                <w:rFonts w:ascii="Times New Roman" w:eastAsia="Times New Roman" w:hAnsi="Times New Roman" w:cs="Times New Roman"/>
                <w:b/>
                <w:lang w:eastAsia="ru-RU"/>
              </w:rPr>
            </w:pPr>
          </w:p>
        </w:tc>
        <w:tc>
          <w:tcPr>
            <w:tcW w:w="220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22B43" w:rsidRPr="00AD102B" w:rsidRDefault="00422B43" w:rsidP="00867255">
            <w:pPr>
              <w:spacing w:after="0" w:line="240" w:lineRule="auto"/>
              <w:rPr>
                <w:rFonts w:ascii="Times New Roman" w:eastAsia="Times New Roman" w:hAnsi="Times New Roman" w:cs="Times New Roman"/>
                <w:b/>
                <w:lang w:eastAsia="ru-RU"/>
              </w:rPr>
            </w:pPr>
            <w:r w:rsidRPr="00AD102B">
              <w:rPr>
                <w:rFonts w:ascii="Times New Roman" w:eastAsia="Times New Roman" w:hAnsi="Times New Roman" w:cs="Times New Roman"/>
                <w:b/>
                <w:lang w:eastAsia="ru-RU"/>
              </w:rPr>
              <w:t>Сума з ПДВ</w:t>
            </w:r>
          </w:p>
        </w:tc>
        <w:tc>
          <w:tcPr>
            <w:tcW w:w="943" w:type="dxa"/>
            <w:tcBorders>
              <w:top w:val="single" w:sz="6" w:space="0" w:color="auto"/>
              <w:left w:val="single" w:sz="6" w:space="0" w:color="auto"/>
              <w:bottom w:val="single" w:sz="6" w:space="0" w:color="auto"/>
              <w:right w:val="single" w:sz="6" w:space="0" w:color="auto"/>
            </w:tcBorders>
            <w:shd w:val="clear" w:color="auto" w:fill="auto"/>
            <w:vAlign w:val="center"/>
          </w:tcPr>
          <w:p w:rsidR="00422B43" w:rsidRPr="00AD102B" w:rsidRDefault="00422B43" w:rsidP="00867255">
            <w:pPr>
              <w:spacing w:after="0" w:line="240" w:lineRule="auto"/>
              <w:rPr>
                <w:rFonts w:ascii="Times New Roman" w:eastAsia="Times New Roman" w:hAnsi="Times New Roman" w:cs="Times New Roman"/>
                <w:b/>
                <w:lang w:eastAsia="ru-RU"/>
              </w:rPr>
            </w:pPr>
          </w:p>
        </w:tc>
      </w:tr>
    </w:tbl>
    <w:p w:rsidR="00422B43" w:rsidRPr="00AD102B" w:rsidRDefault="00422B43" w:rsidP="00422B43">
      <w:pPr>
        <w:spacing w:after="0" w:line="240" w:lineRule="auto"/>
        <w:jc w:val="both"/>
        <w:rPr>
          <w:rFonts w:ascii="Times New Roman" w:eastAsia="Times New Roman" w:hAnsi="Times New Roman" w:cs="Times New Roman"/>
          <w:i/>
          <w:color w:val="000000"/>
          <w:lang w:eastAsia="ru-RU"/>
        </w:rPr>
      </w:pPr>
      <w:r w:rsidRPr="00AD102B">
        <w:rPr>
          <w:rFonts w:ascii="Times New Roman" w:eastAsia="Times New Roman" w:hAnsi="Times New Roman" w:cs="Times New Roman"/>
          <w:i/>
          <w:color w:val="000000"/>
          <w:lang w:eastAsia="ru-RU"/>
        </w:rPr>
        <w:t xml:space="preserve"> </w:t>
      </w:r>
    </w:p>
    <w:p w:rsidR="00422B43" w:rsidRPr="00AD102B" w:rsidRDefault="00422B43" w:rsidP="00422B43">
      <w:pPr>
        <w:spacing w:after="0" w:line="240" w:lineRule="auto"/>
        <w:jc w:val="both"/>
        <w:rPr>
          <w:rFonts w:ascii="Times New Roman" w:eastAsia="Times New Roman" w:hAnsi="Times New Roman" w:cs="Times New Roman"/>
          <w:i/>
          <w:color w:val="000000"/>
          <w:lang w:eastAsia="ru-RU"/>
        </w:rPr>
      </w:pPr>
      <w:r w:rsidRPr="00AD102B">
        <w:rPr>
          <w:rFonts w:ascii="Times New Roman" w:eastAsia="Times New Roman" w:hAnsi="Times New Roman" w:cs="Times New Roman"/>
          <w:b/>
          <w:i/>
          <w:color w:val="000000"/>
          <w:lang w:eastAsia="ru-RU"/>
        </w:rPr>
        <w:t>Загальна вартість тендерної пропозиції становить (з ПДВ</w:t>
      </w:r>
      <w:r w:rsidRPr="00AD102B">
        <w:rPr>
          <w:rFonts w:ascii="Times New Roman" w:eastAsia="Times New Roman" w:hAnsi="Times New Roman" w:cs="Times New Roman"/>
          <w:b/>
          <w:i/>
          <w:color w:val="000000"/>
          <w:lang w:val="ru-RU" w:eastAsia="ru-RU"/>
        </w:rPr>
        <w:t>**</w:t>
      </w:r>
      <w:r w:rsidRPr="00AD102B">
        <w:rPr>
          <w:rFonts w:ascii="Times New Roman" w:eastAsia="Times New Roman" w:hAnsi="Times New Roman" w:cs="Times New Roman"/>
          <w:b/>
          <w:i/>
          <w:color w:val="000000"/>
          <w:lang w:eastAsia="ru-RU"/>
        </w:rPr>
        <w:t>): ________гривень ________ копійок (сума прописом), у тому числі ПДВ</w:t>
      </w:r>
      <w:r w:rsidRPr="00AD102B">
        <w:rPr>
          <w:rFonts w:ascii="Times New Roman" w:eastAsia="Times New Roman" w:hAnsi="Times New Roman" w:cs="Times New Roman"/>
          <w:b/>
          <w:i/>
          <w:color w:val="000000"/>
          <w:lang w:val="ru-RU" w:eastAsia="ru-RU"/>
        </w:rPr>
        <w:t>**</w:t>
      </w:r>
      <w:r w:rsidRPr="00AD102B">
        <w:rPr>
          <w:rFonts w:ascii="Times New Roman" w:eastAsia="Times New Roman" w:hAnsi="Times New Roman" w:cs="Times New Roman"/>
          <w:b/>
          <w:i/>
          <w:color w:val="000000"/>
          <w:lang w:eastAsia="ru-RU"/>
        </w:rPr>
        <w:t xml:space="preserve"> ________гривень _________копійок.</w:t>
      </w:r>
    </w:p>
    <w:p w:rsidR="00422B43" w:rsidRPr="00AD102B" w:rsidRDefault="00422B43" w:rsidP="00422B43">
      <w:pPr>
        <w:spacing w:after="0" w:line="240" w:lineRule="auto"/>
        <w:jc w:val="both"/>
        <w:rPr>
          <w:rFonts w:ascii="Times New Roman" w:eastAsia="Times New Roman" w:hAnsi="Times New Roman" w:cs="Times New Roman"/>
          <w:i/>
          <w:color w:val="000000"/>
          <w:lang w:eastAsia="ru-RU"/>
        </w:rPr>
      </w:pPr>
      <w:r w:rsidRPr="00AD102B">
        <w:rPr>
          <w:rFonts w:ascii="Times New Roman" w:eastAsia="Times New Roman" w:hAnsi="Times New Roman" w:cs="Times New Roman"/>
          <w:i/>
          <w:color w:val="000000"/>
          <w:lang w:eastAsia="ru-RU"/>
        </w:rPr>
        <w:tab/>
        <w:t xml:space="preserve"> </w:t>
      </w:r>
    </w:p>
    <w:p w:rsidR="00422B43" w:rsidRPr="00AD102B" w:rsidRDefault="00422B43" w:rsidP="00422B43">
      <w:pPr>
        <w:spacing w:after="0" w:line="240" w:lineRule="auto"/>
        <w:ind w:firstLine="567"/>
        <w:jc w:val="both"/>
        <w:rPr>
          <w:rFonts w:ascii="Times New Roman" w:eastAsia="Times New Roman" w:hAnsi="Times New Roman" w:cs="Times New Roman"/>
          <w:color w:val="000000"/>
          <w:lang w:eastAsia="ru-RU"/>
        </w:rPr>
      </w:pPr>
      <w:r w:rsidRPr="00AD102B">
        <w:rPr>
          <w:rFonts w:ascii="Times New Roman" w:eastAsia="Times New Roman" w:hAnsi="Times New Roman" w:cs="Times New Roman"/>
          <w:color w:val="000000"/>
          <w:lang w:eastAsia="ru-RU"/>
        </w:rPr>
        <w:t>1. У разі визнання нас переможцем торгів, ми візьмемо на себе зобов'язання виконати усі умови, передбачені Договором.</w:t>
      </w:r>
    </w:p>
    <w:p w:rsidR="00422B43" w:rsidRPr="00AD102B" w:rsidRDefault="00422B43" w:rsidP="00422B43">
      <w:pPr>
        <w:spacing w:after="0" w:line="240" w:lineRule="auto"/>
        <w:ind w:firstLine="540"/>
        <w:jc w:val="both"/>
        <w:rPr>
          <w:rFonts w:ascii="Times New Roman" w:eastAsia="Times New Roman" w:hAnsi="Times New Roman" w:cs="Times New Roman"/>
          <w:color w:val="000000"/>
          <w:spacing w:val="-6"/>
          <w:lang w:eastAsia="ru-RU"/>
        </w:rPr>
      </w:pPr>
      <w:r w:rsidRPr="00AD102B">
        <w:rPr>
          <w:rFonts w:ascii="Times New Roman" w:eastAsia="Times New Roman" w:hAnsi="Times New Roman" w:cs="Times New Roman"/>
          <w:color w:val="000000"/>
          <w:lang w:eastAsia="ru-RU"/>
        </w:rPr>
        <w:t xml:space="preserve">2. </w:t>
      </w:r>
      <w:r w:rsidRPr="00AD102B">
        <w:rPr>
          <w:rFonts w:ascii="Times New Roman" w:eastAsia="Times New Roman" w:hAnsi="Times New Roman" w:cs="Times New Roman"/>
          <w:color w:val="000000"/>
          <w:spacing w:val="-6"/>
          <w:lang w:eastAsia="ru-RU"/>
        </w:rPr>
        <w:t xml:space="preserve">Ми погоджуємося дотримуватися умов цієї тендерної пропозиції протягом </w:t>
      </w:r>
      <w:r w:rsidRPr="00AD102B">
        <w:rPr>
          <w:rFonts w:ascii="Times New Roman" w:eastAsia="Times New Roman" w:hAnsi="Times New Roman" w:cs="Times New Roman"/>
          <w:iCs/>
          <w:color w:val="000000"/>
          <w:spacing w:val="-6"/>
          <w:lang w:eastAsia="ru-RU"/>
        </w:rPr>
        <w:t>120</w:t>
      </w:r>
      <w:r w:rsidRPr="00AD102B">
        <w:rPr>
          <w:rFonts w:ascii="Times New Roman" w:eastAsia="Times New Roman" w:hAnsi="Times New Roman" w:cs="Times New Roman"/>
          <w:color w:val="000000"/>
          <w:spacing w:val="-6"/>
          <w:lang w:eastAsia="ru-RU"/>
        </w:rPr>
        <w:t xml:space="preserve"> днів з дати розкриття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rsidR="00422B43" w:rsidRPr="00AD102B" w:rsidRDefault="00422B43" w:rsidP="00422B43">
      <w:pPr>
        <w:spacing w:after="0" w:line="240" w:lineRule="auto"/>
        <w:jc w:val="both"/>
        <w:rPr>
          <w:rFonts w:ascii="Times New Roman" w:eastAsia="Times New Roman" w:hAnsi="Times New Roman" w:cs="Times New Roman"/>
          <w:color w:val="000000"/>
          <w:lang w:eastAsia="ru-RU"/>
        </w:rPr>
      </w:pPr>
      <w:r w:rsidRPr="00AD102B">
        <w:rPr>
          <w:rFonts w:ascii="Times New Roman" w:eastAsia="Times New Roman" w:hAnsi="Times New Roman" w:cs="Times New Roman"/>
          <w:color w:val="000000"/>
          <w:lang w:eastAsia="ru-RU"/>
        </w:rPr>
        <w:t xml:space="preserve">         3.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422B43" w:rsidRPr="00AD102B" w:rsidRDefault="00422B43" w:rsidP="00422B43">
      <w:pPr>
        <w:spacing w:after="0" w:line="240" w:lineRule="auto"/>
        <w:jc w:val="both"/>
        <w:rPr>
          <w:rFonts w:ascii="Times New Roman" w:eastAsia="Times New Roman" w:hAnsi="Times New Roman" w:cs="Times New Roman"/>
          <w:lang w:eastAsia="ru-RU"/>
        </w:rPr>
      </w:pPr>
    </w:p>
    <w:tbl>
      <w:tblPr>
        <w:tblW w:w="10065" w:type="dxa"/>
        <w:tblInd w:w="108" w:type="dxa"/>
        <w:tblLayout w:type="fixed"/>
        <w:tblLook w:val="0000" w:firstRow="0" w:lastRow="0" w:firstColumn="0" w:lastColumn="0" w:noHBand="0" w:noVBand="0"/>
      </w:tblPr>
      <w:tblGrid>
        <w:gridCol w:w="3060"/>
        <w:gridCol w:w="2752"/>
        <w:gridCol w:w="4253"/>
      </w:tblGrid>
      <w:tr w:rsidR="00422B43" w:rsidRPr="00AD102B" w:rsidTr="00867255">
        <w:trPr>
          <w:cantSplit/>
          <w:trHeight w:val="269"/>
        </w:trPr>
        <w:tc>
          <w:tcPr>
            <w:tcW w:w="3060" w:type="dxa"/>
            <w:tcBorders>
              <w:top w:val="single" w:sz="4" w:space="0" w:color="000000"/>
            </w:tcBorders>
          </w:tcPr>
          <w:p w:rsidR="00422B43" w:rsidRPr="00AD102B" w:rsidRDefault="00422B43" w:rsidP="00867255">
            <w:pPr>
              <w:snapToGrid w:val="0"/>
              <w:spacing w:after="0" w:line="240" w:lineRule="auto"/>
              <w:jc w:val="center"/>
              <w:rPr>
                <w:rFonts w:ascii="Times New Roman" w:eastAsia="Times New Roman" w:hAnsi="Times New Roman" w:cs="Times New Roman"/>
                <w:lang w:eastAsia="ru-RU"/>
              </w:rPr>
            </w:pPr>
            <w:r w:rsidRPr="00AD102B">
              <w:rPr>
                <w:rFonts w:ascii="Times New Roman" w:eastAsia="Times New Roman" w:hAnsi="Times New Roman" w:cs="Times New Roman"/>
                <w:lang w:eastAsia="ru-RU"/>
              </w:rPr>
              <w:t xml:space="preserve"> (посада керівника)</w:t>
            </w:r>
          </w:p>
        </w:tc>
        <w:tc>
          <w:tcPr>
            <w:tcW w:w="2752" w:type="dxa"/>
            <w:tcBorders>
              <w:top w:val="single" w:sz="4" w:space="0" w:color="000000"/>
            </w:tcBorders>
          </w:tcPr>
          <w:p w:rsidR="00422B43" w:rsidRPr="00AD102B" w:rsidRDefault="00422B43" w:rsidP="00867255">
            <w:pPr>
              <w:snapToGrid w:val="0"/>
              <w:spacing w:after="0" w:line="240" w:lineRule="auto"/>
              <w:jc w:val="center"/>
              <w:rPr>
                <w:rFonts w:ascii="Times New Roman" w:eastAsia="Times New Roman" w:hAnsi="Times New Roman" w:cs="Times New Roman"/>
                <w:lang w:eastAsia="ru-RU"/>
              </w:rPr>
            </w:pPr>
            <w:r w:rsidRPr="00AD102B">
              <w:rPr>
                <w:rFonts w:ascii="Times New Roman" w:eastAsia="Times New Roman" w:hAnsi="Times New Roman" w:cs="Times New Roman"/>
                <w:lang w:eastAsia="ru-RU"/>
              </w:rPr>
              <w:t>(П.І.Б.)</w:t>
            </w:r>
          </w:p>
        </w:tc>
        <w:tc>
          <w:tcPr>
            <w:tcW w:w="4253" w:type="dxa"/>
            <w:tcBorders>
              <w:top w:val="single" w:sz="4" w:space="0" w:color="000000"/>
            </w:tcBorders>
          </w:tcPr>
          <w:p w:rsidR="00422B43" w:rsidRPr="00AD102B" w:rsidRDefault="00422B43" w:rsidP="00867255">
            <w:pPr>
              <w:snapToGrid w:val="0"/>
              <w:spacing w:after="0" w:line="240" w:lineRule="auto"/>
              <w:jc w:val="center"/>
              <w:rPr>
                <w:rFonts w:ascii="Times New Roman" w:eastAsia="Times New Roman" w:hAnsi="Times New Roman" w:cs="Times New Roman"/>
                <w:lang w:eastAsia="ru-RU"/>
              </w:rPr>
            </w:pPr>
            <w:r w:rsidRPr="00AD102B">
              <w:rPr>
                <w:rFonts w:ascii="Times New Roman" w:eastAsia="Times New Roman" w:hAnsi="Times New Roman" w:cs="Times New Roman"/>
                <w:lang w:eastAsia="ru-RU"/>
              </w:rPr>
              <w:t>(підпис), М. П.*</w:t>
            </w:r>
          </w:p>
          <w:p w:rsidR="00422B43" w:rsidRPr="00AD102B" w:rsidRDefault="00422B43" w:rsidP="00867255">
            <w:pPr>
              <w:spacing w:after="0" w:line="240" w:lineRule="auto"/>
              <w:jc w:val="center"/>
              <w:rPr>
                <w:rFonts w:ascii="Times New Roman" w:eastAsia="Times New Roman" w:hAnsi="Times New Roman" w:cs="Times New Roman"/>
                <w:lang w:eastAsia="ru-RU"/>
              </w:rPr>
            </w:pPr>
          </w:p>
        </w:tc>
      </w:tr>
    </w:tbl>
    <w:p w:rsidR="00422B43" w:rsidRPr="00AD102B" w:rsidRDefault="00422B43" w:rsidP="00422B43">
      <w:pPr>
        <w:spacing w:after="0" w:line="240" w:lineRule="auto"/>
        <w:rPr>
          <w:rFonts w:ascii="Times New Roman" w:eastAsia="Times New Roman" w:hAnsi="Times New Roman" w:cs="Times New Roman"/>
          <w:lang w:eastAsia="ru-RU"/>
        </w:rPr>
      </w:pPr>
      <w:r w:rsidRPr="00AD102B">
        <w:rPr>
          <w:rFonts w:ascii="Times New Roman" w:eastAsia="Times New Roman" w:hAnsi="Times New Roman" w:cs="Times New Roman"/>
          <w:lang w:eastAsia="ru-RU"/>
        </w:rPr>
        <w:t>Примітка:</w:t>
      </w:r>
    </w:p>
    <w:p w:rsidR="00422B43" w:rsidRPr="00AD102B" w:rsidRDefault="00422B43" w:rsidP="00422B43">
      <w:pPr>
        <w:spacing w:after="0" w:line="240" w:lineRule="auto"/>
        <w:jc w:val="both"/>
        <w:rPr>
          <w:rFonts w:ascii="Times New Roman" w:eastAsia="Times New Roman" w:hAnsi="Times New Roman" w:cs="Times New Roman"/>
          <w:lang w:eastAsia="ru-RU"/>
        </w:rPr>
      </w:pPr>
      <w:r w:rsidRPr="00AD102B">
        <w:rPr>
          <w:rFonts w:ascii="Times New Roman" w:eastAsia="Times New Roman" w:hAnsi="Times New Roman" w:cs="Times New Roman"/>
          <w:lang w:eastAsia="ru-RU"/>
        </w:rPr>
        <w:lastRenderedPageBreak/>
        <w:tab/>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422B43" w:rsidRPr="00AD102B" w:rsidRDefault="00422B43" w:rsidP="00422B43">
      <w:pPr>
        <w:spacing w:after="0" w:line="240" w:lineRule="auto"/>
        <w:ind w:firstLine="360"/>
        <w:jc w:val="both"/>
        <w:rPr>
          <w:rFonts w:ascii="Times New Roman" w:eastAsia="Times New Roman" w:hAnsi="Times New Roman" w:cs="Times New Roman"/>
          <w:b/>
          <w:i/>
          <w:color w:val="000000"/>
          <w:spacing w:val="-10"/>
          <w:lang w:eastAsia="ru-RU"/>
        </w:rPr>
      </w:pPr>
      <w:r w:rsidRPr="00AD102B">
        <w:rPr>
          <w:rFonts w:ascii="Times New Roman" w:eastAsia="Times New Roman" w:hAnsi="Times New Roman" w:cs="Times New Roman"/>
          <w:b/>
          <w:vertAlign w:val="superscript"/>
          <w:lang w:eastAsia="ru-RU"/>
        </w:rPr>
        <w:t xml:space="preserve">** </w:t>
      </w:r>
      <w:r w:rsidRPr="00AD102B">
        <w:rPr>
          <w:rFonts w:ascii="Times New Roman" w:eastAsia="Times New Roman" w:hAnsi="Times New Roman" w:cs="Times New Roman"/>
          <w:lang w:eastAsia="ru-RU"/>
        </w:rPr>
        <w:t>Загальна ціна має враховувати всі затрати учасника (постачальника) на транспортування, страхування, навантаження, розвантаження, сплату податків і зборів (обов’язкових платежів) тощо.</w:t>
      </w:r>
      <w:r w:rsidRPr="00AD102B">
        <w:rPr>
          <w:rFonts w:ascii="Times New Roman" w:eastAsia="Times New Roman" w:hAnsi="Times New Roman" w:cs="Times New Roman"/>
          <w:b/>
          <w:lang w:eastAsia="ru-RU"/>
        </w:rPr>
        <w:t xml:space="preserve"> </w:t>
      </w:r>
      <w:r w:rsidRPr="00AD102B">
        <w:rPr>
          <w:rFonts w:ascii="Times New Roman" w:eastAsia="Times New Roman" w:hAnsi="Times New Roman" w:cs="Times New Roman"/>
          <w:b/>
          <w:i/>
          <w:color w:val="000000"/>
          <w:spacing w:val="-10"/>
          <w:lang w:eastAsia="ru-RU"/>
        </w:rPr>
        <w:t>У разі якщо Учасника не зареєстровано платником податку на додану вартість, Учасником зазначається ця обставина з посиланням на відповідні положення податкового законодавства</w:t>
      </w:r>
    </w:p>
    <w:p w:rsidR="00422B43" w:rsidRPr="00347A0F" w:rsidRDefault="00422B43" w:rsidP="00347A0F">
      <w:pPr>
        <w:jc w:val="center"/>
        <w:rPr>
          <w:rFonts w:ascii="Times New Roman" w:hAnsi="Times New Roman" w:cs="Times New Roman"/>
          <w:b/>
          <w:i/>
          <w:color w:val="000000"/>
          <w:highlight w:val="white"/>
        </w:rPr>
      </w:pPr>
      <w:r w:rsidRPr="00AD102B">
        <w:rPr>
          <w:rFonts w:ascii="Times New Roman" w:eastAsia="Times New Roman" w:hAnsi="Times New Roman" w:cs="Times New Roman"/>
          <w:b/>
          <w:i/>
          <w:color w:val="000000"/>
          <w:spacing w:val="-10"/>
          <w:lang w:eastAsia="ru-RU"/>
        </w:rPr>
        <w:br w:type="page"/>
      </w:r>
      <w:r w:rsidRPr="00497940">
        <w:rPr>
          <w:rFonts w:ascii="Times New Roman" w:hAnsi="Times New Roman" w:cs="Times New Roman"/>
          <w:b/>
          <w:color w:val="000000"/>
          <w:sz w:val="24"/>
          <w:szCs w:val="24"/>
          <w:highlight w:val="white"/>
        </w:rPr>
        <w:lastRenderedPageBreak/>
        <w:t>Інформація про необхідні технічні, якісні та кількісні характеристики предмета закупівлі — технічні вимоги до предмета закупівлі</w:t>
      </w:r>
    </w:p>
    <w:p w:rsidR="00AD102B" w:rsidRDefault="00B274EB" w:rsidP="00347A0F">
      <w:pPr>
        <w:jc w:val="both"/>
        <w:rPr>
          <w:rFonts w:ascii="Times New Roman" w:hAnsi="Times New Roman" w:cs="Times New Roman"/>
          <w:b/>
          <w:szCs w:val="24"/>
        </w:rPr>
      </w:pPr>
      <w:r w:rsidRPr="00B274EB">
        <w:rPr>
          <w:rFonts w:ascii="Times New Roman" w:hAnsi="Times New Roman" w:cs="Times New Roman"/>
          <w:b/>
          <w:szCs w:val="24"/>
        </w:rPr>
        <w:t>М’ясо (м'ясо яловичини охолоджене, м'ясо свинини охолоджене, куряче філе охолоджене) згідно коду ДК 021:2015 – 15110000-2 - М’ясо</w:t>
      </w:r>
    </w:p>
    <w:p w:rsidR="009B4B1A" w:rsidRPr="009B4B1A" w:rsidRDefault="009B4B1A" w:rsidP="0037155C">
      <w:pPr>
        <w:pStyle w:val="af5"/>
        <w:ind w:left="900"/>
        <w:jc w:val="center"/>
        <w:rPr>
          <w:rFonts w:ascii="Times New Roman" w:eastAsia="Calibri" w:hAnsi="Times New Roman" w:cs="Times New Roman"/>
          <w:szCs w:val="24"/>
          <w:lang w:eastAsia="x-none"/>
        </w:rPr>
      </w:pPr>
      <w:r w:rsidRPr="00AD102B">
        <w:rPr>
          <w:rFonts w:ascii="Times New Roman" w:eastAsia="Calibri" w:hAnsi="Times New Roman" w:cs="Times New Roman"/>
          <w:color w:val="000000"/>
          <w:szCs w:val="24"/>
          <w:lang w:val="x-none" w:eastAsia="x-none"/>
        </w:rPr>
        <w:t>Опис предмета закупівлі</w:t>
      </w:r>
      <w:r>
        <w:rPr>
          <w:rFonts w:ascii="Times New Roman" w:eastAsia="Calibri" w:hAnsi="Times New Roman" w:cs="Times New Roman"/>
          <w:color w:val="000000"/>
          <w:szCs w:val="24"/>
          <w:lang w:eastAsia="x-none"/>
        </w:rPr>
        <w:t>:</w:t>
      </w:r>
    </w:p>
    <w:tbl>
      <w:tblPr>
        <w:tblpPr w:leftFromText="180" w:rightFromText="180" w:vertAnchor="text" w:horzAnchor="margin" w:tblpXSpec="center" w:tblpY="398"/>
        <w:tblW w:w="10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1187"/>
        <w:gridCol w:w="5526"/>
        <w:gridCol w:w="2067"/>
      </w:tblGrid>
      <w:tr w:rsidR="00190E83" w:rsidRPr="00AD102B" w:rsidTr="00190E83">
        <w:trPr>
          <w:trHeight w:val="239"/>
        </w:trPr>
        <w:tc>
          <w:tcPr>
            <w:tcW w:w="1909" w:type="dxa"/>
            <w:shd w:val="clear" w:color="auto" w:fill="auto"/>
            <w:noWrap/>
            <w:vAlign w:val="center"/>
          </w:tcPr>
          <w:p w:rsidR="00190E83" w:rsidRPr="00AD102B" w:rsidRDefault="00190E83" w:rsidP="00190E83">
            <w:pPr>
              <w:jc w:val="center"/>
              <w:rPr>
                <w:rFonts w:ascii="Times New Roman" w:hAnsi="Times New Roman" w:cs="Times New Roman"/>
                <w:b/>
                <w:bCs/>
                <w:szCs w:val="24"/>
              </w:rPr>
            </w:pPr>
            <w:r w:rsidRPr="00AD102B">
              <w:rPr>
                <w:rFonts w:ascii="Times New Roman" w:hAnsi="Times New Roman" w:cs="Times New Roman"/>
                <w:b/>
                <w:bCs/>
                <w:szCs w:val="24"/>
              </w:rPr>
              <w:t>Найменування</w:t>
            </w:r>
          </w:p>
        </w:tc>
        <w:tc>
          <w:tcPr>
            <w:tcW w:w="1276" w:type="dxa"/>
          </w:tcPr>
          <w:p w:rsidR="00190E83" w:rsidRPr="00AD102B" w:rsidRDefault="00190E83" w:rsidP="00190E83">
            <w:pPr>
              <w:jc w:val="center"/>
              <w:rPr>
                <w:rFonts w:ascii="Times New Roman" w:hAnsi="Times New Roman" w:cs="Times New Roman"/>
                <w:b/>
                <w:bCs/>
                <w:szCs w:val="24"/>
              </w:rPr>
            </w:pPr>
            <w:r w:rsidRPr="00AD102B">
              <w:rPr>
                <w:rFonts w:ascii="Times New Roman" w:hAnsi="Times New Roman" w:cs="Times New Roman"/>
                <w:b/>
                <w:bCs/>
                <w:szCs w:val="24"/>
              </w:rPr>
              <w:t>Кількість</w:t>
            </w:r>
          </w:p>
          <w:p w:rsidR="00190E83" w:rsidRPr="00AD102B" w:rsidRDefault="00190E83" w:rsidP="00190E83">
            <w:pPr>
              <w:jc w:val="center"/>
              <w:rPr>
                <w:rFonts w:ascii="Times New Roman" w:hAnsi="Times New Roman" w:cs="Times New Roman"/>
                <w:b/>
                <w:bCs/>
                <w:szCs w:val="24"/>
              </w:rPr>
            </w:pPr>
            <w:r w:rsidRPr="00AD102B">
              <w:rPr>
                <w:rFonts w:ascii="Times New Roman" w:hAnsi="Times New Roman" w:cs="Times New Roman"/>
                <w:b/>
                <w:bCs/>
                <w:szCs w:val="24"/>
              </w:rPr>
              <w:t>(</w:t>
            </w:r>
            <w:r>
              <w:rPr>
                <w:rFonts w:ascii="Times New Roman" w:hAnsi="Times New Roman" w:cs="Times New Roman"/>
                <w:b/>
                <w:bCs/>
                <w:szCs w:val="24"/>
              </w:rPr>
              <w:t>кг</w:t>
            </w:r>
            <w:r w:rsidRPr="00AD102B">
              <w:rPr>
                <w:rFonts w:ascii="Times New Roman" w:hAnsi="Times New Roman" w:cs="Times New Roman"/>
                <w:b/>
                <w:bCs/>
                <w:szCs w:val="24"/>
              </w:rPr>
              <w:t xml:space="preserve">) </w:t>
            </w:r>
          </w:p>
        </w:tc>
        <w:tc>
          <w:tcPr>
            <w:tcW w:w="5526" w:type="dxa"/>
            <w:shd w:val="clear" w:color="auto" w:fill="auto"/>
            <w:noWrap/>
            <w:vAlign w:val="center"/>
          </w:tcPr>
          <w:p w:rsidR="00190E83" w:rsidRPr="00AD102B" w:rsidRDefault="00190E83" w:rsidP="00190E83">
            <w:pPr>
              <w:jc w:val="center"/>
              <w:rPr>
                <w:rFonts w:ascii="Times New Roman" w:hAnsi="Times New Roman" w:cs="Times New Roman"/>
                <w:b/>
                <w:bCs/>
                <w:szCs w:val="24"/>
              </w:rPr>
            </w:pPr>
            <w:r w:rsidRPr="00AD102B">
              <w:rPr>
                <w:rFonts w:ascii="Times New Roman" w:hAnsi="Times New Roman" w:cs="Times New Roman"/>
                <w:b/>
                <w:bCs/>
                <w:szCs w:val="24"/>
              </w:rPr>
              <w:t>Якісні параметри</w:t>
            </w:r>
          </w:p>
        </w:tc>
        <w:tc>
          <w:tcPr>
            <w:tcW w:w="1934" w:type="dxa"/>
            <w:vAlign w:val="center"/>
          </w:tcPr>
          <w:p w:rsidR="00190E83" w:rsidRPr="00190E83" w:rsidRDefault="00190E83" w:rsidP="00190E83">
            <w:pPr>
              <w:jc w:val="center"/>
              <w:rPr>
                <w:rFonts w:ascii="Times New Roman" w:hAnsi="Times New Roman" w:cs="Times New Roman"/>
                <w:b/>
                <w:bCs/>
              </w:rPr>
            </w:pPr>
            <w:r w:rsidRPr="00190E83">
              <w:rPr>
                <w:rFonts w:ascii="Times New Roman" w:hAnsi="Times New Roman" w:cs="Times New Roman"/>
                <w:b/>
                <w:color w:val="000000"/>
              </w:rPr>
              <w:t>Умови постачання</w:t>
            </w:r>
          </w:p>
        </w:tc>
      </w:tr>
      <w:tr w:rsidR="00B274EB" w:rsidRPr="00AD102B" w:rsidTr="00CC2F5D">
        <w:trPr>
          <w:trHeight w:val="1152"/>
        </w:trPr>
        <w:tc>
          <w:tcPr>
            <w:tcW w:w="1909" w:type="dxa"/>
            <w:shd w:val="clear" w:color="auto" w:fill="auto"/>
            <w:noWrap/>
            <w:vAlign w:val="center"/>
          </w:tcPr>
          <w:p w:rsidR="00B274EB" w:rsidRPr="00B274EB" w:rsidRDefault="00B274EB" w:rsidP="00CC2F5D">
            <w:pPr>
              <w:spacing w:after="200" w:line="276" w:lineRule="auto"/>
              <w:jc w:val="center"/>
              <w:rPr>
                <w:rFonts w:ascii="Times New Roman" w:hAnsi="Times New Roman" w:cs="Times New Roman"/>
                <w:b/>
              </w:rPr>
            </w:pPr>
            <w:r w:rsidRPr="00B274EB">
              <w:rPr>
                <w:rFonts w:ascii="Times New Roman" w:hAnsi="Times New Roman" w:cs="Times New Roman"/>
                <w:b/>
              </w:rPr>
              <w:t>М’ясо яловичини І сорту охолоджене:</w:t>
            </w:r>
          </w:p>
          <w:p w:rsidR="00B274EB" w:rsidRPr="00AD102B" w:rsidRDefault="00B274EB" w:rsidP="00CC2F5D">
            <w:pPr>
              <w:jc w:val="center"/>
              <w:rPr>
                <w:rFonts w:ascii="Times New Roman" w:hAnsi="Times New Roman" w:cs="Times New Roman"/>
                <w:b/>
                <w:szCs w:val="24"/>
              </w:rPr>
            </w:pPr>
          </w:p>
          <w:p w:rsidR="00B274EB" w:rsidRPr="00AD102B" w:rsidRDefault="00B274EB" w:rsidP="00CC2F5D">
            <w:pPr>
              <w:jc w:val="center"/>
              <w:rPr>
                <w:rFonts w:ascii="Times New Roman" w:hAnsi="Times New Roman" w:cs="Times New Roman"/>
                <w:szCs w:val="24"/>
              </w:rPr>
            </w:pPr>
          </w:p>
        </w:tc>
        <w:tc>
          <w:tcPr>
            <w:tcW w:w="1276" w:type="dxa"/>
            <w:vAlign w:val="center"/>
          </w:tcPr>
          <w:p w:rsidR="00B274EB" w:rsidRPr="00347A0F" w:rsidRDefault="00772108" w:rsidP="00190E83">
            <w:pPr>
              <w:jc w:val="center"/>
              <w:rPr>
                <w:rFonts w:ascii="Times New Roman" w:hAnsi="Times New Roman" w:cs="Times New Roman"/>
                <w:b/>
                <w:szCs w:val="24"/>
              </w:rPr>
            </w:pPr>
            <w:r>
              <w:rPr>
                <w:rFonts w:ascii="Times New Roman" w:hAnsi="Times New Roman" w:cs="Times New Roman"/>
                <w:b/>
                <w:szCs w:val="24"/>
              </w:rPr>
              <w:t>1</w:t>
            </w:r>
            <w:r w:rsidR="00B274EB">
              <w:rPr>
                <w:rFonts w:ascii="Times New Roman" w:hAnsi="Times New Roman" w:cs="Times New Roman"/>
                <w:b/>
                <w:szCs w:val="24"/>
              </w:rPr>
              <w:t>00</w:t>
            </w:r>
          </w:p>
          <w:p w:rsidR="00B274EB" w:rsidRPr="00AD102B" w:rsidRDefault="00B274EB" w:rsidP="00190E83">
            <w:pPr>
              <w:jc w:val="center"/>
              <w:rPr>
                <w:rFonts w:ascii="Times New Roman" w:hAnsi="Times New Roman" w:cs="Times New Roman"/>
                <w:szCs w:val="24"/>
              </w:rPr>
            </w:pPr>
          </w:p>
          <w:p w:rsidR="00B274EB" w:rsidRPr="00AD102B" w:rsidRDefault="00B274EB" w:rsidP="00190E83">
            <w:pPr>
              <w:jc w:val="center"/>
              <w:rPr>
                <w:rFonts w:ascii="Times New Roman" w:hAnsi="Times New Roman" w:cs="Times New Roman"/>
                <w:szCs w:val="24"/>
              </w:rPr>
            </w:pPr>
          </w:p>
        </w:tc>
        <w:tc>
          <w:tcPr>
            <w:tcW w:w="5526" w:type="dxa"/>
            <w:shd w:val="clear" w:color="auto" w:fill="auto"/>
            <w:noWrap/>
          </w:tcPr>
          <w:p w:rsidR="00B274EB" w:rsidRPr="00B274EB" w:rsidRDefault="00B274EB" w:rsidP="001247F0">
            <w:pPr>
              <w:spacing w:after="200" w:line="276" w:lineRule="auto"/>
              <w:contextualSpacing/>
              <w:jc w:val="both"/>
              <w:rPr>
                <w:rFonts w:ascii="Times New Roman" w:hAnsi="Times New Roman" w:cs="Times New Roman"/>
                <w:lang w:eastAsia="en-US"/>
              </w:rPr>
            </w:pPr>
            <w:r w:rsidRPr="00B274EB">
              <w:rPr>
                <w:rFonts w:ascii="Times New Roman" w:hAnsi="Times New Roman" w:cs="Times New Roman"/>
              </w:rPr>
              <w:t xml:space="preserve">Зовнішній вигляд: м’якуш (без кісток), отриманий від спинної, поперекової, тазостегнової та лопаткової частин туш молодняка вищого класу І сорту, зачищених від сухожилок і грубих поверхневих плівок; краї </w:t>
            </w:r>
            <w:proofErr w:type="spellStart"/>
            <w:r w:rsidRPr="00B274EB">
              <w:rPr>
                <w:rFonts w:ascii="Times New Roman" w:hAnsi="Times New Roman" w:cs="Times New Roman"/>
              </w:rPr>
              <w:t>зарівняні</w:t>
            </w:r>
            <w:proofErr w:type="spellEnd"/>
            <w:r w:rsidRPr="00B274EB">
              <w:rPr>
                <w:rFonts w:ascii="Times New Roman" w:hAnsi="Times New Roman" w:cs="Times New Roman"/>
              </w:rPr>
              <w:t xml:space="preserve">, без бахромок; поверхня чиста, незавітрена, без </w:t>
            </w:r>
            <w:proofErr w:type="spellStart"/>
            <w:r w:rsidRPr="00B274EB">
              <w:rPr>
                <w:rFonts w:ascii="Times New Roman" w:hAnsi="Times New Roman" w:cs="Times New Roman"/>
              </w:rPr>
              <w:t>ослизнювання</w:t>
            </w:r>
            <w:proofErr w:type="spellEnd"/>
            <w:r w:rsidRPr="00B274EB">
              <w:rPr>
                <w:rFonts w:ascii="Times New Roman" w:hAnsi="Times New Roman" w:cs="Times New Roman"/>
              </w:rPr>
              <w:t>.</w:t>
            </w:r>
            <w:r w:rsidRPr="00B274EB">
              <w:rPr>
                <w:rFonts w:ascii="Times New Roman" w:hAnsi="Times New Roman" w:cs="Times New Roman"/>
                <w:lang w:eastAsia="en-US"/>
              </w:rPr>
              <w:t xml:space="preserve"> Консистенція пружна, тобто ямочка, яка утворилася після натискання пальцем на м'ясо, швидко зникає.</w:t>
            </w:r>
          </w:p>
          <w:p w:rsidR="00B274EB" w:rsidRPr="00B274EB" w:rsidRDefault="00B274EB" w:rsidP="001247F0">
            <w:pPr>
              <w:spacing w:after="200" w:line="276" w:lineRule="auto"/>
              <w:contextualSpacing/>
              <w:jc w:val="both"/>
              <w:rPr>
                <w:rFonts w:ascii="Times New Roman" w:hAnsi="Times New Roman" w:cs="Times New Roman"/>
                <w:lang w:eastAsia="en-US"/>
              </w:rPr>
            </w:pPr>
            <w:r w:rsidRPr="00B274EB">
              <w:rPr>
                <w:rFonts w:ascii="Times New Roman" w:hAnsi="Times New Roman" w:cs="Times New Roman"/>
                <w:b/>
              </w:rPr>
              <w:t>Термічний стан:</w:t>
            </w:r>
            <w:r w:rsidRPr="00B274EB">
              <w:rPr>
                <w:rFonts w:ascii="Times New Roman" w:hAnsi="Times New Roman" w:cs="Times New Roman"/>
              </w:rPr>
              <w:t xml:space="preserve"> охолоджене. </w:t>
            </w:r>
          </w:p>
          <w:p w:rsidR="00B274EB" w:rsidRPr="00B274EB" w:rsidRDefault="00B274EB" w:rsidP="001247F0">
            <w:pPr>
              <w:spacing w:after="200" w:line="264" w:lineRule="auto"/>
              <w:contextualSpacing/>
              <w:rPr>
                <w:rFonts w:ascii="Times New Roman" w:hAnsi="Times New Roman" w:cs="Times New Roman"/>
              </w:rPr>
            </w:pPr>
            <w:r w:rsidRPr="00B274EB">
              <w:rPr>
                <w:rFonts w:ascii="Times New Roman" w:hAnsi="Times New Roman" w:cs="Times New Roman"/>
                <w:b/>
              </w:rPr>
              <w:t>Запах:</w:t>
            </w:r>
            <w:r w:rsidRPr="00B274EB">
              <w:rPr>
                <w:rFonts w:ascii="Times New Roman" w:hAnsi="Times New Roman" w:cs="Times New Roman"/>
              </w:rPr>
              <w:t xml:space="preserve"> доброякісного м’яса, без стороннього запаху та </w:t>
            </w:r>
            <w:r w:rsidRPr="00B274EB">
              <w:rPr>
                <w:rFonts w:ascii="Times New Roman" w:hAnsi="Times New Roman" w:cs="Times New Roman"/>
                <w:lang w:eastAsia="en-US"/>
              </w:rPr>
              <w:t>ознак псування.</w:t>
            </w:r>
          </w:p>
          <w:p w:rsidR="00B274EB" w:rsidRPr="00B274EB" w:rsidRDefault="00B274EB" w:rsidP="001247F0">
            <w:pPr>
              <w:spacing w:after="200" w:line="264" w:lineRule="auto"/>
              <w:contextualSpacing/>
              <w:rPr>
                <w:rFonts w:ascii="Times New Roman" w:hAnsi="Times New Roman" w:cs="Times New Roman"/>
              </w:rPr>
            </w:pPr>
            <w:r w:rsidRPr="00B274EB">
              <w:rPr>
                <w:rFonts w:ascii="Times New Roman" w:hAnsi="Times New Roman" w:cs="Times New Roman"/>
                <w:lang w:eastAsia="en-US"/>
              </w:rPr>
              <w:t>Не повинно бути залишків шкури, згустків крові, забруднень, не дозволяється завозити м’ясні обрізки.</w:t>
            </w:r>
          </w:p>
          <w:p w:rsidR="00B274EB" w:rsidRPr="00B274EB" w:rsidRDefault="00B274EB" w:rsidP="0012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color w:val="000000"/>
              </w:rPr>
            </w:pPr>
            <w:r w:rsidRPr="00B274EB">
              <w:rPr>
                <w:rFonts w:ascii="Times New Roman" w:hAnsi="Times New Roman" w:cs="Times New Roman"/>
              </w:rPr>
              <w:t xml:space="preserve">При постачанні товару обов’язково надаються супровідні документи, </w:t>
            </w:r>
            <w:r w:rsidRPr="00B274EB">
              <w:rPr>
                <w:rFonts w:ascii="Times New Roman" w:hAnsi="Times New Roman" w:cs="Times New Roman"/>
                <w:color w:val="000000"/>
              </w:rPr>
              <w:t xml:space="preserve">що підтверджують його походження, безпечність та якість, відповідність вимогам державних та/або міжнародних стандартів, технічних умов, </w:t>
            </w:r>
            <w:r w:rsidRPr="00B274EB">
              <w:rPr>
                <w:rFonts w:ascii="Times New Roman" w:hAnsi="Times New Roman" w:cs="Times New Roman"/>
              </w:rPr>
              <w:t>за умови, що технічні умови на зазначений товар мають показники не нижчі, ніж визначено в державних (національних (регіональних)) стандартах.</w:t>
            </w:r>
          </w:p>
          <w:p w:rsidR="00B274EB" w:rsidRPr="00B274EB" w:rsidRDefault="00B274EB" w:rsidP="0012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rPr>
            </w:pPr>
            <w:r w:rsidRPr="00B274EB">
              <w:rPr>
                <w:rFonts w:ascii="Times New Roman" w:hAnsi="Times New Roman" w:cs="Times New Roman"/>
              </w:rPr>
              <w:t>Транспортування товару здійснюється в транспортних засобах, обладнаних холодильною установкою, або в інших дозволених для даної продукції транспортних засобах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w:t>
            </w:r>
          </w:p>
          <w:p w:rsidR="00B274EB" w:rsidRPr="00696329" w:rsidRDefault="00B274EB" w:rsidP="001247F0">
            <w:pPr>
              <w:contextualSpacing/>
              <w:jc w:val="both"/>
              <w:textAlignment w:val="top"/>
              <w:rPr>
                <w:rFonts w:ascii="Times New Roman" w:hAnsi="Times New Roman" w:cs="Times New Roman"/>
                <w:color w:val="000000"/>
                <w:szCs w:val="24"/>
              </w:rPr>
            </w:pPr>
            <w:r w:rsidRPr="00B274EB">
              <w:rPr>
                <w:rFonts w:ascii="Times New Roman" w:hAnsi="Times New Roman" w:cs="Times New Roman"/>
              </w:rPr>
              <w:t>Якість</w:t>
            </w:r>
            <w:r w:rsidRPr="00B274EB">
              <w:rPr>
                <w:rFonts w:ascii="Times New Roman" w:hAnsi="Times New Roman" w:cs="Times New Roman"/>
                <w:spacing w:val="45"/>
              </w:rPr>
              <w:t xml:space="preserve"> </w:t>
            </w:r>
            <w:r w:rsidRPr="00B274EB">
              <w:rPr>
                <w:rFonts w:ascii="Times New Roman" w:hAnsi="Times New Roman" w:cs="Times New Roman"/>
              </w:rPr>
              <w:t>товару</w:t>
            </w:r>
            <w:r w:rsidRPr="00B274EB">
              <w:rPr>
                <w:rFonts w:ascii="Times New Roman" w:hAnsi="Times New Roman" w:cs="Times New Roman"/>
                <w:spacing w:val="40"/>
              </w:rPr>
              <w:t xml:space="preserve"> </w:t>
            </w:r>
            <w:r w:rsidRPr="00B274EB">
              <w:rPr>
                <w:rFonts w:ascii="Times New Roman" w:hAnsi="Times New Roman" w:cs="Times New Roman"/>
              </w:rPr>
              <w:t>повинна</w:t>
            </w:r>
            <w:r w:rsidRPr="00B274EB">
              <w:rPr>
                <w:rFonts w:ascii="Times New Roman" w:hAnsi="Times New Roman" w:cs="Times New Roman"/>
                <w:spacing w:val="46"/>
              </w:rPr>
              <w:t xml:space="preserve"> </w:t>
            </w:r>
            <w:r w:rsidRPr="00B274EB">
              <w:rPr>
                <w:rFonts w:ascii="Times New Roman" w:hAnsi="Times New Roman" w:cs="Times New Roman"/>
                <w:spacing w:val="-1"/>
              </w:rPr>
              <w:t>відповідати</w:t>
            </w:r>
            <w:r w:rsidRPr="00B274EB">
              <w:rPr>
                <w:rFonts w:ascii="Times New Roman" w:hAnsi="Times New Roman" w:cs="Times New Roman"/>
                <w:spacing w:val="48"/>
              </w:rPr>
              <w:t xml:space="preserve"> </w:t>
            </w:r>
            <w:r w:rsidRPr="00B274EB">
              <w:rPr>
                <w:rFonts w:ascii="Times New Roman" w:hAnsi="Times New Roman" w:cs="Times New Roman"/>
                <w:spacing w:val="-1"/>
              </w:rPr>
              <w:t>вимогам</w:t>
            </w:r>
            <w:r w:rsidRPr="00B274EB">
              <w:rPr>
                <w:rFonts w:ascii="Times New Roman" w:hAnsi="Times New Roman" w:cs="Times New Roman"/>
                <w:spacing w:val="44"/>
              </w:rPr>
              <w:t xml:space="preserve"> </w:t>
            </w:r>
            <w:r w:rsidRPr="00B274EB">
              <w:rPr>
                <w:rFonts w:ascii="Times New Roman" w:hAnsi="Times New Roman" w:cs="Times New Roman"/>
                <w:spacing w:val="-1"/>
              </w:rPr>
              <w:t>ДСТУ</w:t>
            </w:r>
            <w:r w:rsidRPr="00B274EB">
              <w:rPr>
                <w:rFonts w:ascii="Times New Roman" w:hAnsi="Times New Roman" w:cs="Times New Roman"/>
                <w:spacing w:val="47"/>
              </w:rPr>
              <w:t xml:space="preserve"> </w:t>
            </w:r>
            <w:r w:rsidRPr="00B274EB">
              <w:rPr>
                <w:rFonts w:ascii="Times New Roman" w:hAnsi="Times New Roman" w:cs="Times New Roman"/>
              </w:rPr>
              <w:t>4426:2005</w:t>
            </w:r>
            <w:r w:rsidRPr="00B274EB">
              <w:rPr>
                <w:rFonts w:ascii="Times New Roman" w:hAnsi="Times New Roman" w:cs="Times New Roman"/>
                <w:spacing w:val="49"/>
              </w:rPr>
              <w:t xml:space="preserve"> </w:t>
            </w:r>
            <w:r w:rsidRPr="00B274EB">
              <w:rPr>
                <w:rFonts w:ascii="Times New Roman" w:hAnsi="Times New Roman" w:cs="Times New Roman"/>
                <w:spacing w:val="-2"/>
              </w:rPr>
              <w:t>«М’ясо.</w:t>
            </w:r>
            <w:r w:rsidRPr="00B274EB">
              <w:rPr>
                <w:rFonts w:ascii="Times New Roman" w:hAnsi="Times New Roman" w:cs="Times New Roman"/>
                <w:spacing w:val="47"/>
              </w:rPr>
              <w:t xml:space="preserve"> </w:t>
            </w:r>
            <w:r w:rsidRPr="00B274EB">
              <w:rPr>
                <w:rFonts w:ascii="Times New Roman" w:hAnsi="Times New Roman" w:cs="Times New Roman"/>
              </w:rPr>
              <w:t>Яловичина</w:t>
            </w:r>
            <w:r w:rsidRPr="00B274EB">
              <w:rPr>
                <w:rFonts w:ascii="Times New Roman" w:hAnsi="Times New Roman" w:cs="Times New Roman"/>
                <w:spacing w:val="48"/>
              </w:rPr>
              <w:t xml:space="preserve"> </w:t>
            </w:r>
            <w:r w:rsidRPr="00B274EB">
              <w:rPr>
                <w:rFonts w:ascii="Times New Roman" w:hAnsi="Times New Roman" w:cs="Times New Roman"/>
              </w:rPr>
              <w:t>у</w:t>
            </w:r>
            <w:r w:rsidRPr="00B274EB">
              <w:rPr>
                <w:rFonts w:ascii="Times New Roman" w:hAnsi="Times New Roman" w:cs="Times New Roman"/>
                <w:spacing w:val="40"/>
              </w:rPr>
              <w:t xml:space="preserve"> </w:t>
            </w:r>
            <w:r w:rsidRPr="00B274EB">
              <w:rPr>
                <w:rFonts w:ascii="Times New Roman" w:hAnsi="Times New Roman" w:cs="Times New Roman"/>
                <w:spacing w:val="-1"/>
              </w:rPr>
              <w:t>відрубах.</w:t>
            </w:r>
            <w:r w:rsidRPr="00B274EB">
              <w:rPr>
                <w:rFonts w:ascii="Times New Roman" w:hAnsi="Times New Roman" w:cs="Times New Roman"/>
                <w:spacing w:val="65"/>
                <w:w w:val="99"/>
              </w:rPr>
              <w:t xml:space="preserve"> </w:t>
            </w:r>
            <w:r w:rsidRPr="00B274EB">
              <w:rPr>
                <w:rFonts w:ascii="Times New Roman" w:hAnsi="Times New Roman" w:cs="Times New Roman"/>
                <w:spacing w:val="-1"/>
              </w:rPr>
              <w:t>Технічні</w:t>
            </w:r>
            <w:r w:rsidRPr="00B274EB">
              <w:rPr>
                <w:rFonts w:ascii="Times New Roman" w:hAnsi="Times New Roman" w:cs="Times New Roman"/>
                <w:spacing w:val="46"/>
              </w:rPr>
              <w:t xml:space="preserve"> </w:t>
            </w:r>
            <w:r w:rsidRPr="00B274EB">
              <w:rPr>
                <w:rFonts w:ascii="Times New Roman" w:hAnsi="Times New Roman" w:cs="Times New Roman"/>
                <w:spacing w:val="-2"/>
              </w:rPr>
              <w:t>умови»</w:t>
            </w:r>
          </w:p>
        </w:tc>
        <w:tc>
          <w:tcPr>
            <w:tcW w:w="1934" w:type="dxa"/>
            <w:vMerge w:val="restart"/>
            <w:vAlign w:val="center"/>
          </w:tcPr>
          <w:p w:rsidR="00B274EB" w:rsidRPr="009B4B1A" w:rsidRDefault="00B274EB" w:rsidP="009B4B1A">
            <w:pPr>
              <w:tabs>
                <w:tab w:val="left" w:pos="708"/>
                <w:tab w:val="center" w:pos="4677"/>
                <w:tab w:val="right" w:pos="9355"/>
              </w:tabs>
              <w:ind w:right="-1"/>
              <w:jc w:val="center"/>
              <w:rPr>
                <w:rFonts w:ascii="Times New Roman" w:hAnsi="Times New Roman" w:cs="Times New Roman"/>
                <w:b/>
                <w:color w:val="000000"/>
              </w:rPr>
            </w:pPr>
            <w:r w:rsidRPr="009B4B1A">
              <w:rPr>
                <w:rFonts w:ascii="Times New Roman" w:hAnsi="Times New Roman" w:cs="Times New Roman"/>
                <w:b/>
                <w:color w:val="000000"/>
                <w:sz w:val="24"/>
              </w:rPr>
              <w:t>Спеціалізованим транспортом постачальника</w:t>
            </w:r>
          </w:p>
        </w:tc>
      </w:tr>
      <w:tr w:rsidR="00B274EB" w:rsidRPr="00AD102B" w:rsidTr="00CC2F5D">
        <w:trPr>
          <w:trHeight w:val="1152"/>
        </w:trPr>
        <w:tc>
          <w:tcPr>
            <w:tcW w:w="1909" w:type="dxa"/>
            <w:shd w:val="clear" w:color="auto" w:fill="auto"/>
            <w:noWrap/>
            <w:vAlign w:val="center"/>
          </w:tcPr>
          <w:p w:rsidR="00B274EB" w:rsidRDefault="00B274EB" w:rsidP="00CC2F5D">
            <w:pPr>
              <w:spacing w:line="120" w:lineRule="atLeast"/>
              <w:contextualSpacing/>
              <w:jc w:val="center"/>
              <w:rPr>
                <w:rFonts w:ascii="Times New Roman" w:hAnsi="Times New Roman" w:cs="Times New Roman"/>
                <w:b/>
              </w:rPr>
            </w:pPr>
            <w:r w:rsidRPr="001247F0">
              <w:rPr>
                <w:rFonts w:ascii="Times New Roman" w:hAnsi="Times New Roman" w:cs="Times New Roman"/>
                <w:b/>
              </w:rPr>
              <w:t>М’ясо свинини І сорту</w:t>
            </w:r>
          </w:p>
          <w:p w:rsidR="002E5811" w:rsidRPr="001247F0" w:rsidRDefault="002E5811" w:rsidP="00CC2F5D">
            <w:pPr>
              <w:spacing w:line="120" w:lineRule="atLeast"/>
              <w:contextualSpacing/>
              <w:jc w:val="center"/>
              <w:rPr>
                <w:rFonts w:ascii="Times New Roman" w:hAnsi="Times New Roman" w:cs="Times New Roman"/>
                <w:b/>
              </w:rPr>
            </w:pPr>
            <w:r w:rsidRPr="00B274EB">
              <w:rPr>
                <w:rFonts w:ascii="Times New Roman" w:hAnsi="Times New Roman" w:cs="Times New Roman"/>
                <w:b/>
                <w:szCs w:val="24"/>
              </w:rPr>
              <w:t>охолоджене</w:t>
            </w:r>
          </w:p>
          <w:p w:rsidR="00B274EB" w:rsidRPr="00710BE9" w:rsidRDefault="00B274EB" w:rsidP="00CC2F5D">
            <w:pPr>
              <w:spacing w:after="200" w:line="276" w:lineRule="auto"/>
              <w:jc w:val="center"/>
              <w:rPr>
                <w:b/>
                <w:i/>
                <w:u w:val="single"/>
              </w:rPr>
            </w:pPr>
          </w:p>
        </w:tc>
        <w:tc>
          <w:tcPr>
            <w:tcW w:w="1276" w:type="dxa"/>
            <w:vAlign w:val="center"/>
          </w:tcPr>
          <w:p w:rsidR="00B274EB" w:rsidRPr="00347A0F" w:rsidRDefault="00772108" w:rsidP="00190E83">
            <w:pPr>
              <w:jc w:val="center"/>
              <w:rPr>
                <w:rFonts w:ascii="Times New Roman" w:hAnsi="Times New Roman" w:cs="Times New Roman"/>
                <w:b/>
                <w:szCs w:val="24"/>
              </w:rPr>
            </w:pPr>
            <w:r>
              <w:rPr>
                <w:rFonts w:ascii="Times New Roman" w:hAnsi="Times New Roman" w:cs="Times New Roman"/>
                <w:b/>
                <w:szCs w:val="24"/>
              </w:rPr>
              <w:t>1</w:t>
            </w:r>
            <w:r w:rsidR="000941A9">
              <w:rPr>
                <w:rFonts w:ascii="Times New Roman" w:hAnsi="Times New Roman" w:cs="Times New Roman"/>
                <w:b/>
                <w:szCs w:val="24"/>
              </w:rPr>
              <w:t>00</w:t>
            </w:r>
          </w:p>
        </w:tc>
        <w:tc>
          <w:tcPr>
            <w:tcW w:w="5526" w:type="dxa"/>
            <w:shd w:val="clear" w:color="auto" w:fill="auto"/>
            <w:noWrap/>
          </w:tcPr>
          <w:p w:rsidR="00B274EB" w:rsidRPr="001247F0" w:rsidRDefault="00B274EB" w:rsidP="001247F0">
            <w:pPr>
              <w:tabs>
                <w:tab w:val="left" w:pos="567"/>
                <w:tab w:val="left" w:pos="1985"/>
                <w:tab w:val="left" w:pos="2552"/>
              </w:tabs>
              <w:spacing w:before="100" w:beforeAutospacing="1" w:after="100" w:afterAutospacing="1"/>
              <w:contextualSpacing/>
              <w:jc w:val="both"/>
              <w:rPr>
                <w:rFonts w:ascii="Times New Roman" w:hAnsi="Times New Roman" w:cs="Times New Roman"/>
              </w:rPr>
            </w:pPr>
            <w:r w:rsidRPr="001247F0">
              <w:rPr>
                <w:rFonts w:ascii="Times New Roman" w:hAnsi="Times New Roman" w:cs="Times New Roman"/>
                <w:snapToGrid w:val="0"/>
              </w:rPr>
              <w:t>Свинина  охолоджена,</w:t>
            </w:r>
            <w:r w:rsidR="001247F0">
              <w:rPr>
                <w:rFonts w:ascii="Times New Roman" w:hAnsi="Times New Roman" w:cs="Times New Roman"/>
                <w:snapToGrid w:val="0"/>
              </w:rPr>
              <w:t xml:space="preserve"> </w:t>
            </w:r>
            <w:r w:rsidRPr="001247F0">
              <w:rPr>
                <w:rFonts w:ascii="Times New Roman" w:hAnsi="Times New Roman" w:cs="Times New Roman"/>
              </w:rPr>
              <w:t xml:space="preserve">- м'ясо свинини охолоджене, І категорії, (температура в товщі м’язовій тканини — 0...4 °С), має рожево - червоний колір різної інтенсивності, м’яка консистенція. </w:t>
            </w:r>
          </w:p>
          <w:p w:rsidR="00B274EB" w:rsidRPr="001247F0" w:rsidRDefault="00B274EB" w:rsidP="001247F0">
            <w:pPr>
              <w:tabs>
                <w:tab w:val="left" w:pos="567"/>
                <w:tab w:val="left" w:pos="1985"/>
                <w:tab w:val="left" w:pos="2552"/>
              </w:tabs>
              <w:spacing w:before="100" w:beforeAutospacing="1" w:after="100" w:afterAutospacing="1"/>
              <w:contextualSpacing/>
              <w:jc w:val="both"/>
              <w:rPr>
                <w:rFonts w:ascii="Times New Roman" w:hAnsi="Times New Roman" w:cs="Times New Roman"/>
              </w:rPr>
            </w:pPr>
            <w:r w:rsidRPr="001247F0">
              <w:rPr>
                <w:rFonts w:ascii="Times New Roman" w:hAnsi="Times New Roman" w:cs="Times New Roman"/>
              </w:rPr>
              <w:t xml:space="preserve">М'якуш свинини  з тазостегнової і лопаткової частини туші охолоджений - м’якуш свинини з тазостегнової і лопаткової  частини туші з видаленою сполучною тканиною, І категорії. Із зовнішньої сторони шар сала товщиною не більше ніж 20 мм. Поверхня чиста, не завітрена, без  ослизнення, без бахромок, краї зарівнянні. Глибина надрізів  м’язової тканини не більша ніж 10 мм. </w:t>
            </w:r>
          </w:p>
          <w:p w:rsidR="00B274EB" w:rsidRPr="001247F0" w:rsidRDefault="00B274EB" w:rsidP="001247F0">
            <w:pPr>
              <w:spacing w:after="200" w:line="276" w:lineRule="auto"/>
              <w:contextualSpacing/>
              <w:jc w:val="both"/>
              <w:rPr>
                <w:rFonts w:ascii="Times New Roman" w:hAnsi="Times New Roman" w:cs="Times New Roman"/>
                <w:lang w:eastAsia="en-US"/>
              </w:rPr>
            </w:pPr>
            <w:r w:rsidRPr="001247F0">
              <w:rPr>
                <w:rFonts w:ascii="Times New Roman" w:hAnsi="Times New Roman" w:cs="Times New Roman"/>
                <w:b/>
              </w:rPr>
              <w:t>Термічний стан:</w:t>
            </w:r>
            <w:r w:rsidRPr="001247F0">
              <w:rPr>
                <w:rFonts w:ascii="Times New Roman" w:hAnsi="Times New Roman" w:cs="Times New Roman"/>
              </w:rPr>
              <w:t xml:space="preserve"> охолоджене. </w:t>
            </w:r>
          </w:p>
          <w:p w:rsidR="00B274EB" w:rsidRPr="001247F0" w:rsidRDefault="00B274EB" w:rsidP="001247F0">
            <w:pPr>
              <w:spacing w:after="200" w:line="264" w:lineRule="auto"/>
              <w:contextualSpacing/>
              <w:rPr>
                <w:rFonts w:ascii="Times New Roman" w:hAnsi="Times New Roman" w:cs="Times New Roman"/>
              </w:rPr>
            </w:pPr>
            <w:r w:rsidRPr="001247F0">
              <w:rPr>
                <w:rFonts w:ascii="Times New Roman" w:hAnsi="Times New Roman" w:cs="Times New Roman"/>
                <w:b/>
              </w:rPr>
              <w:lastRenderedPageBreak/>
              <w:t>Запах:</w:t>
            </w:r>
            <w:r w:rsidRPr="001247F0">
              <w:rPr>
                <w:rFonts w:ascii="Times New Roman" w:hAnsi="Times New Roman" w:cs="Times New Roman"/>
              </w:rPr>
              <w:t xml:space="preserve"> доброякісного м’яса, без стороннього запаху та </w:t>
            </w:r>
            <w:r w:rsidRPr="001247F0">
              <w:rPr>
                <w:rFonts w:ascii="Times New Roman" w:hAnsi="Times New Roman" w:cs="Times New Roman"/>
                <w:lang w:eastAsia="en-US"/>
              </w:rPr>
              <w:t>ознак псування.</w:t>
            </w:r>
          </w:p>
          <w:p w:rsidR="00B274EB" w:rsidRPr="001247F0" w:rsidRDefault="00B274EB" w:rsidP="001247F0">
            <w:pPr>
              <w:spacing w:after="200" w:line="264" w:lineRule="auto"/>
              <w:contextualSpacing/>
              <w:rPr>
                <w:rFonts w:ascii="Times New Roman" w:hAnsi="Times New Roman" w:cs="Times New Roman"/>
                <w:b/>
              </w:rPr>
            </w:pPr>
            <w:r w:rsidRPr="001247F0">
              <w:rPr>
                <w:rFonts w:ascii="Times New Roman" w:hAnsi="Times New Roman" w:cs="Times New Roman"/>
                <w:lang w:eastAsia="en-US"/>
              </w:rPr>
              <w:t>Не повинно бути залишків шкури, згустків крові, забруднень, не дозволяється завозити м’ясні обрізки.</w:t>
            </w:r>
          </w:p>
          <w:p w:rsidR="00B274EB" w:rsidRPr="001247F0" w:rsidRDefault="00B274EB" w:rsidP="0012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color w:val="000000"/>
              </w:rPr>
            </w:pPr>
            <w:r w:rsidRPr="001247F0">
              <w:rPr>
                <w:rFonts w:ascii="Times New Roman" w:hAnsi="Times New Roman" w:cs="Times New Roman"/>
              </w:rPr>
              <w:t xml:space="preserve">При постачанні товару обов’язково надаються супровідні документи, </w:t>
            </w:r>
            <w:r w:rsidRPr="001247F0">
              <w:rPr>
                <w:rFonts w:ascii="Times New Roman" w:hAnsi="Times New Roman" w:cs="Times New Roman"/>
                <w:color w:val="000000"/>
              </w:rPr>
              <w:t xml:space="preserve">що підтверджують його походження, безпечність та якість, відповідність вимогам державних та/або міжнародних стандартів, технічних умов, </w:t>
            </w:r>
            <w:r w:rsidRPr="001247F0">
              <w:rPr>
                <w:rFonts w:ascii="Times New Roman" w:hAnsi="Times New Roman" w:cs="Times New Roman"/>
              </w:rPr>
              <w:t>за умови, що технічні умови на зазначений товар мають показники не нижчі, ніж визначено в державних (національних (регіональних)) стандартах.</w:t>
            </w:r>
          </w:p>
          <w:p w:rsidR="00B274EB" w:rsidRPr="001247F0" w:rsidRDefault="00B274EB" w:rsidP="0012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rPr>
            </w:pPr>
            <w:r w:rsidRPr="001247F0">
              <w:rPr>
                <w:rFonts w:ascii="Times New Roman" w:hAnsi="Times New Roman" w:cs="Times New Roman"/>
              </w:rPr>
              <w:t>Транспортування товару здійснюється в транспортних засобах, обладнаних холодильною установкою, або в інших дозволених для даної продукції транспортних засобах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w:t>
            </w:r>
          </w:p>
          <w:p w:rsidR="00B274EB" w:rsidRPr="001247F0" w:rsidRDefault="00B274EB" w:rsidP="001247F0">
            <w:pPr>
              <w:tabs>
                <w:tab w:val="left" w:pos="567"/>
                <w:tab w:val="left" w:pos="1985"/>
                <w:tab w:val="left" w:pos="2552"/>
              </w:tabs>
              <w:spacing w:before="100" w:beforeAutospacing="1" w:after="100" w:afterAutospacing="1"/>
              <w:contextualSpacing/>
              <w:jc w:val="both"/>
              <w:rPr>
                <w:rFonts w:ascii="Times New Roman" w:hAnsi="Times New Roman" w:cs="Times New Roman"/>
              </w:rPr>
            </w:pPr>
            <w:r w:rsidRPr="001247F0">
              <w:rPr>
                <w:rFonts w:ascii="Times New Roman" w:hAnsi="Times New Roman" w:cs="Times New Roman"/>
              </w:rPr>
              <w:t>Якість</w:t>
            </w:r>
            <w:r w:rsidRPr="001247F0">
              <w:rPr>
                <w:rFonts w:ascii="Times New Roman" w:hAnsi="Times New Roman" w:cs="Times New Roman"/>
                <w:spacing w:val="45"/>
              </w:rPr>
              <w:t xml:space="preserve"> </w:t>
            </w:r>
            <w:r w:rsidRPr="001247F0">
              <w:rPr>
                <w:rFonts w:ascii="Times New Roman" w:hAnsi="Times New Roman" w:cs="Times New Roman"/>
              </w:rPr>
              <w:t>товару</w:t>
            </w:r>
            <w:r w:rsidRPr="001247F0">
              <w:rPr>
                <w:rFonts w:ascii="Times New Roman" w:hAnsi="Times New Roman" w:cs="Times New Roman"/>
                <w:spacing w:val="40"/>
              </w:rPr>
              <w:t xml:space="preserve"> </w:t>
            </w:r>
            <w:r w:rsidRPr="001247F0">
              <w:rPr>
                <w:rFonts w:ascii="Times New Roman" w:hAnsi="Times New Roman" w:cs="Times New Roman"/>
              </w:rPr>
              <w:t>повинна</w:t>
            </w:r>
            <w:r w:rsidRPr="001247F0">
              <w:rPr>
                <w:rFonts w:ascii="Times New Roman" w:hAnsi="Times New Roman" w:cs="Times New Roman"/>
                <w:spacing w:val="46"/>
              </w:rPr>
              <w:t xml:space="preserve"> </w:t>
            </w:r>
            <w:r w:rsidRPr="001247F0">
              <w:rPr>
                <w:rFonts w:ascii="Times New Roman" w:hAnsi="Times New Roman" w:cs="Times New Roman"/>
                <w:spacing w:val="-1"/>
              </w:rPr>
              <w:t>відповідати</w:t>
            </w:r>
            <w:r w:rsidRPr="001247F0">
              <w:rPr>
                <w:rFonts w:ascii="Times New Roman" w:hAnsi="Times New Roman" w:cs="Times New Roman"/>
                <w:spacing w:val="48"/>
              </w:rPr>
              <w:t xml:space="preserve"> </w:t>
            </w:r>
            <w:r w:rsidRPr="001247F0">
              <w:rPr>
                <w:rFonts w:ascii="Times New Roman" w:hAnsi="Times New Roman" w:cs="Times New Roman"/>
                <w:spacing w:val="-1"/>
              </w:rPr>
              <w:t>вимогам</w:t>
            </w:r>
            <w:r w:rsidRPr="001247F0">
              <w:rPr>
                <w:rFonts w:ascii="Times New Roman" w:hAnsi="Times New Roman" w:cs="Times New Roman"/>
                <w:spacing w:val="44"/>
              </w:rPr>
              <w:t xml:space="preserve"> </w:t>
            </w:r>
            <w:r w:rsidRPr="001247F0">
              <w:rPr>
                <w:rFonts w:ascii="Times New Roman" w:hAnsi="Times New Roman" w:cs="Times New Roman"/>
                <w:spacing w:val="-1"/>
              </w:rPr>
              <w:t>ДСТУ</w:t>
            </w:r>
            <w:r w:rsidRPr="001247F0">
              <w:rPr>
                <w:rFonts w:ascii="Times New Roman" w:hAnsi="Times New Roman" w:cs="Times New Roman"/>
                <w:spacing w:val="47"/>
              </w:rPr>
              <w:t xml:space="preserve"> </w:t>
            </w:r>
            <w:r w:rsidRPr="001247F0">
              <w:rPr>
                <w:rFonts w:ascii="Times New Roman" w:hAnsi="Times New Roman" w:cs="Times New Roman"/>
                <w:color w:val="202124"/>
                <w:shd w:val="clear" w:color="auto" w:fill="FFFFFF"/>
              </w:rPr>
              <w:t> 7158:2010 «М'ясо. </w:t>
            </w:r>
            <w:r w:rsidRPr="001247F0">
              <w:rPr>
                <w:rFonts w:ascii="Times New Roman" w:hAnsi="Times New Roman" w:cs="Times New Roman"/>
                <w:bCs/>
                <w:color w:val="202124"/>
                <w:shd w:val="clear" w:color="auto" w:fill="FFFFFF"/>
              </w:rPr>
              <w:t>Свинина</w:t>
            </w:r>
            <w:r w:rsidRPr="001247F0">
              <w:rPr>
                <w:rFonts w:ascii="Times New Roman" w:hAnsi="Times New Roman" w:cs="Times New Roman"/>
                <w:color w:val="202124"/>
                <w:shd w:val="clear" w:color="auto" w:fill="FFFFFF"/>
              </w:rPr>
              <w:t xml:space="preserve"> в тушах і </w:t>
            </w:r>
            <w:proofErr w:type="spellStart"/>
            <w:r w:rsidRPr="001247F0">
              <w:rPr>
                <w:rFonts w:ascii="Times New Roman" w:hAnsi="Times New Roman" w:cs="Times New Roman"/>
                <w:color w:val="202124"/>
                <w:shd w:val="clear" w:color="auto" w:fill="FFFFFF"/>
              </w:rPr>
              <w:t>півтушах</w:t>
            </w:r>
            <w:proofErr w:type="spellEnd"/>
            <w:r w:rsidRPr="001247F0">
              <w:rPr>
                <w:rFonts w:ascii="Times New Roman" w:hAnsi="Times New Roman" w:cs="Times New Roman"/>
                <w:color w:val="202124"/>
                <w:shd w:val="clear" w:color="auto" w:fill="FFFFFF"/>
              </w:rPr>
              <w:t>. Технічні умови»</w:t>
            </w:r>
          </w:p>
        </w:tc>
        <w:tc>
          <w:tcPr>
            <w:tcW w:w="1934" w:type="dxa"/>
            <w:vMerge/>
          </w:tcPr>
          <w:p w:rsidR="00B274EB" w:rsidRPr="00190E83" w:rsidRDefault="00B274EB" w:rsidP="00190E83">
            <w:pPr>
              <w:tabs>
                <w:tab w:val="left" w:pos="708"/>
                <w:tab w:val="center" w:pos="4677"/>
                <w:tab w:val="right" w:pos="9355"/>
              </w:tabs>
              <w:ind w:right="-1"/>
              <w:jc w:val="both"/>
              <w:rPr>
                <w:rFonts w:ascii="Times New Roman" w:hAnsi="Times New Roman" w:cs="Times New Roman"/>
                <w:color w:val="000000"/>
              </w:rPr>
            </w:pPr>
          </w:p>
        </w:tc>
      </w:tr>
      <w:tr w:rsidR="00B274EB" w:rsidRPr="00AD102B" w:rsidTr="00CC2F5D">
        <w:trPr>
          <w:trHeight w:val="1152"/>
        </w:trPr>
        <w:tc>
          <w:tcPr>
            <w:tcW w:w="1909" w:type="dxa"/>
            <w:shd w:val="clear" w:color="auto" w:fill="auto"/>
            <w:noWrap/>
            <w:vAlign w:val="center"/>
          </w:tcPr>
          <w:p w:rsidR="00B274EB" w:rsidRPr="009B4B1A" w:rsidRDefault="00B274EB" w:rsidP="00CC2F5D">
            <w:pPr>
              <w:spacing w:after="200" w:line="276" w:lineRule="auto"/>
              <w:jc w:val="center"/>
              <w:rPr>
                <w:rFonts w:ascii="Times New Roman" w:hAnsi="Times New Roman" w:cs="Times New Roman"/>
                <w:b/>
              </w:rPr>
            </w:pPr>
            <w:r w:rsidRPr="009B4B1A">
              <w:rPr>
                <w:rFonts w:ascii="Times New Roman" w:hAnsi="Times New Roman" w:cs="Times New Roman"/>
                <w:b/>
              </w:rPr>
              <w:lastRenderedPageBreak/>
              <w:t>Філе куряче вищого сорту охолоджене</w:t>
            </w:r>
          </w:p>
        </w:tc>
        <w:tc>
          <w:tcPr>
            <w:tcW w:w="1276" w:type="dxa"/>
            <w:vAlign w:val="center"/>
          </w:tcPr>
          <w:p w:rsidR="00B274EB" w:rsidRPr="00347A0F" w:rsidRDefault="00772108" w:rsidP="00190E83">
            <w:pPr>
              <w:jc w:val="center"/>
              <w:rPr>
                <w:rFonts w:ascii="Times New Roman" w:hAnsi="Times New Roman" w:cs="Times New Roman"/>
                <w:b/>
                <w:szCs w:val="24"/>
              </w:rPr>
            </w:pPr>
            <w:r>
              <w:rPr>
                <w:rFonts w:ascii="Times New Roman" w:hAnsi="Times New Roman" w:cs="Times New Roman"/>
                <w:b/>
                <w:szCs w:val="24"/>
              </w:rPr>
              <w:t>1500</w:t>
            </w:r>
          </w:p>
        </w:tc>
        <w:tc>
          <w:tcPr>
            <w:tcW w:w="5526" w:type="dxa"/>
            <w:shd w:val="clear" w:color="auto" w:fill="auto"/>
            <w:noWrap/>
          </w:tcPr>
          <w:p w:rsidR="00B274EB" w:rsidRPr="009B4B1A" w:rsidRDefault="00B274EB" w:rsidP="009B4B1A">
            <w:pPr>
              <w:shd w:val="clear" w:color="auto" w:fill="FFFFFF"/>
              <w:spacing w:after="200" w:line="276" w:lineRule="auto"/>
              <w:contextualSpacing/>
              <w:jc w:val="both"/>
              <w:rPr>
                <w:rFonts w:ascii="Times New Roman" w:hAnsi="Times New Roman" w:cs="Times New Roman"/>
                <w:color w:val="000000"/>
              </w:rPr>
            </w:pPr>
            <w:r w:rsidRPr="009B4B1A">
              <w:rPr>
                <w:rFonts w:ascii="Times New Roman" w:hAnsi="Times New Roman" w:cs="Times New Roman"/>
                <w:color w:val="000000"/>
              </w:rPr>
              <w:t>Куряче філе повинне бути очищеним, не ушкодженим, цілим, без сторонніх запахів, не обвітрене. Вищого ґатунку. Рожевого кольору. М'ясо повинно мати високу смакову якість, містити мало сполучної тканини .</w:t>
            </w:r>
          </w:p>
          <w:p w:rsidR="00B274EB" w:rsidRPr="009B4B1A" w:rsidRDefault="00B274EB" w:rsidP="009B4B1A">
            <w:pPr>
              <w:shd w:val="clear" w:color="auto" w:fill="FFFFFF"/>
              <w:spacing w:after="200" w:line="276" w:lineRule="auto"/>
              <w:contextualSpacing/>
              <w:jc w:val="both"/>
              <w:rPr>
                <w:rFonts w:ascii="Times New Roman" w:hAnsi="Times New Roman" w:cs="Times New Roman"/>
              </w:rPr>
            </w:pPr>
            <w:r w:rsidRPr="009B4B1A">
              <w:rPr>
                <w:rFonts w:ascii="Times New Roman" w:hAnsi="Times New Roman" w:cs="Times New Roman"/>
                <w:b/>
                <w:bCs/>
              </w:rPr>
              <w:t>Термічний стан</w:t>
            </w:r>
            <w:r w:rsidRPr="009B4B1A">
              <w:rPr>
                <w:rFonts w:ascii="Times New Roman" w:hAnsi="Times New Roman" w:cs="Times New Roman"/>
              </w:rPr>
              <w:t>: охолоджена.</w:t>
            </w:r>
          </w:p>
          <w:p w:rsidR="00B274EB" w:rsidRPr="009B4B1A" w:rsidRDefault="00B274EB" w:rsidP="009B4B1A">
            <w:pPr>
              <w:spacing w:after="200" w:line="276" w:lineRule="auto"/>
              <w:contextualSpacing/>
              <w:jc w:val="both"/>
              <w:rPr>
                <w:rFonts w:ascii="Times New Roman" w:hAnsi="Times New Roman" w:cs="Times New Roman"/>
                <w:spacing w:val="-1"/>
              </w:rPr>
            </w:pPr>
            <w:r w:rsidRPr="009B4B1A">
              <w:rPr>
                <w:rFonts w:ascii="Times New Roman" w:hAnsi="Times New Roman" w:cs="Times New Roman"/>
              </w:rPr>
              <w:t>Якість</w:t>
            </w:r>
            <w:r w:rsidRPr="009B4B1A">
              <w:rPr>
                <w:rFonts w:ascii="Times New Roman" w:hAnsi="Times New Roman" w:cs="Times New Roman"/>
                <w:spacing w:val="43"/>
              </w:rPr>
              <w:t xml:space="preserve"> </w:t>
            </w:r>
            <w:r w:rsidRPr="009B4B1A">
              <w:rPr>
                <w:rFonts w:ascii="Times New Roman" w:hAnsi="Times New Roman" w:cs="Times New Roman"/>
              </w:rPr>
              <w:t>товару</w:t>
            </w:r>
            <w:r w:rsidRPr="009B4B1A">
              <w:rPr>
                <w:rFonts w:ascii="Times New Roman" w:hAnsi="Times New Roman" w:cs="Times New Roman"/>
                <w:spacing w:val="37"/>
              </w:rPr>
              <w:t xml:space="preserve"> </w:t>
            </w:r>
            <w:r w:rsidRPr="009B4B1A">
              <w:rPr>
                <w:rFonts w:ascii="Times New Roman" w:hAnsi="Times New Roman" w:cs="Times New Roman"/>
              </w:rPr>
              <w:t>повинна</w:t>
            </w:r>
            <w:r w:rsidRPr="009B4B1A">
              <w:rPr>
                <w:rFonts w:ascii="Times New Roman" w:hAnsi="Times New Roman" w:cs="Times New Roman"/>
                <w:spacing w:val="43"/>
              </w:rPr>
              <w:t xml:space="preserve"> </w:t>
            </w:r>
            <w:r w:rsidRPr="009B4B1A">
              <w:rPr>
                <w:rFonts w:ascii="Times New Roman" w:hAnsi="Times New Roman" w:cs="Times New Roman"/>
                <w:spacing w:val="-1"/>
              </w:rPr>
              <w:t>відповідати</w:t>
            </w:r>
            <w:r w:rsidRPr="009B4B1A">
              <w:rPr>
                <w:rFonts w:ascii="Times New Roman" w:hAnsi="Times New Roman" w:cs="Times New Roman"/>
                <w:spacing w:val="44"/>
              </w:rPr>
              <w:t xml:space="preserve"> </w:t>
            </w:r>
            <w:r w:rsidRPr="009B4B1A">
              <w:rPr>
                <w:rFonts w:ascii="Times New Roman" w:hAnsi="Times New Roman" w:cs="Times New Roman"/>
                <w:spacing w:val="-1"/>
              </w:rPr>
              <w:t>вимогам</w:t>
            </w:r>
            <w:r w:rsidRPr="009B4B1A">
              <w:rPr>
                <w:rFonts w:ascii="Times New Roman" w:hAnsi="Times New Roman" w:cs="Times New Roman"/>
                <w:spacing w:val="41"/>
              </w:rPr>
              <w:t xml:space="preserve"> </w:t>
            </w:r>
            <w:r w:rsidRPr="009B4B1A">
              <w:rPr>
                <w:rFonts w:ascii="Times New Roman" w:hAnsi="Times New Roman" w:cs="Times New Roman"/>
                <w:spacing w:val="-1"/>
              </w:rPr>
              <w:t>ДСТУ</w:t>
            </w:r>
            <w:r w:rsidRPr="009B4B1A">
              <w:rPr>
                <w:rFonts w:ascii="Times New Roman" w:hAnsi="Times New Roman" w:cs="Times New Roman"/>
                <w:spacing w:val="45"/>
              </w:rPr>
              <w:t xml:space="preserve"> </w:t>
            </w:r>
            <w:r w:rsidRPr="009B4B1A">
              <w:rPr>
                <w:rFonts w:ascii="Times New Roman" w:hAnsi="Times New Roman" w:cs="Times New Roman"/>
              </w:rPr>
              <w:t>3143:2013</w:t>
            </w:r>
            <w:r w:rsidRPr="009B4B1A">
              <w:rPr>
                <w:rFonts w:ascii="Times New Roman" w:hAnsi="Times New Roman" w:cs="Times New Roman"/>
                <w:spacing w:val="47"/>
              </w:rPr>
              <w:t xml:space="preserve"> </w:t>
            </w:r>
            <w:r w:rsidRPr="009B4B1A">
              <w:rPr>
                <w:rFonts w:ascii="Times New Roman" w:hAnsi="Times New Roman" w:cs="Times New Roman"/>
                <w:spacing w:val="-2"/>
              </w:rPr>
              <w:t>«М'ясо</w:t>
            </w:r>
            <w:r w:rsidRPr="009B4B1A">
              <w:rPr>
                <w:rFonts w:ascii="Times New Roman" w:hAnsi="Times New Roman" w:cs="Times New Roman"/>
                <w:spacing w:val="44"/>
              </w:rPr>
              <w:t xml:space="preserve"> </w:t>
            </w:r>
            <w:r w:rsidRPr="009B4B1A">
              <w:rPr>
                <w:rFonts w:ascii="Times New Roman" w:hAnsi="Times New Roman" w:cs="Times New Roman"/>
              </w:rPr>
              <w:t>птиці.</w:t>
            </w:r>
            <w:r w:rsidRPr="009B4B1A">
              <w:rPr>
                <w:rFonts w:ascii="Times New Roman" w:hAnsi="Times New Roman" w:cs="Times New Roman"/>
                <w:spacing w:val="44"/>
              </w:rPr>
              <w:t xml:space="preserve"> </w:t>
            </w:r>
            <w:r w:rsidRPr="009B4B1A">
              <w:rPr>
                <w:rFonts w:ascii="Times New Roman" w:hAnsi="Times New Roman" w:cs="Times New Roman"/>
                <w:spacing w:val="-1"/>
              </w:rPr>
              <w:t>Загальні</w:t>
            </w:r>
            <w:r w:rsidRPr="009B4B1A">
              <w:rPr>
                <w:rFonts w:ascii="Times New Roman" w:hAnsi="Times New Roman" w:cs="Times New Roman"/>
                <w:spacing w:val="45"/>
              </w:rPr>
              <w:t xml:space="preserve"> </w:t>
            </w:r>
            <w:r w:rsidRPr="009B4B1A">
              <w:rPr>
                <w:rFonts w:ascii="Times New Roman" w:hAnsi="Times New Roman" w:cs="Times New Roman"/>
                <w:spacing w:val="-1"/>
              </w:rPr>
              <w:t>технічні</w:t>
            </w:r>
            <w:r w:rsidRPr="009B4B1A">
              <w:rPr>
                <w:rFonts w:ascii="Times New Roman" w:hAnsi="Times New Roman" w:cs="Times New Roman"/>
                <w:spacing w:val="65"/>
                <w:w w:val="99"/>
              </w:rPr>
              <w:t xml:space="preserve"> </w:t>
            </w:r>
            <w:r w:rsidRPr="009B4B1A">
              <w:rPr>
                <w:rFonts w:ascii="Times New Roman" w:hAnsi="Times New Roman" w:cs="Times New Roman"/>
                <w:spacing w:val="-1"/>
              </w:rPr>
              <w:t>умови»</w:t>
            </w:r>
          </w:p>
          <w:p w:rsidR="00B274EB" w:rsidRPr="009B4B1A" w:rsidRDefault="00B274EB" w:rsidP="009B4B1A">
            <w:pPr>
              <w:spacing w:after="200" w:line="276" w:lineRule="auto"/>
              <w:contextualSpacing/>
              <w:jc w:val="both"/>
              <w:rPr>
                <w:rFonts w:ascii="Times New Roman" w:hAnsi="Times New Roman" w:cs="Times New Roman"/>
              </w:rPr>
            </w:pPr>
            <w:r w:rsidRPr="009B4B1A">
              <w:rPr>
                <w:rFonts w:ascii="Times New Roman" w:hAnsi="Times New Roman" w:cs="Times New Roman"/>
              </w:rPr>
              <w:t>Обов’язкова наявність документів, що підтверджують якість та безпечність продукції.</w:t>
            </w:r>
          </w:p>
          <w:p w:rsidR="00B274EB" w:rsidRPr="009B4B1A" w:rsidRDefault="00B274EB" w:rsidP="009B4B1A">
            <w:pPr>
              <w:shd w:val="clear" w:color="auto" w:fill="FFFFFF"/>
              <w:spacing w:after="200" w:line="276" w:lineRule="auto"/>
              <w:contextualSpacing/>
              <w:jc w:val="both"/>
              <w:rPr>
                <w:rFonts w:ascii="Times New Roman" w:hAnsi="Times New Roman" w:cs="Times New Roman"/>
                <w:shd w:val="clear" w:color="auto" w:fill="FFFFFF"/>
              </w:rPr>
            </w:pPr>
            <w:r w:rsidRPr="009B4B1A">
              <w:rPr>
                <w:rFonts w:ascii="Times New Roman" w:hAnsi="Times New Roman" w:cs="Times New Roman"/>
                <w:shd w:val="clear" w:color="auto" w:fill="FFFFFF"/>
              </w:rPr>
              <w:t xml:space="preserve">Упаковані в ящики з гофрованого картону (або пластикові ящики), дно і стінки яких застелені  пергаментом або полімерними та іншими матеріалами, які дозволені МОЗУ для контакту з харчовими продуктами. На кожній одиниці фасування або на ярлику, який вкладається у упаковку, повинне бути маркування без ГМО, що має бути зазначено на упаковці. Відповідність вимогам діючого санітарного законодавства України, нормам харчування. </w:t>
            </w:r>
          </w:p>
          <w:p w:rsidR="00B274EB" w:rsidRPr="009B4B1A" w:rsidRDefault="00B274EB" w:rsidP="009B4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rPr>
            </w:pPr>
            <w:r w:rsidRPr="009B4B1A">
              <w:rPr>
                <w:rFonts w:ascii="Times New Roman" w:hAnsi="Times New Roman" w:cs="Times New Roman"/>
              </w:rPr>
              <w:t>Транспортування товару здійснюється в транспортних засобах, обладнаних холодильною установкою, або в інших дозволених для даної продукції транспортних засобах з дотриманням вимог наказу Міністерства транспорту України від 14.10.1997 №363 «Про затвердження Правил перевезень вантажів автомо</w:t>
            </w:r>
            <w:r w:rsidR="009B4B1A">
              <w:rPr>
                <w:rFonts w:ascii="Times New Roman" w:hAnsi="Times New Roman" w:cs="Times New Roman"/>
              </w:rPr>
              <w:t>більним транспортом в Україні».</w:t>
            </w:r>
          </w:p>
        </w:tc>
        <w:tc>
          <w:tcPr>
            <w:tcW w:w="1934" w:type="dxa"/>
            <w:vMerge/>
          </w:tcPr>
          <w:p w:rsidR="00B274EB" w:rsidRPr="00190E83" w:rsidRDefault="00B274EB" w:rsidP="00190E83">
            <w:pPr>
              <w:tabs>
                <w:tab w:val="left" w:pos="708"/>
                <w:tab w:val="center" w:pos="4677"/>
                <w:tab w:val="right" w:pos="9355"/>
              </w:tabs>
              <w:ind w:right="-1"/>
              <w:jc w:val="both"/>
              <w:rPr>
                <w:rFonts w:ascii="Times New Roman" w:hAnsi="Times New Roman" w:cs="Times New Roman"/>
                <w:color w:val="000000"/>
              </w:rPr>
            </w:pPr>
          </w:p>
        </w:tc>
      </w:tr>
    </w:tbl>
    <w:p w:rsidR="00497940" w:rsidRPr="00190E83" w:rsidRDefault="00497940" w:rsidP="00497940">
      <w:pPr>
        <w:spacing w:before="100" w:beforeAutospacing="1" w:after="100" w:afterAutospacing="1"/>
        <w:contextualSpacing/>
        <w:jc w:val="both"/>
        <w:rPr>
          <w:rFonts w:ascii="Times New Roman" w:hAnsi="Times New Roman" w:cs="Times New Roman"/>
          <w:i/>
          <w:color w:val="000000"/>
          <w:sz w:val="20"/>
          <w:szCs w:val="24"/>
        </w:rPr>
      </w:pPr>
      <w:r w:rsidRPr="00190E83">
        <w:rPr>
          <w:rFonts w:ascii="Times New Roman" w:hAnsi="Times New Roman" w:cs="Times New Roman"/>
          <w:i/>
          <w:color w:val="000000"/>
          <w:sz w:val="20"/>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97940" w:rsidRPr="00497940" w:rsidRDefault="00497940" w:rsidP="00497940">
      <w:pPr>
        <w:spacing w:before="100" w:beforeAutospacing="1" w:after="100" w:afterAutospacing="1"/>
        <w:contextualSpacing/>
        <w:jc w:val="both"/>
        <w:rPr>
          <w:rFonts w:ascii="Times New Roman" w:hAnsi="Times New Roman" w:cs="Times New Roman"/>
          <w:b/>
          <w:color w:val="000000"/>
          <w:sz w:val="20"/>
          <w:szCs w:val="24"/>
        </w:rPr>
      </w:pPr>
    </w:p>
    <w:p w:rsidR="003476B9" w:rsidRPr="00465BA2" w:rsidRDefault="00465BA2" w:rsidP="00465BA2">
      <w:pPr>
        <w:ind w:firstLine="540"/>
        <w:jc w:val="both"/>
        <w:rPr>
          <w:rFonts w:ascii="Times New Roman" w:hAnsi="Times New Roman" w:cs="Times New Roman"/>
          <w:b/>
          <w:lang w:eastAsia="en-US"/>
        </w:rPr>
      </w:pPr>
      <w:r w:rsidRPr="00B45889">
        <w:rPr>
          <w:rFonts w:ascii="Times New Roman" w:hAnsi="Times New Roman" w:cs="Times New Roman"/>
          <w:b/>
          <w:lang w:eastAsia="en-US"/>
        </w:rPr>
        <w:t>Постачальник здійснює поставку продукції спеціалізо</w:t>
      </w:r>
      <w:r w:rsidR="00190E83">
        <w:rPr>
          <w:rFonts w:ascii="Times New Roman" w:hAnsi="Times New Roman" w:cs="Times New Roman"/>
          <w:b/>
          <w:lang w:eastAsia="en-US"/>
        </w:rPr>
        <w:t xml:space="preserve">ваним автомобільним транспортом, </w:t>
      </w:r>
      <w:r>
        <w:rPr>
          <w:rFonts w:ascii="Times New Roman" w:hAnsi="Times New Roman" w:cs="Times New Roman"/>
          <w:b/>
          <w:lang w:eastAsia="en-US"/>
        </w:rPr>
        <w:t xml:space="preserve"> </w:t>
      </w:r>
      <w:r w:rsidR="00190E83">
        <w:rPr>
          <w:rFonts w:ascii="Times New Roman" w:hAnsi="Times New Roman" w:cs="Times New Roman"/>
          <w:b/>
          <w:lang w:eastAsia="en-US"/>
        </w:rPr>
        <w:t xml:space="preserve">із дотриманням температурного режиму. </w:t>
      </w:r>
      <w:r w:rsidRPr="00B45889">
        <w:rPr>
          <w:rFonts w:ascii="Times New Roman" w:hAnsi="Times New Roman" w:cs="Times New Roman"/>
          <w:b/>
          <w:lang w:eastAsia="en-US"/>
        </w:rPr>
        <w:t>Транспортні засоби, що будуть використовуватись для поставки харчових продуктів повинні бути чистими, утримуватись у належному стані, щоб забезпечити захист харчових продуктів від забруднення.</w:t>
      </w:r>
      <w:r>
        <w:rPr>
          <w:rFonts w:ascii="Times New Roman" w:hAnsi="Times New Roman" w:cs="Times New Roman"/>
          <w:b/>
          <w:lang w:eastAsia="en-US"/>
        </w:rPr>
        <w:t xml:space="preserve"> </w:t>
      </w:r>
    </w:p>
    <w:p w:rsidR="00BE5C0E" w:rsidRPr="00497940" w:rsidRDefault="00BE5C0E" w:rsidP="00BE5C0E">
      <w:pPr>
        <w:rPr>
          <w:rFonts w:ascii="Times New Roman" w:hAnsi="Times New Roman" w:cs="Times New Roman"/>
          <w:b/>
          <w:lang w:eastAsia="en-US"/>
        </w:rPr>
      </w:pPr>
      <w:r w:rsidRPr="00BE5C0E">
        <w:rPr>
          <w:rFonts w:ascii="Times New Roman" w:hAnsi="Times New Roman" w:cs="Times New Roman"/>
        </w:rPr>
        <w:lastRenderedPageBreak/>
        <w:t xml:space="preserve">         </w:t>
      </w:r>
      <w:r w:rsidRPr="00497940">
        <w:rPr>
          <w:rFonts w:ascii="Times New Roman" w:hAnsi="Times New Roman" w:cs="Times New Roman"/>
          <w:b/>
          <w:lang w:eastAsia="en-US"/>
        </w:rPr>
        <w:t xml:space="preserve">Місце поставки – відповідно до додатку № </w:t>
      </w:r>
      <w:r w:rsidRPr="00497940">
        <w:rPr>
          <w:rFonts w:ascii="Times New Roman" w:hAnsi="Times New Roman" w:cs="Times New Roman"/>
          <w:b/>
          <w:color w:val="000000"/>
          <w:lang w:eastAsia="en-US"/>
        </w:rPr>
        <w:t>4</w:t>
      </w:r>
      <w:r w:rsidRPr="00497940">
        <w:rPr>
          <w:rFonts w:ascii="Times New Roman" w:hAnsi="Times New Roman" w:cs="Times New Roman"/>
          <w:b/>
          <w:lang w:eastAsia="en-US"/>
        </w:rPr>
        <w:t xml:space="preserve"> до тендерної документації.</w:t>
      </w:r>
    </w:p>
    <w:p w:rsidR="00BE5C0E" w:rsidRDefault="00BE5C0E" w:rsidP="00BE5C0E">
      <w:pPr>
        <w:ind w:firstLine="540"/>
        <w:jc w:val="both"/>
        <w:rPr>
          <w:rFonts w:ascii="Times New Roman" w:hAnsi="Times New Roman" w:cs="Times New Roman"/>
          <w:b/>
          <w:lang w:eastAsia="en-US"/>
        </w:rPr>
      </w:pPr>
      <w:r w:rsidRPr="00497940">
        <w:rPr>
          <w:rFonts w:ascii="Times New Roman" w:hAnsi="Times New Roman" w:cs="Times New Roman"/>
          <w:b/>
          <w:lang w:eastAsia="en-US"/>
        </w:rPr>
        <w:t xml:space="preserve">Строк поставки – з дня укладення договору до </w:t>
      </w:r>
      <w:r w:rsidR="00497940" w:rsidRPr="00497940">
        <w:rPr>
          <w:rFonts w:ascii="Times New Roman" w:hAnsi="Times New Roman" w:cs="Times New Roman"/>
          <w:b/>
          <w:lang w:eastAsia="en-US"/>
        </w:rPr>
        <w:t>31.12.2024</w:t>
      </w:r>
      <w:r w:rsidRPr="00497940">
        <w:rPr>
          <w:rFonts w:ascii="Times New Roman" w:hAnsi="Times New Roman" w:cs="Times New Roman"/>
          <w:b/>
          <w:lang w:eastAsia="en-US"/>
        </w:rPr>
        <w:t xml:space="preserve"> </w:t>
      </w:r>
      <w:r w:rsidR="00497940" w:rsidRPr="00497940">
        <w:rPr>
          <w:rFonts w:ascii="Times New Roman" w:hAnsi="Times New Roman" w:cs="Times New Roman"/>
          <w:b/>
          <w:lang w:eastAsia="en-US"/>
        </w:rPr>
        <w:t>року, включно</w:t>
      </w:r>
      <w:r w:rsidR="00497940">
        <w:rPr>
          <w:rFonts w:ascii="Times New Roman" w:hAnsi="Times New Roman" w:cs="Times New Roman"/>
          <w:b/>
          <w:lang w:eastAsia="en-US"/>
        </w:rPr>
        <w:t>.</w:t>
      </w:r>
    </w:p>
    <w:p w:rsidR="00696329" w:rsidRDefault="00497940" w:rsidP="00A3422D">
      <w:pPr>
        <w:ind w:firstLine="540"/>
        <w:jc w:val="both"/>
        <w:rPr>
          <w:rFonts w:ascii="Times New Roman" w:hAnsi="Times New Roman" w:cs="Times New Roman"/>
          <w:b/>
          <w:szCs w:val="24"/>
        </w:rPr>
      </w:pPr>
      <w:r w:rsidRPr="00497940">
        <w:rPr>
          <w:rFonts w:ascii="Times New Roman" w:hAnsi="Times New Roman" w:cs="Times New Roman"/>
          <w:b/>
          <w:szCs w:val="24"/>
        </w:rPr>
        <w:t xml:space="preserve">Доставка товарів, </w:t>
      </w:r>
      <w:proofErr w:type="spellStart"/>
      <w:r w:rsidRPr="00497940">
        <w:rPr>
          <w:rFonts w:ascii="Times New Roman" w:hAnsi="Times New Roman" w:cs="Times New Roman"/>
          <w:b/>
          <w:szCs w:val="24"/>
        </w:rPr>
        <w:t>завантажувально</w:t>
      </w:r>
      <w:proofErr w:type="spellEnd"/>
      <w:r w:rsidRPr="00497940">
        <w:rPr>
          <w:rFonts w:ascii="Times New Roman" w:hAnsi="Times New Roman" w:cs="Times New Roman"/>
          <w:b/>
          <w:szCs w:val="24"/>
        </w:rPr>
        <w:t>-розвантажувальні роботи здійснюється за рахунок постачальника, учасник несе повну відповідальність за свій товар, до моменту поставки його замовнику.</w:t>
      </w:r>
    </w:p>
    <w:p w:rsidR="00190E83" w:rsidRPr="00696329" w:rsidRDefault="00190E83" w:rsidP="00CC2F5D">
      <w:pPr>
        <w:jc w:val="both"/>
        <w:rPr>
          <w:rFonts w:ascii="Times New Roman" w:hAnsi="Times New Roman" w:cs="Times New Roman"/>
          <w:szCs w:val="24"/>
          <w:lang w:eastAsia="en-US"/>
        </w:rPr>
      </w:pPr>
    </w:p>
    <w:p w:rsidR="00BE5C0E" w:rsidRPr="00696329" w:rsidRDefault="00BE5C0E" w:rsidP="00696329">
      <w:pPr>
        <w:jc w:val="center"/>
        <w:rPr>
          <w:rFonts w:ascii="Times New Roman" w:hAnsi="Times New Roman" w:cs="Times New Roman"/>
          <w:b/>
          <w:sz w:val="24"/>
        </w:rPr>
      </w:pPr>
      <w:r w:rsidRPr="00696329">
        <w:rPr>
          <w:rFonts w:ascii="Times New Roman" w:hAnsi="Times New Roman" w:cs="Times New Roman"/>
          <w:b/>
          <w:sz w:val="24"/>
        </w:rPr>
        <w:t>Загальні умови постачання:</w:t>
      </w:r>
    </w:p>
    <w:p w:rsidR="00BE5C0E" w:rsidRPr="00BE5C0E" w:rsidRDefault="00BE5C0E" w:rsidP="00BE5C0E">
      <w:pPr>
        <w:rPr>
          <w:rFonts w:ascii="Times New Roman" w:hAnsi="Times New Roman" w:cs="Times New Roman"/>
          <w:b/>
        </w:rPr>
      </w:pPr>
      <w:r w:rsidRPr="00BE5C0E">
        <w:rPr>
          <w:rFonts w:ascii="Times New Roman" w:hAnsi="Times New Roman" w:cs="Times New Roman"/>
          <w:b/>
        </w:rPr>
        <w:t xml:space="preserve"> </w:t>
      </w:r>
    </w:p>
    <w:p w:rsidR="00BE5C0E" w:rsidRPr="00BE5C0E" w:rsidRDefault="00BE5C0E" w:rsidP="00BE5C0E">
      <w:pPr>
        <w:rPr>
          <w:rFonts w:ascii="Times New Roman" w:hAnsi="Times New Roman" w:cs="Times New Roman"/>
        </w:rPr>
      </w:pPr>
      <w:r w:rsidRPr="00BE5C0E">
        <w:rPr>
          <w:rFonts w:ascii="Times New Roman" w:hAnsi="Times New Roman" w:cs="Times New Roman"/>
          <w:b/>
        </w:rPr>
        <w:t xml:space="preserve">     1. </w:t>
      </w:r>
      <w:r w:rsidRPr="00BE5C0E">
        <w:rPr>
          <w:rFonts w:ascii="Times New Roman" w:hAnsi="Times New Roman" w:cs="Times New Roman"/>
        </w:rPr>
        <w:t>Учасник надає</w:t>
      </w:r>
      <w:r w:rsidRPr="00BE5C0E">
        <w:rPr>
          <w:rFonts w:ascii="Times New Roman" w:hAnsi="Times New Roman" w:cs="Times New Roman"/>
          <w:b/>
        </w:rPr>
        <w:t xml:space="preserve"> гарантійний лист </w:t>
      </w:r>
      <w:r w:rsidRPr="00BE5C0E">
        <w:rPr>
          <w:rFonts w:ascii="Times New Roman" w:hAnsi="Times New Roman" w:cs="Times New Roman"/>
        </w:rPr>
        <w:t>про те, що він погоджується з такими умовами постачання товару:</w:t>
      </w:r>
    </w:p>
    <w:p w:rsidR="00BE5C0E" w:rsidRPr="00BE5C0E" w:rsidRDefault="00BE5C0E" w:rsidP="00BE5C0E">
      <w:pPr>
        <w:jc w:val="both"/>
        <w:rPr>
          <w:rFonts w:ascii="Times New Roman" w:hAnsi="Times New Roman" w:cs="Times New Roman"/>
        </w:rPr>
      </w:pPr>
      <w:r w:rsidRPr="00BE5C0E">
        <w:rPr>
          <w:rFonts w:ascii="Times New Roman" w:hAnsi="Times New Roman" w:cs="Times New Roman"/>
        </w:rPr>
        <w:t xml:space="preserve">          - Постачання товару відбуватиметься відповідно до заявок партіями, спеціальним транспортом постачальника починаючи з 7:30 години і впродовж дня поставки. Поставка товару  здійснюється в день, зазначений в замовленні Покупця.</w:t>
      </w:r>
    </w:p>
    <w:p w:rsidR="00BE5C0E" w:rsidRPr="00BE5C0E" w:rsidRDefault="00BE5C0E" w:rsidP="00BE5C0E">
      <w:pPr>
        <w:jc w:val="both"/>
        <w:rPr>
          <w:rFonts w:ascii="Times New Roman" w:hAnsi="Times New Roman" w:cs="Times New Roman"/>
        </w:rPr>
      </w:pPr>
      <w:r w:rsidRPr="00BE5C0E">
        <w:rPr>
          <w:rFonts w:ascii="Times New Roman" w:hAnsi="Times New Roman" w:cs="Times New Roman"/>
        </w:rPr>
        <w:t xml:space="preserve">          - Розрахунок за поставлений товар – у безготівковій формі. Розрахунки за поставлений товар здійснюватиметься за фактом його постачання згідно зведеного реєстру накладних від 20 числа місяця протягом 7 банківських днів з моменту отримання даного реєстру.</w:t>
      </w:r>
    </w:p>
    <w:p w:rsidR="00BE5C0E" w:rsidRPr="00BE5C0E" w:rsidRDefault="00BE5C0E" w:rsidP="00BE5C0E">
      <w:pPr>
        <w:shd w:val="clear" w:color="auto" w:fill="FFFFFF"/>
        <w:tabs>
          <w:tab w:val="center" w:pos="426"/>
        </w:tabs>
        <w:jc w:val="both"/>
        <w:rPr>
          <w:rFonts w:ascii="Times New Roman" w:hAnsi="Times New Roman" w:cs="Times New Roman"/>
          <w:u w:val="single"/>
        </w:rPr>
      </w:pPr>
      <w:r w:rsidRPr="00BE5C0E">
        <w:rPr>
          <w:rFonts w:ascii="Times New Roman" w:hAnsi="Times New Roman" w:cs="Times New Roman"/>
        </w:rPr>
        <w:t xml:space="preserve">           - Разом з кожною партією товару буде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Надані документи повинні бути діючим з урахуванням терміну реалізації товару. При передачі продуктів харчування покупцеві постачальник буде надавати первинні документи бухгалтерського обліку </w:t>
      </w:r>
      <w:r w:rsidRPr="00BE5C0E">
        <w:rPr>
          <w:rFonts w:ascii="Times New Roman" w:hAnsi="Times New Roman" w:cs="Times New Roman"/>
          <w:color w:val="000000"/>
        </w:rPr>
        <w:t>та</w:t>
      </w:r>
      <w:r w:rsidRPr="00BE5C0E">
        <w:rPr>
          <w:rFonts w:ascii="Times New Roman" w:hAnsi="Times New Roman" w:cs="Times New Roman"/>
          <w:color w:val="FF0000"/>
        </w:rPr>
        <w:t xml:space="preserve"> </w:t>
      </w:r>
      <w:r w:rsidRPr="00BE5C0E">
        <w:rPr>
          <w:rFonts w:ascii="Times New Roman" w:hAnsi="Times New Roman" w:cs="Times New Roman"/>
        </w:rPr>
        <w:t xml:space="preserve"> товарно-транспортні накладні.</w:t>
      </w:r>
    </w:p>
    <w:p w:rsidR="00BE5C0E" w:rsidRPr="00BE5C0E" w:rsidRDefault="00BE5C0E" w:rsidP="00BE5C0E">
      <w:pPr>
        <w:jc w:val="both"/>
        <w:rPr>
          <w:rFonts w:ascii="Times New Roman" w:hAnsi="Times New Roman" w:cs="Times New Roman"/>
          <w:snapToGrid w:val="0"/>
          <w:color w:val="000000"/>
        </w:rPr>
      </w:pPr>
      <w:r w:rsidRPr="00BE5C0E">
        <w:rPr>
          <w:rFonts w:ascii="Times New Roman" w:hAnsi="Times New Roman" w:cs="Times New Roman"/>
        </w:rPr>
        <w:t xml:space="preserve">          -  </w:t>
      </w:r>
      <w:r w:rsidRPr="00BE5C0E">
        <w:rPr>
          <w:rFonts w:ascii="Times New Roman" w:hAnsi="Times New Roman" w:cs="Times New Roman"/>
          <w:snapToGrid w:val="0"/>
          <w:color w:val="000000"/>
        </w:rPr>
        <w:t>Завантаження та  вивантаження товару здійснюється  представниками Учасника.</w:t>
      </w:r>
    </w:p>
    <w:p w:rsidR="00BE5C0E" w:rsidRPr="00BE5C0E" w:rsidRDefault="00BE5C0E" w:rsidP="00BE5C0E">
      <w:pPr>
        <w:jc w:val="both"/>
        <w:rPr>
          <w:rFonts w:ascii="Times New Roman" w:hAnsi="Times New Roman" w:cs="Times New Roman"/>
        </w:rPr>
      </w:pPr>
      <w:r w:rsidRPr="00BE5C0E">
        <w:rPr>
          <w:rFonts w:ascii="Times New Roman" w:hAnsi="Times New Roman" w:cs="Times New Roman"/>
        </w:rPr>
        <w:t xml:space="preserve">          - Якщо поставлений товар не буде відповідати своїм якісним характеристикам, постачальник замінить товар своїми силами і за свій рахунок протягом 8 годин. </w:t>
      </w:r>
    </w:p>
    <w:p w:rsidR="00BE5C0E" w:rsidRPr="00BE5C0E" w:rsidRDefault="00BE5C0E" w:rsidP="00BE5C0E">
      <w:pPr>
        <w:jc w:val="both"/>
        <w:rPr>
          <w:rFonts w:ascii="Times New Roman" w:hAnsi="Times New Roman" w:cs="Times New Roman"/>
        </w:rPr>
      </w:pPr>
      <w:r w:rsidRPr="00BE5C0E">
        <w:rPr>
          <w:rFonts w:ascii="Times New Roman" w:hAnsi="Times New Roman" w:cs="Times New Roman"/>
        </w:rPr>
        <w:t xml:space="preserve">          - Товар буде постачатися з терміном придатності не менше 90% загального терміну зберігання.</w:t>
      </w:r>
    </w:p>
    <w:p w:rsidR="00BE5C0E" w:rsidRDefault="00BE5C0E" w:rsidP="00BE5C0E">
      <w:pPr>
        <w:jc w:val="both"/>
        <w:rPr>
          <w:rFonts w:ascii="Times New Roman" w:hAnsi="Times New Roman" w:cs="Times New Roman"/>
        </w:rPr>
      </w:pPr>
      <w:r w:rsidRPr="00BE5C0E">
        <w:rPr>
          <w:rFonts w:ascii="Times New Roman" w:hAnsi="Times New Roman" w:cs="Times New Roman"/>
        </w:rPr>
        <w:t xml:space="preserve">          - Товар буде в упаковці, яка відповідає характеру товару і захищатиме його від пошкоджень під час поставки. Упаковка міститиме всю необхідну інформацію про товар, згідно вимог чинного законодавства.</w:t>
      </w:r>
    </w:p>
    <w:p w:rsidR="00696329" w:rsidRPr="00BE5C0E" w:rsidRDefault="00696329" w:rsidP="00BE5C0E">
      <w:pPr>
        <w:jc w:val="both"/>
        <w:rPr>
          <w:rFonts w:ascii="Times New Roman" w:hAnsi="Times New Roman" w:cs="Times New Roman"/>
        </w:rPr>
      </w:pPr>
    </w:p>
    <w:p w:rsidR="00BE5C0E" w:rsidRPr="00696329" w:rsidRDefault="00BE5C0E" w:rsidP="00696329">
      <w:pPr>
        <w:pStyle w:val="af5"/>
        <w:numPr>
          <w:ilvl w:val="0"/>
          <w:numId w:val="16"/>
        </w:numPr>
        <w:spacing w:after="0" w:line="240" w:lineRule="auto"/>
        <w:jc w:val="both"/>
        <w:rPr>
          <w:rFonts w:ascii="Times New Roman" w:hAnsi="Times New Roman" w:cs="Times New Roman"/>
        </w:rPr>
      </w:pPr>
      <w:r w:rsidRPr="00696329">
        <w:rPr>
          <w:rFonts w:ascii="Times New Roman" w:hAnsi="Times New Roman" w:cs="Times New Roman"/>
        </w:rPr>
        <w:t xml:space="preserve">Учасник </w:t>
      </w:r>
      <w:r w:rsidRPr="00696329">
        <w:rPr>
          <w:rFonts w:ascii="Times New Roman" w:hAnsi="Times New Roman" w:cs="Times New Roman"/>
          <w:b/>
        </w:rPr>
        <w:t>надає лист-гарантію</w:t>
      </w:r>
      <w:r w:rsidRPr="00696329">
        <w:rPr>
          <w:rFonts w:ascii="Times New Roman" w:hAnsi="Times New Roman" w:cs="Times New Roman"/>
        </w:rPr>
        <w:t xml:space="preserve"> про те, що  всі поставленні товари будуть відповідати вимогам Закону України «</w:t>
      </w:r>
      <w:r w:rsidRPr="00696329">
        <w:rPr>
          <w:rFonts w:ascii="Times New Roman" w:hAnsi="Times New Roman" w:cs="Times New Roman"/>
          <w:bCs/>
          <w:bdr w:val="none" w:sz="0" w:space="0" w:color="auto" w:frame="1"/>
        </w:rPr>
        <w:t>Про безпечність та якість харчових продуктів</w:t>
      </w:r>
      <w:r w:rsidRPr="00696329">
        <w:rPr>
          <w:rFonts w:ascii="Times New Roman" w:hAnsi="Times New Roman" w:cs="Times New Roman"/>
        </w:rPr>
        <w:t>»</w:t>
      </w:r>
      <w:r w:rsidRPr="00696329">
        <w:rPr>
          <w:rFonts w:ascii="Times New Roman" w:hAnsi="Times New Roman" w:cs="Times New Roman"/>
          <w:bdr w:val="none" w:sz="0" w:space="0" w:color="auto" w:frame="1"/>
          <w:shd w:val="clear" w:color="auto" w:fill="FFFFFF"/>
        </w:rPr>
        <w:t xml:space="preserve"> від 23.12.1997</w:t>
      </w:r>
      <w:r w:rsidRPr="00696329">
        <w:rPr>
          <w:rFonts w:ascii="Times New Roman" w:hAnsi="Times New Roman" w:cs="Times New Roman"/>
          <w:shd w:val="clear" w:color="auto" w:fill="FFFFFF"/>
        </w:rPr>
        <w:t> № </w:t>
      </w:r>
      <w:r w:rsidRPr="00696329">
        <w:rPr>
          <w:rFonts w:ascii="Times New Roman" w:hAnsi="Times New Roman" w:cs="Times New Roman"/>
          <w:bCs/>
          <w:bdr w:val="none" w:sz="0" w:space="0" w:color="auto" w:frame="1"/>
          <w:shd w:val="clear" w:color="auto" w:fill="FFFFFF"/>
        </w:rPr>
        <w:t>771/97-ВР</w:t>
      </w:r>
      <w:r w:rsidRPr="00696329">
        <w:rPr>
          <w:rFonts w:ascii="Times New Roman" w:hAnsi="Times New Roman" w:cs="Times New Roman"/>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BE5C0E" w:rsidRPr="00BE5C0E" w:rsidRDefault="00BE5C0E" w:rsidP="00BE5C0E">
      <w:pPr>
        <w:ind w:left="720"/>
        <w:jc w:val="both"/>
        <w:rPr>
          <w:rFonts w:ascii="Times New Roman" w:hAnsi="Times New Roman" w:cs="Times New Roman"/>
        </w:rPr>
      </w:pPr>
    </w:p>
    <w:p w:rsidR="00BE5C0E" w:rsidRPr="00BE5C0E" w:rsidRDefault="00BE5C0E" w:rsidP="00696329">
      <w:pPr>
        <w:pStyle w:val="af7"/>
        <w:ind w:left="709" w:hanging="709"/>
        <w:jc w:val="both"/>
        <w:rPr>
          <w:color w:val="000000"/>
          <w:lang w:val="uk-UA"/>
        </w:rPr>
      </w:pPr>
      <w:r w:rsidRPr="00BE5C0E">
        <w:rPr>
          <w:b/>
          <w:lang w:val="uk-UA"/>
        </w:rPr>
        <w:t xml:space="preserve">      3</w:t>
      </w:r>
      <w:r w:rsidRPr="00BE5C0E">
        <w:rPr>
          <w:lang w:val="uk-UA"/>
        </w:rPr>
        <w:t xml:space="preserve">.  </w:t>
      </w:r>
      <w:r w:rsidRPr="00696329">
        <w:rPr>
          <w:color w:val="000000"/>
          <w:sz w:val="22"/>
          <w:lang w:val="uk-UA"/>
        </w:rPr>
        <w:t>Відповідно до Закону України « Про основні принципи та вимоги до безпечності та якості харчових продуктів» від 23.12.1997 № 771/97-ВР (зі змінами) для підтвердження безпечності та якості продукції, учаснику необхідно подати в складі пропозиції наступні документи:</w:t>
      </w:r>
    </w:p>
    <w:p w:rsidR="00BE5C0E" w:rsidRPr="00465BA2" w:rsidRDefault="00BE5C0E" w:rsidP="00BE5C0E">
      <w:pPr>
        <w:pStyle w:val="af7"/>
        <w:jc w:val="both"/>
        <w:rPr>
          <w:color w:val="000000"/>
          <w:sz w:val="22"/>
          <w:lang w:val="uk-UA"/>
        </w:rPr>
      </w:pPr>
      <w:r w:rsidRPr="00BE5C0E">
        <w:rPr>
          <w:color w:val="000000"/>
          <w:lang w:val="uk-UA"/>
        </w:rPr>
        <w:t xml:space="preserve">       </w:t>
      </w:r>
      <w:r w:rsidRPr="00696329">
        <w:rPr>
          <w:color w:val="000000"/>
          <w:sz w:val="22"/>
        </w:rPr>
        <w:t xml:space="preserve">-  </w:t>
      </w:r>
      <w:proofErr w:type="spellStart"/>
      <w:r w:rsidRPr="00696329">
        <w:rPr>
          <w:b/>
          <w:color w:val="000000"/>
          <w:sz w:val="22"/>
        </w:rPr>
        <w:t>копію</w:t>
      </w:r>
      <w:proofErr w:type="spellEnd"/>
      <w:r w:rsidRPr="00696329">
        <w:rPr>
          <w:color w:val="000000"/>
          <w:sz w:val="22"/>
        </w:rPr>
        <w:t xml:space="preserve"> </w:t>
      </w:r>
      <w:proofErr w:type="spellStart"/>
      <w:r w:rsidRPr="00696329">
        <w:rPr>
          <w:b/>
          <w:color w:val="000000"/>
          <w:sz w:val="22"/>
        </w:rPr>
        <w:t>рішення</w:t>
      </w:r>
      <w:proofErr w:type="spellEnd"/>
      <w:r w:rsidRPr="00696329">
        <w:rPr>
          <w:b/>
          <w:color w:val="000000"/>
          <w:sz w:val="22"/>
        </w:rPr>
        <w:t xml:space="preserve"> про </w:t>
      </w:r>
      <w:proofErr w:type="spellStart"/>
      <w:r w:rsidRPr="00696329">
        <w:rPr>
          <w:b/>
          <w:color w:val="000000"/>
          <w:sz w:val="22"/>
        </w:rPr>
        <w:t>державну</w:t>
      </w:r>
      <w:proofErr w:type="spellEnd"/>
      <w:r w:rsidRPr="00696329">
        <w:rPr>
          <w:b/>
          <w:color w:val="000000"/>
          <w:sz w:val="22"/>
        </w:rPr>
        <w:t xml:space="preserve"> </w:t>
      </w:r>
      <w:proofErr w:type="spellStart"/>
      <w:r w:rsidRPr="00696329">
        <w:rPr>
          <w:b/>
          <w:color w:val="000000"/>
          <w:sz w:val="22"/>
        </w:rPr>
        <w:t>реєстрацію</w:t>
      </w:r>
      <w:proofErr w:type="spellEnd"/>
      <w:r w:rsidRPr="00696329">
        <w:rPr>
          <w:b/>
          <w:color w:val="000000"/>
          <w:sz w:val="22"/>
        </w:rPr>
        <w:t xml:space="preserve"> </w:t>
      </w:r>
      <w:proofErr w:type="spellStart"/>
      <w:r w:rsidRPr="00696329">
        <w:rPr>
          <w:b/>
          <w:color w:val="000000"/>
          <w:sz w:val="22"/>
        </w:rPr>
        <w:t>потужностей</w:t>
      </w:r>
      <w:proofErr w:type="spellEnd"/>
      <w:r w:rsidR="00465BA2">
        <w:rPr>
          <w:b/>
          <w:color w:val="000000"/>
          <w:sz w:val="22"/>
          <w:lang w:val="uk-UA"/>
        </w:rPr>
        <w:t>;</w:t>
      </w:r>
    </w:p>
    <w:p w:rsidR="00BE5C0E" w:rsidRPr="00465BA2" w:rsidRDefault="00BE5C0E" w:rsidP="00BE5C0E">
      <w:pPr>
        <w:pStyle w:val="af7"/>
        <w:jc w:val="both"/>
        <w:rPr>
          <w:color w:val="000000"/>
          <w:sz w:val="22"/>
          <w:lang w:val="uk-UA"/>
        </w:rPr>
      </w:pPr>
      <w:r w:rsidRPr="00696329">
        <w:rPr>
          <w:color w:val="000000"/>
          <w:sz w:val="22"/>
          <w:lang w:val="uk-UA"/>
        </w:rPr>
        <w:t xml:space="preserve">       </w:t>
      </w:r>
      <w:r w:rsidRPr="00696329">
        <w:rPr>
          <w:color w:val="000000"/>
          <w:sz w:val="22"/>
        </w:rPr>
        <w:t xml:space="preserve">-  </w:t>
      </w:r>
      <w:r w:rsidRPr="00696329">
        <w:rPr>
          <w:b/>
          <w:color w:val="000000"/>
          <w:sz w:val="22"/>
        </w:rPr>
        <w:t>лист-</w:t>
      </w:r>
      <w:proofErr w:type="spellStart"/>
      <w:proofErr w:type="gramStart"/>
      <w:r w:rsidRPr="00696329">
        <w:rPr>
          <w:b/>
          <w:color w:val="000000"/>
          <w:sz w:val="22"/>
        </w:rPr>
        <w:t>гарантію</w:t>
      </w:r>
      <w:proofErr w:type="spellEnd"/>
      <w:r w:rsidRPr="00696329">
        <w:rPr>
          <w:color w:val="000000"/>
          <w:sz w:val="22"/>
        </w:rPr>
        <w:t xml:space="preserve">,  </w:t>
      </w:r>
      <w:proofErr w:type="spellStart"/>
      <w:r w:rsidRPr="00696329">
        <w:rPr>
          <w:color w:val="000000"/>
          <w:sz w:val="22"/>
        </w:rPr>
        <w:t>що</w:t>
      </w:r>
      <w:proofErr w:type="spellEnd"/>
      <w:proofErr w:type="gramEnd"/>
      <w:r w:rsidRPr="00696329">
        <w:rPr>
          <w:color w:val="000000"/>
          <w:sz w:val="22"/>
        </w:rPr>
        <w:t xml:space="preserve"> </w:t>
      </w:r>
      <w:proofErr w:type="spellStart"/>
      <w:r w:rsidRPr="00696329">
        <w:rPr>
          <w:color w:val="000000"/>
          <w:sz w:val="22"/>
        </w:rPr>
        <w:t>Учасник</w:t>
      </w:r>
      <w:proofErr w:type="spellEnd"/>
      <w:r w:rsidRPr="00696329">
        <w:rPr>
          <w:color w:val="000000"/>
          <w:sz w:val="22"/>
        </w:rPr>
        <w:t xml:space="preserve"> </w:t>
      </w:r>
      <w:proofErr w:type="spellStart"/>
      <w:r w:rsidRPr="00696329">
        <w:rPr>
          <w:color w:val="000000"/>
          <w:sz w:val="22"/>
        </w:rPr>
        <w:t>гарантує</w:t>
      </w:r>
      <w:proofErr w:type="spellEnd"/>
      <w:r w:rsidRPr="00696329">
        <w:rPr>
          <w:color w:val="000000"/>
          <w:sz w:val="22"/>
        </w:rPr>
        <w:t xml:space="preserve"> </w:t>
      </w:r>
      <w:proofErr w:type="spellStart"/>
      <w:r w:rsidRPr="00696329">
        <w:rPr>
          <w:color w:val="000000"/>
          <w:sz w:val="22"/>
        </w:rPr>
        <w:t>якість</w:t>
      </w:r>
      <w:proofErr w:type="spellEnd"/>
      <w:r w:rsidRPr="00696329">
        <w:rPr>
          <w:color w:val="000000"/>
          <w:sz w:val="22"/>
        </w:rPr>
        <w:t xml:space="preserve"> товару, </w:t>
      </w:r>
      <w:proofErr w:type="spellStart"/>
      <w:r w:rsidRPr="00696329">
        <w:rPr>
          <w:color w:val="000000"/>
          <w:sz w:val="22"/>
        </w:rPr>
        <w:t>що</w:t>
      </w:r>
      <w:proofErr w:type="spellEnd"/>
      <w:r w:rsidRPr="00696329">
        <w:rPr>
          <w:color w:val="000000"/>
          <w:sz w:val="22"/>
        </w:rPr>
        <w:t xml:space="preserve"> </w:t>
      </w:r>
      <w:proofErr w:type="spellStart"/>
      <w:r w:rsidRPr="00696329">
        <w:rPr>
          <w:color w:val="000000"/>
          <w:sz w:val="22"/>
        </w:rPr>
        <w:t>постачається</w:t>
      </w:r>
      <w:proofErr w:type="spellEnd"/>
      <w:r w:rsidRPr="00696329">
        <w:rPr>
          <w:color w:val="000000"/>
          <w:sz w:val="22"/>
        </w:rPr>
        <w:t xml:space="preserve"> </w:t>
      </w:r>
      <w:proofErr w:type="spellStart"/>
      <w:r w:rsidRPr="00696329">
        <w:rPr>
          <w:color w:val="000000"/>
          <w:sz w:val="22"/>
        </w:rPr>
        <w:t>Замовнику</w:t>
      </w:r>
      <w:proofErr w:type="spellEnd"/>
      <w:r w:rsidRPr="00696329">
        <w:rPr>
          <w:color w:val="000000"/>
          <w:sz w:val="22"/>
        </w:rPr>
        <w:t xml:space="preserve"> за договором про </w:t>
      </w:r>
      <w:proofErr w:type="spellStart"/>
      <w:r w:rsidRPr="00696329">
        <w:rPr>
          <w:color w:val="000000"/>
          <w:sz w:val="22"/>
        </w:rPr>
        <w:t>закупівлю</w:t>
      </w:r>
      <w:proofErr w:type="spellEnd"/>
      <w:r w:rsidRPr="00696329">
        <w:rPr>
          <w:color w:val="000000"/>
          <w:sz w:val="22"/>
        </w:rPr>
        <w:t xml:space="preserve"> </w:t>
      </w:r>
      <w:proofErr w:type="spellStart"/>
      <w:r w:rsidRPr="00696329">
        <w:rPr>
          <w:color w:val="000000"/>
          <w:sz w:val="22"/>
        </w:rPr>
        <w:t>протягом</w:t>
      </w:r>
      <w:proofErr w:type="spellEnd"/>
      <w:r w:rsidRPr="00696329">
        <w:rPr>
          <w:color w:val="000000"/>
          <w:sz w:val="22"/>
        </w:rPr>
        <w:t xml:space="preserve"> </w:t>
      </w:r>
      <w:proofErr w:type="spellStart"/>
      <w:r w:rsidRPr="00696329">
        <w:rPr>
          <w:color w:val="000000"/>
          <w:sz w:val="22"/>
        </w:rPr>
        <w:t>встановленого</w:t>
      </w:r>
      <w:proofErr w:type="spellEnd"/>
      <w:r w:rsidRPr="00696329">
        <w:rPr>
          <w:color w:val="000000"/>
          <w:sz w:val="22"/>
        </w:rPr>
        <w:t xml:space="preserve"> строку </w:t>
      </w:r>
      <w:proofErr w:type="spellStart"/>
      <w:r w:rsidRPr="00696329">
        <w:rPr>
          <w:color w:val="000000"/>
          <w:sz w:val="22"/>
        </w:rPr>
        <w:t>придатності</w:t>
      </w:r>
      <w:proofErr w:type="spellEnd"/>
      <w:r w:rsidRPr="00696329">
        <w:rPr>
          <w:color w:val="000000"/>
          <w:sz w:val="22"/>
        </w:rPr>
        <w:t xml:space="preserve"> товару, при </w:t>
      </w:r>
      <w:proofErr w:type="spellStart"/>
      <w:r w:rsidRPr="00696329">
        <w:rPr>
          <w:color w:val="000000"/>
          <w:sz w:val="22"/>
        </w:rPr>
        <w:t>умові</w:t>
      </w:r>
      <w:proofErr w:type="spellEnd"/>
      <w:r w:rsidRPr="00696329">
        <w:rPr>
          <w:color w:val="000000"/>
          <w:sz w:val="22"/>
        </w:rPr>
        <w:t xml:space="preserve"> </w:t>
      </w:r>
      <w:proofErr w:type="spellStart"/>
      <w:r w:rsidRPr="00696329">
        <w:rPr>
          <w:color w:val="000000"/>
          <w:sz w:val="22"/>
        </w:rPr>
        <w:t>дотрим</w:t>
      </w:r>
      <w:r w:rsidR="00696329" w:rsidRPr="00696329">
        <w:rPr>
          <w:color w:val="000000"/>
          <w:sz w:val="22"/>
        </w:rPr>
        <w:t>ання</w:t>
      </w:r>
      <w:proofErr w:type="spellEnd"/>
      <w:r w:rsidR="00696329" w:rsidRPr="00696329">
        <w:rPr>
          <w:color w:val="000000"/>
          <w:sz w:val="22"/>
        </w:rPr>
        <w:t xml:space="preserve"> </w:t>
      </w:r>
      <w:proofErr w:type="spellStart"/>
      <w:r w:rsidR="00696329" w:rsidRPr="00696329">
        <w:rPr>
          <w:color w:val="000000"/>
          <w:sz w:val="22"/>
        </w:rPr>
        <w:t>Замовником</w:t>
      </w:r>
      <w:proofErr w:type="spellEnd"/>
      <w:r w:rsidR="00696329" w:rsidRPr="00696329">
        <w:rPr>
          <w:color w:val="000000"/>
          <w:sz w:val="22"/>
        </w:rPr>
        <w:t xml:space="preserve"> умов </w:t>
      </w:r>
      <w:proofErr w:type="spellStart"/>
      <w:r w:rsidR="00696329" w:rsidRPr="00696329">
        <w:rPr>
          <w:color w:val="000000"/>
          <w:sz w:val="22"/>
        </w:rPr>
        <w:t>збер</w:t>
      </w:r>
      <w:r w:rsidR="00465BA2">
        <w:rPr>
          <w:color w:val="000000"/>
          <w:sz w:val="22"/>
        </w:rPr>
        <w:t>ігання</w:t>
      </w:r>
      <w:proofErr w:type="spellEnd"/>
      <w:r w:rsidR="00465BA2">
        <w:rPr>
          <w:color w:val="000000"/>
          <w:sz w:val="22"/>
          <w:lang w:val="uk-UA"/>
        </w:rPr>
        <w:t>.</w:t>
      </w:r>
    </w:p>
    <w:p w:rsidR="0037155C" w:rsidRDefault="0037155C" w:rsidP="00CC2F5D">
      <w:pPr>
        <w:shd w:val="clear" w:color="auto" w:fill="FFFFFF"/>
        <w:tabs>
          <w:tab w:val="center" w:pos="426"/>
        </w:tabs>
        <w:spacing w:line="276" w:lineRule="auto"/>
        <w:jc w:val="center"/>
        <w:rPr>
          <w:rFonts w:ascii="Times New Roman" w:hAnsi="Times New Roman" w:cs="Times New Roman"/>
          <w:b/>
          <w:color w:val="000000"/>
        </w:rPr>
      </w:pPr>
    </w:p>
    <w:p w:rsidR="00BE5C0E" w:rsidRPr="00190E83" w:rsidRDefault="00465BA2" w:rsidP="00CC2F5D">
      <w:pPr>
        <w:shd w:val="clear" w:color="auto" w:fill="FFFFFF"/>
        <w:tabs>
          <w:tab w:val="center" w:pos="426"/>
        </w:tabs>
        <w:spacing w:line="276" w:lineRule="auto"/>
        <w:jc w:val="center"/>
        <w:rPr>
          <w:rFonts w:ascii="Times New Roman" w:hAnsi="Times New Roman" w:cs="Times New Roman"/>
          <w:b/>
          <w:szCs w:val="24"/>
        </w:rPr>
      </w:pPr>
      <w:bookmarkStart w:id="0" w:name="_GoBack"/>
      <w:bookmarkEnd w:id="0"/>
      <w:r w:rsidRPr="00190E83">
        <w:rPr>
          <w:rFonts w:ascii="Times New Roman" w:hAnsi="Times New Roman" w:cs="Times New Roman"/>
          <w:b/>
          <w:color w:val="000000"/>
        </w:rPr>
        <w:lastRenderedPageBreak/>
        <w:t xml:space="preserve">Учаснику необхідно подати </w:t>
      </w:r>
      <w:r w:rsidR="00BE5C0E" w:rsidRPr="00190E83">
        <w:rPr>
          <w:rFonts w:ascii="Times New Roman" w:hAnsi="Times New Roman" w:cs="Times New Roman"/>
          <w:b/>
          <w:color w:val="000000"/>
          <w:szCs w:val="24"/>
        </w:rPr>
        <w:t>лист-гарантію</w:t>
      </w:r>
      <w:r w:rsidR="00696329" w:rsidRPr="00190E83">
        <w:rPr>
          <w:rFonts w:ascii="Times New Roman" w:hAnsi="Times New Roman" w:cs="Times New Roman"/>
          <w:b/>
          <w:color w:val="000000"/>
          <w:szCs w:val="24"/>
        </w:rPr>
        <w:t xml:space="preserve"> про те, що</w:t>
      </w:r>
      <w:r w:rsidR="00BE5C0E" w:rsidRPr="00190E83">
        <w:rPr>
          <w:rFonts w:ascii="Times New Roman" w:hAnsi="Times New Roman" w:cs="Times New Roman"/>
          <w:b/>
          <w:color w:val="000000"/>
          <w:szCs w:val="24"/>
        </w:rPr>
        <w:t>:</w:t>
      </w:r>
    </w:p>
    <w:p w:rsidR="00BE5C0E" w:rsidRPr="00190E83" w:rsidRDefault="00696329" w:rsidP="00190E83">
      <w:pPr>
        <w:shd w:val="clear" w:color="auto" w:fill="FFFFFF"/>
        <w:tabs>
          <w:tab w:val="center" w:pos="426"/>
        </w:tabs>
        <w:spacing w:after="0" w:line="276" w:lineRule="auto"/>
        <w:ind w:left="142" w:firstLine="284"/>
        <w:jc w:val="both"/>
        <w:rPr>
          <w:rFonts w:ascii="Times New Roman" w:hAnsi="Times New Roman" w:cs="Times New Roman"/>
          <w:szCs w:val="24"/>
        </w:rPr>
      </w:pPr>
      <w:r w:rsidRPr="00190E83">
        <w:rPr>
          <w:rFonts w:ascii="Times New Roman" w:hAnsi="Times New Roman" w:cs="Times New Roman"/>
          <w:szCs w:val="24"/>
        </w:rPr>
        <w:t>- П</w:t>
      </w:r>
      <w:r w:rsidR="00BE5C0E" w:rsidRPr="00190E83">
        <w:rPr>
          <w:rFonts w:ascii="Times New Roman" w:hAnsi="Times New Roman" w:cs="Times New Roman"/>
          <w:szCs w:val="24"/>
        </w:rPr>
        <w:t xml:space="preserve">рацівники Учасника, які будуть пов'язані з безпосереднім постачанням предмета закупівлі до Замовника: водій транспорту, </w:t>
      </w:r>
      <w:r w:rsidR="00BE5C0E" w:rsidRPr="00190E83">
        <w:rPr>
          <w:rFonts w:ascii="Times New Roman" w:hAnsi="Times New Roman" w:cs="Times New Roman"/>
          <w:color w:val="000000"/>
          <w:szCs w:val="24"/>
        </w:rPr>
        <w:t xml:space="preserve"> особи, що супроводжують продукти у дорозі </w:t>
      </w:r>
      <w:r w:rsidR="00BE5C0E" w:rsidRPr="00190E83">
        <w:rPr>
          <w:rFonts w:ascii="Times New Roman" w:hAnsi="Times New Roman" w:cs="Times New Roman"/>
          <w:szCs w:val="24"/>
        </w:rPr>
        <w:t>та виконуватимуть  вантажно-розвантажувальні роботи</w:t>
      </w:r>
      <w:r w:rsidR="00BE5C0E" w:rsidRPr="00190E83">
        <w:rPr>
          <w:rFonts w:ascii="Times New Roman" w:hAnsi="Times New Roman" w:cs="Times New Roman"/>
          <w:color w:val="000000"/>
          <w:szCs w:val="24"/>
        </w:rPr>
        <w:t>, будуть мати особисті медичні книжки</w:t>
      </w:r>
      <w:r w:rsidR="00BE5C0E" w:rsidRPr="00190E83">
        <w:rPr>
          <w:rFonts w:ascii="Times New Roman" w:hAnsi="Times New Roman" w:cs="Times New Roman"/>
          <w:szCs w:val="24"/>
        </w:rPr>
        <w:t xml:space="preserve">, з відмітками результатів медичного огляду, дійсних на дату постачання.   </w:t>
      </w:r>
    </w:p>
    <w:p w:rsidR="00BE5C0E" w:rsidRDefault="00696329" w:rsidP="00190E83">
      <w:pPr>
        <w:widowControl w:val="0"/>
        <w:shd w:val="clear" w:color="auto" w:fill="FFFFFF"/>
        <w:tabs>
          <w:tab w:val="center" w:pos="426"/>
        </w:tabs>
        <w:spacing w:after="0" w:line="276" w:lineRule="auto"/>
        <w:ind w:left="142" w:right="113" w:firstLine="284"/>
        <w:contextualSpacing/>
        <w:jc w:val="both"/>
        <w:rPr>
          <w:rFonts w:ascii="Times New Roman" w:hAnsi="Times New Roman" w:cs="Times New Roman"/>
          <w:szCs w:val="24"/>
        </w:rPr>
      </w:pPr>
      <w:r w:rsidRPr="00190E83">
        <w:rPr>
          <w:rFonts w:ascii="Times New Roman" w:hAnsi="Times New Roman" w:cs="Times New Roman"/>
          <w:szCs w:val="24"/>
        </w:rPr>
        <w:t>- В</w:t>
      </w:r>
      <w:r w:rsidR="00BE5C0E" w:rsidRPr="00190E83">
        <w:rPr>
          <w:rFonts w:ascii="Times New Roman" w:hAnsi="Times New Roman" w:cs="Times New Roman"/>
          <w:szCs w:val="24"/>
        </w:rPr>
        <w:t>одій транспорту або  особи, що супроводжуватимуть  продукти та виконуватимуть  вантажно-розвантажувальні роботи, будуть забезпечені санітарним одя</w:t>
      </w:r>
      <w:r w:rsidRPr="00190E83">
        <w:rPr>
          <w:rFonts w:ascii="Times New Roman" w:hAnsi="Times New Roman" w:cs="Times New Roman"/>
          <w:szCs w:val="24"/>
        </w:rPr>
        <w:t>гом (халатом, рукавицями, тощо).</w:t>
      </w:r>
    </w:p>
    <w:p w:rsidR="00497940" w:rsidRPr="00190E83" w:rsidRDefault="00497940" w:rsidP="00CC2F5D">
      <w:pPr>
        <w:pStyle w:val="10"/>
        <w:spacing w:before="0" w:beforeAutospacing="0" w:after="0" w:afterAutospacing="0"/>
        <w:jc w:val="both"/>
        <w:rPr>
          <w:lang w:val="uk-UA"/>
        </w:rPr>
      </w:pPr>
    </w:p>
    <w:p w:rsidR="00497940" w:rsidRPr="00190E83" w:rsidRDefault="00465BA2" w:rsidP="00CC2F5D">
      <w:pPr>
        <w:shd w:val="clear" w:color="auto" w:fill="FFFFFF"/>
        <w:tabs>
          <w:tab w:val="center" w:pos="426"/>
        </w:tabs>
        <w:spacing w:line="276" w:lineRule="auto"/>
        <w:jc w:val="center"/>
        <w:rPr>
          <w:rFonts w:ascii="Times New Roman" w:hAnsi="Times New Roman" w:cs="Times New Roman"/>
          <w:b/>
          <w:szCs w:val="24"/>
        </w:rPr>
      </w:pPr>
      <w:r w:rsidRPr="00190E83">
        <w:rPr>
          <w:rFonts w:ascii="Times New Roman" w:hAnsi="Times New Roman" w:cs="Times New Roman"/>
          <w:b/>
          <w:color w:val="000000"/>
        </w:rPr>
        <w:t xml:space="preserve">Учаснику необхідно подати </w:t>
      </w:r>
      <w:r w:rsidRPr="00190E83">
        <w:rPr>
          <w:rFonts w:ascii="Times New Roman" w:hAnsi="Times New Roman" w:cs="Times New Roman"/>
          <w:b/>
          <w:color w:val="000000"/>
          <w:szCs w:val="24"/>
        </w:rPr>
        <w:t>лист-гарантію про те, що:</w:t>
      </w:r>
    </w:p>
    <w:p w:rsidR="00BE5C0E" w:rsidRPr="00190E83" w:rsidRDefault="00BE5C0E" w:rsidP="00696329">
      <w:pPr>
        <w:pStyle w:val="10"/>
        <w:spacing w:before="0" w:beforeAutospacing="0" w:after="0" w:afterAutospacing="0"/>
        <w:ind w:left="142" w:firstLine="708"/>
        <w:jc w:val="both"/>
        <w:rPr>
          <w:sz w:val="22"/>
          <w:lang w:val="uk-UA"/>
        </w:rPr>
      </w:pPr>
      <w:r w:rsidRPr="00190E83">
        <w:rPr>
          <w:sz w:val="22"/>
          <w:lang w:val="uk-UA"/>
        </w:rPr>
        <w:t xml:space="preserve">Доставка товарів, </w:t>
      </w:r>
      <w:proofErr w:type="spellStart"/>
      <w:r w:rsidRPr="00190E83">
        <w:rPr>
          <w:sz w:val="22"/>
          <w:lang w:val="uk-UA"/>
        </w:rPr>
        <w:t>завантажувально</w:t>
      </w:r>
      <w:proofErr w:type="spellEnd"/>
      <w:r w:rsidRPr="00190E83">
        <w:rPr>
          <w:sz w:val="22"/>
          <w:lang w:val="uk-UA"/>
        </w:rPr>
        <w:t>-розвантажувальні роботи здійснюється за рахунок постачальника, учасник несе повну відповідальність за свій товар, до моменту поставки його замовнику.</w:t>
      </w:r>
    </w:p>
    <w:p w:rsidR="00696329" w:rsidRPr="00497940" w:rsidRDefault="00696329" w:rsidP="00347A0F">
      <w:pPr>
        <w:pStyle w:val="10"/>
        <w:spacing w:before="0" w:beforeAutospacing="0" w:after="0" w:afterAutospacing="0"/>
        <w:jc w:val="both"/>
      </w:pPr>
    </w:p>
    <w:p w:rsidR="00BE5C0E" w:rsidRPr="00CC2F5D" w:rsidRDefault="00BE5C0E" w:rsidP="00BE5C0E">
      <w:pPr>
        <w:shd w:val="clear" w:color="auto" w:fill="FFFFFF"/>
        <w:ind w:firstLine="720"/>
        <w:jc w:val="both"/>
        <w:rPr>
          <w:rFonts w:ascii="Times New Roman" w:hAnsi="Times New Roman" w:cs="Times New Roman"/>
          <w:b/>
          <w:color w:val="000000"/>
          <w:szCs w:val="24"/>
        </w:rPr>
      </w:pPr>
      <w:r w:rsidRPr="00CC2F5D">
        <w:rPr>
          <w:rFonts w:ascii="Times New Roman" w:hAnsi="Times New Roman" w:cs="Times New Roman"/>
          <w:b/>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CC2F5D">
        <w:rPr>
          <w:rFonts w:ascii="Times New Roman" w:hAnsi="Times New Roman" w:cs="Times New Roman"/>
          <w:b/>
          <w:color w:val="000000"/>
          <w:szCs w:val="24"/>
        </w:rPr>
        <w:t xml:space="preserve">є: </w:t>
      </w:r>
    </w:p>
    <w:p w:rsidR="00BE5C0E" w:rsidRPr="00CC2F5D" w:rsidRDefault="00BE5C0E" w:rsidP="00497940">
      <w:pPr>
        <w:shd w:val="clear" w:color="auto" w:fill="FFFFFF"/>
        <w:jc w:val="both"/>
        <w:rPr>
          <w:rFonts w:ascii="Times New Roman" w:hAnsi="Times New Roman" w:cs="Times New Roman"/>
          <w:szCs w:val="24"/>
        </w:rPr>
      </w:pPr>
      <w:r w:rsidRPr="00CC2F5D">
        <w:rPr>
          <w:rFonts w:ascii="Times New Roman" w:hAnsi="Times New Roman" w:cs="Times New Roman"/>
          <w:b/>
          <w:szCs w:val="24"/>
        </w:rPr>
        <w:t>1</w:t>
      </w:r>
      <w:r w:rsidRPr="00CC2F5D">
        <w:rPr>
          <w:rFonts w:ascii="Times New Roman" w:hAnsi="Times New Roman" w:cs="Times New Roman"/>
          <w:szCs w:val="24"/>
        </w:rPr>
        <w:t xml:space="preserve">.  технічна специфікація, складена учасником згідно </w:t>
      </w:r>
      <w:r w:rsidRPr="00CC2F5D">
        <w:rPr>
          <w:rFonts w:ascii="Times New Roman" w:hAnsi="Times New Roman" w:cs="Times New Roman"/>
          <w:b/>
          <w:szCs w:val="24"/>
        </w:rPr>
        <w:t>Таблиці 1</w:t>
      </w:r>
      <w:r w:rsidRPr="00CC2F5D">
        <w:rPr>
          <w:rFonts w:ascii="Times New Roman" w:hAnsi="Times New Roman" w:cs="Times New Roman"/>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CC2F5D">
        <w:rPr>
          <w:rFonts w:ascii="Times New Roman" w:hAnsi="Times New Roman" w:cs="Times New Roman"/>
          <w:b/>
          <w:szCs w:val="24"/>
        </w:rPr>
        <w:t>*</w:t>
      </w:r>
      <w:r w:rsidRPr="00CC2F5D">
        <w:rPr>
          <w:rFonts w:ascii="Times New Roman" w:hAnsi="Times New Roman" w:cs="Times New Roman"/>
          <w:b/>
          <w:i/>
          <w:szCs w:val="24"/>
        </w:rPr>
        <w:t>у</w:t>
      </w:r>
      <w:r w:rsidRPr="00CC2F5D">
        <w:rPr>
          <w:rFonts w:ascii="Times New Roman" w:hAnsi="Times New Roman" w:cs="Times New Roman"/>
          <w:b/>
          <w:i/>
          <w:color w:val="000000"/>
          <w:szCs w:val="24"/>
        </w:rPr>
        <w:t xml:space="preserve"> разі зазначення країни походження товару з російської федерації учасник у складі тендерної пропозиції </w:t>
      </w:r>
      <w:r w:rsidRPr="00CC2F5D">
        <w:rPr>
          <w:rFonts w:ascii="Times New Roman" w:hAnsi="Times New Roman" w:cs="Times New Roman"/>
          <w:b/>
          <w:i/>
          <w:color w:val="000000"/>
          <w:szCs w:val="24"/>
          <w:u w:val="single"/>
        </w:rPr>
        <w:t>надає митну декларацію</w:t>
      </w:r>
      <w:r w:rsidRPr="00CC2F5D">
        <w:rPr>
          <w:rFonts w:ascii="Times New Roman" w:hAnsi="Times New Roman" w:cs="Times New Roman"/>
          <w:b/>
          <w:i/>
          <w:color w:val="000000"/>
          <w:szCs w:val="24"/>
        </w:rPr>
        <w:t>, що підтверджує ввезення цього товару на територію України до 24.02.2022 включно</w:t>
      </w:r>
      <w:r w:rsidRPr="00CC2F5D">
        <w:rPr>
          <w:rFonts w:ascii="Times New Roman" w:hAnsi="Times New Roman" w:cs="Times New Roman"/>
          <w:color w:val="000000"/>
          <w:szCs w:val="24"/>
        </w:rPr>
        <w:t xml:space="preserve">; </w:t>
      </w:r>
      <w:r w:rsidRPr="00CC2F5D">
        <w:rPr>
          <w:rFonts w:ascii="Times New Roman" w:hAnsi="Times New Roman" w:cs="Times New Roman"/>
          <w:szCs w:val="24"/>
        </w:rPr>
        <w:t>інформація про необхідні технічні, якісні та кількісні характеристики предмета закупівлі, у тому числі відповідна технічна специфікація.</w:t>
      </w:r>
      <w:r w:rsidRPr="00CC2F5D">
        <w:rPr>
          <w:rFonts w:ascii="Times New Roman" w:hAnsi="Times New Roman" w:cs="Times New Roman"/>
          <w:b/>
          <w:i/>
          <w:szCs w:val="24"/>
          <w:highlight w:val="white"/>
        </w:rPr>
        <w:t xml:space="preserve"> </w:t>
      </w:r>
    </w:p>
    <w:p w:rsidR="00BE5C0E" w:rsidRPr="00CC2F5D" w:rsidRDefault="00BE5C0E" w:rsidP="00BE5C0E">
      <w:pPr>
        <w:shd w:val="clear" w:color="auto" w:fill="FFFFFF"/>
        <w:ind w:left="7200" w:firstLine="720"/>
        <w:jc w:val="both"/>
        <w:rPr>
          <w:rFonts w:ascii="Times New Roman" w:hAnsi="Times New Roman" w:cs="Times New Roman"/>
          <w:b/>
          <w:i/>
          <w:szCs w:val="24"/>
          <w:highlight w:val="white"/>
        </w:rPr>
      </w:pPr>
      <w:r w:rsidRPr="00CC2F5D">
        <w:rPr>
          <w:rFonts w:ascii="Times New Roman" w:hAnsi="Times New Roman" w:cs="Times New Roman"/>
          <w:b/>
          <w:i/>
          <w:szCs w:val="24"/>
          <w:highlight w:val="white"/>
        </w:rPr>
        <w:t>Таблиця 1</w:t>
      </w:r>
    </w:p>
    <w:tbl>
      <w:tblPr>
        <w:tblW w:w="9949" w:type="dxa"/>
        <w:tblInd w:w="-65" w:type="dxa"/>
        <w:tblBorders>
          <w:top w:val="nil"/>
          <w:left w:val="nil"/>
          <w:bottom w:val="nil"/>
          <w:right w:val="nil"/>
          <w:insideH w:val="nil"/>
          <w:insideV w:val="nil"/>
        </w:tblBorders>
        <w:tblLayout w:type="fixed"/>
        <w:tblLook w:val="0600" w:firstRow="0" w:lastRow="0" w:firstColumn="0" w:lastColumn="0" w:noHBand="1" w:noVBand="1"/>
      </w:tblPr>
      <w:tblGrid>
        <w:gridCol w:w="749"/>
        <w:gridCol w:w="2177"/>
        <w:gridCol w:w="2307"/>
        <w:gridCol w:w="1153"/>
        <w:gridCol w:w="1566"/>
        <w:gridCol w:w="1997"/>
      </w:tblGrid>
      <w:tr w:rsidR="00BE5C0E" w:rsidRPr="00CC2F5D" w:rsidTr="00CF2020">
        <w:trPr>
          <w:trHeight w:val="982"/>
        </w:trPr>
        <w:tc>
          <w:tcPr>
            <w:tcW w:w="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5C0E" w:rsidRPr="00CC2F5D" w:rsidRDefault="00BE5C0E" w:rsidP="00480937">
            <w:pPr>
              <w:jc w:val="center"/>
              <w:rPr>
                <w:rFonts w:ascii="Times New Roman" w:hAnsi="Times New Roman" w:cs="Times New Roman"/>
                <w:b/>
                <w:szCs w:val="24"/>
                <w:highlight w:val="white"/>
              </w:rPr>
            </w:pPr>
            <w:bookmarkStart w:id="1" w:name="_heading=h.gjdgxs" w:colFirst="0" w:colLast="0"/>
            <w:bookmarkEnd w:id="1"/>
            <w:r w:rsidRPr="00CC2F5D">
              <w:rPr>
                <w:rFonts w:ascii="Times New Roman" w:hAnsi="Times New Roman" w:cs="Times New Roman"/>
                <w:b/>
                <w:szCs w:val="24"/>
                <w:highlight w:val="white"/>
              </w:rPr>
              <w:t>№ з/п</w:t>
            </w:r>
          </w:p>
        </w:tc>
        <w:tc>
          <w:tcPr>
            <w:tcW w:w="21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E5C0E" w:rsidRPr="00CC2F5D" w:rsidRDefault="00BE5C0E" w:rsidP="00480937">
            <w:pPr>
              <w:jc w:val="center"/>
              <w:rPr>
                <w:rFonts w:ascii="Times New Roman" w:hAnsi="Times New Roman" w:cs="Times New Roman"/>
                <w:b/>
                <w:szCs w:val="24"/>
                <w:highlight w:val="white"/>
              </w:rPr>
            </w:pPr>
            <w:r w:rsidRPr="00CC2F5D">
              <w:rPr>
                <w:rFonts w:ascii="Times New Roman" w:hAnsi="Times New Roman" w:cs="Times New Roman"/>
                <w:b/>
                <w:szCs w:val="24"/>
                <w:highlight w:val="white"/>
              </w:rPr>
              <w:t>Найменування  товару</w:t>
            </w:r>
          </w:p>
        </w:tc>
        <w:tc>
          <w:tcPr>
            <w:tcW w:w="2307" w:type="dxa"/>
            <w:tcBorders>
              <w:top w:val="single" w:sz="8" w:space="0" w:color="000000"/>
              <w:left w:val="nil"/>
              <w:bottom w:val="single" w:sz="8" w:space="0" w:color="000000"/>
              <w:right w:val="single" w:sz="4" w:space="0" w:color="000000"/>
            </w:tcBorders>
          </w:tcPr>
          <w:p w:rsidR="00BE5C0E" w:rsidRPr="00CC2F5D" w:rsidRDefault="00BE5C0E" w:rsidP="00480937">
            <w:pPr>
              <w:jc w:val="center"/>
              <w:rPr>
                <w:rFonts w:ascii="Times New Roman" w:hAnsi="Times New Roman" w:cs="Times New Roman"/>
                <w:b/>
                <w:szCs w:val="24"/>
                <w:highlight w:val="yellow"/>
              </w:rPr>
            </w:pPr>
            <w:r w:rsidRPr="00CC2F5D">
              <w:rPr>
                <w:rFonts w:ascii="Times New Roman" w:hAnsi="Times New Roman" w:cs="Times New Roman"/>
                <w:b/>
                <w:szCs w:val="24"/>
                <w:highlight w:val="white"/>
              </w:rPr>
              <w:t>Технічні характеристики товару</w:t>
            </w:r>
          </w:p>
        </w:tc>
        <w:tc>
          <w:tcPr>
            <w:tcW w:w="1153"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BE5C0E" w:rsidRPr="00CC2F5D" w:rsidRDefault="00BE5C0E" w:rsidP="00480937">
            <w:pPr>
              <w:jc w:val="center"/>
              <w:rPr>
                <w:rFonts w:ascii="Times New Roman" w:hAnsi="Times New Roman" w:cs="Times New Roman"/>
                <w:b/>
                <w:szCs w:val="24"/>
                <w:highlight w:val="white"/>
              </w:rPr>
            </w:pPr>
            <w:r w:rsidRPr="00CC2F5D">
              <w:rPr>
                <w:rFonts w:ascii="Times New Roman" w:hAnsi="Times New Roman" w:cs="Times New Roman"/>
                <w:b/>
                <w:szCs w:val="24"/>
                <w:highlight w:val="white"/>
              </w:rPr>
              <w:t>Од. виміру</w:t>
            </w:r>
          </w:p>
        </w:tc>
        <w:tc>
          <w:tcPr>
            <w:tcW w:w="15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E5C0E" w:rsidRPr="00CC2F5D" w:rsidRDefault="00BE5C0E" w:rsidP="00480937">
            <w:pPr>
              <w:jc w:val="center"/>
              <w:rPr>
                <w:rFonts w:ascii="Times New Roman" w:hAnsi="Times New Roman" w:cs="Times New Roman"/>
                <w:b/>
                <w:szCs w:val="24"/>
                <w:highlight w:val="white"/>
              </w:rPr>
            </w:pPr>
            <w:r w:rsidRPr="00CC2F5D">
              <w:rPr>
                <w:rFonts w:ascii="Times New Roman" w:hAnsi="Times New Roman" w:cs="Times New Roman"/>
                <w:b/>
                <w:szCs w:val="24"/>
                <w:highlight w:val="white"/>
              </w:rPr>
              <w:t>Кількість</w:t>
            </w:r>
          </w:p>
        </w:tc>
        <w:tc>
          <w:tcPr>
            <w:tcW w:w="19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E5C0E" w:rsidRPr="00CC2F5D" w:rsidRDefault="00BE5C0E" w:rsidP="00480937">
            <w:pPr>
              <w:jc w:val="center"/>
              <w:rPr>
                <w:rFonts w:ascii="Times New Roman" w:hAnsi="Times New Roman" w:cs="Times New Roman"/>
                <w:b/>
                <w:szCs w:val="24"/>
                <w:highlight w:val="white"/>
              </w:rPr>
            </w:pPr>
            <w:r w:rsidRPr="00CC2F5D">
              <w:rPr>
                <w:rFonts w:ascii="Times New Roman" w:hAnsi="Times New Roman" w:cs="Times New Roman"/>
                <w:b/>
                <w:szCs w:val="24"/>
                <w:highlight w:val="white"/>
              </w:rPr>
              <w:t>Країна  походження товару*</w:t>
            </w:r>
          </w:p>
        </w:tc>
      </w:tr>
      <w:tr w:rsidR="00BE5C0E" w:rsidRPr="00CC2F5D" w:rsidTr="00CF2020">
        <w:trPr>
          <w:trHeight w:val="459"/>
        </w:trPr>
        <w:tc>
          <w:tcPr>
            <w:tcW w:w="7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E5C0E" w:rsidRPr="00CC2F5D" w:rsidRDefault="00BE5C0E" w:rsidP="00480937">
            <w:pPr>
              <w:jc w:val="center"/>
              <w:rPr>
                <w:rFonts w:ascii="Times New Roman" w:hAnsi="Times New Roman" w:cs="Times New Roman"/>
                <w:i/>
                <w:szCs w:val="24"/>
                <w:highlight w:val="white"/>
              </w:rPr>
            </w:pPr>
            <w:r w:rsidRPr="00CC2F5D">
              <w:rPr>
                <w:rFonts w:ascii="Times New Roman" w:hAnsi="Times New Roman" w:cs="Times New Roman"/>
                <w:i/>
                <w:szCs w:val="24"/>
                <w:highlight w:val="white"/>
              </w:rPr>
              <w:t>1</w:t>
            </w:r>
          </w:p>
        </w:tc>
        <w:tc>
          <w:tcPr>
            <w:tcW w:w="2177" w:type="dxa"/>
            <w:tcBorders>
              <w:top w:val="nil"/>
              <w:left w:val="nil"/>
              <w:bottom w:val="single" w:sz="8" w:space="0" w:color="000000"/>
              <w:right w:val="single" w:sz="8" w:space="0" w:color="000000"/>
            </w:tcBorders>
            <w:tcMar>
              <w:top w:w="100" w:type="dxa"/>
              <w:left w:w="100" w:type="dxa"/>
              <w:bottom w:w="100" w:type="dxa"/>
              <w:right w:w="100" w:type="dxa"/>
            </w:tcMar>
          </w:tcPr>
          <w:p w:rsidR="00BE5C0E" w:rsidRPr="00CC2F5D" w:rsidRDefault="00BE5C0E" w:rsidP="00480937">
            <w:pPr>
              <w:jc w:val="center"/>
              <w:rPr>
                <w:rFonts w:ascii="Times New Roman" w:hAnsi="Times New Roman" w:cs="Times New Roman"/>
                <w:i/>
                <w:szCs w:val="24"/>
                <w:highlight w:val="white"/>
              </w:rPr>
            </w:pPr>
            <w:r w:rsidRPr="00CC2F5D">
              <w:rPr>
                <w:rFonts w:ascii="Times New Roman" w:hAnsi="Times New Roman" w:cs="Times New Roman"/>
                <w:i/>
                <w:szCs w:val="24"/>
                <w:highlight w:val="white"/>
              </w:rPr>
              <w:t>2</w:t>
            </w:r>
          </w:p>
        </w:tc>
        <w:tc>
          <w:tcPr>
            <w:tcW w:w="2307" w:type="dxa"/>
            <w:tcBorders>
              <w:top w:val="nil"/>
              <w:left w:val="nil"/>
              <w:bottom w:val="single" w:sz="8" w:space="0" w:color="000000"/>
              <w:right w:val="single" w:sz="4" w:space="0" w:color="000000"/>
            </w:tcBorders>
          </w:tcPr>
          <w:p w:rsidR="00BE5C0E" w:rsidRPr="00CC2F5D" w:rsidRDefault="00BE5C0E" w:rsidP="00480937">
            <w:pPr>
              <w:jc w:val="center"/>
              <w:rPr>
                <w:rFonts w:ascii="Times New Roman" w:hAnsi="Times New Roman" w:cs="Times New Roman"/>
                <w:i/>
                <w:szCs w:val="24"/>
                <w:highlight w:val="white"/>
              </w:rPr>
            </w:pPr>
            <w:r w:rsidRPr="00CC2F5D">
              <w:rPr>
                <w:rFonts w:ascii="Times New Roman" w:hAnsi="Times New Roman" w:cs="Times New Roman"/>
                <w:i/>
                <w:szCs w:val="24"/>
                <w:highlight w:val="white"/>
              </w:rPr>
              <w:t>3</w:t>
            </w:r>
          </w:p>
        </w:tc>
        <w:tc>
          <w:tcPr>
            <w:tcW w:w="1153"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BE5C0E" w:rsidRPr="00CC2F5D" w:rsidRDefault="00BE5C0E" w:rsidP="00480937">
            <w:pPr>
              <w:jc w:val="center"/>
              <w:rPr>
                <w:rFonts w:ascii="Times New Roman" w:hAnsi="Times New Roman" w:cs="Times New Roman"/>
                <w:i/>
                <w:szCs w:val="24"/>
                <w:highlight w:val="white"/>
              </w:rPr>
            </w:pPr>
            <w:r w:rsidRPr="00CC2F5D">
              <w:rPr>
                <w:rFonts w:ascii="Times New Roman" w:hAnsi="Times New Roman" w:cs="Times New Roman"/>
                <w:i/>
                <w:szCs w:val="24"/>
                <w:highlight w:val="white"/>
              </w:rPr>
              <w:t>4</w:t>
            </w:r>
          </w:p>
        </w:tc>
        <w:tc>
          <w:tcPr>
            <w:tcW w:w="1566" w:type="dxa"/>
            <w:tcBorders>
              <w:top w:val="nil"/>
              <w:left w:val="nil"/>
              <w:bottom w:val="single" w:sz="8" w:space="0" w:color="000000"/>
              <w:right w:val="single" w:sz="8" w:space="0" w:color="000000"/>
            </w:tcBorders>
            <w:tcMar>
              <w:top w:w="100" w:type="dxa"/>
              <w:left w:w="100" w:type="dxa"/>
              <w:bottom w:w="100" w:type="dxa"/>
              <w:right w:w="100" w:type="dxa"/>
            </w:tcMar>
          </w:tcPr>
          <w:p w:rsidR="00BE5C0E" w:rsidRPr="00CC2F5D" w:rsidRDefault="00BE5C0E" w:rsidP="00480937">
            <w:pPr>
              <w:jc w:val="center"/>
              <w:rPr>
                <w:rFonts w:ascii="Times New Roman" w:hAnsi="Times New Roman" w:cs="Times New Roman"/>
                <w:i/>
                <w:szCs w:val="24"/>
                <w:highlight w:val="white"/>
              </w:rPr>
            </w:pPr>
            <w:r w:rsidRPr="00CC2F5D">
              <w:rPr>
                <w:rFonts w:ascii="Times New Roman" w:hAnsi="Times New Roman" w:cs="Times New Roman"/>
                <w:i/>
                <w:szCs w:val="24"/>
                <w:highlight w:val="white"/>
              </w:rPr>
              <w:t>5</w:t>
            </w:r>
          </w:p>
        </w:tc>
        <w:tc>
          <w:tcPr>
            <w:tcW w:w="1997" w:type="dxa"/>
            <w:tcBorders>
              <w:top w:val="nil"/>
              <w:left w:val="nil"/>
              <w:bottom w:val="single" w:sz="8" w:space="0" w:color="000000"/>
              <w:right w:val="single" w:sz="8" w:space="0" w:color="000000"/>
            </w:tcBorders>
            <w:tcMar>
              <w:top w:w="100" w:type="dxa"/>
              <w:left w:w="100" w:type="dxa"/>
              <w:bottom w:w="100" w:type="dxa"/>
              <w:right w:w="100" w:type="dxa"/>
            </w:tcMar>
          </w:tcPr>
          <w:p w:rsidR="00BE5C0E" w:rsidRPr="00CC2F5D" w:rsidRDefault="00BE5C0E" w:rsidP="00480937">
            <w:pPr>
              <w:jc w:val="center"/>
              <w:rPr>
                <w:rFonts w:ascii="Times New Roman" w:hAnsi="Times New Roman" w:cs="Times New Roman"/>
                <w:i/>
                <w:szCs w:val="24"/>
                <w:highlight w:val="white"/>
              </w:rPr>
            </w:pPr>
            <w:r w:rsidRPr="00CC2F5D">
              <w:rPr>
                <w:rFonts w:ascii="Times New Roman" w:hAnsi="Times New Roman" w:cs="Times New Roman"/>
                <w:i/>
                <w:szCs w:val="24"/>
                <w:highlight w:val="white"/>
              </w:rPr>
              <w:t>6</w:t>
            </w:r>
          </w:p>
        </w:tc>
      </w:tr>
      <w:tr w:rsidR="00BE5C0E" w:rsidRPr="00CC2F5D" w:rsidTr="00CF2020">
        <w:trPr>
          <w:trHeight w:val="126"/>
        </w:trPr>
        <w:tc>
          <w:tcPr>
            <w:tcW w:w="74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E5C0E" w:rsidRPr="00CC2F5D" w:rsidRDefault="00BE5C0E" w:rsidP="00480937">
            <w:pPr>
              <w:jc w:val="both"/>
              <w:rPr>
                <w:rFonts w:ascii="Times New Roman" w:hAnsi="Times New Roman" w:cs="Times New Roman"/>
                <w:i/>
                <w:color w:val="FF0000"/>
                <w:szCs w:val="24"/>
                <w:highlight w:val="white"/>
              </w:rPr>
            </w:pPr>
            <w:r w:rsidRPr="00CC2F5D">
              <w:rPr>
                <w:rFonts w:ascii="Times New Roman" w:hAnsi="Times New Roman" w:cs="Times New Roman"/>
                <w:i/>
                <w:color w:val="FF0000"/>
                <w:szCs w:val="24"/>
                <w:highlight w:val="white"/>
              </w:rPr>
              <w:t xml:space="preserve"> </w:t>
            </w:r>
          </w:p>
        </w:tc>
        <w:tc>
          <w:tcPr>
            <w:tcW w:w="2177" w:type="dxa"/>
            <w:tcBorders>
              <w:top w:val="nil"/>
              <w:left w:val="nil"/>
              <w:bottom w:val="single" w:sz="8" w:space="0" w:color="000000"/>
              <w:right w:val="single" w:sz="8" w:space="0" w:color="000000"/>
            </w:tcBorders>
            <w:tcMar>
              <w:top w:w="100" w:type="dxa"/>
              <w:left w:w="100" w:type="dxa"/>
              <w:bottom w:w="100" w:type="dxa"/>
              <w:right w:w="100" w:type="dxa"/>
            </w:tcMar>
          </w:tcPr>
          <w:p w:rsidR="00BE5C0E" w:rsidRPr="00CC2F5D" w:rsidRDefault="00BE5C0E" w:rsidP="00480937">
            <w:pPr>
              <w:jc w:val="both"/>
              <w:rPr>
                <w:rFonts w:ascii="Times New Roman" w:hAnsi="Times New Roman" w:cs="Times New Roman"/>
                <w:i/>
                <w:color w:val="FF0000"/>
                <w:szCs w:val="24"/>
                <w:highlight w:val="white"/>
              </w:rPr>
            </w:pPr>
            <w:r w:rsidRPr="00CC2F5D">
              <w:rPr>
                <w:rFonts w:ascii="Times New Roman" w:hAnsi="Times New Roman" w:cs="Times New Roman"/>
                <w:i/>
                <w:color w:val="FF0000"/>
                <w:szCs w:val="24"/>
                <w:highlight w:val="white"/>
              </w:rPr>
              <w:t xml:space="preserve"> </w:t>
            </w:r>
          </w:p>
        </w:tc>
        <w:tc>
          <w:tcPr>
            <w:tcW w:w="2307" w:type="dxa"/>
            <w:tcBorders>
              <w:top w:val="nil"/>
              <w:left w:val="nil"/>
              <w:bottom w:val="single" w:sz="8" w:space="0" w:color="000000"/>
              <w:right w:val="single" w:sz="4" w:space="0" w:color="000000"/>
            </w:tcBorders>
          </w:tcPr>
          <w:p w:rsidR="00BE5C0E" w:rsidRPr="00CC2F5D" w:rsidRDefault="00BE5C0E" w:rsidP="00480937">
            <w:pPr>
              <w:jc w:val="both"/>
              <w:rPr>
                <w:rFonts w:ascii="Times New Roman" w:hAnsi="Times New Roman" w:cs="Times New Roman"/>
                <w:i/>
                <w:color w:val="FF0000"/>
                <w:szCs w:val="24"/>
                <w:highlight w:val="white"/>
              </w:rPr>
            </w:pPr>
          </w:p>
        </w:tc>
        <w:tc>
          <w:tcPr>
            <w:tcW w:w="1153"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BE5C0E" w:rsidRPr="00CC2F5D" w:rsidRDefault="00BE5C0E" w:rsidP="00480937">
            <w:pPr>
              <w:jc w:val="both"/>
              <w:rPr>
                <w:rFonts w:ascii="Times New Roman" w:hAnsi="Times New Roman" w:cs="Times New Roman"/>
                <w:i/>
                <w:color w:val="FF0000"/>
                <w:szCs w:val="24"/>
                <w:highlight w:val="white"/>
              </w:rPr>
            </w:pPr>
            <w:r w:rsidRPr="00CC2F5D">
              <w:rPr>
                <w:rFonts w:ascii="Times New Roman" w:hAnsi="Times New Roman" w:cs="Times New Roman"/>
                <w:i/>
                <w:color w:val="FF0000"/>
                <w:szCs w:val="24"/>
                <w:highlight w:val="white"/>
              </w:rPr>
              <w:t xml:space="preserve"> </w:t>
            </w:r>
          </w:p>
        </w:tc>
        <w:tc>
          <w:tcPr>
            <w:tcW w:w="1566" w:type="dxa"/>
            <w:tcBorders>
              <w:top w:val="nil"/>
              <w:left w:val="nil"/>
              <w:bottom w:val="single" w:sz="8" w:space="0" w:color="000000"/>
              <w:right w:val="single" w:sz="8" w:space="0" w:color="000000"/>
            </w:tcBorders>
            <w:tcMar>
              <w:top w:w="100" w:type="dxa"/>
              <w:left w:w="100" w:type="dxa"/>
              <w:bottom w:w="100" w:type="dxa"/>
              <w:right w:w="100" w:type="dxa"/>
            </w:tcMar>
          </w:tcPr>
          <w:p w:rsidR="00BE5C0E" w:rsidRPr="00CC2F5D" w:rsidRDefault="00BE5C0E" w:rsidP="00480937">
            <w:pPr>
              <w:jc w:val="both"/>
              <w:rPr>
                <w:rFonts w:ascii="Times New Roman" w:hAnsi="Times New Roman" w:cs="Times New Roman"/>
                <w:i/>
                <w:color w:val="FF0000"/>
                <w:szCs w:val="24"/>
                <w:highlight w:val="white"/>
              </w:rPr>
            </w:pPr>
            <w:r w:rsidRPr="00CC2F5D">
              <w:rPr>
                <w:rFonts w:ascii="Times New Roman" w:hAnsi="Times New Roman" w:cs="Times New Roman"/>
                <w:i/>
                <w:color w:val="FF0000"/>
                <w:szCs w:val="24"/>
                <w:highlight w:val="white"/>
              </w:rPr>
              <w:t xml:space="preserve"> </w:t>
            </w:r>
          </w:p>
        </w:tc>
        <w:tc>
          <w:tcPr>
            <w:tcW w:w="1997" w:type="dxa"/>
            <w:tcBorders>
              <w:top w:val="nil"/>
              <w:left w:val="nil"/>
              <w:bottom w:val="single" w:sz="8" w:space="0" w:color="000000"/>
              <w:right w:val="single" w:sz="8" w:space="0" w:color="000000"/>
            </w:tcBorders>
            <w:tcMar>
              <w:top w:w="100" w:type="dxa"/>
              <w:left w:w="100" w:type="dxa"/>
              <w:bottom w:w="100" w:type="dxa"/>
              <w:right w:w="100" w:type="dxa"/>
            </w:tcMar>
          </w:tcPr>
          <w:p w:rsidR="00BE5C0E" w:rsidRPr="00CC2F5D" w:rsidRDefault="00BE5C0E" w:rsidP="00480937">
            <w:pPr>
              <w:jc w:val="both"/>
              <w:rPr>
                <w:rFonts w:ascii="Times New Roman" w:hAnsi="Times New Roman" w:cs="Times New Roman"/>
                <w:i/>
                <w:color w:val="FF0000"/>
                <w:szCs w:val="24"/>
                <w:highlight w:val="white"/>
              </w:rPr>
            </w:pPr>
            <w:r w:rsidRPr="00CC2F5D">
              <w:rPr>
                <w:rFonts w:ascii="Times New Roman" w:hAnsi="Times New Roman" w:cs="Times New Roman"/>
                <w:i/>
                <w:color w:val="FF0000"/>
                <w:szCs w:val="24"/>
                <w:highlight w:val="white"/>
              </w:rPr>
              <w:t xml:space="preserve"> </w:t>
            </w:r>
          </w:p>
        </w:tc>
      </w:tr>
    </w:tbl>
    <w:p w:rsidR="00BE5C0E" w:rsidRPr="00CC2F5D" w:rsidRDefault="00BE5C0E" w:rsidP="00BE5C0E">
      <w:pPr>
        <w:ind w:firstLine="283"/>
        <w:jc w:val="both"/>
        <w:rPr>
          <w:rFonts w:ascii="Times New Roman" w:hAnsi="Times New Roman" w:cs="Times New Roman"/>
          <w:i/>
          <w:szCs w:val="24"/>
        </w:rPr>
      </w:pPr>
      <w:r w:rsidRPr="00CC2F5D">
        <w:rPr>
          <w:rFonts w:ascii="Times New Roman" w:hAnsi="Times New Roman" w:cs="Times New Roman"/>
          <w:i/>
          <w:szCs w:val="24"/>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BE5C0E" w:rsidRPr="0085680C" w:rsidRDefault="00BE5C0E" w:rsidP="00BE5C0E">
      <w:pPr>
        <w:ind w:firstLine="283"/>
        <w:jc w:val="both"/>
        <w:rPr>
          <w:rFonts w:ascii="Times New Roman" w:hAnsi="Times New Roman" w:cs="Times New Roman"/>
          <w:b/>
          <w:i/>
          <w:szCs w:val="24"/>
        </w:rPr>
      </w:pPr>
    </w:p>
    <w:p w:rsidR="00BE5C0E" w:rsidRPr="00CC2F5D" w:rsidRDefault="00BE5C0E" w:rsidP="00BE5C0E">
      <w:pPr>
        <w:numPr>
          <w:ilvl w:val="0"/>
          <w:numId w:val="6"/>
        </w:numPr>
        <w:spacing w:after="0" w:line="240" w:lineRule="auto"/>
        <w:jc w:val="both"/>
        <w:rPr>
          <w:rFonts w:ascii="Times New Roman" w:hAnsi="Times New Roman" w:cs="Times New Roman"/>
          <w:b/>
          <w:sz w:val="24"/>
          <w:szCs w:val="24"/>
        </w:rPr>
      </w:pPr>
      <w:r w:rsidRPr="00CC2F5D">
        <w:rPr>
          <w:rFonts w:ascii="Times New Roman" w:hAnsi="Times New Roman" w:cs="Times New Roman"/>
          <w:b/>
          <w:sz w:val="24"/>
          <w:szCs w:val="24"/>
        </w:rPr>
        <w:t>Посвідчення якості або сертифікат відповідності, або декларація виробника, або протокол досліджень проб харчових продуктів, або інший подібний документ, який учасник надає для підтвердження якості товару.</w:t>
      </w:r>
    </w:p>
    <w:p w:rsidR="00BE5C0E" w:rsidRPr="00BE5C0E" w:rsidRDefault="00BE5C0E" w:rsidP="00BE5C0E">
      <w:pPr>
        <w:widowControl w:val="0"/>
        <w:tabs>
          <w:tab w:val="left" w:pos="1080"/>
        </w:tabs>
        <w:spacing w:line="276" w:lineRule="auto"/>
        <w:jc w:val="both"/>
        <w:rPr>
          <w:rFonts w:ascii="Times New Roman" w:hAnsi="Times New Roman" w:cs="Times New Roman"/>
          <w:b/>
          <w:bCs/>
          <w:sz w:val="24"/>
          <w:szCs w:val="24"/>
        </w:rPr>
      </w:pPr>
    </w:p>
    <w:p w:rsidR="00C3728F" w:rsidRPr="00BE5C0E" w:rsidRDefault="00C3728F" w:rsidP="00C3728F">
      <w:pPr>
        <w:widowControl w:val="0"/>
        <w:tabs>
          <w:tab w:val="left" w:pos="1080"/>
        </w:tabs>
        <w:spacing w:line="276" w:lineRule="auto"/>
        <w:jc w:val="both"/>
        <w:rPr>
          <w:rFonts w:ascii="Times New Roman" w:hAnsi="Times New Roman" w:cs="Times New Roman"/>
          <w:b/>
          <w:bCs/>
          <w:sz w:val="24"/>
          <w:szCs w:val="24"/>
        </w:rPr>
      </w:pPr>
    </w:p>
    <w:p w:rsidR="00422B43" w:rsidRPr="002E2597" w:rsidRDefault="00422B43" w:rsidP="00C3728F">
      <w:pPr>
        <w:widowControl w:val="0"/>
        <w:suppressAutoHyphens/>
        <w:autoSpaceDE w:val="0"/>
        <w:spacing w:after="0" w:line="240" w:lineRule="auto"/>
        <w:ind w:firstLine="709"/>
        <w:contextualSpacing/>
        <w:jc w:val="both"/>
        <w:rPr>
          <w:rFonts w:ascii="Times New Roman" w:hAnsi="Times New Roman" w:cs="Times New Roman"/>
          <w:iCs/>
          <w:sz w:val="24"/>
          <w:szCs w:val="24"/>
        </w:rPr>
      </w:pPr>
    </w:p>
    <w:sectPr w:rsidR="00422B43" w:rsidRPr="002E2597">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F94"/>
    <w:multiLevelType w:val="hybridMultilevel"/>
    <w:tmpl w:val="5306645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1444A4"/>
    <w:multiLevelType w:val="hybridMultilevel"/>
    <w:tmpl w:val="0E7622E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C4B3F71"/>
    <w:multiLevelType w:val="hybridMultilevel"/>
    <w:tmpl w:val="2DEE7BAE"/>
    <w:lvl w:ilvl="0" w:tplc="0422000F">
      <w:start w:val="2"/>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B21692"/>
    <w:multiLevelType w:val="hybridMultilevel"/>
    <w:tmpl w:val="5BFA1C3E"/>
    <w:lvl w:ilvl="0" w:tplc="E45AF51A">
      <w:start w:val="1"/>
      <w:numFmt w:val="decimal"/>
      <w:lvlText w:val="%1."/>
      <w:lvlJc w:val="left"/>
      <w:pPr>
        <w:ind w:left="720" w:hanging="360"/>
      </w:pPr>
      <w:rPr>
        <w:rFonts w:asciiTheme="minorHAnsi" w:eastAsia="Times New Roman" w:hAnsiTheme="minorHAnsi" w:cstheme="minorBidi"/>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5161BA6"/>
    <w:multiLevelType w:val="hybridMultilevel"/>
    <w:tmpl w:val="E6120724"/>
    <w:lvl w:ilvl="0" w:tplc="30B2A878">
      <w:start w:val="1"/>
      <w:numFmt w:val="decimal"/>
      <w:lvlText w:val="%1."/>
      <w:lvlJc w:val="left"/>
      <w:pPr>
        <w:ind w:left="360" w:hanging="360"/>
      </w:pPr>
      <w:rPr>
        <w:rFonts w:cs="Times New Roman"/>
        <w:b/>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5" w15:restartNumberingAfterBreak="0">
    <w:nsid w:val="21277BB5"/>
    <w:multiLevelType w:val="hybridMultilevel"/>
    <w:tmpl w:val="A0626CE8"/>
    <w:lvl w:ilvl="0" w:tplc="0422000F">
      <w:start w:val="5"/>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6460BE0"/>
    <w:multiLevelType w:val="hybridMultilevel"/>
    <w:tmpl w:val="7DE06DC4"/>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EB4B7A"/>
    <w:multiLevelType w:val="hybridMultilevel"/>
    <w:tmpl w:val="521441FE"/>
    <w:lvl w:ilvl="0" w:tplc="FABED19A">
      <w:start w:val="2"/>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386667F"/>
    <w:multiLevelType w:val="hybridMultilevel"/>
    <w:tmpl w:val="5FE08374"/>
    <w:lvl w:ilvl="0" w:tplc="01C40886">
      <w:start w:val="1"/>
      <w:numFmt w:val="decimal"/>
      <w:lvlText w:val="%1."/>
      <w:lvlJc w:val="left"/>
      <w:pPr>
        <w:ind w:left="720" w:hanging="360"/>
      </w:pPr>
      <w:rPr>
        <w:rFonts w:cs="Calibr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D6296F"/>
    <w:multiLevelType w:val="multilevel"/>
    <w:tmpl w:val="F3CED8B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15:restartNumberingAfterBreak="0">
    <w:nsid w:val="4A4A2EB6"/>
    <w:multiLevelType w:val="hybridMultilevel"/>
    <w:tmpl w:val="A4FE3D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50563F6"/>
    <w:multiLevelType w:val="multilevel"/>
    <w:tmpl w:val="BD5E79D4"/>
    <w:lvl w:ilvl="0">
      <w:start w:val="3"/>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D723353"/>
    <w:multiLevelType w:val="multilevel"/>
    <w:tmpl w:val="08C48C0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strike w:val="0"/>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10C200E"/>
    <w:multiLevelType w:val="hybridMultilevel"/>
    <w:tmpl w:val="269ED2FA"/>
    <w:lvl w:ilvl="0" w:tplc="71E28DCA">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5" w15:restartNumberingAfterBreak="0">
    <w:nsid w:val="79ED4BB4"/>
    <w:multiLevelType w:val="multilevel"/>
    <w:tmpl w:val="E312B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FEB35A8"/>
    <w:multiLevelType w:val="hybridMultilevel"/>
    <w:tmpl w:val="7C9E26A4"/>
    <w:lvl w:ilvl="0" w:tplc="3E06DE72">
      <w:start w:val="1"/>
      <w:numFmt w:val="decimal"/>
      <w:lvlText w:val="%1"/>
      <w:lvlJc w:val="left"/>
      <w:pPr>
        <w:ind w:left="720" w:hanging="360"/>
      </w:pPr>
      <w:rPr>
        <w:rFonts w:cs="Calibr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5"/>
  </w:num>
  <w:num w:numId="2">
    <w:abstractNumId w:val="3"/>
  </w:num>
  <w:num w:numId="3">
    <w:abstractNumId w:val="1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7"/>
  </w:num>
  <w:num w:numId="8">
    <w:abstractNumId w:val="10"/>
  </w:num>
  <w:num w:numId="9">
    <w:abstractNumId w:val="14"/>
  </w:num>
  <w:num w:numId="10">
    <w:abstractNumId w:val="16"/>
  </w:num>
  <w:num w:numId="11">
    <w:abstractNumId w:val="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2"/>
  </w:num>
  <w:num w:numId="15">
    <w:abstractNumId w:val="5"/>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0D7"/>
    <w:rsid w:val="00080D66"/>
    <w:rsid w:val="000941A9"/>
    <w:rsid w:val="000C470F"/>
    <w:rsid w:val="000F44A2"/>
    <w:rsid w:val="001247F0"/>
    <w:rsid w:val="00190E83"/>
    <w:rsid w:val="001F1248"/>
    <w:rsid w:val="00205474"/>
    <w:rsid w:val="002E2597"/>
    <w:rsid w:val="002E5811"/>
    <w:rsid w:val="003476B9"/>
    <w:rsid w:val="00347A0F"/>
    <w:rsid w:val="0037155C"/>
    <w:rsid w:val="003C761C"/>
    <w:rsid w:val="003E3DDE"/>
    <w:rsid w:val="00422B43"/>
    <w:rsid w:val="00465BA2"/>
    <w:rsid w:val="00497940"/>
    <w:rsid w:val="004C425E"/>
    <w:rsid w:val="00587C40"/>
    <w:rsid w:val="00594DB4"/>
    <w:rsid w:val="006110D7"/>
    <w:rsid w:val="00696329"/>
    <w:rsid w:val="00700BE2"/>
    <w:rsid w:val="00703B17"/>
    <w:rsid w:val="00747C42"/>
    <w:rsid w:val="007503A9"/>
    <w:rsid w:val="00772108"/>
    <w:rsid w:val="00796395"/>
    <w:rsid w:val="007C73FC"/>
    <w:rsid w:val="00833B51"/>
    <w:rsid w:val="0085680C"/>
    <w:rsid w:val="009B4B1A"/>
    <w:rsid w:val="00A3422D"/>
    <w:rsid w:val="00AD102B"/>
    <w:rsid w:val="00AD60B4"/>
    <w:rsid w:val="00B274EB"/>
    <w:rsid w:val="00B45889"/>
    <w:rsid w:val="00BA02E9"/>
    <w:rsid w:val="00BB1083"/>
    <w:rsid w:val="00BE5C0E"/>
    <w:rsid w:val="00C07A07"/>
    <w:rsid w:val="00C27D6A"/>
    <w:rsid w:val="00C30941"/>
    <w:rsid w:val="00C3728F"/>
    <w:rsid w:val="00C86BF0"/>
    <w:rsid w:val="00CC2F5D"/>
    <w:rsid w:val="00CF2020"/>
    <w:rsid w:val="00D03EDA"/>
    <w:rsid w:val="00D17B9D"/>
    <w:rsid w:val="00F64F3E"/>
    <w:rsid w:val="00F8753B"/>
    <w:rsid w:val="00FB5B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3E291"/>
  <w15:docId w15:val="{B20B3F8D-A8E3-4C94-98BE-4E40DBD8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1 Буллет,AC List 01,заголовок 1.1,название табл/рис,Список уровня 2,Elenco Normale,Number Bullets,List Paragraph (numbered (a)),Chapter10,----"/>
    <w:basedOn w:val="a"/>
    <w:link w:val="af6"/>
    <w:uiPriority w:val="34"/>
    <w:qFormat/>
    <w:rsid w:val="00703B17"/>
    <w:pPr>
      <w:spacing w:after="200" w:line="276" w:lineRule="auto"/>
      <w:ind w:left="720"/>
      <w:contextualSpacing/>
    </w:pPr>
    <w:rPr>
      <w:rFonts w:asciiTheme="minorHAnsi" w:eastAsiaTheme="minorEastAsia" w:hAnsiTheme="minorHAnsi" w:cstheme="minorBidi"/>
    </w:rPr>
  </w:style>
  <w:style w:type="character" w:customStyle="1" w:styleId="af6">
    <w:name w:val="Абзац списку Знак"/>
    <w:aliases w:val="1 Буллет Знак,AC List 01 Знак,заголовок 1.1 Знак,название табл/рис Знак,Список уровня 2 Знак,Elenco Normale Знак,Number Bullets Знак,List Paragraph (numbered (a)) Знак,Chapter10 Знак,---- Знак"/>
    <w:link w:val="af5"/>
    <w:locked/>
    <w:rsid w:val="00703B17"/>
    <w:rPr>
      <w:rFonts w:asciiTheme="minorHAnsi" w:eastAsiaTheme="minorEastAsia" w:hAnsiTheme="minorHAnsi" w:cstheme="minorBidi"/>
    </w:rPr>
  </w:style>
  <w:style w:type="paragraph" w:styleId="af7">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Знак2 Зн"/>
    <w:basedOn w:val="a"/>
    <w:link w:val="af8"/>
    <w:qFormat/>
    <w:rsid w:val="00422B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8">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f7"/>
    <w:locked/>
    <w:rsid w:val="00422B43"/>
    <w:rPr>
      <w:rFonts w:ascii="Times New Roman" w:eastAsia="Times New Roman" w:hAnsi="Times New Roman" w:cs="Times New Roman"/>
      <w:sz w:val="24"/>
      <w:szCs w:val="24"/>
      <w:lang w:val="ru-RU" w:eastAsia="ru-RU"/>
    </w:rPr>
  </w:style>
  <w:style w:type="paragraph" w:customStyle="1" w:styleId="10">
    <w:name w:val="Обычный (веб)1"/>
    <w:basedOn w:val="a"/>
    <w:semiHidden/>
    <w:rsid w:val="00422B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9">
    <w:name w:val="Strong"/>
    <w:uiPriority w:val="22"/>
    <w:qFormat/>
    <w:rsid w:val="00422B43"/>
    <w:rPr>
      <w:b/>
      <w:bCs/>
    </w:rPr>
  </w:style>
  <w:style w:type="character" w:customStyle="1" w:styleId="viiyi">
    <w:name w:val="viiyi"/>
    <w:uiPriority w:val="99"/>
    <w:rsid w:val="00422B43"/>
    <w:rPr>
      <w:rFonts w:cs="Times New Roman"/>
    </w:rPr>
  </w:style>
  <w:style w:type="character" w:customStyle="1" w:styleId="jlqj4b">
    <w:name w:val="jlqj4b"/>
    <w:uiPriority w:val="99"/>
    <w:rsid w:val="00422B43"/>
    <w:rPr>
      <w:rFonts w:cs="Times New Roman"/>
    </w:rPr>
  </w:style>
  <w:style w:type="character" w:customStyle="1" w:styleId="FontStyle12">
    <w:name w:val="Font Style12"/>
    <w:uiPriority w:val="99"/>
    <w:rsid w:val="00796395"/>
    <w:rPr>
      <w:rFonts w:ascii="Times New Roman" w:hAnsi="Times New Roman"/>
      <w:b/>
      <w:spacing w:val="-1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93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8393</Words>
  <Characters>4785</Characters>
  <Application>Microsoft Office Word</Application>
  <DocSecurity>0</DocSecurity>
  <Lines>39</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cp:revision>
  <cp:lastPrinted>2023-06-23T12:21:00Z</cp:lastPrinted>
  <dcterms:created xsi:type="dcterms:W3CDTF">2023-12-22T15:16:00Z</dcterms:created>
  <dcterms:modified xsi:type="dcterms:W3CDTF">2023-12-22T15:21:00Z</dcterms:modified>
</cp:coreProperties>
</file>