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D7E508" w14:textId="6D29AE0D" w:rsidR="00B61108" w:rsidRPr="00927EC4" w:rsidRDefault="00927EC4" w:rsidP="00927EC4">
      <w:pPr>
        <w:pStyle w:val="ac"/>
        <w:rPr>
          <w:rFonts w:ascii="Times New Roman" w:hAnsi="Times New Roman"/>
          <w:b/>
          <w:bCs/>
          <w:sz w:val="24"/>
          <w:szCs w:val="24"/>
          <w:lang w:eastAsia="uk-UA"/>
        </w:rPr>
      </w:pPr>
      <w:bookmarkStart w:id="0" w:name="_Hlk128885967"/>
      <w:r w:rsidRPr="00927EC4">
        <w:rPr>
          <w:rFonts w:ascii="Times New Roman" w:hAnsi="Times New Roman"/>
          <w:b/>
          <w:bCs/>
          <w:sz w:val="24"/>
          <w:szCs w:val="24"/>
          <w:lang w:eastAsia="uk-UA"/>
        </w:rPr>
        <w:t xml:space="preserve">                                                                                                              </w:t>
      </w:r>
      <w:r w:rsidR="00B61108" w:rsidRPr="00927EC4">
        <w:rPr>
          <w:rFonts w:ascii="Times New Roman" w:hAnsi="Times New Roman"/>
          <w:b/>
          <w:bCs/>
          <w:sz w:val="24"/>
          <w:szCs w:val="24"/>
          <w:lang w:eastAsia="uk-UA"/>
        </w:rPr>
        <w:t>Додаток 4</w:t>
      </w:r>
    </w:p>
    <w:p w14:paraId="117A407C" w14:textId="600C8885" w:rsidR="00B61108" w:rsidRPr="00927EC4" w:rsidRDefault="00B61108" w:rsidP="00B61108">
      <w:pPr>
        <w:widowControl w:val="0"/>
        <w:spacing w:after="0" w:line="240" w:lineRule="auto"/>
        <w:ind w:firstLine="5670"/>
        <w:contextualSpacing/>
        <w:rPr>
          <w:rFonts w:ascii="Times New Roman" w:hAnsi="Times New Roman"/>
          <w:b/>
          <w:bCs/>
          <w:iCs/>
          <w:color w:val="0D0D0D"/>
          <w:sz w:val="24"/>
          <w:szCs w:val="24"/>
          <w:lang w:eastAsia="uk-UA"/>
        </w:rPr>
      </w:pPr>
      <w:r w:rsidRPr="00927EC4">
        <w:rPr>
          <w:rFonts w:ascii="Times New Roman" w:hAnsi="Times New Roman"/>
          <w:b/>
          <w:bCs/>
          <w:iCs/>
          <w:color w:val="0D0D0D"/>
          <w:sz w:val="24"/>
          <w:szCs w:val="24"/>
          <w:lang w:eastAsia="uk-UA"/>
        </w:rPr>
        <w:t>до тендерної документації</w:t>
      </w:r>
    </w:p>
    <w:p w14:paraId="5BDE492E" w14:textId="79AA5501" w:rsidR="00915CA5" w:rsidRDefault="00915CA5" w:rsidP="00B61108">
      <w:pPr>
        <w:widowControl w:val="0"/>
        <w:spacing w:after="0" w:line="240" w:lineRule="auto"/>
        <w:ind w:firstLine="5670"/>
        <w:contextualSpacing/>
        <w:rPr>
          <w:rFonts w:ascii="Times New Roman" w:hAnsi="Times New Roman"/>
          <w:b/>
          <w:iCs/>
          <w:color w:val="0D0D0D"/>
          <w:lang w:eastAsia="uk-UA"/>
        </w:rPr>
      </w:pPr>
    </w:p>
    <w:p w14:paraId="168C0BC4" w14:textId="15AC102F" w:rsidR="00915CA5" w:rsidRDefault="00915CA5" w:rsidP="00B61108">
      <w:pPr>
        <w:widowControl w:val="0"/>
        <w:spacing w:after="0" w:line="240" w:lineRule="auto"/>
        <w:ind w:firstLine="5670"/>
        <w:contextualSpacing/>
        <w:rPr>
          <w:rFonts w:ascii="Times New Roman" w:hAnsi="Times New Roman"/>
          <w:b/>
          <w:iCs/>
          <w:color w:val="0D0D0D"/>
          <w:lang w:eastAsia="uk-UA"/>
        </w:rPr>
      </w:pPr>
    </w:p>
    <w:p w14:paraId="04F59479" w14:textId="651AEC5F" w:rsidR="00915CA5" w:rsidRDefault="00915CA5" w:rsidP="00B61108">
      <w:pPr>
        <w:widowControl w:val="0"/>
        <w:spacing w:after="0" w:line="240" w:lineRule="auto"/>
        <w:ind w:firstLine="5670"/>
        <w:contextualSpacing/>
        <w:rPr>
          <w:rFonts w:ascii="Times New Roman" w:hAnsi="Times New Roman"/>
          <w:b/>
          <w:iCs/>
          <w:color w:val="0D0D0D"/>
          <w:lang w:eastAsia="uk-UA"/>
        </w:rPr>
      </w:pPr>
    </w:p>
    <w:p w14:paraId="54EAE0F6" w14:textId="39775252" w:rsidR="00915CA5" w:rsidRDefault="00915CA5" w:rsidP="00B61108">
      <w:pPr>
        <w:widowControl w:val="0"/>
        <w:spacing w:after="0" w:line="240" w:lineRule="auto"/>
        <w:ind w:firstLine="5670"/>
        <w:contextualSpacing/>
        <w:rPr>
          <w:rFonts w:ascii="Times New Roman" w:hAnsi="Times New Roman"/>
          <w:b/>
          <w:iCs/>
          <w:color w:val="0D0D0D"/>
          <w:lang w:eastAsia="uk-UA"/>
        </w:rPr>
      </w:pPr>
    </w:p>
    <w:p w14:paraId="0778E2CA" w14:textId="2F5D4350" w:rsidR="00B61108" w:rsidRPr="0098433C" w:rsidRDefault="00B61108" w:rsidP="0098433C">
      <w:pPr>
        <w:widowControl w:val="0"/>
        <w:spacing w:after="0" w:line="240" w:lineRule="auto"/>
        <w:contextualSpacing/>
        <w:jc w:val="center"/>
        <w:rPr>
          <w:rFonts w:ascii="Times New Roman" w:hAnsi="Times New Roman"/>
          <w:b/>
          <w:color w:val="0D0D0D"/>
          <w:lang w:eastAsia="uk-UA"/>
        </w:rPr>
      </w:pPr>
      <w:r w:rsidRPr="00C6789D">
        <w:rPr>
          <w:rFonts w:ascii="Times New Roman" w:hAnsi="Times New Roman"/>
          <w:b/>
          <w:color w:val="0D0D0D"/>
          <w:lang w:eastAsia="uk-UA"/>
        </w:rPr>
        <w:t>ПРОЄКТ</w:t>
      </w:r>
    </w:p>
    <w:p w14:paraId="43A11D80" w14:textId="77777777" w:rsidR="00B61108" w:rsidRPr="00C6789D" w:rsidRDefault="00B61108" w:rsidP="00B61108">
      <w:pPr>
        <w:spacing w:after="0" w:line="240" w:lineRule="auto"/>
        <w:ind w:firstLine="709"/>
        <w:jc w:val="center"/>
        <w:rPr>
          <w:rFonts w:ascii="Times New Roman" w:hAnsi="Times New Roman"/>
          <w:b/>
          <w:color w:val="0D0D0D"/>
          <w:sz w:val="24"/>
          <w:szCs w:val="24"/>
          <w:lang w:eastAsia="ru-RU"/>
        </w:rPr>
      </w:pPr>
      <w:r w:rsidRPr="00C6789D">
        <w:rPr>
          <w:rFonts w:ascii="Times New Roman" w:hAnsi="Times New Roman"/>
          <w:b/>
          <w:color w:val="0D0D0D"/>
          <w:sz w:val="24"/>
          <w:szCs w:val="24"/>
          <w:lang w:eastAsia="ru-RU"/>
        </w:rPr>
        <w:t>ДОГОВІР ПРО ЗАКУПІВЛЮ № _______</w:t>
      </w:r>
    </w:p>
    <w:p w14:paraId="636B8415" w14:textId="4266A074" w:rsidR="00B61108" w:rsidRPr="0098433C" w:rsidRDefault="00B61108" w:rsidP="0098433C">
      <w:pPr>
        <w:spacing w:after="0" w:line="240" w:lineRule="auto"/>
        <w:jc w:val="center"/>
        <w:rPr>
          <w:rFonts w:ascii="Times New Roman" w:hAnsi="Times New Roman"/>
          <w:b/>
          <w:color w:val="0D0D0D" w:themeColor="text1" w:themeTint="F2"/>
        </w:rPr>
      </w:pPr>
    </w:p>
    <w:tbl>
      <w:tblPr>
        <w:tblW w:w="0" w:type="auto"/>
        <w:tblLook w:val="04A0" w:firstRow="1" w:lastRow="0" w:firstColumn="1" w:lastColumn="0" w:noHBand="0" w:noVBand="1"/>
      </w:tblPr>
      <w:tblGrid>
        <w:gridCol w:w="3112"/>
        <w:gridCol w:w="2873"/>
        <w:gridCol w:w="3370"/>
      </w:tblGrid>
      <w:tr w:rsidR="00B61108" w:rsidRPr="00C6789D" w14:paraId="07AF35AB" w14:textId="77777777" w:rsidTr="0094306A">
        <w:tc>
          <w:tcPr>
            <w:tcW w:w="3112" w:type="dxa"/>
            <w:shd w:val="clear" w:color="auto" w:fill="auto"/>
          </w:tcPr>
          <w:p w14:paraId="2EB6F6B1" w14:textId="77777777" w:rsidR="00B61108" w:rsidRPr="00C6789D" w:rsidRDefault="00B61108" w:rsidP="00BA71BC">
            <w:pPr>
              <w:spacing w:after="0" w:line="240" w:lineRule="auto"/>
              <w:rPr>
                <w:rFonts w:ascii="Times New Roman" w:hAnsi="Times New Roman"/>
                <w:color w:val="0D0D0D"/>
                <w:sz w:val="24"/>
                <w:szCs w:val="24"/>
                <w:lang w:eastAsia="ru-RU"/>
              </w:rPr>
            </w:pPr>
            <w:r w:rsidRPr="00C6789D">
              <w:rPr>
                <w:rFonts w:ascii="Times New Roman" w:hAnsi="Times New Roman"/>
                <w:color w:val="0D0D0D"/>
                <w:sz w:val="24"/>
                <w:szCs w:val="24"/>
                <w:lang w:eastAsia="ru-RU"/>
              </w:rPr>
              <w:t>м. Київ</w:t>
            </w:r>
          </w:p>
        </w:tc>
        <w:tc>
          <w:tcPr>
            <w:tcW w:w="2873" w:type="dxa"/>
            <w:shd w:val="clear" w:color="auto" w:fill="auto"/>
          </w:tcPr>
          <w:p w14:paraId="3C22AEB5" w14:textId="77777777" w:rsidR="00B61108" w:rsidRPr="00C6789D" w:rsidRDefault="00B61108" w:rsidP="00BA71BC">
            <w:pPr>
              <w:spacing w:after="0" w:line="240" w:lineRule="auto"/>
              <w:rPr>
                <w:rFonts w:ascii="Times New Roman" w:hAnsi="Times New Roman"/>
                <w:color w:val="0D0D0D"/>
                <w:sz w:val="24"/>
                <w:szCs w:val="24"/>
                <w:lang w:eastAsia="ru-RU"/>
              </w:rPr>
            </w:pPr>
          </w:p>
        </w:tc>
        <w:tc>
          <w:tcPr>
            <w:tcW w:w="3370" w:type="dxa"/>
            <w:shd w:val="clear" w:color="auto" w:fill="auto"/>
          </w:tcPr>
          <w:p w14:paraId="19951765" w14:textId="3A65DA69" w:rsidR="00B61108" w:rsidRPr="00C6789D" w:rsidRDefault="00B61108" w:rsidP="00BA71BC">
            <w:pPr>
              <w:spacing w:after="0" w:line="240" w:lineRule="auto"/>
              <w:rPr>
                <w:rFonts w:ascii="Times New Roman" w:hAnsi="Times New Roman"/>
                <w:color w:val="0D0D0D"/>
                <w:sz w:val="24"/>
                <w:szCs w:val="24"/>
                <w:lang w:eastAsia="ru-RU"/>
              </w:rPr>
            </w:pPr>
            <w:r w:rsidRPr="00C6789D">
              <w:rPr>
                <w:rFonts w:ascii="Times New Roman" w:hAnsi="Times New Roman"/>
                <w:color w:val="0D0D0D"/>
                <w:sz w:val="24"/>
                <w:szCs w:val="24"/>
                <w:lang w:eastAsia="ru-RU"/>
              </w:rPr>
              <w:t>«____» __________ 202</w:t>
            </w:r>
            <w:r w:rsidR="00915CA5">
              <w:rPr>
                <w:rFonts w:ascii="Times New Roman" w:hAnsi="Times New Roman"/>
                <w:color w:val="0D0D0D"/>
                <w:sz w:val="24"/>
                <w:szCs w:val="24"/>
                <w:lang w:eastAsia="ru-RU"/>
              </w:rPr>
              <w:t>4</w:t>
            </w:r>
            <w:r w:rsidRPr="00C6789D">
              <w:rPr>
                <w:rFonts w:ascii="Times New Roman" w:hAnsi="Times New Roman"/>
                <w:color w:val="0D0D0D"/>
                <w:sz w:val="24"/>
                <w:szCs w:val="24"/>
                <w:lang w:eastAsia="ru-RU"/>
              </w:rPr>
              <w:t xml:space="preserve"> року</w:t>
            </w:r>
          </w:p>
        </w:tc>
      </w:tr>
    </w:tbl>
    <w:p w14:paraId="1444B814" w14:textId="6EE88902" w:rsidR="00B61108" w:rsidRPr="00C6789D" w:rsidRDefault="0094306A" w:rsidP="00B61108">
      <w:pPr>
        <w:spacing w:after="0" w:line="240" w:lineRule="auto"/>
        <w:ind w:firstLine="567"/>
        <w:jc w:val="both"/>
        <w:rPr>
          <w:rFonts w:ascii="Times New Roman" w:hAnsi="Times New Roman"/>
          <w:color w:val="0D0D0D"/>
          <w:sz w:val="24"/>
          <w:szCs w:val="24"/>
          <w:lang w:eastAsia="ru-RU"/>
        </w:rPr>
      </w:pPr>
      <w:r w:rsidRPr="0094306A">
        <w:rPr>
          <w:rFonts w:ascii="Times New Roman" w:hAnsi="Times New Roman"/>
          <w:b/>
          <w:color w:val="0D0D0D"/>
          <w:sz w:val="24"/>
          <w:szCs w:val="24"/>
          <w:lang w:eastAsia="ru-RU"/>
        </w:rPr>
        <w:t>Територіальний центр соціального обслуговування (надання соціальних послуг) Шевченківського району міста Києва</w:t>
      </w:r>
      <w:r w:rsidR="00B61108" w:rsidRPr="00C6789D">
        <w:rPr>
          <w:rFonts w:ascii="Times New Roman" w:hAnsi="Times New Roman"/>
          <w:color w:val="0D0D0D"/>
          <w:sz w:val="24"/>
          <w:szCs w:val="24"/>
          <w:lang w:eastAsia="ru-RU"/>
        </w:rPr>
        <w:t xml:space="preserve">, в особі директора Охотницької Віри Теодорівни, яка діє на підставі Положення (далі – Замовник), з однієї сторони, та </w:t>
      </w:r>
    </w:p>
    <w:p w14:paraId="2B56959C" w14:textId="77777777" w:rsidR="00B61108" w:rsidRPr="00C6789D" w:rsidRDefault="00B61108" w:rsidP="00B61108">
      <w:pPr>
        <w:spacing w:after="0" w:line="240" w:lineRule="auto"/>
        <w:ind w:firstLine="567"/>
        <w:jc w:val="both"/>
        <w:rPr>
          <w:rFonts w:ascii="Times New Roman" w:hAnsi="Times New Roman"/>
          <w:color w:val="0D0D0D"/>
          <w:sz w:val="24"/>
          <w:szCs w:val="24"/>
          <w:lang w:eastAsia="ru-RU"/>
        </w:rPr>
      </w:pPr>
      <w:r w:rsidRPr="00C6789D">
        <w:rPr>
          <w:rFonts w:ascii="Times New Roman" w:hAnsi="Times New Roman"/>
          <w:b/>
          <w:color w:val="0D0D0D"/>
          <w:sz w:val="24"/>
          <w:szCs w:val="24"/>
          <w:lang w:eastAsia="ru-RU"/>
        </w:rPr>
        <w:t>_____________</w:t>
      </w:r>
      <w:r w:rsidRPr="00C6789D">
        <w:rPr>
          <w:rFonts w:ascii="Times New Roman" w:hAnsi="Times New Roman"/>
          <w:color w:val="0D0D0D"/>
          <w:sz w:val="24"/>
          <w:szCs w:val="24"/>
          <w:lang w:eastAsia="ru-RU"/>
        </w:rPr>
        <w:t>, в особі _________, що діє на підставі ______ (далі – Постачальник), з іншої сторони, далі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ID______________ про наступне.</w:t>
      </w:r>
    </w:p>
    <w:p w14:paraId="33B639F2" w14:textId="77777777" w:rsidR="00B61108" w:rsidRPr="00C6789D" w:rsidRDefault="00B61108" w:rsidP="00B61108">
      <w:pPr>
        <w:spacing w:after="0" w:line="240" w:lineRule="auto"/>
        <w:jc w:val="center"/>
        <w:rPr>
          <w:rFonts w:ascii="Times New Roman" w:hAnsi="Times New Roman"/>
          <w:color w:val="0D0D0D"/>
          <w:sz w:val="24"/>
          <w:szCs w:val="24"/>
          <w:lang w:eastAsia="ru-RU"/>
        </w:rPr>
      </w:pPr>
    </w:p>
    <w:p w14:paraId="70D9BC32" w14:textId="77777777" w:rsidR="00B61108" w:rsidRPr="00C6789D" w:rsidRDefault="00B61108" w:rsidP="00B61108">
      <w:pPr>
        <w:numPr>
          <w:ilvl w:val="0"/>
          <w:numId w:val="1"/>
        </w:numPr>
        <w:tabs>
          <w:tab w:val="left" w:pos="851"/>
          <w:tab w:val="left" w:pos="993"/>
        </w:tabs>
        <w:spacing w:after="0" w:line="240" w:lineRule="auto"/>
        <w:ind w:left="0"/>
        <w:jc w:val="center"/>
        <w:rPr>
          <w:rFonts w:ascii="Times New Roman" w:hAnsi="Times New Roman"/>
          <w:b/>
          <w:color w:val="0D0D0D"/>
          <w:sz w:val="24"/>
          <w:szCs w:val="24"/>
          <w:lang w:eastAsia="ru-RU"/>
        </w:rPr>
      </w:pPr>
      <w:r w:rsidRPr="00C6789D">
        <w:rPr>
          <w:rFonts w:ascii="Times New Roman" w:hAnsi="Times New Roman"/>
          <w:b/>
          <w:color w:val="0D0D0D"/>
          <w:sz w:val="24"/>
          <w:szCs w:val="24"/>
          <w:lang w:eastAsia="ru-RU"/>
        </w:rPr>
        <w:t>ПРЕДМЕТ ДОГОВОРУ</w:t>
      </w:r>
    </w:p>
    <w:p w14:paraId="7313D694" w14:textId="28AF4075" w:rsidR="00106736" w:rsidRPr="00106736" w:rsidRDefault="00106736" w:rsidP="00106736">
      <w:pPr>
        <w:pStyle w:val="ac"/>
        <w:numPr>
          <w:ilvl w:val="1"/>
          <w:numId w:val="1"/>
        </w:numPr>
        <w:jc w:val="both"/>
        <w:rPr>
          <w:rFonts w:ascii="Times New Roman" w:hAnsi="Times New Roman"/>
          <w:sz w:val="24"/>
          <w:szCs w:val="24"/>
          <w:highlight w:val="yellow"/>
          <w:lang w:eastAsia="ru-RU"/>
        </w:rPr>
      </w:pPr>
      <w:r w:rsidRPr="00106736">
        <w:rPr>
          <w:rFonts w:ascii="Times New Roman" w:hAnsi="Times New Roman"/>
          <w:sz w:val="24"/>
          <w:szCs w:val="24"/>
          <w:highlight w:val="yellow"/>
          <w:lang w:eastAsia="ru-RU"/>
        </w:rPr>
        <w:t>Постачальник зобов’язується поставити Замовникові: продуктовий набір щоквартальний (далі – Товар), що відповідає  ДК 021:2015:15890000-3 Продукти харчування та сушені продукти різні, належної якості, комплектності та у потрібній кількості, а Замовник зобов’язується прийняти цей товар та здійснити його оплату на умовах цього Договору.</w:t>
      </w:r>
    </w:p>
    <w:p w14:paraId="1770B449" w14:textId="4A77DADB" w:rsidR="00B61108" w:rsidRPr="00106736" w:rsidRDefault="00106736" w:rsidP="00106736">
      <w:pPr>
        <w:pStyle w:val="ac"/>
        <w:ind w:firstLine="567"/>
        <w:jc w:val="both"/>
        <w:rPr>
          <w:rFonts w:ascii="Times New Roman" w:hAnsi="Times New Roman"/>
          <w:sz w:val="24"/>
          <w:szCs w:val="24"/>
          <w:lang w:eastAsia="ru-RU"/>
        </w:rPr>
      </w:pPr>
      <w:r w:rsidRPr="00106736">
        <w:rPr>
          <w:rFonts w:ascii="Times New Roman" w:hAnsi="Times New Roman"/>
          <w:sz w:val="24"/>
          <w:szCs w:val="24"/>
          <w:highlight w:val="yellow"/>
          <w:lang w:eastAsia="ru-RU"/>
        </w:rPr>
        <w:t xml:space="preserve">Асортимент, номенклатура, загальна кількість, ціна Товару та інша інформація щодо Товару, узгоджена Сторонами, зазначається у Специфікації (Додаток до цього Договору), що є невід’ємною частиною цього </w:t>
      </w:r>
      <w:proofErr w:type="spellStart"/>
      <w:r w:rsidRPr="00106736">
        <w:rPr>
          <w:rFonts w:ascii="Times New Roman" w:hAnsi="Times New Roman"/>
          <w:sz w:val="24"/>
          <w:szCs w:val="24"/>
          <w:highlight w:val="yellow"/>
          <w:lang w:eastAsia="ru-RU"/>
        </w:rPr>
        <w:t>Договору.</w:t>
      </w:r>
      <w:r w:rsidR="00B61108" w:rsidRPr="00106736">
        <w:rPr>
          <w:rFonts w:ascii="Times New Roman" w:eastAsia="Times New Roman" w:hAnsi="Times New Roman"/>
          <w:sz w:val="24"/>
          <w:szCs w:val="24"/>
          <w:highlight w:val="yellow"/>
          <w:lang w:eastAsia="ru-RU"/>
        </w:rPr>
        <w:t>Асортимент</w:t>
      </w:r>
      <w:proofErr w:type="spellEnd"/>
      <w:r w:rsidR="00B61108" w:rsidRPr="00106736">
        <w:rPr>
          <w:rFonts w:ascii="Times New Roman" w:eastAsia="Times New Roman" w:hAnsi="Times New Roman"/>
          <w:sz w:val="24"/>
          <w:szCs w:val="24"/>
          <w:highlight w:val="yellow"/>
          <w:lang w:eastAsia="ru-RU"/>
        </w:rPr>
        <w:t>, номенклатура, загальна кількість, ціна Товару та інша інформація щодо Товару, узгоджена Сторонами, зазначається у Специфікації (Додаток до цього Договору), що є невід’ємною частиною цього Договору.</w:t>
      </w:r>
    </w:p>
    <w:p w14:paraId="59C114F5" w14:textId="77777777" w:rsidR="00B61108" w:rsidRPr="00C6789D" w:rsidRDefault="00B61108" w:rsidP="00B61108">
      <w:pPr>
        <w:numPr>
          <w:ilvl w:val="1"/>
          <w:numId w:val="1"/>
        </w:numPr>
        <w:tabs>
          <w:tab w:val="left" w:pos="851"/>
          <w:tab w:val="left" w:pos="993"/>
        </w:tabs>
        <w:spacing w:after="0" w:line="240" w:lineRule="auto"/>
        <w:jc w:val="both"/>
        <w:rPr>
          <w:rFonts w:ascii="Times New Roman" w:hAnsi="Times New Roman"/>
          <w:color w:val="0D0D0D"/>
          <w:sz w:val="24"/>
          <w:szCs w:val="24"/>
          <w:lang w:eastAsia="ru-RU"/>
        </w:rPr>
      </w:pPr>
      <w:r w:rsidRPr="00C6789D">
        <w:rPr>
          <w:rFonts w:ascii="Times New Roman" w:hAnsi="Times New Roman"/>
          <w:color w:val="0D0D0D"/>
          <w:sz w:val="24"/>
          <w:szCs w:val="24"/>
          <w:lang w:eastAsia="ru-RU"/>
        </w:rPr>
        <w:t>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14:paraId="5F4DDCEF" w14:textId="77777777" w:rsidR="00B61108" w:rsidRPr="00C6789D" w:rsidRDefault="00B61108" w:rsidP="00B61108">
      <w:pPr>
        <w:numPr>
          <w:ilvl w:val="1"/>
          <w:numId w:val="1"/>
        </w:numPr>
        <w:tabs>
          <w:tab w:val="left" w:pos="851"/>
          <w:tab w:val="left" w:pos="993"/>
        </w:tabs>
        <w:spacing w:after="0" w:line="240" w:lineRule="auto"/>
        <w:jc w:val="both"/>
        <w:rPr>
          <w:rFonts w:ascii="Times New Roman" w:hAnsi="Times New Roman"/>
          <w:color w:val="0D0D0D"/>
          <w:sz w:val="24"/>
          <w:szCs w:val="24"/>
          <w:lang w:eastAsia="ru-RU"/>
        </w:rPr>
      </w:pPr>
      <w:r w:rsidRPr="00C6789D">
        <w:rPr>
          <w:rFonts w:ascii="Times New Roman" w:hAnsi="Times New Roman"/>
          <w:color w:val="0D0D0D"/>
          <w:sz w:val="24"/>
          <w:szCs w:val="24"/>
          <w:lang w:eastAsia="ru-RU"/>
        </w:rPr>
        <w:t>Договірні зобов’язання Замовника виникають при наявності відповідних бюджетних асигнувань.</w:t>
      </w:r>
    </w:p>
    <w:p w14:paraId="4921A62C" w14:textId="77777777" w:rsidR="00B61108" w:rsidRPr="00C6789D" w:rsidRDefault="00B61108" w:rsidP="00B61108">
      <w:pPr>
        <w:numPr>
          <w:ilvl w:val="1"/>
          <w:numId w:val="1"/>
        </w:numPr>
        <w:tabs>
          <w:tab w:val="left" w:pos="851"/>
          <w:tab w:val="left" w:pos="993"/>
        </w:tabs>
        <w:spacing w:after="0" w:line="240" w:lineRule="auto"/>
        <w:jc w:val="both"/>
        <w:rPr>
          <w:rFonts w:ascii="Times New Roman" w:hAnsi="Times New Roman"/>
          <w:color w:val="0D0D0D"/>
          <w:sz w:val="24"/>
          <w:szCs w:val="24"/>
          <w:lang w:eastAsia="ru-RU"/>
        </w:rPr>
      </w:pPr>
      <w:r w:rsidRPr="00C6789D">
        <w:rPr>
          <w:rFonts w:ascii="Times New Roman" w:hAnsi="Times New Roman"/>
          <w:color w:val="0D0D0D"/>
          <w:sz w:val="24"/>
          <w:szCs w:val="24"/>
          <w:lang w:eastAsia="ru-RU"/>
        </w:rPr>
        <w:t xml:space="preserve">Закупівля здійснюється в межах видатків, передбачених на цю мету міською цільовою програмою «Турбота. Назустріч киянам» на 2022–2024 роки», затвердженою рішенням Київської міської ради від 07 жовтня 2021 року № 2726/2767. </w:t>
      </w:r>
    </w:p>
    <w:p w14:paraId="2AF0CEA9" w14:textId="77777777" w:rsidR="00B61108" w:rsidRPr="00C6789D" w:rsidRDefault="00B61108" w:rsidP="00B61108">
      <w:pPr>
        <w:tabs>
          <w:tab w:val="left" w:pos="851"/>
          <w:tab w:val="left" w:pos="993"/>
        </w:tabs>
        <w:spacing w:after="0" w:line="240" w:lineRule="auto"/>
        <w:ind w:firstLine="567"/>
        <w:jc w:val="both"/>
        <w:rPr>
          <w:rFonts w:ascii="Times New Roman" w:hAnsi="Times New Roman"/>
          <w:color w:val="0D0D0D"/>
          <w:sz w:val="24"/>
          <w:szCs w:val="24"/>
          <w:lang w:eastAsia="ru-RU"/>
        </w:rPr>
      </w:pPr>
    </w:p>
    <w:p w14:paraId="7334F9B7" w14:textId="77777777" w:rsidR="00B61108" w:rsidRPr="00C6789D" w:rsidRDefault="00B61108" w:rsidP="00B61108">
      <w:pPr>
        <w:keepNext/>
        <w:numPr>
          <w:ilvl w:val="0"/>
          <w:numId w:val="1"/>
        </w:numPr>
        <w:spacing w:after="0" w:line="240" w:lineRule="auto"/>
        <w:ind w:left="0" w:right="-1"/>
        <w:contextualSpacing/>
        <w:jc w:val="center"/>
        <w:outlineLvl w:val="0"/>
        <w:rPr>
          <w:rFonts w:ascii="Times New Roman" w:hAnsi="Times New Roman"/>
          <w:b/>
          <w:bCs/>
          <w:kern w:val="32"/>
          <w:sz w:val="24"/>
          <w:szCs w:val="24"/>
          <w:lang w:eastAsia="ru-RU"/>
        </w:rPr>
      </w:pPr>
      <w:r w:rsidRPr="00C6789D">
        <w:rPr>
          <w:rFonts w:ascii="Times New Roman" w:hAnsi="Times New Roman"/>
          <w:b/>
          <w:bCs/>
          <w:kern w:val="32"/>
          <w:sz w:val="24"/>
          <w:szCs w:val="24"/>
          <w:lang w:eastAsia="ru-RU"/>
        </w:rPr>
        <w:t xml:space="preserve">ЦІНА ДОГОВОРУ ТА ПОРЯДОК РОЗРАХУНКІВ </w:t>
      </w:r>
    </w:p>
    <w:p w14:paraId="525CD6E4" w14:textId="77777777" w:rsidR="00B61108" w:rsidRPr="00C6789D" w:rsidRDefault="00B61108" w:rsidP="00B61108">
      <w:pPr>
        <w:widowControl w:val="0"/>
        <w:numPr>
          <w:ilvl w:val="1"/>
          <w:numId w:val="1"/>
        </w:numPr>
        <w:tabs>
          <w:tab w:val="left" w:pos="851"/>
          <w:tab w:val="left" w:pos="993"/>
        </w:tabs>
        <w:snapToGrid w:val="0"/>
        <w:spacing w:after="0" w:line="240" w:lineRule="auto"/>
        <w:jc w:val="both"/>
        <w:rPr>
          <w:rFonts w:ascii="Times New Roman" w:hAnsi="Times New Roman"/>
          <w:color w:val="000000"/>
          <w:sz w:val="24"/>
          <w:szCs w:val="24"/>
        </w:rPr>
      </w:pPr>
      <w:r w:rsidRPr="00C6789D">
        <w:rPr>
          <w:rFonts w:ascii="Times New Roman" w:eastAsia="Times New Roman" w:hAnsi="Times New Roman"/>
          <w:sz w:val="24"/>
          <w:szCs w:val="24"/>
        </w:rPr>
        <w:t>Ціна</w:t>
      </w:r>
      <w:r w:rsidRPr="00C6789D">
        <w:rPr>
          <w:rFonts w:ascii="Times New Roman" w:eastAsia="Times New Roman" w:hAnsi="Times New Roman"/>
          <w:spacing w:val="67"/>
          <w:sz w:val="24"/>
          <w:szCs w:val="24"/>
        </w:rPr>
        <w:t xml:space="preserve"> </w:t>
      </w:r>
      <w:r w:rsidRPr="00C6789D">
        <w:rPr>
          <w:rFonts w:ascii="Times New Roman" w:eastAsia="Times New Roman" w:hAnsi="Times New Roman"/>
          <w:sz w:val="24"/>
          <w:szCs w:val="24"/>
        </w:rPr>
        <w:t>Договору</w:t>
      </w:r>
      <w:r w:rsidRPr="00C6789D">
        <w:rPr>
          <w:rFonts w:ascii="Times New Roman" w:eastAsia="Times New Roman" w:hAnsi="Times New Roman"/>
          <w:spacing w:val="64"/>
          <w:sz w:val="24"/>
          <w:szCs w:val="24"/>
        </w:rPr>
        <w:t xml:space="preserve"> </w:t>
      </w:r>
      <w:r w:rsidRPr="00C6789D">
        <w:rPr>
          <w:rFonts w:ascii="Times New Roman" w:eastAsia="Times New Roman" w:hAnsi="Times New Roman"/>
          <w:sz w:val="24"/>
          <w:szCs w:val="24"/>
        </w:rPr>
        <w:t xml:space="preserve">складає </w:t>
      </w:r>
      <w:r w:rsidRPr="00C6789D">
        <w:rPr>
          <w:rFonts w:ascii="Times New Roman" w:eastAsia="Times New Roman" w:hAnsi="Times New Roman"/>
          <w:b/>
          <w:sz w:val="24"/>
          <w:szCs w:val="24"/>
        </w:rPr>
        <w:t xml:space="preserve">__________ грн </w:t>
      </w:r>
      <w:r w:rsidRPr="00C6789D">
        <w:rPr>
          <w:rFonts w:ascii="Times New Roman" w:eastAsia="Times New Roman" w:hAnsi="Times New Roman"/>
          <w:spacing w:val="-3"/>
          <w:sz w:val="24"/>
          <w:szCs w:val="24"/>
        </w:rPr>
        <w:t>(_______________</w:t>
      </w:r>
      <w:r w:rsidRPr="00C6789D">
        <w:rPr>
          <w:rFonts w:ascii="Times New Roman" w:eastAsia="Times New Roman" w:hAnsi="Times New Roman"/>
          <w:sz w:val="24"/>
          <w:szCs w:val="24"/>
        </w:rPr>
        <w:t xml:space="preserve">),  з/без ПДВ: _____________ грн (_____________) </w:t>
      </w:r>
      <w:r w:rsidRPr="00C6789D">
        <w:rPr>
          <w:rFonts w:ascii="Times New Roman" w:hAnsi="Times New Roman"/>
          <w:bCs/>
          <w:sz w:val="24"/>
          <w:szCs w:val="24"/>
          <w:lang w:eastAsia="ru-RU"/>
        </w:rPr>
        <w:t>згідно з акцептованою тендерною</w:t>
      </w:r>
      <w:r w:rsidRPr="00C6789D">
        <w:rPr>
          <w:rFonts w:ascii="Times New Roman" w:hAnsi="Times New Roman"/>
          <w:bCs/>
          <w:spacing w:val="-2"/>
          <w:sz w:val="24"/>
          <w:szCs w:val="24"/>
          <w:lang w:eastAsia="ru-RU"/>
        </w:rPr>
        <w:t xml:space="preserve"> </w:t>
      </w:r>
      <w:r w:rsidRPr="00C6789D">
        <w:rPr>
          <w:rFonts w:ascii="Times New Roman" w:hAnsi="Times New Roman"/>
          <w:bCs/>
          <w:sz w:val="24"/>
          <w:szCs w:val="24"/>
          <w:lang w:eastAsia="ru-RU"/>
        </w:rPr>
        <w:t>пропозицією.</w:t>
      </w:r>
    </w:p>
    <w:p w14:paraId="4EACDAF1" w14:textId="77777777" w:rsidR="00B61108" w:rsidRPr="00C6789D" w:rsidRDefault="00B61108" w:rsidP="00B61108">
      <w:pPr>
        <w:widowControl w:val="0"/>
        <w:numPr>
          <w:ilvl w:val="1"/>
          <w:numId w:val="1"/>
        </w:numPr>
        <w:tabs>
          <w:tab w:val="left" w:pos="851"/>
          <w:tab w:val="left" w:pos="993"/>
        </w:tabs>
        <w:snapToGrid w:val="0"/>
        <w:spacing w:after="0" w:line="240" w:lineRule="auto"/>
        <w:jc w:val="both"/>
        <w:rPr>
          <w:rFonts w:ascii="Times New Roman" w:hAnsi="Times New Roman"/>
          <w:color w:val="000000"/>
          <w:sz w:val="24"/>
          <w:szCs w:val="24"/>
        </w:rPr>
      </w:pPr>
      <w:r w:rsidRPr="00C6789D">
        <w:rPr>
          <w:rFonts w:ascii="Times New Roman" w:eastAsia="Times New Roman" w:hAnsi="Times New Roman"/>
          <w:sz w:val="24"/>
          <w:szCs w:val="24"/>
        </w:rPr>
        <w:t>Ціна Договору може бути зменшена за взаємною згодою Сторін, залежно від реального фінансування видатків Замовника з місцевого бюджету на зазначені</w:t>
      </w:r>
      <w:r w:rsidRPr="00C6789D">
        <w:rPr>
          <w:rFonts w:ascii="Times New Roman" w:eastAsia="Times New Roman" w:hAnsi="Times New Roman"/>
          <w:spacing w:val="-3"/>
          <w:sz w:val="24"/>
          <w:szCs w:val="24"/>
        </w:rPr>
        <w:t xml:space="preserve"> </w:t>
      </w:r>
      <w:r w:rsidRPr="00C6789D">
        <w:rPr>
          <w:rFonts w:ascii="Times New Roman" w:eastAsia="Times New Roman" w:hAnsi="Times New Roman"/>
          <w:sz w:val="24"/>
          <w:szCs w:val="24"/>
        </w:rPr>
        <w:t>цілі.</w:t>
      </w:r>
    </w:p>
    <w:p w14:paraId="585841E4" w14:textId="77777777" w:rsidR="00B61108" w:rsidRPr="00C6789D" w:rsidRDefault="00B61108" w:rsidP="00B61108">
      <w:pPr>
        <w:widowControl w:val="0"/>
        <w:numPr>
          <w:ilvl w:val="1"/>
          <w:numId w:val="1"/>
        </w:numPr>
        <w:tabs>
          <w:tab w:val="left" w:pos="851"/>
          <w:tab w:val="left" w:pos="993"/>
        </w:tabs>
        <w:snapToGrid w:val="0"/>
        <w:spacing w:after="0" w:line="240" w:lineRule="auto"/>
        <w:jc w:val="both"/>
        <w:rPr>
          <w:rFonts w:ascii="Times New Roman" w:hAnsi="Times New Roman"/>
          <w:color w:val="000000"/>
          <w:sz w:val="24"/>
          <w:szCs w:val="24"/>
        </w:rPr>
      </w:pPr>
      <w:r w:rsidRPr="00C6789D">
        <w:rPr>
          <w:rFonts w:ascii="Times New Roman" w:eastAsia="Times New Roman" w:hAnsi="Times New Roman"/>
          <w:sz w:val="24"/>
          <w:szCs w:val="24"/>
        </w:rPr>
        <w:t>Постачальник не може змінювати ціну на Товар, крім випадків коригування ціни договору згідно з чинним законодавством</w:t>
      </w:r>
      <w:r w:rsidRPr="00C6789D">
        <w:rPr>
          <w:rFonts w:ascii="Times New Roman" w:eastAsia="Times New Roman" w:hAnsi="Times New Roman"/>
          <w:spacing w:val="-8"/>
          <w:sz w:val="24"/>
          <w:szCs w:val="24"/>
        </w:rPr>
        <w:t xml:space="preserve"> </w:t>
      </w:r>
      <w:r w:rsidRPr="00C6789D">
        <w:rPr>
          <w:rFonts w:ascii="Times New Roman" w:eastAsia="Times New Roman" w:hAnsi="Times New Roman"/>
          <w:sz w:val="24"/>
          <w:szCs w:val="24"/>
        </w:rPr>
        <w:t>України.</w:t>
      </w:r>
    </w:p>
    <w:p w14:paraId="4CE4A8B6" w14:textId="77777777" w:rsidR="00B61108" w:rsidRPr="00C6789D" w:rsidRDefault="00B61108" w:rsidP="00B61108">
      <w:pPr>
        <w:widowControl w:val="0"/>
        <w:numPr>
          <w:ilvl w:val="1"/>
          <w:numId w:val="1"/>
        </w:numPr>
        <w:tabs>
          <w:tab w:val="left" w:pos="851"/>
          <w:tab w:val="left" w:pos="993"/>
        </w:tabs>
        <w:snapToGrid w:val="0"/>
        <w:spacing w:after="0" w:line="240" w:lineRule="auto"/>
        <w:jc w:val="both"/>
        <w:rPr>
          <w:rFonts w:ascii="Times New Roman" w:hAnsi="Times New Roman"/>
          <w:color w:val="000000"/>
          <w:sz w:val="24"/>
          <w:szCs w:val="24"/>
        </w:rPr>
      </w:pPr>
      <w:r w:rsidRPr="00C6789D">
        <w:rPr>
          <w:rFonts w:ascii="Times New Roman" w:hAnsi="Times New Roman"/>
          <w:sz w:val="24"/>
          <w:szCs w:val="24"/>
        </w:rPr>
        <w:t xml:space="preserve">Розрахунки за поставлений Товар здійснюються відповідно до частини першої статті 49 Бюджетного кодексу України за фактом поставки. </w:t>
      </w:r>
    </w:p>
    <w:p w14:paraId="7B2922A2" w14:textId="358537AA" w:rsidR="00B61108" w:rsidRPr="00C6789D" w:rsidRDefault="00B61108" w:rsidP="00B61108">
      <w:pPr>
        <w:widowControl w:val="0"/>
        <w:numPr>
          <w:ilvl w:val="1"/>
          <w:numId w:val="1"/>
        </w:numPr>
        <w:tabs>
          <w:tab w:val="left" w:pos="851"/>
          <w:tab w:val="left" w:pos="993"/>
        </w:tabs>
        <w:snapToGrid w:val="0"/>
        <w:spacing w:after="0" w:line="240" w:lineRule="auto"/>
        <w:jc w:val="both"/>
        <w:rPr>
          <w:rFonts w:ascii="Times New Roman" w:hAnsi="Times New Roman"/>
          <w:color w:val="000000"/>
          <w:sz w:val="24"/>
          <w:szCs w:val="24"/>
        </w:rPr>
      </w:pPr>
      <w:r w:rsidRPr="00C6789D">
        <w:rPr>
          <w:rFonts w:ascii="Times New Roman" w:hAnsi="Times New Roman"/>
          <w:color w:val="000000"/>
          <w:sz w:val="24"/>
          <w:szCs w:val="24"/>
        </w:rPr>
        <w:t xml:space="preserve">Замовник сплачує вартість товару за цінами, зазначеними в Специфікації, в національній валюті України шляхом банківського переказу на поточний рахунок Постачальника </w:t>
      </w:r>
      <w:r w:rsidRPr="00C6789D">
        <w:rPr>
          <w:rFonts w:ascii="Times New Roman" w:hAnsi="Times New Roman"/>
          <w:sz w:val="24"/>
          <w:szCs w:val="24"/>
        </w:rPr>
        <w:t>протягом</w:t>
      </w:r>
      <w:r w:rsidRPr="00C6789D">
        <w:rPr>
          <w:rFonts w:ascii="Times New Roman" w:hAnsi="Times New Roman"/>
          <w:spacing w:val="2"/>
          <w:sz w:val="24"/>
          <w:szCs w:val="24"/>
        </w:rPr>
        <w:t xml:space="preserve"> 20 (двадцяти) </w:t>
      </w:r>
      <w:r w:rsidR="00372C66">
        <w:rPr>
          <w:rFonts w:ascii="Times New Roman" w:hAnsi="Times New Roman"/>
          <w:spacing w:val="2"/>
          <w:sz w:val="24"/>
          <w:szCs w:val="24"/>
        </w:rPr>
        <w:t>робочих</w:t>
      </w:r>
      <w:r w:rsidRPr="00C6789D">
        <w:rPr>
          <w:rFonts w:ascii="Times New Roman" w:hAnsi="Times New Roman"/>
          <w:spacing w:val="2"/>
          <w:sz w:val="24"/>
          <w:szCs w:val="24"/>
        </w:rPr>
        <w:t xml:space="preserve"> днів з моменту підписання видаткової накладної уповноваженими представниками Сторін.</w:t>
      </w:r>
      <w:r w:rsidRPr="00C6789D">
        <w:rPr>
          <w:sz w:val="24"/>
          <w:szCs w:val="24"/>
          <w:lang w:eastAsia="ru-RU"/>
        </w:rPr>
        <w:t xml:space="preserve"> </w:t>
      </w:r>
    </w:p>
    <w:p w14:paraId="74229CDB" w14:textId="77777777" w:rsidR="00B61108" w:rsidRPr="00C6789D" w:rsidRDefault="00B61108" w:rsidP="00B61108">
      <w:pPr>
        <w:widowControl w:val="0"/>
        <w:numPr>
          <w:ilvl w:val="1"/>
          <w:numId w:val="1"/>
        </w:numPr>
        <w:tabs>
          <w:tab w:val="left" w:pos="851"/>
          <w:tab w:val="left" w:pos="993"/>
        </w:tabs>
        <w:snapToGrid w:val="0"/>
        <w:spacing w:after="0" w:line="240" w:lineRule="auto"/>
        <w:jc w:val="both"/>
        <w:rPr>
          <w:rFonts w:ascii="Times New Roman" w:hAnsi="Times New Roman"/>
          <w:color w:val="000000"/>
          <w:sz w:val="24"/>
          <w:szCs w:val="24"/>
        </w:rPr>
      </w:pPr>
      <w:r w:rsidRPr="00C6789D">
        <w:rPr>
          <w:rFonts w:ascii="Times New Roman" w:eastAsia="Times New Roman" w:hAnsi="Times New Roman"/>
          <w:sz w:val="24"/>
          <w:szCs w:val="24"/>
        </w:rPr>
        <w:t>Замовник, за наявності цільових коштів, здійснює оплату за</w:t>
      </w:r>
      <w:r w:rsidRPr="00C6789D">
        <w:rPr>
          <w:rFonts w:ascii="Times New Roman" w:hAnsi="Times New Roman"/>
          <w:sz w:val="24"/>
          <w:szCs w:val="24"/>
        </w:rPr>
        <w:t xml:space="preserve"> кожну окрему партію </w:t>
      </w:r>
      <w:r w:rsidRPr="00C6789D">
        <w:rPr>
          <w:rFonts w:ascii="Times New Roman" w:hAnsi="Times New Roman"/>
          <w:sz w:val="24"/>
          <w:szCs w:val="24"/>
        </w:rPr>
        <w:lastRenderedPageBreak/>
        <w:t xml:space="preserve">Товару </w:t>
      </w:r>
      <w:r w:rsidRPr="00C6789D">
        <w:rPr>
          <w:rFonts w:ascii="Times New Roman" w:eastAsia="Times New Roman" w:hAnsi="Times New Roman"/>
          <w:sz w:val="24"/>
          <w:szCs w:val="24"/>
        </w:rPr>
        <w:t>на підставі документів, що підтверджують факт поставки (видаткових накладних). Попередня оплата Товару не</w:t>
      </w:r>
      <w:r w:rsidRPr="00C6789D">
        <w:rPr>
          <w:rFonts w:ascii="Times New Roman" w:eastAsia="Times New Roman" w:hAnsi="Times New Roman"/>
          <w:spacing w:val="-7"/>
          <w:sz w:val="24"/>
          <w:szCs w:val="24"/>
        </w:rPr>
        <w:t xml:space="preserve"> </w:t>
      </w:r>
      <w:r w:rsidRPr="00C6789D">
        <w:rPr>
          <w:rFonts w:ascii="Times New Roman" w:eastAsia="Times New Roman" w:hAnsi="Times New Roman"/>
          <w:sz w:val="24"/>
          <w:szCs w:val="24"/>
        </w:rPr>
        <w:t>передбачається.</w:t>
      </w:r>
    </w:p>
    <w:p w14:paraId="6EE86F13" w14:textId="77777777" w:rsidR="00B61108" w:rsidRPr="00C6789D" w:rsidRDefault="00B61108" w:rsidP="00B61108">
      <w:pPr>
        <w:numPr>
          <w:ilvl w:val="1"/>
          <w:numId w:val="1"/>
        </w:numPr>
        <w:tabs>
          <w:tab w:val="left" w:pos="851"/>
          <w:tab w:val="left" w:pos="993"/>
        </w:tabs>
        <w:spacing w:after="0" w:line="240" w:lineRule="auto"/>
        <w:jc w:val="both"/>
        <w:rPr>
          <w:rFonts w:ascii="Times New Roman" w:eastAsia="Times New Roman" w:hAnsi="Times New Roman"/>
          <w:sz w:val="24"/>
          <w:szCs w:val="24"/>
        </w:rPr>
      </w:pPr>
      <w:r w:rsidRPr="00C6789D">
        <w:rPr>
          <w:rFonts w:ascii="Times New Roman" w:eastAsia="Times New Roman" w:hAnsi="Times New Roman"/>
          <w:sz w:val="24"/>
          <w:szCs w:val="24"/>
        </w:rPr>
        <w:t>У разі затримки бюджетного фінансування розрахунки здійснюються протягом 5 (п’яти) банківських днів з дати отримання Замовником бюджетного призначення на фінансування закупівлі на свій розрахунковий рахунок.</w:t>
      </w:r>
    </w:p>
    <w:p w14:paraId="65FA0CEF" w14:textId="77777777" w:rsidR="00B61108" w:rsidRPr="00C6789D" w:rsidRDefault="00B61108" w:rsidP="00B61108">
      <w:pPr>
        <w:numPr>
          <w:ilvl w:val="1"/>
          <w:numId w:val="1"/>
        </w:numPr>
        <w:tabs>
          <w:tab w:val="left" w:pos="851"/>
          <w:tab w:val="left" w:pos="993"/>
        </w:tabs>
        <w:spacing w:after="0" w:line="240" w:lineRule="auto"/>
        <w:jc w:val="both"/>
        <w:rPr>
          <w:rFonts w:ascii="Times New Roman" w:eastAsia="Times New Roman" w:hAnsi="Times New Roman"/>
          <w:sz w:val="24"/>
          <w:szCs w:val="24"/>
        </w:rPr>
      </w:pPr>
      <w:r w:rsidRPr="00C6789D">
        <w:rPr>
          <w:rFonts w:ascii="Times New Roman CYR" w:hAnsi="Times New Roman CYR"/>
          <w:color w:val="000000"/>
          <w:sz w:val="24"/>
          <w:szCs w:val="24"/>
          <w:lang w:eastAsia="ar-SA"/>
        </w:rPr>
        <w:t>В ціну товару включено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в приміщення Замовника та всі інші витрати Постачальника, пов’язані з виконанням  договору.</w:t>
      </w:r>
    </w:p>
    <w:p w14:paraId="44CF0F5B" w14:textId="77777777" w:rsidR="00B61108" w:rsidRPr="00C6789D" w:rsidRDefault="00B61108" w:rsidP="00B61108">
      <w:pPr>
        <w:tabs>
          <w:tab w:val="left" w:pos="851"/>
          <w:tab w:val="left" w:pos="993"/>
        </w:tabs>
        <w:spacing w:after="0" w:line="240" w:lineRule="auto"/>
        <w:ind w:firstLine="567"/>
        <w:jc w:val="both"/>
        <w:rPr>
          <w:rFonts w:ascii="Times New Roman" w:eastAsia="Times New Roman" w:hAnsi="Times New Roman"/>
          <w:sz w:val="24"/>
          <w:szCs w:val="24"/>
        </w:rPr>
      </w:pPr>
    </w:p>
    <w:p w14:paraId="568CEA6D" w14:textId="77777777" w:rsidR="00B61108" w:rsidRPr="00C6789D" w:rsidRDefault="00B61108" w:rsidP="00B61108">
      <w:pPr>
        <w:numPr>
          <w:ilvl w:val="0"/>
          <w:numId w:val="1"/>
        </w:numPr>
        <w:tabs>
          <w:tab w:val="left" w:pos="851"/>
          <w:tab w:val="left" w:pos="993"/>
        </w:tabs>
        <w:spacing w:after="0" w:line="240" w:lineRule="auto"/>
        <w:ind w:left="0"/>
        <w:jc w:val="center"/>
        <w:rPr>
          <w:rFonts w:ascii="Times New Roman" w:eastAsia="Times New Roman" w:hAnsi="Times New Roman"/>
          <w:b/>
          <w:sz w:val="24"/>
          <w:szCs w:val="24"/>
          <w:lang w:eastAsia="ru-RU"/>
        </w:rPr>
      </w:pPr>
      <w:r w:rsidRPr="00C6789D">
        <w:rPr>
          <w:rFonts w:ascii="Times New Roman" w:eastAsia="Times New Roman" w:hAnsi="Times New Roman"/>
          <w:b/>
          <w:sz w:val="24"/>
          <w:szCs w:val="24"/>
          <w:lang w:eastAsia="ru-RU"/>
        </w:rPr>
        <w:t>ЯКІСТЬ ТОВАРУ ТА ГАРАНТІЇ</w:t>
      </w:r>
    </w:p>
    <w:p w14:paraId="770A45AA" w14:textId="77777777" w:rsidR="00B61108" w:rsidRPr="00C6789D" w:rsidRDefault="00B61108" w:rsidP="00B61108">
      <w:pPr>
        <w:numPr>
          <w:ilvl w:val="1"/>
          <w:numId w:val="1"/>
        </w:numPr>
        <w:tabs>
          <w:tab w:val="left" w:pos="993"/>
        </w:tabs>
        <w:spacing w:after="0" w:line="240" w:lineRule="auto"/>
        <w:contextualSpacing/>
        <w:jc w:val="both"/>
        <w:textAlignment w:val="baseline"/>
        <w:rPr>
          <w:rFonts w:ascii="Times New Roman" w:eastAsia="Times New Roman" w:hAnsi="Times New Roman"/>
          <w:bCs/>
          <w:color w:val="000000"/>
          <w:sz w:val="24"/>
          <w:szCs w:val="24"/>
          <w:lang w:eastAsia="ru-RU"/>
        </w:rPr>
      </w:pPr>
      <w:r w:rsidRPr="00C6789D">
        <w:rPr>
          <w:rFonts w:ascii="Times New Roman" w:eastAsia="Times New Roman" w:hAnsi="Times New Roman"/>
          <w:bCs/>
          <w:color w:val="000000"/>
          <w:sz w:val="24"/>
          <w:szCs w:val="24"/>
          <w:lang w:eastAsia="ru-RU"/>
        </w:rPr>
        <w:t xml:space="preserve">Якість товару, що поставляється, повинна відповідати стандартам, технічним умовам, іншій технічній документації, яка встановлює вимоги до їх якості. Якість Товару повинна відповідати умовам Закону України «Про основні принципи та вимоги до безпечності та якості харчових продуктів» від 23.12.1997 №771/97-ВР,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термін придатності. </w:t>
      </w:r>
    </w:p>
    <w:p w14:paraId="601F8471" w14:textId="77777777" w:rsidR="00B61108" w:rsidRPr="00C6789D" w:rsidRDefault="00B61108" w:rsidP="00B61108">
      <w:pPr>
        <w:numPr>
          <w:ilvl w:val="1"/>
          <w:numId w:val="1"/>
        </w:numPr>
        <w:tabs>
          <w:tab w:val="left" w:pos="993"/>
        </w:tabs>
        <w:spacing w:after="0" w:line="240" w:lineRule="auto"/>
        <w:contextualSpacing/>
        <w:jc w:val="both"/>
        <w:textAlignment w:val="baseline"/>
        <w:rPr>
          <w:rFonts w:ascii="Times New Roman" w:eastAsia="Times New Roman" w:hAnsi="Times New Roman"/>
          <w:bCs/>
          <w:color w:val="000000"/>
          <w:sz w:val="24"/>
          <w:szCs w:val="24"/>
          <w:lang w:eastAsia="ru-RU"/>
        </w:rPr>
      </w:pPr>
      <w:r w:rsidRPr="00C6789D">
        <w:rPr>
          <w:rFonts w:ascii="Times New Roman" w:eastAsia="Times New Roman" w:hAnsi="Times New Roman"/>
          <w:bCs/>
          <w:color w:val="000000"/>
          <w:sz w:val="24"/>
          <w:szCs w:val="24"/>
          <w:lang w:eastAsia="ru-RU"/>
        </w:rPr>
        <w:t>Оригінали або належним чином завірені копії документів, що підтверджують якість Товару, передаються Замовнику разом з передачею Товару</w:t>
      </w:r>
      <w:r w:rsidRPr="00C6789D">
        <w:rPr>
          <w:rFonts w:ascii="Times New Roman" w:hAnsi="Times New Roman"/>
          <w:bCs/>
          <w:color w:val="000000"/>
          <w:sz w:val="24"/>
          <w:szCs w:val="24"/>
          <w:lang w:eastAsia="ru-RU"/>
        </w:rPr>
        <w:t>.</w:t>
      </w:r>
      <w:r w:rsidRPr="00C6789D">
        <w:rPr>
          <w:rFonts w:ascii="Times New Roman" w:eastAsia="Times New Roman" w:hAnsi="Times New Roman"/>
          <w:bCs/>
          <w:color w:val="000000"/>
          <w:sz w:val="24"/>
          <w:szCs w:val="24"/>
          <w:lang w:eastAsia="ru-RU"/>
        </w:rPr>
        <w:t xml:space="preserve"> </w:t>
      </w:r>
    </w:p>
    <w:p w14:paraId="3428BC4B" w14:textId="6C4FF560" w:rsidR="00B61108" w:rsidRPr="00C6789D" w:rsidRDefault="00B61108" w:rsidP="00B61108">
      <w:pPr>
        <w:numPr>
          <w:ilvl w:val="1"/>
          <w:numId w:val="1"/>
        </w:numPr>
        <w:tabs>
          <w:tab w:val="left" w:pos="993"/>
        </w:tabs>
        <w:spacing w:after="0" w:line="240" w:lineRule="auto"/>
        <w:contextualSpacing/>
        <w:jc w:val="both"/>
        <w:textAlignment w:val="baseline"/>
        <w:rPr>
          <w:rFonts w:ascii="Times New Roman" w:eastAsia="Times New Roman" w:hAnsi="Times New Roman"/>
          <w:bCs/>
          <w:color w:val="000000"/>
          <w:sz w:val="24"/>
          <w:szCs w:val="24"/>
          <w:lang w:eastAsia="ru-RU"/>
        </w:rPr>
      </w:pPr>
      <w:r w:rsidRPr="00C6789D">
        <w:rPr>
          <w:rFonts w:ascii="Times New Roman" w:eastAsia="Times New Roman" w:hAnsi="Times New Roman"/>
          <w:bCs/>
          <w:color w:val="000000"/>
          <w:sz w:val="24"/>
          <w:szCs w:val="24"/>
          <w:lang w:eastAsia="ru-RU"/>
        </w:rPr>
        <w:t>Поставка товару здійснюється власними силами Постачальника – транспортом, що відповіда</w:t>
      </w:r>
      <w:r w:rsidR="003C5A36">
        <w:rPr>
          <w:rFonts w:ascii="Times New Roman" w:eastAsia="Times New Roman" w:hAnsi="Times New Roman"/>
          <w:bCs/>
          <w:color w:val="000000"/>
          <w:sz w:val="24"/>
          <w:szCs w:val="24"/>
          <w:lang w:eastAsia="ru-RU"/>
        </w:rPr>
        <w:t>є санітарно-гігієнічним вимогам та був заявлений при поданні тендерної пропозиції.</w:t>
      </w:r>
    </w:p>
    <w:p w14:paraId="19CC498A" w14:textId="53916563" w:rsidR="00B61108" w:rsidRPr="00C6789D" w:rsidRDefault="00B61108" w:rsidP="00B61108">
      <w:pPr>
        <w:numPr>
          <w:ilvl w:val="1"/>
          <w:numId w:val="1"/>
        </w:numPr>
        <w:tabs>
          <w:tab w:val="left" w:pos="993"/>
        </w:tabs>
        <w:spacing w:after="0" w:line="240" w:lineRule="auto"/>
        <w:contextualSpacing/>
        <w:jc w:val="both"/>
        <w:textAlignment w:val="baseline"/>
        <w:rPr>
          <w:rFonts w:ascii="Times New Roman" w:eastAsia="Times New Roman" w:hAnsi="Times New Roman"/>
          <w:bCs/>
          <w:color w:val="000000"/>
          <w:sz w:val="24"/>
          <w:szCs w:val="24"/>
          <w:lang w:eastAsia="ru-RU"/>
        </w:rPr>
      </w:pPr>
      <w:r w:rsidRPr="00C6789D">
        <w:rPr>
          <w:rFonts w:ascii="Times New Roman" w:eastAsia="Times New Roman" w:hAnsi="Times New Roman"/>
          <w:bCs/>
          <w:color w:val="000000"/>
          <w:sz w:val="24"/>
          <w:szCs w:val="24"/>
          <w:lang w:eastAsia="ru-RU"/>
        </w:rPr>
        <w:t xml:space="preserve">Постачальник зобов’язується поставити Товар, залишковий гарантійний строк/термін придатності якого становить не менше </w:t>
      </w:r>
      <w:r w:rsidR="007F7AA9">
        <w:rPr>
          <w:rFonts w:ascii="Times New Roman" w:eastAsia="Times New Roman" w:hAnsi="Times New Roman"/>
          <w:bCs/>
          <w:color w:val="000000"/>
          <w:sz w:val="24"/>
          <w:szCs w:val="24"/>
          <w:lang w:eastAsia="ru-RU"/>
        </w:rPr>
        <w:t>8</w:t>
      </w:r>
      <w:r w:rsidRPr="00C6789D">
        <w:rPr>
          <w:rFonts w:ascii="Times New Roman" w:eastAsia="Times New Roman" w:hAnsi="Times New Roman"/>
          <w:bCs/>
          <w:color w:val="000000"/>
          <w:sz w:val="24"/>
          <w:szCs w:val="24"/>
          <w:lang w:eastAsia="ru-RU"/>
        </w:rPr>
        <w:t xml:space="preserve">0 % строку, встановленого виробником продукції у відповідності до нормативно-технічних документів. </w:t>
      </w:r>
    </w:p>
    <w:p w14:paraId="4D2DE0C3" w14:textId="77777777" w:rsidR="00B61108" w:rsidRDefault="00B61108" w:rsidP="00B61108">
      <w:pPr>
        <w:numPr>
          <w:ilvl w:val="1"/>
          <w:numId w:val="1"/>
        </w:numPr>
        <w:tabs>
          <w:tab w:val="left" w:pos="993"/>
        </w:tabs>
        <w:spacing w:after="0" w:line="240" w:lineRule="auto"/>
        <w:contextualSpacing/>
        <w:jc w:val="both"/>
        <w:textAlignment w:val="baseline"/>
        <w:rPr>
          <w:rFonts w:ascii="Times New Roman" w:eastAsia="Times New Roman" w:hAnsi="Times New Roman"/>
          <w:bCs/>
          <w:color w:val="000000"/>
          <w:sz w:val="24"/>
          <w:szCs w:val="24"/>
          <w:lang w:eastAsia="ru-RU"/>
        </w:rPr>
      </w:pPr>
      <w:r w:rsidRPr="00C6789D">
        <w:rPr>
          <w:rFonts w:ascii="Times New Roman" w:eastAsia="Times New Roman" w:hAnsi="Times New Roman"/>
          <w:bCs/>
          <w:color w:val="000000"/>
          <w:sz w:val="24"/>
          <w:szCs w:val="24"/>
          <w:lang w:eastAsia="ru-RU"/>
        </w:rPr>
        <w:t>Постачальник гарантує, що Товар новий (не вживаний),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105E070" w14:textId="0C8B5D00" w:rsidR="00D379CC" w:rsidRPr="00927EC4" w:rsidRDefault="00D379CC" w:rsidP="00B61108">
      <w:pPr>
        <w:numPr>
          <w:ilvl w:val="1"/>
          <w:numId w:val="1"/>
        </w:numPr>
        <w:tabs>
          <w:tab w:val="left" w:pos="993"/>
        </w:tabs>
        <w:spacing w:after="0" w:line="240" w:lineRule="auto"/>
        <w:contextualSpacing/>
        <w:jc w:val="both"/>
        <w:textAlignment w:val="baseline"/>
        <w:rPr>
          <w:rFonts w:ascii="Times New Roman" w:eastAsia="Times New Roman" w:hAnsi="Times New Roman"/>
          <w:bCs/>
          <w:color w:val="000000"/>
          <w:sz w:val="24"/>
          <w:szCs w:val="24"/>
          <w:lang w:eastAsia="ru-RU"/>
        </w:rPr>
      </w:pPr>
      <w:r w:rsidRPr="00927EC4">
        <w:rPr>
          <w:rFonts w:ascii="Times New Roman" w:eastAsia="Times New Roman" w:hAnsi="Times New Roman"/>
          <w:color w:val="000000"/>
          <w:sz w:val="24"/>
          <w:szCs w:val="24"/>
        </w:rPr>
        <w:t xml:space="preserve">Постачальник повинен передати </w:t>
      </w:r>
      <w:r w:rsidR="009B6F92" w:rsidRPr="00927EC4">
        <w:rPr>
          <w:rFonts w:ascii="Times New Roman" w:eastAsia="Times New Roman" w:hAnsi="Times New Roman"/>
          <w:color w:val="000000"/>
          <w:sz w:val="24"/>
          <w:szCs w:val="24"/>
        </w:rPr>
        <w:t xml:space="preserve">Замовнику </w:t>
      </w:r>
      <w:r w:rsidR="00EC5CBE" w:rsidRPr="00927EC4">
        <w:rPr>
          <w:rFonts w:ascii="Times New Roman" w:eastAsia="Times New Roman" w:hAnsi="Times New Roman"/>
          <w:color w:val="000000"/>
          <w:sz w:val="24"/>
          <w:szCs w:val="24"/>
        </w:rPr>
        <w:t xml:space="preserve">відповідний </w:t>
      </w:r>
      <w:r w:rsidR="009B6F92" w:rsidRPr="00927EC4">
        <w:rPr>
          <w:rFonts w:ascii="Times New Roman" w:eastAsia="Times New Roman" w:hAnsi="Times New Roman"/>
          <w:color w:val="000000"/>
          <w:sz w:val="24"/>
          <w:szCs w:val="24"/>
        </w:rPr>
        <w:t>Т</w:t>
      </w:r>
      <w:r w:rsidR="00EC5CBE" w:rsidRPr="00927EC4">
        <w:rPr>
          <w:rFonts w:ascii="Times New Roman" w:eastAsia="Times New Roman" w:hAnsi="Times New Roman"/>
          <w:color w:val="000000"/>
          <w:sz w:val="24"/>
          <w:szCs w:val="24"/>
        </w:rPr>
        <w:t>овар</w:t>
      </w:r>
      <w:r w:rsidR="009B6F92" w:rsidRPr="00927EC4">
        <w:rPr>
          <w:rFonts w:ascii="Times New Roman" w:eastAsia="Times New Roman" w:hAnsi="Times New Roman"/>
          <w:color w:val="000000"/>
          <w:sz w:val="24"/>
          <w:szCs w:val="24"/>
        </w:rPr>
        <w:t>,</w:t>
      </w:r>
      <w:r w:rsidRPr="00927EC4">
        <w:rPr>
          <w:rFonts w:ascii="Times New Roman" w:eastAsia="Times New Roman" w:hAnsi="Times New Roman"/>
          <w:color w:val="000000"/>
          <w:sz w:val="24"/>
          <w:szCs w:val="24"/>
        </w:rPr>
        <w:t xml:space="preserve"> який з</w:t>
      </w:r>
      <w:r w:rsidR="00EC5CBE" w:rsidRPr="00927EC4">
        <w:rPr>
          <w:rFonts w:ascii="Times New Roman" w:eastAsia="Times New Roman" w:hAnsi="Times New Roman"/>
          <w:color w:val="000000"/>
          <w:sz w:val="24"/>
          <w:szCs w:val="24"/>
        </w:rPr>
        <w:t>аявлений у тендерній пропозиції та</w:t>
      </w:r>
      <w:r w:rsidRPr="00927EC4">
        <w:rPr>
          <w:rFonts w:ascii="Times New Roman" w:eastAsia="Times New Roman" w:hAnsi="Times New Roman"/>
          <w:color w:val="000000"/>
          <w:sz w:val="24"/>
          <w:szCs w:val="24"/>
        </w:rPr>
        <w:t xml:space="preserve"> у відповідності до ДСТУ, ТУ У, які заявлені у тендерній пропозиції.</w:t>
      </w:r>
    </w:p>
    <w:p w14:paraId="7A3B92BB" w14:textId="77777777" w:rsidR="00372C66" w:rsidRPr="00927EC4" w:rsidRDefault="00372C66" w:rsidP="0098433C">
      <w:pPr>
        <w:tabs>
          <w:tab w:val="left" w:pos="993"/>
        </w:tabs>
        <w:spacing w:after="0" w:line="240" w:lineRule="auto"/>
        <w:contextualSpacing/>
        <w:jc w:val="both"/>
        <w:textAlignment w:val="baseline"/>
        <w:rPr>
          <w:rFonts w:ascii="Times New Roman" w:eastAsia="Times New Roman" w:hAnsi="Times New Roman"/>
          <w:bCs/>
          <w:color w:val="000000"/>
          <w:sz w:val="24"/>
          <w:szCs w:val="24"/>
          <w:lang w:eastAsia="ru-RU"/>
        </w:rPr>
      </w:pPr>
    </w:p>
    <w:p w14:paraId="5A78F9CE" w14:textId="77777777" w:rsidR="00372C66" w:rsidRPr="00927EC4" w:rsidRDefault="00372C66" w:rsidP="00372C66">
      <w:pPr>
        <w:numPr>
          <w:ilvl w:val="0"/>
          <w:numId w:val="1"/>
        </w:numPr>
        <w:tabs>
          <w:tab w:val="left" w:pos="993"/>
        </w:tabs>
        <w:spacing w:after="0" w:line="240" w:lineRule="auto"/>
        <w:contextualSpacing/>
        <w:textAlignment w:val="baseline"/>
        <w:rPr>
          <w:rFonts w:ascii="Times New Roman" w:eastAsia="Times New Roman" w:hAnsi="Times New Roman"/>
          <w:b/>
          <w:bCs/>
          <w:color w:val="000000"/>
          <w:sz w:val="24"/>
          <w:szCs w:val="24"/>
          <w:lang w:eastAsia="ru-RU"/>
        </w:rPr>
      </w:pPr>
      <w:r w:rsidRPr="00927EC4">
        <w:rPr>
          <w:rFonts w:ascii="Times New Roman" w:eastAsia="Times New Roman" w:hAnsi="Times New Roman"/>
          <w:b/>
          <w:bCs/>
          <w:color w:val="000000"/>
          <w:sz w:val="24"/>
          <w:szCs w:val="24"/>
          <w:lang w:eastAsia="ru-RU"/>
        </w:rPr>
        <w:t xml:space="preserve">УМОВИ ПОСТАВКИ </w:t>
      </w:r>
    </w:p>
    <w:p w14:paraId="3A3CACBB" w14:textId="77777777" w:rsidR="00EC5CBE" w:rsidRPr="00927EC4" w:rsidRDefault="00372C66" w:rsidP="00D410DC">
      <w:pPr>
        <w:numPr>
          <w:ilvl w:val="1"/>
          <w:numId w:val="1"/>
        </w:numPr>
        <w:tabs>
          <w:tab w:val="left" w:pos="993"/>
        </w:tabs>
        <w:spacing w:after="0" w:line="240" w:lineRule="auto"/>
        <w:jc w:val="both"/>
        <w:textAlignment w:val="baseline"/>
        <w:rPr>
          <w:rFonts w:ascii="Times New Roman" w:hAnsi="Times New Roman"/>
          <w:color w:val="0D0D0D"/>
          <w:sz w:val="24"/>
          <w:szCs w:val="24"/>
          <w:lang w:eastAsia="uk-UA"/>
        </w:rPr>
      </w:pPr>
      <w:r w:rsidRPr="00927EC4">
        <w:rPr>
          <w:rFonts w:ascii="Times New Roman" w:eastAsia="Times New Roman" w:hAnsi="Times New Roman"/>
          <w:bCs/>
          <w:sz w:val="24"/>
          <w:szCs w:val="24"/>
          <w:lang w:eastAsia="ru-RU"/>
        </w:rPr>
        <w:t xml:space="preserve">Товар постачається окремими партіями </w:t>
      </w:r>
      <w:r w:rsidRPr="00927EC4">
        <w:rPr>
          <w:rFonts w:ascii="Times New Roman" w:eastAsia="Times New Roman" w:hAnsi="Times New Roman"/>
          <w:bCs/>
          <w:color w:val="000000"/>
          <w:sz w:val="24"/>
          <w:szCs w:val="24"/>
          <w:lang w:eastAsia="ru-RU"/>
        </w:rPr>
        <w:t>у відповідності до видаткових накладних, сформованих на основі Заявки Замовника</w:t>
      </w:r>
      <w:r w:rsidR="00EC5CBE" w:rsidRPr="00927EC4">
        <w:rPr>
          <w:rFonts w:ascii="Times New Roman" w:eastAsia="Times New Roman" w:hAnsi="Times New Roman"/>
          <w:bCs/>
          <w:color w:val="000000"/>
          <w:sz w:val="24"/>
          <w:szCs w:val="24"/>
          <w:lang w:eastAsia="ru-RU"/>
        </w:rPr>
        <w:t>.</w:t>
      </w:r>
    </w:p>
    <w:p w14:paraId="1AFAD00A" w14:textId="7AB16B6C" w:rsidR="002F4E82" w:rsidRDefault="002F4E82" w:rsidP="00372C66">
      <w:pPr>
        <w:spacing w:after="0" w:line="240" w:lineRule="auto"/>
        <w:ind w:firstLine="567"/>
        <w:jc w:val="both"/>
        <w:rPr>
          <w:rFonts w:ascii="Times New Roman" w:hAnsi="Times New Roman"/>
          <w:color w:val="0D0D0D"/>
          <w:sz w:val="24"/>
          <w:szCs w:val="24"/>
          <w:lang w:eastAsia="uk-UA"/>
        </w:rPr>
      </w:pPr>
      <w:r w:rsidRPr="00927EC4">
        <w:rPr>
          <w:rFonts w:ascii="Times New Roman" w:hAnsi="Times New Roman"/>
          <w:color w:val="0D0D0D"/>
          <w:sz w:val="24"/>
          <w:szCs w:val="24"/>
          <w:lang w:eastAsia="uk-UA"/>
        </w:rPr>
        <w:t xml:space="preserve">Орієнтовна кількість поставок на 2024 рік – </w:t>
      </w:r>
      <w:r w:rsidR="00927EC4" w:rsidRPr="00927EC4">
        <w:rPr>
          <w:rFonts w:ascii="Times New Roman" w:hAnsi="Times New Roman"/>
          <w:color w:val="0D0D0D"/>
          <w:sz w:val="24"/>
          <w:szCs w:val="24"/>
          <w:lang w:eastAsia="uk-UA"/>
        </w:rPr>
        <w:t>8</w:t>
      </w:r>
      <w:r w:rsidRPr="00927EC4">
        <w:rPr>
          <w:rFonts w:ascii="Times New Roman" w:hAnsi="Times New Roman"/>
          <w:color w:val="0D0D0D"/>
          <w:sz w:val="24"/>
          <w:szCs w:val="24"/>
          <w:lang w:eastAsia="uk-UA"/>
        </w:rPr>
        <w:t>-</w:t>
      </w:r>
      <w:r w:rsidR="00927EC4" w:rsidRPr="00927EC4">
        <w:rPr>
          <w:rFonts w:ascii="Times New Roman" w:hAnsi="Times New Roman"/>
          <w:color w:val="0D0D0D"/>
          <w:sz w:val="24"/>
          <w:szCs w:val="24"/>
          <w:lang w:eastAsia="uk-UA"/>
        </w:rPr>
        <w:t>1</w:t>
      </w:r>
      <w:r w:rsidRPr="00927EC4">
        <w:rPr>
          <w:rFonts w:ascii="Times New Roman" w:hAnsi="Times New Roman"/>
          <w:color w:val="0D0D0D"/>
          <w:sz w:val="24"/>
          <w:szCs w:val="24"/>
          <w:lang w:eastAsia="uk-UA"/>
        </w:rPr>
        <w:t>0.</w:t>
      </w:r>
    </w:p>
    <w:p w14:paraId="376FF1C0" w14:textId="230BDB9D" w:rsidR="00372C66" w:rsidRPr="00372C66" w:rsidRDefault="00372C66" w:rsidP="00372C66">
      <w:pPr>
        <w:spacing w:after="0" w:line="240" w:lineRule="auto"/>
        <w:ind w:firstLine="567"/>
        <w:jc w:val="both"/>
        <w:rPr>
          <w:rFonts w:ascii="Times New Roman" w:hAnsi="Times New Roman"/>
          <w:color w:val="0D0D0D"/>
          <w:sz w:val="24"/>
          <w:szCs w:val="24"/>
          <w:lang w:eastAsia="uk-UA"/>
        </w:rPr>
      </w:pPr>
      <w:r w:rsidRPr="00372C66">
        <w:rPr>
          <w:rFonts w:ascii="Times New Roman" w:hAnsi="Times New Roman"/>
          <w:color w:val="0D0D0D"/>
          <w:sz w:val="24"/>
          <w:szCs w:val="24"/>
          <w:lang w:eastAsia="uk-UA"/>
        </w:rPr>
        <w:t>Час поставки: Поставки здійснюється в робочі дні та в робочий час, а саме в період, не раніше і не пізніше ніж з 8.00 до 16.00.</w:t>
      </w:r>
    </w:p>
    <w:p w14:paraId="5C9A2C83" w14:textId="2EBEC19B" w:rsidR="00372C66" w:rsidRPr="00372C66" w:rsidRDefault="00372C66" w:rsidP="00372C66">
      <w:pPr>
        <w:tabs>
          <w:tab w:val="left" w:pos="993"/>
        </w:tabs>
        <w:spacing w:after="0" w:line="240" w:lineRule="auto"/>
        <w:ind w:firstLine="567"/>
        <w:jc w:val="both"/>
        <w:textAlignment w:val="baseline"/>
        <w:rPr>
          <w:rFonts w:ascii="Times New Roman" w:eastAsia="Times New Roman" w:hAnsi="Times New Roman"/>
          <w:sz w:val="24"/>
          <w:szCs w:val="24"/>
          <w:lang w:eastAsia="ru-RU"/>
        </w:rPr>
      </w:pPr>
      <w:r w:rsidRPr="00372C66">
        <w:rPr>
          <w:rFonts w:ascii="Times New Roman" w:eastAsia="Times New Roman" w:hAnsi="Times New Roman"/>
          <w:sz w:val="24"/>
          <w:szCs w:val="24"/>
          <w:lang w:eastAsia="ru-RU"/>
        </w:rPr>
        <w:t xml:space="preserve">Місце поставки: </w:t>
      </w:r>
      <w:bookmarkStart w:id="1" w:name="_Hlk129851946"/>
      <w:r w:rsidRPr="00372C66">
        <w:rPr>
          <w:rFonts w:ascii="Times New Roman" w:eastAsia="Times New Roman" w:hAnsi="Times New Roman"/>
          <w:sz w:val="24"/>
          <w:szCs w:val="24"/>
          <w:lang w:eastAsia="ru-RU"/>
        </w:rPr>
        <w:t xml:space="preserve">м. Київ, вул. </w:t>
      </w:r>
      <w:proofErr w:type="spellStart"/>
      <w:r w:rsidRPr="00372C66">
        <w:rPr>
          <w:rFonts w:ascii="Times New Roman" w:eastAsia="Times New Roman" w:hAnsi="Times New Roman"/>
          <w:sz w:val="24"/>
          <w:szCs w:val="24"/>
          <w:lang w:eastAsia="ru-RU"/>
        </w:rPr>
        <w:t>Сальського</w:t>
      </w:r>
      <w:proofErr w:type="spellEnd"/>
      <w:r w:rsidRPr="00372C66">
        <w:rPr>
          <w:rFonts w:ascii="Times New Roman" w:eastAsia="Times New Roman" w:hAnsi="Times New Roman"/>
          <w:sz w:val="24"/>
          <w:szCs w:val="24"/>
          <w:lang w:eastAsia="ru-RU"/>
        </w:rPr>
        <w:t xml:space="preserve"> Володимира, 33; 04060, м. Київ, вул. Білоруська, 11, 04119,  (кількість товару за місцями поставки </w:t>
      </w:r>
      <w:proofErr w:type="spellStart"/>
      <w:r w:rsidRPr="00372C66">
        <w:rPr>
          <w:rFonts w:ascii="Times New Roman" w:eastAsia="Times New Roman" w:hAnsi="Times New Roman"/>
          <w:sz w:val="24"/>
          <w:szCs w:val="24"/>
          <w:lang w:eastAsia="ru-RU"/>
        </w:rPr>
        <w:t>уточнюється</w:t>
      </w:r>
      <w:proofErr w:type="spellEnd"/>
      <w:r w:rsidRPr="00372C66">
        <w:rPr>
          <w:rFonts w:ascii="Times New Roman" w:eastAsia="Times New Roman" w:hAnsi="Times New Roman"/>
          <w:sz w:val="24"/>
          <w:szCs w:val="24"/>
          <w:lang w:eastAsia="ru-RU"/>
        </w:rPr>
        <w:t xml:space="preserve"> у заявці замовника перед поставкою).</w:t>
      </w:r>
    </w:p>
    <w:bookmarkEnd w:id="1"/>
    <w:p w14:paraId="21AA8EA9" w14:textId="77777777" w:rsidR="00372C66" w:rsidRPr="00372C66" w:rsidRDefault="00372C66" w:rsidP="00372C66">
      <w:pPr>
        <w:tabs>
          <w:tab w:val="left" w:pos="993"/>
        </w:tabs>
        <w:spacing w:after="0" w:line="240" w:lineRule="auto"/>
        <w:ind w:firstLine="567"/>
        <w:jc w:val="both"/>
        <w:textAlignment w:val="baseline"/>
        <w:rPr>
          <w:rFonts w:ascii="Times New Roman" w:eastAsia="Times New Roman" w:hAnsi="Times New Roman"/>
          <w:b/>
          <w:sz w:val="24"/>
          <w:szCs w:val="24"/>
          <w:lang w:eastAsia="ru-RU"/>
        </w:rPr>
      </w:pPr>
      <w:r w:rsidRPr="00372C66">
        <w:rPr>
          <w:rFonts w:ascii="Times New Roman" w:eastAsia="Times New Roman" w:hAnsi="Times New Roman"/>
          <w:b/>
          <w:color w:val="000000"/>
          <w:sz w:val="24"/>
          <w:szCs w:val="24"/>
          <w:lang w:eastAsia="ru-RU"/>
        </w:rPr>
        <w:t xml:space="preserve">Постачальник зобов’язується здійснити поставку та  розвантаження Товару за погодженою з Замовником </w:t>
      </w:r>
      <w:proofErr w:type="spellStart"/>
      <w:r w:rsidRPr="00372C66">
        <w:rPr>
          <w:rFonts w:ascii="Times New Roman" w:eastAsia="Times New Roman" w:hAnsi="Times New Roman"/>
          <w:b/>
          <w:color w:val="000000"/>
          <w:sz w:val="24"/>
          <w:szCs w:val="24"/>
          <w:lang w:eastAsia="ru-RU"/>
        </w:rPr>
        <w:t>адресою</w:t>
      </w:r>
      <w:proofErr w:type="spellEnd"/>
      <w:r w:rsidRPr="00372C66">
        <w:rPr>
          <w:rFonts w:ascii="Times New Roman" w:eastAsia="Times New Roman" w:hAnsi="Times New Roman"/>
          <w:b/>
          <w:color w:val="000000"/>
          <w:sz w:val="24"/>
          <w:szCs w:val="24"/>
          <w:lang w:eastAsia="ru-RU"/>
        </w:rPr>
        <w:t>. Розвантаження Товару включає в себе вивантаження Товару з транспортного засобу з занесенням і складанням Товару у вказаному Замовником приміщенні, яке знаходиться не вище 1-го поверху. Вартість вивантаження Товару входить в загальну суму Договору.</w:t>
      </w:r>
    </w:p>
    <w:p w14:paraId="272FA08B" w14:textId="77777777" w:rsidR="00372C66" w:rsidRPr="00372C66" w:rsidRDefault="00372C66" w:rsidP="00372C66">
      <w:pPr>
        <w:numPr>
          <w:ilvl w:val="1"/>
          <w:numId w:val="1"/>
        </w:numPr>
        <w:tabs>
          <w:tab w:val="left" w:pos="993"/>
        </w:tabs>
        <w:spacing w:after="0" w:line="240" w:lineRule="auto"/>
        <w:jc w:val="both"/>
        <w:textAlignment w:val="baseline"/>
        <w:rPr>
          <w:rFonts w:ascii="Times New Roman" w:eastAsia="Times New Roman" w:hAnsi="Times New Roman"/>
          <w:bCs/>
          <w:sz w:val="24"/>
          <w:szCs w:val="24"/>
          <w:lang w:eastAsia="ru-RU"/>
        </w:rPr>
      </w:pPr>
      <w:r w:rsidRPr="00372C66">
        <w:rPr>
          <w:rFonts w:ascii="Times New Roman" w:eastAsia="Times New Roman" w:hAnsi="Times New Roman"/>
          <w:bCs/>
          <w:color w:val="000000"/>
          <w:sz w:val="24"/>
          <w:szCs w:val="24"/>
          <w:lang w:eastAsia="ru-RU"/>
        </w:rPr>
        <w:t>Найменування, асортимент, кількість та бажані терміни постачання партії Товару визначаються в Заявці, яка оформлюється  Замовником в довільній формі, але не пізніше ніж за 7 (сім) календарних днів до прогнозованої дати відвантаження кожної партії Товару.</w:t>
      </w:r>
    </w:p>
    <w:p w14:paraId="692EC258" w14:textId="77777777" w:rsidR="00372C66" w:rsidRPr="00372C66" w:rsidRDefault="00372C66" w:rsidP="00372C66">
      <w:pPr>
        <w:tabs>
          <w:tab w:val="left" w:pos="993"/>
        </w:tabs>
        <w:spacing w:after="0" w:line="240" w:lineRule="auto"/>
        <w:ind w:firstLine="567"/>
        <w:jc w:val="both"/>
        <w:textAlignment w:val="baseline"/>
        <w:rPr>
          <w:rFonts w:ascii="Times New Roman" w:eastAsia="Times New Roman" w:hAnsi="Times New Roman"/>
          <w:bCs/>
          <w:sz w:val="24"/>
          <w:szCs w:val="24"/>
          <w:lang w:eastAsia="ru-RU"/>
        </w:rPr>
      </w:pPr>
      <w:r w:rsidRPr="00372C66">
        <w:rPr>
          <w:rFonts w:ascii="Times New Roman" w:eastAsia="Times New Roman" w:hAnsi="Times New Roman"/>
          <w:bCs/>
          <w:sz w:val="24"/>
          <w:szCs w:val="24"/>
          <w:lang w:eastAsia="ru-RU"/>
        </w:rPr>
        <w:t xml:space="preserve">Заявки </w:t>
      </w:r>
      <w:r w:rsidRPr="00372C66">
        <w:rPr>
          <w:rFonts w:ascii="Times New Roman" w:eastAsia="Times New Roman" w:hAnsi="Times New Roman"/>
          <w:bCs/>
          <w:color w:val="000000"/>
          <w:sz w:val="24"/>
          <w:szCs w:val="24"/>
          <w:lang w:eastAsia="ru-RU"/>
        </w:rPr>
        <w:t>Замовник здійснює письмово та/або засобами телекомунікаційного зв’язку, на зазначені в цьому Договорі засоби зв’язку.</w:t>
      </w:r>
    </w:p>
    <w:p w14:paraId="41E29F9B" w14:textId="77777777" w:rsidR="00372C66" w:rsidRPr="00372C66" w:rsidRDefault="00372C66" w:rsidP="00372C66">
      <w:pPr>
        <w:numPr>
          <w:ilvl w:val="1"/>
          <w:numId w:val="1"/>
        </w:numPr>
        <w:tabs>
          <w:tab w:val="left" w:pos="993"/>
        </w:tabs>
        <w:spacing w:after="0" w:line="240" w:lineRule="auto"/>
        <w:jc w:val="both"/>
        <w:textAlignment w:val="baseline"/>
        <w:rPr>
          <w:rFonts w:ascii="Times New Roman" w:eastAsia="Times New Roman" w:hAnsi="Times New Roman"/>
          <w:bCs/>
          <w:sz w:val="24"/>
          <w:szCs w:val="24"/>
          <w:lang w:eastAsia="ru-RU"/>
        </w:rPr>
      </w:pPr>
      <w:r w:rsidRPr="00372C66">
        <w:rPr>
          <w:rFonts w:ascii="Times New Roman" w:eastAsia="Times New Roman" w:hAnsi="Times New Roman"/>
          <w:bCs/>
          <w:sz w:val="24"/>
          <w:szCs w:val="24"/>
          <w:lang w:eastAsia="ru-RU"/>
        </w:rPr>
        <w:lastRenderedPageBreak/>
        <w:t>Обсяг і терміни поставки за адресами можуть коригуватися за взаємним завчасним узгодженням Сторін, яке здійснюється засобами електронного або телефонного зв’язку.</w:t>
      </w:r>
    </w:p>
    <w:p w14:paraId="2E11DDE5" w14:textId="77777777" w:rsidR="00372C66" w:rsidRPr="00372C66" w:rsidRDefault="00372C66" w:rsidP="00372C66">
      <w:pPr>
        <w:numPr>
          <w:ilvl w:val="1"/>
          <w:numId w:val="1"/>
        </w:numPr>
        <w:tabs>
          <w:tab w:val="left" w:pos="993"/>
        </w:tabs>
        <w:spacing w:after="0" w:line="240" w:lineRule="auto"/>
        <w:jc w:val="both"/>
        <w:textAlignment w:val="baseline"/>
        <w:rPr>
          <w:rFonts w:ascii="Times New Roman" w:eastAsia="Times New Roman" w:hAnsi="Times New Roman"/>
          <w:bCs/>
          <w:sz w:val="24"/>
          <w:szCs w:val="24"/>
          <w:lang w:eastAsia="ru-RU"/>
        </w:rPr>
      </w:pPr>
      <w:r w:rsidRPr="00372C66">
        <w:rPr>
          <w:rFonts w:ascii="Times New Roman" w:eastAsia="Times New Roman" w:hAnsi="Times New Roman"/>
          <w:bCs/>
          <w:sz w:val="24"/>
          <w:szCs w:val="24"/>
          <w:lang w:eastAsia="ru-RU"/>
        </w:rPr>
        <w:t>Датою поставки Товару є дата передачі Замовнику Товару відповідно до видаткової накладної.</w:t>
      </w:r>
    </w:p>
    <w:p w14:paraId="7E7A52D5" w14:textId="77777777" w:rsidR="00372C66" w:rsidRPr="00372C66" w:rsidRDefault="00372C66" w:rsidP="00372C66">
      <w:pPr>
        <w:numPr>
          <w:ilvl w:val="1"/>
          <w:numId w:val="1"/>
        </w:numPr>
        <w:tabs>
          <w:tab w:val="left" w:pos="993"/>
        </w:tabs>
        <w:spacing w:after="0" w:line="240" w:lineRule="auto"/>
        <w:jc w:val="both"/>
        <w:textAlignment w:val="baseline"/>
        <w:rPr>
          <w:rFonts w:ascii="Times New Roman" w:eastAsia="Times New Roman" w:hAnsi="Times New Roman"/>
          <w:bCs/>
          <w:sz w:val="24"/>
          <w:szCs w:val="24"/>
          <w:lang w:eastAsia="ru-RU"/>
        </w:rPr>
      </w:pPr>
      <w:r w:rsidRPr="00372C66">
        <w:rPr>
          <w:rFonts w:ascii="Times New Roman" w:eastAsia="Times New Roman" w:hAnsi="Times New Roman"/>
          <w:color w:val="000000"/>
          <w:sz w:val="24"/>
          <w:szCs w:val="24"/>
          <w:lang w:eastAsia="ru-RU"/>
        </w:rPr>
        <w:t xml:space="preserve">До моменту передачі Товару Замовнику Постачальник несе всі ризики, пов’язані з Товаром, включаючи, але не обмежуючись ризиками випадкового знищення або пошкодження Товару, і витрати на транспортні, </w:t>
      </w:r>
      <w:proofErr w:type="spellStart"/>
      <w:r w:rsidRPr="00372C66">
        <w:rPr>
          <w:rFonts w:ascii="Times New Roman" w:eastAsia="Times New Roman" w:hAnsi="Times New Roman"/>
          <w:color w:val="000000"/>
          <w:sz w:val="24"/>
          <w:szCs w:val="24"/>
          <w:lang w:eastAsia="ru-RU"/>
        </w:rPr>
        <w:t>навантажувально</w:t>
      </w:r>
      <w:proofErr w:type="spellEnd"/>
      <w:r w:rsidRPr="00372C66">
        <w:rPr>
          <w:rFonts w:ascii="Times New Roman" w:eastAsia="Times New Roman" w:hAnsi="Times New Roman"/>
          <w:color w:val="000000"/>
          <w:sz w:val="24"/>
          <w:szCs w:val="24"/>
          <w:lang w:eastAsia="ru-RU"/>
        </w:rPr>
        <w:t xml:space="preserve">-розвантажувальні роботи та інші витрати, пов’язані з доставкою Товару за </w:t>
      </w:r>
      <w:proofErr w:type="spellStart"/>
      <w:r w:rsidRPr="00372C66">
        <w:rPr>
          <w:rFonts w:ascii="Times New Roman" w:eastAsia="Times New Roman" w:hAnsi="Times New Roman"/>
          <w:color w:val="000000"/>
          <w:sz w:val="24"/>
          <w:szCs w:val="24"/>
          <w:lang w:eastAsia="ru-RU"/>
        </w:rPr>
        <w:t>адресою</w:t>
      </w:r>
      <w:proofErr w:type="spellEnd"/>
      <w:r w:rsidRPr="00372C66">
        <w:rPr>
          <w:rFonts w:ascii="Times New Roman" w:eastAsia="Times New Roman" w:hAnsi="Times New Roman"/>
          <w:color w:val="000000"/>
          <w:sz w:val="24"/>
          <w:szCs w:val="24"/>
          <w:lang w:eastAsia="ru-RU"/>
        </w:rPr>
        <w:t xml:space="preserve"> Замовника, які не підлягають окремій компенсації Замовником.</w:t>
      </w:r>
    </w:p>
    <w:p w14:paraId="71C251AA" w14:textId="4F7F7DF3" w:rsidR="00372C66" w:rsidRPr="00106736" w:rsidRDefault="00106736" w:rsidP="00372C66">
      <w:pPr>
        <w:numPr>
          <w:ilvl w:val="1"/>
          <w:numId w:val="1"/>
        </w:numPr>
        <w:tabs>
          <w:tab w:val="left" w:pos="993"/>
        </w:tabs>
        <w:spacing w:after="0" w:line="240" w:lineRule="auto"/>
        <w:jc w:val="both"/>
        <w:textAlignment w:val="baseline"/>
        <w:rPr>
          <w:rFonts w:ascii="Times New Roman" w:eastAsia="Times New Roman" w:hAnsi="Times New Roman"/>
          <w:bCs/>
          <w:color w:val="000000"/>
          <w:sz w:val="24"/>
          <w:szCs w:val="24"/>
          <w:highlight w:val="yellow"/>
          <w:lang w:eastAsia="ru-RU"/>
        </w:rPr>
      </w:pPr>
      <w:r w:rsidRPr="00106736">
        <w:rPr>
          <w:rFonts w:ascii="Times New Roman" w:eastAsia="Times New Roman" w:hAnsi="Times New Roman"/>
          <w:bCs/>
          <w:sz w:val="24"/>
          <w:szCs w:val="24"/>
          <w:highlight w:val="yellow"/>
          <w:lang w:eastAsia="ru-RU"/>
        </w:rPr>
        <w:t xml:space="preserve">Поставка Товару повинна здійснюватися Постачальником відповідно до вимог транспортування, зазначених у нормативно-технічних документах на Товар, в упаковці, яка має забезпечувати повну цілісність Товару при транспортуванні з відповідним маркуванням Товару та в розфасованому в поліетиленові пакети </w:t>
      </w:r>
      <w:proofErr w:type="spellStart"/>
      <w:r w:rsidRPr="00106736">
        <w:rPr>
          <w:rFonts w:ascii="Times New Roman" w:eastAsia="Times New Roman" w:hAnsi="Times New Roman"/>
          <w:bCs/>
          <w:sz w:val="24"/>
          <w:szCs w:val="24"/>
          <w:highlight w:val="yellow"/>
          <w:lang w:eastAsia="ru-RU"/>
        </w:rPr>
        <w:t>вигляді.</w:t>
      </w:r>
      <w:r w:rsidR="00372C66" w:rsidRPr="00106736">
        <w:rPr>
          <w:rFonts w:ascii="Times New Roman" w:eastAsia="Times New Roman" w:hAnsi="Times New Roman"/>
          <w:color w:val="000000"/>
          <w:sz w:val="24"/>
          <w:szCs w:val="24"/>
          <w:highlight w:val="yellow"/>
          <w:lang w:eastAsia="ru-RU"/>
        </w:rPr>
        <w:t>При</w:t>
      </w:r>
      <w:proofErr w:type="spellEnd"/>
      <w:r w:rsidR="00372C66" w:rsidRPr="00106736">
        <w:rPr>
          <w:rFonts w:ascii="Times New Roman" w:eastAsia="Times New Roman" w:hAnsi="Times New Roman"/>
          <w:color w:val="000000"/>
          <w:sz w:val="24"/>
          <w:szCs w:val="24"/>
          <w:highlight w:val="yellow"/>
          <w:lang w:eastAsia="ru-RU"/>
        </w:rPr>
        <w:t xml:space="preserve"> поставці Товару Постачальник, з метою оформлення передачі Товару Замовнику, зобов’язується надати видаткову накладну на Товар. </w:t>
      </w:r>
    </w:p>
    <w:p w14:paraId="46C3D5CD" w14:textId="77777777" w:rsidR="00372C66" w:rsidRPr="00372C66" w:rsidRDefault="00372C66" w:rsidP="00372C66">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372C66">
        <w:rPr>
          <w:rFonts w:ascii="Times New Roman" w:eastAsia="Times New Roman" w:hAnsi="Times New Roman"/>
          <w:color w:val="000000"/>
          <w:sz w:val="24"/>
          <w:szCs w:val="24"/>
          <w:lang w:eastAsia="ru-RU"/>
        </w:rPr>
        <w:t>Право власності на поставлений Товар переходить Замовнику з моменту підписання уповноваженою особою Замовника видаткової накладної.</w:t>
      </w:r>
    </w:p>
    <w:p w14:paraId="61EDFACE" w14:textId="77777777" w:rsidR="00372C66" w:rsidRPr="00372C66" w:rsidRDefault="00372C66" w:rsidP="00372C66">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372C66">
        <w:rPr>
          <w:rFonts w:ascii="Times New Roman" w:eastAsia="Times New Roman" w:hAnsi="Times New Roman"/>
          <w:color w:val="000000"/>
          <w:sz w:val="24"/>
          <w:szCs w:val="24"/>
          <w:lang w:eastAsia="ru-RU"/>
        </w:rPr>
        <w:t>Положення Інструкції про порядок прийомки продукції виробничо-технічного призначення та товарів народного споживання по кількості № п-6, яка затверджена постановою Державного арбітражу при Раді Міністрів СРСР від 15.06.1965 р. та Інструкції про порядок прийомки продукції виробничо-технічного призначення та товарів народного споживання по якості № п-7, яка затверджена постановою Державного арбітражу при Раді Міністрів СРСР  від 25.04.1966 р., застосовуються до правовідносин сторін за цим Договором в тій частині, що не суперечать умовам, встановленим цим Договором.</w:t>
      </w:r>
    </w:p>
    <w:p w14:paraId="01BB88CE" w14:textId="77777777" w:rsidR="00372C66" w:rsidRPr="00372C66" w:rsidRDefault="00372C66" w:rsidP="00372C66">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372C66">
        <w:rPr>
          <w:rFonts w:ascii="Times New Roman" w:eastAsia="Times New Roman" w:hAnsi="Times New Roman"/>
          <w:color w:val="000000"/>
          <w:sz w:val="24"/>
          <w:szCs w:val="24"/>
          <w:lang w:eastAsia="ru-RU"/>
        </w:rPr>
        <w:t xml:space="preserve">При виявленні невідповідності кількості, якості, комплектності, маркування поставленого Товару, тари або упаковки вимогам Договору або </w:t>
      </w:r>
      <w:r w:rsidRPr="00372C66">
        <w:rPr>
          <w:rFonts w:ascii="Times New Roman" w:eastAsia="Times New Roman" w:hAnsi="Times New Roman"/>
          <w:bCs/>
          <w:color w:val="000000"/>
          <w:sz w:val="24"/>
          <w:szCs w:val="24"/>
          <w:lang w:eastAsia="ru-RU"/>
        </w:rPr>
        <w:t>нормативно-технічним документам на Товар</w:t>
      </w:r>
      <w:r w:rsidRPr="00372C66">
        <w:rPr>
          <w:rFonts w:ascii="Times New Roman" w:eastAsia="Times New Roman" w:hAnsi="Times New Roman"/>
          <w:sz w:val="24"/>
          <w:szCs w:val="24"/>
          <w:lang w:eastAsia="ru-RU"/>
        </w:rPr>
        <w:t xml:space="preserve"> Замовник на власний розсуд: </w:t>
      </w:r>
    </w:p>
    <w:p w14:paraId="127C03C1" w14:textId="5AC4D032" w:rsidR="00372C66" w:rsidRPr="00372C66" w:rsidRDefault="003277F8" w:rsidP="003277F8">
      <w:pPr>
        <w:tabs>
          <w:tab w:val="left" w:pos="851"/>
          <w:tab w:val="left" w:pos="993"/>
          <w:tab w:val="left" w:pos="1276"/>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72C66" w:rsidRPr="00372C66">
        <w:rPr>
          <w:rFonts w:ascii="Times New Roman" w:eastAsia="Times New Roman" w:hAnsi="Times New Roman"/>
          <w:sz w:val="24"/>
          <w:szCs w:val="24"/>
          <w:lang w:eastAsia="ru-RU"/>
        </w:rPr>
        <w:t>приймає Товар, робить відповідну відмітку у видатковій накладній, складає відповідну претензію, яку вручає під розпис представникові Постачальника, передає один примірник видаткової накладної з відміткою про наявність претензій;</w:t>
      </w:r>
    </w:p>
    <w:p w14:paraId="3AA8D071" w14:textId="2775743C" w:rsidR="00372C66" w:rsidRPr="00372C66" w:rsidRDefault="003277F8" w:rsidP="003277F8">
      <w:pPr>
        <w:tabs>
          <w:tab w:val="left" w:pos="851"/>
          <w:tab w:val="left" w:pos="993"/>
          <w:tab w:val="left" w:pos="1276"/>
        </w:tabs>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 </w:t>
      </w:r>
      <w:r w:rsidR="00372C66" w:rsidRPr="00372C66">
        <w:rPr>
          <w:rFonts w:ascii="Times New Roman" w:eastAsia="Times New Roman" w:hAnsi="Times New Roman"/>
          <w:sz w:val="24"/>
          <w:szCs w:val="24"/>
          <w:lang w:eastAsia="ru-RU"/>
        </w:rPr>
        <w:t xml:space="preserve">відмовляється від приймання Товару і в цьому випадку робить відповідну відмітку у видатковій накладній. В такому разі </w:t>
      </w:r>
      <w:r w:rsidR="00372C66" w:rsidRPr="00372C66">
        <w:rPr>
          <w:rFonts w:ascii="Times New Roman" w:eastAsia="Times New Roman" w:hAnsi="Times New Roman"/>
          <w:color w:val="000000"/>
          <w:sz w:val="24"/>
          <w:szCs w:val="24"/>
          <w:lang w:eastAsia="ru-RU"/>
        </w:rPr>
        <w:t>Сторонами складається дефектний акт у двох примірниках, по одному кожній із Сторін. У випадку відмови представника Постачальника від підписання дефектного акту, такий дефектний акт складається Замовником самостійно із зазначенням відомостей про відмову представника Постачальника від підписання дефектного акту. Такий дефектний акт є достатньою підставою для заміни та усунення недоліків Товару.</w:t>
      </w:r>
    </w:p>
    <w:p w14:paraId="79515AE9" w14:textId="77777777" w:rsidR="00372C66" w:rsidRPr="00372C66" w:rsidRDefault="00372C66" w:rsidP="00372C66">
      <w:pPr>
        <w:numPr>
          <w:ilvl w:val="1"/>
          <w:numId w:val="1"/>
        </w:numPr>
        <w:tabs>
          <w:tab w:val="left" w:pos="1134"/>
          <w:tab w:val="left" w:pos="1276"/>
        </w:tabs>
        <w:spacing w:after="0" w:line="240" w:lineRule="auto"/>
        <w:jc w:val="both"/>
        <w:textAlignment w:val="baseline"/>
        <w:rPr>
          <w:rFonts w:ascii="Times New Roman" w:eastAsia="Times New Roman" w:hAnsi="Times New Roman"/>
          <w:color w:val="000000"/>
          <w:sz w:val="24"/>
          <w:szCs w:val="24"/>
          <w:lang w:eastAsia="ru-RU"/>
        </w:rPr>
      </w:pPr>
      <w:r w:rsidRPr="00372C66">
        <w:rPr>
          <w:rFonts w:ascii="Times New Roman CYR" w:hAnsi="Times New Roman CYR"/>
          <w:color w:val="0D0D0D"/>
          <w:sz w:val="24"/>
          <w:szCs w:val="24"/>
          <w:lang w:eastAsia="ar-SA"/>
        </w:rPr>
        <w:t>При виявленні замовником дефектів цільності товару,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дефектний (неякісний) товар на товар належної якості в асортименті та кількості, вказаній у повідомленні, надісланому Постачальникові поштою та/або засобами телекомунікаційного зв</w:t>
      </w:r>
      <w:r w:rsidRPr="00372C66">
        <w:rPr>
          <w:rFonts w:ascii="Times New Roman" w:hAnsi="Times New Roman"/>
          <w:color w:val="0D0D0D"/>
          <w:sz w:val="24"/>
          <w:szCs w:val="24"/>
          <w:lang w:eastAsia="ar-SA"/>
        </w:rPr>
        <w:t>’</w:t>
      </w:r>
      <w:r w:rsidRPr="00372C66">
        <w:rPr>
          <w:rFonts w:ascii="Times New Roman CYR" w:hAnsi="Times New Roman CYR"/>
          <w:color w:val="0D0D0D"/>
          <w:sz w:val="24"/>
          <w:szCs w:val="24"/>
          <w:lang w:eastAsia="ar-SA"/>
        </w:rPr>
        <w:t xml:space="preserve">язку протягом 2 (двох) робочих днів з дня отримання такого повідомлення. </w:t>
      </w:r>
      <w:r w:rsidRPr="00372C66">
        <w:rPr>
          <w:rFonts w:ascii="Times New Roman" w:eastAsia="Times New Roman" w:hAnsi="Times New Roman"/>
          <w:sz w:val="24"/>
          <w:szCs w:val="24"/>
        </w:rPr>
        <w:t xml:space="preserve">У разі виявлення дефектів у Товарі, які не могли бути виявлені при звичайному їх прийманні, та некомплектності Товару, Постачальник повинен за свій рахунок замінити такий Товар на новий протягом </w:t>
      </w:r>
      <w:r w:rsidRPr="00372C66">
        <w:rPr>
          <w:rFonts w:ascii="Times New Roman CYR" w:hAnsi="Times New Roman CYR"/>
          <w:color w:val="0D0D0D"/>
          <w:sz w:val="24"/>
          <w:szCs w:val="24"/>
          <w:lang w:eastAsia="ar-SA"/>
        </w:rPr>
        <w:t xml:space="preserve">2 (двох) </w:t>
      </w:r>
      <w:r w:rsidRPr="00372C66">
        <w:rPr>
          <w:rFonts w:ascii="Times New Roman" w:eastAsia="Times New Roman" w:hAnsi="Times New Roman"/>
          <w:sz w:val="24"/>
          <w:szCs w:val="24"/>
        </w:rPr>
        <w:t>робочих днів з дня одержання повідомлення про</w:t>
      </w:r>
      <w:r w:rsidRPr="00372C66">
        <w:rPr>
          <w:rFonts w:ascii="Times New Roman" w:eastAsia="Times New Roman" w:hAnsi="Times New Roman"/>
          <w:spacing w:val="-24"/>
          <w:sz w:val="24"/>
          <w:szCs w:val="24"/>
        </w:rPr>
        <w:t xml:space="preserve"> </w:t>
      </w:r>
      <w:r w:rsidRPr="00372C66">
        <w:rPr>
          <w:rFonts w:ascii="Times New Roman" w:eastAsia="Times New Roman" w:hAnsi="Times New Roman"/>
          <w:sz w:val="24"/>
          <w:szCs w:val="24"/>
        </w:rPr>
        <w:t>таке</w:t>
      </w:r>
      <w:r w:rsidRPr="00372C66">
        <w:rPr>
          <w:rFonts w:ascii="Times New Roman" w:eastAsia="Times New Roman" w:hAnsi="Times New Roman"/>
          <w:color w:val="000000"/>
          <w:sz w:val="24"/>
          <w:szCs w:val="24"/>
          <w:lang w:eastAsia="ru-RU"/>
        </w:rPr>
        <w:t>.</w:t>
      </w:r>
    </w:p>
    <w:p w14:paraId="41199102" w14:textId="77777777" w:rsidR="00372C66" w:rsidRPr="00372C66" w:rsidRDefault="00372C66" w:rsidP="00372C66">
      <w:pPr>
        <w:tabs>
          <w:tab w:val="left" w:pos="851"/>
          <w:tab w:val="left" w:pos="993"/>
          <w:tab w:val="left" w:pos="1134"/>
          <w:tab w:val="left" w:pos="1276"/>
        </w:tabs>
        <w:spacing w:after="0" w:line="240" w:lineRule="auto"/>
        <w:ind w:firstLine="567"/>
        <w:contextualSpacing/>
        <w:rPr>
          <w:rFonts w:ascii="Times New Roman" w:eastAsia="Times New Roman" w:hAnsi="Times New Roman"/>
          <w:b/>
          <w:sz w:val="24"/>
          <w:szCs w:val="24"/>
          <w:lang w:eastAsia="ru-RU"/>
        </w:rPr>
      </w:pPr>
    </w:p>
    <w:p w14:paraId="4D9E2000" w14:textId="77777777" w:rsidR="00B61108" w:rsidRPr="00C6789D" w:rsidRDefault="00B61108" w:rsidP="00B61108">
      <w:pPr>
        <w:pStyle w:val="a8"/>
        <w:numPr>
          <w:ilvl w:val="0"/>
          <w:numId w:val="1"/>
        </w:numPr>
        <w:tabs>
          <w:tab w:val="left" w:pos="851"/>
          <w:tab w:val="left" w:pos="993"/>
          <w:tab w:val="left" w:pos="1134"/>
          <w:tab w:val="left" w:pos="1276"/>
        </w:tabs>
        <w:spacing w:line="240" w:lineRule="auto"/>
        <w:ind w:left="0"/>
        <w:jc w:val="center"/>
        <w:rPr>
          <w:rFonts w:ascii="Times New Roman" w:eastAsia="Times New Roman" w:hAnsi="Times New Roman"/>
          <w:b/>
          <w:bCs/>
          <w:sz w:val="24"/>
          <w:szCs w:val="24"/>
          <w:lang w:eastAsia="ru-RU"/>
        </w:rPr>
      </w:pPr>
      <w:r w:rsidRPr="00C6789D">
        <w:rPr>
          <w:rFonts w:ascii="Times New Roman" w:eastAsia="Times New Roman" w:hAnsi="Times New Roman"/>
          <w:b/>
          <w:bCs/>
          <w:sz w:val="24"/>
          <w:szCs w:val="24"/>
          <w:lang w:eastAsia="ru-RU"/>
        </w:rPr>
        <w:t>ПРАВА ТА ОБОВ’ЯЗКИ СТОРІН</w:t>
      </w:r>
    </w:p>
    <w:p w14:paraId="463E883A" w14:textId="77777777" w:rsidR="00B61108" w:rsidRPr="003277F8" w:rsidRDefault="00B61108" w:rsidP="00B61108">
      <w:pPr>
        <w:pStyle w:val="a8"/>
        <w:numPr>
          <w:ilvl w:val="1"/>
          <w:numId w:val="1"/>
        </w:numPr>
        <w:tabs>
          <w:tab w:val="left" w:pos="851"/>
          <w:tab w:val="left" w:pos="993"/>
          <w:tab w:val="left" w:pos="1134"/>
          <w:tab w:val="left" w:pos="1276"/>
        </w:tabs>
        <w:spacing w:line="240" w:lineRule="auto"/>
        <w:jc w:val="both"/>
        <w:rPr>
          <w:rFonts w:ascii="Times New Roman" w:eastAsia="Times New Roman" w:hAnsi="Times New Roman"/>
          <w:b/>
          <w:i/>
          <w:iCs/>
          <w:sz w:val="24"/>
          <w:szCs w:val="24"/>
          <w:lang w:eastAsia="ru-RU"/>
        </w:rPr>
      </w:pPr>
      <w:r w:rsidRPr="003277F8">
        <w:rPr>
          <w:rFonts w:ascii="Times New Roman" w:eastAsia="Times New Roman" w:hAnsi="Times New Roman"/>
          <w:b/>
          <w:i/>
          <w:iCs/>
          <w:sz w:val="24"/>
          <w:szCs w:val="24"/>
          <w:lang w:eastAsia="ru-RU"/>
        </w:rPr>
        <w:t>Замовник зобов’язаний:</w:t>
      </w:r>
    </w:p>
    <w:p w14:paraId="67FCE5F2" w14:textId="1987D8E5"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Своєчасно та в повному обсязі сплачувати грошові кошти за поставлений Товар</w:t>
      </w:r>
      <w:r w:rsidR="00D57B45">
        <w:rPr>
          <w:rFonts w:ascii="Times New Roman" w:eastAsia="Times New Roman" w:hAnsi="Times New Roman"/>
          <w:sz w:val="24"/>
          <w:szCs w:val="24"/>
          <w:lang w:eastAsia="ru-RU"/>
        </w:rPr>
        <w:t xml:space="preserve"> </w:t>
      </w:r>
      <w:r w:rsidR="00D57B45" w:rsidRPr="00D57B45">
        <w:rPr>
          <w:rFonts w:ascii="Times New Roman" w:eastAsia="Times New Roman" w:hAnsi="Times New Roman"/>
          <w:sz w:val="24"/>
          <w:szCs w:val="24"/>
          <w:lang w:eastAsia="ru-RU"/>
        </w:rPr>
        <w:t>(з врахуванням положень п. 2.7. Договору)</w:t>
      </w:r>
      <w:r w:rsidRPr="00C6789D">
        <w:rPr>
          <w:rFonts w:ascii="Times New Roman" w:eastAsia="Times New Roman" w:hAnsi="Times New Roman"/>
          <w:sz w:val="24"/>
          <w:szCs w:val="24"/>
          <w:lang w:eastAsia="ru-RU"/>
        </w:rPr>
        <w:t>.</w:t>
      </w:r>
    </w:p>
    <w:p w14:paraId="6C0E5CB0"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Приймати поставлений Товар відповідно до умов цього Договору.</w:t>
      </w:r>
    </w:p>
    <w:p w14:paraId="7E06BBBA"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hAnsi="Times New Roman"/>
          <w:color w:val="0D0D0D"/>
          <w:sz w:val="24"/>
          <w:szCs w:val="24"/>
        </w:rPr>
        <w:lastRenderedPageBreak/>
        <w:t>У разі зміни реквізитів повідомити Постачальника протягом 5 (п’яти) робочих днів з дати їх зміни.</w:t>
      </w:r>
    </w:p>
    <w:p w14:paraId="635CCF12"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Повідомити Постачальника про неналежне бюджетне фінансування (затримку) протягом 5 (п’яти) робочих днів з дня, коли Замовнику стало відомо про такі обставини.</w:t>
      </w:r>
    </w:p>
    <w:p w14:paraId="7A80D328" w14:textId="77777777" w:rsidR="00B61108" w:rsidRPr="003277F8" w:rsidRDefault="00B61108" w:rsidP="00B61108">
      <w:pPr>
        <w:pStyle w:val="a8"/>
        <w:numPr>
          <w:ilvl w:val="1"/>
          <w:numId w:val="1"/>
        </w:numPr>
        <w:tabs>
          <w:tab w:val="left" w:pos="851"/>
          <w:tab w:val="left" w:pos="993"/>
          <w:tab w:val="left" w:pos="1134"/>
          <w:tab w:val="left" w:pos="1276"/>
        </w:tabs>
        <w:spacing w:line="240" w:lineRule="auto"/>
        <w:jc w:val="both"/>
        <w:rPr>
          <w:rFonts w:ascii="Times New Roman" w:eastAsia="Times New Roman" w:hAnsi="Times New Roman"/>
          <w:b/>
          <w:i/>
          <w:iCs/>
          <w:sz w:val="24"/>
          <w:szCs w:val="24"/>
          <w:lang w:eastAsia="ru-RU"/>
        </w:rPr>
      </w:pPr>
      <w:r w:rsidRPr="003277F8">
        <w:rPr>
          <w:rFonts w:ascii="Times New Roman" w:eastAsia="Times New Roman" w:hAnsi="Times New Roman"/>
          <w:b/>
          <w:i/>
          <w:iCs/>
          <w:sz w:val="24"/>
          <w:szCs w:val="24"/>
          <w:lang w:eastAsia="ru-RU"/>
        </w:rPr>
        <w:t>Замовник має право:</w:t>
      </w:r>
    </w:p>
    <w:p w14:paraId="3B319BC5"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Ініціювати внесення змін до цього Договору у порядку, визначеному цим Договором.</w:t>
      </w:r>
    </w:p>
    <w:p w14:paraId="7931A051" w14:textId="77777777" w:rsidR="00B61108" w:rsidRPr="00C6789D" w:rsidRDefault="00B61108" w:rsidP="00B61108">
      <w:pPr>
        <w:pStyle w:val="a8"/>
        <w:numPr>
          <w:ilvl w:val="2"/>
          <w:numId w:val="1"/>
        </w:numPr>
        <w:tabs>
          <w:tab w:val="left" w:pos="851"/>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Достроково розірвати цей Договір в односторонньому порядку у разі невиконання або неналежного виконання взятих на себе зобов’язань Постачальником, повідомивши про це Постачальника за 20 (двадцять) днів до дати розірвання Договору.</w:t>
      </w:r>
    </w:p>
    <w:p w14:paraId="7FE035C3"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У разі розірвання Договору в односторонньому порядку через неможливість виправити або замінити дефектний (неякісний) Товар, Постачальник зобов’язаний у 10 (десяти)денний строк з дня відповідного письмового повідомлення Замовника прийняти Товар, виявлені дефекти та недоліки якого виправити неможливо, повернути Замовнику кошти, виплачені за дефектний (неякісний) Товар.</w:t>
      </w:r>
    </w:p>
    <w:p w14:paraId="577B813C"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 xml:space="preserve">У разі необхідності вимагати від Постачальника проведення лабораторних випробувань та експертних досліджень якісних показників (характеристик) Товару, його відповідності вимогам Замовника. </w:t>
      </w:r>
    </w:p>
    <w:p w14:paraId="3819BD54" w14:textId="77777777" w:rsidR="00B61108" w:rsidRPr="00C6789D" w:rsidRDefault="00B61108" w:rsidP="00B61108">
      <w:pPr>
        <w:pStyle w:val="a8"/>
        <w:numPr>
          <w:ilvl w:val="2"/>
          <w:numId w:val="1"/>
        </w:numPr>
        <w:tabs>
          <w:tab w:val="left" w:pos="851"/>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Замовник має виключне право затримати розрахунок за неякісний або дефектний Товар, виявлений при прийманні-передачі Товару на строк, необхідний для заміни Постачальником, визначений Сторонами в дефектному акті, підписаному та скріпленому печатками (у разі використання) Сторін.</w:t>
      </w:r>
    </w:p>
    <w:p w14:paraId="4E8113E2"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Повернути документи Постачальнику, без здійснення оплати, в разі неналежного оформлення документів, що супроводжують Товар (відсутність печатки (у разі використання), підписів тощо).</w:t>
      </w:r>
    </w:p>
    <w:p w14:paraId="48E4B32C"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В односторонньому порядку зменшити обсяги закупівлі Товару та відповідно ціну цього Договору в залежності від реального фінансування видатків, повідомивши про це останнього за 5 (п’ять) робочих днів.</w:t>
      </w:r>
    </w:p>
    <w:p w14:paraId="08BA724F" w14:textId="77777777" w:rsidR="00B61108" w:rsidRPr="003277F8" w:rsidRDefault="00B61108" w:rsidP="00B61108">
      <w:pPr>
        <w:pStyle w:val="a8"/>
        <w:numPr>
          <w:ilvl w:val="1"/>
          <w:numId w:val="1"/>
        </w:numPr>
        <w:tabs>
          <w:tab w:val="left" w:pos="851"/>
          <w:tab w:val="left" w:pos="993"/>
          <w:tab w:val="left" w:pos="1134"/>
          <w:tab w:val="left" w:pos="1276"/>
        </w:tabs>
        <w:spacing w:line="240" w:lineRule="auto"/>
        <w:jc w:val="both"/>
        <w:rPr>
          <w:rFonts w:ascii="Times New Roman" w:eastAsia="Times New Roman" w:hAnsi="Times New Roman"/>
          <w:b/>
          <w:i/>
          <w:iCs/>
          <w:sz w:val="24"/>
          <w:szCs w:val="24"/>
          <w:lang w:eastAsia="ru-RU"/>
        </w:rPr>
      </w:pPr>
      <w:r w:rsidRPr="003277F8">
        <w:rPr>
          <w:rFonts w:ascii="Times New Roman" w:eastAsia="Times New Roman" w:hAnsi="Times New Roman"/>
          <w:b/>
          <w:i/>
          <w:iCs/>
          <w:sz w:val="24"/>
          <w:szCs w:val="24"/>
          <w:lang w:eastAsia="ru-RU"/>
        </w:rPr>
        <w:t>Постачальник зобов’язується:</w:t>
      </w:r>
    </w:p>
    <w:p w14:paraId="73BFF393"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Забезпечити поставку Товару у строки та за адресами Замовника, встановлені у п. 4.1 цього Договору.</w:t>
      </w:r>
    </w:p>
    <w:p w14:paraId="25F0350E"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Розвантажити Товар в приміщення Замовника.</w:t>
      </w:r>
    </w:p>
    <w:p w14:paraId="0B302E3C"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Оформити належним чином супровідну документацію на Товар та надати її при поставці Товару.</w:t>
      </w:r>
    </w:p>
    <w:p w14:paraId="526A6699"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Своєчасно та за власний рахунок усунути чи замінити дефектний (неякісний) Товар на якісний згідно з умовами цього Договору.</w:t>
      </w:r>
    </w:p>
    <w:p w14:paraId="56EEDB44"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hAnsi="Times New Roman"/>
          <w:color w:val="0D0D0D"/>
          <w:sz w:val="24"/>
          <w:szCs w:val="24"/>
        </w:rPr>
        <w:t>У разі зміни реквізитів повідомити Замовника протягом 5 (п’яти) робочих днів з дати їх зміни</w:t>
      </w:r>
      <w:r w:rsidRPr="00C6789D">
        <w:rPr>
          <w:rFonts w:ascii="Times New Roman" w:eastAsia="Times New Roman" w:hAnsi="Times New Roman"/>
          <w:sz w:val="24"/>
          <w:szCs w:val="24"/>
          <w:lang w:eastAsia="ru-RU"/>
        </w:rPr>
        <w:t>.</w:t>
      </w:r>
    </w:p>
    <w:p w14:paraId="245E97D2"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 xml:space="preserve"> У разі вимоги Замовника провести лабораторні випробування та експертні дослідження щодо якісних показників (характеристик) Товару вжити заходів щодо забезпечення доставки проб Товару до лабораторії і здійснити оплату відповідних лабораторних досліджень на умовах та у строки, визначені Замовником.</w:t>
      </w:r>
    </w:p>
    <w:p w14:paraId="5BF31E24" w14:textId="77777777" w:rsidR="00B61108" w:rsidRPr="003277F8" w:rsidRDefault="00B61108" w:rsidP="00B61108">
      <w:pPr>
        <w:pStyle w:val="a8"/>
        <w:numPr>
          <w:ilvl w:val="1"/>
          <w:numId w:val="1"/>
        </w:numPr>
        <w:tabs>
          <w:tab w:val="left" w:pos="851"/>
          <w:tab w:val="left" w:pos="993"/>
          <w:tab w:val="left" w:pos="1134"/>
          <w:tab w:val="left" w:pos="1276"/>
        </w:tabs>
        <w:spacing w:line="240" w:lineRule="auto"/>
        <w:jc w:val="both"/>
        <w:rPr>
          <w:rFonts w:ascii="Times New Roman" w:eastAsia="Times New Roman" w:hAnsi="Times New Roman"/>
          <w:b/>
          <w:i/>
          <w:iCs/>
          <w:sz w:val="24"/>
          <w:szCs w:val="24"/>
          <w:lang w:eastAsia="ru-RU"/>
        </w:rPr>
      </w:pPr>
      <w:bookmarkStart w:id="2" w:name="_Hlk128989773"/>
      <w:r w:rsidRPr="003277F8">
        <w:rPr>
          <w:rFonts w:ascii="Times New Roman" w:eastAsia="Times New Roman" w:hAnsi="Times New Roman"/>
          <w:b/>
          <w:i/>
          <w:iCs/>
          <w:sz w:val="24"/>
          <w:szCs w:val="24"/>
          <w:lang w:eastAsia="ru-RU"/>
        </w:rPr>
        <w:t>Постачальник має право:</w:t>
      </w:r>
    </w:p>
    <w:p w14:paraId="18D83687" w14:textId="787709CD"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Своєчасно та в повному обсязі отримувати оплату за поставлений Товар</w:t>
      </w:r>
      <w:r w:rsidR="00D57B45">
        <w:rPr>
          <w:rFonts w:ascii="Times New Roman" w:eastAsia="Times New Roman" w:hAnsi="Times New Roman"/>
          <w:sz w:val="24"/>
          <w:szCs w:val="24"/>
          <w:lang w:eastAsia="ru-RU"/>
        </w:rPr>
        <w:t xml:space="preserve"> </w:t>
      </w:r>
      <w:r w:rsidR="00D57B45" w:rsidRPr="00D57B45">
        <w:rPr>
          <w:rFonts w:ascii="Times New Roman" w:eastAsia="Times New Roman" w:hAnsi="Times New Roman"/>
          <w:sz w:val="24"/>
          <w:szCs w:val="24"/>
          <w:lang w:eastAsia="ru-RU"/>
        </w:rPr>
        <w:t>(з врахуванням положень п. 2.7. Договору)</w:t>
      </w:r>
      <w:r w:rsidRPr="00C6789D">
        <w:rPr>
          <w:rFonts w:ascii="Times New Roman" w:eastAsia="Times New Roman" w:hAnsi="Times New Roman"/>
          <w:sz w:val="24"/>
          <w:szCs w:val="24"/>
          <w:lang w:eastAsia="ru-RU"/>
        </w:rPr>
        <w:t>.</w:t>
      </w:r>
    </w:p>
    <w:p w14:paraId="39B09EA7"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Достроково поставити Товар за попереднім погодженням із Замовником.</w:t>
      </w:r>
    </w:p>
    <w:p w14:paraId="27FC2BD8" w14:textId="0952B4ED" w:rsidR="00B61108" w:rsidRPr="0098433C" w:rsidRDefault="00B61108" w:rsidP="0098433C">
      <w:pPr>
        <w:pStyle w:val="a8"/>
        <w:numPr>
          <w:ilvl w:val="2"/>
          <w:numId w:val="1"/>
        </w:numPr>
        <w:tabs>
          <w:tab w:val="left" w:pos="851"/>
          <w:tab w:val="left" w:pos="993"/>
          <w:tab w:val="left" w:pos="1134"/>
          <w:tab w:val="left" w:pos="1276"/>
        </w:tabs>
        <w:spacing w:after="0"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Достроково розірвати цей Договір у разі невиконання зобов’язань Замовником в односторонньому порядку, повідомивши про це останнього за 20 (двадцять) днів до дати розірвання Договору.</w:t>
      </w:r>
      <w:bookmarkEnd w:id="2"/>
    </w:p>
    <w:p w14:paraId="102AB345" w14:textId="77777777" w:rsidR="00B61108" w:rsidRPr="00C6789D" w:rsidRDefault="00B61108" w:rsidP="00B61108">
      <w:pPr>
        <w:pStyle w:val="a8"/>
        <w:numPr>
          <w:ilvl w:val="0"/>
          <w:numId w:val="1"/>
        </w:numPr>
        <w:tabs>
          <w:tab w:val="left" w:pos="851"/>
          <w:tab w:val="left" w:pos="993"/>
          <w:tab w:val="left" w:pos="1134"/>
          <w:tab w:val="left" w:pos="1276"/>
        </w:tabs>
        <w:spacing w:after="0" w:line="240" w:lineRule="auto"/>
        <w:ind w:left="0"/>
        <w:jc w:val="center"/>
        <w:rPr>
          <w:rFonts w:ascii="Times New Roman" w:eastAsia="Times New Roman" w:hAnsi="Times New Roman"/>
          <w:b/>
          <w:sz w:val="24"/>
          <w:szCs w:val="24"/>
          <w:lang w:eastAsia="ru-RU"/>
        </w:rPr>
      </w:pPr>
      <w:r w:rsidRPr="00C6789D">
        <w:rPr>
          <w:rFonts w:ascii="Times New Roman" w:eastAsia="Times New Roman" w:hAnsi="Times New Roman"/>
          <w:b/>
          <w:sz w:val="24"/>
          <w:szCs w:val="24"/>
          <w:lang w:eastAsia="ru-RU"/>
        </w:rPr>
        <w:t>ВІДПОВІДАЛЬНІСТЬ СТОРІН</w:t>
      </w:r>
    </w:p>
    <w:p w14:paraId="434E6934" w14:textId="476D5C07" w:rsidR="00D57B45" w:rsidRPr="00D57B45" w:rsidRDefault="00D57B45" w:rsidP="00D57B45">
      <w:pPr>
        <w:pStyle w:val="a8"/>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D57B45">
        <w:rPr>
          <w:rFonts w:ascii="Times New Roman" w:eastAsia="Times New Roman" w:hAnsi="Times New Roman"/>
          <w:color w:val="000000"/>
          <w:sz w:val="24"/>
          <w:szCs w:val="24"/>
          <w:lang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226C6E2" w14:textId="77777777" w:rsidR="00D57B45" w:rsidRPr="00F84976"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F84976">
        <w:rPr>
          <w:rFonts w:ascii="Times New Roman" w:hAnsi="Times New Roman"/>
          <w:sz w:val="24"/>
          <w:szCs w:val="24"/>
          <w:lang w:eastAsia="ru-RU"/>
        </w:rPr>
        <w:lastRenderedPageBreak/>
        <w:t>У разі порушення Замовником строків оплати за цим Договором (з врахуванням положень п. 2.7. Договору), Замовник сплачує Постачальнику пеню в розмірі 0,01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14A8A186" w14:textId="77777777" w:rsidR="00D57B45" w:rsidRPr="00120823"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120823">
        <w:rPr>
          <w:rFonts w:ascii="Times New Roman" w:eastAsia="Times New Roman" w:hAnsi="Times New Roman"/>
          <w:color w:val="000000"/>
          <w:sz w:val="24"/>
          <w:szCs w:val="24"/>
          <w:lang w:eastAsia="ru-RU"/>
        </w:rPr>
        <w:t>Сплата пені не звільняє Замовника від виконання зобов’язань за цим Договором.</w:t>
      </w:r>
    </w:p>
    <w:p w14:paraId="244947DB" w14:textId="77777777" w:rsidR="00D57B45" w:rsidRPr="00120823"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120823">
        <w:rPr>
          <w:rFonts w:ascii="Times New Roman" w:eastAsia="Times New Roman" w:hAnsi="Times New Roman"/>
          <w:color w:val="000000"/>
          <w:sz w:val="24"/>
          <w:szCs w:val="24"/>
          <w:lang w:eastAsia="ru-RU"/>
        </w:rPr>
        <w:t>Положення пунктів 6.1, 6.2 цього Договору не застосовується у разі, якщо порушення Замовником строків оплати за цим Договором сталося внаслідок застосування підпунктів 5.2.5 та 5.2.6 цього Договору.</w:t>
      </w:r>
    </w:p>
    <w:p w14:paraId="2A565C8D" w14:textId="77777777" w:rsidR="00D57B45" w:rsidRPr="00120823" w:rsidRDefault="00D57B45" w:rsidP="00D57B45">
      <w:pPr>
        <w:numPr>
          <w:ilvl w:val="1"/>
          <w:numId w:val="1"/>
        </w:numPr>
        <w:tabs>
          <w:tab w:val="left" w:pos="993"/>
          <w:tab w:val="left" w:pos="1134"/>
          <w:tab w:val="left" w:pos="1276"/>
        </w:tabs>
        <w:spacing w:after="0" w:line="240" w:lineRule="auto"/>
        <w:contextualSpacing/>
        <w:jc w:val="both"/>
        <w:rPr>
          <w:rFonts w:ascii="Times New Roman" w:eastAsia="Times New Roman" w:hAnsi="Times New Roman"/>
          <w:sz w:val="24"/>
          <w:szCs w:val="24"/>
          <w:shd w:val="clear" w:color="auto" w:fill="FFFFFF"/>
          <w:lang w:eastAsia="ru-RU"/>
        </w:rPr>
      </w:pPr>
      <w:r w:rsidRPr="00120823">
        <w:rPr>
          <w:rFonts w:ascii="Times New Roman" w:eastAsia="Times New Roman" w:hAnsi="Times New Roman"/>
          <w:bCs/>
          <w:color w:val="000000"/>
          <w:sz w:val="24"/>
          <w:szCs w:val="24"/>
          <w:lang w:eastAsia="ru-RU"/>
        </w:rPr>
        <w:t>У разі затримки бюджетного фінансування</w:t>
      </w:r>
      <w:r w:rsidRPr="00120823">
        <w:rPr>
          <w:rFonts w:ascii="Times New Roman" w:hAnsi="Times New Roman"/>
          <w:color w:val="0D0D0D"/>
          <w:sz w:val="24"/>
          <w:szCs w:val="24"/>
        </w:rPr>
        <w:t xml:space="preserve"> </w:t>
      </w:r>
      <w:r w:rsidRPr="00F84976">
        <w:rPr>
          <w:rFonts w:ascii="Times New Roman" w:hAnsi="Times New Roman"/>
          <w:color w:val="0D0D0D"/>
          <w:sz w:val="24"/>
          <w:szCs w:val="24"/>
        </w:rPr>
        <w:t xml:space="preserve">Замовника </w:t>
      </w:r>
      <w:r w:rsidRPr="00120823">
        <w:rPr>
          <w:rFonts w:ascii="Times New Roman" w:hAnsi="Times New Roman"/>
          <w:color w:val="0D0D0D"/>
          <w:sz w:val="24"/>
          <w:szCs w:val="24"/>
        </w:rPr>
        <w:t xml:space="preserve">штрафні та </w:t>
      </w:r>
      <w:proofErr w:type="spellStart"/>
      <w:r w:rsidRPr="00120823">
        <w:rPr>
          <w:rFonts w:ascii="Times New Roman" w:hAnsi="Times New Roman"/>
          <w:color w:val="0D0D0D"/>
          <w:sz w:val="24"/>
          <w:szCs w:val="24"/>
        </w:rPr>
        <w:t>оперативно</w:t>
      </w:r>
      <w:proofErr w:type="spellEnd"/>
      <w:r w:rsidRPr="00120823">
        <w:rPr>
          <w:rFonts w:ascii="Times New Roman" w:hAnsi="Times New Roman"/>
          <w:color w:val="0D0D0D"/>
          <w:sz w:val="24"/>
          <w:szCs w:val="24"/>
        </w:rPr>
        <w:t xml:space="preserve">-господарські санкції </w:t>
      </w:r>
      <w:r w:rsidRPr="00120823">
        <w:rPr>
          <w:rFonts w:ascii="Times New Roman" w:eastAsia="Times New Roman" w:hAnsi="Times New Roman"/>
          <w:bCs/>
          <w:color w:val="000000"/>
          <w:sz w:val="24"/>
          <w:szCs w:val="24"/>
          <w:lang w:eastAsia="ru-RU"/>
        </w:rPr>
        <w:t>штрафні санкції до Замовника не застосовуються</w:t>
      </w:r>
      <w:r w:rsidRPr="00120823">
        <w:rPr>
          <w:rFonts w:ascii="Times New Roman" w:hAnsi="Times New Roman"/>
          <w:color w:val="000000"/>
          <w:sz w:val="24"/>
          <w:szCs w:val="24"/>
          <w:shd w:val="clear" w:color="auto" w:fill="FFFFFF"/>
        </w:rPr>
        <w:t>.</w:t>
      </w:r>
    </w:p>
    <w:p w14:paraId="4E294558" w14:textId="77777777" w:rsidR="00D57B45" w:rsidRPr="00120823"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120823">
        <w:rPr>
          <w:rFonts w:ascii="Times New Roman" w:eastAsia="Times New Roman" w:hAnsi="Times New Roman"/>
          <w:bCs/>
          <w:color w:val="000000"/>
          <w:sz w:val="24"/>
          <w:szCs w:val="24"/>
          <w:lang w:eastAsia="ru-RU"/>
        </w:rPr>
        <w:t>За порушення грошових зобов’язань у зв’язку з несвоєчасним відкриттям бюджетних асигнувань не з вини Замовника, а також несвоєчасним проведенням органами Державної казначейської служби України відповідних платежів штрафні санкції до Замовника не застосовуються.</w:t>
      </w:r>
    </w:p>
    <w:p w14:paraId="20561CAF" w14:textId="77777777" w:rsidR="00D57B45" w:rsidRPr="00120823"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120823">
        <w:rPr>
          <w:rFonts w:ascii="Times New Roman" w:eastAsia="Times New Roman" w:hAnsi="Times New Roman"/>
          <w:color w:val="000000"/>
          <w:sz w:val="24"/>
          <w:szCs w:val="24"/>
          <w:lang w:eastAsia="ru-RU"/>
        </w:rPr>
        <w:t xml:space="preserve">За порушення Постачальником умов цього Договору щодо якості (комплектності) Товару Постачальник сплачує Замовнику штраф у розмірі 20 відсотків вартості неякісних (некомплектних) Товару. </w:t>
      </w:r>
    </w:p>
    <w:p w14:paraId="229725A4" w14:textId="77777777" w:rsidR="00D57B45" w:rsidRPr="00120823"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120823">
        <w:rPr>
          <w:rFonts w:ascii="Times New Roman" w:eastAsia="Times New Roman" w:hAnsi="Times New Roman"/>
          <w:color w:val="000000"/>
          <w:sz w:val="24"/>
          <w:szCs w:val="24"/>
          <w:lang w:eastAsia="ru-RU"/>
        </w:rPr>
        <w:t>Сплата штрафу не звільняє Постачальника від обов’язку замінити неякісні (некомплектні) Товари на належні у випадках, визначених цим Договором.</w:t>
      </w:r>
    </w:p>
    <w:p w14:paraId="1B8BC3AC" w14:textId="77777777" w:rsidR="00D57B45" w:rsidRPr="00F84976"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120823">
        <w:rPr>
          <w:rFonts w:ascii="Times New Roman" w:eastAsia="Times New Roman" w:hAnsi="Times New Roman"/>
          <w:color w:val="000000"/>
          <w:sz w:val="24"/>
          <w:szCs w:val="24"/>
          <w:lang w:eastAsia="ru-RU"/>
        </w:rPr>
        <w:t xml:space="preserve">За порушення строків поставки Товару або недопоставку Товару Постачальник сплачує Замовнику пеню в розмірі 0,1 відсотка вартості Товару, який недопоставлений та/або поставку яких </w:t>
      </w:r>
      <w:proofErr w:type="spellStart"/>
      <w:r w:rsidRPr="00120823">
        <w:rPr>
          <w:rFonts w:ascii="Times New Roman" w:eastAsia="Times New Roman" w:hAnsi="Times New Roman"/>
          <w:color w:val="000000"/>
          <w:sz w:val="24"/>
          <w:szCs w:val="24"/>
          <w:lang w:eastAsia="ru-RU"/>
        </w:rPr>
        <w:t>прострочено</w:t>
      </w:r>
      <w:proofErr w:type="spellEnd"/>
      <w:r w:rsidRPr="00120823">
        <w:rPr>
          <w:rFonts w:ascii="Times New Roman" w:eastAsia="Times New Roman" w:hAnsi="Times New Roman"/>
          <w:color w:val="000000"/>
          <w:sz w:val="24"/>
          <w:szCs w:val="24"/>
          <w:lang w:eastAsia="ru-RU"/>
        </w:rPr>
        <w:t xml:space="preserve">, за кожний день такого прострочення, а за прострочення поставки товару понад тридцяти днів Постачальник додатково сплачує штраф у розмірі </w:t>
      </w:r>
      <w:r w:rsidRPr="00F84976">
        <w:rPr>
          <w:rFonts w:ascii="Times New Roman" w:eastAsia="Times New Roman" w:hAnsi="Times New Roman"/>
          <w:color w:val="000000"/>
          <w:sz w:val="24"/>
          <w:szCs w:val="24"/>
          <w:lang w:eastAsia="ru-RU"/>
        </w:rPr>
        <w:t xml:space="preserve">1 </w:t>
      </w:r>
      <w:r w:rsidRPr="00120823">
        <w:rPr>
          <w:rFonts w:ascii="Times New Roman" w:eastAsia="Times New Roman" w:hAnsi="Times New Roman"/>
          <w:color w:val="000000"/>
          <w:sz w:val="24"/>
          <w:szCs w:val="24"/>
          <w:lang w:eastAsia="ru-RU"/>
        </w:rPr>
        <w:t>(</w:t>
      </w:r>
      <w:r w:rsidRPr="00F84976">
        <w:rPr>
          <w:rFonts w:ascii="Times New Roman" w:eastAsia="Times New Roman" w:hAnsi="Times New Roman"/>
          <w:color w:val="000000"/>
          <w:sz w:val="24"/>
          <w:szCs w:val="24"/>
          <w:lang w:eastAsia="ru-RU"/>
        </w:rPr>
        <w:t>одного</w:t>
      </w:r>
      <w:r w:rsidRPr="00120823">
        <w:rPr>
          <w:rFonts w:ascii="Times New Roman" w:eastAsia="Times New Roman" w:hAnsi="Times New Roman"/>
          <w:color w:val="000000"/>
          <w:sz w:val="24"/>
          <w:szCs w:val="24"/>
          <w:lang w:eastAsia="ru-RU"/>
        </w:rPr>
        <w:t>) відсотк</w:t>
      </w:r>
      <w:r w:rsidRPr="00F84976">
        <w:rPr>
          <w:rFonts w:ascii="Times New Roman" w:eastAsia="Times New Roman" w:hAnsi="Times New Roman"/>
          <w:color w:val="000000"/>
          <w:sz w:val="24"/>
          <w:szCs w:val="24"/>
          <w:lang w:eastAsia="ru-RU"/>
        </w:rPr>
        <w:t>а від</w:t>
      </w:r>
      <w:r w:rsidRPr="00120823">
        <w:rPr>
          <w:rFonts w:ascii="Times New Roman" w:eastAsia="Times New Roman" w:hAnsi="Times New Roman"/>
          <w:color w:val="000000"/>
          <w:sz w:val="24"/>
          <w:szCs w:val="24"/>
          <w:lang w:eastAsia="ru-RU"/>
        </w:rPr>
        <w:t xml:space="preserve"> вартості Товару, поставка як</w:t>
      </w:r>
      <w:r w:rsidRPr="00F84976">
        <w:rPr>
          <w:rFonts w:ascii="Times New Roman" w:eastAsia="Times New Roman" w:hAnsi="Times New Roman"/>
          <w:color w:val="000000"/>
          <w:sz w:val="24"/>
          <w:szCs w:val="24"/>
          <w:lang w:eastAsia="ru-RU"/>
        </w:rPr>
        <w:t>ого</w:t>
      </w:r>
      <w:r w:rsidRPr="00120823">
        <w:rPr>
          <w:rFonts w:ascii="Times New Roman" w:eastAsia="Times New Roman" w:hAnsi="Times New Roman"/>
          <w:color w:val="000000"/>
          <w:sz w:val="24"/>
          <w:szCs w:val="24"/>
          <w:lang w:eastAsia="ru-RU"/>
        </w:rPr>
        <w:t xml:space="preserve"> прострочена.</w:t>
      </w:r>
    </w:p>
    <w:p w14:paraId="5BDE4EB6" w14:textId="77777777" w:rsidR="00D57B45" w:rsidRPr="00120823"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120823">
        <w:rPr>
          <w:rFonts w:ascii="Times New Roman" w:eastAsia="Times New Roman" w:hAnsi="Times New Roman"/>
          <w:color w:val="000000"/>
          <w:sz w:val="24"/>
          <w:szCs w:val="24"/>
          <w:lang w:eastAsia="ru-RU"/>
        </w:rPr>
        <w:t>Сплата пені та/або штрафу не звільняє Постачальника від виконання зобов’язань за цим Договором.</w:t>
      </w:r>
    </w:p>
    <w:p w14:paraId="7A7E82EA" w14:textId="77777777" w:rsidR="00D57B45" w:rsidRPr="00120823"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120823">
        <w:rPr>
          <w:rFonts w:ascii="Times New Roman" w:eastAsia="Times New Roman" w:hAnsi="Times New Roman"/>
          <w:color w:val="000000"/>
          <w:sz w:val="24"/>
          <w:szCs w:val="24"/>
          <w:lang w:eastAsia="ru-RU"/>
        </w:rPr>
        <w:t>Передача (відступлення) будь-якою із Сторін своїх прав по цьому Договору третім особам, без письмової згоди іншої Сторони забороняється. Сторона, що вчинила таку передачу (відступлення) своїх прав по Договору, сплачує іншій Стороні штраф у розмірі ста відсотків вартості переданих (відступлених) прав третім особам.</w:t>
      </w:r>
    </w:p>
    <w:p w14:paraId="74EB7755" w14:textId="77777777" w:rsidR="00B61108" w:rsidRPr="00C6789D" w:rsidRDefault="00B61108" w:rsidP="00B61108">
      <w:pPr>
        <w:tabs>
          <w:tab w:val="left" w:pos="851"/>
          <w:tab w:val="left" w:pos="993"/>
          <w:tab w:val="left" w:pos="1134"/>
          <w:tab w:val="left" w:pos="1276"/>
        </w:tabs>
        <w:spacing w:after="0" w:line="240" w:lineRule="auto"/>
        <w:ind w:firstLine="567"/>
        <w:jc w:val="both"/>
        <w:rPr>
          <w:rFonts w:ascii="Times New Roman" w:eastAsia="Times New Roman" w:hAnsi="Times New Roman"/>
          <w:b/>
          <w:sz w:val="24"/>
          <w:szCs w:val="24"/>
          <w:lang w:eastAsia="ru-RU"/>
        </w:rPr>
      </w:pPr>
    </w:p>
    <w:p w14:paraId="084DF83C" w14:textId="77777777" w:rsidR="00B61108" w:rsidRPr="00C6789D" w:rsidRDefault="00B61108" w:rsidP="00B61108">
      <w:pPr>
        <w:numPr>
          <w:ilvl w:val="0"/>
          <w:numId w:val="1"/>
        </w:numPr>
        <w:tabs>
          <w:tab w:val="left" w:pos="993"/>
        </w:tabs>
        <w:spacing w:after="0" w:line="240" w:lineRule="auto"/>
        <w:ind w:left="0"/>
        <w:jc w:val="center"/>
        <w:textAlignment w:val="baseline"/>
        <w:rPr>
          <w:rFonts w:ascii="Times New Roman" w:eastAsia="Times New Roman" w:hAnsi="Times New Roman"/>
          <w:b/>
          <w:bCs/>
          <w:color w:val="000000"/>
          <w:sz w:val="24"/>
          <w:szCs w:val="24"/>
          <w:lang w:eastAsia="ru-RU"/>
        </w:rPr>
      </w:pPr>
      <w:r w:rsidRPr="00C6789D">
        <w:rPr>
          <w:rFonts w:ascii="Times New Roman" w:eastAsia="Times New Roman" w:hAnsi="Times New Roman"/>
          <w:b/>
          <w:bCs/>
          <w:color w:val="000000"/>
          <w:sz w:val="24"/>
          <w:szCs w:val="24"/>
          <w:lang w:eastAsia="ru-RU"/>
        </w:rPr>
        <w:t>ВИРІШЕННЯ СПОРІВ</w:t>
      </w:r>
    </w:p>
    <w:p w14:paraId="3238CF1E" w14:textId="77777777" w:rsidR="00B61108" w:rsidRPr="00C6789D" w:rsidRDefault="00B61108" w:rsidP="00B61108">
      <w:pPr>
        <w:pStyle w:val="a8"/>
        <w:numPr>
          <w:ilvl w:val="1"/>
          <w:numId w:val="1"/>
        </w:numPr>
        <w:tabs>
          <w:tab w:val="left" w:pos="851"/>
          <w:tab w:val="left" w:pos="993"/>
          <w:tab w:val="left" w:pos="1276"/>
        </w:tabs>
        <w:spacing w:after="0" w:line="240" w:lineRule="auto"/>
        <w:ind w:right="-30"/>
        <w:jc w:val="both"/>
        <w:rPr>
          <w:rFonts w:ascii="Times New Roman" w:eastAsia="Times New Roman" w:hAnsi="Times New Roman"/>
          <w:color w:val="000000"/>
          <w:sz w:val="24"/>
          <w:szCs w:val="24"/>
          <w:lang w:eastAsia="ru-RU"/>
        </w:rPr>
      </w:pPr>
      <w:r w:rsidRPr="00C6789D">
        <w:rPr>
          <w:rFonts w:ascii="Times New Roman" w:eastAsia="Times New Roman" w:hAnsi="Times New Roman"/>
          <w:color w:val="000000"/>
          <w:sz w:val="24"/>
          <w:szCs w:val="24"/>
          <w:lang w:eastAsia="ru-RU"/>
        </w:rPr>
        <w:t>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в судах України.</w:t>
      </w:r>
    </w:p>
    <w:p w14:paraId="486E8A04" w14:textId="77777777" w:rsidR="00B61108" w:rsidRPr="00C6789D" w:rsidRDefault="00B61108" w:rsidP="00B61108">
      <w:pPr>
        <w:keepNext/>
        <w:tabs>
          <w:tab w:val="left" w:pos="851"/>
          <w:tab w:val="left" w:pos="993"/>
          <w:tab w:val="left" w:pos="1134"/>
          <w:tab w:val="left" w:pos="1276"/>
        </w:tabs>
        <w:spacing w:after="0" w:line="240" w:lineRule="auto"/>
        <w:ind w:firstLine="567"/>
        <w:jc w:val="center"/>
        <w:outlineLvl w:val="0"/>
        <w:rPr>
          <w:rFonts w:ascii="Times New Roman" w:eastAsia="Times New Roman" w:hAnsi="Times New Roman"/>
          <w:b/>
          <w:bCs/>
          <w:kern w:val="32"/>
          <w:sz w:val="24"/>
          <w:szCs w:val="24"/>
          <w:lang w:eastAsia="ru-RU"/>
        </w:rPr>
      </w:pPr>
    </w:p>
    <w:p w14:paraId="53B1864E" w14:textId="77777777" w:rsidR="00B61108" w:rsidRPr="00C6789D" w:rsidRDefault="00B61108" w:rsidP="00B61108">
      <w:pPr>
        <w:numPr>
          <w:ilvl w:val="0"/>
          <w:numId w:val="1"/>
        </w:numPr>
        <w:tabs>
          <w:tab w:val="left" w:pos="993"/>
        </w:tabs>
        <w:spacing w:after="0" w:line="240" w:lineRule="auto"/>
        <w:ind w:left="0"/>
        <w:jc w:val="center"/>
        <w:textAlignment w:val="baseline"/>
        <w:rPr>
          <w:rFonts w:ascii="Times New Roman" w:eastAsia="Times New Roman" w:hAnsi="Times New Roman"/>
          <w:b/>
          <w:bCs/>
          <w:color w:val="000000"/>
          <w:sz w:val="24"/>
          <w:szCs w:val="24"/>
          <w:lang w:eastAsia="ru-RU"/>
        </w:rPr>
      </w:pPr>
      <w:r w:rsidRPr="00C6789D">
        <w:rPr>
          <w:rFonts w:ascii="Times New Roman" w:eastAsia="Times New Roman" w:hAnsi="Times New Roman"/>
          <w:b/>
          <w:bCs/>
          <w:color w:val="000000"/>
          <w:sz w:val="24"/>
          <w:szCs w:val="24"/>
          <w:lang w:eastAsia="ru-RU"/>
        </w:rPr>
        <w:t>ФОРС</w:t>
      </w:r>
      <w:r w:rsidRPr="00C6789D">
        <w:rPr>
          <w:rFonts w:ascii="Times New Roman" w:eastAsia="Times New Roman" w:hAnsi="Times New Roman"/>
          <w:color w:val="000000"/>
          <w:sz w:val="24"/>
          <w:szCs w:val="24"/>
          <w:lang w:eastAsia="ru-RU"/>
        </w:rPr>
        <w:t>-</w:t>
      </w:r>
      <w:r w:rsidRPr="00C6789D">
        <w:rPr>
          <w:rFonts w:ascii="Times New Roman" w:eastAsia="Times New Roman" w:hAnsi="Times New Roman"/>
          <w:b/>
          <w:bCs/>
          <w:color w:val="000000"/>
          <w:sz w:val="24"/>
          <w:szCs w:val="24"/>
          <w:lang w:eastAsia="ru-RU"/>
        </w:rPr>
        <w:t>МАЖОР</w:t>
      </w:r>
    </w:p>
    <w:p w14:paraId="5C7A49C8" w14:textId="77777777" w:rsidR="00B61108" w:rsidRPr="00C6789D" w:rsidRDefault="00B61108" w:rsidP="00B61108">
      <w:pPr>
        <w:numPr>
          <w:ilvl w:val="1"/>
          <w:numId w:val="1"/>
        </w:numPr>
        <w:tabs>
          <w:tab w:val="left" w:pos="993"/>
        </w:tabs>
        <w:spacing w:after="0" w:line="240" w:lineRule="auto"/>
        <w:jc w:val="both"/>
        <w:textAlignment w:val="baseline"/>
        <w:rPr>
          <w:rFonts w:ascii="Times New Roman" w:eastAsia="Times New Roman" w:hAnsi="Times New Roman"/>
          <w:b/>
          <w:bCs/>
          <w:color w:val="000000"/>
          <w:sz w:val="24"/>
          <w:szCs w:val="24"/>
          <w:lang w:eastAsia="ru-RU"/>
        </w:rPr>
      </w:pPr>
      <w:r w:rsidRPr="00C6789D">
        <w:rPr>
          <w:rFonts w:ascii="Times New Roman" w:eastAsia="Times New Roman" w:hAnsi="Times New Roman"/>
          <w:color w:val="000000"/>
          <w:sz w:val="24"/>
          <w:szCs w:val="24"/>
          <w:lang w:eastAsia="ru-RU"/>
        </w:rPr>
        <w:t xml:space="preserve">Сторони не несуть відповідальності за повне або часткове невиконання своїх зобов'язань за цим Договором, якщо це невиконання стало наслідком непереборної сили (надалі – </w:t>
      </w:r>
      <w:r w:rsidRPr="00C6789D">
        <w:rPr>
          <w:rFonts w:ascii="Times New Roman" w:eastAsia="Times New Roman" w:hAnsi="Times New Roman"/>
          <w:bCs/>
          <w:color w:val="000000"/>
          <w:sz w:val="24"/>
          <w:szCs w:val="24"/>
          <w:lang w:eastAsia="ru-RU"/>
        </w:rPr>
        <w:t>Форс-мажорні обставини</w:t>
      </w:r>
      <w:r w:rsidRPr="00C6789D">
        <w:rPr>
          <w:rFonts w:ascii="Times New Roman" w:eastAsia="Times New Roman" w:hAnsi="Times New Roman"/>
          <w:color w:val="000000"/>
          <w:sz w:val="24"/>
          <w:szCs w:val="24"/>
          <w:lang w:eastAsia="ru-RU"/>
        </w:rPr>
        <w:t>).</w:t>
      </w:r>
    </w:p>
    <w:p w14:paraId="5A6D69A0" w14:textId="77777777" w:rsidR="00B61108" w:rsidRPr="00C6789D" w:rsidRDefault="00B61108" w:rsidP="00B61108">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C6789D">
        <w:rPr>
          <w:rFonts w:ascii="Times New Roman" w:eastAsia="Times New Roman" w:hAnsi="Times New Roman"/>
          <w:color w:val="000000"/>
          <w:sz w:val="24"/>
          <w:szCs w:val="24"/>
          <w:lang w:eastAsia="ru-RU"/>
        </w:rPr>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14:paraId="327A1583" w14:textId="77777777" w:rsidR="00B61108" w:rsidRPr="00C6789D" w:rsidRDefault="00B61108" w:rsidP="00B61108">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C6789D">
        <w:rPr>
          <w:rFonts w:ascii="Times New Roman" w:eastAsia="Times New Roman" w:hAnsi="Times New Roman"/>
          <w:color w:val="000000"/>
          <w:sz w:val="24"/>
          <w:szCs w:val="24"/>
          <w:lang w:eastAsia="ru-RU"/>
        </w:rPr>
        <w:t xml:space="preserve">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14:paraId="10981C22" w14:textId="77777777" w:rsidR="00B61108" w:rsidRPr="00C6789D" w:rsidRDefault="00B61108" w:rsidP="00B61108">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C6789D">
        <w:rPr>
          <w:rFonts w:ascii="Times New Roman" w:eastAsia="Times New Roman" w:hAnsi="Times New Roman"/>
          <w:color w:val="000000"/>
          <w:sz w:val="24"/>
          <w:szCs w:val="24"/>
          <w:lang w:eastAsia="ru-RU"/>
        </w:rPr>
        <w:lastRenderedPageBreak/>
        <w:t>Несвоєчасне (пізніше 3-х робочих днів) повідомлення про існування форс-мажорних обставин позбавляє відповідну Сторону права посилатися на них для виправдання.</w:t>
      </w:r>
    </w:p>
    <w:p w14:paraId="367BFA27" w14:textId="77777777" w:rsidR="00B61108" w:rsidRPr="00C6789D" w:rsidRDefault="00B61108" w:rsidP="00B61108">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C6789D">
        <w:rPr>
          <w:rFonts w:ascii="Times New Roman" w:eastAsia="Times New Roman" w:hAnsi="Times New Roman"/>
          <w:color w:val="000000"/>
          <w:sz w:val="24"/>
          <w:szCs w:val="24"/>
          <w:lang w:eastAsia="ru-RU"/>
        </w:rPr>
        <w:t>У разі існування обставин, передбачених п. 8.2, термін дії Договору продовжується на час існування таких обставин.</w:t>
      </w:r>
    </w:p>
    <w:p w14:paraId="08D478F1" w14:textId="7BAB8776" w:rsidR="00B61108" w:rsidRPr="0098433C" w:rsidRDefault="00B61108" w:rsidP="0098433C">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C6789D">
        <w:rPr>
          <w:rFonts w:ascii="Times New Roman" w:eastAsia="Times New Roman" w:hAnsi="Times New Roman"/>
          <w:color w:val="000000"/>
          <w:sz w:val="24"/>
          <w:szCs w:val="24"/>
          <w:lang w:eastAsia="ru-RU"/>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14:paraId="31C82744" w14:textId="77777777" w:rsidR="0098433C" w:rsidRPr="0098433C" w:rsidRDefault="0098433C" w:rsidP="0098433C">
      <w:pPr>
        <w:suppressAutoHyphens/>
        <w:autoSpaceDE w:val="0"/>
        <w:spacing w:before="10" w:after="10" w:line="240" w:lineRule="auto"/>
        <w:jc w:val="center"/>
        <w:rPr>
          <w:rFonts w:ascii="Times New Roman" w:eastAsia="Times New Roman" w:hAnsi="Times New Roman"/>
          <w:b/>
          <w:color w:val="000000"/>
          <w:sz w:val="24"/>
          <w:szCs w:val="24"/>
          <w:lang w:eastAsia="ar-SA"/>
        </w:rPr>
      </w:pPr>
      <w:r w:rsidRPr="0098433C">
        <w:rPr>
          <w:rFonts w:ascii="Times New Roman" w:eastAsia="Times New Roman" w:hAnsi="Times New Roman"/>
          <w:b/>
          <w:bCs/>
          <w:color w:val="000000"/>
          <w:sz w:val="24"/>
          <w:szCs w:val="24"/>
          <w:lang w:eastAsia="ar-SA"/>
        </w:rPr>
        <w:t>9. САНКЦІЙНЕ ЗАСТЕРЕЖЕННЯ</w:t>
      </w:r>
    </w:p>
    <w:p w14:paraId="66973CA9" w14:textId="77777777" w:rsidR="0098433C" w:rsidRPr="0098433C" w:rsidRDefault="0098433C" w:rsidP="0098433C">
      <w:pPr>
        <w:suppressAutoHyphens/>
        <w:autoSpaceDE w:val="0"/>
        <w:spacing w:before="10" w:after="10" w:line="240" w:lineRule="auto"/>
        <w:ind w:firstLine="708"/>
        <w:jc w:val="both"/>
        <w:rPr>
          <w:rFonts w:ascii="Times New Roman" w:eastAsia="Times New Roman" w:hAnsi="Times New Roman"/>
          <w:bCs/>
          <w:color w:val="000000"/>
          <w:sz w:val="24"/>
          <w:szCs w:val="24"/>
          <w:lang w:eastAsia="ar-SA"/>
        </w:rPr>
      </w:pPr>
      <w:r w:rsidRPr="0098433C">
        <w:rPr>
          <w:rFonts w:ascii="Times New Roman" w:eastAsia="Times New Roman" w:hAnsi="Times New Roman"/>
          <w:bCs/>
          <w:color w:val="000000"/>
          <w:sz w:val="24"/>
          <w:szCs w:val="24"/>
          <w:lang w:eastAsia="ar-SA"/>
        </w:rPr>
        <w:t>9.1. Замовник має право в односторонньому порядку розірвати цей Договір у випадку, якщо:</w:t>
      </w:r>
    </w:p>
    <w:p w14:paraId="52FEFAE2" w14:textId="77777777" w:rsidR="0098433C" w:rsidRPr="0098433C" w:rsidRDefault="0098433C" w:rsidP="0098433C">
      <w:pPr>
        <w:suppressAutoHyphens/>
        <w:autoSpaceDE w:val="0"/>
        <w:spacing w:before="10" w:after="10" w:line="240" w:lineRule="auto"/>
        <w:ind w:firstLine="708"/>
        <w:jc w:val="both"/>
        <w:rPr>
          <w:rFonts w:ascii="Times New Roman" w:eastAsia="Times New Roman" w:hAnsi="Times New Roman"/>
          <w:bCs/>
          <w:color w:val="000000"/>
          <w:sz w:val="24"/>
          <w:szCs w:val="24"/>
          <w:lang w:eastAsia="ar-SA"/>
        </w:rPr>
      </w:pPr>
      <w:r w:rsidRPr="0098433C">
        <w:rPr>
          <w:rFonts w:ascii="Times New Roman" w:eastAsia="Times New Roman" w:hAnsi="Times New Roman"/>
          <w:bCs/>
          <w:color w:val="000000"/>
          <w:sz w:val="24"/>
          <w:szCs w:val="24"/>
          <w:lang w:eastAsia="ar-SA"/>
        </w:rPr>
        <w:t xml:space="preserve">9.1.1. </w:t>
      </w:r>
      <w:bookmarkStart w:id="3" w:name="_Hlk107792959"/>
      <w:r w:rsidRPr="0098433C">
        <w:rPr>
          <w:rFonts w:ascii="Times New Roman" w:eastAsia="Times New Roman" w:hAnsi="Times New Roman"/>
          <w:sz w:val="24"/>
          <w:szCs w:val="24"/>
          <w:lang w:eastAsia="ru-RU"/>
        </w:rPr>
        <w:t>Постачальник</w:t>
      </w:r>
      <w:r w:rsidRPr="0098433C">
        <w:rPr>
          <w:rFonts w:ascii="Times New Roman" w:eastAsia="Times New Roman" w:hAnsi="Times New Roman"/>
          <w:bCs/>
          <w:color w:val="000000"/>
          <w:sz w:val="24"/>
          <w:szCs w:val="24"/>
          <w:lang w:eastAsia="ar-SA"/>
        </w:rPr>
        <w:t xml:space="preserve"> та/або учасник </w:t>
      </w:r>
      <w:r w:rsidRPr="0098433C">
        <w:rPr>
          <w:rFonts w:ascii="Times New Roman" w:eastAsia="Times New Roman" w:hAnsi="Times New Roman"/>
          <w:sz w:val="24"/>
          <w:szCs w:val="24"/>
          <w:lang w:eastAsia="ru-RU"/>
        </w:rPr>
        <w:t>Постачальника</w:t>
      </w:r>
      <w:r w:rsidRPr="0098433C">
        <w:rPr>
          <w:rFonts w:ascii="Times New Roman" w:eastAsia="Times New Roman" w:hAnsi="Times New Roman"/>
          <w:bCs/>
          <w:color w:val="000000"/>
          <w:sz w:val="24"/>
          <w:szCs w:val="24"/>
          <w:lang w:eastAsia="ar-SA"/>
        </w:rPr>
        <w:t xml:space="preserve"> та/або кінцевий </w:t>
      </w:r>
      <w:proofErr w:type="spellStart"/>
      <w:r w:rsidRPr="0098433C">
        <w:rPr>
          <w:rFonts w:ascii="Times New Roman" w:eastAsia="Times New Roman" w:hAnsi="Times New Roman"/>
          <w:bCs/>
          <w:color w:val="000000"/>
          <w:sz w:val="24"/>
          <w:szCs w:val="24"/>
          <w:lang w:eastAsia="ar-SA"/>
        </w:rPr>
        <w:t>бенефіціар</w:t>
      </w:r>
      <w:proofErr w:type="spellEnd"/>
      <w:r w:rsidRPr="0098433C">
        <w:rPr>
          <w:rFonts w:ascii="Times New Roman" w:eastAsia="Times New Roman" w:hAnsi="Times New Roman"/>
          <w:bCs/>
          <w:color w:val="000000"/>
          <w:sz w:val="24"/>
          <w:szCs w:val="24"/>
          <w:lang w:eastAsia="ar-SA"/>
        </w:rPr>
        <w:t xml:space="preserve"> </w:t>
      </w:r>
      <w:bookmarkEnd w:id="3"/>
      <w:r w:rsidRPr="0098433C">
        <w:rPr>
          <w:rFonts w:ascii="Times New Roman" w:eastAsia="Times New Roman" w:hAnsi="Times New Roman"/>
          <w:sz w:val="24"/>
          <w:szCs w:val="24"/>
          <w:lang w:eastAsia="ru-RU"/>
        </w:rPr>
        <w:t xml:space="preserve">Постачальника </w:t>
      </w:r>
      <w:r w:rsidRPr="0098433C">
        <w:rPr>
          <w:rFonts w:ascii="Times New Roman" w:eastAsia="Times New Roman" w:hAnsi="Times New Roman"/>
          <w:bCs/>
          <w:color w:val="000000"/>
          <w:sz w:val="24"/>
          <w:szCs w:val="24"/>
          <w:lang w:eastAsia="ar-SA"/>
        </w:rPr>
        <w:t xml:space="preserve">внесений до списку санкцій OFAC Сполучених Штатів Америки (переліку осіб, до яких застосовані санкції, що визначається </w:t>
      </w:r>
      <w:proofErr w:type="spellStart"/>
      <w:r w:rsidRPr="0098433C">
        <w:rPr>
          <w:rFonts w:ascii="Times New Roman" w:eastAsia="Times New Roman" w:hAnsi="Times New Roman"/>
          <w:bCs/>
          <w:color w:val="000000"/>
          <w:sz w:val="24"/>
          <w:szCs w:val="24"/>
          <w:lang w:eastAsia="ar-SA"/>
        </w:rPr>
        <w:t>The</w:t>
      </w:r>
      <w:proofErr w:type="spellEnd"/>
      <w:r w:rsidRPr="0098433C">
        <w:rPr>
          <w:rFonts w:ascii="Times New Roman" w:eastAsia="Times New Roman" w:hAnsi="Times New Roman"/>
          <w:bCs/>
          <w:color w:val="000000"/>
          <w:sz w:val="24"/>
          <w:szCs w:val="24"/>
          <w:lang w:eastAsia="ar-SA"/>
        </w:rPr>
        <w:t xml:space="preserve"> Office </w:t>
      </w:r>
      <w:proofErr w:type="spellStart"/>
      <w:r w:rsidRPr="0098433C">
        <w:rPr>
          <w:rFonts w:ascii="Times New Roman" w:eastAsia="Times New Roman" w:hAnsi="Times New Roman"/>
          <w:bCs/>
          <w:color w:val="000000"/>
          <w:sz w:val="24"/>
          <w:szCs w:val="24"/>
          <w:lang w:eastAsia="ar-SA"/>
        </w:rPr>
        <w:t>of</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Foreign</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Assets</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Control</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of</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the</w:t>
      </w:r>
      <w:proofErr w:type="spellEnd"/>
      <w:r w:rsidRPr="0098433C">
        <w:rPr>
          <w:rFonts w:ascii="Times New Roman" w:eastAsia="Times New Roman" w:hAnsi="Times New Roman"/>
          <w:bCs/>
          <w:color w:val="000000"/>
          <w:sz w:val="24"/>
          <w:szCs w:val="24"/>
          <w:lang w:eastAsia="ar-SA"/>
        </w:rPr>
        <w:t xml:space="preserve"> US </w:t>
      </w:r>
      <w:proofErr w:type="spellStart"/>
      <w:r w:rsidRPr="0098433C">
        <w:rPr>
          <w:rFonts w:ascii="Times New Roman" w:eastAsia="Times New Roman" w:hAnsi="Times New Roman"/>
          <w:bCs/>
          <w:color w:val="000000"/>
          <w:sz w:val="24"/>
          <w:szCs w:val="24"/>
          <w:lang w:eastAsia="ar-SA"/>
        </w:rPr>
        <w:t>Department</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of</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the</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Treasury</w:t>
      </w:r>
      <w:proofErr w:type="spellEnd"/>
      <w:r w:rsidRPr="0098433C">
        <w:rPr>
          <w:rFonts w:ascii="Times New Roman" w:eastAsia="Times New Roman" w:hAnsi="Times New Roman"/>
          <w:bCs/>
          <w:color w:val="000000"/>
          <w:sz w:val="24"/>
          <w:szCs w:val="24"/>
          <w:lang w:eastAsia="ar-SA"/>
        </w:rPr>
        <w:t>);</w:t>
      </w:r>
    </w:p>
    <w:p w14:paraId="1AEB81A0" w14:textId="77777777" w:rsidR="0098433C" w:rsidRPr="0098433C" w:rsidRDefault="0098433C" w:rsidP="0098433C">
      <w:pPr>
        <w:suppressAutoHyphens/>
        <w:autoSpaceDE w:val="0"/>
        <w:spacing w:before="10" w:after="10" w:line="240" w:lineRule="auto"/>
        <w:ind w:firstLine="708"/>
        <w:jc w:val="both"/>
        <w:rPr>
          <w:rFonts w:ascii="Times New Roman" w:eastAsia="Times New Roman" w:hAnsi="Times New Roman"/>
          <w:bCs/>
          <w:color w:val="000000"/>
          <w:sz w:val="24"/>
          <w:szCs w:val="24"/>
          <w:lang w:eastAsia="ar-SA"/>
        </w:rPr>
      </w:pPr>
      <w:r w:rsidRPr="0098433C">
        <w:rPr>
          <w:rFonts w:ascii="Times New Roman" w:eastAsia="Times New Roman" w:hAnsi="Times New Roman"/>
          <w:bCs/>
          <w:color w:val="000000"/>
          <w:sz w:val="24"/>
          <w:szCs w:val="24"/>
          <w:lang w:eastAsia="ar-SA"/>
        </w:rPr>
        <w:t xml:space="preserve">9.1.2. </w:t>
      </w:r>
      <w:r w:rsidRPr="0098433C">
        <w:rPr>
          <w:rFonts w:ascii="Times New Roman" w:eastAsia="Times New Roman" w:hAnsi="Times New Roman"/>
          <w:sz w:val="24"/>
          <w:szCs w:val="24"/>
          <w:lang w:eastAsia="ru-RU"/>
        </w:rPr>
        <w:t>Постачальник</w:t>
      </w:r>
      <w:r w:rsidRPr="0098433C">
        <w:rPr>
          <w:rFonts w:ascii="Times New Roman" w:eastAsia="Times New Roman" w:hAnsi="Times New Roman"/>
          <w:bCs/>
          <w:color w:val="000000"/>
          <w:sz w:val="24"/>
          <w:szCs w:val="24"/>
          <w:lang w:eastAsia="ar-SA"/>
        </w:rPr>
        <w:t xml:space="preserve"> та/або учасник </w:t>
      </w:r>
      <w:r w:rsidRPr="0098433C">
        <w:rPr>
          <w:rFonts w:ascii="Times New Roman" w:eastAsia="Times New Roman" w:hAnsi="Times New Roman"/>
          <w:sz w:val="24"/>
          <w:szCs w:val="24"/>
          <w:lang w:eastAsia="ru-RU"/>
        </w:rPr>
        <w:t>Постачальника</w:t>
      </w:r>
      <w:r w:rsidRPr="0098433C">
        <w:rPr>
          <w:rFonts w:ascii="Times New Roman" w:eastAsia="Times New Roman" w:hAnsi="Times New Roman"/>
          <w:bCs/>
          <w:color w:val="000000"/>
          <w:sz w:val="24"/>
          <w:szCs w:val="24"/>
          <w:lang w:eastAsia="ar-SA"/>
        </w:rPr>
        <w:t xml:space="preserve"> та/або кінцевий </w:t>
      </w:r>
      <w:proofErr w:type="spellStart"/>
      <w:r w:rsidRPr="0098433C">
        <w:rPr>
          <w:rFonts w:ascii="Times New Roman" w:eastAsia="Times New Roman" w:hAnsi="Times New Roman"/>
          <w:bCs/>
          <w:color w:val="000000"/>
          <w:sz w:val="24"/>
          <w:szCs w:val="24"/>
          <w:lang w:eastAsia="ar-SA"/>
        </w:rPr>
        <w:t>бенефіціар</w:t>
      </w:r>
      <w:proofErr w:type="spellEnd"/>
      <w:r w:rsidRPr="0098433C">
        <w:rPr>
          <w:rFonts w:ascii="Times New Roman" w:eastAsia="Times New Roman" w:hAnsi="Times New Roman"/>
          <w:bCs/>
          <w:color w:val="000000"/>
          <w:sz w:val="24"/>
          <w:szCs w:val="24"/>
          <w:lang w:eastAsia="ar-SA"/>
        </w:rPr>
        <w:t xml:space="preserve"> </w:t>
      </w:r>
      <w:r w:rsidRPr="0098433C">
        <w:rPr>
          <w:rFonts w:ascii="Times New Roman" w:eastAsia="Times New Roman" w:hAnsi="Times New Roman"/>
          <w:sz w:val="24"/>
          <w:szCs w:val="24"/>
          <w:lang w:eastAsia="ru-RU"/>
        </w:rPr>
        <w:t xml:space="preserve">Постачальника </w:t>
      </w:r>
      <w:r w:rsidRPr="0098433C">
        <w:rPr>
          <w:rFonts w:ascii="Times New Roman" w:eastAsia="Times New Roman" w:hAnsi="Times New Roman"/>
          <w:bCs/>
          <w:color w:val="000000"/>
          <w:sz w:val="24"/>
          <w:szCs w:val="24"/>
          <w:lang w:eastAsia="ar-SA"/>
        </w:rPr>
        <w:t>внесений до списку санкцій Європейського Союзу (</w:t>
      </w:r>
      <w:proofErr w:type="spellStart"/>
      <w:r w:rsidRPr="0098433C">
        <w:rPr>
          <w:rFonts w:ascii="Times New Roman" w:eastAsia="Times New Roman" w:hAnsi="Times New Roman"/>
          <w:bCs/>
          <w:color w:val="000000"/>
          <w:sz w:val="24"/>
          <w:szCs w:val="24"/>
          <w:lang w:eastAsia="ar-SA"/>
        </w:rPr>
        <w:t>Consolidated</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list</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of</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person</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groups</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and</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entities</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subject</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to</w:t>
      </w:r>
      <w:proofErr w:type="spellEnd"/>
      <w:r w:rsidRPr="0098433C">
        <w:rPr>
          <w:rFonts w:ascii="Times New Roman" w:eastAsia="Times New Roman" w:hAnsi="Times New Roman"/>
          <w:bCs/>
          <w:color w:val="000000"/>
          <w:sz w:val="24"/>
          <w:szCs w:val="24"/>
          <w:lang w:eastAsia="ar-SA"/>
        </w:rPr>
        <w:t xml:space="preserve"> EU </w:t>
      </w:r>
      <w:proofErr w:type="spellStart"/>
      <w:r w:rsidRPr="0098433C">
        <w:rPr>
          <w:rFonts w:ascii="Times New Roman" w:eastAsia="Times New Roman" w:hAnsi="Times New Roman"/>
          <w:bCs/>
          <w:color w:val="000000"/>
          <w:sz w:val="24"/>
          <w:szCs w:val="24"/>
          <w:lang w:eastAsia="ar-SA"/>
        </w:rPr>
        <w:t>financial</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sanctions</w:t>
      </w:r>
      <w:proofErr w:type="spellEnd"/>
      <w:r w:rsidRPr="0098433C">
        <w:rPr>
          <w:rFonts w:ascii="Times New Roman" w:eastAsia="Times New Roman" w:hAnsi="Times New Roman"/>
          <w:bCs/>
          <w:color w:val="000000"/>
          <w:sz w:val="24"/>
          <w:szCs w:val="24"/>
          <w:lang w:eastAsia="ar-SA"/>
        </w:rPr>
        <w:t>).</w:t>
      </w:r>
    </w:p>
    <w:p w14:paraId="57D8A294" w14:textId="77777777" w:rsidR="0098433C" w:rsidRPr="0098433C" w:rsidRDefault="0098433C" w:rsidP="0098433C">
      <w:pPr>
        <w:suppressAutoHyphens/>
        <w:autoSpaceDE w:val="0"/>
        <w:spacing w:before="10" w:after="10" w:line="240" w:lineRule="auto"/>
        <w:ind w:firstLine="708"/>
        <w:jc w:val="both"/>
        <w:rPr>
          <w:rFonts w:ascii="Times New Roman" w:eastAsia="Times New Roman" w:hAnsi="Times New Roman"/>
          <w:bCs/>
          <w:color w:val="000000"/>
          <w:sz w:val="24"/>
          <w:szCs w:val="24"/>
          <w:lang w:eastAsia="ar-SA"/>
        </w:rPr>
      </w:pPr>
      <w:r w:rsidRPr="0098433C">
        <w:rPr>
          <w:rFonts w:ascii="Times New Roman" w:eastAsia="Times New Roman" w:hAnsi="Times New Roman"/>
          <w:bCs/>
          <w:color w:val="000000"/>
          <w:sz w:val="24"/>
          <w:szCs w:val="24"/>
          <w:lang w:eastAsia="ar-SA"/>
        </w:rPr>
        <w:t xml:space="preserve">9.2. Замовник має право в односторонньому порядку розірвати цей Договір у випадку, якщо </w:t>
      </w:r>
      <w:r w:rsidRPr="0098433C">
        <w:rPr>
          <w:rFonts w:ascii="Times New Roman" w:eastAsia="Times New Roman" w:hAnsi="Times New Roman"/>
          <w:sz w:val="24"/>
          <w:szCs w:val="24"/>
          <w:lang w:eastAsia="ru-RU"/>
        </w:rPr>
        <w:t>Постачальник</w:t>
      </w:r>
      <w:r w:rsidRPr="0098433C">
        <w:rPr>
          <w:rFonts w:ascii="Times New Roman" w:eastAsia="Times New Roman" w:hAnsi="Times New Roman"/>
          <w:bCs/>
          <w:color w:val="000000"/>
          <w:sz w:val="24"/>
          <w:szCs w:val="24"/>
          <w:lang w:eastAsia="ar-SA"/>
        </w:rPr>
        <w:t xml:space="preserve"> внесений до списку санкцій Ради національної безпеки і оборони України (переліку осіб, до яких рішеннями Ради національної безпеки і оборони України, </w:t>
      </w:r>
      <w:r w:rsidRPr="0098433C">
        <w:rPr>
          <w:rFonts w:ascii="Times New Roman" w:eastAsia="Times New Roman" w:hAnsi="Times New Roman"/>
          <w:bCs/>
          <w:sz w:val="24"/>
          <w:szCs w:val="24"/>
          <w:lang w:eastAsia="ar-SA"/>
        </w:rPr>
        <w:t>уведеними в дію відповідними указами Президента України,</w:t>
      </w:r>
      <w:r w:rsidRPr="0098433C">
        <w:rPr>
          <w:rFonts w:ascii="Times New Roman" w:eastAsia="Times New Roman" w:hAnsi="Times New Roman"/>
          <w:bCs/>
          <w:color w:val="FF0000"/>
          <w:sz w:val="24"/>
          <w:szCs w:val="24"/>
          <w:lang w:eastAsia="ar-SA"/>
        </w:rPr>
        <w:t xml:space="preserve"> </w:t>
      </w:r>
      <w:r w:rsidRPr="0098433C">
        <w:rPr>
          <w:rFonts w:ascii="Times New Roman" w:eastAsia="Times New Roman" w:hAnsi="Times New Roman"/>
          <w:bCs/>
          <w:color w:val="000000"/>
          <w:sz w:val="24"/>
          <w:szCs w:val="24"/>
          <w:lang w:eastAsia="ar-SA"/>
        </w:rPr>
        <w:t>застосовані персональні спеціальні економічні та інші обмежувальні заходи (санкції).</w:t>
      </w:r>
    </w:p>
    <w:p w14:paraId="2CE1DE3C" w14:textId="77777777" w:rsidR="0098433C" w:rsidRPr="0098433C" w:rsidRDefault="0098433C" w:rsidP="0098433C">
      <w:pPr>
        <w:suppressAutoHyphens/>
        <w:spacing w:before="240" w:after="120" w:line="240" w:lineRule="auto"/>
        <w:jc w:val="center"/>
        <w:rPr>
          <w:rFonts w:ascii="Times New Roman" w:eastAsia="Times New Roman" w:hAnsi="Times New Roman"/>
          <w:b/>
          <w:color w:val="000000"/>
          <w:sz w:val="24"/>
          <w:szCs w:val="24"/>
          <w:lang w:eastAsia="ar-SA"/>
        </w:rPr>
      </w:pPr>
      <w:r w:rsidRPr="0098433C">
        <w:rPr>
          <w:rFonts w:ascii="Times New Roman" w:eastAsia="Times New Roman" w:hAnsi="Times New Roman"/>
          <w:b/>
          <w:bCs/>
          <w:color w:val="000000"/>
          <w:sz w:val="24"/>
          <w:szCs w:val="24"/>
          <w:lang w:eastAsia="ar-SA"/>
        </w:rPr>
        <w:t>10. АНТИКОРУПЦІЙНЕ ЗАСТЕРЕЖЕННЯ</w:t>
      </w:r>
    </w:p>
    <w:p w14:paraId="70176ECC" w14:textId="77777777" w:rsidR="0098433C" w:rsidRPr="0098433C" w:rsidRDefault="0098433C" w:rsidP="0098433C">
      <w:pPr>
        <w:suppressAutoHyphens/>
        <w:autoSpaceDE w:val="0"/>
        <w:spacing w:before="10" w:after="10" w:line="240" w:lineRule="auto"/>
        <w:ind w:firstLine="708"/>
        <w:jc w:val="both"/>
        <w:rPr>
          <w:rFonts w:ascii="Times New Roman" w:eastAsia="Times New Roman" w:hAnsi="Times New Roman"/>
          <w:bCs/>
          <w:color w:val="000000"/>
          <w:sz w:val="24"/>
          <w:szCs w:val="24"/>
          <w:lang w:eastAsia="ar-SA"/>
        </w:rPr>
      </w:pPr>
      <w:r w:rsidRPr="0098433C">
        <w:rPr>
          <w:rFonts w:ascii="Times New Roman" w:eastAsia="Times New Roman" w:hAnsi="Times New Roman"/>
          <w:bCs/>
          <w:color w:val="000000"/>
          <w:sz w:val="24"/>
          <w:szCs w:val="24"/>
          <w:lang w:eastAsia="ar-SA"/>
        </w:rPr>
        <w:t xml:space="preserve">10.1. Під час виконання своїх зобов’язань за цим Договором Сторони, їхні афілійовані особи, працівники або уповноважені представники, прямо або опосередковано, не виплачують та не надають, не обіцяють, не пропонують, не погоджують виплату/надання грошових коштів або майна, нематеріальних активів, переваг, пільг, послуг чи інших </w:t>
      </w:r>
      <w:proofErr w:type="spellStart"/>
      <w:r w:rsidRPr="0098433C">
        <w:rPr>
          <w:rFonts w:ascii="Times New Roman" w:eastAsia="Times New Roman" w:hAnsi="Times New Roman"/>
          <w:bCs/>
          <w:color w:val="000000"/>
          <w:sz w:val="24"/>
          <w:szCs w:val="24"/>
          <w:lang w:eastAsia="ar-SA"/>
        </w:rPr>
        <w:t>вигод</w:t>
      </w:r>
      <w:proofErr w:type="spellEnd"/>
      <w:r w:rsidRPr="0098433C">
        <w:rPr>
          <w:rFonts w:ascii="Times New Roman" w:eastAsia="Times New Roman" w:hAnsi="Times New Roman"/>
          <w:bCs/>
          <w:color w:val="000000"/>
          <w:sz w:val="24"/>
          <w:szCs w:val="24"/>
          <w:lang w:eastAsia="ar-SA"/>
        </w:rPr>
        <w:t xml:space="preserve"> матеріального чи нематеріального характеру будь-яким особам з метою впливу на дії чи рішення цих осіб чи отримання будь-яких неправомірних переваг чи досягнення інших неправомірних цілей.</w:t>
      </w:r>
    </w:p>
    <w:p w14:paraId="4E02817E" w14:textId="77777777" w:rsidR="0098433C" w:rsidRPr="0098433C" w:rsidRDefault="0098433C" w:rsidP="0098433C">
      <w:pPr>
        <w:suppressAutoHyphens/>
        <w:autoSpaceDE w:val="0"/>
        <w:spacing w:before="10" w:after="10" w:line="240" w:lineRule="auto"/>
        <w:ind w:firstLine="708"/>
        <w:jc w:val="both"/>
        <w:rPr>
          <w:rFonts w:ascii="Times New Roman" w:eastAsia="Times New Roman" w:hAnsi="Times New Roman"/>
          <w:bCs/>
          <w:color w:val="000000"/>
          <w:sz w:val="24"/>
          <w:szCs w:val="24"/>
          <w:lang w:eastAsia="ar-SA"/>
        </w:rPr>
      </w:pPr>
      <w:r w:rsidRPr="0098433C">
        <w:rPr>
          <w:rFonts w:ascii="Times New Roman" w:eastAsia="Times New Roman" w:hAnsi="Times New Roman"/>
          <w:bCs/>
          <w:color w:val="000000"/>
          <w:sz w:val="24"/>
          <w:szCs w:val="24"/>
          <w:lang w:eastAsia="ar-SA"/>
        </w:rPr>
        <w:t>10.2. Під час виконання своїх зобов’язань за цим Договором Сторони, їхні афілійовані особи, працівники або уповноважені представники не вчиняють будь-які дії, які можуть кваліфікуватися як надання/отримання неправомірної вигоди, корупційне правопорушення, а також дії, що порушують вимоги чинного законодавства про запобігання корупції та міжнародних актів про протидію легалізації (відмиванню) доходів, одержаних злочинним шляхом.</w:t>
      </w:r>
    </w:p>
    <w:p w14:paraId="512EA281" w14:textId="77777777" w:rsidR="0098433C" w:rsidRPr="0098433C" w:rsidRDefault="0098433C" w:rsidP="0098433C">
      <w:pPr>
        <w:suppressAutoHyphens/>
        <w:autoSpaceDE w:val="0"/>
        <w:spacing w:before="10" w:after="10" w:line="240" w:lineRule="auto"/>
        <w:ind w:firstLine="708"/>
        <w:jc w:val="both"/>
        <w:rPr>
          <w:rFonts w:ascii="Times New Roman" w:eastAsia="Times New Roman" w:hAnsi="Times New Roman"/>
          <w:bCs/>
          <w:color w:val="000000"/>
          <w:sz w:val="24"/>
          <w:szCs w:val="24"/>
          <w:lang w:eastAsia="ar-SA"/>
        </w:rPr>
      </w:pPr>
      <w:r w:rsidRPr="0098433C">
        <w:rPr>
          <w:rFonts w:ascii="Times New Roman" w:eastAsia="Times New Roman" w:hAnsi="Times New Roman"/>
          <w:bCs/>
          <w:color w:val="000000"/>
          <w:sz w:val="24"/>
          <w:szCs w:val="24"/>
          <w:lang w:eastAsia="ar-SA"/>
        </w:rPr>
        <w:t xml:space="preserve">10.3.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надання послуг чи іншими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14:paraId="051CFFA4" w14:textId="77777777" w:rsidR="0098433C" w:rsidRPr="0098433C" w:rsidRDefault="0098433C" w:rsidP="0098433C">
      <w:pPr>
        <w:suppressAutoHyphens/>
        <w:autoSpaceDE w:val="0"/>
        <w:spacing w:before="10" w:after="10" w:line="240" w:lineRule="auto"/>
        <w:ind w:firstLine="708"/>
        <w:jc w:val="both"/>
        <w:rPr>
          <w:rFonts w:ascii="Times New Roman" w:eastAsia="Times New Roman" w:hAnsi="Times New Roman"/>
          <w:bCs/>
          <w:color w:val="000000"/>
          <w:sz w:val="24"/>
          <w:szCs w:val="24"/>
          <w:lang w:eastAsia="ar-SA"/>
        </w:rPr>
      </w:pPr>
      <w:r w:rsidRPr="0098433C">
        <w:rPr>
          <w:rFonts w:ascii="Times New Roman" w:eastAsia="Times New Roman" w:hAnsi="Times New Roman"/>
          <w:bCs/>
          <w:color w:val="000000"/>
          <w:sz w:val="24"/>
          <w:szCs w:val="24"/>
          <w:lang w:eastAsia="ar-SA"/>
        </w:rPr>
        <w:t>10.4.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цим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4487E2B6" w14:textId="77777777" w:rsidR="0098433C" w:rsidRPr="0098433C" w:rsidRDefault="0098433C" w:rsidP="0098433C">
      <w:pPr>
        <w:tabs>
          <w:tab w:val="left" w:pos="993"/>
        </w:tabs>
        <w:spacing w:after="0" w:line="240" w:lineRule="auto"/>
        <w:ind w:left="567"/>
        <w:jc w:val="both"/>
        <w:textAlignment w:val="baseline"/>
        <w:rPr>
          <w:rFonts w:ascii="Times New Roman" w:eastAsia="Times New Roman" w:hAnsi="Times New Roman"/>
          <w:color w:val="000000"/>
          <w:sz w:val="24"/>
          <w:szCs w:val="24"/>
          <w:lang w:eastAsia="ru-RU"/>
        </w:rPr>
      </w:pPr>
    </w:p>
    <w:p w14:paraId="2C11396F" w14:textId="77777777" w:rsidR="0098433C" w:rsidRPr="0098433C" w:rsidRDefault="0098433C" w:rsidP="0098433C">
      <w:pPr>
        <w:tabs>
          <w:tab w:val="left" w:pos="851"/>
          <w:tab w:val="left" w:pos="993"/>
          <w:tab w:val="left" w:pos="1276"/>
        </w:tabs>
        <w:spacing w:after="0" w:line="240" w:lineRule="auto"/>
        <w:ind w:left="2978"/>
        <w:contextualSpacing/>
        <w:rPr>
          <w:rFonts w:ascii="Times New Roman" w:eastAsia="Times New Roman" w:hAnsi="Times New Roman"/>
          <w:b/>
          <w:sz w:val="24"/>
          <w:szCs w:val="24"/>
          <w:lang w:eastAsia="ru-RU"/>
        </w:rPr>
      </w:pPr>
      <w:r w:rsidRPr="0098433C">
        <w:rPr>
          <w:rFonts w:ascii="Times New Roman" w:eastAsia="Times New Roman" w:hAnsi="Times New Roman"/>
          <w:b/>
          <w:sz w:val="24"/>
          <w:szCs w:val="24"/>
          <w:lang w:eastAsia="ru-RU"/>
        </w:rPr>
        <w:t>11. СТРОК ДІЇ ДОГОВОРУ</w:t>
      </w:r>
    </w:p>
    <w:p w14:paraId="2BD51E95" w14:textId="0D005012" w:rsidR="0098433C" w:rsidRPr="0098433C" w:rsidRDefault="0098433C" w:rsidP="0098433C">
      <w:pPr>
        <w:tabs>
          <w:tab w:val="left" w:pos="851"/>
          <w:tab w:val="left" w:pos="1134"/>
        </w:tabs>
        <w:spacing w:after="0" w:line="240" w:lineRule="auto"/>
        <w:jc w:val="both"/>
        <w:rPr>
          <w:rFonts w:ascii="Times New Roman" w:hAnsi="Times New Roman"/>
          <w:color w:val="0D0D0D"/>
          <w:sz w:val="24"/>
          <w:szCs w:val="24"/>
          <w:lang w:eastAsia="ru-RU"/>
        </w:rPr>
      </w:pPr>
      <w:r w:rsidRPr="0098433C">
        <w:rPr>
          <w:rFonts w:ascii="Times New Roman" w:hAnsi="Times New Roman"/>
          <w:color w:val="0D0D0D"/>
          <w:sz w:val="24"/>
          <w:szCs w:val="24"/>
          <w:lang w:eastAsia="ru-RU"/>
        </w:rPr>
        <w:tab/>
        <w:t xml:space="preserve">11.1. Цей Договір набирає чинності з моменту його підписання уповноваженими представниками Сторін з поставленням печатки (за наявності) і діє до </w:t>
      </w:r>
      <w:r w:rsidRPr="0098433C">
        <w:rPr>
          <w:rFonts w:ascii="Times New Roman" w:hAnsi="Times New Roman"/>
          <w:b/>
          <w:color w:val="0D0D0D"/>
          <w:sz w:val="24"/>
          <w:szCs w:val="24"/>
          <w:lang w:eastAsia="ru-RU"/>
        </w:rPr>
        <w:t>31 грудня 202</w:t>
      </w:r>
      <w:r w:rsidR="00915CA5">
        <w:rPr>
          <w:rFonts w:ascii="Times New Roman" w:hAnsi="Times New Roman"/>
          <w:b/>
          <w:color w:val="0D0D0D"/>
          <w:sz w:val="24"/>
          <w:szCs w:val="24"/>
          <w:lang w:eastAsia="ru-RU"/>
        </w:rPr>
        <w:t>4</w:t>
      </w:r>
      <w:r w:rsidRPr="0098433C">
        <w:rPr>
          <w:rFonts w:ascii="Times New Roman" w:hAnsi="Times New Roman"/>
          <w:b/>
          <w:color w:val="0D0D0D"/>
          <w:sz w:val="24"/>
          <w:szCs w:val="24"/>
          <w:lang w:eastAsia="ru-RU"/>
        </w:rPr>
        <w:t xml:space="preserve"> року</w:t>
      </w:r>
      <w:r w:rsidRPr="0098433C">
        <w:rPr>
          <w:rFonts w:ascii="Times New Roman" w:hAnsi="Times New Roman"/>
          <w:color w:val="0D0D0D"/>
          <w:sz w:val="24"/>
          <w:szCs w:val="24"/>
          <w:lang w:eastAsia="ru-RU"/>
        </w:rPr>
        <w:t>,</w:t>
      </w:r>
      <w:r w:rsidRPr="0098433C">
        <w:rPr>
          <w:rFonts w:ascii="Times New Roman" w:eastAsia="Times New Roman" w:hAnsi="Times New Roman"/>
          <w:sz w:val="24"/>
          <w:szCs w:val="24"/>
          <w:lang w:eastAsia="ru-RU"/>
        </w:rPr>
        <w:t xml:space="preserve"> а в частині розрахунків – до повного виконання своїх зобов’язань Сторонами</w:t>
      </w:r>
      <w:r w:rsidRPr="0098433C">
        <w:rPr>
          <w:rFonts w:ascii="Times New Roman" w:hAnsi="Times New Roman"/>
          <w:color w:val="0D0D0D"/>
          <w:sz w:val="24"/>
          <w:szCs w:val="24"/>
          <w:lang w:eastAsia="ru-RU"/>
        </w:rPr>
        <w:t>.</w:t>
      </w:r>
    </w:p>
    <w:p w14:paraId="2A030A01" w14:textId="77777777" w:rsidR="0098433C" w:rsidRPr="0098433C" w:rsidRDefault="0098433C" w:rsidP="0098433C">
      <w:pPr>
        <w:tabs>
          <w:tab w:val="left" w:pos="851"/>
          <w:tab w:val="left" w:pos="1134"/>
        </w:tabs>
        <w:spacing w:after="0" w:line="240" w:lineRule="auto"/>
        <w:jc w:val="both"/>
        <w:rPr>
          <w:rFonts w:ascii="Times New Roman" w:hAnsi="Times New Roman"/>
          <w:color w:val="0D0D0D"/>
          <w:sz w:val="24"/>
          <w:szCs w:val="24"/>
          <w:lang w:eastAsia="ru-RU"/>
        </w:rPr>
      </w:pPr>
      <w:r w:rsidRPr="0098433C">
        <w:rPr>
          <w:rFonts w:ascii="Times New Roman" w:hAnsi="Times New Roman"/>
          <w:color w:val="0D0D0D"/>
          <w:sz w:val="24"/>
          <w:szCs w:val="24"/>
          <w:lang w:eastAsia="ru-RU"/>
        </w:rPr>
        <w:tab/>
        <w:t>11.2. У випадку, якщо зобов’язання за Договором не виконуються Сторонами, або однією із Сторін, то дія Договору продовжується до повного виконання зобов’язань згідно з цим Договором.</w:t>
      </w:r>
    </w:p>
    <w:p w14:paraId="0B704F23" w14:textId="03731077" w:rsidR="0098433C" w:rsidRPr="0098433C" w:rsidRDefault="0098433C" w:rsidP="00927EC4">
      <w:pPr>
        <w:tabs>
          <w:tab w:val="left" w:pos="851"/>
          <w:tab w:val="left" w:pos="1134"/>
        </w:tabs>
        <w:spacing w:after="0" w:line="240" w:lineRule="auto"/>
        <w:jc w:val="both"/>
        <w:rPr>
          <w:rFonts w:ascii="Times New Roman" w:eastAsia="Times New Roman" w:hAnsi="Times New Roman"/>
          <w:b/>
          <w:bCs/>
          <w:color w:val="000000"/>
          <w:sz w:val="24"/>
          <w:szCs w:val="24"/>
          <w:lang w:eastAsia="ru-RU"/>
        </w:rPr>
      </w:pPr>
      <w:r w:rsidRPr="0098433C">
        <w:rPr>
          <w:rFonts w:ascii="Times New Roman" w:hAnsi="Times New Roman"/>
          <w:color w:val="0D0D0D"/>
          <w:sz w:val="24"/>
          <w:szCs w:val="24"/>
          <w:lang w:eastAsia="ru-RU"/>
        </w:rPr>
        <w:tab/>
      </w:r>
    </w:p>
    <w:p w14:paraId="6E98B479" w14:textId="77777777" w:rsidR="0098433C" w:rsidRPr="0098433C" w:rsidRDefault="0098433C" w:rsidP="0098433C">
      <w:pPr>
        <w:tabs>
          <w:tab w:val="left" w:pos="851"/>
          <w:tab w:val="left" w:pos="993"/>
        </w:tabs>
        <w:spacing w:after="0" w:line="240" w:lineRule="auto"/>
        <w:textAlignment w:val="baseline"/>
        <w:rPr>
          <w:rFonts w:ascii="Times New Roman" w:eastAsia="Times New Roman" w:hAnsi="Times New Roman"/>
          <w:b/>
          <w:bCs/>
          <w:color w:val="000000"/>
          <w:sz w:val="24"/>
          <w:szCs w:val="24"/>
          <w:lang w:eastAsia="ru-RU"/>
        </w:rPr>
      </w:pPr>
      <w:r w:rsidRPr="0098433C">
        <w:rPr>
          <w:rFonts w:ascii="Times New Roman" w:eastAsia="Times New Roman" w:hAnsi="Times New Roman"/>
          <w:b/>
          <w:bCs/>
          <w:color w:val="000000"/>
          <w:sz w:val="24"/>
          <w:szCs w:val="24"/>
          <w:lang w:eastAsia="ru-RU"/>
        </w:rPr>
        <w:t xml:space="preserve">                12. ПОРЯДОК ВНЕСЕННЯ ЗМІН ДО ДОГОВОРУ ТА ІНШІ УМОВИ</w:t>
      </w:r>
    </w:p>
    <w:p w14:paraId="73508016" w14:textId="77777777" w:rsidR="0098433C" w:rsidRPr="0098433C" w:rsidRDefault="0098433C" w:rsidP="0098433C">
      <w:pPr>
        <w:spacing w:after="0" w:line="240" w:lineRule="auto"/>
        <w:jc w:val="both"/>
        <w:rPr>
          <w:rFonts w:ascii="Times New Roman" w:hAnsi="Times New Roman"/>
          <w:sz w:val="24"/>
          <w:szCs w:val="24"/>
          <w:lang w:eastAsia="ru-RU"/>
        </w:rPr>
      </w:pPr>
      <w:r w:rsidRPr="0098433C">
        <w:rPr>
          <w:lang w:eastAsia="ru-RU"/>
        </w:rPr>
        <w:tab/>
      </w:r>
      <w:r w:rsidRPr="0098433C">
        <w:rPr>
          <w:rFonts w:ascii="Times New Roman" w:hAnsi="Times New Roman"/>
          <w:sz w:val="24"/>
          <w:szCs w:val="24"/>
          <w:lang w:eastAsia="ru-RU"/>
        </w:rPr>
        <w:t>12.1. Цей Договір укладено українською мовою, у двох оригінальних примірниках, які мають однакову юридичну силу, по одному примірнику для кожної із Сторін.</w:t>
      </w:r>
    </w:p>
    <w:p w14:paraId="724ECF30" w14:textId="77777777" w:rsidR="0098433C" w:rsidRPr="0098433C" w:rsidRDefault="0098433C" w:rsidP="0098433C">
      <w:pPr>
        <w:spacing w:after="0" w:line="240" w:lineRule="auto"/>
        <w:jc w:val="both"/>
        <w:rPr>
          <w:rFonts w:ascii="Times New Roman" w:hAnsi="Times New Roman"/>
          <w:sz w:val="24"/>
          <w:szCs w:val="24"/>
          <w:lang w:eastAsia="ru-RU"/>
        </w:rPr>
      </w:pPr>
      <w:r w:rsidRPr="0098433C">
        <w:rPr>
          <w:rFonts w:ascii="Times New Roman" w:hAnsi="Times New Roman"/>
          <w:sz w:val="24"/>
          <w:szCs w:val="24"/>
          <w:lang w:eastAsia="ru-RU"/>
        </w:rPr>
        <w:tab/>
        <w:t>12.2.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r w:rsidRPr="0098433C">
        <w:rPr>
          <w:rFonts w:ascii="Times New Roman" w:eastAsia="Times New Roman" w:hAnsi="Times New Roman"/>
          <w:sz w:val="24"/>
          <w:szCs w:val="24"/>
          <w:lang w:eastAsia="ru-RU"/>
        </w:rPr>
        <w:t>у разі використання</w:t>
      </w:r>
      <w:r w:rsidRPr="0098433C">
        <w:rPr>
          <w:rFonts w:ascii="Times New Roman" w:hAnsi="Times New Roman"/>
          <w:sz w:val="24"/>
          <w:szCs w:val="24"/>
          <w:lang w:eastAsia="ru-RU"/>
        </w:rPr>
        <w:t>).</w:t>
      </w:r>
    </w:p>
    <w:p w14:paraId="546F66BD" w14:textId="2C8EFE07" w:rsidR="0098433C" w:rsidRPr="0098433C" w:rsidRDefault="0098433C" w:rsidP="0098433C">
      <w:pPr>
        <w:spacing w:after="0" w:line="240" w:lineRule="auto"/>
        <w:jc w:val="both"/>
        <w:rPr>
          <w:rFonts w:ascii="Times New Roman" w:hAnsi="Times New Roman"/>
          <w:sz w:val="24"/>
          <w:szCs w:val="24"/>
          <w:lang w:eastAsia="ru-RU"/>
        </w:rPr>
      </w:pPr>
      <w:r w:rsidRPr="0098433C">
        <w:rPr>
          <w:rFonts w:ascii="Times New Roman" w:hAnsi="Times New Roman"/>
          <w:sz w:val="24"/>
          <w:szCs w:val="24"/>
          <w:lang w:eastAsia="ru-RU"/>
        </w:rPr>
        <w:tab/>
        <w:t xml:space="preserve">12.3.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D379CC" w:rsidRPr="00927EC4">
        <w:rPr>
          <w:rFonts w:ascii="Times New Roman" w:hAnsi="Times New Roman"/>
          <w:sz w:val="24"/>
          <w:szCs w:val="24"/>
          <w:lang w:eastAsia="ru-RU"/>
        </w:rPr>
        <w:t xml:space="preserve">п. 19 </w:t>
      </w:r>
      <w:r w:rsidR="00927EC4">
        <w:rPr>
          <w:rFonts w:ascii="Times New Roman" w:hAnsi="Times New Roman"/>
          <w:sz w:val="24"/>
          <w:szCs w:val="24"/>
          <w:lang w:eastAsia="ru-RU"/>
        </w:rPr>
        <w:t>Особливостей.</w:t>
      </w:r>
    </w:p>
    <w:p w14:paraId="50C535B4" w14:textId="77777777" w:rsidR="0098433C" w:rsidRPr="0098433C" w:rsidRDefault="0098433C" w:rsidP="0098433C">
      <w:pPr>
        <w:spacing w:after="0" w:line="240" w:lineRule="auto"/>
        <w:jc w:val="both"/>
        <w:rPr>
          <w:rFonts w:ascii="Times New Roman" w:hAnsi="Times New Roman"/>
          <w:sz w:val="24"/>
          <w:szCs w:val="24"/>
          <w:lang w:eastAsia="ru-RU"/>
        </w:rPr>
      </w:pPr>
      <w:r w:rsidRPr="0098433C">
        <w:rPr>
          <w:rFonts w:ascii="Times New Roman" w:hAnsi="Times New Roman"/>
          <w:sz w:val="24"/>
          <w:szCs w:val="24"/>
          <w:lang w:eastAsia="ru-RU"/>
        </w:rPr>
        <w:tab/>
        <w:t>12.4. Усі зміни і доповнення до Договору приймаються лише за взаємною згодою Сторін і стають дійсними після їх письмового оформлення Сторонами шляхом укладення додаткової угоди.</w:t>
      </w:r>
    </w:p>
    <w:p w14:paraId="38AA1A73" w14:textId="77777777" w:rsidR="0098433C" w:rsidRPr="0098433C" w:rsidRDefault="0098433C" w:rsidP="0098433C">
      <w:pPr>
        <w:spacing w:after="0" w:line="240" w:lineRule="auto"/>
        <w:jc w:val="both"/>
        <w:rPr>
          <w:rFonts w:ascii="Times New Roman" w:hAnsi="Times New Roman"/>
          <w:sz w:val="24"/>
          <w:szCs w:val="24"/>
          <w:lang w:eastAsia="ru-RU"/>
        </w:rPr>
      </w:pPr>
      <w:r w:rsidRPr="0098433C">
        <w:rPr>
          <w:rFonts w:ascii="Times New Roman" w:hAnsi="Times New Roman"/>
          <w:sz w:val="24"/>
          <w:szCs w:val="24"/>
          <w:lang w:eastAsia="ru-RU"/>
        </w:rPr>
        <w:tab/>
        <w:t>12.5.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14:paraId="70C5825E" w14:textId="77777777" w:rsidR="0098433C" w:rsidRPr="0098433C" w:rsidRDefault="0098433C" w:rsidP="0098433C">
      <w:pPr>
        <w:spacing w:after="0" w:line="240" w:lineRule="auto"/>
        <w:jc w:val="both"/>
        <w:rPr>
          <w:rFonts w:ascii="Times New Roman" w:hAnsi="Times New Roman"/>
          <w:sz w:val="24"/>
          <w:szCs w:val="24"/>
          <w:lang w:eastAsia="ru-RU"/>
        </w:rPr>
      </w:pPr>
      <w:r w:rsidRPr="0098433C">
        <w:rPr>
          <w:rFonts w:ascii="Times New Roman" w:hAnsi="Times New Roman"/>
          <w:sz w:val="24"/>
          <w:szCs w:val="24"/>
          <w:lang w:eastAsia="ru-RU"/>
        </w:rPr>
        <w:tab/>
        <w:t>12.6. З моменту підписання Сторонами Договору усі попередні угоди, листування, домовленості втрачають силу.</w:t>
      </w:r>
    </w:p>
    <w:p w14:paraId="6427531F" w14:textId="77777777" w:rsidR="0098433C" w:rsidRPr="0098433C" w:rsidRDefault="0098433C" w:rsidP="0098433C">
      <w:pPr>
        <w:spacing w:after="0" w:line="240" w:lineRule="auto"/>
        <w:jc w:val="both"/>
        <w:rPr>
          <w:rFonts w:ascii="Times New Roman" w:hAnsi="Times New Roman"/>
          <w:sz w:val="24"/>
          <w:szCs w:val="24"/>
          <w:lang w:eastAsia="ru-RU"/>
        </w:rPr>
      </w:pPr>
      <w:r w:rsidRPr="0098433C">
        <w:rPr>
          <w:rFonts w:ascii="Times New Roman" w:hAnsi="Times New Roman"/>
          <w:sz w:val="24"/>
          <w:szCs w:val="24"/>
          <w:lang w:eastAsia="ru-RU"/>
        </w:rPr>
        <w:tab/>
        <w:t>12.7. Замовник є неприбутковою установою.</w:t>
      </w:r>
    </w:p>
    <w:p w14:paraId="53ACB995" w14:textId="77777777" w:rsidR="0098433C" w:rsidRPr="0098433C" w:rsidRDefault="0098433C" w:rsidP="0098433C">
      <w:pPr>
        <w:tabs>
          <w:tab w:val="left" w:pos="851"/>
          <w:tab w:val="left" w:pos="993"/>
          <w:tab w:val="left" w:pos="1134"/>
          <w:tab w:val="left" w:pos="1276"/>
        </w:tabs>
        <w:suppressAutoHyphens/>
        <w:spacing w:after="0" w:line="240" w:lineRule="auto"/>
        <w:ind w:firstLine="567"/>
        <w:jc w:val="both"/>
        <w:rPr>
          <w:rFonts w:ascii="Times New Roman" w:eastAsia="Times New Roman" w:hAnsi="Times New Roman"/>
          <w:sz w:val="24"/>
          <w:szCs w:val="24"/>
          <w:lang w:eastAsia="ar-SA"/>
        </w:rPr>
      </w:pPr>
    </w:p>
    <w:p w14:paraId="2458637F" w14:textId="77777777" w:rsidR="0098433C" w:rsidRPr="0098433C" w:rsidRDefault="0098433C" w:rsidP="0098433C">
      <w:pPr>
        <w:numPr>
          <w:ilvl w:val="0"/>
          <w:numId w:val="7"/>
        </w:numPr>
        <w:tabs>
          <w:tab w:val="left" w:pos="851"/>
          <w:tab w:val="left" w:pos="993"/>
          <w:tab w:val="left" w:pos="1276"/>
        </w:tabs>
        <w:spacing w:after="0" w:line="240" w:lineRule="auto"/>
        <w:contextualSpacing/>
        <w:jc w:val="center"/>
        <w:rPr>
          <w:rFonts w:ascii="Times New Roman" w:hAnsi="Times New Roman"/>
          <w:b/>
          <w:sz w:val="24"/>
          <w:szCs w:val="24"/>
        </w:rPr>
      </w:pPr>
      <w:r w:rsidRPr="0098433C">
        <w:rPr>
          <w:rFonts w:ascii="Times New Roman" w:hAnsi="Times New Roman"/>
          <w:b/>
          <w:sz w:val="24"/>
          <w:szCs w:val="24"/>
        </w:rPr>
        <w:t>ДОДАТКИ ДО ДОГОВОРУ</w:t>
      </w:r>
    </w:p>
    <w:p w14:paraId="53403ED4" w14:textId="1A8D71AB" w:rsidR="0098433C" w:rsidRPr="0094306A" w:rsidRDefault="0098433C" w:rsidP="0094306A">
      <w:pPr>
        <w:tabs>
          <w:tab w:val="left" w:pos="851"/>
          <w:tab w:val="left" w:pos="993"/>
          <w:tab w:val="left" w:pos="1134"/>
          <w:tab w:val="left" w:pos="1276"/>
        </w:tabs>
        <w:spacing w:after="0" w:line="240" w:lineRule="auto"/>
        <w:contextualSpacing/>
        <w:jc w:val="both"/>
        <w:rPr>
          <w:rFonts w:ascii="Times New Roman" w:hAnsi="Times New Roman"/>
          <w:sz w:val="24"/>
          <w:szCs w:val="24"/>
          <w:lang w:eastAsia="uk-UA"/>
        </w:rPr>
      </w:pPr>
      <w:r w:rsidRPr="0098433C">
        <w:rPr>
          <w:rFonts w:ascii="Times New Roman" w:hAnsi="Times New Roman"/>
          <w:sz w:val="24"/>
          <w:szCs w:val="24"/>
          <w:lang w:eastAsia="uk-UA"/>
        </w:rPr>
        <w:tab/>
        <w:t>13.1. Невід’ємною частиною цього Договору є: Специфікація (Додаток № 1 до Договору).</w:t>
      </w:r>
    </w:p>
    <w:p w14:paraId="62B71BDD" w14:textId="77777777" w:rsidR="0098433C" w:rsidRPr="0098433C" w:rsidRDefault="0098433C" w:rsidP="0098433C">
      <w:pPr>
        <w:numPr>
          <w:ilvl w:val="0"/>
          <w:numId w:val="7"/>
        </w:numPr>
        <w:shd w:val="clear" w:color="auto" w:fill="FFFFFF"/>
        <w:tabs>
          <w:tab w:val="left" w:pos="851"/>
          <w:tab w:val="left" w:pos="1134"/>
          <w:tab w:val="left" w:pos="1276"/>
        </w:tabs>
        <w:spacing w:after="0" w:line="240" w:lineRule="auto"/>
        <w:contextualSpacing/>
        <w:jc w:val="center"/>
        <w:rPr>
          <w:rFonts w:ascii="Times New Roman" w:eastAsia="Times New Roman" w:hAnsi="Times New Roman"/>
          <w:b/>
          <w:color w:val="000000"/>
          <w:sz w:val="24"/>
          <w:szCs w:val="24"/>
          <w:lang w:eastAsia="ru-RU"/>
        </w:rPr>
      </w:pPr>
      <w:r w:rsidRPr="0098433C">
        <w:rPr>
          <w:rFonts w:ascii="Times New Roman" w:eastAsia="Times New Roman" w:hAnsi="Times New Roman"/>
          <w:b/>
          <w:color w:val="000000"/>
          <w:sz w:val="24"/>
          <w:szCs w:val="24"/>
          <w:lang w:eastAsia="ru-RU"/>
        </w:rPr>
        <w:t>РЕКВІЗИТИ ТА ПІДПИСИ СТОРІН</w:t>
      </w:r>
    </w:p>
    <w:p w14:paraId="25B4C6C0" w14:textId="77777777" w:rsidR="0098433C" w:rsidRPr="0098433C" w:rsidRDefault="0098433C" w:rsidP="0098433C">
      <w:pPr>
        <w:shd w:val="clear" w:color="auto" w:fill="FFFFFF"/>
        <w:tabs>
          <w:tab w:val="left" w:pos="851"/>
          <w:tab w:val="left" w:pos="1134"/>
          <w:tab w:val="left" w:pos="1276"/>
        </w:tabs>
        <w:spacing w:after="0" w:line="240" w:lineRule="auto"/>
        <w:ind w:left="567"/>
        <w:contextualSpacing/>
        <w:rPr>
          <w:rFonts w:ascii="Times New Roman" w:eastAsia="Times New Roman" w:hAnsi="Times New Roman"/>
          <w:b/>
          <w:color w:val="000000"/>
          <w:sz w:val="24"/>
          <w:szCs w:val="24"/>
          <w:lang w:eastAsia="ru-RU"/>
        </w:rPr>
      </w:pPr>
    </w:p>
    <w:tbl>
      <w:tblPr>
        <w:tblW w:w="0" w:type="auto"/>
        <w:tblLook w:val="04A0" w:firstRow="1" w:lastRow="0" w:firstColumn="1" w:lastColumn="0" w:noHBand="0" w:noVBand="1"/>
      </w:tblPr>
      <w:tblGrid>
        <w:gridCol w:w="4962"/>
        <w:gridCol w:w="4393"/>
      </w:tblGrid>
      <w:tr w:rsidR="0098433C" w:rsidRPr="0098433C" w14:paraId="5D288E36" w14:textId="77777777" w:rsidTr="0003771D">
        <w:trPr>
          <w:trHeight w:val="381"/>
        </w:trPr>
        <w:tc>
          <w:tcPr>
            <w:tcW w:w="4962" w:type="dxa"/>
          </w:tcPr>
          <w:p w14:paraId="233988F2" w14:textId="77777777" w:rsidR="0098433C" w:rsidRPr="0098433C" w:rsidRDefault="0098433C" w:rsidP="0098433C">
            <w:pPr>
              <w:spacing w:after="0" w:line="240" w:lineRule="auto"/>
              <w:jc w:val="center"/>
              <w:rPr>
                <w:rFonts w:ascii="Times New Roman" w:eastAsia="Times New Roman" w:hAnsi="Times New Roman"/>
                <w:b/>
                <w:color w:val="000000"/>
                <w:sz w:val="24"/>
                <w:szCs w:val="24"/>
                <w:lang w:eastAsia="ru-RU"/>
              </w:rPr>
            </w:pPr>
            <w:r w:rsidRPr="0098433C">
              <w:rPr>
                <w:rFonts w:ascii="Times New Roman" w:eastAsia="Times New Roman" w:hAnsi="Times New Roman"/>
                <w:b/>
                <w:sz w:val="24"/>
                <w:szCs w:val="24"/>
                <w:lang w:eastAsia="ru-RU"/>
              </w:rPr>
              <w:t>ЗАМОВНИК:</w:t>
            </w:r>
          </w:p>
        </w:tc>
        <w:tc>
          <w:tcPr>
            <w:tcW w:w="4393" w:type="dxa"/>
            <w:shd w:val="clear" w:color="auto" w:fill="auto"/>
          </w:tcPr>
          <w:p w14:paraId="7147738B" w14:textId="77777777" w:rsidR="0098433C" w:rsidRPr="0098433C" w:rsidRDefault="0098433C" w:rsidP="0098433C">
            <w:pPr>
              <w:spacing w:after="0" w:line="240" w:lineRule="auto"/>
              <w:jc w:val="center"/>
              <w:rPr>
                <w:rFonts w:ascii="Times New Roman" w:eastAsia="Times New Roman" w:hAnsi="Times New Roman"/>
                <w:b/>
                <w:color w:val="000000"/>
                <w:sz w:val="24"/>
                <w:szCs w:val="24"/>
                <w:lang w:eastAsia="ru-RU"/>
              </w:rPr>
            </w:pPr>
            <w:r w:rsidRPr="0098433C">
              <w:rPr>
                <w:rFonts w:ascii="Times New Roman" w:eastAsia="Times New Roman" w:hAnsi="Times New Roman"/>
                <w:b/>
                <w:color w:val="000000"/>
                <w:sz w:val="24"/>
                <w:szCs w:val="24"/>
                <w:lang w:eastAsia="ru-RU"/>
              </w:rPr>
              <w:t>ПОСТАЧАЛЬНИК:</w:t>
            </w:r>
          </w:p>
        </w:tc>
      </w:tr>
      <w:tr w:rsidR="0098433C" w:rsidRPr="0098433C" w14:paraId="303C2DB6" w14:textId="77777777" w:rsidTr="0003771D">
        <w:trPr>
          <w:trHeight w:val="951"/>
        </w:trPr>
        <w:tc>
          <w:tcPr>
            <w:tcW w:w="4962" w:type="dxa"/>
          </w:tcPr>
          <w:p w14:paraId="36C323A4" w14:textId="585D9E44" w:rsidR="0098433C" w:rsidRPr="0098433C" w:rsidRDefault="0094306A" w:rsidP="0098433C">
            <w:pPr>
              <w:spacing w:after="0" w:line="240" w:lineRule="auto"/>
              <w:jc w:val="center"/>
              <w:rPr>
                <w:rFonts w:ascii="Times New Roman" w:eastAsia="Times New Roman" w:hAnsi="Times New Roman"/>
                <w:b/>
                <w:sz w:val="24"/>
                <w:szCs w:val="24"/>
                <w:lang w:eastAsia="ru-RU"/>
              </w:rPr>
            </w:pPr>
            <w:r w:rsidRPr="0094306A">
              <w:rPr>
                <w:rFonts w:ascii="Times New Roman" w:eastAsia="Times New Roman" w:hAnsi="Times New Roman"/>
                <w:b/>
                <w:sz w:val="24"/>
                <w:szCs w:val="24"/>
                <w:lang w:eastAsia="ru-RU"/>
              </w:rPr>
              <w:t>Територіальний центр соціального обслуговування (надання соціальних послуг) Шевченківського району міста Києва</w:t>
            </w:r>
          </w:p>
        </w:tc>
        <w:tc>
          <w:tcPr>
            <w:tcW w:w="4393" w:type="dxa"/>
            <w:shd w:val="clear" w:color="auto" w:fill="auto"/>
          </w:tcPr>
          <w:p w14:paraId="773B125B" w14:textId="77777777" w:rsidR="0098433C" w:rsidRPr="0098433C" w:rsidRDefault="0098433C" w:rsidP="0098433C">
            <w:pPr>
              <w:spacing w:after="0" w:line="240" w:lineRule="auto"/>
              <w:jc w:val="center"/>
              <w:rPr>
                <w:rFonts w:ascii="Times New Roman" w:eastAsia="Times New Roman" w:hAnsi="Times New Roman"/>
                <w:color w:val="000000"/>
                <w:sz w:val="24"/>
                <w:szCs w:val="24"/>
                <w:lang w:eastAsia="ru-RU"/>
              </w:rPr>
            </w:pPr>
          </w:p>
        </w:tc>
      </w:tr>
      <w:tr w:rsidR="0098433C" w:rsidRPr="0098433C" w14:paraId="2EE23D2A" w14:textId="77777777" w:rsidTr="0003771D">
        <w:trPr>
          <w:trHeight w:val="1441"/>
        </w:trPr>
        <w:tc>
          <w:tcPr>
            <w:tcW w:w="4962" w:type="dxa"/>
          </w:tcPr>
          <w:p w14:paraId="0FB27450" w14:textId="422A4A96" w:rsidR="0098433C" w:rsidRPr="0098433C" w:rsidRDefault="0098433C" w:rsidP="0098433C">
            <w:pPr>
              <w:spacing w:after="0" w:line="240" w:lineRule="auto"/>
              <w:rPr>
                <w:rFonts w:ascii="Times New Roman" w:eastAsia="Times New Roman" w:hAnsi="Times New Roman"/>
                <w:sz w:val="24"/>
                <w:szCs w:val="24"/>
                <w:lang w:eastAsia="ru-RU"/>
              </w:rPr>
            </w:pPr>
            <w:r w:rsidRPr="0098433C">
              <w:rPr>
                <w:rFonts w:ascii="Times New Roman" w:eastAsia="Times New Roman" w:hAnsi="Times New Roman"/>
                <w:sz w:val="24"/>
                <w:szCs w:val="24"/>
                <w:lang w:eastAsia="ru-RU"/>
              </w:rPr>
              <w:t>04</w:t>
            </w:r>
            <w:r w:rsidR="00915CA5">
              <w:rPr>
                <w:rFonts w:ascii="Times New Roman" w:eastAsia="Times New Roman" w:hAnsi="Times New Roman"/>
                <w:sz w:val="24"/>
                <w:szCs w:val="24"/>
                <w:lang w:eastAsia="ru-RU"/>
              </w:rPr>
              <w:t>119</w:t>
            </w:r>
            <w:r w:rsidRPr="0098433C">
              <w:rPr>
                <w:rFonts w:ascii="Times New Roman" w:eastAsia="Times New Roman" w:hAnsi="Times New Roman"/>
                <w:sz w:val="24"/>
                <w:szCs w:val="24"/>
                <w:lang w:eastAsia="ru-RU"/>
              </w:rPr>
              <w:t xml:space="preserve">, м. Київ, вул. </w:t>
            </w:r>
            <w:r w:rsidR="00205693">
              <w:rPr>
                <w:rFonts w:ascii="Times New Roman" w:eastAsia="Times New Roman" w:hAnsi="Times New Roman"/>
                <w:sz w:val="24"/>
                <w:szCs w:val="24"/>
                <w:lang w:eastAsia="ru-RU"/>
              </w:rPr>
              <w:t>Білоруська</w:t>
            </w:r>
            <w:r w:rsidRPr="0098433C">
              <w:rPr>
                <w:rFonts w:ascii="Times New Roman" w:eastAsia="Times New Roman" w:hAnsi="Times New Roman"/>
                <w:sz w:val="24"/>
                <w:szCs w:val="24"/>
                <w:lang w:eastAsia="ru-RU"/>
              </w:rPr>
              <w:t xml:space="preserve">, </w:t>
            </w:r>
            <w:r w:rsidR="00205693">
              <w:rPr>
                <w:rFonts w:ascii="Times New Roman" w:eastAsia="Times New Roman" w:hAnsi="Times New Roman"/>
                <w:sz w:val="24"/>
                <w:szCs w:val="24"/>
                <w:lang w:eastAsia="ru-RU"/>
              </w:rPr>
              <w:t>11</w:t>
            </w:r>
          </w:p>
          <w:p w14:paraId="4C24E8B2" w14:textId="77777777" w:rsidR="0098433C" w:rsidRPr="0098433C" w:rsidRDefault="0098433C" w:rsidP="0098433C">
            <w:pPr>
              <w:spacing w:after="0" w:line="240" w:lineRule="auto"/>
              <w:rPr>
                <w:rFonts w:ascii="Times New Roman" w:eastAsia="Times New Roman" w:hAnsi="Times New Roman"/>
                <w:sz w:val="24"/>
                <w:szCs w:val="24"/>
                <w:lang w:eastAsia="ru-RU"/>
              </w:rPr>
            </w:pPr>
            <w:r w:rsidRPr="0098433C">
              <w:rPr>
                <w:rFonts w:ascii="Times New Roman" w:eastAsia="Times New Roman" w:hAnsi="Times New Roman"/>
                <w:sz w:val="24"/>
                <w:szCs w:val="24"/>
                <w:lang w:eastAsia="ru-RU"/>
              </w:rPr>
              <w:t>код ЄДРПОУ 40528832</w:t>
            </w:r>
          </w:p>
          <w:p w14:paraId="7706D4B1" w14:textId="77777777" w:rsidR="009A7EB3" w:rsidRDefault="009A7EB3" w:rsidP="0098433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IBAN</w:t>
            </w:r>
            <w:r w:rsidR="0098433C" w:rsidRPr="0098433C">
              <w:rPr>
                <w:rFonts w:ascii="Times New Roman" w:eastAsia="Times New Roman" w:hAnsi="Times New Roman"/>
                <w:sz w:val="24"/>
                <w:szCs w:val="24"/>
                <w:lang w:eastAsia="ru-RU"/>
              </w:rPr>
              <w:t xml:space="preserve"> UA198201720344250005000095865 </w:t>
            </w:r>
          </w:p>
          <w:p w14:paraId="749C93D0" w14:textId="025CDBE3" w:rsidR="0098433C" w:rsidRPr="0098433C" w:rsidRDefault="0098433C" w:rsidP="0098433C">
            <w:pPr>
              <w:spacing w:after="0" w:line="240" w:lineRule="auto"/>
              <w:rPr>
                <w:rFonts w:ascii="Times New Roman" w:eastAsia="Times New Roman" w:hAnsi="Times New Roman"/>
                <w:sz w:val="24"/>
                <w:szCs w:val="24"/>
                <w:lang w:eastAsia="ru-RU"/>
              </w:rPr>
            </w:pPr>
            <w:r w:rsidRPr="0098433C">
              <w:rPr>
                <w:rFonts w:ascii="Times New Roman" w:eastAsia="Times New Roman" w:hAnsi="Times New Roman"/>
                <w:sz w:val="24"/>
                <w:szCs w:val="24"/>
                <w:lang w:eastAsia="ru-RU"/>
              </w:rPr>
              <w:t>в ГУ</w:t>
            </w:r>
            <w:r w:rsidR="009A7EB3" w:rsidRPr="00EE71F8">
              <w:rPr>
                <w:rFonts w:ascii="Times New Roman" w:eastAsia="Times New Roman" w:hAnsi="Times New Roman"/>
                <w:sz w:val="24"/>
                <w:szCs w:val="24"/>
                <w:lang w:eastAsia="ru-RU"/>
              </w:rPr>
              <w:t xml:space="preserve"> </w:t>
            </w:r>
            <w:r w:rsidRPr="0098433C">
              <w:rPr>
                <w:rFonts w:ascii="Times New Roman" w:eastAsia="Times New Roman" w:hAnsi="Times New Roman"/>
                <w:sz w:val="24"/>
                <w:szCs w:val="24"/>
                <w:lang w:eastAsia="ru-RU"/>
              </w:rPr>
              <w:t xml:space="preserve">ДКСУ,  м. Київ </w:t>
            </w:r>
          </w:p>
          <w:p w14:paraId="35DF78D7" w14:textId="77777777" w:rsidR="0098433C" w:rsidRPr="0098433C" w:rsidRDefault="0098433C" w:rsidP="0098433C">
            <w:pPr>
              <w:spacing w:after="0" w:line="240" w:lineRule="auto"/>
              <w:rPr>
                <w:rFonts w:ascii="Times New Roman" w:eastAsia="Times New Roman" w:hAnsi="Times New Roman"/>
                <w:sz w:val="24"/>
                <w:szCs w:val="24"/>
                <w:lang w:eastAsia="ru-RU"/>
              </w:rPr>
            </w:pPr>
            <w:proofErr w:type="spellStart"/>
            <w:r w:rsidRPr="0098433C">
              <w:rPr>
                <w:rFonts w:ascii="Times New Roman" w:eastAsia="Times New Roman" w:hAnsi="Times New Roman"/>
                <w:sz w:val="24"/>
                <w:szCs w:val="24"/>
                <w:lang w:eastAsia="ru-RU"/>
              </w:rPr>
              <w:t>тел</w:t>
            </w:r>
            <w:proofErr w:type="spellEnd"/>
            <w:r w:rsidRPr="0098433C">
              <w:rPr>
                <w:rFonts w:ascii="Times New Roman" w:eastAsia="Times New Roman" w:hAnsi="Times New Roman"/>
                <w:sz w:val="24"/>
                <w:szCs w:val="24"/>
                <w:lang w:eastAsia="ru-RU"/>
              </w:rPr>
              <w:t>. (044) 236-81-55</w:t>
            </w:r>
          </w:p>
          <w:p w14:paraId="184B6066" w14:textId="77777777" w:rsidR="0098433C" w:rsidRDefault="0098433C" w:rsidP="0098433C">
            <w:pPr>
              <w:spacing w:after="0" w:line="240" w:lineRule="auto"/>
              <w:rPr>
                <w:rFonts w:ascii="Arial" w:hAnsi="Arial" w:cs="Arial"/>
                <w:color w:val="343840"/>
                <w:shd w:val="clear" w:color="auto" w:fill="FFFFFF"/>
              </w:rPr>
            </w:pPr>
            <w:r w:rsidRPr="0098433C">
              <w:rPr>
                <w:rFonts w:ascii="Times New Roman" w:eastAsia="Times New Roman" w:hAnsi="Times New Roman"/>
                <w:sz w:val="24"/>
                <w:szCs w:val="24"/>
                <w:lang w:eastAsia="ru-RU"/>
              </w:rPr>
              <w:t>e-</w:t>
            </w:r>
            <w:proofErr w:type="spellStart"/>
            <w:r w:rsidRPr="0098433C">
              <w:rPr>
                <w:rFonts w:ascii="Times New Roman" w:eastAsia="Times New Roman" w:hAnsi="Times New Roman"/>
                <w:sz w:val="24"/>
                <w:szCs w:val="24"/>
                <w:lang w:eastAsia="ru-RU"/>
              </w:rPr>
              <w:t>mail</w:t>
            </w:r>
            <w:proofErr w:type="spellEnd"/>
            <w:r w:rsidRPr="0098433C">
              <w:rPr>
                <w:rFonts w:ascii="Times New Roman" w:eastAsia="Times New Roman" w:hAnsi="Times New Roman"/>
                <w:sz w:val="24"/>
                <w:szCs w:val="24"/>
                <w:lang w:eastAsia="ru-RU"/>
              </w:rPr>
              <w:t xml:space="preserve">: </w:t>
            </w:r>
            <w:hyperlink r:id="rId7" w:history="1">
              <w:r w:rsidRPr="0098433C">
                <w:rPr>
                  <w:rFonts w:ascii="Times New Roman" w:hAnsi="Times New Roman"/>
                  <w:color w:val="0000FF"/>
                  <w:u w:val="single"/>
                  <w:shd w:val="clear" w:color="auto" w:fill="FFFFFF"/>
                </w:rPr>
                <w:t>shevtc_1@ukr.net</w:t>
              </w:r>
            </w:hyperlink>
            <w:r w:rsidRPr="0098433C">
              <w:rPr>
                <w:rFonts w:ascii="Arial" w:hAnsi="Arial" w:cs="Arial"/>
                <w:color w:val="343840"/>
                <w:shd w:val="clear" w:color="auto" w:fill="FFFFFF"/>
              </w:rPr>
              <w:t xml:space="preserve"> </w:t>
            </w:r>
          </w:p>
          <w:p w14:paraId="592BA7B2" w14:textId="6B7C3D5F" w:rsidR="00205693" w:rsidRPr="0098433C" w:rsidRDefault="00205693" w:rsidP="0098433C">
            <w:pPr>
              <w:spacing w:after="0" w:line="240" w:lineRule="auto"/>
              <w:rPr>
                <w:rFonts w:ascii="Times New Roman" w:eastAsia="Times New Roman" w:hAnsi="Times New Roman"/>
                <w:sz w:val="24"/>
                <w:szCs w:val="24"/>
                <w:lang w:eastAsia="ru-RU"/>
              </w:rPr>
            </w:pPr>
          </w:p>
        </w:tc>
        <w:tc>
          <w:tcPr>
            <w:tcW w:w="4393" w:type="dxa"/>
            <w:shd w:val="clear" w:color="auto" w:fill="auto"/>
          </w:tcPr>
          <w:p w14:paraId="7ACD3E76" w14:textId="77777777" w:rsidR="0098433C" w:rsidRPr="0098433C" w:rsidRDefault="0098433C" w:rsidP="0098433C">
            <w:pPr>
              <w:spacing w:after="0" w:line="240" w:lineRule="auto"/>
              <w:rPr>
                <w:rFonts w:ascii="Times New Roman" w:eastAsia="Times New Roman" w:hAnsi="Times New Roman"/>
                <w:color w:val="000000"/>
                <w:sz w:val="24"/>
                <w:szCs w:val="24"/>
                <w:lang w:eastAsia="ru-RU"/>
              </w:rPr>
            </w:pPr>
          </w:p>
        </w:tc>
      </w:tr>
      <w:tr w:rsidR="0098433C" w:rsidRPr="0098433C" w14:paraId="19C15FF0" w14:textId="77777777" w:rsidTr="0003771D">
        <w:tc>
          <w:tcPr>
            <w:tcW w:w="4962" w:type="dxa"/>
          </w:tcPr>
          <w:p w14:paraId="38513752" w14:textId="77777777" w:rsidR="0098433C" w:rsidRPr="0098433C" w:rsidRDefault="0098433C" w:rsidP="0098433C">
            <w:pPr>
              <w:spacing w:after="0" w:line="240" w:lineRule="auto"/>
              <w:rPr>
                <w:rFonts w:ascii="Times New Roman" w:eastAsia="Times New Roman" w:hAnsi="Times New Roman"/>
                <w:b/>
                <w:sz w:val="24"/>
                <w:szCs w:val="24"/>
                <w:lang w:eastAsia="ru-RU"/>
              </w:rPr>
            </w:pPr>
            <w:r w:rsidRPr="0098433C">
              <w:rPr>
                <w:rFonts w:ascii="Times New Roman" w:eastAsia="Times New Roman" w:hAnsi="Times New Roman"/>
                <w:b/>
                <w:sz w:val="24"/>
                <w:szCs w:val="24"/>
                <w:lang w:eastAsia="ru-RU"/>
              </w:rPr>
              <w:t>Директор</w:t>
            </w:r>
          </w:p>
          <w:p w14:paraId="1EC40E12" w14:textId="77777777" w:rsidR="0098433C" w:rsidRPr="0098433C" w:rsidRDefault="0098433C" w:rsidP="0098433C">
            <w:pPr>
              <w:spacing w:after="0" w:line="240" w:lineRule="auto"/>
              <w:rPr>
                <w:rFonts w:ascii="Times New Roman" w:eastAsia="Times New Roman" w:hAnsi="Times New Roman"/>
                <w:sz w:val="24"/>
                <w:szCs w:val="24"/>
                <w:lang w:eastAsia="ru-RU"/>
              </w:rPr>
            </w:pPr>
            <w:r w:rsidRPr="0098433C">
              <w:rPr>
                <w:rFonts w:ascii="Times New Roman" w:eastAsia="Times New Roman" w:hAnsi="Times New Roman"/>
                <w:sz w:val="24"/>
                <w:szCs w:val="24"/>
                <w:lang w:eastAsia="ru-RU"/>
              </w:rPr>
              <w:t>____________________</w:t>
            </w:r>
            <w:r w:rsidRPr="0098433C">
              <w:rPr>
                <w:rFonts w:ascii="Times New Roman" w:eastAsia="Times New Roman" w:hAnsi="Times New Roman"/>
                <w:b/>
                <w:sz w:val="24"/>
                <w:szCs w:val="24"/>
                <w:lang w:eastAsia="ru-RU"/>
              </w:rPr>
              <w:t xml:space="preserve">В.Т. Охотницька </w:t>
            </w:r>
          </w:p>
        </w:tc>
        <w:tc>
          <w:tcPr>
            <w:tcW w:w="4393" w:type="dxa"/>
            <w:shd w:val="clear" w:color="auto" w:fill="auto"/>
          </w:tcPr>
          <w:p w14:paraId="625C94BD" w14:textId="77777777" w:rsidR="0098433C" w:rsidRPr="0098433C" w:rsidRDefault="0098433C" w:rsidP="0098433C">
            <w:pPr>
              <w:spacing w:after="0" w:line="240" w:lineRule="auto"/>
              <w:rPr>
                <w:rFonts w:ascii="Times New Roman" w:eastAsia="Times New Roman" w:hAnsi="Times New Roman"/>
                <w:b/>
                <w:color w:val="000000"/>
                <w:sz w:val="24"/>
                <w:szCs w:val="24"/>
                <w:lang w:eastAsia="ru-RU"/>
              </w:rPr>
            </w:pPr>
          </w:p>
          <w:p w14:paraId="14C30C73" w14:textId="2819F8BD" w:rsidR="009A7EB3" w:rsidRPr="0098433C" w:rsidRDefault="0098433C" w:rsidP="0098433C">
            <w:pPr>
              <w:spacing w:after="0" w:line="240" w:lineRule="auto"/>
              <w:rPr>
                <w:rFonts w:ascii="Times New Roman" w:eastAsia="Times New Roman" w:hAnsi="Times New Roman"/>
                <w:b/>
                <w:color w:val="000000"/>
                <w:sz w:val="24"/>
                <w:szCs w:val="24"/>
                <w:lang w:eastAsia="ru-RU"/>
              </w:rPr>
            </w:pPr>
            <w:r w:rsidRPr="0098433C">
              <w:rPr>
                <w:rFonts w:ascii="Times New Roman" w:eastAsia="Times New Roman" w:hAnsi="Times New Roman"/>
                <w:b/>
                <w:color w:val="000000"/>
                <w:sz w:val="24"/>
                <w:szCs w:val="24"/>
                <w:lang w:eastAsia="ru-RU"/>
              </w:rPr>
              <w:t xml:space="preserve">______________________ </w:t>
            </w:r>
          </w:p>
        </w:tc>
      </w:tr>
    </w:tbl>
    <w:p w14:paraId="2A8A2A98" w14:textId="7F11C87E" w:rsidR="009A7EB3" w:rsidRPr="0098433C" w:rsidRDefault="009A7EB3" w:rsidP="009A7EB3">
      <w:pPr>
        <w:rPr>
          <w:rFonts w:ascii="Times New Roman" w:hAnsi="Times New Roman"/>
          <w:sz w:val="24"/>
          <w:szCs w:val="24"/>
        </w:rPr>
        <w:sectPr w:rsidR="009A7EB3" w:rsidRPr="0098433C" w:rsidSect="00052018">
          <w:headerReference w:type="default" r:id="rId8"/>
          <w:footerReference w:type="even" r:id="rId9"/>
          <w:pgSz w:w="11906" w:h="16838"/>
          <w:pgMar w:top="993" w:right="850" w:bottom="1134" w:left="1701" w:header="397" w:footer="567" w:gutter="0"/>
          <w:pgNumType w:start="1"/>
          <w:cols w:space="708"/>
          <w:titlePg/>
          <w:docGrid w:linePitch="360"/>
        </w:sectPr>
      </w:pPr>
    </w:p>
    <w:p w14:paraId="4183E8F0" w14:textId="77777777" w:rsidR="00B61108" w:rsidRDefault="00B61108" w:rsidP="00B61108">
      <w:pPr>
        <w:spacing w:after="0" w:line="240" w:lineRule="auto"/>
        <w:rPr>
          <w:rFonts w:ascii="Times New Roman" w:hAnsi="Times New Roman"/>
          <w:sz w:val="24"/>
          <w:szCs w:val="24"/>
        </w:rPr>
      </w:pPr>
    </w:p>
    <w:tbl>
      <w:tblPr>
        <w:tblW w:w="9858" w:type="dxa"/>
        <w:tblLook w:val="04A0" w:firstRow="1" w:lastRow="0" w:firstColumn="1" w:lastColumn="0" w:noHBand="0" w:noVBand="1"/>
      </w:tblPr>
      <w:tblGrid>
        <w:gridCol w:w="5670"/>
        <w:gridCol w:w="4188"/>
      </w:tblGrid>
      <w:tr w:rsidR="009A7EB3" w:rsidRPr="00C6789D" w14:paraId="70DB77C6" w14:textId="77777777" w:rsidTr="0003771D">
        <w:trPr>
          <w:trHeight w:val="1164"/>
        </w:trPr>
        <w:tc>
          <w:tcPr>
            <w:tcW w:w="5670" w:type="dxa"/>
            <w:shd w:val="clear" w:color="auto" w:fill="auto"/>
          </w:tcPr>
          <w:p w14:paraId="41A5B35B" w14:textId="77777777" w:rsidR="009A7EB3" w:rsidRPr="00C6789D" w:rsidRDefault="009A7EB3" w:rsidP="0003771D">
            <w:pPr>
              <w:tabs>
                <w:tab w:val="left" w:pos="6968"/>
              </w:tabs>
              <w:spacing w:after="0" w:line="240" w:lineRule="auto"/>
              <w:rPr>
                <w:rFonts w:ascii="Times New Roman" w:eastAsia="Times New Roman" w:hAnsi="Times New Roman"/>
                <w:sz w:val="24"/>
                <w:szCs w:val="24"/>
                <w:lang w:eastAsia="ru-RU"/>
              </w:rPr>
            </w:pPr>
          </w:p>
        </w:tc>
        <w:tc>
          <w:tcPr>
            <w:tcW w:w="4188" w:type="dxa"/>
            <w:shd w:val="clear" w:color="auto" w:fill="auto"/>
            <w:hideMark/>
          </w:tcPr>
          <w:p w14:paraId="0CDE7B49" w14:textId="77777777" w:rsidR="009A7EB3" w:rsidRPr="00C6789D" w:rsidRDefault="009A7EB3" w:rsidP="0003771D">
            <w:pPr>
              <w:tabs>
                <w:tab w:val="left" w:pos="6968"/>
              </w:tabs>
              <w:spacing w:after="0" w:line="240" w:lineRule="auto"/>
              <w:rPr>
                <w:rFonts w:ascii="Times New Roman" w:eastAsia="Times New Roman" w:hAnsi="Times New Roman"/>
                <w:b/>
                <w:sz w:val="24"/>
                <w:szCs w:val="24"/>
                <w:lang w:eastAsia="ru-RU"/>
              </w:rPr>
            </w:pPr>
            <w:r w:rsidRPr="00C6789D">
              <w:rPr>
                <w:rFonts w:ascii="Times New Roman" w:eastAsia="Times New Roman" w:hAnsi="Times New Roman"/>
                <w:b/>
                <w:sz w:val="24"/>
                <w:szCs w:val="24"/>
                <w:lang w:eastAsia="ru-RU"/>
              </w:rPr>
              <w:t xml:space="preserve">Додаток </w:t>
            </w:r>
            <w:r>
              <w:rPr>
                <w:rFonts w:ascii="Times New Roman" w:eastAsia="Times New Roman" w:hAnsi="Times New Roman"/>
                <w:b/>
                <w:sz w:val="24"/>
                <w:szCs w:val="24"/>
                <w:lang w:eastAsia="ru-RU"/>
              </w:rPr>
              <w:t>№ 1</w:t>
            </w:r>
          </w:p>
          <w:p w14:paraId="4E2C4F19" w14:textId="77777777" w:rsidR="009A7EB3" w:rsidRPr="00C6789D" w:rsidRDefault="009A7EB3" w:rsidP="0003771D">
            <w:pPr>
              <w:tabs>
                <w:tab w:val="left" w:pos="6968"/>
              </w:tabs>
              <w:spacing w:after="0" w:line="240" w:lineRule="auto"/>
              <w:rPr>
                <w:rFonts w:ascii="Times New Roman" w:eastAsia="Times New Roman" w:hAnsi="Times New Roman"/>
                <w:b/>
                <w:sz w:val="24"/>
                <w:szCs w:val="24"/>
                <w:lang w:eastAsia="ru-RU"/>
              </w:rPr>
            </w:pPr>
            <w:r w:rsidRPr="00C6789D">
              <w:rPr>
                <w:rFonts w:ascii="Times New Roman" w:eastAsia="Times New Roman" w:hAnsi="Times New Roman"/>
                <w:b/>
                <w:sz w:val="24"/>
                <w:szCs w:val="24"/>
                <w:lang w:eastAsia="ru-RU"/>
              </w:rPr>
              <w:t>до Договору про закупівлю №_____</w:t>
            </w:r>
          </w:p>
          <w:p w14:paraId="14E35909" w14:textId="1341981C" w:rsidR="009A7EB3" w:rsidRPr="00C6789D" w:rsidRDefault="009A7EB3" w:rsidP="0003771D">
            <w:pPr>
              <w:tabs>
                <w:tab w:val="left" w:pos="6968"/>
              </w:tabs>
              <w:spacing w:after="0" w:line="240" w:lineRule="auto"/>
              <w:rPr>
                <w:rFonts w:ascii="Times New Roman" w:eastAsia="Times New Roman" w:hAnsi="Times New Roman"/>
                <w:b/>
                <w:sz w:val="24"/>
                <w:szCs w:val="24"/>
                <w:lang w:eastAsia="ru-RU"/>
              </w:rPr>
            </w:pPr>
            <w:r w:rsidRPr="00C6789D">
              <w:rPr>
                <w:rFonts w:ascii="Times New Roman" w:eastAsia="Times New Roman" w:hAnsi="Times New Roman"/>
                <w:b/>
                <w:sz w:val="24"/>
                <w:szCs w:val="24"/>
                <w:lang w:eastAsia="ru-RU"/>
              </w:rPr>
              <w:t>від «_____» ____________ 202</w:t>
            </w:r>
            <w:r w:rsidR="004A2F26">
              <w:rPr>
                <w:rFonts w:ascii="Times New Roman" w:eastAsia="Times New Roman" w:hAnsi="Times New Roman"/>
                <w:b/>
                <w:sz w:val="24"/>
                <w:szCs w:val="24"/>
                <w:lang w:eastAsia="ru-RU"/>
              </w:rPr>
              <w:t>4</w:t>
            </w:r>
            <w:r w:rsidRPr="00C6789D">
              <w:rPr>
                <w:rFonts w:ascii="Times New Roman" w:eastAsia="Times New Roman" w:hAnsi="Times New Roman"/>
                <w:b/>
                <w:sz w:val="24"/>
                <w:szCs w:val="24"/>
                <w:lang w:eastAsia="ru-RU"/>
              </w:rPr>
              <w:t xml:space="preserve"> року</w:t>
            </w:r>
          </w:p>
        </w:tc>
      </w:tr>
    </w:tbl>
    <w:p w14:paraId="2E8EC80A" w14:textId="77777777" w:rsidR="009A7EB3" w:rsidRPr="00C6789D" w:rsidRDefault="009A7EB3" w:rsidP="009A7EB3">
      <w:pPr>
        <w:tabs>
          <w:tab w:val="left" w:pos="6968"/>
        </w:tabs>
        <w:spacing w:after="0" w:line="240" w:lineRule="auto"/>
        <w:jc w:val="center"/>
        <w:rPr>
          <w:rFonts w:ascii="Times New Roman" w:eastAsia="Times New Roman" w:hAnsi="Times New Roman"/>
          <w:b/>
          <w:sz w:val="24"/>
          <w:szCs w:val="24"/>
          <w:lang w:eastAsia="ru-RU"/>
        </w:rPr>
      </w:pPr>
      <w:r w:rsidRPr="00C6789D">
        <w:rPr>
          <w:rFonts w:ascii="Times New Roman" w:eastAsia="Times New Roman" w:hAnsi="Times New Roman"/>
          <w:b/>
          <w:sz w:val="24"/>
          <w:szCs w:val="24"/>
          <w:lang w:eastAsia="ru-RU"/>
        </w:rPr>
        <w:t>СПЕЦИФІКАЦІЯ</w:t>
      </w:r>
    </w:p>
    <w:p w14:paraId="3CE477F2" w14:textId="3F72DA84" w:rsidR="009A7EB3" w:rsidRPr="00C6789D" w:rsidRDefault="009A7EB3" w:rsidP="00EE71F8">
      <w:pPr>
        <w:tabs>
          <w:tab w:val="left" w:pos="6968"/>
        </w:tabs>
        <w:spacing w:after="0" w:line="240" w:lineRule="auto"/>
        <w:rPr>
          <w:rFonts w:ascii="Times New Roman" w:eastAsia="Times New Roman" w:hAnsi="Times New Roman"/>
          <w:b/>
          <w:sz w:val="24"/>
          <w:szCs w:val="24"/>
          <w:lang w:eastAsia="ru-RU"/>
        </w:rPr>
      </w:pPr>
    </w:p>
    <w:tbl>
      <w:tblPr>
        <w:tblW w:w="9781"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8"/>
        <w:gridCol w:w="3969"/>
        <w:gridCol w:w="992"/>
        <w:gridCol w:w="866"/>
        <w:gridCol w:w="1544"/>
        <w:gridCol w:w="1842"/>
      </w:tblGrid>
      <w:tr w:rsidR="009A7EB3" w:rsidRPr="00C6789D" w14:paraId="7BC9C6D9" w14:textId="77777777" w:rsidTr="0003771D">
        <w:trPr>
          <w:trHeight w:val="276"/>
        </w:trPr>
        <w:tc>
          <w:tcPr>
            <w:tcW w:w="568" w:type="dxa"/>
            <w:vMerge w:val="restart"/>
            <w:shd w:val="clear" w:color="auto" w:fill="auto"/>
            <w:vAlign w:val="center"/>
          </w:tcPr>
          <w:p w14:paraId="23DA4B1E" w14:textId="77777777" w:rsidR="009A7EB3" w:rsidRPr="00C6789D" w:rsidRDefault="009A7EB3" w:rsidP="0003771D">
            <w:pPr>
              <w:spacing w:after="0" w:line="240" w:lineRule="auto"/>
              <w:jc w:val="center"/>
              <w:rPr>
                <w:rFonts w:ascii="Times New Roman" w:eastAsia="Times New Roman" w:hAnsi="Times New Roman"/>
                <w:b/>
                <w:bCs/>
                <w:sz w:val="24"/>
                <w:szCs w:val="24"/>
                <w:lang w:eastAsia="uk-UA"/>
              </w:rPr>
            </w:pPr>
            <w:r w:rsidRPr="00C6789D">
              <w:rPr>
                <w:rFonts w:ascii="Times New Roman" w:eastAsia="Times New Roman" w:hAnsi="Times New Roman"/>
                <w:b/>
                <w:bCs/>
                <w:sz w:val="24"/>
                <w:szCs w:val="24"/>
                <w:lang w:eastAsia="uk-UA"/>
              </w:rPr>
              <w:t>№ з/п</w:t>
            </w:r>
          </w:p>
        </w:tc>
        <w:tc>
          <w:tcPr>
            <w:tcW w:w="3969" w:type="dxa"/>
            <w:vMerge w:val="restart"/>
            <w:shd w:val="clear" w:color="auto" w:fill="auto"/>
            <w:noWrap/>
            <w:vAlign w:val="center"/>
            <w:hideMark/>
          </w:tcPr>
          <w:p w14:paraId="08808D53" w14:textId="77777777" w:rsidR="009A7EB3" w:rsidRPr="00C6789D" w:rsidRDefault="009A7EB3" w:rsidP="0003771D">
            <w:pPr>
              <w:spacing w:after="0" w:line="240" w:lineRule="auto"/>
              <w:jc w:val="center"/>
              <w:rPr>
                <w:rFonts w:ascii="Times New Roman" w:eastAsia="Times New Roman" w:hAnsi="Times New Roman"/>
                <w:b/>
                <w:bCs/>
                <w:sz w:val="24"/>
                <w:szCs w:val="24"/>
                <w:lang w:eastAsia="uk-UA"/>
              </w:rPr>
            </w:pPr>
            <w:r w:rsidRPr="00C6789D">
              <w:rPr>
                <w:rFonts w:ascii="Times New Roman" w:eastAsia="Times New Roman" w:hAnsi="Times New Roman"/>
                <w:b/>
                <w:bCs/>
                <w:sz w:val="24"/>
                <w:szCs w:val="24"/>
                <w:lang w:eastAsia="uk-UA"/>
              </w:rPr>
              <w:t>Найменування товару</w:t>
            </w:r>
          </w:p>
        </w:tc>
        <w:tc>
          <w:tcPr>
            <w:tcW w:w="992" w:type="dxa"/>
            <w:vMerge w:val="restart"/>
            <w:shd w:val="clear" w:color="auto" w:fill="auto"/>
            <w:noWrap/>
            <w:vAlign w:val="center"/>
          </w:tcPr>
          <w:p w14:paraId="46BA714F" w14:textId="77777777" w:rsidR="009A7EB3" w:rsidRPr="00C6789D" w:rsidRDefault="009A7EB3" w:rsidP="0003771D">
            <w:pPr>
              <w:spacing w:after="0" w:line="240" w:lineRule="auto"/>
              <w:jc w:val="center"/>
              <w:rPr>
                <w:rFonts w:ascii="Times New Roman" w:eastAsia="Times New Roman" w:hAnsi="Times New Roman"/>
                <w:b/>
                <w:bCs/>
                <w:sz w:val="24"/>
                <w:szCs w:val="24"/>
                <w:lang w:eastAsia="uk-UA"/>
              </w:rPr>
            </w:pPr>
            <w:r w:rsidRPr="00C6789D">
              <w:rPr>
                <w:rFonts w:ascii="Times New Roman" w:eastAsia="Times New Roman" w:hAnsi="Times New Roman"/>
                <w:b/>
                <w:bCs/>
                <w:sz w:val="24"/>
                <w:szCs w:val="24"/>
                <w:lang w:eastAsia="uk-UA"/>
              </w:rPr>
              <w:t>Од. вимір.</w:t>
            </w:r>
          </w:p>
        </w:tc>
        <w:tc>
          <w:tcPr>
            <w:tcW w:w="866" w:type="dxa"/>
            <w:vMerge w:val="restart"/>
            <w:shd w:val="clear" w:color="auto" w:fill="auto"/>
            <w:vAlign w:val="center"/>
          </w:tcPr>
          <w:p w14:paraId="7999BA77" w14:textId="77777777" w:rsidR="009A7EB3" w:rsidRPr="00C6789D" w:rsidRDefault="009A7EB3" w:rsidP="0003771D">
            <w:pPr>
              <w:spacing w:after="0" w:line="240" w:lineRule="auto"/>
              <w:jc w:val="center"/>
              <w:rPr>
                <w:rFonts w:ascii="Times New Roman" w:eastAsia="Times New Roman" w:hAnsi="Times New Roman"/>
                <w:b/>
                <w:bCs/>
                <w:sz w:val="24"/>
                <w:szCs w:val="24"/>
                <w:lang w:eastAsia="uk-UA"/>
              </w:rPr>
            </w:pPr>
            <w:r w:rsidRPr="00C6789D">
              <w:rPr>
                <w:rFonts w:ascii="Times New Roman" w:eastAsia="Times New Roman" w:hAnsi="Times New Roman"/>
                <w:b/>
                <w:bCs/>
                <w:sz w:val="24"/>
                <w:szCs w:val="24"/>
                <w:lang w:eastAsia="uk-UA"/>
              </w:rPr>
              <w:t>Кіль-кість</w:t>
            </w:r>
          </w:p>
        </w:tc>
        <w:tc>
          <w:tcPr>
            <w:tcW w:w="1544" w:type="dxa"/>
            <w:vMerge w:val="restart"/>
            <w:shd w:val="clear" w:color="auto" w:fill="auto"/>
            <w:vAlign w:val="center"/>
            <w:hideMark/>
          </w:tcPr>
          <w:p w14:paraId="19934E1C" w14:textId="77777777" w:rsidR="009A7EB3" w:rsidRPr="00C6789D" w:rsidRDefault="009A7EB3" w:rsidP="0003771D">
            <w:pPr>
              <w:spacing w:after="0" w:line="240" w:lineRule="auto"/>
              <w:jc w:val="center"/>
              <w:rPr>
                <w:rFonts w:ascii="Times New Roman" w:eastAsia="Times New Roman" w:hAnsi="Times New Roman"/>
                <w:b/>
                <w:color w:val="000000"/>
                <w:sz w:val="24"/>
                <w:szCs w:val="24"/>
                <w:lang w:eastAsia="ru-RU"/>
              </w:rPr>
            </w:pPr>
            <w:r w:rsidRPr="00C6789D">
              <w:rPr>
                <w:rFonts w:ascii="Times New Roman" w:eastAsia="Times New Roman" w:hAnsi="Times New Roman"/>
                <w:b/>
                <w:color w:val="000000"/>
                <w:sz w:val="24"/>
                <w:szCs w:val="24"/>
                <w:lang w:eastAsia="ru-RU"/>
              </w:rPr>
              <w:t>Ціна за од. вимір., грн</w:t>
            </w:r>
          </w:p>
        </w:tc>
        <w:tc>
          <w:tcPr>
            <w:tcW w:w="1842" w:type="dxa"/>
            <w:vMerge w:val="restart"/>
            <w:shd w:val="clear" w:color="auto" w:fill="auto"/>
            <w:vAlign w:val="center"/>
            <w:hideMark/>
          </w:tcPr>
          <w:p w14:paraId="43284AC9" w14:textId="77777777" w:rsidR="009A7EB3" w:rsidRPr="00C6789D" w:rsidRDefault="009A7EB3" w:rsidP="0003771D">
            <w:pPr>
              <w:spacing w:after="0" w:line="240" w:lineRule="auto"/>
              <w:jc w:val="center"/>
              <w:rPr>
                <w:rFonts w:ascii="Times New Roman" w:eastAsia="Times New Roman" w:hAnsi="Times New Roman"/>
                <w:b/>
                <w:color w:val="000000"/>
                <w:sz w:val="24"/>
                <w:szCs w:val="24"/>
                <w:lang w:eastAsia="ru-RU"/>
              </w:rPr>
            </w:pPr>
            <w:r w:rsidRPr="00C6789D">
              <w:rPr>
                <w:rFonts w:ascii="Times New Roman" w:eastAsia="Times New Roman" w:hAnsi="Times New Roman"/>
                <w:b/>
                <w:color w:val="000000"/>
                <w:sz w:val="24"/>
                <w:szCs w:val="24"/>
                <w:lang w:eastAsia="ru-RU"/>
              </w:rPr>
              <w:t>Сума, грн</w:t>
            </w:r>
          </w:p>
        </w:tc>
      </w:tr>
      <w:tr w:rsidR="009A7EB3" w:rsidRPr="00C6789D" w14:paraId="7515EDE3" w14:textId="77777777" w:rsidTr="0003771D">
        <w:trPr>
          <w:trHeight w:val="482"/>
        </w:trPr>
        <w:tc>
          <w:tcPr>
            <w:tcW w:w="568" w:type="dxa"/>
            <w:vMerge/>
            <w:shd w:val="clear" w:color="auto" w:fill="auto"/>
            <w:vAlign w:val="center"/>
          </w:tcPr>
          <w:p w14:paraId="06DE7E21" w14:textId="77777777" w:rsidR="009A7EB3" w:rsidRPr="00C6789D" w:rsidRDefault="009A7EB3" w:rsidP="0003771D">
            <w:pPr>
              <w:spacing w:after="0" w:line="240" w:lineRule="auto"/>
              <w:rPr>
                <w:rFonts w:ascii="Times New Roman" w:eastAsia="Times New Roman" w:hAnsi="Times New Roman"/>
                <w:b/>
                <w:bCs/>
                <w:sz w:val="24"/>
                <w:szCs w:val="24"/>
                <w:lang w:eastAsia="uk-UA"/>
              </w:rPr>
            </w:pPr>
          </w:p>
        </w:tc>
        <w:tc>
          <w:tcPr>
            <w:tcW w:w="3969" w:type="dxa"/>
            <w:vMerge/>
            <w:shd w:val="clear" w:color="auto" w:fill="auto"/>
            <w:vAlign w:val="center"/>
            <w:hideMark/>
          </w:tcPr>
          <w:p w14:paraId="20995EE1" w14:textId="77777777" w:rsidR="009A7EB3" w:rsidRPr="00C6789D" w:rsidRDefault="009A7EB3" w:rsidP="0003771D">
            <w:pPr>
              <w:spacing w:after="0" w:line="240" w:lineRule="auto"/>
              <w:rPr>
                <w:rFonts w:ascii="Times New Roman" w:eastAsia="Times New Roman" w:hAnsi="Times New Roman"/>
                <w:b/>
                <w:bCs/>
                <w:sz w:val="24"/>
                <w:szCs w:val="24"/>
                <w:lang w:eastAsia="uk-UA"/>
              </w:rPr>
            </w:pPr>
          </w:p>
        </w:tc>
        <w:tc>
          <w:tcPr>
            <w:tcW w:w="992" w:type="dxa"/>
            <w:vMerge/>
            <w:shd w:val="clear" w:color="auto" w:fill="auto"/>
            <w:vAlign w:val="center"/>
          </w:tcPr>
          <w:p w14:paraId="36D99BA1" w14:textId="77777777" w:rsidR="009A7EB3" w:rsidRPr="00C6789D" w:rsidRDefault="009A7EB3" w:rsidP="0003771D">
            <w:pPr>
              <w:spacing w:after="0" w:line="240" w:lineRule="auto"/>
              <w:rPr>
                <w:rFonts w:ascii="Times New Roman" w:eastAsia="Times New Roman" w:hAnsi="Times New Roman"/>
                <w:b/>
                <w:bCs/>
                <w:sz w:val="24"/>
                <w:szCs w:val="24"/>
                <w:lang w:eastAsia="uk-UA"/>
              </w:rPr>
            </w:pPr>
          </w:p>
        </w:tc>
        <w:tc>
          <w:tcPr>
            <w:tcW w:w="866" w:type="dxa"/>
            <w:vMerge/>
            <w:shd w:val="clear" w:color="auto" w:fill="auto"/>
            <w:vAlign w:val="center"/>
          </w:tcPr>
          <w:p w14:paraId="55344AAD" w14:textId="77777777" w:rsidR="009A7EB3" w:rsidRPr="00C6789D" w:rsidRDefault="009A7EB3" w:rsidP="0003771D">
            <w:pPr>
              <w:spacing w:after="0" w:line="240" w:lineRule="auto"/>
              <w:rPr>
                <w:rFonts w:ascii="Times New Roman" w:eastAsia="Times New Roman" w:hAnsi="Times New Roman"/>
                <w:b/>
                <w:bCs/>
                <w:sz w:val="24"/>
                <w:szCs w:val="24"/>
                <w:lang w:eastAsia="uk-UA"/>
              </w:rPr>
            </w:pPr>
          </w:p>
        </w:tc>
        <w:tc>
          <w:tcPr>
            <w:tcW w:w="1544" w:type="dxa"/>
            <w:vMerge/>
            <w:shd w:val="clear" w:color="auto" w:fill="auto"/>
            <w:vAlign w:val="center"/>
            <w:hideMark/>
          </w:tcPr>
          <w:p w14:paraId="5221AADC" w14:textId="77777777" w:rsidR="009A7EB3" w:rsidRPr="00C6789D" w:rsidRDefault="009A7EB3" w:rsidP="0003771D">
            <w:pPr>
              <w:spacing w:after="0" w:line="240" w:lineRule="auto"/>
              <w:rPr>
                <w:rFonts w:ascii="Times New Roman" w:eastAsia="Times New Roman" w:hAnsi="Times New Roman"/>
                <w:b/>
                <w:bCs/>
                <w:sz w:val="24"/>
                <w:szCs w:val="24"/>
                <w:lang w:eastAsia="uk-UA"/>
              </w:rPr>
            </w:pPr>
          </w:p>
        </w:tc>
        <w:tc>
          <w:tcPr>
            <w:tcW w:w="1842" w:type="dxa"/>
            <w:vMerge/>
            <w:shd w:val="clear" w:color="auto" w:fill="auto"/>
            <w:vAlign w:val="center"/>
            <w:hideMark/>
          </w:tcPr>
          <w:p w14:paraId="70A495DB" w14:textId="77777777" w:rsidR="009A7EB3" w:rsidRPr="00C6789D" w:rsidRDefault="009A7EB3" w:rsidP="0003771D">
            <w:pPr>
              <w:spacing w:after="0" w:line="240" w:lineRule="auto"/>
              <w:rPr>
                <w:rFonts w:ascii="Times New Roman" w:eastAsia="Times New Roman" w:hAnsi="Times New Roman"/>
                <w:b/>
                <w:bCs/>
                <w:sz w:val="24"/>
                <w:szCs w:val="24"/>
                <w:lang w:eastAsia="uk-UA"/>
              </w:rPr>
            </w:pPr>
          </w:p>
        </w:tc>
      </w:tr>
      <w:tr w:rsidR="009A7EB3" w:rsidRPr="00C6789D" w14:paraId="06BC1F9F" w14:textId="77777777" w:rsidTr="0003771D">
        <w:trPr>
          <w:trHeight w:val="20"/>
        </w:trPr>
        <w:tc>
          <w:tcPr>
            <w:tcW w:w="568" w:type="dxa"/>
            <w:shd w:val="clear" w:color="auto" w:fill="auto"/>
          </w:tcPr>
          <w:p w14:paraId="65541D11" w14:textId="77777777" w:rsidR="009A7EB3" w:rsidRPr="00C6789D" w:rsidRDefault="009A7EB3" w:rsidP="009A7EB3">
            <w:pPr>
              <w:numPr>
                <w:ilvl w:val="0"/>
                <w:numId w:val="2"/>
              </w:numPr>
              <w:spacing w:after="0" w:line="240" w:lineRule="auto"/>
              <w:ind w:left="0" w:firstLine="0"/>
              <w:rPr>
                <w:rFonts w:ascii="Times New Roman" w:eastAsia="Times New Roman" w:hAnsi="Times New Roman"/>
                <w:sz w:val="24"/>
                <w:szCs w:val="24"/>
                <w:lang w:eastAsia="uk-UA"/>
              </w:rPr>
            </w:pPr>
          </w:p>
        </w:tc>
        <w:tc>
          <w:tcPr>
            <w:tcW w:w="3969" w:type="dxa"/>
            <w:shd w:val="clear" w:color="auto" w:fill="auto"/>
          </w:tcPr>
          <w:p w14:paraId="66EBFBE7" w14:textId="77777777" w:rsidR="009A7EB3" w:rsidRPr="00C6789D" w:rsidRDefault="009A7EB3" w:rsidP="0003771D">
            <w:pPr>
              <w:spacing w:after="0" w:line="240" w:lineRule="auto"/>
              <w:rPr>
                <w:rFonts w:ascii="Times New Roman" w:hAnsi="Times New Roman"/>
                <w:color w:val="0D0D0D"/>
                <w:sz w:val="24"/>
                <w:szCs w:val="24"/>
                <w:lang w:eastAsia="uk-UA"/>
              </w:rPr>
            </w:pPr>
            <w:r w:rsidRPr="00C6789D">
              <w:rPr>
                <w:rFonts w:ascii="Times New Roman" w:hAnsi="Times New Roman"/>
                <w:color w:val="000000"/>
                <w:sz w:val="24"/>
                <w:szCs w:val="24"/>
                <w:lang w:eastAsia="uk-UA" w:bidi="uk-UA"/>
              </w:rPr>
              <w:t>Продуктовий набір щоквартальний</w:t>
            </w:r>
          </w:p>
        </w:tc>
        <w:tc>
          <w:tcPr>
            <w:tcW w:w="992" w:type="dxa"/>
            <w:shd w:val="clear" w:color="auto" w:fill="auto"/>
            <w:noWrap/>
            <w:vAlign w:val="center"/>
          </w:tcPr>
          <w:p w14:paraId="062BA7E3" w14:textId="77777777" w:rsidR="009A7EB3" w:rsidRPr="00C6789D" w:rsidRDefault="009A7EB3" w:rsidP="0003771D">
            <w:pPr>
              <w:spacing w:after="0" w:line="240" w:lineRule="auto"/>
              <w:jc w:val="center"/>
              <w:rPr>
                <w:rFonts w:ascii="Times New Roman" w:hAnsi="Times New Roman"/>
                <w:color w:val="0D0D0D"/>
                <w:sz w:val="24"/>
                <w:szCs w:val="24"/>
                <w:lang w:eastAsia="uk-UA"/>
              </w:rPr>
            </w:pPr>
            <w:r w:rsidRPr="00C6789D">
              <w:rPr>
                <w:rFonts w:ascii="Times New Roman" w:hAnsi="Times New Roman"/>
                <w:color w:val="0D0D0D"/>
                <w:sz w:val="24"/>
                <w:szCs w:val="24"/>
                <w:lang w:eastAsia="uk-UA"/>
              </w:rPr>
              <w:t>шт.</w:t>
            </w:r>
          </w:p>
        </w:tc>
        <w:tc>
          <w:tcPr>
            <w:tcW w:w="866" w:type="dxa"/>
            <w:shd w:val="clear" w:color="auto" w:fill="auto"/>
            <w:noWrap/>
            <w:vAlign w:val="center"/>
          </w:tcPr>
          <w:p w14:paraId="53D45035" w14:textId="7FB27516" w:rsidR="009A7EB3" w:rsidRPr="00C6789D" w:rsidRDefault="00205693" w:rsidP="0003771D">
            <w:pPr>
              <w:spacing w:after="0" w:line="240" w:lineRule="auto"/>
              <w:jc w:val="center"/>
              <w:rPr>
                <w:rFonts w:ascii="Times New Roman" w:hAnsi="Times New Roman"/>
                <w:color w:val="0D0D0D"/>
                <w:sz w:val="24"/>
                <w:szCs w:val="24"/>
                <w:lang w:eastAsia="uk-UA"/>
              </w:rPr>
            </w:pPr>
            <w:r w:rsidRPr="00205693">
              <w:rPr>
                <w:rFonts w:ascii="Times New Roman" w:hAnsi="Times New Roman"/>
                <w:color w:val="0D0D0D"/>
                <w:sz w:val="24"/>
                <w:szCs w:val="24"/>
                <w:lang w:eastAsia="uk-UA"/>
              </w:rPr>
              <w:t>4 496</w:t>
            </w:r>
          </w:p>
        </w:tc>
        <w:tc>
          <w:tcPr>
            <w:tcW w:w="1544" w:type="dxa"/>
            <w:shd w:val="clear" w:color="auto" w:fill="auto"/>
            <w:noWrap/>
            <w:vAlign w:val="center"/>
          </w:tcPr>
          <w:p w14:paraId="1315E98F" w14:textId="77777777" w:rsidR="009A7EB3" w:rsidRPr="00C6789D" w:rsidRDefault="009A7EB3" w:rsidP="0003771D">
            <w:pPr>
              <w:spacing w:after="0" w:line="240" w:lineRule="auto"/>
              <w:jc w:val="center"/>
              <w:rPr>
                <w:rFonts w:ascii="Times New Roman" w:eastAsia="Times New Roman" w:hAnsi="Times New Roman"/>
                <w:sz w:val="24"/>
                <w:szCs w:val="24"/>
                <w:lang w:eastAsia="uk-UA"/>
              </w:rPr>
            </w:pPr>
          </w:p>
        </w:tc>
        <w:tc>
          <w:tcPr>
            <w:tcW w:w="1842" w:type="dxa"/>
            <w:shd w:val="clear" w:color="auto" w:fill="auto"/>
            <w:vAlign w:val="center"/>
          </w:tcPr>
          <w:p w14:paraId="4AADC06E" w14:textId="77777777" w:rsidR="009A7EB3" w:rsidRPr="00C6789D" w:rsidRDefault="009A7EB3" w:rsidP="0003771D">
            <w:pPr>
              <w:spacing w:after="0" w:line="240" w:lineRule="auto"/>
              <w:jc w:val="center"/>
              <w:rPr>
                <w:rFonts w:ascii="Times New Roman" w:eastAsia="Times New Roman" w:hAnsi="Times New Roman"/>
                <w:sz w:val="24"/>
                <w:szCs w:val="24"/>
                <w:lang w:eastAsia="uk-UA"/>
              </w:rPr>
            </w:pPr>
          </w:p>
        </w:tc>
      </w:tr>
      <w:tr w:rsidR="009A7EB3" w:rsidRPr="00C6789D" w14:paraId="0915CB67" w14:textId="77777777" w:rsidTr="0003771D">
        <w:tblPrEx>
          <w:tblCellMar>
            <w:left w:w="0" w:type="dxa"/>
            <w:right w:w="0" w:type="dxa"/>
          </w:tblCellMar>
        </w:tblPrEx>
        <w:trPr>
          <w:trHeight w:val="20"/>
        </w:trPr>
        <w:tc>
          <w:tcPr>
            <w:tcW w:w="4537" w:type="dxa"/>
            <w:gridSpan w:val="2"/>
            <w:tcBorders>
              <w:left w:val="single" w:sz="4" w:space="0" w:color="FFFFFF"/>
              <w:bottom w:val="single" w:sz="4" w:space="0" w:color="FFFFFF"/>
              <w:right w:val="single" w:sz="4" w:space="0" w:color="FFFFFF"/>
            </w:tcBorders>
            <w:shd w:val="clear" w:color="auto" w:fill="auto"/>
            <w:noWrap/>
          </w:tcPr>
          <w:p w14:paraId="7A15BA33" w14:textId="77777777" w:rsidR="009A7EB3" w:rsidRPr="00C6789D" w:rsidRDefault="009A7EB3" w:rsidP="0003771D">
            <w:pPr>
              <w:spacing w:after="0" w:line="240" w:lineRule="auto"/>
              <w:jc w:val="right"/>
              <w:rPr>
                <w:rFonts w:ascii="Times New Roman" w:eastAsia="Times New Roman" w:hAnsi="Times New Roman"/>
                <w:b/>
                <w:color w:val="000000"/>
                <w:sz w:val="24"/>
                <w:szCs w:val="24"/>
                <w:lang w:eastAsia="uk-UA"/>
              </w:rPr>
            </w:pPr>
          </w:p>
        </w:tc>
        <w:tc>
          <w:tcPr>
            <w:tcW w:w="3402" w:type="dxa"/>
            <w:gridSpan w:val="3"/>
            <w:tcBorders>
              <w:left w:val="single" w:sz="4" w:space="0" w:color="FFFFFF"/>
              <w:bottom w:val="single" w:sz="4" w:space="0" w:color="FFFFFF"/>
            </w:tcBorders>
            <w:shd w:val="clear" w:color="auto" w:fill="auto"/>
          </w:tcPr>
          <w:p w14:paraId="2E953382" w14:textId="77777777" w:rsidR="009A7EB3" w:rsidRPr="00C6789D" w:rsidRDefault="009A7EB3" w:rsidP="0003771D">
            <w:pPr>
              <w:spacing w:after="0" w:line="240" w:lineRule="auto"/>
              <w:ind w:firstLine="1417"/>
              <w:jc w:val="right"/>
              <w:rPr>
                <w:rFonts w:ascii="Times New Roman" w:eastAsia="Times New Roman" w:hAnsi="Times New Roman"/>
                <w:b/>
                <w:color w:val="000000"/>
                <w:sz w:val="24"/>
                <w:szCs w:val="24"/>
                <w:lang w:eastAsia="uk-UA"/>
              </w:rPr>
            </w:pPr>
            <w:r w:rsidRPr="00C6789D">
              <w:rPr>
                <w:rFonts w:ascii="Times New Roman" w:eastAsia="Times New Roman" w:hAnsi="Times New Roman"/>
                <w:b/>
                <w:color w:val="000000"/>
                <w:sz w:val="24"/>
                <w:szCs w:val="24"/>
                <w:lang w:eastAsia="uk-UA"/>
              </w:rPr>
              <w:t>Всього без ПДВ:</w:t>
            </w:r>
          </w:p>
        </w:tc>
        <w:tc>
          <w:tcPr>
            <w:tcW w:w="1842" w:type="dxa"/>
            <w:shd w:val="clear" w:color="auto" w:fill="auto"/>
          </w:tcPr>
          <w:p w14:paraId="2CE5DB2B" w14:textId="77777777" w:rsidR="009A7EB3" w:rsidRPr="00C6789D" w:rsidRDefault="009A7EB3" w:rsidP="0003771D">
            <w:pPr>
              <w:spacing w:after="0" w:line="240" w:lineRule="auto"/>
              <w:jc w:val="center"/>
              <w:rPr>
                <w:rFonts w:ascii="Times New Roman" w:eastAsia="Times New Roman" w:hAnsi="Times New Roman"/>
                <w:b/>
                <w:color w:val="000000"/>
                <w:sz w:val="24"/>
                <w:szCs w:val="24"/>
                <w:lang w:eastAsia="uk-UA"/>
              </w:rPr>
            </w:pPr>
          </w:p>
        </w:tc>
      </w:tr>
      <w:tr w:rsidR="009A7EB3" w:rsidRPr="00C6789D" w14:paraId="3B8809DE" w14:textId="77777777" w:rsidTr="0003771D">
        <w:tblPrEx>
          <w:tblCellMar>
            <w:left w:w="0" w:type="dxa"/>
            <w:right w:w="0" w:type="dxa"/>
          </w:tblCellMar>
        </w:tblPrEx>
        <w:trPr>
          <w:trHeight w:val="20"/>
        </w:trPr>
        <w:tc>
          <w:tcPr>
            <w:tcW w:w="4537" w:type="dxa"/>
            <w:gridSpan w:val="2"/>
            <w:tcBorders>
              <w:top w:val="single" w:sz="4" w:space="0" w:color="FFFFFF"/>
              <w:left w:val="single" w:sz="4" w:space="0" w:color="FFFFFF"/>
              <w:bottom w:val="single" w:sz="4" w:space="0" w:color="FFFFFF"/>
              <w:right w:val="single" w:sz="4" w:space="0" w:color="FFFFFF"/>
            </w:tcBorders>
            <w:shd w:val="clear" w:color="auto" w:fill="auto"/>
            <w:noWrap/>
          </w:tcPr>
          <w:p w14:paraId="2428EC89" w14:textId="77777777" w:rsidR="009A7EB3" w:rsidRPr="00C6789D" w:rsidRDefault="009A7EB3" w:rsidP="0003771D">
            <w:pPr>
              <w:spacing w:after="0" w:line="240" w:lineRule="auto"/>
              <w:jc w:val="right"/>
              <w:rPr>
                <w:rFonts w:ascii="Times New Roman" w:eastAsia="Times New Roman" w:hAnsi="Times New Roman"/>
                <w:b/>
                <w:color w:val="000000"/>
                <w:sz w:val="24"/>
                <w:szCs w:val="24"/>
                <w:lang w:eastAsia="uk-UA"/>
              </w:rPr>
            </w:pPr>
          </w:p>
        </w:tc>
        <w:tc>
          <w:tcPr>
            <w:tcW w:w="3402" w:type="dxa"/>
            <w:gridSpan w:val="3"/>
            <w:tcBorders>
              <w:top w:val="single" w:sz="4" w:space="0" w:color="FFFFFF"/>
              <w:left w:val="single" w:sz="4" w:space="0" w:color="FFFFFF"/>
              <w:bottom w:val="single" w:sz="4" w:space="0" w:color="FFFFFF"/>
            </w:tcBorders>
            <w:shd w:val="clear" w:color="auto" w:fill="auto"/>
          </w:tcPr>
          <w:p w14:paraId="51070D80" w14:textId="77777777" w:rsidR="009A7EB3" w:rsidRPr="00C6789D" w:rsidRDefault="009A7EB3" w:rsidP="0003771D">
            <w:pPr>
              <w:spacing w:after="0" w:line="240" w:lineRule="auto"/>
              <w:ind w:firstLine="1843"/>
              <w:jc w:val="right"/>
              <w:rPr>
                <w:rFonts w:ascii="Times New Roman" w:eastAsia="Times New Roman" w:hAnsi="Times New Roman"/>
                <w:b/>
                <w:color w:val="000000"/>
                <w:sz w:val="24"/>
                <w:szCs w:val="24"/>
                <w:lang w:eastAsia="uk-UA"/>
              </w:rPr>
            </w:pPr>
            <w:r w:rsidRPr="00C6789D">
              <w:rPr>
                <w:rFonts w:ascii="Times New Roman" w:eastAsia="Times New Roman" w:hAnsi="Times New Roman"/>
                <w:b/>
                <w:color w:val="000000"/>
                <w:sz w:val="24"/>
                <w:szCs w:val="24"/>
                <w:lang w:eastAsia="uk-UA"/>
              </w:rPr>
              <w:t>ПДВ:</w:t>
            </w:r>
          </w:p>
        </w:tc>
        <w:tc>
          <w:tcPr>
            <w:tcW w:w="1842" w:type="dxa"/>
            <w:shd w:val="clear" w:color="auto" w:fill="auto"/>
          </w:tcPr>
          <w:p w14:paraId="169DB727" w14:textId="77777777" w:rsidR="009A7EB3" w:rsidRPr="00C6789D" w:rsidRDefault="009A7EB3" w:rsidP="0003771D">
            <w:pPr>
              <w:spacing w:after="0" w:line="240" w:lineRule="auto"/>
              <w:jc w:val="center"/>
              <w:rPr>
                <w:rFonts w:ascii="Times New Roman" w:eastAsia="Times New Roman" w:hAnsi="Times New Roman"/>
                <w:b/>
                <w:color w:val="000000"/>
                <w:sz w:val="24"/>
                <w:szCs w:val="24"/>
                <w:lang w:eastAsia="uk-UA"/>
              </w:rPr>
            </w:pPr>
          </w:p>
        </w:tc>
      </w:tr>
      <w:tr w:rsidR="009A7EB3" w:rsidRPr="00C6789D" w14:paraId="31324B46" w14:textId="77777777" w:rsidTr="0003771D">
        <w:tblPrEx>
          <w:tblCellMar>
            <w:left w:w="0" w:type="dxa"/>
            <w:right w:w="0" w:type="dxa"/>
          </w:tblCellMar>
        </w:tblPrEx>
        <w:trPr>
          <w:trHeight w:val="20"/>
        </w:trPr>
        <w:tc>
          <w:tcPr>
            <w:tcW w:w="4537" w:type="dxa"/>
            <w:gridSpan w:val="2"/>
            <w:tcBorders>
              <w:top w:val="single" w:sz="4" w:space="0" w:color="FFFFFF"/>
              <w:left w:val="single" w:sz="4" w:space="0" w:color="FFFFFF"/>
              <w:bottom w:val="single" w:sz="4" w:space="0" w:color="FFFFFF"/>
              <w:right w:val="single" w:sz="4" w:space="0" w:color="FFFFFF"/>
            </w:tcBorders>
            <w:shd w:val="clear" w:color="auto" w:fill="auto"/>
            <w:noWrap/>
          </w:tcPr>
          <w:p w14:paraId="6CEF540D" w14:textId="77777777" w:rsidR="009A7EB3" w:rsidRPr="00C6789D" w:rsidRDefault="009A7EB3" w:rsidP="0003771D">
            <w:pPr>
              <w:spacing w:after="0" w:line="240" w:lineRule="auto"/>
              <w:jc w:val="right"/>
              <w:rPr>
                <w:rFonts w:ascii="Times New Roman" w:eastAsia="Times New Roman" w:hAnsi="Times New Roman"/>
                <w:b/>
                <w:color w:val="000000"/>
                <w:sz w:val="24"/>
                <w:szCs w:val="24"/>
                <w:lang w:eastAsia="uk-UA"/>
              </w:rPr>
            </w:pPr>
          </w:p>
        </w:tc>
        <w:tc>
          <w:tcPr>
            <w:tcW w:w="3402" w:type="dxa"/>
            <w:gridSpan w:val="3"/>
            <w:tcBorders>
              <w:top w:val="single" w:sz="4" w:space="0" w:color="FFFFFF"/>
              <w:left w:val="single" w:sz="4" w:space="0" w:color="FFFFFF"/>
              <w:bottom w:val="single" w:sz="4" w:space="0" w:color="FFFFFF"/>
            </w:tcBorders>
            <w:shd w:val="clear" w:color="auto" w:fill="auto"/>
          </w:tcPr>
          <w:p w14:paraId="34785EB9" w14:textId="77777777" w:rsidR="009A7EB3" w:rsidRPr="00C6789D" w:rsidRDefault="009A7EB3" w:rsidP="0003771D">
            <w:pPr>
              <w:spacing w:after="0" w:line="240" w:lineRule="auto"/>
              <w:ind w:firstLine="1843"/>
              <w:jc w:val="right"/>
              <w:rPr>
                <w:rFonts w:ascii="Times New Roman" w:eastAsia="Times New Roman" w:hAnsi="Times New Roman"/>
                <w:b/>
                <w:color w:val="000000"/>
                <w:sz w:val="24"/>
                <w:szCs w:val="24"/>
                <w:lang w:eastAsia="uk-UA"/>
              </w:rPr>
            </w:pPr>
            <w:r w:rsidRPr="00C6789D">
              <w:rPr>
                <w:rFonts w:ascii="Times New Roman" w:eastAsia="Times New Roman" w:hAnsi="Times New Roman"/>
                <w:b/>
                <w:color w:val="000000"/>
                <w:sz w:val="24"/>
                <w:szCs w:val="24"/>
                <w:lang w:eastAsia="uk-UA"/>
              </w:rPr>
              <w:t>Разом з ПДВ:</w:t>
            </w:r>
          </w:p>
        </w:tc>
        <w:tc>
          <w:tcPr>
            <w:tcW w:w="1842" w:type="dxa"/>
            <w:shd w:val="clear" w:color="auto" w:fill="auto"/>
          </w:tcPr>
          <w:p w14:paraId="08D6BD8C" w14:textId="77777777" w:rsidR="009A7EB3" w:rsidRPr="00C6789D" w:rsidRDefault="009A7EB3" w:rsidP="0003771D">
            <w:pPr>
              <w:spacing w:after="0" w:line="240" w:lineRule="auto"/>
              <w:jc w:val="center"/>
              <w:rPr>
                <w:rFonts w:ascii="Times New Roman" w:eastAsia="Times New Roman" w:hAnsi="Times New Roman"/>
                <w:b/>
                <w:color w:val="000000"/>
                <w:sz w:val="24"/>
                <w:szCs w:val="24"/>
                <w:lang w:eastAsia="uk-UA"/>
              </w:rPr>
            </w:pPr>
          </w:p>
        </w:tc>
      </w:tr>
    </w:tbl>
    <w:p w14:paraId="717E84BC" w14:textId="77777777" w:rsidR="009A7EB3" w:rsidRPr="00C6789D" w:rsidRDefault="009A7EB3" w:rsidP="009A7EB3">
      <w:pPr>
        <w:tabs>
          <w:tab w:val="left" w:pos="6968"/>
        </w:tabs>
        <w:spacing w:after="0" w:line="240" w:lineRule="auto"/>
        <w:ind w:right="282"/>
        <w:jc w:val="both"/>
        <w:rPr>
          <w:rFonts w:ascii="Times New Roman" w:eastAsia="Times New Roman" w:hAnsi="Times New Roman"/>
          <w:b/>
          <w:bCs/>
          <w:sz w:val="24"/>
          <w:szCs w:val="24"/>
          <w:lang w:eastAsia="uk-UA"/>
        </w:rPr>
      </w:pPr>
    </w:p>
    <w:p w14:paraId="1DB70501" w14:textId="77777777" w:rsidR="009A7EB3" w:rsidRPr="00C6789D" w:rsidRDefault="009A7EB3" w:rsidP="009A7EB3">
      <w:pPr>
        <w:spacing w:after="0" w:line="240" w:lineRule="auto"/>
        <w:ind w:right="-1"/>
        <w:jc w:val="center"/>
        <w:rPr>
          <w:rFonts w:ascii="Times New Roman" w:hAnsi="Times New Roman"/>
          <w:b/>
          <w:color w:val="000000"/>
          <w:sz w:val="24"/>
          <w:szCs w:val="24"/>
          <w:lang w:eastAsia="ar-SA"/>
        </w:rPr>
      </w:pPr>
      <w:r w:rsidRPr="00C6789D">
        <w:rPr>
          <w:rFonts w:ascii="Times New Roman" w:hAnsi="Times New Roman"/>
          <w:b/>
          <w:color w:val="000000"/>
          <w:sz w:val="24"/>
          <w:szCs w:val="24"/>
          <w:lang w:eastAsia="ar-SA"/>
        </w:rPr>
        <w:t>Склад одного продуктового набору щоквартального*: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6892"/>
        <w:gridCol w:w="1232"/>
        <w:gridCol w:w="1177"/>
      </w:tblGrid>
      <w:tr w:rsidR="009A7EB3" w:rsidRPr="00C6789D" w14:paraId="4CDDBC0F" w14:textId="77777777" w:rsidTr="0003771D">
        <w:trPr>
          <w:trHeight w:val="20"/>
        </w:trPr>
        <w:tc>
          <w:tcPr>
            <w:tcW w:w="446" w:type="dxa"/>
            <w:shd w:val="clear" w:color="auto" w:fill="auto"/>
            <w:vAlign w:val="center"/>
          </w:tcPr>
          <w:p w14:paraId="1147AFA3" w14:textId="77777777" w:rsidR="009A7EB3" w:rsidRPr="00C6789D" w:rsidRDefault="009A7EB3" w:rsidP="0003771D">
            <w:pPr>
              <w:spacing w:after="0" w:line="240" w:lineRule="auto"/>
              <w:jc w:val="center"/>
              <w:rPr>
                <w:rFonts w:ascii="Times New Roman" w:eastAsia="Times New Roman" w:hAnsi="Times New Roman"/>
                <w:color w:val="0D0D0D" w:themeColor="text1" w:themeTint="F2"/>
                <w:sz w:val="24"/>
                <w:szCs w:val="24"/>
                <w:lang w:eastAsia="uk-UA"/>
              </w:rPr>
            </w:pPr>
            <w:r w:rsidRPr="00C6789D">
              <w:rPr>
                <w:rFonts w:ascii="Times New Roman" w:eastAsia="Times New Roman" w:hAnsi="Times New Roman"/>
                <w:color w:val="0D0D0D" w:themeColor="text1" w:themeTint="F2"/>
                <w:sz w:val="24"/>
                <w:szCs w:val="24"/>
                <w:lang w:eastAsia="uk-UA"/>
              </w:rPr>
              <w:t>№</w:t>
            </w:r>
          </w:p>
        </w:tc>
        <w:tc>
          <w:tcPr>
            <w:tcW w:w="6892" w:type="dxa"/>
            <w:shd w:val="clear" w:color="auto" w:fill="auto"/>
            <w:vAlign w:val="center"/>
          </w:tcPr>
          <w:p w14:paraId="0629C381" w14:textId="77777777" w:rsidR="009A7EB3" w:rsidRPr="00C6789D" w:rsidRDefault="009A7EB3" w:rsidP="0003771D">
            <w:pPr>
              <w:spacing w:after="0" w:line="240" w:lineRule="auto"/>
              <w:jc w:val="center"/>
              <w:rPr>
                <w:rFonts w:ascii="Times New Roman" w:eastAsia="Times New Roman" w:hAnsi="Times New Roman"/>
                <w:color w:val="0D0D0D" w:themeColor="text1" w:themeTint="F2"/>
                <w:sz w:val="24"/>
                <w:szCs w:val="24"/>
                <w:lang w:eastAsia="uk-UA"/>
              </w:rPr>
            </w:pPr>
            <w:r w:rsidRPr="00C6789D">
              <w:rPr>
                <w:rFonts w:ascii="Times New Roman" w:eastAsia="Times New Roman" w:hAnsi="Times New Roman"/>
                <w:color w:val="0D0D0D" w:themeColor="text1" w:themeTint="F2"/>
                <w:sz w:val="24"/>
                <w:szCs w:val="24"/>
                <w:lang w:eastAsia="uk-UA"/>
              </w:rPr>
              <w:t>Найменування</w:t>
            </w:r>
          </w:p>
        </w:tc>
        <w:tc>
          <w:tcPr>
            <w:tcW w:w="1232" w:type="dxa"/>
            <w:shd w:val="clear" w:color="auto" w:fill="auto"/>
            <w:vAlign w:val="center"/>
          </w:tcPr>
          <w:p w14:paraId="0B3DE3B0" w14:textId="77777777" w:rsidR="009A7EB3" w:rsidRPr="00C6789D" w:rsidRDefault="009A7EB3" w:rsidP="0003771D">
            <w:pPr>
              <w:spacing w:after="0" w:line="240" w:lineRule="auto"/>
              <w:jc w:val="center"/>
              <w:rPr>
                <w:rFonts w:ascii="Times New Roman" w:eastAsia="Times New Roman" w:hAnsi="Times New Roman"/>
                <w:color w:val="0D0D0D" w:themeColor="text1" w:themeTint="F2"/>
                <w:sz w:val="24"/>
                <w:szCs w:val="24"/>
                <w:lang w:eastAsia="uk-UA"/>
              </w:rPr>
            </w:pPr>
            <w:r w:rsidRPr="00C6789D">
              <w:rPr>
                <w:rFonts w:ascii="Times New Roman" w:eastAsia="Times New Roman" w:hAnsi="Times New Roman"/>
                <w:color w:val="0D0D0D" w:themeColor="text1" w:themeTint="F2"/>
                <w:sz w:val="24"/>
                <w:szCs w:val="24"/>
                <w:lang w:eastAsia="uk-UA"/>
              </w:rPr>
              <w:t>Одиниця</w:t>
            </w:r>
          </w:p>
          <w:p w14:paraId="605496C6" w14:textId="77777777" w:rsidR="009A7EB3" w:rsidRPr="00C6789D" w:rsidRDefault="009A7EB3" w:rsidP="0003771D">
            <w:pPr>
              <w:spacing w:after="0" w:line="240" w:lineRule="auto"/>
              <w:jc w:val="center"/>
              <w:rPr>
                <w:rFonts w:ascii="Times New Roman" w:eastAsia="Times New Roman" w:hAnsi="Times New Roman"/>
                <w:color w:val="0D0D0D" w:themeColor="text1" w:themeTint="F2"/>
                <w:sz w:val="24"/>
                <w:szCs w:val="24"/>
                <w:lang w:eastAsia="uk-UA"/>
              </w:rPr>
            </w:pPr>
            <w:r w:rsidRPr="00C6789D">
              <w:rPr>
                <w:rFonts w:ascii="Times New Roman" w:eastAsia="Times New Roman" w:hAnsi="Times New Roman"/>
                <w:color w:val="0D0D0D" w:themeColor="text1" w:themeTint="F2"/>
                <w:sz w:val="24"/>
                <w:szCs w:val="24"/>
                <w:lang w:eastAsia="uk-UA"/>
              </w:rPr>
              <w:t>виміру</w:t>
            </w:r>
          </w:p>
        </w:tc>
        <w:tc>
          <w:tcPr>
            <w:tcW w:w="1177" w:type="dxa"/>
            <w:shd w:val="clear" w:color="auto" w:fill="auto"/>
            <w:vAlign w:val="center"/>
          </w:tcPr>
          <w:p w14:paraId="282920D8" w14:textId="77777777" w:rsidR="009A7EB3" w:rsidRPr="00C6789D" w:rsidRDefault="009A7EB3" w:rsidP="0003771D">
            <w:pPr>
              <w:spacing w:after="0" w:line="240" w:lineRule="auto"/>
              <w:jc w:val="center"/>
              <w:rPr>
                <w:rFonts w:ascii="Times New Roman" w:eastAsia="Times New Roman" w:hAnsi="Times New Roman"/>
                <w:color w:val="0D0D0D" w:themeColor="text1" w:themeTint="F2"/>
                <w:sz w:val="24"/>
                <w:szCs w:val="24"/>
                <w:lang w:eastAsia="uk-UA"/>
              </w:rPr>
            </w:pPr>
            <w:r w:rsidRPr="00C6789D">
              <w:rPr>
                <w:rFonts w:ascii="Times New Roman" w:eastAsia="Times New Roman" w:hAnsi="Times New Roman"/>
                <w:color w:val="0D0D0D" w:themeColor="text1" w:themeTint="F2"/>
                <w:sz w:val="24"/>
                <w:szCs w:val="24"/>
                <w:lang w:eastAsia="uk-UA"/>
              </w:rPr>
              <w:t>Кількість</w:t>
            </w:r>
          </w:p>
        </w:tc>
      </w:tr>
      <w:tr w:rsidR="00956812" w:rsidRPr="00C6789D" w14:paraId="67B0BDE0" w14:textId="77777777" w:rsidTr="00800A16">
        <w:trPr>
          <w:trHeight w:val="20"/>
        </w:trPr>
        <w:tc>
          <w:tcPr>
            <w:tcW w:w="446" w:type="dxa"/>
            <w:shd w:val="clear" w:color="auto" w:fill="auto"/>
          </w:tcPr>
          <w:p w14:paraId="71847120" w14:textId="77777777" w:rsidR="00956812" w:rsidRPr="00C6789D" w:rsidRDefault="00956812" w:rsidP="00956812">
            <w:pPr>
              <w:numPr>
                <w:ilvl w:val="0"/>
                <w:numId w:val="3"/>
              </w:numPr>
              <w:spacing w:after="0" w:line="240" w:lineRule="auto"/>
              <w:ind w:left="0" w:firstLine="0"/>
              <w:jc w:val="center"/>
              <w:rPr>
                <w:rFonts w:ascii="Times New Roman" w:eastAsia="Times New Roman" w:hAnsi="Times New Roman"/>
                <w:color w:val="0D0D0D" w:themeColor="text1" w:themeTint="F2"/>
                <w:sz w:val="24"/>
                <w:szCs w:val="24"/>
                <w:lang w:eastAsia="uk-UA"/>
              </w:rPr>
            </w:pPr>
          </w:p>
        </w:tc>
        <w:tc>
          <w:tcPr>
            <w:tcW w:w="6892" w:type="dxa"/>
            <w:tcBorders>
              <w:top w:val="single" w:sz="4" w:space="0" w:color="auto"/>
              <w:left w:val="single" w:sz="4" w:space="0" w:color="auto"/>
              <w:bottom w:val="nil"/>
              <w:right w:val="nil"/>
            </w:tcBorders>
            <w:shd w:val="clear" w:color="auto" w:fill="FFFFFF"/>
          </w:tcPr>
          <w:p w14:paraId="00F4C520" w14:textId="5A1992F4" w:rsidR="00956812" w:rsidRPr="00C6789D" w:rsidRDefault="00956812" w:rsidP="00956812">
            <w:pPr>
              <w:spacing w:after="0" w:line="240" w:lineRule="auto"/>
              <w:rPr>
                <w:rFonts w:ascii="Times New Roman" w:hAnsi="Times New Roman"/>
                <w:sz w:val="24"/>
                <w:szCs w:val="24"/>
              </w:rPr>
            </w:pPr>
            <w:proofErr w:type="spellStart"/>
            <w:r w:rsidRPr="008920F0">
              <w:rPr>
                <w:rFonts w:ascii="Times New Roman" w:hAnsi="Times New Roman"/>
                <w:sz w:val="24"/>
                <w:szCs w:val="24"/>
              </w:rPr>
              <w:t>Консерва</w:t>
            </w:r>
            <w:proofErr w:type="spellEnd"/>
            <w:r w:rsidRPr="008920F0">
              <w:rPr>
                <w:rFonts w:ascii="Times New Roman" w:hAnsi="Times New Roman"/>
                <w:sz w:val="24"/>
                <w:szCs w:val="24"/>
              </w:rPr>
              <w:t xml:space="preserve"> рибна сардина атлантична бланшована в олії 230-240гр.</w:t>
            </w:r>
          </w:p>
        </w:tc>
        <w:tc>
          <w:tcPr>
            <w:tcW w:w="1232" w:type="dxa"/>
            <w:shd w:val="clear" w:color="auto" w:fill="auto"/>
          </w:tcPr>
          <w:p w14:paraId="493B10B3" w14:textId="2FE1FE1D" w:rsidR="00956812" w:rsidRPr="00C6789D" w:rsidRDefault="00956812" w:rsidP="00956812">
            <w:pPr>
              <w:spacing w:after="0" w:line="240" w:lineRule="auto"/>
              <w:jc w:val="center"/>
              <w:rPr>
                <w:rFonts w:ascii="Times New Roman" w:hAnsi="Times New Roman"/>
                <w:sz w:val="24"/>
                <w:szCs w:val="24"/>
              </w:rPr>
            </w:pPr>
            <w:r w:rsidRPr="00EE71F8">
              <w:rPr>
                <w:rFonts w:ascii="Times New Roman" w:hAnsi="Times New Roman"/>
                <w:sz w:val="24"/>
                <w:szCs w:val="24"/>
              </w:rPr>
              <w:t>шт.</w:t>
            </w:r>
          </w:p>
        </w:tc>
        <w:tc>
          <w:tcPr>
            <w:tcW w:w="1177" w:type="dxa"/>
            <w:shd w:val="clear" w:color="auto" w:fill="auto"/>
          </w:tcPr>
          <w:p w14:paraId="79FC8615" w14:textId="1121B7E0" w:rsidR="00956812" w:rsidRPr="00C6789D" w:rsidRDefault="00956812" w:rsidP="00956812">
            <w:pPr>
              <w:spacing w:after="0" w:line="240" w:lineRule="auto"/>
              <w:jc w:val="center"/>
              <w:rPr>
                <w:rFonts w:ascii="Times New Roman" w:hAnsi="Times New Roman"/>
                <w:sz w:val="24"/>
                <w:szCs w:val="24"/>
              </w:rPr>
            </w:pPr>
            <w:r>
              <w:rPr>
                <w:rFonts w:ascii="Times New Roman" w:hAnsi="Times New Roman"/>
                <w:sz w:val="24"/>
                <w:szCs w:val="24"/>
              </w:rPr>
              <w:t>2</w:t>
            </w:r>
          </w:p>
        </w:tc>
      </w:tr>
      <w:tr w:rsidR="00956812" w:rsidRPr="00C6789D" w14:paraId="7B1010A4" w14:textId="77777777" w:rsidTr="00800A16">
        <w:trPr>
          <w:trHeight w:val="20"/>
        </w:trPr>
        <w:tc>
          <w:tcPr>
            <w:tcW w:w="446" w:type="dxa"/>
            <w:shd w:val="clear" w:color="auto" w:fill="auto"/>
          </w:tcPr>
          <w:p w14:paraId="02712A19" w14:textId="77777777" w:rsidR="00956812" w:rsidRPr="00C6789D" w:rsidRDefault="00956812" w:rsidP="00956812">
            <w:pPr>
              <w:numPr>
                <w:ilvl w:val="0"/>
                <w:numId w:val="3"/>
              </w:numPr>
              <w:spacing w:after="0" w:line="240" w:lineRule="auto"/>
              <w:ind w:left="0" w:firstLine="0"/>
              <w:jc w:val="center"/>
              <w:rPr>
                <w:rFonts w:ascii="Times New Roman" w:eastAsia="Times New Roman" w:hAnsi="Times New Roman"/>
                <w:color w:val="0D0D0D" w:themeColor="text1" w:themeTint="F2"/>
                <w:sz w:val="24"/>
                <w:szCs w:val="24"/>
                <w:lang w:eastAsia="uk-UA"/>
              </w:rPr>
            </w:pPr>
          </w:p>
        </w:tc>
        <w:tc>
          <w:tcPr>
            <w:tcW w:w="6892" w:type="dxa"/>
            <w:tcBorders>
              <w:top w:val="single" w:sz="4" w:space="0" w:color="auto"/>
              <w:left w:val="single" w:sz="4" w:space="0" w:color="auto"/>
              <w:bottom w:val="nil"/>
              <w:right w:val="nil"/>
            </w:tcBorders>
            <w:shd w:val="clear" w:color="auto" w:fill="FFFFFF"/>
          </w:tcPr>
          <w:p w14:paraId="4A68ADE4" w14:textId="1BD98D02" w:rsidR="00956812" w:rsidRPr="00C6789D" w:rsidRDefault="00106736" w:rsidP="00956812">
            <w:pPr>
              <w:spacing w:after="0" w:line="240" w:lineRule="auto"/>
              <w:rPr>
                <w:rFonts w:ascii="Times New Roman" w:hAnsi="Times New Roman"/>
                <w:sz w:val="24"/>
                <w:szCs w:val="24"/>
              </w:rPr>
            </w:pPr>
            <w:r w:rsidRPr="00106736">
              <w:rPr>
                <w:rFonts w:ascii="Times New Roman" w:hAnsi="Times New Roman"/>
                <w:sz w:val="24"/>
                <w:szCs w:val="24"/>
                <w:highlight w:val="yellow"/>
              </w:rPr>
              <w:t>Олія соняшникова рафінована фасована 1л.</w:t>
            </w:r>
            <w:r w:rsidRPr="00106736">
              <w:rPr>
                <w:rFonts w:ascii="Times New Roman" w:hAnsi="Times New Roman"/>
                <w:sz w:val="24"/>
                <w:szCs w:val="24"/>
              </w:rPr>
              <w:t xml:space="preserve"> </w:t>
            </w:r>
          </w:p>
        </w:tc>
        <w:tc>
          <w:tcPr>
            <w:tcW w:w="1232" w:type="dxa"/>
            <w:shd w:val="clear" w:color="auto" w:fill="auto"/>
          </w:tcPr>
          <w:p w14:paraId="2CE3CF23" w14:textId="2A792A9B" w:rsidR="00956812" w:rsidRPr="00C6789D" w:rsidRDefault="00956812" w:rsidP="00956812">
            <w:pPr>
              <w:spacing w:after="0" w:line="240" w:lineRule="auto"/>
              <w:jc w:val="center"/>
              <w:rPr>
                <w:rFonts w:ascii="Times New Roman" w:hAnsi="Times New Roman"/>
                <w:sz w:val="24"/>
                <w:szCs w:val="24"/>
              </w:rPr>
            </w:pPr>
            <w:r w:rsidRPr="00EE71F8">
              <w:rPr>
                <w:rFonts w:ascii="Times New Roman" w:hAnsi="Times New Roman"/>
                <w:sz w:val="24"/>
                <w:szCs w:val="24"/>
              </w:rPr>
              <w:t>шт.</w:t>
            </w:r>
          </w:p>
        </w:tc>
        <w:tc>
          <w:tcPr>
            <w:tcW w:w="1177" w:type="dxa"/>
            <w:shd w:val="clear" w:color="auto" w:fill="auto"/>
          </w:tcPr>
          <w:p w14:paraId="3A8E2AE3" w14:textId="24F22787" w:rsidR="00956812" w:rsidRPr="00C6789D" w:rsidRDefault="001E2600" w:rsidP="00956812">
            <w:pPr>
              <w:spacing w:after="0" w:line="240" w:lineRule="auto"/>
              <w:jc w:val="center"/>
              <w:rPr>
                <w:rFonts w:ascii="Times New Roman" w:hAnsi="Times New Roman"/>
                <w:sz w:val="24"/>
                <w:szCs w:val="24"/>
              </w:rPr>
            </w:pPr>
            <w:r>
              <w:rPr>
                <w:rFonts w:ascii="Times New Roman" w:hAnsi="Times New Roman"/>
                <w:sz w:val="24"/>
                <w:szCs w:val="24"/>
              </w:rPr>
              <w:t>2</w:t>
            </w:r>
          </w:p>
        </w:tc>
      </w:tr>
      <w:tr w:rsidR="00956812" w:rsidRPr="00C6789D" w14:paraId="4DD6D60C" w14:textId="77777777" w:rsidTr="00800A16">
        <w:trPr>
          <w:trHeight w:val="20"/>
        </w:trPr>
        <w:tc>
          <w:tcPr>
            <w:tcW w:w="446" w:type="dxa"/>
            <w:shd w:val="clear" w:color="auto" w:fill="auto"/>
          </w:tcPr>
          <w:p w14:paraId="325B5D0A" w14:textId="77777777" w:rsidR="00956812" w:rsidRPr="00C6789D" w:rsidRDefault="00956812" w:rsidP="00956812">
            <w:pPr>
              <w:numPr>
                <w:ilvl w:val="0"/>
                <w:numId w:val="3"/>
              </w:numPr>
              <w:spacing w:after="0" w:line="240" w:lineRule="auto"/>
              <w:ind w:left="0" w:firstLine="0"/>
              <w:jc w:val="center"/>
              <w:rPr>
                <w:rFonts w:ascii="Times New Roman" w:eastAsia="Times New Roman" w:hAnsi="Times New Roman"/>
                <w:color w:val="0D0D0D" w:themeColor="text1" w:themeTint="F2"/>
                <w:sz w:val="24"/>
                <w:szCs w:val="24"/>
                <w:lang w:eastAsia="uk-UA"/>
              </w:rPr>
            </w:pPr>
          </w:p>
        </w:tc>
        <w:tc>
          <w:tcPr>
            <w:tcW w:w="6892" w:type="dxa"/>
            <w:tcBorders>
              <w:top w:val="single" w:sz="4" w:space="0" w:color="auto"/>
              <w:left w:val="single" w:sz="4" w:space="0" w:color="auto"/>
              <w:bottom w:val="nil"/>
              <w:right w:val="nil"/>
            </w:tcBorders>
            <w:shd w:val="clear" w:color="auto" w:fill="FFFFFF"/>
          </w:tcPr>
          <w:p w14:paraId="760D0D0A" w14:textId="6EE8869C" w:rsidR="00956812" w:rsidRPr="00C6789D" w:rsidRDefault="00956812" w:rsidP="00956812">
            <w:pPr>
              <w:spacing w:after="0" w:line="240" w:lineRule="auto"/>
              <w:rPr>
                <w:rFonts w:ascii="Times New Roman" w:hAnsi="Times New Roman"/>
                <w:sz w:val="24"/>
                <w:szCs w:val="24"/>
              </w:rPr>
            </w:pPr>
            <w:r w:rsidRPr="008920F0">
              <w:rPr>
                <w:rFonts w:ascii="Times New Roman" w:hAnsi="Times New Roman"/>
                <w:sz w:val="24"/>
                <w:szCs w:val="24"/>
              </w:rPr>
              <w:t>Цукор білий фасований 1кг.</w:t>
            </w:r>
          </w:p>
        </w:tc>
        <w:tc>
          <w:tcPr>
            <w:tcW w:w="1232" w:type="dxa"/>
            <w:shd w:val="clear" w:color="auto" w:fill="auto"/>
          </w:tcPr>
          <w:p w14:paraId="6DBA329D" w14:textId="7E5C47B9" w:rsidR="00956812" w:rsidRPr="00C6789D" w:rsidRDefault="00956812" w:rsidP="00956812">
            <w:pPr>
              <w:spacing w:after="0" w:line="240" w:lineRule="auto"/>
              <w:jc w:val="center"/>
              <w:rPr>
                <w:rFonts w:ascii="Times New Roman" w:hAnsi="Times New Roman"/>
                <w:sz w:val="24"/>
                <w:szCs w:val="24"/>
              </w:rPr>
            </w:pPr>
            <w:r w:rsidRPr="00EE71F8">
              <w:rPr>
                <w:rFonts w:ascii="Times New Roman" w:hAnsi="Times New Roman"/>
                <w:sz w:val="24"/>
                <w:szCs w:val="24"/>
              </w:rPr>
              <w:t>шт.</w:t>
            </w:r>
          </w:p>
        </w:tc>
        <w:tc>
          <w:tcPr>
            <w:tcW w:w="1177" w:type="dxa"/>
            <w:shd w:val="clear" w:color="auto" w:fill="auto"/>
          </w:tcPr>
          <w:p w14:paraId="1B34A627" w14:textId="3C708851" w:rsidR="00956812" w:rsidRPr="00C6789D" w:rsidRDefault="001E2600" w:rsidP="00956812">
            <w:pPr>
              <w:spacing w:after="0" w:line="240" w:lineRule="auto"/>
              <w:jc w:val="center"/>
              <w:rPr>
                <w:rFonts w:ascii="Times New Roman" w:hAnsi="Times New Roman"/>
                <w:sz w:val="24"/>
                <w:szCs w:val="24"/>
              </w:rPr>
            </w:pPr>
            <w:r>
              <w:rPr>
                <w:rFonts w:ascii="Times New Roman" w:hAnsi="Times New Roman"/>
                <w:sz w:val="24"/>
                <w:szCs w:val="24"/>
              </w:rPr>
              <w:t>2</w:t>
            </w:r>
          </w:p>
        </w:tc>
      </w:tr>
      <w:tr w:rsidR="00956812" w:rsidRPr="00C6789D" w14:paraId="751221A2" w14:textId="77777777" w:rsidTr="00800A16">
        <w:trPr>
          <w:trHeight w:val="20"/>
        </w:trPr>
        <w:tc>
          <w:tcPr>
            <w:tcW w:w="446" w:type="dxa"/>
            <w:shd w:val="clear" w:color="auto" w:fill="auto"/>
          </w:tcPr>
          <w:p w14:paraId="45DE66D2" w14:textId="77777777" w:rsidR="00956812" w:rsidRPr="00C6789D" w:rsidRDefault="00956812" w:rsidP="00956812">
            <w:pPr>
              <w:numPr>
                <w:ilvl w:val="0"/>
                <w:numId w:val="3"/>
              </w:numPr>
              <w:spacing w:after="0" w:line="240" w:lineRule="auto"/>
              <w:ind w:left="0" w:firstLine="0"/>
              <w:jc w:val="center"/>
              <w:rPr>
                <w:rFonts w:ascii="Times New Roman" w:eastAsia="Times New Roman" w:hAnsi="Times New Roman"/>
                <w:color w:val="0D0D0D" w:themeColor="text1" w:themeTint="F2"/>
                <w:sz w:val="24"/>
                <w:szCs w:val="24"/>
                <w:lang w:eastAsia="uk-UA"/>
              </w:rPr>
            </w:pPr>
          </w:p>
        </w:tc>
        <w:tc>
          <w:tcPr>
            <w:tcW w:w="6892" w:type="dxa"/>
            <w:tcBorders>
              <w:top w:val="single" w:sz="4" w:space="0" w:color="auto"/>
              <w:left w:val="single" w:sz="4" w:space="0" w:color="auto"/>
              <w:bottom w:val="nil"/>
              <w:right w:val="nil"/>
            </w:tcBorders>
            <w:shd w:val="clear" w:color="auto" w:fill="FFFFFF"/>
          </w:tcPr>
          <w:p w14:paraId="001B65AD" w14:textId="046844AE" w:rsidR="00956812" w:rsidRPr="00C6789D" w:rsidRDefault="00956812" w:rsidP="00956812">
            <w:pPr>
              <w:spacing w:after="0" w:line="240" w:lineRule="auto"/>
              <w:rPr>
                <w:rFonts w:ascii="Times New Roman" w:hAnsi="Times New Roman"/>
                <w:sz w:val="24"/>
                <w:szCs w:val="24"/>
              </w:rPr>
            </w:pPr>
            <w:r w:rsidRPr="008920F0">
              <w:rPr>
                <w:rFonts w:ascii="Times New Roman" w:hAnsi="Times New Roman"/>
                <w:sz w:val="24"/>
                <w:szCs w:val="24"/>
              </w:rPr>
              <w:t>Паштет з м’яса індички 240</w:t>
            </w:r>
            <w:r w:rsidR="004B356F">
              <w:rPr>
                <w:rFonts w:ascii="Times New Roman" w:hAnsi="Times New Roman"/>
                <w:sz w:val="24"/>
                <w:szCs w:val="24"/>
              </w:rPr>
              <w:t xml:space="preserve"> </w:t>
            </w:r>
            <w:r w:rsidRPr="008920F0">
              <w:rPr>
                <w:rFonts w:ascii="Times New Roman" w:hAnsi="Times New Roman"/>
                <w:sz w:val="24"/>
                <w:szCs w:val="24"/>
              </w:rPr>
              <w:t>гр.</w:t>
            </w:r>
          </w:p>
        </w:tc>
        <w:tc>
          <w:tcPr>
            <w:tcW w:w="1232" w:type="dxa"/>
            <w:shd w:val="clear" w:color="auto" w:fill="auto"/>
          </w:tcPr>
          <w:p w14:paraId="36185A17" w14:textId="234AA69E" w:rsidR="00956812" w:rsidRPr="00C6789D" w:rsidRDefault="00956812" w:rsidP="00956812">
            <w:pPr>
              <w:spacing w:after="0" w:line="240" w:lineRule="auto"/>
              <w:jc w:val="center"/>
              <w:rPr>
                <w:rFonts w:ascii="Times New Roman" w:hAnsi="Times New Roman"/>
                <w:sz w:val="24"/>
                <w:szCs w:val="24"/>
              </w:rPr>
            </w:pPr>
            <w:r w:rsidRPr="00EE71F8">
              <w:rPr>
                <w:rFonts w:ascii="Times New Roman" w:hAnsi="Times New Roman"/>
                <w:sz w:val="24"/>
                <w:szCs w:val="24"/>
              </w:rPr>
              <w:t>шт.</w:t>
            </w:r>
          </w:p>
        </w:tc>
        <w:tc>
          <w:tcPr>
            <w:tcW w:w="1177" w:type="dxa"/>
            <w:shd w:val="clear" w:color="auto" w:fill="auto"/>
          </w:tcPr>
          <w:p w14:paraId="5F44FFB1" w14:textId="77777777" w:rsidR="00956812" w:rsidRPr="00C6789D" w:rsidRDefault="00956812" w:rsidP="00956812">
            <w:pPr>
              <w:spacing w:after="0" w:line="240" w:lineRule="auto"/>
              <w:jc w:val="center"/>
              <w:rPr>
                <w:rFonts w:ascii="Times New Roman" w:hAnsi="Times New Roman"/>
                <w:sz w:val="24"/>
                <w:szCs w:val="24"/>
              </w:rPr>
            </w:pPr>
            <w:r w:rsidRPr="00C6789D">
              <w:rPr>
                <w:rFonts w:ascii="Times New Roman" w:hAnsi="Times New Roman"/>
                <w:sz w:val="24"/>
                <w:szCs w:val="24"/>
              </w:rPr>
              <w:t>2</w:t>
            </w:r>
          </w:p>
        </w:tc>
      </w:tr>
      <w:tr w:rsidR="00956812" w:rsidRPr="00C6789D" w14:paraId="5DAFFC75" w14:textId="77777777" w:rsidTr="00800A16">
        <w:trPr>
          <w:trHeight w:val="20"/>
        </w:trPr>
        <w:tc>
          <w:tcPr>
            <w:tcW w:w="446" w:type="dxa"/>
            <w:shd w:val="clear" w:color="auto" w:fill="auto"/>
          </w:tcPr>
          <w:p w14:paraId="53A1391D" w14:textId="77777777" w:rsidR="00956812" w:rsidRPr="00C6789D" w:rsidRDefault="00956812" w:rsidP="00956812">
            <w:pPr>
              <w:numPr>
                <w:ilvl w:val="0"/>
                <w:numId w:val="3"/>
              </w:numPr>
              <w:spacing w:after="0" w:line="240" w:lineRule="auto"/>
              <w:ind w:left="0" w:firstLine="0"/>
              <w:jc w:val="center"/>
              <w:rPr>
                <w:rFonts w:ascii="Times New Roman" w:eastAsia="Times New Roman" w:hAnsi="Times New Roman"/>
                <w:color w:val="0D0D0D" w:themeColor="text1" w:themeTint="F2"/>
                <w:sz w:val="24"/>
                <w:szCs w:val="24"/>
                <w:lang w:eastAsia="uk-UA"/>
              </w:rPr>
            </w:pPr>
          </w:p>
        </w:tc>
        <w:tc>
          <w:tcPr>
            <w:tcW w:w="6892" w:type="dxa"/>
            <w:tcBorders>
              <w:top w:val="single" w:sz="4" w:space="0" w:color="auto"/>
              <w:left w:val="single" w:sz="4" w:space="0" w:color="auto"/>
              <w:bottom w:val="nil"/>
              <w:right w:val="nil"/>
            </w:tcBorders>
            <w:shd w:val="clear" w:color="auto" w:fill="FFFFFF"/>
          </w:tcPr>
          <w:p w14:paraId="6B18F1B6" w14:textId="345DB578" w:rsidR="00956812" w:rsidRPr="00C6789D" w:rsidRDefault="00956812" w:rsidP="00956812">
            <w:pPr>
              <w:spacing w:after="0" w:line="240" w:lineRule="auto"/>
              <w:rPr>
                <w:rFonts w:ascii="Times New Roman" w:hAnsi="Times New Roman"/>
                <w:sz w:val="24"/>
                <w:szCs w:val="24"/>
              </w:rPr>
            </w:pPr>
            <w:r w:rsidRPr="008920F0">
              <w:rPr>
                <w:rFonts w:ascii="Times New Roman" w:hAnsi="Times New Roman"/>
                <w:sz w:val="24"/>
                <w:szCs w:val="24"/>
              </w:rPr>
              <w:t>Рис шліфований першого ґатунку фасований 1кг.</w:t>
            </w:r>
          </w:p>
        </w:tc>
        <w:tc>
          <w:tcPr>
            <w:tcW w:w="1232" w:type="dxa"/>
            <w:shd w:val="clear" w:color="auto" w:fill="auto"/>
          </w:tcPr>
          <w:p w14:paraId="36FDCDB3" w14:textId="1B847014" w:rsidR="00956812" w:rsidRPr="00C6789D" w:rsidRDefault="00956812" w:rsidP="00956812">
            <w:pPr>
              <w:spacing w:after="0" w:line="240" w:lineRule="auto"/>
              <w:jc w:val="center"/>
              <w:rPr>
                <w:rFonts w:ascii="Times New Roman" w:hAnsi="Times New Roman"/>
                <w:sz w:val="24"/>
                <w:szCs w:val="24"/>
              </w:rPr>
            </w:pPr>
            <w:r w:rsidRPr="00EE71F8">
              <w:rPr>
                <w:rFonts w:ascii="Times New Roman" w:hAnsi="Times New Roman"/>
                <w:sz w:val="24"/>
                <w:szCs w:val="24"/>
              </w:rPr>
              <w:t>шт.</w:t>
            </w:r>
          </w:p>
        </w:tc>
        <w:tc>
          <w:tcPr>
            <w:tcW w:w="1177" w:type="dxa"/>
            <w:shd w:val="clear" w:color="auto" w:fill="auto"/>
          </w:tcPr>
          <w:p w14:paraId="41C92C29" w14:textId="26625712" w:rsidR="00956812" w:rsidRPr="00C6789D" w:rsidRDefault="001E2600" w:rsidP="00956812">
            <w:pPr>
              <w:spacing w:after="0" w:line="240" w:lineRule="auto"/>
              <w:jc w:val="center"/>
              <w:rPr>
                <w:rFonts w:ascii="Times New Roman" w:hAnsi="Times New Roman"/>
                <w:sz w:val="24"/>
                <w:szCs w:val="24"/>
              </w:rPr>
            </w:pPr>
            <w:r>
              <w:rPr>
                <w:rFonts w:ascii="Times New Roman" w:hAnsi="Times New Roman"/>
                <w:sz w:val="24"/>
                <w:szCs w:val="24"/>
              </w:rPr>
              <w:t>2</w:t>
            </w:r>
          </w:p>
        </w:tc>
      </w:tr>
      <w:tr w:rsidR="00956812" w:rsidRPr="00C6789D" w14:paraId="7E6407D7" w14:textId="77777777" w:rsidTr="00800A16">
        <w:trPr>
          <w:trHeight w:val="20"/>
        </w:trPr>
        <w:tc>
          <w:tcPr>
            <w:tcW w:w="446" w:type="dxa"/>
            <w:shd w:val="clear" w:color="auto" w:fill="auto"/>
          </w:tcPr>
          <w:p w14:paraId="4374ECFF" w14:textId="77777777" w:rsidR="00956812" w:rsidRPr="00C6789D" w:rsidRDefault="00956812" w:rsidP="00956812">
            <w:pPr>
              <w:numPr>
                <w:ilvl w:val="0"/>
                <w:numId w:val="3"/>
              </w:numPr>
              <w:spacing w:after="0" w:line="240" w:lineRule="auto"/>
              <w:ind w:left="0" w:firstLine="0"/>
              <w:jc w:val="center"/>
              <w:rPr>
                <w:rFonts w:ascii="Times New Roman" w:eastAsia="Times New Roman" w:hAnsi="Times New Roman"/>
                <w:color w:val="0D0D0D" w:themeColor="text1" w:themeTint="F2"/>
                <w:sz w:val="24"/>
                <w:szCs w:val="24"/>
                <w:lang w:eastAsia="uk-UA"/>
              </w:rPr>
            </w:pPr>
          </w:p>
        </w:tc>
        <w:tc>
          <w:tcPr>
            <w:tcW w:w="6892" w:type="dxa"/>
            <w:tcBorders>
              <w:top w:val="single" w:sz="4" w:space="0" w:color="auto"/>
              <w:left w:val="single" w:sz="4" w:space="0" w:color="auto"/>
              <w:bottom w:val="single" w:sz="4" w:space="0" w:color="auto"/>
              <w:right w:val="nil"/>
            </w:tcBorders>
            <w:shd w:val="clear" w:color="auto" w:fill="FFFFFF"/>
          </w:tcPr>
          <w:p w14:paraId="77B4B9F7" w14:textId="6098CCB1" w:rsidR="00956812" w:rsidRPr="00C6789D" w:rsidRDefault="00956812" w:rsidP="00956812">
            <w:pPr>
              <w:spacing w:after="0" w:line="240" w:lineRule="auto"/>
              <w:rPr>
                <w:rFonts w:ascii="Times New Roman" w:hAnsi="Times New Roman"/>
                <w:sz w:val="24"/>
                <w:szCs w:val="24"/>
              </w:rPr>
            </w:pPr>
            <w:r w:rsidRPr="00BB4E4A">
              <w:rPr>
                <w:rFonts w:ascii="Times New Roman" w:hAnsi="Times New Roman"/>
                <w:sz w:val="24"/>
                <w:szCs w:val="24"/>
              </w:rPr>
              <w:t>Крупа гречана першого ґатунку фасована 1кг.</w:t>
            </w:r>
          </w:p>
        </w:tc>
        <w:tc>
          <w:tcPr>
            <w:tcW w:w="1232" w:type="dxa"/>
            <w:shd w:val="clear" w:color="auto" w:fill="auto"/>
          </w:tcPr>
          <w:p w14:paraId="6B4F35EF" w14:textId="2ECC22FF" w:rsidR="00956812" w:rsidRPr="00C6789D" w:rsidRDefault="00956812" w:rsidP="00956812">
            <w:pPr>
              <w:spacing w:after="0" w:line="240" w:lineRule="auto"/>
              <w:jc w:val="center"/>
              <w:rPr>
                <w:rFonts w:ascii="Times New Roman" w:hAnsi="Times New Roman"/>
                <w:sz w:val="24"/>
                <w:szCs w:val="24"/>
              </w:rPr>
            </w:pPr>
            <w:r w:rsidRPr="00EE71F8">
              <w:rPr>
                <w:rFonts w:ascii="Times New Roman" w:hAnsi="Times New Roman"/>
                <w:sz w:val="24"/>
                <w:szCs w:val="24"/>
              </w:rPr>
              <w:t>шт.</w:t>
            </w:r>
          </w:p>
        </w:tc>
        <w:tc>
          <w:tcPr>
            <w:tcW w:w="1177" w:type="dxa"/>
            <w:shd w:val="clear" w:color="auto" w:fill="auto"/>
          </w:tcPr>
          <w:p w14:paraId="58D4FFBE" w14:textId="0BEDFAEC" w:rsidR="00956812" w:rsidRPr="00C6789D" w:rsidRDefault="004A2F26" w:rsidP="00956812">
            <w:pPr>
              <w:spacing w:after="0" w:line="240" w:lineRule="auto"/>
              <w:jc w:val="center"/>
              <w:rPr>
                <w:rFonts w:ascii="Times New Roman" w:hAnsi="Times New Roman"/>
                <w:sz w:val="24"/>
                <w:szCs w:val="24"/>
              </w:rPr>
            </w:pPr>
            <w:r>
              <w:rPr>
                <w:rFonts w:ascii="Times New Roman" w:hAnsi="Times New Roman"/>
                <w:sz w:val="24"/>
                <w:szCs w:val="24"/>
              </w:rPr>
              <w:t>4</w:t>
            </w:r>
          </w:p>
        </w:tc>
      </w:tr>
      <w:tr w:rsidR="00956812" w:rsidRPr="00C6789D" w14:paraId="68224F8E" w14:textId="77777777" w:rsidTr="00800A16">
        <w:trPr>
          <w:trHeight w:val="20"/>
        </w:trPr>
        <w:tc>
          <w:tcPr>
            <w:tcW w:w="446" w:type="dxa"/>
            <w:shd w:val="clear" w:color="auto" w:fill="auto"/>
          </w:tcPr>
          <w:p w14:paraId="5E8DD1EB" w14:textId="77777777" w:rsidR="00956812" w:rsidRPr="00C6789D" w:rsidRDefault="00956812" w:rsidP="00956812">
            <w:pPr>
              <w:numPr>
                <w:ilvl w:val="0"/>
                <w:numId w:val="3"/>
              </w:numPr>
              <w:spacing w:after="0" w:line="240" w:lineRule="auto"/>
              <w:ind w:left="0" w:firstLine="0"/>
              <w:jc w:val="center"/>
              <w:rPr>
                <w:rFonts w:ascii="Times New Roman" w:eastAsia="Times New Roman" w:hAnsi="Times New Roman"/>
                <w:color w:val="0D0D0D" w:themeColor="text1" w:themeTint="F2"/>
                <w:sz w:val="24"/>
                <w:szCs w:val="24"/>
                <w:lang w:eastAsia="uk-UA"/>
              </w:rPr>
            </w:pPr>
          </w:p>
        </w:tc>
        <w:tc>
          <w:tcPr>
            <w:tcW w:w="6892" w:type="dxa"/>
            <w:tcBorders>
              <w:top w:val="single" w:sz="4" w:space="0" w:color="auto"/>
              <w:left w:val="single" w:sz="4" w:space="0" w:color="auto"/>
              <w:bottom w:val="single" w:sz="4" w:space="0" w:color="auto"/>
              <w:right w:val="nil"/>
            </w:tcBorders>
            <w:shd w:val="clear" w:color="auto" w:fill="FFFFFF"/>
          </w:tcPr>
          <w:p w14:paraId="01BB064E" w14:textId="62C6DB84" w:rsidR="00956812" w:rsidRPr="00C6789D" w:rsidRDefault="00956812" w:rsidP="00956812">
            <w:pPr>
              <w:spacing w:after="0" w:line="240" w:lineRule="auto"/>
              <w:rPr>
                <w:rFonts w:ascii="Times New Roman" w:hAnsi="Times New Roman"/>
                <w:sz w:val="24"/>
                <w:szCs w:val="24"/>
              </w:rPr>
            </w:pPr>
            <w:r w:rsidRPr="008920F0">
              <w:rPr>
                <w:rFonts w:ascii="Times New Roman" w:hAnsi="Times New Roman"/>
                <w:sz w:val="24"/>
                <w:szCs w:val="24"/>
              </w:rPr>
              <w:t>Свинина тушкована 525</w:t>
            </w:r>
            <w:r>
              <w:rPr>
                <w:rFonts w:ascii="Times New Roman" w:hAnsi="Times New Roman"/>
                <w:sz w:val="24"/>
                <w:szCs w:val="24"/>
              </w:rPr>
              <w:t xml:space="preserve"> </w:t>
            </w:r>
            <w:r w:rsidRPr="008920F0">
              <w:rPr>
                <w:rFonts w:ascii="Times New Roman" w:hAnsi="Times New Roman"/>
                <w:sz w:val="24"/>
                <w:szCs w:val="24"/>
              </w:rPr>
              <w:t>гр.</w:t>
            </w:r>
          </w:p>
        </w:tc>
        <w:tc>
          <w:tcPr>
            <w:tcW w:w="1232" w:type="dxa"/>
            <w:shd w:val="clear" w:color="auto" w:fill="auto"/>
          </w:tcPr>
          <w:p w14:paraId="7EEDA151" w14:textId="3384724E" w:rsidR="00956812" w:rsidRPr="00C6789D" w:rsidRDefault="00956812" w:rsidP="00956812">
            <w:pPr>
              <w:spacing w:after="0" w:line="240" w:lineRule="auto"/>
              <w:jc w:val="center"/>
              <w:rPr>
                <w:rFonts w:ascii="Times New Roman" w:hAnsi="Times New Roman"/>
                <w:sz w:val="24"/>
                <w:szCs w:val="24"/>
              </w:rPr>
            </w:pPr>
            <w:r w:rsidRPr="00EE71F8">
              <w:rPr>
                <w:rFonts w:ascii="Times New Roman" w:hAnsi="Times New Roman"/>
                <w:sz w:val="24"/>
                <w:szCs w:val="24"/>
              </w:rPr>
              <w:t>шт.</w:t>
            </w:r>
          </w:p>
        </w:tc>
        <w:tc>
          <w:tcPr>
            <w:tcW w:w="1177" w:type="dxa"/>
            <w:shd w:val="clear" w:color="auto" w:fill="auto"/>
          </w:tcPr>
          <w:p w14:paraId="7D52AF76" w14:textId="1B57AB97" w:rsidR="00956812" w:rsidRPr="00C6789D" w:rsidRDefault="00956812" w:rsidP="00956812">
            <w:pPr>
              <w:spacing w:after="0" w:line="240" w:lineRule="auto"/>
              <w:jc w:val="center"/>
              <w:rPr>
                <w:rFonts w:ascii="Times New Roman" w:hAnsi="Times New Roman"/>
                <w:sz w:val="24"/>
                <w:szCs w:val="24"/>
              </w:rPr>
            </w:pPr>
            <w:r>
              <w:rPr>
                <w:rFonts w:ascii="Times New Roman" w:hAnsi="Times New Roman"/>
                <w:sz w:val="24"/>
                <w:szCs w:val="24"/>
              </w:rPr>
              <w:t>2</w:t>
            </w:r>
          </w:p>
        </w:tc>
      </w:tr>
      <w:tr w:rsidR="00956812" w:rsidRPr="00C6789D" w14:paraId="565C3A32" w14:textId="77777777" w:rsidTr="00800A16">
        <w:trPr>
          <w:trHeight w:val="20"/>
        </w:trPr>
        <w:tc>
          <w:tcPr>
            <w:tcW w:w="446" w:type="dxa"/>
            <w:shd w:val="clear" w:color="auto" w:fill="auto"/>
          </w:tcPr>
          <w:p w14:paraId="0752E703" w14:textId="77777777" w:rsidR="00956812" w:rsidRPr="00C6789D" w:rsidRDefault="00956812" w:rsidP="00956812">
            <w:pPr>
              <w:numPr>
                <w:ilvl w:val="0"/>
                <w:numId w:val="3"/>
              </w:numPr>
              <w:spacing w:after="0" w:line="240" w:lineRule="auto"/>
              <w:ind w:left="0" w:firstLine="0"/>
              <w:jc w:val="center"/>
              <w:rPr>
                <w:rFonts w:ascii="Times New Roman" w:eastAsia="Times New Roman" w:hAnsi="Times New Roman"/>
                <w:color w:val="0D0D0D" w:themeColor="text1" w:themeTint="F2"/>
                <w:sz w:val="24"/>
                <w:szCs w:val="24"/>
                <w:lang w:eastAsia="uk-UA"/>
              </w:rPr>
            </w:pPr>
          </w:p>
        </w:tc>
        <w:tc>
          <w:tcPr>
            <w:tcW w:w="6892" w:type="dxa"/>
            <w:tcBorders>
              <w:top w:val="single" w:sz="4" w:space="0" w:color="auto"/>
              <w:left w:val="single" w:sz="4" w:space="0" w:color="auto"/>
              <w:bottom w:val="single" w:sz="4" w:space="0" w:color="auto"/>
              <w:right w:val="nil"/>
            </w:tcBorders>
            <w:shd w:val="clear" w:color="auto" w:fill="FFFFFF"/>
          </w:tcPr>
          <w:p w14:paraId="12750B33" w14:textId="514D0F0B" w:rsidR="00956812" w:rsidRPr="00C6789D" w:rsidRDefault="00956812" w:rsidP="00956812">
            <w:pPr>
              <w:spacing w:after="0" w:line="240" w:lineRule="auto"/>
              <w:rPr>
                <w:rFonts w:ascii="Times New Roman" w:hAnsi="Times New Roman"/>
                <w:sz w:val="24"/>
                <w:szCs w:val="24"/>
              </w:rPr>
            </w:pPr>
            <w:r w:rsidRPr="00BB4E4A">
              <w:rPr>
                <w:rFonts w:ascii="Times New Roman" w:hAnsi="Times New Roman"/>
                <w:sz w:val="24"/>
                <w:szCs w:val="24"/>
              </w:rPr>
              <w:t xml:space="preserve">Горошок зелений консервований </w:t>
            </w:r>
            <w:r w:rsidR="004B356F">
              <w:rPr>
                <w:rFonts w:ascii="Times New Roman" w:hAnsi="Times New Roman"/>
                <w:sz w:val="24"/>
                <w:szCs w:val="24"/>
              </w:rPr>
              <w:t>400-</w:t>
            </w:r>
            <w:r w:rsidRPr="00BB4E4A">
              <w:rPr>
                <w:rFonts w:ascii="Times New Roman" w:hAnsi="Times New Roman"/>
                <w:sz w:val="24"/>
                <w:szCs w:val="24"/>
              </w:rPr>
              <w:t>420 гр.</w:t>
            </w:r>
          </w:p>
        </w:tc>
        <w:tc>
          <w:tcPr>
            <w:tcW w:w="1232" w:type="dxa"/>
            <w:shd w:val="clear" w:color="auto" w:fill="auto"/>
          </w:tcPr>
          <w:p w14:paraId="2F3B6457" w14:textId="67A23300" w:rsidR="00956812" w:rsidRPr="00C6789D" w:rsidRDefault="00956812" w:rsidP="00956812">
            <w:pPr>
              <w:spacing w:after="0" w:line="240" w:lineRule="auto"/>
              <w:jc w:val="center"/>
              <w:rPr>
                <w:rFonts w:ascii="Times New Roman" w:hAnsi="Times New Roman"/>
                <w:sz w:val="24"/>
                <w:szCs w:val="24"/>
              </w:rPr>
            </w:pPr>
            <w:r w:rsidRPr="00EE71F8">
              <w:rPr>
                <w:rFonts w:ascii="Times New Roman" w:hAnsi="Times New Roman"/>
                <w:sz w:val="24"/>
                <w:szCs w:val="24"/>
              </w:rPr>
              <w:t>шт.</w:t>
            </w:r>
          </w:p>
        </w:tc>
        <w:tc>
          <w:tcPr>
            <w:tcW w:w="1177" w:type="dxa"/>
            <w:shd w:val="clear" w:color="auto" w:fill="auto"/>
          </w:tcPr>
          <w:p w14:paraId="14853C05" w14:textId="62E3DDF7" w:rsidR="00956812" w:rsidRPr="00C6789D" w:rsidRDefault="001E2600" w:rsidP="00956812">
            <w:pPr>
              <w:spacing w:after="0" w:line="240" w:lineRule="auto"/>
              <w:jc w:val="center"/>
              <w:rPr>
                <w:rFonts w:ascii="Times New Roman" w:hAnsi="Times New Roman"/>
                <w:sz w:val="24"/>
                <w:szCs w:val="24"/>
              </w:rPr>
            </w:pPr>
            <w:r>
              <w:rPr>
                <w:rFonts w:ascii="Times New Roman" w:hAnsi="Times New Roman"/>
                <w:sz w:val="24"/>
                <w:szCs w:val="24"/>
              </w:rPr>
              <w:t>3</w:t>
            </w:r>
          </w:p>
        </w:tc>
      </w:tr>
      <w:tr w:rsidR="00956812" w:rsidRPr="00C6789D" w14:paraId="640DDBCC" w14:textId="77777777" w:rsidTr="00800A16">
        <w:trPr>
          <w:trHeight w:val="20"/>
        </w:trPr>
        <w:tc>
          <w:tcPr>
            <w:tcW w:w="446" w:type="dxa"/>
            <w:shd w:val="clear" w:color="auto" w:fill="auto"/>
          </w:tcPr>
          <w:p w14:paraId="2B317AB7" w14:textId="77777777" w:rsidR="00956812" w:rsidRPr="00C6789D" w:rsidRDefault="00956812" w:rsidP="00956812">
            <w:pPr>
              <w:numPr>
                <w:ilvl w:val="0"/>
                <w:numId w:val="3"/>
              </w:numPr>
              <w:spacing w:after="0" w:line="240" w:lineRule="auto"/>
              <w:ind w:left="0" w:firstLine="0"/>
              <w:jc w:val="center"/>
              <w:rPr>
                <w:rFonts w:ascii="Times New Roman" w:eastAsia="Times New Roman" w:hAnsi="Times New Roman"/>
                <w:color w:val="0D0D0D" w:themeColor="text1" w:themeTint="F2"/>
                <w:sz w:val="24"/>
                <w:szCs w:val="24"/>
                <w:lang w:eastAsia="uk-UA"/>
              </w:rPr>
            </w:pPr>
          </w:p>
        </w:tc>
        <w:tc>
          <w:tcPr>
            <w:tcW w:w="6892" w:type="dxa"/>
            <w:tcBorders>
              <w:top w:val="single" w:sz="4" w:space="0" w:color="auto"/>
              <w:left w:val="single" w:sz="4" w:space="0" w:color="auto"/>
              <w:bottom w:val="single" w:sz="4" w:space="0" w:color="auto"/>
              <w:right w:val="nil"/>
            </w:tcBorders>
            <w:shd w:val="clear" w:color="auto" w:fill="FFFFFF"/>
          </w:tcPr>
          <w:p w14:paraId="243D7D33" w14:textId="67963F1C" w:rsidR="00956812" w:rsidRPr="00C6789D" w:rsidRDefault="00956812" w:rsidP="00956812">
            <w:pPr>
              <w:spacing w:after="0" w:line="240" w:lineRule="auto"/>
              <w:rPr>
                <w:rFonts w:ascii="Times New Roman" w:hAnsi="Times New Roman"/>
                <w:sz w:val="24"/>
                <w:szCs w:val="24"/>
              </w:rPr>
            </w:pPr>
            <w:r w:rsidRPr="008920F0">
              <w:rPr>
                <w:rFonts w:ascii="Times New Roman" w:hAnsi="Times New Roman"/>
                <w:sz w:val="24"/>
                <w:szCs w:val="24"/>
              </w:rPr>
              <w:t xml:space="preserve">Пакет поліетиленовий Пакет поліетиленовий (без рекламний), приблизні розміри 60х40 см, що витримує вагу від 25 кг </w:t>
            </w:r>
          </w:p>
        </w:tc>
        <w:tc>
          <w:tcPr>
            <w:tcW w:w="1232" w:type="dxa"/>
            <w:shd w:val="clear" w:color="auto" w:fill="auto"/>
            <w:vAlign w:val="center"/>
          </w:tcPr>
          <w:p w14:paraId="65F8C246" w14:textId="548966BB" w:rsidR="00956812" w:rsidRPr="00C6789D" w:rsidRDefault="00956812" w:rsidP="00956812">
            <w:pPr>
              <w:spacing w:after="0" w:line="240" w:lineRule="auto"/>
              <w:jc w:val="center"/>
              <w:rPr>
                <w:rFonts w:ascii="Times New Roman" w:hAnsi="Times New Roman"/>
                <w:sz w:val="24"/>
                <w:szCs w:val="24"/>
              </w:rPr>
            </w:pPr>
            <w:r>
              <w:rPr>
                <w:rFonts w:ascii="Times New Roman" w:hAnsi="Times New Roman"/>
                <w:sz w:val="24"/>
                <w:szCs w:val="24"/>
              </w:rPr>
              <w:t>ш</w:t>
            </w:r>
            <w:r w:rsidRPr="00C6789D">
              <w:rPr>
                <w:rFonts w:ascii="Times New Roman" w:hAnsi="Times New Roman"/>
                <w:sz w:val="24"/>
                <w:szCs w:val="24"/>
              </w:rPr>
              <w:t>т</w:t>
            </w:r>
            <w:r>
              <w:rPr>
                <w:rFonts w:ascii="Times New Roman" w:hAnsi="Times New Roman"/>
                <w:sz w:val="24"/>
                <w:szCs w:val="24"/>
              </w:rPr>
              <w:t>.</w:t>
            </w:r>
          </w:p>
        </w:tc>
        <w:tc>
          <w:tcPr>
            <w:tcW w:w="1177" w:type="dxa"/>
            <w:shd w:val="clear" w:color="auto" w:fill="auto"/>
            <w:vAlign w:val="center"/>
          </w:tcPr>
          <w:p w14:paraId="1341F2D7" w14:textId="6BA61B93" w:rsidR="00956812" w:rsidRPr="00C6789D" w:rsidRDefault="00C93769" w:rsidP="00956812">
            <w:pPr>
              <w:spacing w:after="0" w:line="240" w:lineRule="auto"/>
              <w:jc w:val="center"/>
              <w:rPr>
                <w:rFonts w:ascii="Times New Roman" w:hAnsi="Times New Roman"/>
                <w:sz w:val="24"/>
                <w:szCs w:val="24"/>
              </w:rPr>
            </w:pPr>
            <w:r>
              <w:rPr>
                <w:rFonts w:ascii="Times New Roman" w:hAnsi="Times New Roman"/>
                <w:sz w:val="24"/>
                <w:szCs w:val="24"/>
              </w:rPr>
              <w:t>2</w:t>
            </w:r>
          </w:p>
        </w:tc>
      </w:tr>
      <w:tr w:rsidR="009A7EB3" w:rsidRPr="00C6789D" w14:paraId="30DBD058" w14:textId="77777777" w:rsidTr="0003771D">
        <w:trPr>
          <w:trHeight w:val="20"/>
        </w:trPr>
        <w:tc>
          <w:tcPr>
            <w:tcW w:w="8570" w:type="dxa"/>
            <w:gridSpan w:val="3"/>
            <w:shd w:val="clear" w:color="auto" w:fill="auto"/>
            <w:vAlign w:val="center"/>
          </w:tcPr>
          <w:p w14:paraId="02B61C12" w14:textId="684F62AD" w:rsidR="009A7EB3" w:rsidRPr="00C6789D" w:rsidRDefault="009A7EB3" w:rsidP="0003771D">
            <w:pPr>
              <w:spacing w:after="0" w:line="240" w:lineRule="auto"/>
              <w:rPr>
                <w:rFonts w:ascii="Times New Roman" w:eastAsia="Times New Roman" w:hAnsi="Times New Roman"/>
                <w:color w:val="0D0D0D" w:themeColor="text1" w:themeTint="F2"/>
                <w:sz w:val="24"/>
                <w:szCs w:val="24"/>
                <w:lang w:eastAsia="uk-UA"/>
              </w:rPr>
            </w:pPr>
            <w:r w:rsidRPr="00C6789D">
              <w:rPr>
                <w:rFonts w:ascii="Times New Roman" w:eastAsia="Times New Roman" w:hAnsi="Times New Roman"/>
                <w:b/>
                <w:color w:val="0D0D0D" w:themeColor="text1" w:themeTint="F2"/>
                <w:sz w:val="24"/>
                <w:szCs w:val="24"/>
                <w:lang w:eastAsia="uk-UA"/>
              </w:rPr>
              <w:t>Всього одиниць у складі одного продуктового набору</w:t>
            </w:r>
            <w:r w:rsidR="00EE71F8">
              <w:rPr>
                <w:rFonts w:ascii="Times New Roman" w:eastAsia="Times New Roman" w:hAnsi="Times New Roman"/>
                <w:b/>
                <w:color w:val="0D0D0D" w:themeColor="text1" w:themeTint="F2"/>
                <w:sz w:val="24"/>
                <w:szCs w:val="24"/>
                <w:lang w:eastAsia="uk-UA"/>
              </w:rPr>
              <w:t xml:space="preserve"> (без врахування пакету)</w:t>
            </w:r>
            <w:r w:rsidRPr="00C6789D">
              <w:rPr>
                <w:rFonts w:ascii="Times New Roman" w:eastAsia="Times New Roman" w:hAnsi="Times New Roman"/>
                <w:b/>
                <w:color w:val="0D0D0D" w:themeColor="text1" w:themeTint="F2"/>
                <w:sz w:val="24"/>
                <w:szCs w:val="24"/>
                <w:lang w:eastAsia="uk-UA"/>
              </w:rPr>
              <w:t>:</w:t>
            </w:r>
          </w:p>
        </w:tc>
        <w:tc>
          <w:tcPr>
            <w:tcW w:w="1177" w:type="dxa"/>
            <w:shd w:val="clear" w:color="auto" w:fill="auto"/>
            <w:vAlign w:val="center"/>
          </w:tcPr>
          <w:p w14:paraId="1F5F94CA" w14:textId="1FC40936" w:rsidR="009A7EB3" w:rsidRPr="00C6789D" w:rsidRDefault="001E2600" w:rsidP="0003771D">
            <w:pPr>
              <w:spacing w:after="0" w:line="240" w:lineRule="auto"/>
              <w:jc w:val="center"/>
              <w:rPr>
                <w:rFonts w:ascii="Times New Roman" w:eastAsia="Times New Roman" w:hAnsi="Times New Roman"/>
                <w:b/>
                <w:color w:val="0D0D0D" w:themeColor="text1" w:themeTint="F2"/>
                <w:sz w:val="24"/>
                <w:szCs w:val="24"/>
                <w:lang w:eastAsia="uk-UA"/>
              </w:rPr>
            </w:pPr>
            <w:r>
              <w:rPr>
                <w:rFonts w:ascii="Times New Roman" w:eastAsia="Times New Roman" w:hAnsi="Times New Roman"/>
                <w:b/>
                <w:color w:val="0D0D0D" w:themeColor="text1" w:themeTint="F2"/>
                <w:sz w:val="24"/>
                <w:szCs w:val="24"/>
                <w:lang w:eastAsia="uk-UA"/>
              </w:rPr>
              <w:t>19</w:t>
            </w:r>
          </w:p>
        </w:tc>
      </w:tr>
    </w:tbl>
    <w:p w14:paraId="23E4457B" w14:textId="77777777" w:rsidR="009A7EB3" w:rsidRPr="00C6789D" w:rsidRDefault="009A7EB3" w:rsidP="009A7EB3">
      <w:pPr>
        <w:spacing w:after="0" w:line="240" w:lineRule="auto"/>
        <w:ind w:right="-1"/>
        <w:jc w:val="both"/>
        <w:rPr>
          <w:rFonts w:ascii="Times New Roman" w:eastAsia="Times New Roman" w:hAnsi="Times New Roman"/>
          <w:b/>
          <w:sz w:val="24"/>
          <w:szCs w:val="24"/>
          <w:lang w:eastAsia="ru-RU"/>
        </w:rPr>
      </w:pPr>
    </w:p>
    <w:p w14:paraId="074A3D0E" w14:textId="6D662FA2" w:rsidR="009A7EB3" w:rsidRPr="00C6789D" w:rsidRDefault="009A7EB3" w:rsidP="009A7EB3">
      <w:pPr>
        <w:spacing w:after="0" w:line="240" w:lineRule="auto"/>
        <w:ind w:right="-1"/>
        <w:jc w:val="both"/>
        <w:rPr>
          <w:rFonts w:ascii="Times New Roman" w:eastAsia="Times New Roman" w:hAnsi="Times New Roman"/>
          <w:sz w:val="24"/>
          <w:szCs w:val="24"/>
          <w:lang w:eastAsia="ru-RU"/>
        </w:rPr>
      </w:pPr>
      <w:r w:rsidRPr="00C6789D">
        <w:rPr>
          <w:rFonts w:ascii="Times New Roman" w:eastAsia="Times New Roman" w:hAnsi="Times New Roman"/>
          <w:b/>
          <w:sz w:val="24"/>
          <w:szCs w:val="24"/>
          <w:lang w:eastAsia="ru-RU"/>
        </w:rPr>
        <w:t>Загальна ціна становить: ______ грн</w:t>
      </w:r>
      <w:r w:rsidR="003277F8">
        <w:rPr>
          <w:rFonts w:ascii="Times New Roman" w:eastAsia="Times New Roman" w:hAnsi="Times New Roman"/>
          <w:b/>
          <w:sz w:val="24"/>
          <w:szCs w:val="24"/>
          <w:lang w:eastAsia="ru-RU"/>
        </w:rPr>
        <w:t>.</w:t>
      </w:r>
      <w:r w:rsidRPr="00C6789D">
        <w:rPr>
          <w:rFonts w:ascii="Times New Roman" w:eastAsia="Times New Roman" w:hAnsi="Times New Roman"/>
          <w:b/>
          <w:sz w:val="24"/>
          <w:szCs w:val="24"/>
          <w:lang w:eastAsia="ru-RU"/>
        </w:rPr>
        <w:t xml:space="preserve"> (____</w:t>
      </w:r>
      <w:r w:rsidR="003277F8">
        <w:rPr>
          <w:rFonts w:ascii="Times New Roman" w:eastAsia="Times New Roman" w:hAnsi="Times New Roman"/>
          <w:b/>
          <w:sz w:val="24"/>
          <w:szCs w:val="24"/>
          <w:lang w:eastAsia="ru-RU"/>
        </w:rPr>
        <w:t>______</w:t>
      </w:r>
      <w:r w:rsidRPr="00C6789D">
        <w:rPr>
          <w:rFonts w:ascii="Times New Roman" w:eastAsia="Times New Roman" w:hAnsi="Times New Roman"/>
          <w:b/>
          <w:sz w:val="24"/>
          <w:szCs w:val="24"/>
          <w:lang w:eastAsia="ru-RU"/>
        </w:rPr>
        <w:t xml:space="preserve">____), </w:t>
      </w:r>
      <w:r w:rsidRPr="00C6789D">
        <w:rPr>
          <w:rFonts w:ascii="Times New Roman" w:eastAsia="Times New Roman" w:hAnsi="Times New Roman"/>
          <w:sz w:val="24"/>
          <w:szCs w:val="24"/>
        </w:rPr>
        <w:t>у тому числі ПДВ</w:t>
      </w:r>
      <w:r w:rsidRPr="00C6789D">
        <w:rPr>
          <w:rFonts w:ascii="Times New Roman" w:eastAsia="Times New Roman" w:hAnsi="Times New Roman"/>
          <w:sz w:val="24"/>
          <w:szCs w:val="24"/>
          <w:lang w:eastAsia="ru-RU"/>
        </w:rPr>
        <w:t>: ______ грн.</w:t>
      </w:r>
    </w:p>
    <w:tbl>
      <w:tblPr>
        <w:tblW w:w="0" w:type="auto"/>
        <w:tblLook w:val="04A0" w:firstRow="1" w:lastRow="0" w:firstColumn="1" w:lastColumn="0" w:noHBand="0" w:noVBand="1"/>
      </w:tblPr>
      <w:tblGrid>
        <w:gridCol w:w="4705"/>
        <w:gridCol w:w="4650"/>
      </w:tblGrid>
      <w:tr w:rsidR="009A7EB3" w:rsidRPr="00C6789D" w14:paraId="2B0C9EE1" w14:textId="77777777" w:rsidTr="0003771D">
        <w:trPr>
          <w:trHeight w:val="381"/>
        </w:trPr>
        <w:tc>
          <w:tcPr>
            <w:tcW w:w="4926" w:type="dxa"/>
          </w:tcPr>
          <w:p w14:paraId="4614EC7F" w14:textId="77777777" w:rsidR="009A7EB3" w:rsidRPr="00C6789D" w:rsidRDefault="009A7EB3" w:rsidP="0003771D">
            <w:pPr>
              <w:spacing w:after="0" w:line="240" w:lineRule="auto"/>
              <w:jc w:val="center"/>
              <w:rPr>
                <w:rFonts w:ascii="Times New Roman" w:eastAsia="Times New Roman" w:hAnsi="Times New Roman"/>
                <w:b/>
                <w:sz w:val="24"/>
                <w:szCs w:val="24"/>
                <w:lang w:eastAsia="ru-RU"/>
              </w:rPr>
            </w:pPr>
          </w:p>
          <w:p w14:paraId="2BC196A2" w14:textId="77777777" w:rsidR="009A7EB3" w:rsidRPr="00C6789D" w:rsidRDefault="009A7EB3" w:rsidP="0003771D">
            <w:pPr>
              <w:spacing w:after="0" w:line="240" w:lineRule="auto"/>
              <w:jc w:val="center"/>
              <w:rPr>
                <w:rFonts w:ascii="Times New Roman" w:eastAsia="Times New Roman" w:hAnsi="Times New Roman"/>
                <w:b/>
                <w:color w:val="000000"/>
                <w:sz w:val="24"/>
                <w:szCs w:val="24"/>
                <w:lang w:eastAsia="ru-RU"/>
              </w:rPr>
            </w:pPr>
            <w:r w:rsidRPr="00C6789D">
              <w:rPr>
                <w:rFonts w:ascii="Times New Roman" w:eastAsia="Times New Roman" w:hAnsi="Times New Roman"/>
                <w:b/>
                <w:sz w:val="24"/>
                <w:szCs w:val="24"/>
                <w:lang w:eastAsia="ru-RU"/>
              </w:rPr>
              <w:t>ЗАМОВНИК:</w:t>
            </w:r>
          </w:p>
        </w:tc>
        <w:tc>
          <w:tcPr>
            <w:tcW w:w="4926" w:type="dxa"/>
            <w:shd w:val="clear" w:color="auto" w:fill="auto"/>
          </w:tcPr>
          <w:p w14:paraId="661D47E6" w14:textId="77777777" w:rsidR="003277F8" w:rsidRDefault="003277F8" w:rsidP="0003771D">
            <w:pPr>
              <w:spacing w:after="0" w:line="240" w:lineRule="auto"/>
              <w:jc w:val="center"/>
              <w:rPr>
                <w:rFonts w:ascii="Times New Roman" w:eastAsia="Times New Roman" w:hAnsi="Times New Roman"/>
                <w:b/>
                <w:color w:val="000000"/>
                <w:sz w:val="24"/>
                <w:szCs w:val="24"/>
                <w:lang w:eastAsia="ru-RU"/>
              </w:rPr>
            </w:pPr>
          </w:p>
          <w:p w14:paraId="3CBC9E2B" w14:textId="043E53B0" w:rsidR="009A7EB3" w:rsidRPr="00C6789D" w:rsidRDefault="009A7EB3" w:rsidP="0003771D">
            <w:pPr>
              <w:spacing w:after="0" w:line="240" w:lineRule="auto"/>
              <w:jc w:val="center"/>
              <w:rPr>
                <w:rFonts w:ascii="Times New Roman" w:eastAsia="Times New Roman" w:hAnsi="Times New Roman"/>
                <w:b/>
                <w:color w:val="000000"/>
                <w:sz w:val="24"/>
                <w:szCs w:val="24"/>
                <w:lang w:eastAsia="ru-RU"/>
              </w:rPr>
            </w:pPr>
            <w:r w:rsidRPr="00C6789D">
              <w:rPr>
                <w:rFonts w:ascii="Times New Roman" w:eastAsia="Times New Roman" w:hAnsi="Times New Roman"/>
                <w:b/>
                <w:color w:val="000000"/>
                <w:sz w:val="24"/>
                <w:szCs w:val="24"/>
                <w:lang w:eastAsia="ru-RU"/>
              </w:rPr>
              <w:t>ПОСТАЧАЛЬНИК:</w:t>
            </w:r>
          </w:p>
        </w:tc>
      </w:tr>
      <w:tr w:rsidR="009A7EB3" w:rsidRPr="00C6789D" w14:paraId="369460F9" w14:textId="77777777" w:rsidTr="0003771D">
        <w:trPr>
          <w:trHeight w:val="951"/>
        </w:trPr>
        <w:tc>
          <w:tcPr>
            <w:tcW w:w="4926" w:type="dxa"/>
          </w:tcPr>
          <w:p w14:paraId="7B921672" w14:textId="7F9B48F5" w:rsidR="009A7EB3" w:rsidRPr="00C6789D" w:rsidRDefault="0094306A" w:rsidP="0003771D">
            <w:pPr>
              <w:spacing w:after="0" w:line="240" w:lineRule="auto"/>
              <w:jc w:val="center"/>
              <w:rPr>
                <w:rFonts w:ascii="Times New Roman" w:eastAsia="Times New Roman" w:hAnsi="Times New Roman"/>
                <w:b/>
                <w:sz w:val="24"/>
                <w:szCs w:val="24"/>
                <w:lang w:eastAsia="ru-RU"/>
              </w:rPr>
            </w:pPr>
            <w:r w:rsidRPr="0094306A">
              <w:rPr>
                <w:rFonts w:ascii="Times New Roman" w:eastAsia="Times New Roman" w:hAnsi="Times New Roman"/>
                <w:b/>
                <w:sz w:val="24"/>
                <w:szCs w:val="24"/>
                <w:lang w:eastAsia="ru-RU"/>
              </w:rPr>
              <w:t xml:space="preserve">Територіальний центр соціального обслуговування (надання соціальних послуг) Шевченківського району міста Києва </w:t>
            </w:r>
          </w:p>
        </w:tc>
        <w:tc>
          <w:tcPr>
            <w:tcW w:w="4926" w:type="dxa"/>
            <w:shd w:val="clear" w:color="auto" w:fill="auto"/>
          </w:tcPr>
          <w:p w14:paraId="2E74169D" w14:textId="77777777" w:rsidR="009A7EB3" w:rsidRPr="00C6789D" w:rsidRDefault="009A7EB3" w:rsidP="0003771D">
            <w:pPr>
              <w:spacing w:after="0" w:line="240" w:lineRule="auto"/>
              <w:jc w:val="center"/>
              <w:rPr>
                <w:rFonts w:ascii="Times New Roman" w:eastAsia="Times New Roman" w:hAnsi="Times New Roman"/>
                <w:color w:val="000000"/>
                <w:sz w:val="24"/>
                <w:szCs w:val="24"/>
                <w:lang w:eastAsia="ru-RU"/>
              </w:rPr>
            </w:pPr>
          </w:p>
        </w:tc>
      </w:tr>
      <w:tr w:rsidR="009A7EB3" w:rsidRPr="00331211" w14:paraId="602ADBBA" w14:textId="77777777" w:rsidTr="0003771D">
        <w:tc>
          <w:tcPr>
            <w:tcW w:w="4926" w:type="dxa"/>
          </w:tcPr>
          <w:p w14:paraId="7559056C" w14:textId="2FB9C9B3" w:rsidR="009A7EB3" w:rsidRPr="00C6789D" w:rsidRDefault="009A7EB3" w:rsidP="0003771D">
            <w:pPr>
              <w:spacing w:after="0" w:line="240" w:lineRule="auto"/>
              <w:rPr>
                <w:rFonts w:ascii="Times New Roman" w:eastAsia="Times New Roman" w:hAnsi="Times New Roman"/>
                <w:sz w:val="24"/>
                <w:szCs w:val="24"/>
                <w:lang w:eastAsia="ru-RU"/>
              </w:rPr>
            </w:pPr>
            <w:proofErr w:type="spellStart"/>
            <w:r w:rsidRPr="00C6789D">
              <w:rPr>
                <w:rFonts w:ascii="Times New Roman" w:eastAsia="Times New Roman" w:hAnsi="Times New Roman"/>
                <w:b/>
                <w:sz w:val="24"/>
                <w:szCs w:val="24"/>
                <w:lang w:eastAsia="ru-RU"/>
              </w:rPr>
              <w:t>Директор</w:t>
            </w:r>
            <w:r w:rsidRPr="00C6789D">
              <w:rPr>
                <w:rFonts w:ascii="Times New Roman" w:eastAsia="Times New Roman" w:hAnsi="Times New Roman"/>
                <w:sz w:val="24"/>
                <w:szCs w:val="24"/>
                <w:lang w:eastAsia="ru-RU"/>
              </w:rPr>
              <w:t>_____________</w:t>
            </w:r>
            <w:r w:rsidRPr="00C6789D">
              <w:rPr>
                <w:rFonts w:ascii="Times New Roman" w:eastAsia="Times New Roman" w:hAnsi="Times New Roman"/>
                <w:b/>
                <w:sz w:val="24"/>
                <w:szCs w:val="24"/>
                <w:lang w:eastAsia="ru-RU"/>
              </w:rPr>
              <w:t>В.Т</w:t>
            </w:r>
            <w:proofErr w:type="spellEnd"/>
            <w:r w:rsidRPr="00C6789D">
              <w:rPr>
                <w:rFonts w:ascii="Times New Roman" w:eastAsia="Times New Roman" w:hAnsi="Times New Roman"/>
                <w:b/>
                <w:sz w:val="24"/>
                <w:szCs w:val="24"/>
                <w:lang w:eastAsia="ru-RU"/>
              </w:rPr>
              <w:t>.</w:t>
            </w:r>
            <w:r w:rsidR="00956812">
              <w:rPr>
                <w:rFonts w:ascii="Times New Roman" w:eastAsia="Times New Roman" w:hAnsi="Times New Roman"/>
                <w:b/>
                <w:sz w:val="24"/>
                <w:szCs w:val="24"/>
                <w:lang w:eastAsia="ru-RU"/>
              </w:rPr>
              <w:t xml:space="preserve"> </w:t>
            </w:r>
            <w:r w:rsidRPr="00C6789D">
              <w:rPr>
                <w:rFonts w:ascii="Times New Roman" w:eastAsia="Times New Roman" w:hAnsi="Times New Roman"/>
                <w:b/>
                <w:sz w:val="24"/>
                <w:szCs w:val="24"/>
                <w:lang w:eastAsia="ru-RU"/>
              </w:rPr>
              <w:t xml:space="preserve">Охотницька </w:t>
            </w:r>
          </w:p>
        </w:tc>
        <w:tc>
          <w:tcPr>
            <w:tcW w:w="4926" w:type="dxa"/>
            <w:shd w:val="clear" w:color="auto" w:fill="auto"/>
          </w:tcPr>
          <w:p w14:paraId="7331FFAF" w14:textId="77777777" w:rsidR="009A7EB3" w:rsidRPr="00331211" w:rsidRDefault="009A7EB3" w:rsidP="0003771D">
            <w:pPr>
              <w:spacing w:after="0" w:line="240" w:lineRule="auto"/>
              <w:rPr>
                <w:rFonts w:ascii="Times New Roman" w:eastAsia="Times New Roman" w:hAnsi="Times New Roman"/>
                <w:b/>
                <w:color w:val="000000"/>
                <w:sz w:val="24"/>
                <w:szCs w:val="24"/>
                <w:lang w:eastAsia="ru-RU"/>
              </w:rPr>
            </w:pPr>
            <w:r w:rsidRPr="00C6789D">
              <w:rPr>
                <w:rFonts w:ascii="Times New Roman" w:eastAsia="Times New Roman" w:hAnsi="Times New Roman"/>
                <w:b/>
                <w:color w:val="000000"/>
                <w:sz w:val="24"/>
                <w:szCs w:val="24"/>
                <w:lang w:eastAsia="ru-RU"/>
              </w:rPr>
              <w:t>______________________</w:t>
            </w:r>
            <w:r w:rsidRPr="00331211">
              <w:rPr>
                <w:rFonts w:ascii="Times New Roman" w:eastAsia="Times New Roman" w:hAnsi="Times New Roman"/>
                <w:b/>
                <w:color w:val="000000"/>
                <w:sz w:val="24"/>
                <w:szCs w:val="24"/>
                <w:lang w:eastAsia="ru-RU"/>
              </w:rPr>
              <w:t xml:space="preserve"> </w:t>
            </w:r>
          </w:p>
        </w:tc>
      </w:tr>
    </w:tbl>
    <w:p w14:paraId="5E5510DD" w14:textId="66D3EAC4" w:rsidR="009A7EB3" w:rsidRPr="009A7EB3" w:rsidRDefault="009A7EB3" w:rsidP="009A7EB3">
      <w:pPr>
        <w:rPr>
          <w:rFonts w:ascii="Times New Roman" w:hAnsi="Times New Roman"/>
          <w:sz w:val="24"/>
          <w:szCs w:val="24"/>
        </w:rPr>
        <w:sectPr w:rsidR="009A7EB3" w:rsidRPr="009A7EB3" w:rsidSect="00052018">
          <w:headerReference w:type="default" r:id="rId10"/>
          <w:footerReference w:type="even" r:id="rId11"/>
          <w:pgSz w:w="11906" w:h="16838"/>
          <w:pgMar w:top="993" w:right="850" w:bottom="1134" w:left="1701" w:header="397" w:footer="567" w:gutter="0"/>
          <w:pgNumType w:start="1"/>
          <w:cols w:space="708"/>
          <w:titlePg/>
          <w:docGrid w:linePitch="360"/>
        </w:sectPr>
      </w:pPr>
    </w:p>
    <w:bookmarkEnd w:id="0"/>
    <w:p w14:paraId="3909CB80" w14:textId="77777777" w:rsidR="00100E31" w:rsidRDefault="00100E31" w:rsidP="00ED2778"/>
    <w:sectPr w:rsidR="00100E31" w:rsidSect="00524291">
      <w:headerReference w:type="default" r:id="rId12"/>
      <w:pgSz w:w="11906" w:h="16838"/>
      <w:pgMar w:top="1134" w:right="567" w:bottom="1134" w:left="1701" w:header="45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FD8030" w14:textId="77777777" w:rsidR="00CA7FEE" w:rsidRDefault="00CA7FEE">
      <w:pPr>
        <w:spacing w:after="0" w:line="240" w:lineRule="auto"/>
      </w:pPr>
      <w:r>
        <w:separator/>
      </w:r>
    </w:p>
  </w:endnote>
  <w:endnote w:type="continuationSeparator" w:id="0">
    <w:p w14:paraId="3EB9A070" w14:textId="77777777" w:rsidR="00CA7FEE" w:rsidRDefault="00CA7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07E6E" w14:textId="77777777" w:rsidR="0098433C" w:rsidRDefault="0098433C">
    <w:pPr>
      <w:pStyle w:val="a5"/>
    </w:pPr>
    <w: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FA693" w14:textId="77777777" w:rsidR="00106736" w:rsidRDefault="00E24C02">
    <w:pPr>
      <w:pStyle w:val="a5"/>
    </w:pP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EB669B" w14:textId="77777777" w:rsidR="00CA7FEE" w:rsidRDefault="00CA7FEE">
      <w:pPr>
        <w:spacing w:after="0" w:line="240" w:lineRule="auto"/>
      </w:pPr>
      <w:r>
        <w:separator/>
      </w:r>
    </w:p>
  </w:footnote>
  <w:footnote w:type="continuationSeparator" w:id="0">
    <w:p w14:paraId="55106B71" w14:textId="77777777" w:rsidR="00CA7FEE" w:rsidRDefault="00CA7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90C9BC" w14:textId="77777777" w:rsidR="0098433C" w:rsidRPr="002E5023" w:rsidRDefault="0098433C">
    <w:pPr>
      <w:pStyle w:val="a3"/>
      <w:jc w:val="center"/>
      <w:rPr>
        <w:rFonts w:ascii="Times New Roman" w:hAnsi="Times New Roman"/>
        <w:sz w:val="24"/>
        <w:szCs w:val="24"/>
      </w:rPr>
    </w:pPr>
    <w:r w:rsidRPr="002E5023">
      <w:rPr>
        <w:rFonts w:ascii="Times New Roman" w:hAnsi="Times New Roman"/>
        <w:sz w:val="24"/>
        <w:szCs w:val="24"/>
      </w:rPr>
      <w:fldChar w:fldCharType="begin"/>
    </w:r>
    <w:r w:rsidRPr="002E5023">
      <w:rPr>
        <w:rFonts w:ascii="Times New Roman" w:hAnsi="Times New Roman"/>
        <w:sz w:val="24"/>
        <w:szCs w:val="24"/>
      </w:rPr>
      <w:instrText>PAGE   \* MERGEFORMAT</w:instrText>
    </w:r>
    <w:r w:rsidRPr="002E5023">
      <w:rPr>
        <w:rFonts w:ascii="Times New Roman" w:hAnsi="Times New Roman"/>
        <w:sz w:val="24"/>
        <w:szCs w:val="24"/>
      </w:rPr>
      <w:fldChar w:fldCharType="separate"/>
    </w:r>
    <w:r w:rsidR="002C044C" w:rsidRPr="002C044C">
      <w:rPr>
        <w:rFonts w:ascii="Times New Roman" w:hAnsi="Times New Roman"/>
        <w:noProof/>
        <w:sz w:val="24"/>
        <w:szCs w:val="24"/>
        <w:lang w:val="ru-RU"/>
      </w:rPr>
      <w:t>8</w:t>
    </w:r>
    <w:r w:rsidRPr="002E5023">
      <w:rPr>
        <w:rFonts w:ascii="Times New Roman" w:hAnsi="Times New Roman"/>
        <w:sz w:val="24"/>
        <w:szCs w:val="24"/>
      </w:rPr>
      <w:fldChar w:fldCharType="end"/>
    </w:r>
  </w:p>
  <w:p w14:paraId="7A97F3D4" w14:textId="77777777" w:rsidR="0098433C" w:rsidRDefault="0098433C" w:rsidP="00B07A63">
    <w:pPr>
      <w:pStyle w:val="a3"/>
      <w:tabs>
        <w:tab w:val="clear" w:pos="4819"/>
        <w:tab w:val="clear" w:pos="9639"/>
        <w:tab w:val="left" w:pos="242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4243F" w14:textId="77777777" w:rsidR="00106736" w:rsidRPr="002E5023" w:rsidRDefault="00E24C02">
    <w:pPr>
      <w:pStyle w:val="a3"/>
      <w:jc w:val="center"/>
      <w:rPr>
        <w:rFonts w:ascii="Times New Roman" w:hAnsi="Times New Roman"/>
        <w:sz w:val="24"/>
        <w:szCs w:val="24"/>
      </w:rPr>
    </w:pPr>
    <w:r w:rsidRPr="002E5023">
      <w:rPr>
        <w:rFonts w:ascii="Times New Roman" w:hAnsi="Times New Roman"/>
        <w:sz w:val="24"/>
        <w:szCs w:val="24"/>
      </w:rPr>
      <w:fldChar w:fldCharType="begin"/>
    </w:r>
    <w:r w:rsidRPr="002E5023">
      <w:rPr>
        <w:rFonts w:ascii="Times New Roman" w:hAnsi="Times New Roman"/>
        <w:sz w:val="24"/>
        <w:szCs w:val="24"/>
      </w:rPr>
      <w:instrText>PAGE   \* MERGEFORMAT</w:instrText>
    </w:r>
    <w:r w:rsidRPr="002E5023">
      <w:rPr>
        <w:rFonts w:ascii="Times New Roman" w:hAnsi="Times New Roman"/>
        <w:sz w:val="24"/>
        <w:szCs w:val="24"/>
      </w:rPr>
      <w:fldChar w:fldCharType="separate"/>
    </w:r>
    <w:r w:rsidRPr="00AF557B">
      <w:rPr>
        <w:rFonts w:ascii="Times New Roman" w:hAnsi="Times New Roman"/>
        <w:noProof/>
        <w:sz w:val="24"/>
        <w:szCs w:val="24"/>
        <w:lang w:val="ru-RU"/>
      </w:rPr>
      <w:t>2</w:t>
    </w:r>
    <w:r w:rsidRPr="002E5023">
      <w:rPr>
        <w:rFonts w:ascii="Times New Roman" w:hAnsi="Times New Roman"/>
        <w:sz w:val="24"/>
        <w:szCs w:val="24"/>
      </w:rPr>
      <w:fldChar w:fldCharType="end"/>
    </w:r>
  </w:p>
  <w:p w14:paraId="4D6F422D" w14:textId="77777777" w:rsidR="00106736" w:rsidRDefault="00106736" w:rsidP="00B07A63">
    <w:pPr>
      <w:pStyle w:val="a3"/>
      <w:tabs>
        <w:tab w:val="clear" w:pos="4819"/>
        <w:tab w:val="clear" w:pos="9639"/>
        <w:tab w:val="left" w:pos="242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CF2F6" w14:textId="77777777" w:rsidR="00106736" w:rsidRPr="00E51EDF" w:rsidRDefault="00E24C02" w:rsidP="00082336">
    <w:pPr>
      <w:pStyle w:val="a3"/>
      <w:jc w:val="center"/>
      <w:rPr>
        <w:sz w:val="24"/>
        <w:szCs w:val="24"/>
      </w:rPr>
    </w:pPr>
    <w:r w:rsidRPr="00E51EDF">
      <w:rPr>
        <w:rFonts w:ascii="Times New Roman" w:hAnsi="Times New Roman"/>
        <w:sz w:val="24"/>
        <w:szCs w:val="24"/>
      </w:rPr>
      <w:fldChar w:fldCharType="begin"/>
    </w:r>
    <w:r w:rsidRPr="00E51EDF">
      <w:rPr>
        <w:rFonts w:ascii="Times New Roman" w:hAnsi="Times New Roman"/>
        <w:sz w:val="24"/>
        <w:szCs w:val="24"/>
      </w:rPr>
      <w:instrText>PAGE   \* MERGEFORMAT</w:instrText>
    </w:r>
    <w:r w:rsidRPr="00E51EDF">
      <w:rPr>
        <w:rFonts w:ascii="Times New Roman" w:hAnsi="Times New Roman"/>
        <w:sz w:val="24"/>
        <w:szCs w:val="24"/>
      </w:rPr>
      <w:fldChar w:fldCharType="separate"/>
    </w:r>
    <w:r w:rsidRPr="00AF557B">
      <w:rPr>
        <w:rFonts w:ascii="Times New Roman" w:hAnsi="Times New Roman"/>
        <w:noProof/>
        <w:sz w:val="24"/>
        <w:szCs w:val="24"/>
        <w:lang w:val="ru-RU"/>
      </w:rPr>
      <w:t>9</w:t>
    </w:r>
    <w:r w:rsidRPr="00E51EDF">
      <w:rPr>
        <w:rFonts w:ascii="Times New Roman" w:hAnsi="Times New Roman"/>
        <w:sz w:val="24"/>
        <w:szCs w:val="24"/>
      </w:rPr>
      <w:fldChar w:fldCharType="end"/>
    </w:r>
  </w:p>
  <w:p w14:paraId="3341ABD9" w14:textId="77777777" w:rsidR="00106736" w:rsidRDefault="00106736"/>
  <w:p w14:paraId="796A6DA2" w14:textId="77777777" w:rsidR="00106736" w:rsidRDefault="001067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0D2501"/>
    <w:multiLevelType w:val="multilevel"/>
    <w:tmpl w:val="E8861C7A"/>
    <w:lvl w:ilvl="0">
      <w:start w:val="1"/>
      <w:numFmt w:val="decimal"/>
      <w:lvlText w:val="%1."/>
      <w:lvlJc w:val="left"/>
      <w:pPr>
        <w:ind w:left="2411" w:firstLine="567"/>
      </w:pPr>
      <w:rPr>
        <w:rFonts w:cs="Times New Roman" w:hint="default"/>
        <w:b/>
      </w:rPr>
    </w:lvl>
    <w:lvl w:ilvl="1">
      <w:start w:val="1"/>
      <w:numFmt w:val="decimal"/>
      <w:isLgl/>
      <w:lvlText w:val="%1.%2."/>
      <w:lvlJc w:val="left"/>
      <w:pPr>
        <w:ind w:left="0" w:firstLine="567"/>
      </w:pPr>
      <w:rPr>
        <w:rFonts w:cs="Times New Roman" w:hint="default"/>
        <w:b w:val="0"/>
      </w:rPr>
    </w:lvl>
    <w:lvl w:ilvl="2">
      <w:start w:val="1"/>
      <w:numFmt w:val="decimal"/>
      <w:isLgl/>
      <w:lvlText w:val="%1.%2.%3."/>
      <w:lvlJc w:val="left"/>
      <w:pPr>
        <w:ind w:left="0" w:firstLine="567"/>
      </w:pPr>
      <w:rPr>
        <w:rFonts w:cs="Times New Roman" w:hint="default"/>
        <w:b w:val="0"/>
      </w:rPr>
    </w:lvl>
    <w:lvl w:ilvl="3">
      <w:start w:val="1"/>
      <w:numFmt w:val="decimal"/>
      <w:isLgl/>
      <w:lvlText w:val="%1.%2.%3.%4."/>
      <w:lvlJc w:val="left"/>
      <w:pPr>
        <w:ind w:left="0" w:firstLine="567"/>
      </w:pPr>
      <w:rPr>
        <w:rFonts w:cs="Times New Roman" w:hint="default"/>
        <w:b w:val="0"/>
      </w:rPr>
    </w:lvl>
    <w:lvl w:ilvl="4">
      <w:start w:val="1"/>
      <w:numFmt w:val="decimal"/>
      <w:isLgl/>
      <w:lvlText w:val="%1.%2.%3.%4.%5."/>
      <w:lvlJc w:val="left"/>
      <w:pPr>
        <w:ind w:left="0" w:firstLine="567"/>
      </w:pPr>
      <w:rPr>
        <w:rFonts w:cs="Times New Roman" w:hint="default"/>
        <w:b w:val="0"/>
      </w:rPr>
    </w:lvl>
    <w:lvl w:ilvl="5">
      <w:start w:val="1"/>
      <w:numFmt w:val="decimal"/>
      <w:isLgl/>
      <w:lvlText w:val="%1.%2.%3.%4.%5.%6."/>
      <w:lvlJc w:val="left"/>
      <w:pPr>
        <w:ind w:left="0" w:firstLine="567"/>
      </w:pPr>
      <w:rPr>
        <w:rFonts w:cs="Times New Roman" w:hint="default"/>
        <w:b w:val="0"/>
      </w:rPr>
    </w:lvl>
    <w:lvl w:ilvl="6">
      <w:start w:val="1"/>
      <w:numFmt w:val="decimal"/>
      <w:isLgl/>
      <w:lvlText w:val="%1.%2.%3.%4.%5.%6.%7."/>
      <w:lvlJc w:val="left"/>
      <w:pPr>
        <w:ind w:left="0" w:firstLine="567"/>
      </w:pPr>
      <w:rPr>
        <w:rFonts w:cs="Times New Roman" w:hint="default"/>
        <w:b w:val="0"/>
      </w:rPr>
    </w:lvl>
    <w:lvl w:ilvl="7">
      <w:start w:val="1"/>
      <w:numFmt w:val="decimal"/>
      <w:isLgl/>
      <w:lvlText w:val="%1.%2.%3.%4.%5.%6.%7.%8."/>
      <w:lvlJc w:val="left"/>
      <w:pPr>
        <w:ind w:left="0" w:firstLine="567"/>
      </w:pPr>
      <w:rPr>
        <w:rFonts w:cs="Times New Roman" w:hint="default"/>
        <w:b w:val="0"/>
      </w:rPr>
    </w:lvl>
    <w:lvl w:ilvl="8">
      <w:start w:val="1"/>
      <w:numFmt w:val="decimal"/>
      <w:isLgl/>
      <w:lvlText w:val="%1.%2.%3.%4.%5.%6.%7.%8.%9."/>
      <w:lvlJc w:val="left"/>
      <w:pPr>
        <w:ind w:left="0" w:firstLine="567"/>
      </w:pPr>
      <w:rPr>
        <w:rFonts w:cs="Times New Roman" w:hint="default"/>
        <w:b w:val="0"/>
      </w:rPr>
    </w:lvl>
  </w:abstractNum>
  <w:abstractNum w:abstractNumId="1" w15:restartNumberingAfterBreak="0">
    <w:nsid w:val="36E071A8"/>
    <w:multiLevelType w:val="hybridMultilevel"/>
    <w:tmpl w:val="1F3CB4E8"/>
    <w:lvl w:ilvl="0" w:tplc="1B586E1A">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78B00C5"/>
    <w:multiLevelType w:val="hybridMultilevel"/>
    <w:tmpl w:val="BBD68F18"/>
    <w:lvl w:ilvl="0" w:tplc="5156E3F4">
      <w:start w:val="17"/>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55DD4446"/>
    <w:multiLevelType w:val="multilevel"/>
    <w:tmpl w:val="E8861C7A"/>
    <w:lvl w:ilvl="0">
      <w:start w:val="1"/>
      <w:numFmt w:val="decimal"/>
      <w:lvlText w:val="%1."/>
      <w:lvlJc w:val="left"/>
      <w:pPr>
        <w:ind w:left="2411" w:firstLine="567"/>
      </w:pPr>
      <w:rPr>
        <w:rFonts w:cs="Times New Roman" w:hint="default"/>
        <w:b/>
      </w:rPr>
    </w:lvl>
    <w:lvl w:ilvl="1">
      <w:start w:val="1"/>
      <w:numFmt w:val="decimal"/>
      <w:isLgl/>
      <w:lvlText w:val="%1.%2."/>
      <w:lvlJc w:val="left"/>
      <w:pPr>
        <w:ind w:left="0" w:firstLine="567"/>
      </w:pPr>
      <w:rPr>
        <w:rFonts w:cs="Times New Roman" w:hint="default"/>
        <w:b w:val="0"/>
      </w:rPr>
    </w:lvl>
    <w:lvl w:ilvl="2">
      <w:start w:val="1"/>
      <w:numFmt w:val="decimal"/>
      <w:isLgl/>
      <w:lvlText w:val="%1.%2.%3."/>
      <w:lvlJc w:val="left"/>
      <w:pPr>
        <w:ind w:left="0" w:firstLine="567"/>
      </w:pPr>
      <w:rPr>
        <w:rFonts w:cs="Times New Roman" w:hint="default"/>
        <w:b w:val="0"/>
      </w:rPr>
    </w:lvl>
    <w:lvl w:ilvl="3">
      <w:start w:val="1"/>
      <w:numFmt w:val="decimal"/>
      <w:isLgl/>
      <w:lvlText w:val="%1.%2.%3.%4."/>
      <w:lvlJc w:val="left"/>
      <w:pPr>
        <w:ind w:left="0" w:firstLine="567"/>
      </w:pPr>
      <w:rPr>
        <w:rFonts w:cs="Times New Roman" w:hint="default"/>
        <w:b w:val="0"/>
      </w:rPr>
    </w:lvl>
    <w:lvl w:ilvl="4">
      <w:start w:val="1"/>
      <w:numFmt w:val="decimal"/>
      <w:isLgl/>
      <w:lvlText w:val="%1.%2.%3.%4.%5."/>
      <w:lvlJc w:val="left"/>
      <w:pPr>
        <w:ind w:left="0" w:firstLine="567"/>
      </w:pPr>
      <w:rPr>
        <w:rFonts w:cs="Times New Roman" w:hint="default"/>
        <w:b w:val="0"/>
      </w:rPr>
    </w:lvl>
    <w:lvl w:ilvl="5">
      <w:start w:val="1"/>
      <w:numFmt w:val="decimal"/>
      <w:isLgl/>
      <w:lvlText w:val="%1.%2.%3.%4.%5.%6."/>
      <w:lvlJc w:val="left"/>
      <w:pPr>
        <w:ind w:left="0" w:firstLine="567"/>
      </w:pPr>
      <w:rPr>
        <w:rFonts w:cs="Times New Roman" w:hint="default"/>
        <w:b w:val="0"/>
      </w:rPr>
    </w:lvl>
    <w:lvl w:ilvl="6">
      <w:start w:val="1"/>
      <w:numFmt w:val="decimal"/>
      <w:isLgl/>
      <w:lvlText w:val="%1.%2.%3.%4.%5.%6.%7."/>
      <w:lvlJc w:val="left"/>
      <w:pPr>
        <w:ind w:left="0" w:firstLine="567"/>
      </w:pPr>
      <w:rPr>
        <w:rFonts w:cs="Times New Roman" w:hint="default"/>
        <w:b w:val="0"/>
      </w:rPr>
    </w:lvl>
    <w:lvl w:ilvl="7">
      <w:start w:val="1"/>
      <w:numFmt w:val="decimal"/>
      <w:isLgl/>
      <w:lvlText w:val="%1.%2.%3.%4.%5.%6.%7.%8."/>
      <w:lvlJc w:val="left"/>
      <w:pPr>
        <w:ind w:left="0" w:firstLine="567"/>
      </w:pPr>
      <w:rPr>
        <w:rFonts w:cs="Times New Roman" w:hint="default"/>
        <w:b w:val="0"/>
      </w:rPr>
    </w:lvl>
    <w:lvl w:ilvl="8">
      <w:start w:val="1"/>
      <w:numFmt w:val="decimal"/>
      <w:isLgl/>
      <w:lvlText w:val="%1.%2.%3.%4.%5.%6.%7.%8.%9."/>
      <w:lvlJc w:val="left"/>
      <w:pPr>
        <w:ind w:left="0" w:firstLine="567"/>
      </w:pPr>
      <w:rPr>
        <w:rFonts w:cs="Times New Roman" w:hint="default"/>
        <w:b w:val="0"/>
      </w:rPr>
    </w:lvl>
  </w:abstractNum>
  <w:abstractNum w:abstractNumId="4" w15:restartNumberingAfterBreak="0">
    <w:nsid w:val="5C1438D9"/>
    <w:multiLevelType w:val="hybridMultilevel"/>
    <w:tmpl w:val="43C0876A"/>
    <w:lvl w:ilvl="0" w:tplc="1A3CE25A">
      <w:start w:val="13"/>
      <w:numFmt w:val="decimal"/>
      <w:lvlText w:val="%1."/>
      <w:lvlJc w:val="left"/>
      <w:pPr>
        <w:ind w:left="1407" w:hanging="360"/>
      </w:pPr>
      <w:rPr>
        <w:rFonts w:hint="default"/>
      </w:rPr>
    </w:lvl>
    <w:lvl w:ilvl="1" w:tplc="04220019" w:tentative="1">
      <w:start w:val="1"/>
      <w:numFmt w:val="lowerLetter"/>
      <w:lvlText w:val="%2."/>
      <w:lvlJc w:val="left"/>
      <w:pPr>
        <w:ind w:left="2127" w:hanging="360"/>
      </w:pPr>
    </w:lvl>
    <w:lvl w:ilvl="2" w:tplc="0422001B" w:tentative="1">
      <w:start w:val="1"/>
      <w:numFmt w:val="lowerRoman"/>
      <w:lvlText w:val="%3."/>
      <w:lvlJc w:val="right"/>
      <w:pPr>
        <w:ind w:left="2847" w:hanging="180"/>
      </w:pPr>
    </w:lvl>
    <w:lvl w:ilvl="3" w:tplc="0422000F" w:tentative="1">
      <w:start w:val="1"/>
      <w:numFmt w:val="decimal"/>
      <w:lvlText w:val="%4."/>
      <w:lvlJc w:val="left"/>
      <w:pPr>
        <w:ind w:left="3567" w:hanging="360"/>
      </w:pPr>
    </w:lvl>
    <w:lvl w:ilvl="4" w:tplc="04220019" w:tentative="1">
      <w:start w:val="1"/>
      <w:numFmt w:val="lowerLetter"/>
      <w:lvlText w:val="%5."/>
      <w:lvlJc w:val="left"/>
      <w:pPr>
        <w:ind w:left="4287" w:hanging="360"/>
      </w:pPr>
    </w:lvl>
    <w:lvl w:ilvl="5" w:tplc="0422001B" w:tentative="1">
      <w:start w:val="1"/>
      <w:numFmt w:val="lowerRoman"/>
      <w:lvlText w:val="%6."/>
      <w:lvlJc w:val="right"/>
      <w:pPr>
        <w:ind w:left="5007" w:hanging="180"/>
      </w:pPr>
    </w:lvl>
    <w:lvl w:ilvl="6" w:tplc="0422000F" w:tentative="1">
      <w:start w:val="1"/>
      <w:numFmt w:val="decimal"/>
      <w:lvlText w:val="%7."/>
      <w:lvlJc w:val="left"/>
      <w:pPr>
        <w:ind w:left="5727" w:hanging="360"/>
      </w:pPr>
    </w:lvl>
    <w:lvl w:ilvl="7" w:tplc="04220019" w:tentative="1">
      <w:start w:val="1"/>
      <w:numFmt w:val="lowerLetter"/>
      <w:lvlText w:val="%8."/>
      <w:lvlJc w:val="left"/>
      <w:pPr>
        <w:ind w:left="6447" w:hanging="360"/>
      </w:pPr>
    </w:lvl>
    <w:lvl w:ilvl="8" w:tplc="0422001B" w:tentative="1">
      <w:start w:val="1"/>
      <w:numFmt w:val="lowerRoman"/>
      <w:lvlText w:val="%9."/>
      <w:lvlJc w:val="right"/>
      <w:pPr>
        <w:ind w:left="7167" w:hanging="180"/>
      </w:pPr>
    </w:lvl>
  </w:abstractNum>
  <w:abstractNum w:abstractNumId="5" w15:restartNumberingAfterBreak="0">
    <w:nsid w:val="5DD03B9B"/>
    <w:multiLevelType w:val="hybridMultilevel"/>
    <w:tmpl w:val="AFE0C25A"/>
    <w:lvl w:ilvl="0" w:tplc="BCBCF9B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7B82446"/>
    <w:multiLevelType w:val="hybridMultilevel"/>
    <w:tmpl w:val="84C4B16A"/>
    <w:lvl w:ilvl="0" w:tplc="96747CF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DEA4790"/>
    <w:multiLevelType w:val="hybridMultilevel"/>
    <w:tmpl w:val="594C4B54"/>
    <w:lvl w:ilvl="0" w:tplc="3B929E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285308172">
    <w:abstractNumId w:val="3"/>
  </w:num>
  <w:num w:numId="2" w16cid:durableId="1196502985">
    <w:abstractNumId w:val="7"/>
  </w:num>
  <w:num w:numId="3" w16cid:durableId="699472391">
    <w:abstractNumId w:val="1"/>
  </w:num>
  <w:num w:numId="4" w16cid:durableId="621964070">
    <w:abstractNumId w:val="6"/>
  </w:num>
  <w:num w:numId="5" w16cid:durableId="744642833">
    <w:abstractNumId w:val="5"/>
  </w:num>
  <w:num w:numId="6" w16cid:durableId="450438054">
    <w:abstractNumId w:val="0"/>
  </w:num>
  <w:num w:numId="7" w16cid:durableId="1118648319">
    <w:abstractNumId w:val="4"/>
  </w:num>
  <w:num w:numId="8" w16cid:durableId="16686318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C4B"/>
    <w:rsid w:val="00100E31"/>
    <w:rsid w:val="00106736"/>
    <w:rsid w:val="001202F1"/>
    <w:rsid w:val="001E2600"/>
    <w:rsid w:val="001F049E"/>
    <w:rsid w:val="00203DA7"/>
    <w:rsid w:val="00205693"/>
    <w:rsid w:val="00245F82"/>
    <w:rsid w:val="002C044C"/>
    <w:rsid w:val="002E5523"/>
    <w:rsid w:val="002F4E82"/>
    <w:rsid w:val="003277F8"/>
    <w:rsid w:val="00351AAB"/>
    <w:rsid w:val="00372C66"/>
    <w:rsid w:val="003C5A36"/>
    <w:rsid w:val="004A2F26"/>
    <w:rsid w:val="004B356F"/>
    <w:rsid w:val="00512617"/>
    <w:rsid w:val="00591581"/>
    <w:rsid w:val="00632B60"/>
    <w:rsid w:val="006670C8"/>
    <w:rsid w:val="007967FD"/>
    <w:rsid w:val="007F7AA9"/>
    <w:rsid w:val="00884C36"/>
    <w:rsid w:val="008943F7"/>
    <w:rsid w:val="00915CA5"/>
    <w:rsid w:val="00927EC4"/>
    <w:rsid w:val="0094306A"/>
    <w:rsid w:val="00956812"/>
    <w:rsid w:val="0098433C"/>
    <w:rsid w:val="009A7EB3"/>
    <w:rsid w:val="009B6F92"/>
    <w:rsid w:val="009E593E"/>
    <w:rsid w:val="00A60B8B"/>
    <w:rsid w:val="00A61D50"/>
    <w:rsid w:val="00AD722C"/>
    <w:rsid w:val="00B07FA7"/>
    <w:rsid w:val="00B61108"/>
    <w:rsid w:val="00B82DA1"/>
    <w:rsid w:val="00B977A5"/>
    <w:rsid w:val="00C373F1"/>
    <w:rsid w:val="00C475FA"/>
    <w:rsid w:val="00C6789D"/>
    <w:rsid w:val="00C93769"/>
    <w:rsid w:val="00CA7FEE"/>
    <w:rsid w:val="00CB0892"/>
    <w:rsid w:val="00CE7727"/>
    <w:rsid w:val="00D02C4B"/>
    <w:rsid w:val="00D379CC"/>
    <w:rsid w:val="00D57B45"/>
    <w:rsid w:val="00D648FA"/>
    <w:rsid w:val="00D87BDA"/>
    <w:rsid w:val="00D93F10"/>
    <w:rsid w:val="00E24C02"/>
    <w:rsid w:val="00EA6F0E"/>
    <w:rsid w:val="00EC5CBE"/>
    <w:rsid w:val="00ED2778"/>
    <w:rsid w:val="00EE71F8"/>
    <w:rsid w:val="00F020DF"/>
    <w:rsid w:val="00F479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AA397"/>
  <w15:chartTrackingRefBased/>
  <w15:docId w15:val="{DEC50389-1200-4CF4-8416-5A52290A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110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1108"/>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basedOn w:val="a0"/>
    <w:link w:val="a3"/>
    <w:uiPriority w:val="99"/>
    <w:rsid w:val="00B61108"/>
    <w:rPr>
      <w:rFonts w:ascii="Calibri" w:eastAsia="Calibri" w:hAnsi="Calibri" w:cs="Times New Roman"/>
      <w:sz w:val="20"/>
      <w:szCs w:val="20"/>
      <w:lang w:val="x-none" w:eastAsia="x-none"/>
    </w:rPr>
  </w:style>
  <w:style w:type="paragraph" w:styleId="a5">
    <w:name w:val="footer"/>
    <w:basedOn w:val="a"/>
    <w:link w:val="a6"/>
    <w:uiPriority w:val="99"/>
    <w:rsid w:val="00B61108"/>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basedOn w:val="a0"/>
    <w:link w:val="a5"/>
    <w:uiPriority w:val="99"/>
    <w:rsid w:val="00B61108"/>
    <w:rPr>
      <w:rFonts w:ascii="Calibri" w:eastAsia="Calibri" w:hAnsi="Calibri" w:cs="Times New Roman"/>
      <w:sz w:val="20"/>
      <w:szCs w:val="20"/>
      <w:lang w:val="x-none" w:eastAsia="x-none"/>
    </w:rPr>
  </w:style>
  <w:style w:type="character" w:styleId="a7">
    <w:name w:val="Hyperlink"/>
    <w:uiPriority w:val="99"/>
    <w:rsid w:val="00B61108"/>
    <w:rPr>
      <w:rFonts w:cs="Times New Roman"/>
      <w:color w:val="0000FF"/>
      <w:u w:val="single"/>
    </w:rPr>
  </w:style>
  <w:style w:type="paragraph" w:styleId="a8">
    <w:name w:val="List Paragraph"/>
    <w:basedOn w:val="a"/>
    <w:uiPriority w:val="1"/>
    <w:qFormat/>
    <w:rsid w:val="00B61108"/>
    <w:pPr>
      <w:ind w:left="720"/>
      <w:contextualSpacing/>
    </w:pPr>
  </w:style>
  <w:style w:type="paragraph" w:customStyle="1" w:styleId="rvps2">
    <w:name w:val="rvps2"/>
    <w:basedOn w:val="a"/>
    <w:rsid w:val="00B61108"/>
    <w:pPr>
      <w:spacing w:before="100" w:beforeAutospacing="1" w:after="100" w:afterAutospacing="1" w:line="240" w:lineRule="auto"/>
    </w:pPr>
    <w:rPr>
      <w:rFonts w:ascii="Times New Roman" w:hAnsi="Times New Roman"/>
      <w:sz w:val="24"/>
      <w:szCs w:val="24"/>
      <w:lang w:eastAsia="uk-UA"/>
    </w:rPr>
  </w:style>
  <w:style w:type="paragraph" w:styleId="a9">
    <w:name w:val="Title"/>
    <w:basedOn w:val="a"/>
    <w:next w:val="a"/>
    <w:link w:val="aa"/>
    <w:qFormat/>
    <w:rsid w:val="00B61108"/>
    <w:pPr>
      <w:spacing w:before="240" w:after="60"/>
      <w:jc w:val="center"/>
      <w:outlineLvl w:val="0"/>
    </w:pPr>
    <w:rPr>
      <w:rFonts w:ascii="Calibri Light" w:eastAsia="Times New Roman" w:hAnsi="Calibri Light"/>
      <w:b/>
      <w:bCs/>
      <w:kern w:val="28"/>
      <w:sz w:val="32"/>
      <w:szCs w:val="32"/>
    </w:rPr>
  </w:style>
  <w:style w:type="character" w:customStyle="1" w:styleId="ab">
    <w:name w:val="Заголовок Знак"/>
    <w:basedOn w:val="a0"/>
    <w:uiPriority w:val="10"/>
    <w:rsid w:val="00B61108"/>
    <w:rPr>
      <w:rFonts w:asciiTheme="majorHAnsi" w:eastAsiaTheme="majorEastAsia" w:hAnsiTheme="majorHAnsi" w:cstheme="majorBidi"/>
      <w:spacing w:val="-10"/>
      <w:kern w:val="28"/>
      <w:sz w:val="56"/>
      <w:szCs w:val="56"/>
    </w:rPr>
  </w:style>
  <w:style w:type="character" w:customStyle="1" w:styleId="aa">
    <w:name w:val="Назва Знак"/>
    <w:link w:val="a9"/>
    <w:rsid w:val="00B61108"/>
    <w:rPr>
      <w:rFonts w:ascii="Calibri Light" w:eastAsia="Times New Roman" w:hAnsi="Calibri Light" w:cs="Times New Roman"/>
      <w:b/>
      <w:bCs/>
      <w:kern w:val="28"/>
      <w:sz w:val="32"/>
      <w:szCs w:val="32"/>
    </w:rPr>
  </w:style>
  <w:style w:type="paragraph" w:customStyle="1" w:styleId="22">
    <w:name w:val="Основной текст 22"/>
    <w:basedOn w:val="a"/>
    <w:rsid w:val="00B61108"/>
    <w:pPr>
      <w:suppressAutoHyphens/>
      <w:spacing w:after="120" w:line="480" w:lineRule="auto"/>
    </w:pPr>
    <w:rPr>
      <w:rFonts w:ascii="Times New Roman" w:eastAsia="Times New Roman" w:hAnsi="Times New Roman"/>
      <w:sz w:val="20"/>
      <w:szCs w:val="20"/>
      <w:lang w:val="ru-RU" w:eastAsia="ar-SA"/>
    </w:rPr>
  </w:style>
  <w:style w:type="character" w:customStyle="1" w:styleId="2">
    <w:name w:val="Основний текст (2)_"/>
    <w:link w:val="21"/>
    <w:uiPriority w:val="99"/>
    <w:locked/>
    <w:rsid w:val="00B61108"/>
    <w:rPr>
      <w:rFonts w:ascii="Times New Roman" w:hAnsi="Times New Roman"/>
      <w:shd w:val="clear" w:color="auto" w:fill="FFFFFF"/>
    </w:rPr>
  </w:style>
  <w:style w:type="paragraph" w:customStyle="1" w:styleId="21">
    <w:name w:val="Основний текст (2)1"/>
    <w:basedOn w:val="a"/>
    <w:link w:val="2"/>
    <w:uiPriority w:val="99"/>
    <w:rsid w:val="00B61108"/>
    <w:pPr>
      <w:widowControl w:val="0"/>
      <w:shd w:val="clear" w:color="auto" w:fill="FFFFFF"/>
      <w:spacing w:before="240" w:after="240" w:line="240" w:lineRule="atLeast"/>
      <w:jc w:val="both"/>
    </w:pPr>
    <w:rPr>
      <w:rFonts w:ascii="Times New Roman" w:eastAsiaTheme="minorHAnsi" w:hAnsi="Times New Roman" w:cstheme="minorBidi"/>
    </w:rPr>
  </w:style>
  <w:style w:type="paragraph" w:styleId="ac">
    <w:name w:val="No Spacing"/>
    <w:uiPriority w:val="1"/>
    <w:qFormat/>
    <w:rsid w:val="00927E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vtc_1@ukr.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3573</Words>
  <Characters>20372</Characters>
  <Application>Microsoft Office Word</Application>
  <DocSecurity>0</DocSecurity>
  <Lines>169</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Edward Korovikov</cp:lastModifiedBy>
  <cp:revision>11</cp:revision>
  <dcterms:created xsi:type="dcterms:W3CDTF">2024-01-10T17:24:00Z</dcterms:created>
  <dcterms:modified xsi:type="dcterms:W3CDTF">2024-02-23T15:00:00Z</dcterms:modified>
</cp:coreProperties>
</file>