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3E6" w:rsidRDefault="001523E6" w:rsidP="001523E6">
      <w:pPr>
        <w:spacing w:after="0" w:line="20" w:lineRule="atLeast"/>
        <w:ind w:left="-284"/>
        <w:jc w:val="center"/>
        <w:rPr>
          <w:rFonts w:ascii="Times New Roman" w:hAnsi="Times New Roman"/>
          <w:b/>
          <w:sz w:val="28"/>
          <w:szCs w:val="28"/>
        </w:rPr>
      </w:pPr>
      <w:r>
        <w:rPr>
          <w:rFonts w:ascii="Times New Roman" w:hAnsi="Times New Roman"/>
          <w:b/>
          <w:sz w:val="28"/>
          <w:szCs w:val="28"/>
        </w:rPr>
        <w:t>Державний заклад «Південноукраїнський національний педагогічний університет імені К. Д. Ушинського»</w:t>
      </w:r>
    </w:p>
    <w:p w:rsidR="001523E6" w:rsidRDefault="001523E6" w:rsidP="001523E6">
      <w:pPr>
        <w:spacing w:after="0" w:line="20" w:lineRule="atLeast"/>
        <w:ind w:left="-284"/>
        <w:jc w:val="both"/>
        <w:rPr>
          <w:rFonts w:ascii="Times New Roman" w:hAnsi="Times New Roman"/>
          <w:b/>
          <w:sz w:val="24"/>
          <w:szCs w:val="24"/>
          <w:u w:val="single"/>
        </w:rPr>
      </w:pPr>
    </w:p>
    <w:p w:rsidR="001523E6" w:rsidRPr="008511D7" w:rsidRDefault="001523E6" w:rsidP="001523E6">
      <w:pPr>
        <w:jc w:val="center"/>
        <w:rPr>
          <w:rFonts w:ascii="Times New Roman" w:hAnsi="Times New Roman"/>
          <w:b/>
          <w:bCs/>
          <w:sz w:val="38"/>
          <w:szCs w:val="38"/>
        </w:rPr>
      </w:pPr>
      <w:r w:rsidRPr="008511D7">
        <w:rPr>
          <w:rFonts w:ascii="Times New Roman" w:hAnsi="Times New Roman"/>
          <w:color w:val="FFFFFF"/>
          <w:sz w:val="16"/>
          <w:szCs w:val="16"/>
        </w:rPr>
        <w:t>Послуги</w:t>
      </w:r>
      <w:r w:rsidRPr="008511D7">
        <w:rPr>
          <w:rFonts w:ascii="Times New Roman" w:hAnsi="Times New Roman"/>
          <w:sz w:val="16"/>
          <w:szCs w:val="16"/>
        </w:rPr>
        <w:t xml:space="preserve"> </w:t>
      </w:r>
    </w:p>
    <w:p w:rsidR="001523E6" w:rsidRPr="001523E6" w:rsidRDefault="001523E6" w:rsidP="001523E6">
      <w:pPr>
        <w:jc w:val="center"/>
        <w:rPr>
          <w:rFonts w:ascii="Times New Roman" w:hAnsi="Times New Roman"/>
          <w:b/>
          <w:bCs/>
          <w:sz w:val="38"/>
          <w:szCs w:val="38"/>
          <w:lang w:val="ru-RU"/>
        </w:rPr>
      </w:pPr>
      <w:r>
        <w:rPr>
          <w:rFonts w:ascii="Times New Roman" w:hAnsi="Times New Roman"/>
          <w:b/>
          <w:bCs/>
          <w:sz w:val="38"/>
          <w:szCs w:val="38"/>
          <w:lang w:val="ru-RU"/>
        </w:rPr>
        <w:t xml:space="preserve"> </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1523E6" w:rsidRPr="008511D7" w:rsidTr="00C04AD1">
        <w:tc>
          <w:tcPr>
            <w:tcW w:w="3931" w:type="dxa"/>
            <w:tcBorders>
              <w:top w:val="nil"/>
              <w:left w:val="nil"/>
              <w:bottom w:val="nil"/>
              <w:right w:val="nil"/>
            </w:tcBorders>
          </w:tcPr>
          <w:p w:rsidR="001523E6" w:rsidRPr="008511D7" w:rsidRDefault="001523E6" w:rsidP="00C04AD1">
            <w:pPr>
              <w:spacing w:after="100" w:afterAutospacing="1"/>
              <w:rPr>
                <w:rFonts w:ascii="Times New Roman" w:hAnsi="Times New Roman"/>
                <w:b/>
                <w:bCs/>
                <w:sz w:val="28"/>
                <w:szCs w:val="28"/>
              </w:rPr>
            </w:pPr>
          </w:p>
        </w:tc>
        <w:tc>
          <w:tcPr>
            <w:tcW w:w="5387" w:type="dxa"/>
            <w:tcBorders>
              <w:top w:val="nil"/>
              <w:left w:val="nil"/>
              <w:bottom w:val="nil"/>
              <w:right w:val="nil"/>
            </w:tcBorders>
          </w:tcPr>
          <w:p w:rsidR="001523E6" w:rsidRPr="008511D7" w:rsidRDefault="001523E6" w:rsidP="00C04AD1">
            <w:pPr>
              <w:spacing w:after="100" w:afterAutospacing="1"/>
              <w:rPr>
                <w:rFonts w:ascii="Times New Roman" w:hAnsi="Times New Roman"/>
                <w:b/>
                <w:bCs/>
                <w:noProof/>
              </w:rPr>
            </w:pPr>
            <w:r w:rsidRPr="008511D7">
              <w:rPr>
                <w:rFonts w:ascii="Times New Roman" w:hAnsi="Times New Roman"/>
                <w:b/>
                <w:bCs/>
                <w:noProof/>
              </w:rPr>
              <w:t>ЗАТВЕРДЖЕНО</w:t>
            </w:r>
          </w:p>
        </w:tc>
      </w:tr>
      <w:tr w:rsidR="001523E6" w:rsidRPr="008511D7" w:rsidTr="00C04AD1">
        <w:tc>
          <w:tcPr>
            <w:tcW w:w="3931" w:type="dxa"/>
            <w:tcBorders>
              <w:top w:val="nil"/>
              <w:left w:val="nil"/>
              <w:bottom w:val="nil"/>
              <w:right w:val="nil"/>
            </w:tcBorders>
          </w:tcPr>
          <w:p w:rsidR="001523E6" w:rsidRPr="008511D7" w:rsidRDefault="001523E6" w:rsidP="00C04AD1">
            <w:pPr>
              <w:spacing w:after="100" w:afterAutospacing="1"/>
              <w:rPr>
                <w:rFonts w:ascii="Times New Roman" w:hAnsi="Times New Roman"/>
                <w:b/>
                <w:bCs/>
                <w:sz w:val="28"/>
                <w:szCs w:val="28"/>
                <w:lang w:val="en-GB"/>
              </w:rPr>
            </w:pPr>
          </w:p>
        </w:tc>
        <w:tc>
          <w:tcPr>
            <w:tcW w:w="5387" w:type="dxa"/>
            <w:tcBorders>
              <w:top w:val="nil"/>
              <w:left w:val="nil"/>
              <w:bottom w:val="nil"/>
              <w:right w:val="nil"/>
            </w:tcBorders>
          </w:tcPr>
          <w:p w:rsidR="001523E6" w:rsidRPr="008511D7" w:rsidRDefault="001523E6" w:rsidP="00C04AD1">
            <w:pPr>
              <w:spacing w:after="100" w:afterAutospacing="1"/>
              <w:rPr>
                <w:rFonts w:ascii="Times New Roman" w:hAnsi="Times New Roman"/>
                <w:b/>
                <w:bCs/>
              </w:rPr>
            </w:pPr>
            <w:r w:rsidRPr="008511D7">
              <w:rPr>
                <w:rFonts w:ascii="Times New Roman" w:hAnsi="Times New Roman"/>
                <w:b/>
                <w:bCs/>
              </w:rPr>
              <w:t xml:space="preserve">РІШЕННЯМ  </w:t>
            </w:r>
            <w:r>
              <w:rPr>
                <w:rFonts w:ascii="Times New Roman" w:hAnsi="Times New Roman"/>
                <w:b/>
                <w:bCs/>
              </w:rPr>
              <w:t>УПОВНОВАЖЕНОЇ ОСОБИ</w:t>
            </w:r>
            <w:r w:rsidRPr="008511D7">
              <w:rPr>
                <w:rFonts w:ascii="Times New Roman" w:hAnsi="Times New Roman"/>
                <w:b/>
                <w:bCs/>
              </w:rPr>
              <w:t xml:space="preserve"> </w:t>
            </w:r>
          </w:p>
        </w:tc>
      </w:tr>
      <w:tr w:rsidR="001523E6" w:rsidRPr="008511D7" w:rsidTr="00C04AD1">
        <w:tc>
          <w:tcPr>
            <w:tcW w:w="3931" w:type="dxa"/>
            <w:tcBorders>
              <w:top w:val="nil"/>
              <w:left w:val="nil"/>
              <w:bottom w:val="nil"/>
              <w:right w:val="nil"/>
            </w:tcBorders>
          </w:tcPr>
          <w:p w:rsidR="001523E6" w:rsidRPr="008511D7" w:rsidRDefault="001523E6" w:rsidP="00C04AD1">
            <w:pPr>
              <w:spacing w:after="100" w:afterAutospacing="1"/>
              <w:rPr>
                <w:rFonts w:ascii="Times New Roman" w:hAnsi="Times New Roman"/>
                <w:b/>
                <w:bCs/>
              </w:rPr>
            </w:pPr>
          </w:p>
        </w:tc>
        <w:tc>
          <w:tcPr>
            <w:tcW w:w="5387" w:type="dxa"/>
            <w:tcBorders>
              <w:top w:val="nil"/>
              <w:left w:val="nil"/>
              <w:bottom w:val="nil"/>
              <w:right w:val="nil"/>
            </w:tcBorders>
          </w:tcPr>
          <w:p w:rsidR="001523E6" w:rsidRPr="00223436" w:rsidRDefault="001523E6" w:rsidP="00223436">
            <w:pPr>
              <w:spacing w:after="100" w:afterAutospacing="1"/>
              <w:rPr>
                <w:rFonts w:ascii="Times New Roman" w:hAnsi="Times New Roman"/>
                <w:b/>
                <w:bCs/>
                <w:lang w:val="ru-RU"/>
              </w:rPr>
            </w:pPr>
            <w:r w:rsidRPr="000D7255">
              <w:rPr>
                <w:rFonts w:ascii="Times New Roman" w:hAnsi="Times New Roman"/>
                <w:b/>
                <w:bCs/>
              </w:rPr>
              <w:t>ПРОТОКОЛ №</w:t>
            </w:r>
            <w:r>
              <w:rPr>
                <w:rFonts w:ascii="Times New Roman" w:hAnsi="Times New Roman"/>
                <w:b/>
                <w:bCs/>
              </w:rPr>
              <w:t>3</w:t>
            </w:r>
            <w:r w:rsidR="00223436">
              <w:rPr>
                <w:rFonts w:ascii="Times New Roman" w:hAnsi="Times New Roman"/>
                <w:b/>
                <w:bCs/>
                <w:lang w:val="ru-RU"/>
              </w:rPr>
              <w:t>9</w:t>
            </w:r>
          </w:p>
        </w:tc>
      </w:tr>
      <w:tr w:rsidR="001523E6" w:rsidRPr="008511D7" w:rsidTr="00C04AD1">
        <w:tc>
          <w:tcPr>
            <w:tcW w:w="3931" w:type="dxa"/>
            <w:tcBorders>
              <w:top w:val="nil"/>
              <w:left w:val="nil"/>
              <w:bottom w:val="nil"/>
              <w:right w:val="nil"/>
            </w:tcBorders>
          </w:tcPr>
          <w:p w:rsidR="001523E6" w:rsidRPr="008511D7" w:rsidRDefault="001523E6" w:rsidP="00C04AD1">
            <w:pPr>
              <w:spacing w:after="100" w:afterAutospacing="1"/>
              <w:rPr>
                <w:rFonts w:ascii="Times New Roman" w:hAnsi="Times New Roman"/>
                <w:b/>
                <w:bCs/>
                <w:sz w:val="28"/>
                <w:szCs w:val="28"/>
                <w:lang w:val="en-GB"/>
              </w:rPr>
            </w:pPr>
          </w:p>
        </w:tc>
        <w:tc>
          <w:tcPr>
            <w:tcW w:w="5387" w:type="dxa"/>
            <w:tcBorders>
              <w:top w:val="nil"/>
              <w:left w:val="nil"/>
              <w:bottom w:val="nil"/>
              <w:right w:val="nil"/>
            </w:tcBorders>
          </w:tcPr>
          <w:p w:rsidR="001523E6" w:rsidRPr="000D7255" w:rsidRDefault="001523E6" w:rsidP="007F6033">
            <w:pPr>
              <w:spacing w:after="100" w:afterAutospacing="1"/>
              <w:rPr>
                <w:rFonts w:ascii="Times New Roman" w:hAnsi="Times New Roman"/>
                <w:b/>
                <w:bCs/>
              </w:rPr>
            </w:pPr>
            <w:r w:rsidRPr="000D7255">
              <w:rPr>
                <w:rFonts w:ascii="Times New Roman" w:hAnsi="Times New Roman"/>
                <w:b/>
                <w:bCs/>
              </w:rPr>
              <w:t xml:space="preserve">від </w:t>
            </w:r>
            <w:r w:rsidRPr="000D7255">
              <w:rPr>
                <w:rFonts w:ascii="Times New Roman" w:hAnsi="Times New Roman"/>
                <w:b/>
                <w:lang w:val="en-GB"/>
              </w:rPr>
              <w:t>"</w:t>
            </w:r>
            <w:r w:rsidR="007F6033">
              <w:rPr>
                <w:rFonts w:ascii="Times New Roman" w:hAnsi="Times New Roman"/>
                <w:b/>
                <w:lang w:val="en-US"/>
              </w:rPr>
              <w:t>29</w:t>
            </w:r>
            <w:r w:rsidRPr="000D7255">
              <w:rPr>
                <w:rFonts w:ascii="Times New Roman" w:hAnsi="Times New Roman"/>
                <w:b/>
              </w:rPr>
              <w:t xml:space="preserve">" листопада  </w:t>
            </w:r>
            <w:r w:rsidRPr="000D7255">
              <w:rPr>
                <w:rFonts w:ascii="Times New Roman" w:hAnsi="Times New Roman"/>
                <w:b/>
                <w:lang w:val="en-GB"/>
              </w:rPr>
              <w:t>2</w:t>
            </w:r>
            <w:r w:rsidRPr="000D7255">
              <w:rPr>
                <w:rFonts w:ascii="Times New Roman" w:hAnsi="Times New Roman"/>
                <w:b/>
              </w:rPr>
              <w:t>022</w:t>
            </w:r>
            <w:r w:rsidRPr="000D7255">
              <w:rPr>
                <w:rFonts w:ascii="Times New Roman" w:hAnsi="Times New Roman"/>
                <w:b/>
                <w:lang w:val="en-GB"/>
              </w:rPr>
              <w:t xml:space="preserve"> р</w:t>
            </w:r>
            <w:r w:rsidRPr="000D7255">
              <w:rPr>
                <w:rFonts w:ascii="Times New Roman" w:hAnsi="Times New Roman"/>
                <w:b/>
              </w:rPr>
              <w:t>оку</w:t>
            </w:r>
          </w:p>
        </w:tc>
      </w:tr>
    </w:tbl>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94583" w:rsidRDefault="00DA0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94583" w:rsidRDefault="00DA017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58585C">
        <w:rPr>
          <w:rFonts w:ascii="Times New Roman" w:eastAsia="Times New Roman" w:hAnsi="Times New Roman" w:cs="Times New Roman"/>
          <w:b/>
          <w:sz w:val="24"/>
          <w:szCs w:val="24"/>
        </w:rPr>
        <w:t>(з особливостями)</w:t>
      </w:r>
    </w:p>
    <w:p w:rsidR="0058585C" w:rsidRDefault="00DA0171" w:rsidP="0058585C">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на закупівлю</w:t>
      </w:r>
    </w:p>
    <w:p w:rsidR="00223436" w:rsidRPr="00223436" w:rsidRDefault="0058585C" w:rsidP="00223436">
      <w:pPr>
        <w:spacing w:line="240" w:lineRule="auto"/>
        <w:jc w:val="center"/>
        <w:textAlignment w:val="baseline"/>
        <w:rPr>
          <w:rFonts w:ascii="Times New Roman" w:hAnsi="Times New Roman" w:cs="Times New Roman"/>
          <w:bCs/>
          <w:color w:val="171717" w:themeColor="background2" w:themeShade="1A"/>
          <w:sz w:val="28"/>
          <w:szCs w:val="28"/>
        </w:rPr>
      </w:pPr>
      <w:r>
        <w:rPr>
          <w:rFonts w:ascii="Times New Roman" w:eastAsia="Times New Roman" w:hAnsi="Times New Roman" w:cs="Times New Roman"/>
          <w:color w:val="121212"/>
          <w:sz w:val="28"/>
          <w:szCs w:val="28"/>
          <w:shd w:val="clear" w:color="auto" w:fill="FAFAFA"/>
        </w:rPr>
        <w:t xml:space="preserve">за кодом </w:t>
      </w:r>
      <w:r w:rsidR="00223436">
        <w:rPr>
          <w:rFonts w:ascii="Times New Roman" w:eastAsia="Times New Roman" w:hAnsi="Times New Roman" w:cs="Times New Roman"/>
          <w:sz w:val="28"/>
          <w:szCs w:val="28"/>
        </w:rPr>
        <w:t xml:space="preserve">ДК </w:t>
      </w:r>
      <w:r w:rsidR="00223436" w:rsidRPr="00223436">
        <w:rPr>
          <w:rFonts w:ascii="Times New Roman" w:hAnsi="Times New Roman" w:cs="Times New Roman"/>
          <w:color w:val="171717" w:themeColor="background2" w:themeShade="1A"/>
          <w:sz w:val="28"/>
          <w:szCs w:val="28"/>
        </w:rPr>
        <w:t xml:space="preserve">021:2015 – </w:t>
      </w:r>
      <w:r w:rsidR="00223436" w:rsidRPr="00223436">
        <w:rPr>
          <w:rFonts w:ascii="Times New Roman" w:hAnsi="Times New Roman" w:cs="Times New Roman"/>
          <w:color w:val="000000"/>
          <w:sz w:val="28"/>
          <w:szCs w:val="28"/>
          <w:bdr w:val="none" w:sz="0" w:space="0" w:color="auto" w:frame="1"/>
          <w:shd w:val="clear" w:color="auto" w:fill="FDFEFD"/>
        </w:rPr>
        <w:t>90510000-5</w:t>
      </w:r>
      <w:r w:rsidR="00223436" w:rsidRPr="00223436">
        <w:rPr>
          <w:rFonts w:ascii="Times New Roman" w:hAnsi="Times New Roman" w:cs="Times New Roman"/>
          <w:color w:val="777777"/>
          <w:sz w:val="28"/>
          <w:szCs w:val="28"/>
          <w:shd w:val="clear" w:color="auto" w:fill="FDFEFD"/>
        </w:rPr>
        <w:t> - </w:t>
      </w:r>
      <w:r w:rsidR="00223436" w:rsidRPr="00223436">
        <w:rPr>
          <w:rFonts w:ascii="Times New Roman" w:hAnsi="Times New Roman" w:cs="Times New Roman"/>
          <w:color w:val="000000"/>
          <w:sz w:val="28"/>
          <w:szCs w:val="28"/>
          <w:bdr w:val="none" w:sz="0" w:space="0" w:color="auto" w:frame="1"/>
          <w:shd w:val="clear" w:color="auto" w:fill="FDFEFD"/>
        </w:rPr>
        <w:t>Утилізація/видалення сміття та поводження зі сміттям</w:t>
      </w:r>
    </w:p>
    <w:p w:rsidR="00223436" w:rsidRPr="001523E6" w:rsidRDefault="00223436" w:rsidP="00223436">
      <w:pPr>
        <w:spacing w:line="240" w:lineRule="auto"/>
        <w:jc w:val="center"/>
        <w:rPr>
          <w:rFonts w:ascii="Times New Roman" w:eastAsia="Times New Roman" w:hAnsi="Times New Roman" w:cs="Times New Roman"/>
          <w:bCs/>
          <w:color w:val="000000"/>
          <w:sz w:val="28"/>
          <w:szCs w:val="28"/>
        </w:rPr>
      </w:pPr>
    </w:p>
    <w:p w:rsidR="00223436" w:rsidRPr="00223436" w:rsidRDefault="00223436" w:rsidP="00223436">
      <w:pPr>
        <w:spacing w:line="240" w:lineRule="auto"/>
        <w:jc w:val="center"/>
        <w:textAlignment w:val="baseline"/>
        <w:rPr>
          <w:rFonts w:ascii="Times New Roman" w:hAnsi="Times New Roman" w:cs="Times New Roman"/>
          <w:bCs/>
          <w:color w:val="171717" w:themeColor="background2" w:themeShade="1A"/>
          <w:sz w:val="28"/>
          <w:szCs w:val="28"/>
        </w:rPr>
      </w:pPr>
      <w:r w:rsidRPr="00223436">
        <w:rPr>
          <w:rFonts w:ascii="Times New Roman" w:eastAsia="Times New Roman" w:hAnsi="Times New Roman" w:cs="Times New Roman"/>
          <w:color w:val="000000"/>
          <w:sz w:val="28"/>
          <w:szCs w:val="28"/>
        </w:rPr>
        <w:t>Послуги по збиранню твердих побутових відходів та великогабаритних відходів</w:t>
      </w:r>
      <w:r w:rsidRPr="00223436">
        <w:rPr>
          <w:rFonts w:ascii="Times New Roman" w:hAnsi="Times New Roman" w:cs="Times New Roman"/>
          <w:color w:val="171717" w:themeColor="background2" w:themeShade="1A"/>
          <w:sz w:val="28"/>
          <w:szCs w:val="28"/>
        </w:rPr>
        <w:t>.</w:t>
      </w:r>
    </w:p>
    <w:p w:rsidR="00A94583" w:rsidRDefault="00DA0171" w:rsidP="002234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sz w:val="24"/>
          <w:szCs w:val="24"/>
        </w:rPr>
      </w:pP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sz w:val="24"/>
          <w:szCs w:val="24"/>
        </w:rPr>
      </w:pPr>
    </w:p>
    <w:p w:rsidR="00A94583" w:rsidRPr="001523E6" w:rsidRDefault="001523E6">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1523E6">
        <w:rPr>
          <w:rFonts w:ascii="Times New Roman" w:eastAsia="Times New Roman" w:hAnsi="Times New Roman" w:cs="Times New Roman"/>
          <w:sz w:val="24"/>
          <w:szCs w:val="24"/>
          <w:lang w:val="ru-RU"/>
        </w:rPr>
        <w:t>Одеса-</w:t>
      </w:r>
      <w:r w:rsidR="00DA0171" w:rsidRPr="001523E6">
        <w:rPr>
          <w:rFonts w:ascii="Times New Roman" w:eastAsia="Times New Roman" w:hAnsi="Times New Roman" w:cs="Times New Roman"/>
          <w:i/>
          <w:sz w:val="24"/>
          <w:szCs w:val="24"/>
        </w:rPr>
        <w:t xml:space="preserve"> </w:t>
      </w:r>
      <w:r w:rsidR="00DA0171" w:rsidRPr="001523E6">
        <w:rPr>
          <w:rFonts w:ascii="Times New Roman" w:eastAsia="Times New Roman" w:hAnsi="Times New Roman" w:cs="Times New Roman"/>
          <w:color w:val="000000"/>
          <w:sz w:val="24"/>
          <w:szCs w:val="24"/>
        </w:rPr>
        <w:t>20</w:t>
      </w:r>
      <w:r w:rsidRPr="001523E6">
        <w:rPr>
          <w:rFonts w:ascii="Times New Roman" w:eastAsia="Times New Roman" w:hAnsi="Times New Roman" w:cs="Times New Roman"/>
          <w:color w:val="000000"/>
          <w:sz w:val="24"/>
          <w:szCs w:val="24"/>
          <w:lang w:val="ru-RU"/>
        </w:rPr>
        <w:t>22</w:t>
      </w:r>
      <w:r w:rsidR="00DA0171" w:rsidRPr="001523E6">
        <w:rPr>
          <w:rFonts w:ascii="Times New Roman" w:eastAsia="Times New Roman" w:hAnsi="Times New Roman" w:cs="Times New Roman"/>
          <w:color w:val="000000"/>
          <w:sz w:val="24"/>
          <w:szCs w:val="24"/>
        </w:rPr>
        <w:t xml:space="preserve"> рік</w:t>
      </w:r>
    </w:p>
    <w:p w:rsidR="00A94583" w:rsidRDefault="00A94583">
      <w:pPr>
        <w:spacing w:after="0" w:line="240" w:lineRule="auto"/>
        <w:rPr>
          <w:rFonts w:ascii="Times New Roman" w:eastAsia="Times New Roman" w:hAnsi="Times New Roman" w:cs="Times New Roman"/>
          <w:sz w:val="24"/>
          <w:szCs w:val="24"/>
        </w:rPr>
      </w:pPr>
    </w:p>
    <w:p w:rsidR="00A94583" w:rsidRDefault="00A94583">
      <w:pPr>
        <w:spacing w:after="0" w:line="240" w:lineRule="auto"/>
        <w:rPr>
          <w:rFonts w:ascii="Times New Roman" w:eastAsia="Times New Roman" w:hAnsi="Times New Roman" w:cs="Times New Roman"/>
          <w:sz w:val="24"/>
          <w:szCs w:val="24"/>
        </w:rPr>
      </w:pPr>
    </w:p>
    <w:p w:rsidR="00A94583" w:rsidRDefault="00A94583">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94583">
        <w:trPr>
          <w:trHeight w:val="416"/>
          <w:jc w:val="center"/>
        </w:trPr>
        <w:tc>
          <w:tcPr>
            <w:tcW w:w="70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94583" w:rsidRDefault="00DA01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4583">
        <w:trPr>
          <w:trHeight w:val="411"/>
          <w:jc w:val="center"/>
        </w:trPr>
        <w:tc>
          <w:tcPr>
            <w:tcW w:w="70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4583">
        <w:trPr>
          <w:trHeight w:val="1119"/>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94583" w:rsidRPr="00D97F9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021AC4">
              <w:rPr>
                <w:rFonts w:ascii="Times New Roman" w:eastAsia="Times New Roman" w:hAnsi="Times New Roman" w:cs="Times New Roman"/>
                <w:color w:val="000000"/>
                <w:sz w:val="24"/>
                <w:szCs w:val="24"/>
              </w:rPr>
              <w:t xml:space="preserve">«Про публічні закупівлі» (далі </w:t>
            </w:r>
            <w:r w:rsidRPr="00021AC4">
              <w:rPr>
                <w:rFonts w:ascii="Times New Roman" w:eastAsia="Times New Roman" w:hAnsi="Times New Roman" w:cs="Times New Roman"/>
                <w:sz w:val="24"/>
                <w:szCs w:val="24"/>
              </w:rPr>
              <w:t>—</w:t>
            </w:r>
            <w:r w:rsidRPr="00021AC4">
              <w:rPr>
                <w:rFonts w:ascii="Times New Roman" w:eastAsia="Times New Roman" w:hAnsi="Times New Roman" w:cs="Times New Roman"/>
                <w:color w:val="000000"/>
                <w:sz w:val="24"/>
                <w:szCs w:val="24"/>
              </w:rPr>
              <w:t xml:space="preserve"> Закон)</w:t>
            </w:r>
            <w:r w:rsidR="00411239" w:rsidRPr="00021AC4">
              <w:rPr>
                <w:rFonts w:ascii="Times New Roman" w:eastAsia="Times New Roman" w:hAnsi="Times New Roman" w:cs="Times New Roman"/>
                <w:color w:val="000000"/>
                <w:sz w:val="24"/>
                <w:szCs w:val="24"/>
              </w:rPr>
              <w:t>,</w:t>
            </w:r>
            <w:r w:rsidRPr="00021AC4">
              <w:rPr>
                <w:rFonts w:ascii="Times New Roman" w:eastAsia="Times New Roman" w:hAnsi="Times New Roman" w:cs="Times New Roman"/>
                <w:sz w:val="24"/>
                <w:szCs w:val="24"/>
              </w:rPr>
              <w:t xml:space="preserve">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Pr="00D97F93">
              <w:rPr>
                <w:rFonts w:ascii="Times New Roman" w:eastAsia="Times New Roman" w:hAnsi="Times New Roman" w:cs="Times New Roman"/>
                <w:sz w:val="24"/>
                <w:szCs w:val="24"/>
              </w:rPr>
              <w:t>дії правового режиму воєнного стану в Україні та протягом 90 днів з дня його припинення або скасування» (далі — Особливості.</w:t>
            </w:r>
          </w:p>
          <w:p w:rsidR="00A94583" w:rsidRDefault="00DA0171" w:rsidP="00D97F93">
            <w:pPr>
              <w:jc w:val="both"/>
              <w:rPr>
                <w:rFonts w:ascii="Times New Roman" w:eastAsia="Times New Roman" w:hAnsi="Times New Roman" w:cs="Times New Roman"/>
                <w:sz w:val="24"/>
                <w:szCs w:val="24"/>
              </w:rPr>
            </w:pPr>
            <w:r w:rsidRPr="00D97F9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r w:rsidR="00D97F93" w:rsidRPr="00D97F93">
              <w:rPr>
                <w:rFonts w:ascii="Times New Roman" w:eastAsia="Times New Roman" w:hAnsi="Times New Roman" w:cs="Times New Roman"/>
                <w:color w:val="000000"/>
                <w:sz w:val="24"/>
                <w:szCs w:val="24"/>
              </w:rPr>
              <w:t>,</w:t>
            </w:r>
            <w:r w:rsidRPr="00D97F93">
              <w:rPr>
                <w:rFonts w:ascii="Times New Roman" w:eastAsia="Times New Roman" w:hAnsi="Times New Roman" w:cs="Times New Roman"/>
                <w:color w:val="000000"/>
                <w:sz w:val="24"/>
                <w:szCs w:val="24"/>
              </w:rPr>
              <w:t xml:space="preserve">  </w:t>
            </w:r>
            <w:r w:rsidRPr="00D97F93">
              <w:rPr>
                <w:rFonts w:ascii="Times New Roman" w:eastAsia="Times New Roman" w:hAnsi="Times New Roman" w:cs="Times New Roman"/>
                <w:sz w:val="24"/>
                <w:szCs w:val="24"/>
              </w:rPr>
              <w:t>Особливостях</w:t>
            </w:r>
            <w:r w:rsidR="00D97F93" w:rsidRPr="00D97F93">
              <w:rPr>
                <w:rFonts w:ascii="Times New Roman" w:eastAsia="Times New Roman" w:hAnsi="Times New Roman" w:cs="Times New Roman"/>
                <w:sz w:val="24"/>
                <w:szCs w:val="24"/>
              </w:rPr>
              <w:t xml:space="preserve"> та</w:t>
            </w:r>
            <w:r w:rsidR="00D97F93" w:rsidRPr="00D97F93">
              <w:rPr>
                <w:rFonts w:ascii="Times New Roman" w:hAnsi="Times New Roman"/>
                <w:sz w:val="24"/>
                <w:szCs w:val="24"/>
              </w:rPr>
              <w:t xml:space="preserve"> інших вищенаведених нормативних актах</w:t>
            </w:r>
            <w:r w:rsidRPr="00D97F93">
              <w:rPr>
                <w:rFonts w:ascii="Times New Roman" w:eastAsia="Times New Roman" w:hAnsi="Times New Roman" w:cs="Times New Roman"/>
                <w:sz w:val="24"/>
                <w:szCs w:val="24"/>
              </w:rPr>
              <w:t>.</w:t>
            </w:r>
          </w:p>
        </w:tc>
      </w:tr>
      <w:tr w:rsidR="00A94583">
        <w:trPr>
          <w:trHeight w:val="61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94583">
        <w:trPr>
          <w:trHeight w:val="28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94583" w:rsidRDefault="001523E6">
            <w:pPr>
              <w:jc w:val="both"/>
              <w:rPr>
                <w:rFonts w:ascii="Times New Roman" w:eastAsia="Times New Roman" w:hAnsi="Times New Roman" w:cs="Times New Roman"/>
                <w:i/>
                <w:sz w:val="24"/>
                <w:szCs w:val="24"/>
              </w:rPr>
            </w:pPr>
            <w:r w:rsidRPr="00EC0433">
              <w:rPr>
                <w:rFonts w:ascii="Times New Roman" w:hAnsi="Times New Roman"/>
                <w:sz w:val="24"/>
                <w:szCs w:val="24"/>
              </w:rPr>
              <w:t>Державний заклад «Південноукраїнський національний педагогічний університет імені К. Д. Ушинського»</w:t>
            </w:r>
          </w:p>
        </w:tc>
      </w:tr>
      <w:tr w:rsidR="00A94583">
        <w:trPr>
          <w:trHeight w:val="510"/>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1523E6" w:rsidRPr="004C0B61" w:rsidRDefault="001523E6" w:rsidP="00152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Cs/>
                <w:color w:val="171717"/>
                <w:sz w:val="24"/>
                <w:szCs w:val="24"/>
              </w:rPr>
            </w:pPr>
            <w:r w:rsidRPr="001B4575">
              <w:rPr>
                <w:rFonts w:ascii="Times New Roman" w:hAnsi="Times New Roman"/>
                <w:sz w:val="24"/>
                <w:szCs w:val="24"/>
              </w:rPr>
              <w:t xml:space="preserve">Україна, </w:t>
            </w:r>
            <w:r w:rsidRPr="004C0B61">
              <w:rPr>
                <w:rFonts w:ascii="Times New Roman" w:hAnsi="Times New Roman"/>
                <w:bCs/>
                <w:color w:val="171717"/>
                <w:sz w:val="24"/>
                <w:szCs w:val="24"/>
              </w:rPr>
              <w:t>65020, м. Одеса, вул. Старопортофранківська, 26.</w:t>
            </w:r>
          </w:p>
          <w:p w:rsidR="00A94583" w:rsidRPr="001523E6" w:rsidRDefault="00A94583" w:rsidP="001523E6">
            <w:pPr>
              <w:jc w:val="both"/>
              <w:rPr>
                <w:rFonts w:ascii="Times New Roman" w:eastAsia="Times New Roman" w:hAnsi="Times New Roman" w:cs="Times New Roman"/>
                <w:sz w:val="24"/>
                <w:szCs w:val="24"/>
              </w:rPr>
            </w:pPr>
          </w:p>
        </w:tc>
      </w:tr>
      <w:tr w:rsidR="00A94583">
        <w:trPr>
          <w:trHeight w:val="1119"/>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523E6" w:rsidRDefault="001523E6" w:rsidP="001523E6">
            <w:pPr>
              <w:rPr>
                <w:rFonts w:ascii="Times New Roman" w:hAnsi="Times New Roman"/>
                <w:sz w:val="24"/>
                <w:szCs w:val="24"/>
              </w:rPr>
            </w:pPr>
            <w:r>
              <w:rPr>
                <w:rFonts w:ascii="Times New Roman" w:hAnsi="Times New Roman"/>
                <w:sz w:val="24"/>
                <w:szCs w:val="24"/>
                <w:lang w:val="ru-RU"/>
              </w:rPr>
              <w:t>Штулярд Мар</w:t>
            </w:r>
            <w:r>
              <w:rPr>
                <w:rFonts w:ascii="Times New Roman" w:hAnsi="Times New Roman"/>
                <w:sz w:val="24"/>
                <w:szCs w:val="24"/>
              </w:rPr>
              <w:t>ія Владиславівна</w:t>
            </w:r>
            <w:r>
              <w:rPr>
                <w:rFonts w:ascii="Times New Roman" w:hAnsi="Times New Roman"/>
                <w:sz w:val="24"/>
                <w:szCs w:val="24"/>
                <w:lang w:val="ru-RU"/>
              </w:rPr>
              <w:t>-провідний фахівець, уповноважена особа</w:t>
            </w:r>
          </w:p>
          <w:p w:rsidR="00A94583" w:rsidRDefault="001523E6" w:rsidP="001523E6">
            <w:pPr>
              <w:jc w:val="both"/>
              <w:rPr>
                <w:rFonts w:ascii="Times New Roman" w:eastAsia="Times New Roman" w:hAnsi="Times New Roman" w:cs="Times New Roman"/>
                <w:sz w:val="24"/>
                <w:szCs w:val="24"/>
              </w:rPr>
            </w:pPr>
            <w:r w:rsidRPr="001B4575">
              <w:rPr>
                <w:rFonts w:ascii="Times New Roman" w:hAnsi="Times New Roman"/>
                <w:sz w:val="24"/>
                <w:szCs w:val="24"/>
              </w:rPr>
              <w:t xml:space="preserve">e-mail: </w:t>
            </w:r>
            <w:r>
              <w:rPr>
                <w:rFonts w:ascii="Times New Roman" w:hAnsi="Times New Roman"/>
                <w:sz w:val="24"/>
                <w:szCs w:val="24"/>
                <w:lang w:val="en-US"/>
              </w:rPr>
              <w:t>stulardmari@gmail.com</w:t>
            </w:r>
          </w:p>
        </w:tc>
      </w:tr>
      <w:tr w:rsidR="00A94583">
        <w:trPr>
          <w:trHeight w:val="1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94583" w:rsidRDefault="00DA017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A0171">
              <w:rPr>
                <w:rFonts w:ascii="Times New Roman" w:eastAsia="Times New Roman" w:hAnsi="Times New Roman" w:cs="Times New Roman"/>
                <w:sz w:val="24"/>
                <w:szCs w:val="24"/>
              </w:rPr>
              <w:t>торги з особливостями</w:t>
            </w:r>
          </w:p>
        </w:tc>
      </w:tr>
      <w:tr w:rsidR="00A94583">
        <w:trPr>
          <w:trHeight w:val="240"/>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4583">
        <w:trPr>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94583" w:rsidRPr="00CF3F74" w:rsidRDefault="00223436" w:rsidP="00CF3F74">
            <w:pPr>
              <w:jc w:val="both"/>
              <w:textAlignment w:val="baseline"/>
              <w:rPr>
                <w:rFonts w:ascii="Times New Roman" w:hAnsi="Times New Roman" w:cs="Times New Roman"/>
                <w:bCs/>
                <w:color w:val="171717" w:themeColor="background2" w:themeShade="1A"/>
                <w:sz w:val="24"/>
                <w:szCs w:val="24"/>
              </w:rPr>
            </w:pPr>
            <w:r w:rsidRPr="00223436">
              <w:rPr>
                <w:rFonts w:ascii="Times New Roman" w:hAnsi="Times New Roman" w:cs="Times New Roman"/>
                <w:b/>
                <w:color w:val="000000"/>
                <w:sz w:val="24"/>
                <w:szCs w:val="24"/>
              </w:rPr>
              <w:t xml:space="preserve">Послуги зі збирання сміття. </w:t>
            </w:r>
            <w:r w:rsidR="00CF3F74" w:rsidRPr="00CF3F74">
              <w:rPr>
                <w:rFonts w:ascii="Times New Roman" w:eastAsia="Times New Roman" w:hAnsi="Times New Roman" w:cs="Times New Roman"/>
                <w:b/>
                <w:color w:val="000000"/>
                <w:sz w:val="24"/>
                <w:szCs w:val="24"/>
              </w:rPr>
              <w:t>Послуги по збиранню твердих побутових відходів та великогабаритних відходів</w:t>
            </w:r>
            <w:r w:rsidR="00CF3F74">
              <w:rPr>
                <w:rFonts w:ascii="Times New Roman" w:hAnsi="Times New Roman" w:cs="Times New Roman"/>
                <w:bCs/>
                <w:color w:val="171717" w:themeColor="background2" w:themeShade="1A"/>
                <w:sz w:val="24"/>
                <w:szCs w:val="24"/>
              </w:rPr>
              <w:t xml:space="preserve"> </w:t>
            </w:r>
            <w:r w:rsidRPr="00223436">
              <w:rPr>
                <w:rFonts w:ascii="Times New Roman" w:hAnsi="Times New Roman" w:cs="Times New Roman"/>
                <w:b/>
                <w:color w:val="000000"/>
                <w:sz w:val="24"/>
                <w:szCs w:val="24"/>
              </w:rPr>
              <w:t>згідно з кодом CPV ДК 021:2015 – 90510000-5 – Утилізація сміття та поводження із сміттям</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94583" w:rsidRDefault="00DA017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94583" w:rsidRPr="00223436" w:rsidRDefault="00DA0171" w:rsidP="00223436">
            <w:pPr>
              <w:keepNext/>
              <w:keepLines/>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A94583" w:rsidRDefault="00DA0171" w:rsidP="00DA0171">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lang w:eastAsia="en-US"/>
              </w:rPr>
              <w:t xml:space="preserve">місце, кількість, обсяг поставки товарів </w:t>
            </w:r>
          </w:p>
        </w:tc>
        <w:tc>
          <w:tcPr>
            <w:tcW w:w="6420" w:type="dxa"/>
          </w:tcPr>
          <w:p w:rsidR="00223436" w:rsidRDefault="00DA0171" w:rsidP="00577180">
            <w:pPr>
              <w:widowControl w:val="0"/>
              <w:ind w:right="120"/>
              <w:jc w:val="both"/>
              <w:rPr>
                <w:rFonts w:ascii="Times New Roman" w:hAnsi="Times New Roman" w:cs="Times New Roman"/>
                <w:sz w:val="24"/>
                <w:szCs w:val="24"/>
                <w:lang w:val="ru-RU"/>
              </w:rPr>
            </w:pPr>
            <w:r>
              <w:rPr>
                <w:rFonts w:ascii="Times New Roman" w:eastAsia="Times New Roman" w:hAnsi="Times New Roman" w:cs="Times New Roman"/>
                <w:position w:val="-1"/>
                <w:sz w:val="24"/>
                <w:szCs w:val="24"/>
              </w:rPr>
              <w:t>За адресами Зам</w:t>
            </w:r>
            <w:r w:rsidRPr="00A822F1">
              <w:rPr>
                <w:rFonts w:ascii="Times New Roman" w:eastAsia="Times New Roman" w:hAnsi="Times New Roman" w:cs="Times New Roman"/>
                <w:position w:val="-1"/>
                <w:sz w:val="24"/>
                <w:szCs w:val="24"/>
              </w:rPr>
              <w:t xml:space="preserve">овника: </w:t>
            </w:r>
            <w:r w:rsidR="00223436" w:rsidRPr="008672A8">
              <w:rPr>
                <w:rFonts w:ascii="Times New Roman" w:hAnsi="Times New Roman" w:cs="Times New Roman"/>
                <w:sz w:val="24"/>
                <w:szCs w:val="24"/>
              </w:rPr>
              <w:t>вул. Старопортофранківська, 2/4; вул. Старопортофранківська, 26; вул. Старопортофранківська, 34; вул. Старопортофранківська, 36; вул. Старопортофранківська, 71; вул.  Манежна, 38; вул. Дігтярна, 24; вул. Ніщинського,1; вул. Отамана Головатого, 19/21; вул. Єврейська, 25; вул. Дача Ковалевського, 125; вул. Фонтанська дорога, 4.</w:t>
            </w:r>
          </w:p>
          <w:p w:rsidR="00A94583" w:rsidRPr="00CF3F74" w:rsidRDefault="00223436" w:rsidP="00CF3F74">
            <w:pPr>
              <w:widowControl w:val="0"/>
              <w:ind w:right="120"/>
              <w:jc w:val="both"/>
              <w:rPr>
                <w:rFonts w:ascii="Times New Roman" w:eastAsia="Times New Roman" w:hAnsi="Times New Roman" w:cs="Times New Roman"/>
                <w:b/>
                <w:i/>
                <w:color w:val="4A86E8"/>
                <w:sz w:val="24"/>
                <w:szCs w:val="24"/>
                <w:highlight w:val="white"/>
              </w:rPr>
            </w:pPr>
            <w:r w:rsidRPr="00223436">
              <w:rPr>
                <w:rFonts w:ascii="Times New Roman" w:hAnsi="Times New Roman" w:cs="Times New Roman"/>
                <w:b/>
                <w:color w:val="000000"/>
                <w:sz w:val="24"/>
                <w:szCs w:val="24"/>
              </w:rPr>
              <w:t xml:space="preserve">Послуги зі збирання сміття. Вивезення твердих побутових відходів. </w:t>
            </w:r>
            <w:r w:rsidRPr="00CF3F74">
              <w:rPr>
                <w:rFonts w:ascii="Times New Roman" w:hAnsi="Times New Roman" w:cs="Times New Roman"/>
                <w:b/>
                <w:color w:val="000000"/>
                <w:sz w:val="24"/>
                <w:szCs w:val="24"/>
              </w:rPr>
              <w:t xml:space="preserve">– </w:t>
            </w:r>
            <w:r w:rsidR="00CF3F74" w:rsidRPr="00CF3F74">
              <w:rPr>
                <w:rFonts w:ascii="Times New Roman" w:hAnsi="Times New Roman" w:cs="Times New Roman"/>
                <w:b/>
                <w:color w:val="000000"/>
                <w:sz w:val="24"/>
                <w:szCs w:val="24"/>
                <w:lang w:val="ru-RU"/>
              </w:rPr>
              <w:t>2682,9</w:t>
            </w:r>
            <w:r w:rsidRPr="00CF3F74">
              <w:rPr>
                <w:rFonts w:ascii="Times New Roman" w:hAnsi="Times New Roman" w:cs="Times New Roman"/>
                <w:b/>
                <w:color w:val="000000"/>
                <w:sz w:val="24"/>
                <w:szCs w:val="24"/>
              </w:rPr>
              <w:t xml:space="preserve"> м³</w:t>
            </w:r>
            <w:r w:rsidR="00CF3F74">
              <w:rPr>
                <w:rFonts w:ascii="Times New Roman" w:hAnsi="Times New Roman" w:cs="Times New Roman"/>
                <w:b/>
                <w:color w:val="000000"/>
                <w:sz w:val="24"/>
                <w:szCs w:val="24"/>
                <w:lang w:val="ru-RU"/>
              </w:rPr>
              <w:t>. Вивезення велико габаритних в</w:t>
            </w:r>
            <w:r w:rsidR="00CF3F74">
              <w:rPr>
                <w:rFonts w:ascii="Times New Roman" w:hAnsi="Times New Roman" w:cs="Times New Roman"/>
                <w:b/>
                <w:color w:val="000000"/>
                <w:sz w:val="24"/>
                <w:szCs w:val="24"/>
              </w:rPr>
              <w:t xml:space="preserve">ідходів  - 80 </w:t>
            </w:r>
            <w:r w:rsidR="00CF3F74" w:rsidRPr="00CF3F74">
              <w:rPr>
                <w:rFonts w:ascii="Times New Roman" w:hAnsi="Times New Roman" w:cs="Times New Roman"/>
                <w:b/>
                <w:color w:val="000000"/>
                <w:sz w:val="24"/>
                <w:szCs w:val="24"/>
              </w:rPr>
              <w:t>м³</w:t>
            </w:r>
            <w:r w:rsidR="00CF3F74">
              <w:rPr>
                <w:rFonts w:ascii="Times New Roman" w:hAnsi="Times New Roman" w:cs="Times New Roman"/>
                <w:b/>
                <w:color w:val="000000"/>
                <w:sz w:val="24"/>
                <w:szCs w:val="24"/>
              </w:rPr>
              <w:t>.</w:t>
            </w:r>
            <w:bookmarkStart w:id="1" w:name="_GoBack"/>
            <w:bookmarkEnd w:id="1"/>
          </w:p>
        </w:tc>
      </w:tr>
      <w:tr w:rsidR="00A94583">
        <w:trPr>
          <w:trHeight w:val="64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94583" w:rsidRDefault="00DA0171" w:rsidP="001523E6">
            <w:pPr>
              <w:widowControl w:val="0"/>
              <w:rPr>
                <w:rFonts w:ascii="Times New Roman" w:eastAsia="Times New Roman" w:hAnsi="Times New Roman" w:cs="Times New Roman"/>
                <w:sz w:val="24"/>
                <w:szCs w:val="24"/>
              </w:rPr>
            </w:pPr>
            <w:r w:rsidRPr="001523E6">
              <w:rPr>
                <w:rFonts w:ascii="Times New Roman" w:eastAsia="Times New Roman" w:hAnsi="Times New Roman" w:cs="Times New Roman"/>
                <w:color w:val="000000"/>
                <w:sz w:val="24"/>
                <w:szCs w:val="24"/>
              </w:rPr>
              <w:t>до  31 грудня  20</w:t>
            </w:r>
            <w:r w:rsidR="001523E6" w:rsidRPr="001523E6">
              <w:rPr>
                <w:rFonts w:ascii="Times New Roman" w:eastAsia="Times New Roman" w:hAnsi="Times New Roman" w:cs="Times New Roman"/>
                <w:color w:val="000000"/>
                <w:sz w:val="24"/>
                <w:szCs w:val="24"/>
                <w:lang w:val="ru-RU"/>
              </w:rPr>
              <w:t>23</w:t>
            </w:r>
            <w:r w:rsidRPr="001523E6">
              <w:rPr>
                <w:rFonts w:ascii="Times New Roman" w:eastAsia="Times New Roman" w:hAnsi="Times New Roman" w:cs="Times New Roman"/>
                <w:color w:val="000000"/>
                <w:sz w:val="24"/>
                <w:szCs w:val="24"/>
              </w:rPr>
              <w:t xml:space="preserve">року </w:t>
            </w:r>
          </w:p>
        </w:tc>
      </w:tr>
      <w:tr w:rsidR="00A94583">
        <w:trPr>
          <w:trHeight w:val="841"/>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94583" w:rsidRDefault="00DA0171" w:rsidP="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tc>
      </w:tr>
      <w:tr w:rsidR="001523E6" w:rsidTr="002F594C">
        <w:trPr>
          <w:trHeight w:val="1119"/>
          <w:jc w:val="center"/>
        </w:trPr>
        <w:tc>
          <w:tcPr>
            <w:tcW w:w="705" w:type="dxa"/>
          </w:tcPr>
          <w:p w:rsidR="001523E6" w:rsidRPr="00175F6C" w:rsidRDefault="001523E6" w:rsidP="00C04AD1">
            <w:pPr>
              <w:widowControl w:val="0"/>
              <w:spacing w:beforeLines="60" w:before="144" w:afterLines="60" w:after="144"/>
              <w:contextualSpacing/>
              <w:rPr>
                <w:rFonts w:ascii="Times New Roman" w:hAnsi="Times New Roman"/>
                <w:color w:val="000000"/>
                <w:sz w:val="24"/>
                <w:szCs w:val="24"/>
                <w:lang w:val="en-US" w:eastAsia="uk-UA"/>
              </w:rPr>
            </w:pPr>
            <w:r>
              <w:rPr>
                <w:rFonts w:ascii="Times New Roman" w:hAnsi="Times New Roman"/>
                <w:color w:val="000000"/>
                <w:sz w:val="24"/>
                <w:szCs w:val="24"/>
                <w:lang w:val="en-US" w:eastAsia="uk-UA"/>
              </w:rPr>
              <w:t>8</w:t>
            </w:r>
          </w:p>
        </w:tc>
        <w:tc>
          <w:tcPr>
            <w:tcW w:w="2835" w:type="dxa"/>
            <w:vAlign w:val="center"/>
          </w:tcPr>
          <w:p w:rsidR="001523E6" w:rsidRPr="00175F6C" w:rsidRDefault="001523E6" w:rsidP="00C04AD1">
            <w:pPr>
              <w:widowControl w:val="0"/>
              <w:spacing w:beforeLines="60" w:before="144" w:afterLines="60" w:after="144"/>
              <w:ind w:right="113"/>
              <w:contextualSpacing/>
              <w:rPr>
                <w:rFonts w:ascii="Times New Roman" w:hAnsi="Times New Roman"/>
                <w:b/>
                <w:sz w:val="24"/>
                <w:szCs w:val="24"/>
                <w:lang w:eastAsia="uk-UA"/>
              </w:rPr>
            </w:pPr>
            <w:r w:rsidRPr="00175F6C">
              <w:rPr>
                <w:rFonts w:ascii="Times New Roman" w:hAnsi="Times New Roman"/>
                <w:b/>
                <w:sz w:val="24"/>
                <w:szCs w:val="24"/>
              </w:rPr>
              <w:t>Інформаці</w:t>
            </w:r>
            <w:r w:rsidRPr="00175F6C">
              <w:rPr>
                <w:rFonts w:ascii="Times New Roman" w:hAnsi="Times New Roman"/>
                <w:b/>
                <w:sz w:val="24"/>
                <w:szCs w:val="24"/>
                <w:lang w:val="ru-RU"/>
              </w:rPr>
              <w:t>я</w:t>
            </w:r>
            <w:r w:rsidRPr="00175F6C">
              <w:rPr>
                <w:rFonts w:ascii="Times New Roman" w:hAnsi="Times New Roman"/>
                <w:b/>
                <w:sz w:val="24"/>
                <w:szCs w:val="24"/>
              </w:rPr>
              <w:t xml:space="preserve">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1523E6" w:rsidRPr="00175F6C" w:rsidRDefault="001523E6" w:rsidP="00C04AD1">
            <w:pPr>
              <w:widowControl w:val="0"/>
              <w:ind w:hanging="2"/>
              <w:contextualSpacing/>
              <w:jc w:val="both"/>
              <w:rPr>
                <w:rFonts w:ascii="Times New Roman" w:hAnsi="Times New Roman"/>
                <w:sz w:val="24"/>
                <w:szCs w:val="24"/>
              </w:rPr>
            </w:pPr>
            <w:r w:rsidRPr="00175F6C">
              <w:rPr>
                <w:rFonts w:ascii="Times New Roman" w:hAnsi="Times New Roman"/>
                <w:sz w:val="24"/>
                <w:szCs w:val="24"/>
              </w:rPr>
              <w:t>Замовник не приймає до  розгляду тендерн</w:t>
            </w:r>
            <w:r>
              <w:rPr>
                <w:rFonts w:ascii="Times New Roman" w:hAnsi="Times New Roman"/>
                <w:sz w:val="24"/>
                <w:szCs w:val="24"/>
              </w:rPr>
              <w:t>і</w:t>
            </w:r>
            <w:r w:rsidRPr="00175F6C">
              <w:rPr>
                <w:rFonts w:ascii="Times New Roman" w:hAnsi="Times New Roman"/>
                <w:sz w:val="24"/>
                <w:szCs w:val="24"/>
              </w:rPr>
              <w:t xml:space="preserve"> пропозиції, ціна як</w:t>
            </w:r>
            <w:r>
              <w:rPr>
                <w:rFonts w:ascii="Times New Roman" w:hAnsi="Times New Roman"/>
                <w:sz w:val="24"/>
                <w:szCs w:val="24"/>
              </w:rPr>
              <w:t>их</w:t>
            </w:r>
            <w:r w:rsidRPr="00175F6C">
              <w:rPr>
                <w:rFonts w:ascii="Times New Roman" w:hAnsi="Times New Roman"/>
                <w:sz w:val="24"/>
                <w:szCs w:val="24"/>
              </w:rPr>
              <w:t xml:space="preserve"> є вищою, ніж очікувана вартість предмета закупівлі, визначена замовником в оголошенні про проведення відкритих торгів</w:t>
            </w:r>
          </w:p>
        </w:tc>
      </w:tr>
      <w:tr w:rsidR="00A94583">
        <w:trPr>
          <w:trHeight w:val="501"/>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4583">
        <w:trPr>
          <w:trHeight w:val="197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r w:rsidR="00B95A72">
              <w:rPr>
                <w:rFonts w:ascii="Times New Roman" w:eastAsia="Times New Roman" w:hAnsi="Times New Roman" w:cs="Times New Roman"/>
                <w:sz w:val="24"/>
                <w:szCs w:val="24"/>
                <w:highlight w:val="white"/>
              </w:rPr>
              <w:t xml:space="preserve"> </w:t>
            </w:r>
            <w:r w:rsidR="00B95A72">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94583">
        <w:trPr>
          <w:trHeight w:val="480"/>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94583" w:rsidRDefault="00DA017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w:t>
            </w:r>
            <w:r>
              <w:rPr>
                <w:rFonts w:ascii="Times New Roman" w:eastAsia="Times New Roman" w:hAnsi="Times New Roman" w:cs="Times New Roman"/>
                <w:sz w:val="24"/>
                <w:szCs w:val="24"/>
              </w:rPr>
              <w:lastRenderedPageBreak/>
              <w:t xml:space="preserve">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94583"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94583" w:rsidRPr="00445EE7"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sidRPr="00445EE7">
              <w:rPr>
                <w:rFonts w:ascii="Times New Roman" w:eastAsia="Times New Roman" w:hAnsi="Times New Roman" w:cs="Times New Roman"/>
                <w:sz w:val="24"/>
                <w:szCs w:val="24"/>
              </w:rPr>
              <w:t xml:space="preserve">установлених у статті 17 Закону, – </w:t>
            </w:r>
            <w:r w:rsidRPr="00445EE7">
              <w:rPr>
                <w:rFonts w:ascii="Times New Roman" w:eastAsia="Times New Roman" w:hAnsi="Times New Roman" w:cs="Times New Roman"/>
                <w:b/>
                <w:i/>
                <w:sz w:val="24"/>
                <w:szCs w:val="24"/>
              </w:rPr>
              <w:t>згідно з Додатком 1</w:t>
            </w:r>
            <w:r w:rsidRPr="00445EE7">
              <w:rPr>
                <w:rFonts w:ascii="Times New Roman" w:eastAsia="Times New Roman" w:hAnsi="Times New Roman" w:cs="Times New Roman"/>
                <w:sz w:val="24"/>
                <w:szCs w:val="24"/>
              </w:rPr>
              <w:t xml:space="preserve"> до цієї тендерної документації;</w:t>
            </w:r>
          </w:p>
          <w:p w:rsidR="00A94583" w:rsidRDefault="00445EE7" w:rsidP="00445EE7">
            <w:pPr>
              <w:widowControl w:val="0"/>
              <w:numPr>
                <w:ilvl w:val="0"/>
                <w:numId w:val="2"/>
              </w:numPr>
              <w:jc w:val="both"/>
              <w:rPr>
                <w:rFonts w:ascii="Times New Roman" w:eastAsia="Times New Roman" w:hAnsi="Times New Roman" w:cs="Times New Roman"/>
                <w:sz w:val="24"/>
                <w:szCs w:val="24"/>
              </w:rPr>
            </w:pPr>
            <w:r w:rsidRPr="00445EE7">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r w:rsidR="00DA0171" w:rsidRPr="00445EE7">
              <w:rPr>
                <w:rFonts w:ascii="Times New Roman" w:eastAsia="Times New Roman" w:hAnsi="Times New Roman" w:cs="Times New Roman"/>
                <w:sz w:val="24"/>
                <w:szCs w:val="24"/>
              </w:rPr>
              <w:t>;</w:t>
            </w:r>
          </w:p>
          <w:p w:rsidR="009C73E6" w:rsidRDefault="009C73E6" w:rsidP="00445EE7">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445EE7" w:rsidRPr="00D0304A" w:rsidRDefault="00445EE7" w:rsidP="00445EE7">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0304A" w:rsidRPr="00445EE7" w:rsidRDefault="00D0304A" w:rsidP="00445EE7">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 xml:space="preserve">формою тендерної пропозиції </w:t>
            </w:r>
            <w:r w:rsidRPr="00445EE7">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4</w:t>
            </w:r>
          </w:p>
          <w:p w:rsidR="00A94583"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94583"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94583" w:rsidRDefault="00DA017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94583" w:rsidRDefault="00DA017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Опис формальних помилок:</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94583" w:rsidRDefault="00DA017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94583" w:rsidRDefault="00DA017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4583" w:rsidRDefault="00DA017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94583" w:rsidRPr="00154BA1" w:rsidRDefault="00DA0171">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154BA1">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sidRPr="00154BA1">
              <w:rPr>
                <w:rFonts w:ascii="Times New Roman" w:eastAsia="Times New Roman" w:hAnsi="Times New Roman" w:cs="Times New Roman"/>
                <w:color w:val="000000"/>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1) документи мають бути чіткими та розбірливими для читання;</w:t>
            </w:r>
          </w:p>
          <w:p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154BA1">
              <w:rPr>
                <w:rFonts w:ascii="Times New Roman" w:eastAsia="Times New Roman" w:hAnsi="Times New Roman" w:cs="Times New Roman"/>
                <w:sz w:val="24"/>
                <w:szCs w:val="24"/>
              </w:rPr>
              <w:t>)</w:t>
            </w:r>
            <w:r w:rsidRPr="00154BA1">
              <w:rPr>
                <w:rFonts w:ascii="Times New Roman" w:eastAsia="Times New Roman" w:hAnsi="Times New Roman" w:cs="Times New Roman"/>
                <w:color w:val="000000"/>
                <w:sz w:val="24"/>
                <w:szCs w:val="24"/>
              </w:rPr>
              <w:t>;</w:t>
            </w:r>
          </w:p>
          <w:p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Винятки:</w:t>
            </w:r>
          </w:p>
          <w:p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A94583" w:rsidRPr="00154BA1" w:rsidRDefault="00DA0171">
            <w:pPr>
              <w:widowControl w:val="0"/>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rsidR="00A94583" w:rsidRPr="00154BA1" w:rsidRDefault="00DA0171">
            <w:pPr>
              <w:widowControl w:val="0"/>
              <w:ind w:left="40" w:hanging="20"/>
              <w:jc w:val="both"/>
              <w:rPr>
                <w:rFonts w:ascii="Times New Roman" w:eastAsia="Times New Roman" w:hAnsi="Times New Roman" w:cs="Times New Roman"/>
                <w:sz w:val="24"/>
                <w:szCs w:val="24"/>
              </w:rPr>
            </w:pPr>
            <w:r w:rsidRPr="00154BA1">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54BA1">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94583" w:rsidRPr="00154BA1" w:rsidRDefault="00DA0171">
            <w:pPr>
              <w:widowControl w:val="0"/>
              <w:ind w:left="40" w:hanging="20"/>
              <w:jc w:val="both"/>
              <w:rPr>
                <w:rFonts w:ascii="Times New Roman" w:eastAsia="Times New Roman" w:hAnsi="Times New Roman" w:cs="Times New Roman"/>
                <w:sz w:val="24"/>
                <w:szCs w:val="24"/>
              </w:rPr>
            </w:pPr>
            <w:r w:rsidRPr="00154BA1">
              <w:rPr>
                <w:rFonts w:ascii="Times New Roman" w:eastAsia="Times New Roman" w:hAnsi="Times New Roman" w:cs="Times New Roman"/>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w:t>
            </w:r>
            <w:r w:rsidR="00E47EE7" w:rsidRPr="00154BA1">
              <w:rPr>
                <w:rFonts w:ascii="Times New Roman" w:eastAsia="Times New Roman" w:hAnsi="Times New Roman" w:cs="Times New Roman"/>
                <w:color w:val="000000"/>
                <w:sz w:val="24"/>
                <w:szCs w:val="24"/>
              </w:rPr>
              <w:t>КЕП</w:t>
            </w:r>
            <w:r w:rsidRPr="00154BA1">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007F5575" w:rsidRPr="007F5575">
              <w:rPr>
                <w:rFonts w:ascii="Times New Roman" w:eastAsia="Times New Roman" w:hAnsi="Times New Roman" w:cs="Times New Roman"/>
                <w:color w:val="000000"/>
                <w:sz w:val="24"/>
                <w:szCs w:val="24"/>
              </w:rPr>
              <w:t>Додатково надається сертифікат цифрової грамотності уповноваженої особи учасника кваліфікований електронний підпис якої накладений на пропозицію.</w:t>
            </w:r>
            <w:r w:rsidR="007F5575">
              <w:rPr>
                <w:rFonts w:ascii="Times New Roman" w:eastAsia="Times New Roman" w:hAnsi="Times New Roman" w:cs="Times New Roman"/>
                <w:color w:val="000000"/>
                <w:sz w:val="24"/>
                <w:szCs w:val="24"/>
              </w:rPr>
              <w:t xml:space="preserve"> </w:t>
            </w:r>
            <w:r w:rsidRPr="00154BA1">
              <w:rPr>
                <w:rFonts w:ascii="Times New Roman" w:eastAsia="Times New Roman" w:hAnsi="Times New Roman" w:cs="Times New Roman"/>
                <w:color w:val="000000"/>
                <w:sz w:val="24"/>
                <w:szCs w:val="24"/>
              </w:rPr>
              <w:t xml:space="preserve">У </w:t>
            </w:r>
            <w:r w:rsidRPr="00154BA1">
              <w:rPr>
                <w:rFonts w:ascii="Times New Roman" w:eastAsia="Times New Roman" w:hAnsi="Times New Roman" w:cs="Times New Roman"/>
                <w:sz w:val="24"/>
                <w:szCs w:val="24"/>
              </w:rPr>
              <w:t>разі</w:t>
            </w:r>
            <w:r w:rsidRPr="00154BA1">
              <w:rPr>
                <w:rFonts w:ascii="Times New Roman" w:eastAsia="Times New Roman" w:hAnsi="Times New Roman" w:cs="Times New Roman"/>
                <w:color w:val="000000"/>
                <w:sz w:val="24"/>
                <w:szCs w:val="24"/>
              </w:rPr>
              <w:t xml:space="preserve"> відсутності даної інформації або у </w:t>
            </w:r>
            <w:r w:rsidRPr="00154BA1">
              <w:rPr>
                <w:rFonts w:ascii="Times New Roman" w:eastAsia="Times New Roman" w:hAnsi="Times New Roman" w:cs="Times New Roman"/>
                <w:sz w:val="24"/>
                <w:szCs w:val="24"/>
              </w:rPr>
              <w:t>разі</w:t>
            </w:r>
            <w:r w:rsidRPr="00154BA1">
              <w:rPr>
                <w:rFonts w:ascii="Times New Roman" w:eastAsia="Times New Roman" w:hAnsi="Times New Roman" w:cs="Times New Roman"/>
                <w:color w:val="000000"/>
                <w:sz w:val="24"/>
                <w:szCs w:val="24"/>
              </w:rPr>
              <w:t xml:space="preserve"> ненакладення учасником КЕП відповідно до умов тендерної документації учасник вважається таким, що</w:t>
            </w:r>
            <w:r w:rsidRPr="00154BA1">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154BA1">
              <w:rPr>
                <w:rFonts w:ascii="Times New Roman" w:eastAsia="Times New Roman" w:hAnsi="Times New Roman" w:cs="Times New Roman"/>
                <w:i/>
                <w:sz w:val="24"/>
                <w:szCs w:val="24"/>
              </w:rPr>
              <w:t>Закону</w:t>
            </w:r>
            <w:r w:rsidRPr="00154BA1">
              <w:rPr>
                <w:rFonts w:ascii="Times New Roman" w:eastAsia="Times New Roman" w:hAnsi="Times New Roman" w:cs="Times New Roman"/>
                <w:sz w:val="24"/>
                <w:szCs w:val="24"/>
              </w:rPr>
              <w:t xml:space="preserve"> </w:t>
            </w:r>
            <w:r w:rsidRPr="00154BA1">
              <w:rPr>
                <w:rFonts w:ascii="Times New Roman" w:eastAsia="Times New Roman" w:hAnsi="Times New Roman" w:cs="Times New Roman"/>
                <w:color w:val="000000"/>
                <w:sz w:val="24"/>
                <w:szCs w:val="24"/>
              </w:rPr>
              <w:t xml:space="preserve">та його пропозицію буде відхилено на підставі </w:t>
            </w:r>
            <w:r w:rsidRPr="00154BA1">
              <w:rPr>
                <w:rFonts w:ascii="Times New Roman" w:eastAsia="Times New Roman" w:hAnsi="Times New Roman" w:cs="Times New Roman"/>
                <w:sz w:val="24"/>
                <w:szCs w:val="24"/>
              </w:rPr>
              <w:t>підпункту 2</w:t>
            </w:r>
            <w:r w:rsidRPr="00154BA1">
              <w:rPr>
                <w:rFonts w:ascii="Times New Roman" w:eastAsia="Times New Roman" w:hAnsi="Times New Roman" w:cs="Times New Roman"/>
                <w:color w:val="000000"/>
                <w:sz w:val="24"/>
                <w:szCs w:val="24"/>
              </w:rPr>
              <w:t xml:space="preserve"> пункту 41 </w:t>
            </w:r>
            <w:r w:rsidRPr="00154BA1">
              <w:rPr>
                <w:rFonts w:ascii="Times New Roman" w:eastAsia="Times New Roman" w:hAnsi="Times New Roman" w:cs="Times New Roman"/>
                <w:i/>
                <w:sz w:val="24"/>
                <w:szCs w:val="24"/>
              </w:rPr>
              <w:t>Особливостей</w:t>
            </w:r>
            <w:r w:rsidRPr="00154BA1">
              <w:rPr>
                <w:rFonts w:ascii="Times New Roman" w:eastAsia="Times New Roman" w:hAnsi="Times New Roman" w:cs="Times New Roman"/>
                <w:i/>
                <w:color w:val="000000"/>
                <w:sz w:val="24"/>
                <w:szCs w:val="24"/>
              </w:rPr>
              <w:t>.</w:t>
            </w:r>
          </w:p>
          <w:p w:rsidR="00A94583" w:rsidRDefault="00DA0171">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94583" w:rsidRPr="00E47EE7" w:rsidRDefault="00DA0171">
            <w:pPr>
              <w:widowControl w:val="0"/>
              <w:jc w:val="both"/>
              <w:rPr>
                <w:rFonts w:ascii="Times New Roman" w:eastAsia="Times New Roman" w:hAnsi="Times New Roman" w:cs="Times New Roman"/>
                <w:sz w:val="24"/>
                <w:szCs w:val="24"/>
              </w:rPr>
            </w:pPr>
            <w:bookmarkStart w:id="4" w:name="_heading=h.hjqm8skarbdr" w:colFirst="0" w:colLast="0"/>
            <w:bookmarkStart w:id="5" w:name="_heading=h.ftj7vaqoric" w:colFirst="0" w:colLast="0"/>
            <w:bookmarkEnd w:id="4"/>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E47EE7">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E47EE7">
              <w:rPr>
                <w:rFonts w:ascii="Times New Roman" w:eastAsia="Times New Roman" w:hAnsi="Times New Roman" w:cs="Times New Roman"/>
                <w:i/>
                <w:sz w:val="24"/>
                <w:szCs w:val="24"/>
              </w:rPr>
              <w:t>(у разі здійснення закупівлі за лотами)</w:t>
            </w:r>
            <w:r w:rsidRPr="00E47EE7">
              <w:rPr>
                <w:rFonts w:ascii="Times New Roman" w:eastAsia="Times New Roman" w:hAnsi="Times New Roman" w:cs="Times New Roman"/>
                <w:sz w:val="24"/>
                <w:szCs w:val="24"/>
              </w:rPr>
              <w:t xml:space="preserve">. </w:t>
            </w:r>
          </w:p>
          <w:p w:rsidR="00A94583" w:rsidRDefault="00DA017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sidRPr="00E47EE7">
              <w:rPr>
                <w:rFonts w:ascii="Times New Roman" w:eastAsia="Times New Roman" w:hAnsi="Times New Roman" w:cs="Times New Roman"/>
                <w:i/>
                <w:color w:val="000000"/>
                <w:sz w:val="20"/>
                <w:szCs w:val="20"/>
              </w:rPr>
              <w:t xml:space="preserve">(у тому числі до визначеної в тендерній документації частини предмета закупівлі (лота) </w:t>
            </w:r>
            <w:r w:rsidRPr="00E47EE7">
              <w:rPr>
                <w:rFonts w:ascii="Times New Roman" w:eastAsia="Times New Roman" w:hAnsi="Times New Roman" w:cs="Times New Roman"/>
                <w:i/>
                <w:sz w:val="20"/>
                <w:szCs w:val="20"/>
              </w:rPr>
              <w:t>(у разі здійснення закупівлі за лотами) у</w:t>
            </w:r>
            <w:r>
              <w:rPr>
                <w:rFonts w:ascii="Times New Roman" w:eastAsia="Times New Roman" w:hAnsi="Times New Roman" w:cs="Times New Roman"/>
                <w:i/>
                <w:sz w:val="20"/>
                <w:szCs w:val="20"/>
              </w:rPr>
              <w:t xml:space="preserve">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p w:rsidR="00A00BED" w:rsidRPr="00A00BED" w:rsidRDefault="00A00BED" w:rsidP="00A00BED">
            <w:pPr>
              <w:jc w:val="both"/>
              <w:rPr>
                <w:rFonts w:ascii="Times New Roman" w:eastAsia="Times New Roman" w:hAnsi="Times New Roman" w:cs="Times New Roman"/>
                <w:sz w:val="24"/>
                <w:szCs w:val="24"/>
              </w:rPr>
            </w:pPr>
            <w:r w:rsidRPr="00A00BED">
              <w:rPr>
                <w:rFonts w:ascii="Times New Roman" w:hAnsi="Times New Roman" w:cs="Times New Roman"/>
                <w:sz w:val="24"/>
                <w:szCs w:val="24"/>
                <w:lang w:eastAsia="en-US"/>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0BED" w:rsidRDefault="00A00BED" w:rsidP="00A00BED">
            <w:pPr>
              <w:widowControl w:val="0"/>
              <w:jc w:val="both"/>
              <w:rPr>
                <w:rFonts w:ascii="Times New Roman" w:hAnsi="Times New Roman" w:cs="Times New Roman"/>
                <w:sz w:val="24"/>
                <w:szCs w:val="24"/>
                <w:lang w:eastAsia="en-US"/>
              </w:rPr>
            </w:pPr>
            <w:r w:rsidRPr="00A00BED">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r w:rsidR="007A51F6">
              <w:rPr>
                <w:rFonts w:ascii="Times New Roman" w:hAnsi="Times New Roman" w:cs="Times New Roman"/>
                <w:sz w:val="24"/>
                <w:szCs w:val="24"/>
                <w:lang w:eastAsia="en-US"/>
              </w:rPr>
              <w:t>.</w:t>
            </w:r>
          </w:p>
          <w:p w:rsidR="007A51F6" w:rsidRDefault="007A51F6" w:rsidP="004E2200">
            <w:pPr>
              <w:widowControl w:val="0"/>
              <w:ind w:hanging="2"/>
              <w:jc w:val="both"/>
              <w:rPr>
                <w:rFonts w:ascii="Times New Roman" w:eastAsia="Times New Roman" w:hAnsi="Times New Roman" w:cs="Times New Roman"/>
                <w:color w:val="000000"/>
                <w:sz w:val="24"/>
                <w:szCs w:val="24"/>
              </w:rPr>
            </w:pPr>
            <w:r>
              <w:rPr>
                <w:rFonts w:ascii="Times New Roman" w:hAnsi="Times New Roman" w:cs="Times New Roman"/>
                <w:iCs/>
                <w:sz w:val="24"/>
                <w:szCs w:val="24"/>
                <w:shd w:val="clear" w:color="auto" w:fill="FFFFFF"/>
                <w:lang w:eastAsia="en-US"/>
              </w:rPr>
              <w:t xml:space="preserve">У разі </w:t>
            </w:r>
            <w:r w:rsidRPr="007A51F6">
              <w:rPr>
                <w:rFonts w:ascii="Times New Roman" w:hAnsi="Times New Roman" w:cs="Times New Roman"/>
                <w:iCs/>
                <w:sz w:val="24"/>
                <w:szCs w:val="24"/>
                <w:shd w:val="clear" w:color="auto" w:fill="FFFFFF"/>
                <w:lang w:eastAsia="en-US"/>
              </w:rPr>
              <w:t>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tc>
      </w:tr>
      <w:tr w:rsidR="00A94583">
        <w:trPr>
          <w:trHeight w:val="913"/>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вимагається</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передбачено, оскільки забезпечення пропозиції не вимагається</w:t>
            </w:r>
          </w:p>
        </w:tc>
      </w:tr>
      <w:tr w:rsidR="00A94583">
        <w:trPr>
          <w:trHeight w:val="560"/>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D53F2">
              <w:rPr>
                <w:rFonts w:ascii="Times New Roman" w:eastAsia="Times New Roman" w:hAnsi="Times New Roman" w:cs="Times New Roman"/>
                <w:sz w:val="24"/>
                <w:szCs w:val="24"/>
              </w:rPr>
              <w:t xml:space="preserve">дійсними </w:t>
            </w:r>
            <w:r w:rsidR="00CD53F2" w:rsidRPr="00CD53F2">
              <w:rPr>
                <w:rFonts w:ascii="Times New Roman" w:eastAsia="Times New Roman" w:hAnsi="Times New Roman" w:cs="Times New Roman"/>
                <w:sz w:val="24"/>
                <w:szCs w:val="24"/>
              </w:rPr>
              <w:t>протягом 9</w:t>
            </w:r>
            <w:r w:rsidRPr="00CD53F2">
              <w:rPr>
                <w:rFonts w:ascii="Times New Roman" w:eastAsia="Times New Roman" w:hAnsi="Times New Roman" w:cs="Times New Roman"/>
                <w:sz w:val="24"/>
                <w:szCs w:val="24"/>
              </w:rPr>
              <w:t>0  днів із дати кінцевого строку поданн</w:t>
            </w:r>
            <w:r>
              <w:rPr>
                <w:rFonts w:ascii="Times New Roman" w:eastAsia="Times New Roman" w:hAnsi="Times New Roman" w:cs="Times New Roman"/>
                <w:sz w:val="24"/>
                <w:szCs w:val="24"/>
              </w:rPr>
              <w:t xml:space="preserve">я тендерних пропозицій. </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94583" w:rsidRDefault="00DA017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відхилити таку вимогу, не втрачаючи при цьому наданого </w:t>
            </w:r>
            <w:r>
              <w:rPr>
                <w:rFonts w:ascii="Times New Roman" w:eastAsia="Times New Roman" w:hAnsi="Times New Roman" w:cs="Times New Roman"/>
                <w:sz w:val="24"/>
                <w:szCs w:val="24"/>
              </w:rPr>
              <w:lastRenderedPageBreak/>
              <w:t>ним забезпечення тендерної пропозиції;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4583" w:rsidTr="00FD645E">
        <w:trPr>
          <w:trHeight w:val="702"/>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w:t>
            </w:r>
            <w:r>
              <w:rPr>
                <w:rFonts w:ascii="Times New Roman" w:eastAsia="Times New Roman" w:hAnsi="Times New Roman" w:cs="Times New Roman"/>
                <w:sz w:val="24"/>
                <w:szCs w:val="24"/>
              </w:rPr>
              <w:lastRenderedPageBreak/>
              <w:t>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94583" w:rsidRDefault="00DA0171">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4583" w:rsidRDefault="00DA017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w:t>
            </w:r>
            <w:r>
              <w:rPr>
                <w:rFonts w:ascii="Times New Roman" w:eastAsia="Times New Roman" w:hAnsi="Times New Roman" w:cs="Times New Roman"/>
                <w:sz w:val="24"/>
                <w:szCs w:val="24"/>
              </w:rPr>
              <w:lastRenderedPageBreak/>
              <w:t>дати дострокового розірвання такого договору.</w:t>
            </w:r>
          </w:p>
          <w:p w:rsidR="00A94583" w:rsidRDefault="00DA0171" w:rsidP="00FD645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94583" w:rsidTr="00D0304A">
        <w:trPr>
          <w:trHeight w:val="4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94583" w:rsidRDefault="00FD645E">
            <w:pPr>
              <w:widowControl w:val="0"/>
              <w:rPr>
                <w:rFonts w:ascii="Times New Roman" w:eastAsia="Times New Roman" w:hAnsi="Times New Roman" w:cs="Times New Roman"/>
                <w:sz w:val="24"/>
                <w:szCs w:val="24"/>
              </w:rPr>
            </w:pPr>
            <w:r>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rsidR="00A94583" w:rsidRDefault="00FD64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товар не підлягає обов’язковій сертифікації в Україні. В такому випадку зазначені вище сертифікати (протоколи перевірки) на товар не надаються.</w:t>
            </w:r>
          </w:p>
        </w:tc>
      </w:tr>
      <w:tr w:rsidR="00A94583">
        <w:trPr>
          <w:trHeight w:val="841"/>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4583">
        <w:trPr>
          <w:trHeight w:val="44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94583" w:rsidRDefault="00DA017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23436">
              <w:rPr>
                <w:rFonts w:ascii="Times New Roman" w:eastAsia="Times New Roman" w:hAnsi="Times New Roman" w:cs="Times New Roman"/>
                <w:b/>
                <w:sz w:val="24"/>
                <w:szCs w:val="24"/>
                <w:lang w:val="ru-RU"/>
              </w:rPr>
              <w:t>8</w:t>
            </w:r>
            <w:r w:rsidR="001523E6" w:rsidRPr="001523E6">
              <w:rPr>
                <w:rFonts w:ascii="Times New Roman" w:eastAsia="Times New Roman" w:hAnsi="Times New Roman" w:cs="Times New Roman"/>
                <w:b/>
                <w:sz w:val="24"/>
                <w:szCs w:val="24"/>
                <w:lang w:val="ru-RU"/>
              </w:rPr>
              <w:t xml:space="preserve"> </w:t>
            </w:r>
            <w:r w:rsidR="00577180">
              <w:rPr>
                <w:rFonts w:ascii="Times New Roman" w:eastAsia="Times New Roman" w:hAnsi="Times New Roman" w:cs="Times New Roman"/>
                <w:b/>
                <w:sz w:val="24"/>
                <w:szCs w:val="24"/>
                <w:lang w:val="ru-RU"/>
              </w:rPr>
              <w:t>грудня</w:t>
            </w:r>
            <w:r w:rsidR="001523E6" w:rsidRPr="001523E6">
              <w:rPr>
                <w:rFonts w:ascii="Times New Roman" w:eastAsia="Times New Roman" w:hAnsi="Times New Roman" w:cs="Times New Roman"/>
                <w:b/>
                <w:sz w:val="24"/>
                <w:szCs w:val="24"/>
                <w:lang w:val="ru-RU"/>
              </w:rPr>
              <w:t xml:space="preserve"> </w:t>
            </w:r>
            <w:r w:rsidRPr="001523E6">
              <w:rPr>
                <w:rFonts w:ascii="Times New Roman" w:eastAsia="Times New Roman" w:hAnsi="Times New Roman" w:cs="Times New Roman"/>
                <w:b/>
                <w:sz w:val="24"/>
                <w:szCs w:val="24"/>
              </w:rPr>
              <w:t>20</w:t>
            </w:r>
            <w:r w:rsidR="001523E6" w:rsidRPr="001523E6">
              <w:rPr>
                <w:rFonts w:ascii="Times New Roman" w:eastAsia="Times New Roman" w:hAnsi="Times New Roman" w:cs="Times New Roman"/>
                <w:b/>
                <w:sz w:val="24"/>
                <w:szCs w:val="24"/>
                <w:lang w:val="ru-RU"/>
              </w:rPr>
              <w:t>22</w:t>
            </w:r>
            <w:r w:rsidRPr="001523E6">
              <w:rPr>
                <w:rFonts w:ascii="Times New Roman" w:eastAsia="Times New Roman" w:hAnsi="Times New Roman" w:cs="Times New Roman"/>
                <w:b/>
                <w:sz w:val="24"/>
                <w:szCs w:val="24"/>
              </w:rPr>
              <w:t xml:space="preserve"> року</w:t>
            </w:r>
            <w:r w:rsidRPr="001523E6">
              <w:rPr>
                <w:rFonts w:ascii="Times New Roman" w:eastAsia="Times New Roman" w:hAnsi="Times New Roman" w:cs="Times New Roman"/>
                <w:b/>
                <w:color w:val="FF0000"/>
                <w:sz w:val="24"/>
                <w:szCs w:val="24"/>
              </w:rPr>
              <w:t xml:space="preserve"> </w:t>
            </w:r>
            <w:r w:rsidRPr="001523E6">
              <w:rPr>
                <w:rFonts w:ascii="Times New Roman" w:eastAsia="Times New Roman" w:hAnsi="Times New Roman" w:cs="Times New Roman"/>
                <w:b/>
                <w:sz w:val="24"/>
                <w:szCs w:val="24"/>
              </w:rPr>
              <w:t xml:space="preserve">до </w:t>
            </w:r>
            <w:r w:rsidR="001523E6" w:rsidRPr="001523E6">
              <w:rPr>
                <w:rFonts w:ascii="Times New Roman" w:eastAsia="Times New Roman" w:hAnsi="Times New Roman" w:cs="Times New Roman"/>
                <w:b/>
                <w:sz w:val="24"/>
                <w:szCs w:val="24"/>
                <w:lang w:val="ru-RU"/>
              </w:rPr>
              <w:t xml:space="preserve">00:00 </w:t>
            </w:r>
            <w:r w:rsidR="00E84D93" w:rsidRPr="001523E6">
              <w:rPr>
                <w:rFonts w:ascii="Times New Roman" w:eastAsia="Times New Roman" w:hAnsi="Times New Roman" w:cs="Times New Roman"/>
                <w:b/>
                <w:sz w:val="24"/>
                <w:szCs w:val="24"/>
              </w:rPr>
              <w:t>час</w:t>
            </w:r>
            <w:r w:rsidRPr="001523E6">
              <w:rPr>
                <w:rFonts w:ascii="Times New Roman" w:eastAsia="Times New Roman" w:hAnsi="Times New Roman" w:cs="Times New Roman"/>
                <w:b/>
                <w:sz w:val="24"/>
                <w:szCs w:val="24"/>
              </w:rPr>
              <w:t xml:space="preserve"> </w:t>
            </w:r>
            <w:r w:rsidRPr="001523E6">
              <w:rPr>
                <w:rFonts w:ascii="Times New Roman" w:eastAsia="Times New Roman" w:hAnsi="Times New Roman" w:cs="Times New Roman"/>
                <w:i/>
                <w:sz w:val="24"/>
                <w:szCs w:val="24"/>
              </w:rPr>
              <w:t>(строк для подан</w:t>
            </w:r>
            <w:r>
              <w:rPr>
                <w:rFonts w:ascii="Times New Roman" w:eastAsia="Times New Roman" w:hAnsi="Times New Roman" w:cs="Times New Roman"/>
                <w:i/>
                <w:sz w:val="24"/>
                <w:szCs w:val="24"/>
              </w:rPr>
              <w:t>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94583" w:rsidRDefault="00DA017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94583" w:rsidTr="00E84D93">
        <w:trPr>
          <w:trHeight w:val="4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A94583" w:rsidRDefault="00DA017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94583" w:rsidRDefault="00DA017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A94583" w:rsidRDefault="00DA0171" w:rsidP="00E84D9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r w:rsidRPr="00E84D93">
              <w:rPr>
                <w:rFonts w:ascii="Times New Roman" w:eastAsia="Times New Roman" w:hAnsi="Times New Roman" w:cs="Times New Roman"/>
                <w:sz w:val="24"/>
                <w:szCs w:val="24"/>
              </w:rPr>
              <w:t>закупівель відповідно до статті 30 Закону.</w:t>
            </w:r>
          </w:p>
        </w:tc>
      </w:tr>
      <w:tr w:rsidR="00A94583">
        <w:trPr>
          <w:trHeight w:val="51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94583" w:rsidRDefault="00DA017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A94583" w:rsidRPr="00E84D93" w:rsidRDefault="00DA0171">
            <w:pPr>
              <w:widowControl w:val="0"/>
              <w:jc w:val="both"/>
              <w:rPr>
                <w:rFonts w:ascii="Times New Roman" w:eastAsia="Times New Roman" w:hAnsi="Times New Roman" w:cs="Times New Roman"/>
                <w:sz w:val="24"/>
                <w:szCs w:val="24"/>
              </w:rPr>
            </w:pPr>
            <w:r w:rsidRPr="00E84D9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94583" w:rsidRPr="00E84D93" w:rsidRDefault="00DA0171">
            <w:pPr>
              <w:widowControl w:val="0"/>
              <w:jc w:val="both"/>
              <w:rPr>
                <w:rFonts w:ascii="Times New Roman" w:eastAsia="Times New Roman" w:hAnsi="Times New Roman" w:cs="Times New Roman"/>
                <w:i/>
                <w:sz w:val="24"/>
                <w:szCs w:val="24"/>
              </w:rPr>
            </w:pPr>
            <w:r w:rsidRPr="00E84D9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E84D93">
              <w:rPr>
                <w:rFonts w:ascii="Times New Roman" w:eastAsia="Times New Roman" w:hAnsi="Times New Roman" w:cs="Times New Roman"/>
                <w:i/>
                <w:sz w:val="24"/>
                <w:szCs w:val="24"/>
              </w:rPr>
              <w:t>(у разі якщо подано дві і більше тендерних пропозицій).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A94583" w:rsidRPr="00E84D93" w:rsidRDefault="00DA0171">
            <w:pPr>
              <w:widowControl w:val="0"/>
              <w:jc w:val="both"/>
              <w:rPr>
                <w:rFonts w:ascii="Times New Roman" w:eastAsia="Times New Roman" w:hAnsi="Times New Roman" w:cs="Times New Roman"/>
                <w:sz w:val="24"/>
                <w:szCs w:val="24"/>
              </w:rPr>
            </w:pPr>
            <w:r w:rsidRPr="00E84D9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94583" w:rsidRPr="00E84D93" w:rsidRDefault="00DA0171">
            <w:pPr>
              <w:widowControl w:val="0"/>
              <w:jc w:val="both"/>
              <w:rPr>
                <w:rFonts w:ascii="Times New Roman" w:eastAsia="Times New Roman" w:hAnsi="Times New Roman" w:cs="Times New Roman"/>
                <w:b/>
                <w:i/>
                <w:color w:val="4A86E8"/>
                <w:sz w:val="24"/>
                <w:szCs w:val="24"/>
              </w:rPr>
            </w:pPr>
            <w:r w:rsidRPr="00E84D93">
              <w:rPr>
                <w:rFonts w:ascii="Times New Roman" w:eastAsia="Times New Roman" w:hAnsi="Times New Roman" w:cs="Times New Roman"/>
                <w:i/>
                <w:sz w:val="24"/>
                <w:szCs w:val="24"/>
              </w:rPr>
              <w:t xml:space="preserve">До розгляду </w:t>
            </w:r>
            <w:r w:rsidRPr="00E84D93">
              <w:rPr>
                <w:rFonts w:ascii="Times New Roman" w:eastAsia="Times New Roman" w:hAnsi="Times New Roman" w:cs="Times New Roman"/>
                <w:sz w:val="24"/>
                <w:szCs w:val="24"/>
              </w:rPr>
              <w:t>не приймається</w:t>
            </w:r>
            <w:r w:rsidRPr="00E84D93">
              <w:rPr>
                <w:rFonts w:ascii="Times New Roman" w:eastAsia="Times New Roman" w:hAnsi="Times New Roman" w:cs="Times New Roman"/>
                <w:i/>
                <w:sz w:val="24"/>
                <w:szCs w:val="24"/>
                <w:u w:val="single"/>
              </w:rPr>
              <w:t xml:space="preserve"> </w:t>
            </w:r>
            <w:r w:rsidRPr="00E84D9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rPr>
              <w:lastRenderedPageBreak/>
              <w:t>без ПДВ — у разі, якщо учасник  не є платником ПДВ.</w:t>
            </w:r>
          </w:p>
          <w:p w:rsidR="00A94583" w:rsidRPr="00FE7DC9" w:rsidRDefault="00DA0171">
            <w:pPr>
              <w:widowControl w:val="0"/>
              <w:jc w:val="both"/>
              <w:rPr>
                <w:rFonts w:ascii="Times New Roman" w:eastAsia="Times New Roman" w:hAnsi="Times New Roman" w:cs="Times New Roman"/>
                <w:sz w:val="24"/>
                <w:szCs w:val="24"/>
              </w:rPr>
            </w:pPr>
            <w:r w:rsidRPr="00FE7DC9">
              <w:rPr>
                <w:rFonts w:ascii="Times New Roman" w:eastAsia="Times New Roman" w:hAnsi="Times New Roman" w:cs="Times New Roman"/>
                <w:sz w:val="24"/>
                <w:szCs w:val="24"/>
              </w:rPr>
              <w:t>Оцінка здійснюється щодо предмета закупівлі в цілому.</w:t>
            </w:r>
          </w:p>
          <w:p w:rsidR="00A94583" w:rsidRPr="00FE7DC9" w:rsidRDefault="00DA0171">
            <w:pPr>
              <w:widowControl w:val="0"/>
              <w:jc w:val="both"/>
              <w:rPr>
                <w:rFonts w:ascii="Times New Roman" w:eastAsia="Times New Roman" w:hAnsi="Times New Roman" w:cs="Times New Roman"/>
                <w:sz w:val="24"/>
                <w:szCs w:val="24"/>
              </w:rPr>
            </w:pPr>
            <w:r w:rsidRPr="00FE7DC9">
              <w:rPr>
                <w:rFonts w:ascii="Times New Roman" w:eastAsia="Times New Roman" w:hAnsi="Times New Roman" w:cs="Times New Roman"/>
                <w:sz w:val="24"/>
                <w:szCs w:val="24"/>
              </w:rPr>
              <w:t>АБО</w:t>
            </w:r>
          </w:p>
          <w:p w:rsidR="00A94583" w:rsidRPr="00FE7DC9" w:rsidRDefault="00DA0171">
            <w:pPr>
              <w:widowControl w:val="0"/>
              <w:jc w:val="both"/>
              <w:rPr>
                <w:rFonts w:ascii="Times New Roman" w:eastAsia="Times New Roman" w:hAnsi="Times New Roman" w:cs="Times New Roman"/>
                <w:i/>
                <w:sz w:val="24"/>
                <w:szCs w:val="24"/>
              </w:rPr>
            </w:pPr>
            <w:r w:rsidRPr="00FE7DC9">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FE7DC9">
              <w:rPr>
                <w:rFonts w:ascii="Times New Roman" w:eastAsia="Times New Roman" w:hAnsi="Times New Roman" w:cs="Times New Roman"/>
                <w:i/>
                <w:sz w:val="24"/>
                <w:szCs w:val="24"/>
              </w:rPr>
              <w:t>( у разі закупівлі по лотах)</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4E2200">
              <w:rPr>
                <w:rFonts w:ascii="Times New Roman" w:eastAsia="Times New Roman" w:hAnsi="Times New Roman" w:cs="Times New Roman"/>
                <w:sz w:val="24"/>
                <w:szCs w:val="24"/>
              </w:rPr>
              <w:t>–</w:t>
            </w:r>
            <w:r w:rsidRPr="004E2200">
              <w:rPr>
                <w:rFonts w:ascii="Times New Roman" w:eastAsia="Times New Roman" w:hAnsi="Times New Roman" w:cs="Times New Roman"/>
                <w:color w:val="FF0000"/>
                <w:sz w:val="24"/>
                <w:szCs w:val="24"/>
              </w:rPr>
              <w:t xml:space="preserve"> </w:t>
            </w:r>
            <w:r w:rsidR="004E2200" w:rsidRPr="004E2200">
              <w:rPr>
                <w:rFonts w:ascii="Times New Roman" w:eastAsia="Times New Roman" w:hAnsi="Times New Roman" w:cs="Times New Roman"/>
                <w:b/>
                <w:sz w:val="24"/>
                <w:szCs w:val="24"/>
              </w:rPr>
              <w:t>0,5</w:t>
            </w:r>
            <w:r w:rsidRPr="004E2200">
              <w:rPr>
                <w:rFonts w:ascii="Times New Roman" w:eastAsia="Times New Roman" w:hAnsi="Times New Roman" w:cs="Times New Roman"/>
                <w:b/>
                <w:sz w:val="24"/>
                <w:szCs w:val="24"/>
              </w:rPr>
              <w:t xml:space="preserve"> %</w:t>
            </w:r>
            <w:r w:rsidRPr="004E2200">
              <w:rPr>
                <w:rFonts w:ascii="Times New Roman" w:eastAsia="Times New Roman" w:hAnsi="Times New Roman" w:cs="Times New Roman"/>
                <w:sz w:val="24"/>
                <w:szCs w:val="24"/>
              </w:rPr>
              <w:t xml:space="preserve"> </w:t>
            </w:r>
          </w:p>
          <w:p w:rsidR="00A94583" w:rsidRPr="004E2200" w:rsidRDefault="004E2200">
            <w:pPr>
              <w:widowControl w:val="0"/>
              <w:jc w:val="both"/>
              <w:rPr>
                <w:rFonts w:ascii="Times New Roman" w:eastAsia="Times New Roman" w:hAnsi="Times New Roman" w:cs="Times New Roman"/>
                <w:sz w:val="24"/>
                <w:szCs w:val="24"/>
              </w:rPr>
            </w:pPr>
            <w:r w:rsidRPr="007A51F6">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7A51F6">
              <w:rPr>
                <w:rFonts w:ascii="Times New Roman" w:hAnsi="Times New Roman" w:cs="Times New Roman"/>
                <w:b/>
                <w:sz w:val="24"/>
                <w:szCs w:val="24"/>
                <w:u w:val="single"/>
                <w:lang w:eastAsia="uk-UA"/>
              </w:rPr>
              <w:t>з урахуванням послуг з її передачі та без урахування послуг з розподілу</w:t>
            </w:r>
            <w:r w:rsidRPr="007A51F6">
              <w:rPr>
                <w:rFonts w:ascii="Times New Roman" w:hAnsi="Times New Roman" w:cs="Times New Roman"/>
                <w:sz w:val="24"/>
                <w:szCs w:val="24"/>
                <w:lang w:eastAsia="uk-UA"/>
              </w:rPr>
              <w:t>,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w:t>
            </w:r>
            <w:r>
              <w:rPr>
                <w:rFonts w:ascii="Times New Roman" w:hAnsi="Times New Roman" w:cs="Times New Roman"/>
                <w:sz w:val="24"/>
                <w:szCs w:val="24"/>
                <w:lang w:eastAsia="uk-UA"/>
              </w:rPr>
              <w:t xml:space="preserve"> </w:t>
            </w:r>
            <w:r w:rsidR="00DA0171">
              <w:rPr>
                <w:rFonts w:ascii="Times New Roman" w:eastAsia="Times New Roman" w:hAnsi="Times New Roman" w:cs="Times New Roman"/>
                <w:sz w:val="24"/>
                <w:szCs w:val="24"/>
              </w:rPr>
              <w:t xml:space="preserve">Учасник визначає ціни </w:t>
            </w:r>
            <w:r w:rsidR="00DA0171" w:rsidRPr="004E2200">
              <w:rPr>
                <w:rFonts w:ascii="Times New Roman" w:eastAsia="Times New Roman" w:hAnsi="Times New Roman" w:cs="Times New Roman"/>
                <w:sz w:val="24"/>
                <w:szCs w:val="24"/>
              </w:rPr>
              <w:t xml:space="preserve">на </w:t>
            </w:r>
            <w:r w:rsidR="00DA0171" w:rsidRPr="004E2200">
              <w:rPr>
                <w:rFonts w:ascii="Times New Roman" w:eastAsia="Times New Roman" w:hAnsi="Times New Roman" w:cs="Times New Roman"/>
                <w:b/>
                <w:sz w:val="24"/>
                <w:szCs w:val="24"/>
              </w:rPr>
              <w:t>товар</w:t>
            </w:r>
            <w:r w:rsidR="00DA0171" w:rsidRPr="004E2200">
              <w:rPr>
                <w:rFonts w:ascii="Times New Roman" w:eastAsia="Times New Roman" w:hAnsi="Times New Roman" w:cs="Times New Roman"/>
                <w:sz w:val="24"/>
                <w:szCs w:val="24"/>
              </w:rPr>
              <w:t xml:space="preserve">, що він пропонує </w:t>
            </w:r>
            <w:r w:rsidRPr="004E2200">
              <w:rPr>
                <w:rFonts w:ascii="Times New Roman" w:eastAsia="Times New Roman" w:hAnsi="Times New Roman" w:cs="Times New Roman"/>
                <w:b/>
                <w:sz w:val="24"/>
                <w:szCs w:val="24"/>
              </w:rPr>
              <w:t>поставити</w:t>
            </w:r>
            <w:r w:rsidR="00DA0171" w:rsidRPr="004E220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0171" w:rsidRPr="004E2200">
              <w:rPr>
                <w:rFonts w:ascii="Times New Roman" w:eastAsia="Times New Roman" w:hAnsi="Times New Roman" w:cs="Times New Roman"/>
                <w:b/>
                <w:sz w:val="24"/>
                <w:szCs w:val="24"/>
              </w:rPr>
              <w:t>товару</w:t>
            </w:r>
            <w:r w:rsidR="00DA0171" w:rsidRPr="004E2200">
              <w:rPr>
                <w:rFonts w:ascii="Times New Roman" w:eastAsia="Times New Roman" w:hAnsi="Times New Roman" w:cs="Times New Roman"/>
                <w:sz w:val="24"/>
                <w:szCs w:val="24"/>
              </w:rPr>
              <w:t xml:space="preserve"> даного виду.</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w:t>
            </w:r>
            <w:r>
              <w:rPr>
                <w:rFonts w:ascii="Times New Roman" w:eastAsia="Times New Roman" w:hAnsi="Times New Roman" w:cs="Times New Roman"/>
                <w:sz w:val="24"/>
                <w:szCs w:val="24"/>
              </w:rPr>
              <w:lastRenderedPageBreak/>
              <w:t>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A94583" w:rsidRPr="0070308B"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70308B">
              <w:rPr>
                <w:rFonts w:ascii="Times New Roman" w:eastAsia="Times New Roman" w:hAnsi="Times New Roman" w:cs="Times New Roman"/>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70308B">
              <w:rPr>
                <w:rFonts w:ascii="Times New Roman" w:eastAsia="Times New Roman" w:hAnsi="Times New Roman" w:cs="Times New Roman"/>
                <w:color w:val="00B050"/>
                <w:sz w:val="24"/>
                <w:szCs w:val="24"/>
              </w:rPr>
              <w:t xml:space="preserve"> </w:t>
            </w:r>
            <w:r w:rsidRPr="0070308B">
              <w:rPr>
                <w:rFonts w:ascii="Times New Roman" w:eastAsia="Times New Roman" w:hAnsi="Times New Roman" w:cs="Times New Roman"/>
                <w:sz w:val="24"/>
                <w:szCs w:val="24"/>
              </w:rPr>
              <w:t>пропозиції.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A94583" w:rsidRDefault="00DA017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A94583" w:rsidRDefault="00DA0171">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94583" w:rsidRDefault="00DA0171">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94583" w:rsidRDefault="00DA0171">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A94583" w:rsidRDefault="00DA0171">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A94583" w:rsidRPr="0070308B" w:rsidRDefault="00DA0171">
            <w:pPr>
              <w:widowControl w:val="0"/>
              <w:jc w:val="both"/>
              <w:rPr>
                <w:rFonts w:ascii="Times New Roman" w:eastAsia="Times New Roman" w:hAnsi="Times New Roman" w:cs="Times New Roman"/>
                <w:sz w:val="24"/>
                <w:szCs w:val="24"/>
              </w:rPr>
            </w:pPr>
            <w:r w:rsidRPr="0070308B">
              <w:rPr>
                <w:rFonts w:ascii="Times New Roman" w:eastAsia="Times New Roman" w:hAnsi="Times New Roman" w:cs="Times New Roman"/>
                <w:sz w:val="24"/>
                <w:szCs w:val="24"/>
              </w:rPr>
              <w:t xml:space="preserve">У разі якщо учасник стає переможцем декількох або всіх </w:t>
            </w:r>
            <w:r w:rsidRPr="0070308B">
              <w:rPr>
                <w:rFonts w:ascii="Times New Roman" w:eastAsia="Times New Roman" w:hAnsi="Times New Roman" w:cs="Times New Roman"/>
                <w:sz w:val="24"/>
                <w:szCs w:val="24"/>
              </w:rPr>
              <w:lastRenderedPageBreak/>
              <w:t>лотів, замовник може укласти один договір про закупівлю з переможцем, об’єднавши лоти.</w:t>
            </w:r>
          </w:p>
          <w:p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94583" w:rsidRDefault="00DA0171">
            <w:pPr>
              <w:widowControl w:val="0"/>
              <w:shd w:val="clear" w:color="auto" w:fill="FFFFFF"/>
              <w:spacing w:line="228" w:lineRule="auto"/>
              <w:jc w:val="both"/>
              <w:rPr>
                <w:rFonts w:ascii="Times New Roman" w:eastAsia="Times New Roman" w:hAnsi="Times New Roman" w:cs="Times New Roman"/>
                <w:sz w:val="24"/>
                <w:szCs w:val="24"/>
                <w:highlight w:val="white"/>
              </w:rPr>
            </w:pPr>
            <w:r w:rsidRPr="0070308B">
              <w:rPr>
                <w:rFonts w:ascii="Times New Roman" w:eastAsia="Times New Roman" w:hAnsi="Times New Roman" w:cs="Times New Roman"/>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0308B">
              <w:rPr>
                <w:rFonts w:ascii="Times New Roman" w:eastAsia="Times New Roman" w:hAnsi="Times New Roman" w:cs="Times New Roman"/>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w:t>
            </w:r>
            <w:r>
              <w:rPr>
                <w:rFonts w:ascii="Times New Roman" w:eastAsia="Times New Roman" w:hAnsi="Times New Roman" w:cs="Times New Roman"/>
                <w:sz w:val="24"/>
                <w:szCs w:val="24"/>
                <w:highlight w:val="white"/>
              </w:rPr>
              <w:t xml:space="preserve"> учасником процедури в його тендерній пропозиції). </w:t>
            </w:r>
          </w:p>
          <w:p w:rsidR="00A94583" w:rsidRDefault="00DA0171">
            <w:pPr>
              <w:widowControl w:val="0"/>
              <w:shd w:val="clear" w:color="auto" w:fill="FFFFFF"/>
              <w:spacing w:line="228" w:lineRule="auto"/>
              <w:jc w:val="both"/>
              <w:rPr>
                <w:rFonts w:ascii="Times New Roman" w:eastAsia="Times New Roman" w:hAnsi="Times New Roman" w:cs="Times New Roman"/>
                <w:sz w:val="24"/>
                <w:szCs w:val="24"/>
                <w:highlight w:val="white"/>
              </w:rPr>
            </w:pPr>
            <w:r w:rsidRPr="0070308B">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Pr>
                <w:rFonts w:ascii="Times New Roman" w:eastAsia="Times New Roman" w:hAnsi="Times New Roman" w:cs="Times New Roman"/>
                <w:sz w:val="24"/>
                <w:szCs w:val="24"/>
              </w:rPr>
              <w:lastRenderedPageBreak/>
              <w:t>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w:t>
            </w:r>
            <w:r w:rsidRPr="0058761B">
              <w:rPr>
                <w:rFonts w:ascii="Times New Roman" w:eastAsia="Times New Roman" w:hAnsi="Times New Roman" w:cs="Times New Roman"/>
                <w:color w:val="000000"/>
                <w:sz w:val="24"/>
                <w:szCs w:val="24"/>
              </w:rPr>
              <w:t>не включаються будь-які витрати, понесені учасником у процесі проведення процедури закупівлі та у</w:t>
            </w:r>
            <w:r w:rsidR="0058761B" w:rsidRPr="0058761B">
              <w:rPr>
                <w:rFonts w:ascii="Times New Roman" w:eastAsia="Times New Roman" w:hAnsi="Times New Roman" w:cs="Times New Roman"/>
                <w:color w:val="000000"/>
                <w:sz w:val="24"/>
                <w:szCs w:val="24"/>
              </w:rPr>
              <w:t>кладення договору про закупівлю</w:t>
            </w:r>
            <w:r w:rsidRPr="0058761B">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w:t>
            </w:r>
            <w:r>
              <w:rPr>
                <w:rFonts w:ascii="Times New Roman" w:eastAsia="Times New Roman" w:hAnsi="Times New Roman" w:cs="Times New Roman"/>
                <w:color w:val="000000"/>
                <w:sz w:val="24"/>
                <w:szCs w:val="24"/>
              </w:rPr>
              <w:t xml:space="preserve"> (в тому числі  у разі відміни торгів чи визнання торгів такими, що не відбулися).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94583" w:rsidRPr="00AF5CB8"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w:t>
            </w:r>
            <w:r w:rsidRPr="00AF5CB8">
              <w:rPr>
                <w:rFonts w:ascii="Times New Roman" w:eastAsia="Times New Roman" w:hAnsi="Times New Roman" w:cs="Times New Roman"/>
                <w:color w:val="000000"/>
                <w:sz w:val="24"/>
                <w:szCs w:val="24"/>
              </w:rPr>
              <w:t>необхідний документ  або інформацію один раз.</w:t>
            </w:r>
          </w:p>
          <w:p w:rsidR="00A94583" w:rsidRDefault="00DA0171">
            <w:pPr>
              <w:widowControl w:val="0"/>
              <w:jc w:val="both"/>
              <w:rPr>
                <w:rFonts w:ascii="Times New Roman" w:eastAsia="Times New Roman" w:hAnsi="Times New Roman" w:cs="Times New Roman"/>
                <w:color w:val="000000"/>
                <w:sz w:val="24"/>
                <w:szCs w:val="24"/>
              </w:rPr>
            </w:pPr>
            <w:r w:rsidRPr="00AF5CB8">
              <w:rPr>
                <w:rFonts w:ascii="Times New Roman" w:eastAsia="Times New Roman" w:hAnsi="Times New Roman" w:cs="Times New Roman"/>
                <w:color w:val="000000"/>
                <w:sz w:val="24"/>
                <w:szCs w:val="24"/>
              </w:rPr>
              <w:t>1</w:t>
            </w:r>
            <w:r w:rsidR="00AF5CB8" w:rsidRPr="00AF5CB8">
              <w:rPr>
                <w:rFonts w:ascii="Times New Roman" w:eastAsia="Times New Roman" w:hAnsi="Times New Roman" w:cs="Times New Roman"/>
                <w:color w:val="000000"/>
                <w:sz w:val="24"/>
                <w:szCs w:val="24"/>
              </w:rPr>
              <w:t>0</w:t>
            </w:r>
            <w:r w:rsidRPr="00AF5CB8">
              <w:rPr>
                <w:rFonts w:ascii="Times New Roman" w:eastAsia="Times New Roman" w:hAnsi="Times New Roman" w:cs="Times New Roman"/>
                <w:color w:val="000000"/>
                <w:sz w:val="24"/>
                <w:szCs w:val="24"/>
              </w:rPr>
              <w:t xml:space="preserve">. </w:t>
            </w:r>
            <w:r w:rsidRPr="00AF5CB8">
              <w:rPr>
                <w:rFonts w:ascii="Times New Roman" w:eastAsia="Times New Roman" w:hAnsi="Times New Roman" w:cs="Times New Roman"/>
                <w:sz w:val="24"/>
                <w:szCs w:val="24"/>
              </w:rPr>
              <w:t>Тендерна п</w:t>
            </w:r>
            <w:r w:rsidRPr="00AF5CB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F5CB8" w:rsidRPr="00AF5CB8" w:rsidRDefault="00AF5C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 xml:space="preserve">Закупівля здійснюється на очікувану вартість згідно потреби </w:t>
            </w:r>
            <w:r w:rsidRPr="001523E6">
              <w:rPr>
                <w:rFonts w:ascii="Times New Roman" w:eastAsia="Times New Roman" w:hAnsi="Times New Roman" w:cs="Times New Roman"/>
                <w:sz w:val="24"/>
                <w:szCs w:val="24"/>
              </w:rPr>
              <w:t>на 20</w:t>
            </w:r>
            <w:r w:rsidR="001523E6" w:rsidRPr="001523E6">
              <w:rPr>
                <w:rFonts w:ascii="Times New Roman" w:eastAsia="Times New Roman" w:hAnsi="Times New Roman" w:cs="Times New Roman"/>
                <w:sz w:val="24"/>
                <w:szCs w:val="24"/>
              </w:rPr>
              <w:t>23</w:t>
            </w:r>
            <w:r w:rsidRPr="001523E6">
              <w:rPr>
                <w:rFonts w:ascii="Times New Roman" w:eastAsia="Times New Roman" w:hAnsi="Times New Roman" w:cs="Times New Roman"/>
                <w:sz w:val="24"/>
                <w:szCs w:val="24"/>
              </w:rPr>
              <w:t xml:space="preserve"> рік</w:t>
            </w:r>
            <w:r>
              <w:rPr>
                <w:rFonts w:ascii="Times New Roman" w:eastAsia="Times New Roman" w:hAnsi="Times New Roman" w:cs="Times New Roman"/>
                <w:sz w:val="24"/>
                <w:szCs w:val="24"/>
              </w:rPr>
              <w:t>,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rsidR="00A94583"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sidRPr="00AF5CB8">
              <w:rPr>
                <w:rFonts w:ascii="Times New Roman" w:eastAsia="Times New Roman" w:hAnsi="Times New Roman" w:cs="Times New Roman"/>
                <w:sz w:val="24"/>
                <w:szCs w:val="24"/>
              </w:rPr>
              <w:t>12. Учасники при поданні</w:t>
            </w:r>
            <w:r>
              <w:rPr>
                <w:rFonts w:ascii="Times New Roman" w:eastAsia="Times New Roman" w:hAnsi="Times New Roman" w:cs="Times New Roman"/>
                <w:sz w:val="24"/>
                <w:szCs w:val="24"/>
              </w:rPr>
              <w:t xml:space="preserve">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94583"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94583"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94583" w:rsidRDefault="00DA017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94583" w:rsidRDefault="00DA0171">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A94583" w:rsidRDefault="00DA017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в </w:t>
            </w:r>
            <w:r>
              <w:rPr>
                <w:rFonts w:ascii="Times New Roman" w:eastAsia="Times New Roman" w:hAnsi="Times New Roman" w:cs="Times New Roman"/>
                <w:sz w:val="24"/>
                <w:szCs w:val="24"/>
                <w:highlight w:val="white"/>
              </w:rPr>
              <w:lastRenderedPageBreak/>
              <w:t>частині чотирнадцятій статті 29 Закону;</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виконання договору про </w:t>
            </w:r>
            <w:r>
              <w:rPr>
                <w:rFonts w:ascii="Times New Roman" w:eastAsia="Times New Roman" w:hAnsi="Times New Roman" w:cs="Times New Roman"/>
                <w:sz w:val="24"/>
                <w:szCs w:val="24"/>
                <w:highlight w:val="white"/>
              </w:rPr>
              <w:lastRenderedPageBreak/>
              <w:t>закупівлю, якщо таке забезпечення вимагалося замовником;</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4583">
        <w:trPr>
          <w:trHeight w:val="47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w:t>
            </w:r>
            <w:r>
              <w:rPr>
                <w:rFonts w:ascii="Times New Roman" w:eastAsia="Times New Roman" w:hAnsi="Times New Roman" w:cs="Times New Roman"/>
                <w:sz w:val="24"/>
                <w:szCs w:val="24"/>
              </w:rPr>
              <w:lastRenderedPageBreak/>
              <w:t>виявлені порушення вимог законодавства у сфері публічних закупівель, з описом таких порушень;</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94583" w:rsidTr="00C80C90">
        <w:trPr>
          <w:trHeight w:val="844"/>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A94583" w:rsidRDefault="00DA017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інформацію про право підписання договору про закупівлю;</w:t>
            </w:r>
          </w:p>
          <w:p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80C90">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94583" w:rsidRDefault="00C80C90">
            <w:pPr>
              <w:widowControl w:val="0"/>
              <w:jc w:val="both"/>
              <w:rPr>
                <w:rFonts w:ascii="Times New Roman" w:eastAsia="Times New Roman" w:hAnsi="Times New Roman" w:cs="Times New Roman"/>
                <w:i/>
                <w:sz w:val="24"/>
                <w:szCs w:val="24"/>
                <w:highlight w:val="white"/>
              </w:rPr>
            </w:pPr>
            <w:r>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94583">
        <w:trPr>
          <w:trHeight w:val="6814"/>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94583" w:rsidRPr="00C80C90" w:rsidRDefault="00DA0171">
            <w:pPr>
              <w:widowControl w:val="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94583" w:rsidRPr="00223436" w:rsidRDefault="00DA0171" w:rsidP="00223436">
            <w:pPr>
              <w:jc w:val="both"/>
              <w:textAlignment w:val="baseline"/>
              <w:rPr>
                <w:rFonts w:ascii="Times New Roman" w:hAnsi="Times New Roman" w:cs="Times New Roman"/>
                <w:bCs/>
                <w:color w:val="171717" w:themeColor="background2" w:themeShade="1A"/>
                <w:sz w:val="24"/>
                <w:szCs w:val="24"/>
              </w:rPr>
            </w:pPr>
            <w:r w:rsidRPr="00C80C90">
              <w:rPr>
                <w:rFonts w:ascii="Times New Roman" w:eastAsia="Times New Roman" w:hAnsi="Times New Roman" w:cs="Times New Roman"/>
                <w:sz w:val="24"/>
                <w:szCs w:val="24"/>
              </w:rPr>
              <w:t>Істотними умовами договору про закупівлю є предмет</w:t>
            </w:r>
            <w:r w:rsidR="00C80C90">
              <w:rPr>
                <w:rFonts w:ascii="Times New Roman" w:eastAsia="Times New Roman" w:hAnsi="Times New Roman" w:cs="Times New Roman"/>
                <w:sz w:val="24"/>
                <w:szCs w:val="24"/>
              </w:rPr>
              <w:t xml:space="preserve"> </w:t>
            </w:r>
            <w:r w:rsidR="00223436" w:rsidRPr="00223436">
              <w:rPr>
                <w:rFonts w:ascii="Times New Roman" w:eastAsia="Times New Roman" w:hAnsi="Times New Roman" w:cs="Times New Roman"/>
                <w:b/>
                <w:color w:val="000000"/>
                <w:sz w:val="24"/>
                <w:szCs w:val="24"/>
              </w:rPr>
              <w:t>Послуги по збиранню твердих побутових відходів та великогабаритних відходів</w:t>
            </w:r>
            <w:r w:rsidR="00223436" w:rsidRPr="00D54735">
              <w:rPr>
                <w:rFonts w:ascii="Times New Roman" w:hAnsi="Times New Roman" w:cs="Times New Roman"/>
                <w:color w:val="171717" w:themeColor="background2" w:themeShade="1A"/>
                <w:sz w:val="24"/>
                <w:szCs w:val="24"/>
              </w:rPr>
              <w:t>.</w:t>
            </w:r>
            <w:r w:rsidR="00C80C90">
              <w:rPr>
                <w:rFonts w:ascii="Times New Roman" w:hAnsi="Times New Roman" w:cs="Times New Roman"/>
                <w:sz w:val="24"/>
                <w:szCs w:val="24"/>
                <w:lang w:eastAsia="uk-UA"/>
              </w:rPr>
              <w:t xml:space="preserve"> </w:t>
            </w:r>
            <w:r w:rsidR="00223436" w:rsidRPr="00056951">
              <w:rPr>
                <w:rFonts w:ascii="Times New Roman" w:hAnsi="Times New Roman" w:cs="Times New Roman"/>
                <w:color w:val="171717" w:themeColor="background2" w:themeShade="1A"/>
                <w:sz w:val="24"/>
                <w:szCs w:val="24"/>
              </w:rPr>
              <w:t xml:space="preserve">ДК 021:2015 – </w:t>
            </w:r>
            <w:r w:rsidR="00223436" w:rsidRPr="00D54735">
              <w:rPr>
                <w:rFonts w:ascii="Times New Roman" w:hAnsi="Times New Roman" w:cs="Times New Roman"/>
                <w:color w:val="000000"/>
                <w:sz w:val="24"/>
                <w:szCs w:val="24"/>
                <w:bdr w:val="none" w:sz="0" w:space="0" w:color="auto" w:frame="1"/>
                <w:shd w:val="clear" w:color="auto" w:fill="FDFEFD"/>
              </w:rPr>
              <w:t>90510000-5</w:t>
            </w:r>
            <w:r w:rsidR="00223436" w:rsidRPr="00D54735">
              <w:rPr>
                <w:rFonts w:ascii="Times New Roman" w:hAnsi="Times New Roman" w:cs="Times New Roman"/>
                <w:color w:val="777777"/>
                <w:sz w:val="24"/>
                <w:szCs w:val="24"/>
                <w:shd w:val="clear" w:color="auto" w:fill="FDFEFD"/>
              </w:rPr>
              <w:t> - </w:t>
            </w:r>
            <w:r w:rsidR="00223436" w:rsidRPr="00D54735">
              <w:rPr>
                <w:rFonts w:ascii="Times New Roman" w:hAnsi="Times New Roman" w:cs="Times New Roman"/>
                <w:color w:val="000000"/>
                <w:sz w:val="24"/>
                <w:szCs w:val="24"/>
                <w:bdr w:val="none" w:sz="0" w:space="0" w:color="auto" w:frame="1"/>
                <w:shd w:val="clear" w:color="auto" w:fill="FDFEFD"/>
              </w:rPr>
              <w:t>Утилізація/видалення сміття та поводження зі сміттям</w:t>
            </w:r>
            <w:r w:rsidR="00C80C90">
              <w:rPr>
                <w:rFonts w:ascii="Times New Roman" w:hAnsi="Times New Roman" w:cs="Times New Roman"/>
                <w:sz w:val="24"/>
                <w:szCs w:val="24"/>
                <w:lang w:eastAsia="uk-UA"/>
              </w:rPr>
              <w:t>,</w:t>
            </w:r>
            <w:r w:rsidRPr="00C80C90">
              <w:rPr>
                <w:rFonts w:ascii="Times New Roman" w:eastAsia="Times New Roman" w:hAnsi="Times New Roman" w:cs="Times New Roman"/>
                <w:sz w:val="24"/>
                <w:szCs w:val="24"/>
              </w:rPr>
              <w:t xml:space="preserve"> кількість,  ціна</w:t>
            </w:r>
            <w:r w:rsidR="00C80C90">
              <w:rPr>
                <w:rFonts w:ascii="Times New Roman" w:eastAsia="Times New Roman" w:hAnsi="Times New Roman" w:cs="Times New Roman"/>
                <w:sz w:val="24"/>
                <w:szCs w:val="24"/>
              </w:rPr>
              <w:t xml:space="preserve">, </w:t>
            </w:r>
            <w:r w:rsidR="00C80C90" w:rsidRPr="00C80C90">
              <w:rPr>
                <w:rFonts w:ascii="Times New Roman" w:hAnsi="Times New Roman" w:cs="Times New Roman"/>
                <w:sz w:val="24"/>
                <w:szCs w:val="24"/>
                <w:lang w:eastAsia="uk-UA"/>
              </w:rPr>
              <w:t>умови оплати</w:t>
            </w:r>
            <w:r w:rsidRPr="00C80C90">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94583" w:rsidRPr="00C80C90" w:rsidRDefault="00DA0171">
            <w:pPr>
              <w:widowControl w:val="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94583" w:rsidRPr="00C80C90" w:rsidRDefault="00DA0171">
            <w:pPr>
              <w:widowControl w:val="0"/>
              <w:ind w:left="72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 визначення грошового еквівалента зобов’язання в іноземній валюті;</w:t>
            </w:r>
          </w:p>
          <w:p w:rsidR="00A94583" w:rsidRPr="00C80C90" w:rsidRDefault="00DA0171">
            <w:pPr>
              <w:widowControl w:val="0"/>
              <w:ind w:left="72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A94583" w:rsidRPr="00C80C90" w:rsidRDefault="00DA0171">
            <w:pPr>
              <w:widowControl w:val="0"/>
              <w:ind w:left="72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94583" w:rsidRDefault="00DA0171" w:rsidP="00D047E6">
            <w:pPr>
              <w:widowControl w:val="0"/>
              <w:ind w:right="120"/>
              <w:jc w:val="both"/>
              <w:rPr>
                <w:rFonts w:ascii="Times New Roman" w:eastAsia="Times New Roman" w:hAnsi="Times New Roman" w:cs="Times New Roman"/>
                <w:sz w:val="24"/>
                <w:szCs w:val="24"/>
              </w:rPr>
            </w:pPr>
            <w:r w:rsidRPr="00D047E6">
              <w:rPr>
                <w:rFonts w:ascii="Times New Roman" w:eastAsia="Times New Roman" w:hAnsi="Times New Roman" w:cs="Times New Roman"/>
                <w:sz w:val="24"/>
                <w:szCs w:val="24"/>
              </w:rPr>
              <w:t>не вимагається.</w:t>
            </w:r>
          </w:p>
        </w:tc>
      </w:tr>
    </w:tbl>
    <w:p w:rsidR="00A94583" w:rsidRDefault="00A9458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sectPr w:rsidR="00A94583">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0E9" w:rsidRDefault="00A800E9">
      <w:pPr>
        <w:spacing w:after="0" w:line="240" w:lineRule="auto"/>
      </w:pPr>
      <w:r>
        <w:separator/>
      </w:r>
    </w:p>
  </w:endnote>
  <w:endnote w:type="continuationSeparator" w:id="0">
    <w:p w:rsidR="00A800E9" w:rsidRDefault="00A80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171" w:rsidRDefault="00DA017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F3F74">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171" w:rsidRDefault="00DA017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0E9" w:rsidRDefault="00A800E9">
      <w:pPr>
        <w:spacing w:after="0" w:line="240" w:lineRule="auto"/>
      </w:pPr>
      <w:r>
        <w:separator/>
      </w:r>
    </w:p>
  </w:footnote>
  <w:footnote w:type="continuationSeparator" w:id="0">
    <w:p w:rsidR="00A800E9" w:rsidRDefault="00A80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94583"/>
    <w:rsid w:val="00021AC4"/>
    <w:rsid w:val="001523E6"/>
    <w:rsid w:val="00154BA1"/>
    <w:rsid w:val="00223436"/>
    <w:rsid w:val="00296E7E"/>
    <w:rsid w:val="00411239"/>
    <w:rsid w:val="00445EE7"/>
    <w:rsid w:val="004E2200"/>
    <w:rsid w:val="00577180"/>
    <w:rsid w:val="0058585C"/>
    <w:rsid w:val="0058761B"/>
    <w:rsid w:val="005A082B"/>
    <w:rsid w:val="005B13FB"/>
    <w:rsid w:val="00675754"/>
    <w:rsid w:val="0070308B"/>
    <w:rsid w:val="007A51F6"/>
    <w:rsid w:val="007F5575"/>
    <w:rsid w:val="007F6033"/>
    <w:rsid w:val="00803303"/>
    <w:rsid w:val="00806509"/>
    <w:rsid w:val="0084280B"/>
    <w:rsid w:val="008C3228"/>
    <w:rsid w:val="009C73E6"/>
    <w:rsid w:val="00A00BED"/>
    <w:rsid w:val="00A800E9"/>
    <w:rsid w:val="00A822F1"/>
    <w:rsid w:val="00A94583"/>
    <w:rsid w:val="00AF5CB8"/>
    <w:rsid w:val="00B75F8E"/>
    <w:rsid w:val="00B95A72"/>
    <w:rsid w:val="00C80C90"/>
    <w:rsid w:val="00CD53F2"/>
    <w:rsid w:val="00CF3F74"/>
    <w:rsid w:val="00D0304A"/>
    <w:rsid w:val="00D047E6"/>
    <w:rsid w:val="00D97F93"/>
    <w:rsid w:val="00DA0171"/>
    <w:rsid w:val="00E1273E"/>
    <w:rsid w:val="00E47EE7"/>
    <w:rsid w:val="00E84D93"/>
    <w:rsid w:val="00FD645E"/>
    <w:rsid w:val="00FE7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F486"/>
  <w15:docId w15:val="{7B44E1C8-9FA6-4810-873D-F4F6CBE0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23</Pages>
  <Words>36614</Words>
  <Characters>20870</Characters>
  <Application>Microsoft Office Word</Application>
  <DocSecurity>0</DocSecurity>
  <Lines>173</Lines>
  <Paragraphs>114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36</cp:revision>
  <dcterms:created xsi:type="dcterms:W3CDTF">2020-04-14T07:28:00Z</dcterms:created>
  <dcterms:modified xsi:type="dcterms:W3CDTF">2022-11-28T08:57:00Z</dcterms:modified>
</cp:coreProperties>
</file>