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69" w:rsidRPr="00B14386" w:rsidRDefault="00530B6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1438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ДОДАТОК 1</w:t>
      </w:r>
    </w:p>
    <w:p w:rsidR="00B74A69" w:rsidRDefault="00530B6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B74A69" w:rsidRDefault="00530B6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B74A69" w:rsidRPr="00470729" w:rsidRDefault="00530B6B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70729"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 w:rsidRPr="00470729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470729">
        <w:rPr>
          <w:rFonts w:ascii="Times New Roman" w:eastAsia="Times New Roman" w:hAnsi="Times New Roman" w:cs="Times New Roman"/>
          <w:b/>
          <w:color w:val="00000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B74A69" w:rsidRPr="00470729" w:rsidRDefault="00B74A69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</w:rPr>
      </w:pPr>
    </w:p>
    <w:tbl>
      <w:tblPr>
        <w:tblW w:w="9619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489"/>
        <w:gridCol w:w="2273"/>
        <w:gridCol w:w="6857"/>
      </w:tblGrid>
      <w:tr w:rsidR="00B74A69" w:rsidRPr="00470729" w:rsidTr="00530B6B">
        <w:trPr>
          <w:trHeight w:val="841"/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A69" w:rsidRPr="00470729" w:rsidRDefault="00530B6B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r w:rsidRPr="00470729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470729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A69" w:rsidRPr="00470729" w:rsidRDefault="00530B6B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Кваліфікаційні критерії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A69" w:rsidRPr="00470729" w:rsidRDefault="00530B6B" w:rsidP="00216A4D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Документи, які 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ідтверджують відповідність Учасника кваліфікаційним критеріям**</w:t>
            </w:r>
          </w:p>
        </w:tc>
      </w:tr>
      <w:tr w:rsidR="00B74A69" w:rsidRPr="00470729">
        <w:trPr>
          <w:trHeight w:val="2255"/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10BB8" w:rsidRDefault="00530B6B" w:rsidP="00E21B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0BB8">
              <w:rPr>
                <w:rFonts w:ascii="Times New Roman" w:eastAsia="Times New Roman" w:hAnsi="Times New Roman" w:cs="Times New Roman"/>
                <w:b/>
              </w:rPr>
              <w:t xml:space="preserve">Наявність документально </w:t>
            </w:r>
            <w:proofErr w:type="gramStart"/>
            <w:r w:rsidRPr="00410BB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410BB8">
              <w:rPr>
                <w:rFonts w:ascii="Times New Roman" w:eastAsia="Times New Roman" w:hAnsi="Times New Roman" w:cs="Times New Roman"/>
                <w:b/>
              </w:rPr>
              <w:t xml:space="preserve">ідтвердженого досвіду виконання </w:t>
            </w:r>
            <w:r w:rsidR="00E92D4E" w:rsidRPr="00410BB8">
              <w:rPr>
                <w:rFonts w:ascii="Times New Roman" w:eastAsia="Times New Roman" w:hAnsi="Times New Roman" w:cs="Times New Roman"/>
                <w:b/>
              </w:rPr>
              <w:t>аналогічн</w:t>
            </w:r>
            <w:r w:rsidR="00470729" w:rsidRPr="00410BB8">
              <w:rPr>
                <w:rFonts w:ascii="Times New Roman" w:eastAsia="Times New Roman" w:hAnsi="Times New Roman" w:cs="Times New Roman"/>
                <w:b/>
                <w:lang w:val="uk-UA"/>
              </w:rPr>
              <w:t>их</w:t>
            </w:r>
            <w:r w:rsidRPr="00410BB8">
              <w:rPr>
                <w:rFonts w:ascii="Times New Roman" w:eastAsia="Times New Roman" w:hAnsi="Times New Roman" w:cs="Times New Roman"/>
                <w:b/>
              </w:rPr>
              <w:t xml:space="preserve"> за предметом закупівлі </w:t>
            </w:r>
            <w:r w:rsidR="0017412F" w:rsidRPr="00410BB8">
              <w:rPr>
                <w:rFonts w:ascii="Times New Roman" w:eastAsia="Times New Roman" w:hAnsi="Times New Roman" w:cs="Times New Roman"/>
                <w:b/>
              </w:rPr>
              <w:t>договорів</w:t>
            </w:r>
            <w:r w:rsidR="0017412F" w:rsidRPr="00410BB8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за 202</w:t>
            </w:r>
            <w:r w:rsidR="00E21BCA">
              <w:rPr>
                <w:rFonts w:ascii="Times New Roman" w:eastAsia="Times New Roman" w:hAnsi="Times New Roman" w:cs="Times New Roman"/>
                <w:b/>
                <w:lang w:val="uk-UA"/>
              </w:rPr>
              <w:t>3 або 2024</w:t>
            </w:r>
            <w:r w:rsidR="00216A4D" w:rsidRPr="00410BB8">
              <w:rPr>
                <w:rFonts w:ascii="Times New Roman" w:eastAsia="Times New Roman" w:hAnsi="Times New Roman" w:cs="Times New Roman"/>
                <w:b/>
                <w:lang w:val="uk-UA"/>
              </w:rPr>
              <w:t>рр.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9F6E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72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 xml:space="preserve">.1. На </w:t>
            </w:r>
            <w:proofErr w:type="gramStart"/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 xml:space="preserve">ідтвердження досвіду виконання </w:t>
            </w:r>
            <w:r w:rsidR="00470729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 xml:space="preserve"> за предметом закупівлі </w:t>
            </w:r>
            <w:r w:rsidR="00470729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r w:rsidR="0047072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>Учасник має надати:</w:t>
            </w:r>
          </w:p>
          <w:p w:rsidR="00B74A69" w:rsidRPr="00470729" w:rsidRDefault="009F6E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72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>.1.1. довідку в довільній формі, з інформ</w:t>
            </w:r>
            <w:r w:rsidR="00E21BCA">
              <w:rPr>
                <w:rFonts w:ascii="Times New Roman" w:eastAsia="Times New Roman" w:hAnsi="Times New Roman" w:cs="Times New Roman"/>
                <w:color w:val="000000"/>
              </w:rPr>
              <w:t>ацією про виконання  аналогічн</w:t>
            </w:r>
            <w:r w:rsidR="00E21B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ого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 xml:space="preserve"> за предметом закупі</w:t>
            </w:r>
            <w:proofErr w:type="gramStart"/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 xml:space="preserve">і </w:t>
            </w:r>
            <w:r w:rsidR="00E21BCA">
              <w:rPr>
                <w:rFonts w:ascii="Times New Roman" w:eastAsia="Times New Roman" w:hAnsi="Times New Roman" w:cs="Times New Roman"/>
                <w:color w:val="000000"/>
              </w:rPr>
              <w:t>договор</w:t>
            </w:r>
            <w:r w:rsidR="00E21B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 xml:space="preserve">  (не менше </w:t>
            </w:r>
            <w:r w:rsidR="00E21B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одного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Аналогічним вважається догові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="0017412F" w:rsidRPr="00470729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надання </w:t>
            </w:r>
            <w:r w:rsidR="00E92D4E" w:rsidRPr="00470729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ветеринарних  послуг</w:t>
            </w:r>
          </w:p>
          <w:p w:rsidR="00B74A69" w:rsidRPr="00470729" w:rsidRDefault="009F6E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72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>.1.2.</w:t>
            </w:r>
            <w:r w:rsidR="00410BB8">
              <w:rPr>
                <w:rFonts w:ascii="Times New Roman" w:eastAsia="Times New Roman" w:hAnsi="Times New Roman" w:cs="Times New Roman"/>
                <w:color w:val="000000"/>
              </w:rPr>
              <w:t xml:space="preserve"> не менше </w:t>
            </w:r>
            <w:r w:rsidR="00E21B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 xml:space="preserve"> копі</w:t>
            </w:r>
            <w:r w:rsidR="00E21B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ї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 xml:space="preserve"> договор</w:t>
            </w:r>
            <w:r w:rsidR="00E21B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>, зазначен</w:t>
            </w:r>
            <w:r w:rsidR="00E21B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ого</w:t>
            </w:r>
            <w:r w:rsidR="00216A4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gramStart"/>
            <w:r w:rsidR="00530B6B" w:rsidRPr="00470729">
              <w:rPr>
                <w:rFonts w:ascii="Times New Roman" w:eastAsia="Times New Roman" w:hAnsi="Times New Roman" w:cs="Times New Roman"/>
              </w:rPr>
              <w:t>в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 xml:space="preserve"> дов</w:t>
            </w:r>
            <w:proofErr w:type="gramEnd"/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 xml:space="preserve">ідці </w:t>
            </w:r>
            <w:r w:rsidR="00530B6B" w:rsidRPr="00470729">
              <w:rPr>
                <w:rFonts w:ascii="Times New Roman" w:eastAsia="Times New Roman" w:hAnsi="Times New Roman" w:cs="Times New Roman"/>
              </w:rPr>
              <w:t>в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 xml:space="preserve"> повному обсязі,</w:t>
            </w:r>
          </w:p>
          <w:p w:rsidR="00B74A69" w:rsidRPr="00470729" w:rsidRDefault="00216A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1.1.</w:t>
            </w:r>
            <w:r w:rsidR="004F6AD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>. копії</w:t>
            </w:r>
            <w:r w:rsidR="00A80B1D">
              <w:rPr>
                <w:rFonts w:ascii="Times New Roman" w:eastAsia="Times New Roman" w:hAnsi="Times New Roman" w:cs="Times New Roman"/>
                <w:color w:val="000000"/>
              </w:rPr>
              <w:t xml:space="preserve"> документів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gramStart"/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 xml:space="preserve">ідтвердження виконання не менше ніж </w:t>
            </w:r>
            <w:r w:rsidR="00E21B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одного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договор</w:t>
            </w:r>
            <w:r w:rsidR="00E21B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>, заз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начен</w:t>
            </w:r>
            <w:r w:rsidR="00E21BCA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ого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 наданій Учасником довідці. </w:t>
            </w:r>
          </w:p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Аналогічний догові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може надаватися без додатків, специфікацій, додаткових угод, то</w:t>
            </w:r>
            <w:r w:rsidR="00E21B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що до аналогічного договору, як</w:t>
            </w:r>
            <w:r w:rsidR="00E21BCA">
              <w:rPr>
                <w:rFonts w:ascii="Times New Roman" w:eastAsia="Times New Roman" w:hAnsi="Times New Roman" w:cs="Times New Roman"/>
                <w:i/>
                <w:color w:val="000000" w:themeColor="text1"/>
                <w:lang w:val="uk-UA"/>
              </w:rPr>
              <w:t>ий</w:t>
            </w:r>
            <w:r w:rsidR="00E21B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зазначен</w:t>
            </w:r>
            <w:r w:rsidR="00E21BCA">
              <w:rPr>
                <w:rFonts w:ascii="Times New Roman" w:eastAsia="Times New Roman" w:hAnsi="Times New Roman" w:cs="Times New Roman"/>
                <w:i/>
                <w:color w:val="000000" w:themeColor="text1"/>
                <w:lang w:val="uk-UA"/>
              </w:rPr>
              <w:t xml:space="preserve">ий </w:t>
            </w:r>
            <w:r w:rsidRPr="004707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729">
              <w:rPr>
                <w:rFonts w:ascii="Times New Roman" w:eastAsia="Times New Roman" w:hAnsi="Times New Roman" w:cs="Times New Roman"/>
                <w:i/>
                <w:color w:val="000000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i/>
                <w:color w:val="000000"/>
              </w:rPr>
              <w:t>р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i/>
                <w:color w:val="000000"/>
              </w:rPr>
              <w:t>, дія якого не закінчена.</w:t>
            </w:r>
          </w:p>
        </w:tc>
      </w:tr>
    </w:tbl>
    <w:p w:rsidR="00470729" w:rsidRDefault="00470729" w:rsidP="004707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lang w:val="uk-UA"/>
        </w:rPr>
      </w:pPr>
    </w:p>
    <w:p w:rsidR="00B74A69" w:rsidRPr="00470729" w:rsidRDefault="00530B6B" w:rsidP="004707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/>
        </w:rPr>
      </w:pPr>
      <w:r w:rsidRPr="00470729">
        <w:rPr>
          <w:rFonts w:ascii="Times New Roman" w:eastAsia="Times New Roman" w:hAnsi="Times New Roman" w:cs="Times New Roman"/>
          <w:i/>
          <w:color w:val="000000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B74A69" w:rsidRPr="00470729" w:rsidRDefault="00530B6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0729">
        <w:rPr>
          <w:rFonts w:ascii="Times New Roman" w:eastAsia="Times New Roman" w:hAnsi="Times New Roman" w:cs="Times New Roman"/>
          <w:b/>
          <w:color w:val="000000" w:themeColor="text1"/>
        </w:rPr>
        <w:t xml:space="preserve">2. </w:t>
      </w:r>
      <w:proofErr w:type="gramStart"/>
      <w:r w:rsidRPr="00470729">
        <w:rPr>
          <w:rFonts w:ascii="Times New Roman" w:eastAsia="Times New Roman" w:hAnsi="Times New Roman" w:cs="Times New Roman"/>
          <w:b/>
          <w:color w:val="000000" w:themeColor="text1"/>
        </w:rPr>
        <w:t>П</w:t>
      </w:r>
      <w:proofErr w:type="gramEnd"/>
      <w:r w:rsidRPr="00470729">
        <w:rPr>
          <w:rFonts w:ascii="Times New Roman" w:eastAsia="Times New Roman" w:hAnsi="Times New Roman" w:cs="Times New Roman"/>
          <w:b/>
          <w:color w:val="000000" w:themeColor="text1"/>
        </w:rPr>
        <w:t xml:space="preserve">ідтвердження відповідності УЧАСНИКА </w:t>
      </w:r>
      <w:r w:rsidRPr="00470729">
        <w:rPr>
          <w:rFonts w:ascii="Times New Roman" w:eastAsia="Times New Roman" w:hAnsi="Times New Roman" w:cs="Times New Roman"/>
          <w:color w:val="000000" w:themeColor="text1"/>
        </w:rPr>
        <w:t>(в тому числі для об’єднання учасників як учасника процедури)  вимогам, визначеним у пункті 44 Особливостей.</w:t>
      </w:r>
    </w:p>
    <w:p w:rsidR="00B74A69" w:rsidRPr="00470729" w:rsidRDefault="00530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470729">
        <w:rPr>
          <w:rFonts w:ascii="Times New Roman" w:eastAsia="Times New Roman" w:hAnsi="Times New Roman" w:cs="Times New Roman"/>
          <w:color w:val="000000" w:themeColor="text1"/>
        </w:rPr>
        <w:t>Замовник не вимагає від учасника процедури закупі</w:t>
      </w:r>
      <w:proofErr w:type="gramStart"/>
      <w:r w:rsidRPr="00470729">
        <w:rPr>
          <w:rFonts w:ascii="Times New Roman" w:eastAsia="Times New Roman" w:hAnsi="Times New Roman" w:cs="Times New Roman"/>
          <w:color w:val="000000" w:themeColor="text1"/>
        </w:rPr>
        <w:t>вл</w:t>
      </w:r>
      <w:proofErr w:type="gramEnd"/>
      <w:r w:rsidRPr="00470729">
        <w:rPr>
          <w:rFonts w:ascii="Times New Roman" w:eastAsia="Times New Roman" w:hAnsi="Times New Roman" w:cs="Times New Roman"/>
          <w:color w:val="000000" w:themeColor="text1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470729">
        <w:rPr>
          <w:rFonts w:ascii="Times New Roman" w:eastAsia="Times New Roman" w:hAnsi="Times New Roman" w:cs="Times New Roman"/>
          <w:color w:val="000000" w:themeColor="text1"/>
        </w:rPr>
        <w:t>до</w:t>
      </w:r>
      <w:proofErr w:type="gramEnd"/>
      <w:r w:rsidRPr="00470729">
        <w:rPr>
          <w:rFonts w:ascii="Times New Roman" w:eastAsia="Times New Roman" w:hAnsi="Times New Roman" w:cs="Times New Roman"/>
          <w:color w:val="000000" w:themeColor="text1"/>
        </w:rPr>
        <w:t xml:space="preserve"> абзацу шістнадцятого пункту 44 Особливостей.</w:t>
      </w:r>
    </w:p>
    <w:p w:rsidR="00B74A69" w:rsidRPr="00470729" w:rsidRDefault="00530B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0729">
        <w:rPr>
          <w:rFonts w:ascii="Times New Roman" w:eastAsia="Times New Roman" w:hAnsi="Times New Roman" w:cs="Times New Roman"/>
          <w:color w:val="000000" w:themeColor="text1"/>
        </w:rPr>
        <w:t>Учасник процедури закупі</w:t>
      </w:r>
      <w:proofErr w:type="gramStart"/>
      <w:r w:rsidRPr="00470729">
        <w:rPr>
          <w:rFonts w:ascii="Times New Roman" w:eastAsia="Times New Roman" w:hAnsi="Times New Roman" w:cs="Times New Roman"/>
          <w:color w:val="000000" w:themeColor="text1"/>
        </w:rPr>
        <w:t>вл</w:t>
      </w:r>
      <w:proofErr w:type="gramEnd"/>
      <w:r w:rsidRPr="00470729">
        <w:rPr>
          <w:rFonts w:ascii="Times New Roman" w:eastAsia="Times New Roman" w:hAnsi="Times New Roman" w:cs="Times New Roman"/>
          <w:color w:val="000000" w:themeColor="text1"/>
        </w:rPr>
        <w:t xml:space="preserve">і підтверджує відсутність підстав, зазначених в пункті 44 Особливостей (крім абзацу чотирнадцятого цього пункту), </w:t>
      </w:r>
      <w:r w:rsidRPr="00470729">
        <w:rPr>
          <w:rFonts w:ascii="Times New Roman" w:eastAsia="Times New Roman" w:hAnsi="Times New Roman" w:cs="Times New Roman"/>
          <w:b/>
          <w:color w:val="000000" w:themeColor="text1"/>
        </w:rPr>
        <w:t>шляхом самостійного декларування відсутності таких підстав</w:t>
      </w:r>
      <w:r w:rsidRPr="00470729">
        <w:rPr>
          <w:rFonts w:ascii="Times New Roman" w:eastAsia="Times New Roman" w:hAnsi="Times New Roman" w:cs="Times New Roman"/>
          <w:color w:val="000000" w:themeColor="text1"/>
        </w:rPr>
        <w:t xml:space="preserve"> в електронній системі закупівель під час подання тендерної пропозиції.</w:t>
      </w:r>
    </w:p>
    <w:p w:rsidR="00B74A69" w:rsidRPr="00470729" w:rsidRDefault="00530B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0729">
        <w:rPr>
          <w:rFonts w:ascii="Times New Roman" w:eastAsia="Times New Roman" w:hAnsi="Times New Roman" w:cs="Times New Roman"/>
          <w:color w:val="000000" w:themeColor="text1"/>
        </w:rPr>
        <w:t xml:space="preserve">Учасник  повинен надати </w:t>
      </w:r>
      <w:r w:rsidRPr="00470729">
        <w:rPr>
          <w:rFonts w:ascii="Times New Roman" w:eastAsia="Times New Roman" w:hAnsi="Times New Roman" w:cs="Times New Roman"/>
          <w:b/>
          <w:color w:val="000000" w:themeColor="text1"/>
        </w:rPr>
        <w:t>довідку у довільній формі</w:t>
      </w:r>
      <w:r w:rsidRPr="00470729">
        <w:rPr>
          <w:rFonts w:ascii="Times New Roman" w:eastAsia="Times New Roman" w:hAnsi="Times New Roman" w:cs="Times New Roman"/>
          <w:color w:val="000000" w:themeColor="text1"/>
        </w:rPr>
        <w:t xml:space="preserve"> щодо відсутності </w:t>
      </w:r>
      <w:proofErr w:type="gramStart"/>
      <w:r w:rsidRPr="00470729">
        <w:rPr>
          <w:rFonts w:ascii="Times New Roman" w:eastAsia="Times New Roman" w:hAnsi="Times New Roman" w:cs="Times New Roman"/>
          <w:color w:val="000000" w:themeColor="text1"/>
        </w:rPr>
        <w:t>п</w:t>
      </w:r>
      <w:proofErr w:type="gramEnd"/>
      <w:r w:rsidRPr="00470729">
        <w:rPr>
          <w:rFonts w:ascii="Times New Roman" w:eastAsia="Times New Roman" w:hAnsi="Times New Roman" w:cs="Times New Roman"/>
          <w:color w:val="000000" w:themeColor="text1"/>
        </w:rPr>
        <w:t>ідстави для  відмови учаснику процедури закупівлі в участі у відкритих торгах, встановленої в абзаці 14 пункту 44 Особливостей. Учасник процедури закупі</w:t>
      </w:r>
      <w:proofErr w:type="gramStart"/>
      <w:r w:rsidRPr="00470729">
        <w:rPr>
          <w:rFonts w:ascii="Times New Roman" w:eastAsia="Times New Roman" w:hAnsi="Times New Roman" w:cs="Times New Roman"/>
          <w:color w:val="000000" w:themeColor="text1"/>
        </w:rPr>
        <w:t>вл</w:t>
      </w:r>
      <w:proofErr w:type="gramEnd"/>
      <w:r w:rsidRPr="00470729">
        <w:rPr>
          <w:rFonts w:ascii="Times New Roman" w:eastAsia="Times New Roman" w:hAnsi="Times New Roman" w:cs="Times New Roman"/>
          <w:color w:val="000000" w:themeColor="text1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470729">
        <w:rPr>
          <w:rFonts w:ascii="Times New Roman" w:eastAsia="Times New Roman" w:hAnsi="Times New Roman" w:cs="Times New Roman"/>
          <w:color w:val="000000" w:themeColor="text1"/>
        </w:rPr>
        <w:t>п</w:t>
      </w:r>
      <w:proofErr w:type="gramEnd"/>
      <w:r w:rsidRPr="00470729">
        <w:rPr>
          <w:rFonts w:ascii="Times New Roman" w:eastAsia="Times New Roman" w:hAnsi="Times New Roman" w:cs="Times New Roman"/>
          <w:color w:val="000000" w:themeColor="text1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B74A69" w:rsidRPr="00470729" w:rsidRDefault="00530B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0729">
        <w:rPr>
          <w:rFonts w:ascii="Times New Roman" w:eastAsia="Times New Roman" w:hAnsi="Times New Roman" w:cs="Times New Roman"/>
          <w:color w:val="000000" w:themeColor="text1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470729">
        <w:rPr>
          <w:rFonts w:ascii="Times New Roman" w:eastAsia="Times New Roman" w:hAnsi="Times New Roman" w:cs="Times New Roman"/>
          <w:color w:val="000000" w:themeColor="text1"/>
        </w:rPr>
        <w:t>в</w:t>
      </w:r>
      <w:proofErr w:type="gramEnd"/>
      <w:r w:rsidRPr="00470729">
        <w:rPr>
          <w:rFonts w:ascii="Times New Roman" w:eastAsia="Times New Roman" w:hAnsi="Times New Roman" w:cs="Times New Roman"/>
          <w:color w:val="000000" w:themeColor="text1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470729">
        <w:rPr>
          <w:rFonts w:ascii="Times New Roman" w:eastAsia="Times New Roman" w:hAnsi="Times New Roman" w:cs="Times New Roman"/>
          <w:i/>
          <w:color w:val="000000" w:themeColor="text1"/>
        </w:rPr>
        <w:t>(у разі застосування таких критеріїв до учасника процедури закупі</w:t>
      </w:r>
      <w:proofErr w:type="gramStart"/>
      <w:r w:rsidRPr="00470729">
        <w:rPr>
          <w:rFonts w:ascii="Times New Roman" w:eastAsia="Times New Roman" w:hAnsi="Times New Roman" w:cs="Times New Roman"/>
          <w:i/>
          <w:color w:val="000000" w:themeColor="text1"/>
        </w:rPr>
        <w:t>вл</w:t>
      </w:r>
      <w:proofErr w:type="gramEnd"/>
      <w:r w:rsidRPr="00470729">
        <w:rPr>
          <w:rFonts w:ascii="Times New Roman" w:eastAsia="Times New Roman" w:hAnsi="Times New Roman" w:cs="Times New Roman"/>
          <w:i/>
          <w:color w:val="000000" w:themeColor="text1"/>
        </w:rPr>
        <w:t>і)</w:t>
      </w:r>
      <w:r w:rsidRPr="00470729">
        <w:rPr>
          <w:rFonts w:ascii="Times New Roman" w:eastAsia="Times New Roman" w:hAnsi="Times New Roman" w:cs="Times New Roman"/>
          <w:color w:val="000000" w:themeColor="text1"/>
        </w:rPr>
        <w:t>, замовник перевіряє таких суб’єктів господарювання на відсутність підстав, визначених цим пунктом.</w:t>
      </w:r>
    </w:p>
    <w:p w:rsidR="00530B6B" w:rsidRDefault="00530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955397" w:rsidRPr="00470729" w:rsidRDefault="00955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B74A69" w:rsidRPr="00470729" w:rsidRDefault="00530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470729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 xml:space="preserve">3. Перелік документів та інформації  для </w:t>
      </w:r>
      <w:proofErr w:type="gramStart"/>
      <w:r w:rsidRPr="00470729">
        <w:rPr>
          <w:rFonts w:ascii="Times New Roman" w:eastAsia="Times New Roman" w:hAnsi="Times New Roman" w:cs="Times New Roman"/>
          <w:b/>
          <w:color w:val="000000" w:themeColor="text1"/>
        </w:rPr>
        <w:t>п</w:t>
      </w:r>
      <w:proofErr w:type="gramEnd"/>
      <w:r w:rsidRPr="00470729">
        <w:rPr>
          <w:rFonts w:ascii="Times New Roman" w:eastAsia="Times New Roman" w:hAnsi="Times New Roman" w:cs="Times New Roman"/>
          <w:b/>
          <w:color w:val="000000" w:themeColor="text1"/>
        </w:rPr>
        <w:t>ідтвердження відповідності ПЕРЕМОЖЦЯ вимогам, визначеним у пункті 44 Особливостей:</w:t>
      </w:r>
    </w:p>
    <w:p w:rsidR="00B74A69" w:rsidRPr="00470729" w:rsidRDefault="00530B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</w:rPr>
      </w:pPr>
      <w:r w:rsidRPr="00470729">
        <w:rPr>
          <w:rFonts w:ascii="Times New Roman" w:eastAsia="Times New Roman" w:hAnsi="Times New Roman" w:cs="Times New Roman"/>
          <w:color w:val="000000" w:themeColor="text1"/>
        </w:rPr>
        <w:t>Переможець процедури закупі</w:t>
      </w:r>
      <w:proofErr w:type="gramStart"/>
      <w:r w:rsidRPr="00470729">
        <w:rPr>
          <w:rFonts w:ascii="Times New Roman" w:eastAsia="Times New Roman" w:hAnsi="Times New Roman" w:cs="Times New Roman"/>
          <w:color w:val="000000" w:themeColor="text1"/>
        </w:rPr>
        <w:t>вл</w:t>
      </w:r>
      <w:proofErr w:type="gramEnd"/>
      <w:r w:rsidRPr="00470729">
        <w:rPr>
          <w:rFonts w:ascii="Times New Roman" w:eastAsia="Times New Roman" w:hAnsi="Times New Roman" w:cs="Times New Roman"/>
          <w:color w:val="000000" w:themeColor="text1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B74A69" w:rsidRPr="00470729" w:rsidRDefault="00530B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470729">
        <w:rPr>
          <w:rFonts w:ascii="Times New Roman" w:eastAsia="Times New Roman" w:hAnsi="Times New Roman" w:cs="Times New Roman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802B65" w:rsidRDefault="00802B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B74A69" w:rsidRPr="00470729" w:rsidRDefault="00530B6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470729">
        <w:rPr>
          <w:rFonts w:ascii="Times New Roman" w:eastAsia="Times New Roman" w:hAnsi="Times New Roman" w:cs="Times New Roman"/>
          <w:color w:val="000000" w:themeColor="text1"/>
        </w:rPr>
        <w:t> </w:t>
      </w:r>
      <w:r w:rsidRPr="00470729">
        <w:rPr>
          <w:rFonts w:ascii="Times New Roman" w:eastAsia="Times New Roman" w:hAnsi="Times New Roman" w:cs="Times New Roman"/>
          <w:b/>
          <w:color w:val="000000" w:themeColor="text1"/>
        </w:rPr>
        <w:t xml:space="preserve">3.1. Документи, які надаються  ПЕРЕМОЖЦЕМ (юридичною </w:t>
      </w:r>
      <w:proofErr w:type="gramStart"/>
      <w:r w:rsidRPr="00470729">
        <w:rPr>
          <w:rFonts w:ascii="Times New Roman" w:eastAsia="Times New Roman" w:hAnsi="Times New Roman" w:cs="Times New Roman"/>
          <w:b/>
          <w:color w:val="000000" w:themeColor="text1"/>
        </w:rPr>
        <w:t>особою</w:t>
      </w:r>
      <w:proofErr w:type="gramEnd"/>
      <w:r w:rsidRPr="00470729">
        <w:rPr>
          <w:rFonts w:ascii="Times New Roman" w:eastAsia="Times New Roman" w:hAnsi="Times New Roman" w:cs="Times New Roman"/>
          <w:b/>
          <w:color w:val="000000" w:themeColor="text1"/>
        </w:rPr>
        <w:t>):</w:t>
      </w:r>
    </w:p>
    <w:tbl>
      <w:tblPr>
        <w:tblW w:w="9618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64"/>
        <w:gridCol w:w="4350"/>
        <w:gridCol w:w="4504"/>
      </w:tblGrid>
      <w:tr w:rsidR="00470729" w:rsidRPr="00470729">
        <w:trPr>
          <w:trHeight w:val="1005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</w:t>
            </w:r>
          </w:p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з/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Вимоги згідно п. 44 Особливостей</w:t>
            </w:r>
          </w:p>
          <w:p w:rsidR="00B74A69" w:rsidRPr="00470729" w:rsidRDefault="00B74A69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Переможець торгів на виконання вимоги згідно п. 44 Особливостей (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ідтвердження відсутності підстав) повинен надати таку інформацію:</w:t>
            </w:r>
          </w:p>
        </w:tc>
      </w:tr>
      <w:tr w:rsidR="00470729" w:rsidRPr="00470729">
        <w:trPr>
          <w:trHeight w:val="1723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Керівника учасника процедури закупі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ідпункт 3 пункт 44 Особливостей)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пов’язан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керівника</w:t>
            </w: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пов’язан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і з корупцією правопорушення, яка не стосується запитувача.</w:t>
            </w:r>
          </w:p>
        </w:tc>
      </w:tr>
      <w:tr w:rsidR="00470729" w:rsidRPr="00470729">
        <w:trPr>
          <w:trHeight w:val="2152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Керівник учасника процедури закупі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B74A69" w:rsidRPr="00470729" w:rsidRDefault="00530B6B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ідпункт 6 пункт 44 Особливостей)</w:t>
            </w:r>
          </w:p>
        </w:tc>
        <w:tc>
          <w:tcPr>
            <w:tcW w:w="45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Повний витяг з інформаційно-аналітичної системи «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Обл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керівника</w:t>
            </w: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учасника процедури закупівлі. </w:t>
            </w:r>
          </w:p>
          <w:p w:rsidR="00B74A69" w:rsidRPr="00470729" w:rsidRDefault="00B74A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Документ 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повинен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бути не більше тридцятиденної давнини від дати подання документа.</w:t>
            </w: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470729" w:rsidRPr="00470729">
        <w:trPr>
          <w:trHeight w:val="2535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Керівника учасника процедури закупі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ідпункт 12 пункт 44 Особливостей)</w:t>
            </w: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74A69" w:rsidRPr="00470729" w:rsidRDefault="00B74A6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470729" w:rsidRPr="00470729" w:rsidTr="00907645">
        <w:trPr>
          <w:trHeight w:val="1145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Учасник процедури закупі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і не виконав свої зобов’язання за раніше укладеним договором про закупівлю з цим самим замовником, що призвело до його </w:t>
            </w: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(абзац 14 пункт 44 Особливостей)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Довідка в довільній формі</w:t>
            </w: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яка містить інформацію про те, що між переможцем та замовником раніше не було укладено договорів, або про те, що переможець </w:t>
            </w: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процедури закупі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повинен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B74A69" w:rsidRPr="00470729" w:rsidRDefault="00530B6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470729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 xml:space="preserve">3.2. Документи, які надаються ПЕРЕМОЖЦЕМ (фізичною особою чи фізичною особою — </w:t>
      </w:r>
      <w:proofErr w:type="gramStart"/>
      <w:r w:rsidRPr="00470729">
        <w:rPr>
          <w:rFonts w:ascii="Times New Roman" w:eastAsia="Times New Roman" w:hAnsi="Times New Roman" w:cs="Times New Roman"/>
          <w:b/>
          <w:color w:val="000000" w:themeColor="text1"/>
        </w:rPr>
        <w:t>п</w:t>
      </w:r>
      <w:proofErr w:type="gramEnd"/>
      <w:r w:rsidRPr="00470729">
        <w:rPr>
          <w:rFonts w:ascii="Times New Roman" w:eastAsia="Times New Roman" w:hAnsi="Times New Roman" w:cs="Times New Roman"/>
          <w:b/>
          <w:color w:val="000000" w:themeColor="text1"/>
        </w:rPr>
        <w:t>ідприємцем):</w:t>
      </w:r>
    </w:p>
    <w:tbl>
      <w:tblPr>
        <w:tblW w:w="9619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586"/>
        <w:gridCol w:w="4428"/>
        <w:gridCol w:w="4605"/>
      </w:tblGrid>
      <w:tr w:rsidR="00470729" w:rsidRPr="00470729">
        <w:trPr>
          <w:trHeight w:val="82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</w:t>
            </w:r>
          </w:p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з/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</w:t>
            </w:r>
            <w:proofErr w:type="gramEnd"/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Вимоги </w:t>
            </w: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згідно пункту 44 Особливостей</w:t>
            </w:r>
          </w:p>
          <w:p w:rsidR="00B74A69" w:rsidRPr="00470729" w:rsidRDefault="00B74A69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Переможець торгів на виконання вимоги </w:t>
            </w: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згідно пункту 44 Особливостей</w:t>
            </w: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ідтвердження відсутності підстав) повинен надати таку інформацію:</w:t>
            </w:r>
          </w:p>
        </w:tc>
      </w:tr>
      <w:tr w:rsidR="00470729" w:rsidRPr="00470729">
        <w:trPr>
          <w:trHeight w:val="17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Керівника учасника процедури закупі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ідпункт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пов’язан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пов’язан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і з корупцією правопорушення, яка не стосується запитувача.</w:t>
            </w:r>
          </w:p>
        </w:tc>
      </w:tr>
      <w:tr w:rsidR="00470729" w:rsidRPr="00470729" w:rsidTr="00907645">
        <w:trPr>
          <w:trHeight w:val="2056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Фізична особа, яка є учасником процедури закупі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B74A69" w:rsidRPr="00470729" w:rsidRDefault="00530B6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ідпункт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Повний витяг з інформаційно-аналітичної системи «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Обл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B74A69" w:rsidRPr="00470729" w:rsidRDefault="00B74A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Документ 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повинен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бути не більше тридцятиденної давнини від дати подання документа.</w:t>
            </w: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470729" w:rsidRPr="00470729" w:rsidTr="007E38D5">
        <w:trPr>
          <w:trHeight w:val="589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Керівника учасника процедури закупі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(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74A69" w:rsidRPr="00470729" w:rsidRDefault="00B74A6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70729" w:rsidRPr="00470729">
        <w:trPr>
          <w:trHeight w:val="4092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Учасник процедури закупі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Довідка в довільній формі</w:t>
            </w: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повинен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B74A69" w:rsidRDefault="00B7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4A69" w:rsidRDefault="00530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p w:rsidR="005741C9" w:rsidRDefault="00574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5741C9" w:rsidRDefault="00574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tbl>
      <w:tblPr>
        <w:tblW w:w="9619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400"/>
        <w:gridCol w:w="9219"/>
      </w:tblGrid>
      <w:tr w:rsidR="00B74A69" w:rsidTr="00907645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74A6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нші документи від Учасника:</w:t>
            </w:r>
          </w:p>
        </w:tc>
      </w:tr>
      <w:tr w:rsidR="00B74A69" w:rsidTr="00907645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Default="00530B6B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Default="00530B6B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B74A69" w:rsidTr="00907645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Default="00530B6B">
            <w:pPr>
              <w:widowControl w:val="0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Default="00530B6B">
            <w:pPr>
              <w:widowControl w:val="0"/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</w:tbl>
    <w:p w:rsidR="00B74A69" w:rsidRDefault="00B7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4A69" w:rsidRDefault="00B7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B74A69">
      <w:pgSz w:w="11906" w:h="16838"/>
      <w:pgMar w:top="850" w:right="850" w:bottom="850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4893"/>
    <w:multiLevelType w:val="multilevel"/>
    <w:tmpl w:val="EF6215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76794E57"/>
    <w:multiLevelType w:val="multilevel"/>
    <w:tmpl w:val="6248BF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B74A69"/>
    <w:rsid w:val="000B69F9"/>
    <w:rsid w:val="0017412F"/>
    <w:rsid w:val="00216A4D"/>
    <w:rsid w:val="00410BB8"/>
    <w:rsid w:val="00470729"/>
    <w:rsid w:val="004F6ADF"/>
    <w:rsid w:val="00530B6B"/>
    <w:rsid w:val="005741C9"/>
    <w:rsid w:val="006655A1"/>
    <w:rsid w:val="006E7723"/>
    <w:rsid w:val="007E38D5"/>
    <w:rsid w:val="00802B65"/>
    <w:rsid w:val="00907645"/>
    <w:rsid w:val="00955397"/>
    <w:rsid w:val="009F6E79"/>
    <w:rsid w:val="00A80B1D"/>
    <w:rsid w:val="00B14386"/>
    <w:rsid w:val="00B74A69"/>
    <w:rsid w:val="00E21BCA"/>
    <w:rsid w:val="00E92D4E"/>
    <w:rsid w:val="00F0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c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d">
    <w:name w:val="Нормальний текст"/>
    <w:basedOn w:val="a"/>
    <w:qFormat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1438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B1438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c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d">
    <w:name w:val="Нормальний текст"/>
    <w:basedOn w:val="a"/>
    <w:qFormat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1438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B1438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78WoAmjXb/PuetuposnqCrHQ95g==">AMUW2mVNX4SDOYGiwoHr9KR5l4G/jK52xoxYl8hSJ0amvj0EwMxRjKRuWHNREbz1pCoDlwXJbmCdFZqt1dQJSZXuF3UC5SWm9lfvh3sdkvlCqCHFPjUNnoFbb7Pyr0HfqOlQ1kkzEVbm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188B79-493A-4EB4-8A58-43D22D3E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7685</Words>
  <Characters>4382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dc:description/>
  <cp:lastModifiedBy>Кабаєва Ірина Володимирівна</cp:lastModifiedBy>
  <cp:revision>24</cp:revision>
  <cp:lastPrinted>2023-04-20T09:11:00Z</cp:lastPrinted>
  <dcterms:created xsi:type="dcterms:W3CDTF">2022-10-24T07:10:00Z</dcterms:created>
  <dcterms:modified xsi:type="dcterms:W3CDTF">2024-02-08T09:28:00Z</dcterms:modified>
  <dc:language>uk-UA</dc:language>
</cp:coreProperties>
</file>