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b/>
          <w:sz w:val="24"/>
          <w:szCs w:val="24"/>
        </w:rPr>
        <w:t>ДОДАТОК  2</w:t>
      </w:r>
    </w:p>
    <w:p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i/>
          <w:sz w:val="24"/>
          <w:szCs w:val="24"/>
        </w:rPr>
        <w:t>до тендерної документації</w:t>
      </w:r>
      <w:r w:rsidRPr="0051419F">
        <w:rPr>
          <w:rFonts w:ascii="Times New Roman" w:eastAsia="Times New Roman" w:hAnsi="Times New Roman" w:cs="Times New Roman"/>
          <w:sz w:val="24"/>
          <w:szCs w:val="24"/>
        </w:rPr>
        <w:t> </w:t>
      </w:r>
    </w:p>
    <w:p w:rsidR="009457B3" w:rsidRPr="0051419F" w:rsidRDefault="00121D79">
      <w:pPr>
        <w:spacing w:before="240"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9457B3" w:rsidRPr="0051419F" w:rsidRDefault="009457B3">
      <w:pPr>
        <w:spacing w:before="240" w:after="0" w:line="240" w:lineRule="auto"/>
        <w:jc w:val="center"/>
        <w:rPr>
          <w:rFonts w:ascii="Times New Roman" w:eastAsia="Times New Roman" w:hAnsi="Times New Roman" w:cs="Times New Roman"/>
          <w:b/>
          <w:i/>
          <w:sz w:val="4"/>
          <w:szCs w:val="4"/>
        </w:rPr>
      </w:pPr>
    </w:p>
    <w:p w:rsidR="009457B3" w:rsidRPr="0051419F" w:rsidRDefault="00121D79">
      <w:pPr>
        <w:spacing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ТЕХНІЧНА СПЕЦИФІКАЦІЯ</w:t>
      </w:r>
    </w:p>
    <w:p w:rsidR="00CF70B8" w:rsidRPr="0051419F" w:rsidRDefault="00CF70B8" w:rsidP="00CF70B8">
      <w:pPr>
        <w:spacing w:before="240" w:after="0" w:line="240" w:lineRule="auto"/>
        <w:jc w:val="center"/>
        <w:rPr>
          <w:rFonts w:ascii="Times New Roman" w:eastAsia="Times New Roman" w:hAnsi="Times New Roman" w:cs="Times New Roman"/>
          <w:b/>
          <w:bCs/>
          <w:sz w:val="24"/>
          <w:szCs w:val="24"/>
        </w:rPr>
      </w:pPr>
      <w:r w:rsidRPr="0051419F">
        <w:rPr>
          <w:rFonts w:ascii="Times New Roman" w:hAnsi="Times New Roman" w:cs="Times New Roman"/>
          <w:b/>
          <w:bCs/>
          <w:sz w:val="24"/>
          <w:szCs w:val="24"/>
          <w:shd w:val="clear" w:color="auto" w:fill="FFFFFF"/>
        </w:rPr>
        <w:t>Фармацевтична продукція – ДК 021:2015 – 33600000-6 Фармацевтична продукція (</w:t>
      </w:r>
      <w:proofErr w:type="spellStart"/>
      <w:r w:rsidRPr="0051419F">
        <w:rPr>
          <w:rFonts w:ascii="Times New Roman" w:hAnsi="Times New Roman" w:cs="Times New Roman"/>
          <w:b/>
          <w:bCs/>
          <w:sz w:val="24"/>
          <w:szCs w:val="24"/>
          <w:shd w:val="clear" w:color="auto" w:fill="FFFFFF"/>
        </w:rPr>
        <w:t>Філстим</w:t>
      </w:r>
      <w:proofErr w:type="spellEnd"/>
      <w:r w:rsidRPr="0051419F">
        <w:rPr>
          <w:rFonts w:ascii="Times New Roman" w:hAnsi="Times New Roman" w:cs="Times New Roman"/>
          <w:b/>
          <w:bCs/>
          <w:sz w:val="24"/>
          <w:szCs w:val="24"/>
          <w:shd w:val="clear" w:color="auto" w:fill="FFFFFF"/>
        </w:rPr>
        <w:t xml:space="preserve"> по 0,3 мг – ДК 021:2015 – 33652000-5 - </w:t>
      </w:r>
      <w:proofErr w:type="spellStart"/>
      <w:r w:rsidRPr="0051419F">
        <w:rPr>
          <w:rFonts w:ascii="Times New Roman" w:hAnsi="Times New Roman" w:cs="Times New Roman"/>
          <w:b/>
          <w:bCs/>
          <w:sz w:val="24"/>
          <w:szCs w:val="24"/>
          <w:shd w:val="clear" w:color="auto" w:fill="FFFFFF"/>
        </w:rPr>
        <w:t>Антинеопластичні</w:t>
      </w:r>
      <w:proofErr w:type="spellEnd"/>
      <w:r w:rsidRPr="0051419F">
        <w:rPr>
          <w:rFonts w:ascii="Times New Roman" w:hAnsi="Times New Roman" w:cs="Times New Roman"/>
          <w:b/>
          <w:bCs/>
          <w:sz w:val="24"/>
          <w:szCs w:val="24"/>
          <w:shd w:val="clear" w:color="auto" w:fill="FFFFFF"/>
        </w:rPr>
        <w:t xml:space="preserve"> засоби та </w:t>
      </w:r>
      <w:proofErr w:type="spellStart"/>
      <w:r w:rsidRPr="0051419F">
        <w:rPr>
          <w:rFonts w:ascii="Times New Roman" w:hAnsi="Times New Roman" w:cs="Times New Roman"/>
          <w:b/>
          <w:bCs/>
          <w:sz w:val="24"/>
          <w:szCs w:val="24"/>
          <w:shd w:val="clear" w:color="auto" w:fill="FFFFFF"/>
        </w:rPr>
        <w:t>імуномодулятори</w:t>
      </w:r>
      <w:proofErr w:type="spellEnd"/>
      <w:r w:rsidRPr="0051419F">
        <w:rPr>
          <w:rFonts w:ascii="Times New Roman" w:hAnsi="Times New Roman" w:cs="Times New Roman"/>
          <w:b/>
          <w:bCs/>
          <w:sz w:val="24"/>
          <w:szCs w:val="24"/>
          <w:shd w:val="clear" w:color="auto" w:fill="FFFFFF"/>
        </w:rPr>
        <w:t xml:space="preserve">; </w:t>
      </w:r>
      <w:proofErr w:type="spellStart"/>
      <w:r w:rsidRPr="0051419F">
        <w:rPr>
          <w:rFonts w:ascii="Times New Roman" w:hAnsi="Times New Roman" w:cs="Times New Roman"/>
          <w:b/>
          <w:bCs/>
          <w:sz w:val="24"/>
          <w:szCs w:val="24"/>
          <w:shd w:val="clear" w:color="auto" w:fill="FFFFFF"/>
        </w:rPr>
        <w:t>Філстим</w:t>
      </w:r>
      <w:proofErr w:type="spellEnd"/>
      <w:r w:rsidRPr="0051419F">
        <w:rPr>
          <w:rFonts w:ascii="Times New Roman" w:hAnsi="Times New Roman" w:cs="Times New Roman"/>
          <w:b/>
          <w:bCs/>
          <w:sz w:val="24"/>
          <w:szCs w:val="24"/>
          <w:shd w:val="clear" w:color="auto" w:fill="FFFFFF"/>
        </w:rPr>
        <w:t xml:space="preserve"> по 0,48 мг – ДК 021:2015 – 33652000-5 - </w:t>
      </w:r>
      <w:proofErr w:type="spellStart"/>
      <w:r w:rsidRPr="0051419F">
        <w:rPr>
          <w:rFonts w:ascii="Times New Roman" w:hAnsi="Times New Roman" w:cs="Times New Roman"/>
          <w:b/>
          <w:bCs/>
          <w:sz w:val="24"/>
          <w:szCs w:val="24"/>
          <w:shd w:val="clear" w:color="auto" w:fill="FFFFFF"/>
        </w:rPr>
        <w:t>Антинеопластичні</w:t>
      </w:r>
      <w:proofErr w:type="spellEnd"/>
      <w:r w:rsidRPr="0051419F">
        <w:rPr>
          <w:rFonts w:ascii="Times New Roman" w:hAnsi="Times New Roman" w:cs="Times New Roman"/>
          <w:b/>
          <w:bCs/>
          <w:sz w:val="24"/>
          <w:szCs w:val="24"/>
          <w:shd w:val="clear" w:color="auto" w:fill="FFFFFF"/>
        </w:rPr>
        <w:t xml:space="preserve"> засоби та </w:t>
      </w:r>
      <w:proofErr w:type="spellStart"/>
      <w:r w:rsidRPr="0051419F">
        <w:rPr>
          <w:rFonts w:ascii="Times New Roman" w:hAnsi="Times New Roman" w:cs="Times New Roman"/>
          <w:b/>
          <w:bCs/>
          <w:sz w:val="24"/>
          <w:szCs w:val="24"/>
          <w:shd w:val="clear" w:color="auto" w:fill="FFFFFF"/>
        </w:rPr>
        <w:t>імуномодулятори</w:t>
      </w:r>
      <w:proofErr w:type="spellEnd"/>
      <w:r w:rsidRPr="0051419F">
        <w:rPr>
          <w:rFonts w:ascii="Times New Roman" w:hAnsi="Times New Roman" w:cs="Times New Roman"/>
          <w:b/>
          <w:bCs/>
          <w:sz w:val="24"/>
          <w:szCs w:val="24"/>
          <w:shd w:val="clear" w:color="auto" w:fill="FFFFFF"/>
        </w:rPr>
        <w:t xml:space="preserve"> (</w:t>
      </w:r>
      <w:proofErr w:type="spellStart"/>
      <w:r w:rsidRPr="0051419F">
        <w:rPr>
          <w:rFonts w:ascii="Times New Roman" w:hAnsi="Times New Roman" w:cs="Times New Roman"/>
          <w:b/>
          <w:bCs/>
          <w:sz w:val="24"/>
          <w:szCs w:val="24"/>
          <w:shd w:val="clear" w:color="auto" w:fill="FFFFFF"/>
        </w:rPr>
        <w:t>filgrastim</w:t>
      </w:r>
      <w:proofErr w:type="spellEnd"/>
      <w:r w:rsidRPr="0051419F">
        <w:rPr>
          <w:rFonts w:ascii="Times New Roman" w:hAnsi="Times New Roman" w:cs="Times New Roman"/>
          <w:b/>
          <w:bCs/>
          <w:sz w:val="24"/>
          <w:szCs w:val="24"/>
          <w:shd w:val="clear" w:color="auto" w:fill="FFFFFF"/>
        </w:rPr>
        <w:t xml:space="preserve">; </w:t>
      </w:r>
      <w:proofErr w:type="spellStart"/>
      <w:r w:rsidRPr="0051419F">
        <w:rPr>
          <w:rFonts w:ascii="Times New Roman" w:hAnsi="Times New Roman" w:cs="Times New Roman"/>
          <w:b/>
          <w:bCs/>
          <w:sz w:val="24"/>
          <w:szCs w:val="24"/>
          <w:shd w:val="clear" w:color="auto" w:fill="FFFFFF"/>
        </w:rPr>
        <w:t>filgrastim</w:t>
      </w:r>
      <w:proofErr w:type="spellEnd"/>
      <w:r w:rsidRPr="0051419F">
        <w:rPr>
          <w:rFonts w:ascii="Times New Roman" w:hAnsi="Times New Roman" w:cs="Times New Roman"/>
          <w:b/>
          <w:bCs/>
          <w:sz w:val="24"/>
          <w:szCs w:val="24"/>
          <w:shd w:val="clear" w:color="auto" w:fill="FFFFFF"/>
        </w:rPr>
        <w:t>))</w:t>
      </w:r>
    </w:p>
    <w:tbl>
      <w:tblPr>
        <w:tblW w:w="9810" w:type="dxa"/>
        <w:tblInd w:w="-289" w:type="dxa"/>
        <w:tblLayout w:type="fixed"/>
        <w:tblLook w:val="04A0" w:firstRow="1" w:lastRow="0" w:firstColumn="1" w:lastColumn="0" w:noHBand="0" w:noVBand="1"/>
      </w:tblPr>
      <w:tblGrid>
        <w:gridCol w:w="723"/>
        <w:gridCol w:w="1546"/>
        <w:gridCol w:w="1871"/>
        <w:gridCol w:w="3402"/>
        <w:gridCol w:w="1276"/>
        <w:gridCol w:w="992"/>
      </w:tblGrid>
      <w:tr w:rsidR="0051419F" w:rsidRPr="0051419F" w:rsidTr="002F6753">
        <w:trPr>
          <w:trHeight w:val="509"/>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753" w:rsidRPr="0051419F" w:rsidRDefault="002F6753" w:rsidP="00707DAB">
            <w:pPr>
              <w:spacing w:after="0" w:line="240" w:lineRule="auto"/>
              <w:rPr>
                <w:rFonts w:ascii="Times New Roman" w:eastAsia="Times New Roman" w:hAnsi="Times New Roman" w:cs="Times New Roman"/>
                <w:b/>
                <w:bCs/>
              </w:rPr>
            </w:pPr>
            <w:r w:rsidRPr="0051419F">
              <w:rPr>
                <w:rFonts w:ascii="Times New Roman" w:eastAsia="Times New Roman" w:hAnsi="Times New Roman" w:cs="Times New Roman"/>
                <w:b/>
                <w:bCs/>
              </w:rPr>
              <w:t>№ п/п</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753" w:rsidRPr="0051419F" w:rsidRDefault="002F6753" w:rsidP="00707DAB">
            <w:pPr>
              <w:spacing w:after="0" w:line="240" w:lineRule="auto"/>
              <w:jc w:val="center"/>
              <w:rPr>
                <w:rFonts w:ascii="Times New Roman" w:eastAsia="Times New Roman" w:hAnsi="Times New Roman" w:cs="Times New Roman"/>
                <w:b/>
                <w:bCs/>
              </w:rPr>
            </w:pPr>
            <w:r w:rsidRPr="0051419F">
              <w:rPr>
                <w:rFonts w:ascii="Times New Roman" w:eastAsia="Times New Roman" w:hAnsi="Times New Roman" w:cs="Times New Roman"/>
                <w:b/>
                <w:bCs/>
              </w:rPr>
              <w:t>МНН</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753" w:rsidRPr="0051419F" w:rsidRDefault="002F6753" w:rsidP="00707DAB">
            <w:pPr>
              <w:spacing w:after="0" w:line="240" w:lineRule="auto"/>
              <w:jc w:val="center"/>
              <w:rPr>
                <w:rFonts w:ascii="Times New Roman" w:eastAsia="Times New Roman" w:hAnsi="Times New Roman" w:cs="Times New Roman"/>
                <w:b/>
                <w:bCs/>
              </w:rPr>
            </w:pPr>
            <w:r w:rsidRPr="0051419F">
              <w:rPr>
                <w:rFonts w:ascii="Times New Roman" w:eastAsia="Times New Roman" w:hAnsi="Times New Roman" w:cs="Times New Roman"/>
                <w:b/>
                <w:bCs/>
              </w:rPr>
              <w:t>Найменування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753" w:rsidRPr="0051419F" w:rsidRDefault="002F6753" w:rsidP="00707DAB">
            <w:pPr>
              <w:spacing w:after="0" w:line="240" w:lineRule="auto"/>
              <w:jc w:val="center"/>
              <w:rPr>
                <w:rFonts w:ascii="Times New Roman" w:eastAsia="Times New Roman" w:hAnsi="Times New Roman" w:cs="Times New Roman"/>
                <w:b/>
                <w:bCs/>
                <w:iCs/>
              </w:rPr>
            </w:pPr>
            <w:r w:rsidRPr="0051419F">
              <w:rPr>
                <w:rFonts w:ascii="Times New Roman" w:eastAsia="Times New Roman" w:hAnsi="Times New Roman" w:cs="Times New Roman"/>
                <w:b/>
                <w:bCs/>
              </w:rPr>
              <w:t xml:space="preserve"> </w:t>
            </w:r>
            <w:r w:rsidRPr="0051419F">
              <w:rPr>
                <w:rFonts w:ascii="Times New Roman" w:eastAsia="Times New Roman" w:hAnsi="Times New Roman" w:cs="Times New Roman"/>
                <w:b/>
                <w:bCs/>
                <w:iCs/>
              </w:rPr>
              <w:t>Технічні характеристики товару (дозування)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753" w:rsidRPr="0051419F" w:rsidRDefault="002F6753" w:rsidP="00707DAB">
            <w:pPr>
              <w:spacing w:after="0" w:line="240" w:lineRule="auto"/>
              <w:jc w:val="center"/>
              <w:rPr>
                <w:rFonts w:ascii="Times New Roman" w:eastAsia="Times New Roman" w:hAnsi="Times New Roman" w:cs="Times New Roman"/>
                <w:b/>
                <w:bCs/>
              </w:rPr>
            </w:pPr>
            <w:r w:rsidRPr="0051419F">
              <w:rPr>
                <w:rFonts w:ascii="Times New Roman" w:eastAsia="Times New Roman" w:hAnsi="Times New Roman" w:cs="Times New Roman"/>
                <w:b/>
                <w:bCs/>
              </w:rPr>
              <w:t>Од. виміру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753" w:rsidRPr="0051419F" w:rsidRDefault="002F6753" w:rsidP="00707DAB">
            <w:pPr>
              <w:spacing w:after="0" w:line="240" w:lineRule="auto"/>
              <w:jc w:val="center"/>
              <w:rPr>
                <w:rFonts w:ascii="Times New Roman" w:eastAsia="Times New Roman" w:hAnsi="Times New Roman" w:cs="Times New Roman"/>
                <w:b/>
                <w:bCs/>
              </w:rPr>
            </w:pPr>
            <w:r w:rsidRPr="0051419F">
              <w:rPr>
                <w:rFonts w:ascii="Times New Roman" w:eastAsia="Times New Roman" w:hAnsi="Times New Roman" w:cs="Times New Roman"/>
                <w:b/>
                <w:bCs/>
              </w:rPr>
              <w:t>Кількість</w:t>
            </w:r>
          </w:p>
        </w:tc>
      </w:tr>
      <w:tr w:rsidR="0051419F" w:rsidRPr="0051419F" w:rsidTr="002F6753">
        <w:trPr>
          <w:trHeight w:val="509"/>
        </w:trPr>
        <w:tc>
          <w:tcPr>
            <w:tcW w:w="723"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r>
      <w:tr w:rsidR="0051419F" w:rsidRPr="0051419F" w:rsidTr="002F6753">
        <w:trPr>
          <w:trHeight w:val="509"/>
        </w:trPr>
        <w:tc>
          <w:tcPr>
            <w:tcW w:w="723"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6753" w:rsidRPr="0051419F" w:rsidRDefault="002F6753" w:rsidP="00707DAB">
            <w:pPr>
              <w:spacing w:after="0" w:line="240" w:lineRule="auto"/>
              <w:rPr>
                <w:rFonts w:ascii="Times New Roman" w:eastAsia="Times New Roman" w:hAnsi="Times New Roman" w:cs="Times New Roman"/>
                <w:b/>
                <w:bCs/>
              </w:rPr>
            </w:pPr>
          </w:p>
        </w:tc>
      </w:tr>
      <w:tr w:rsidR="0051419F" w:rsidRPr="0051419F" w:rsidTr="002F6753">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F6753" w:rsidRPr="0051419F" w:rsidRDefault="002F6753" w:rsidP="00707DAB">
            <w:pPr>
              <w:spacing w:after="0" w:line="240" w:lineRule="auto"/>
              <w:jc w:val="center"/>
              <w:rPr>
                <w:rFonts w:ascii="Times New Roman" w:eastAsia="Times New Roman" w:hAnsi="Times New Roman" w:cs="Times New Roman"/>
              </w:rPr>
            </w:pPr>
            <w:r w:rsidRPr="0051419F">
              <w:rPr>
                <w:rFonts w:ascii="Times New Roman" w:eastAsia="Times New Roman" w:hAnsi="Times New Roman" w:cs="Times New Roman"/>
              </w:rPr>
              <w:t>1</w:t>
            </w:r>
          </w:p>
        </w:tc>
        <w:tc>
          <w:tcPr>
            <w:tcW w:w="1546" w:type="dxa"/>
            <w:tcBorders>
              <w:top w:val="nil"/>
              <w:left w:val="nil"/>
              <w:bottom w:val="single" w:sz="4" w:space="0" w:color="auto"/>
              <w:right w:val="single" w:sz="4" w:space="0" w:color="auto"/>
            </w:tcBorders>
            <w:shd w:val="clear" w:color="auto" w:fill="auto"/>
            <w:noWrap/>
            <w:vAlign w:val="center"/>
            <w:hideMark/>
          </w:tcPr>
          <w:p w:rsidR="002F6753" w:rsidRPr="0051419F" w:rsidRDefault="002F6753" w:rsidP="00707DAB">
            <w:pPr>
              <w:jc w:val="center"/>
              <w:rPr>
                <w:rFonts w:ascii="Times New Roman" w:eastAsia="Times New Roman" w:hAnsi="Times New Roman" w:cs="Times New Roman"/>
              </w:rPr>
            </w:pPr>
            <w:proofErr w:type="spellStart"/>
            <w:r w:rsidRPr="0051419F">
              <w:rPr>
                <w:rFonts w:ascii="Times New Roman" w:hAnsi="Times New Roman" w:cs="Times New Roman"/>
              </w:rPr>
              <w:t>Filgrastim</w:t>
            </w:r>
            <w:proofErr w:type="spellEnd"/>
          </w:p>
        </w:tc>
        <w:tc>
          <w:tcPr>
            <w:tcW w:w="1871" w:type="dxa"/>
            <w:tcBorders>
              <w:top w:val="nil"/>
              <w:left w:val="nil"/>
              <w:bottom w:val="single" w:sz="4" w:space="0" w:color="auto"/>
              <w:right w:val="single" w:sz="4" w:space="0" w:color="auto"/>
            </w:tcBorders>
            <w:shd w:val="clear" w:color="auto" w:fill="auto"/>
            <w:noWrap/>
            <w:vAlign w:val="center"/>
          </w:tcPr>
          <w:p w:rsidR="002F6753" w:rsidRPr="0051419F" w:rsidRDefault="002F6753" w:rsidP="00707DAB">
            <w:pPr>
              <w:spacing w:after="0" w:line="240" w:lineRule="auto"/>
              <w:jc w:val="center"/>
              <w:rPr>
                <w:rFonts w:ascii="Times New Roman" w:eastAsia="Times New Roman" w:hAnsi="Times New Roman" w:cs="Times New Roman"/>
              </w:rPr>
            </w:pPr>
            <w:r w:rsidRPr="0051419F">
              <w:rPr>
                <w:rFonts w:ascii="Times New Roman" w:hAnsi="Times New Roman" w:cs="Times New Roman"/>
              </w:rPr>
              <w:t>НІВЕСТИМ</w:t>
            </w:r>
          </w:p>
        </w:tc>
        <w:tc>
          <w:tcPr>
            <w:tcW w:w="3402" w:type="dxa"/>
            <w:tcBorders>
              <w:top w:val="nil"/>
              <w:left w:val="nil"/>
              <w:bottom w:val="single" w:sz="4" w:space="0" w:color="auto"/>
              <w:right w:val="single" w:sz="4" w:space="0" w:color="auto"/>
            </w:tcBorders>
            <w:shd w:val="clear" w:color="auto" w:fill="auto"/>
            <w:vAlign w:val="center"/>
            <w:hideMark/>
          </w:tcPr>
          <w:p w:rsidR="002F6753" w:rsidRPr="0051419F" w:rsidRDefault="002F6753" w:rsidP="00707DAB">
            <w:pPr>
              <w:jc w:val="center"/>
              <w:rPr>
                <w:rFonts w:ascii="Times New Roman" w:hAnsi="Times New Roman" w:cs="Times New Roman"/>
              </w:rPr>
            </w:pPr>
            <w:r w:rsidRPr="0051419F">
              <w:rPr>
                <w:rFonts w:ascii="Times New Roman" w:hAnsi="Times New Roman" w:cs="Times New Roman"/>
              </w:rPr>
              <w:t xml:space="preserve">розчин для ін'єкцій або </w:t>
            </w:r>
            <w:proofErr w:type="spellStart"/>
            <w:r w:rsidRPr="0051419F">
              <w:rPr>
                <w:rFonts w:ascii="Times New Roman" w:hAnsi="Times New Roman" w:cs="Times New Roman"/>
              </w:rPr>
              <w:t>інфузій</w:t>
            </w:r>
            <w:proofErr w:type="spellEnd"/>
            <w:r w:rsidRPr="0051419F">
              <w:rPr>
                <w:rFonts w:ascii="Times New Roman" w:hAnsi="Times New Roman" w:cs="Times New Roman"/>
              </w:rPr>
              <w:t xml:space="preserve"> по 30 млн ОД (300 </w:t>
            </w:r>
            <w:proofErr w:type="spellStart"/>
            <w:r w:rsidRPr="0051419F">
              <w:rPr>
                <w:rFonts w:ascii="Times New Roman" w:hAnsi="Times New Roman" w:cs="Times New Roman"/>
              </w:rPr>
              <w:t>мкг</w:t>
            </w:r>
            <w:proofErr w:type="spellEnd"/>
            <w:r w:rsidRPr="0051419F">
              <w:rPr>
                <w:rFonts w:ascii="Times New Roman" w:hAnsi="Times New Roman" w:cs="Times New Roman"/>
              </w:rPr>
              <w:t xml:space="preserve">)/0,5 мл; по 0,5 мл у шприці (І класу); по 1 попередньо наповненому шприці об'ємом 1 мл у блістері в картонній пачці; </w:t>
            </w:r>
            <w:proofErr w:type="spellStart"/>
            <w:r w:rsidRPr="0051419F">
              <w:rPr>
                <w:rFonts w:ascii="Times New Roman" w:hAnsi="Times New Roman" w:cs="Times New Roman"/>
              </w:rPr>
              <w:t>Filgrastim</w:t>
            </w:r>
            <w:proofErr w:type="spellEnd"/>
            <w:r w:rsidRPr="0051419F">
              <w:rPr>
                <w:rFonts w:ascii="Times New Roman" w:hAnsi="Times New Roman" w:cs="Times New Roman"/>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F6753" w:rsidRPr="0051419F" w:rsidRDefault="002F6753" w:rsidP="00707DAB">
            <w:pPr>
              <w:jc w:val="center"/>
              <w:rPr>
                <w:rFonts w:ascii="Times New Roman" w:hAnsi="Times New Roman" w:cs="Times New Roman"/>
              </w:rPr>
            </w:pPr>
            <w:r w:rsidRPr="0051419F">
              <w:rPr>
                <w:rFonts w:ascii="Times New Roman" w:hAnsi="Times New Roman" w:cs="Times New Roman"/>
              </w:rPr>
              <w:t>шприц</w:t>
            </w:r>
          </w:p>
        </w:tc>
        <w:tc>
          <w:tcPr>
            <w:tcW w:w="992" w:type="dxa"/>
            <w:tcBorders>
              <w:top w:val="nil"/>
              <w:left w:val="nil"/>
              <w:bottom w:val="single" w:sz="4" w:space="0" w:color="auto"/>
              <w:right w:val="single" w:sz="4" w:space="0" w:color="auto"/>
            </w:tcBorders>
            <w:shd w:val="clear" w:color="auto" w:fill="auto"/>
            <w:noWrap/>
            <w:vAlign w:val="center"/>
          </w:tcPr>
          <w:p w:rsidR="002F6753" w:rsidRPr="0051419F" w:rsidRDefault="00CF70B8" w:rsidP="00707DAB">
            <w:pPr>
              <w:jc w:val="center"/>
              <w:rPr>
                <w:rFonts w:ascii="Times New Roman" w:hAnsi="Times New Roman" w:cs="Times New Roman"/>
              </w:rPr>
            </w:pPr>
            <w:r w:rsidRPr="0051419F">
              <w:rPr>
                <w:rFonts w:ascii="Times New Roman" w:hAnsi="Times New Roman" w:cs="Times New Roman"/>
              </w:rPr>
              <w:t>200</w:t>
            </w:r>
          </w:p>
        </w:tc>
      </w:tr>
      <w:tr w:rsidR="0051419F" w:rsidRPr="0051419F" w:rsidTr="002F6753">
        <w:trPr>
          <w:trHeight w:val="67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F6753" w:rsidRPr="0051419F" w:rsidRDefault="002F6753" w:rsidP="00707DAB">
            <w:pPr>
              <w:spacing w:after="0" w:line="240" w:lineRule="auto"/>
              <w:jc w:val="center"/>
              <w:rPr>
                <w:rFonts w:ascii="Times New Roman" w:eastAsia="Times New Roman" w:hAnsi="Times New Roman" w:cs="Times New Roman"/>
              </w:rPr>
            </w:pPr>
            <w:r w:rsidRPr="0051419F">
              <w:rPr>
                <w:rFonts w:ascii="Times New Roman" w:eastAsia="Times New Roman" w:hAnsi="Times New Roman" w:cs="Times New Roman"/>
              </w:rPr>
              <w:t>2</w:t>
            </w:r>
          </w:p>
        </w:tc>
        <w:tc>
          <w:tcPr>
            <w:tcW w:w="1546" w:type="dxa"/>
            <w:tcBorders>
              <w:top w:val="nil"/>
              <w:left w:val="nil"/>
              <w:bottom w:val="single" w:sz="4" w:space="0" w:color="auto"/>
              <w:right w:val="single" w:sz="4" w:space="0" w:color="auto"/>
            </w:tcBorders>
            <w:shd w:val="clear" w:color="auto" w:fill="auto"/>
            <w:vAlign w:val="center"/>
            <w:hideMark/>
          </w:tcPr>
          <w:p w:rsidR="002F6753" w:rsidRPr="0051419F" w:rsidRDefault="002F6753" w:rsidP="00707DAB">
            <w:pPr>
              <w:jc w:val="center"/>
              <w:rPr>
                <w:rFonts w:ascii="Times New Roman" w:eastAsia="Times New Roman" w:hAnsi="Times New Roman" w:cs="Times New Roman"/>
              </w:rPr>
            </w:pPr>
            <w:proofErr w:type="spellStart"/>
            <w:r w:rsidRPr="0051419F">
              <w:rPr>
                <w:rFonts w:ascii="Times New Roman" w:hAnsi="Times New Roman" w:cs="Times New Roman"/>
              </w:rPr>
              <w:t>Filgrastim</w:t>
            </w:r>
            <w:proofErr w:type="spellEnd"/>
          </w:p>
        </w:tc>
        <w:tc>
          <w:tcPr>
            <w:tcW w:w="1871" w:type="dxa"/>
            <w:tcBorders>
              <w:top w:val="nil"/>
              <w:left w:val="nil"/>
              <w:bottom w:val="single" w:sz="4" w:space="0" w:color="auto"/>
              <w:right w:val="single" w:sz="4" w:space="0" w:color="auto"/>
            </w:tcBorders>
            <w:shd w:val="clear" w:color="auto" w:fill="auto"/>
            <w:vAlign w:val="center"/>
          </w:tcPr>
          <w:p w:rsidR="002F6753" w:rsidRPr="0051419F" w:rsidRDefault="002F6753" w:rsidP="00707DAB">
            <w:pPr>
              <w:spacing w:after="0" w:line="240" w:lineRule="auto"/>
              <w:jc w:val="center"/>
              <w:rPr>
                <w:rFonts w:ascii="Times New Roman" w:eastAsia="Times New Roman" w:hAnsi="Times New Roman" w:cs="Times New Roman"/>
              </w:rPr>
            </w:pPr>
            <w:r w:rsidRPr="0051419F">
              <w:rPr>
                <w:rFonts w:ascii="Times New Roman" w:hAnsi="Times New Roman" w:cs="Times New Roman"/>
              </w:rPr>
              <w:t>НІВЕСТИМ</w:t>
            </w:r>
          </w:p>
        </w:tc>
        <w:tc>
          <w:tcPr>
            <w:tcW w:w="3402" w:type="dxa"/>
            <w:tcBorders>
              <w:top w:val="nil"/>
              <w:left w:val="nil"/>
              <w:bottom w:val="single" w:sz="4" w:space="0" w:color="auto"/>
              <w:right w:val="single" w:sz="4" w:space="0" w:color="auto"/>
            </w:tcBorders>
            <w:shd w:val="clear" w:color="auto" w:fill="auto"/>
            <w:vAlign w:val="center"/>
            <w:hideMark/>
          </w:tcPr>
          <w:p w:rsidR="002F6753" w:rsidRPr="0051419F" w:rsidRDefault="002F6753" w:rsidP="00707DAB">
            <w:pPr>
              <w:jc w:val="center"/>
              <w:rPr>
                <w:rFonts w:ascii="Times New Roman" w:hAnsi="Times New Roman" w:cs="Times New Roman"/>
              </w:rPr>
            </w:pPr>
            <w:r w:rsidRPr="0051419F">
              <w:rPr>
                <w:rFonts w:ascii="Times New Roman" w:hAnsi="Times New Roman" w:cs="Times New Roman"/>
              </w:rPr>
              <w:t xml:space="preserve">розчин для ін'єкцій або </w:t>
            </w:r>
            <w:proofErr w:type="spellStart"/>
            <w:r w:rsidRPr="0051419F">
              <w:rPr>
                <w:rFonts w:ascii="Times New Roman" w:hAnsi="Times New Roman" w:cs="Times New Roman"/>
              </w:rPr>
              <w:t>інфузій</w:t>
            </w:r>
            <w:proofErr w:type="spellEnd"/>
            <w:r w:rsidRPr="0051419F">
              <w:rPr>
                <w:rFonts w:ascii="Times New Roman" w:hAnsi="Times New Roman" w:cs="Times New Roman"/>
              </w:rPr>
              <w:t xml:space="preserve"> по 48 млн ОД (480 </w:t>
            </w:r>
            <w:proofErr w:type="spellStart"/>
            <w:r w:rsidRPr="0051419F">
              <w:rPr>
                <w:rFonts w:ascii="Times New Roman" w:hAnsi="Times New Roman" w:cs="Times New Roman"/>
              </w:rPr>
              <w:t>мкг</w:t>
            </w:r>
            <w:proofErr w:type="spellEnd"/>
            <w:r w:rsidRPr="0051419F">
              <w:rPr>
                <w:rFonts w:ascii="Times New Roman" w:hAnsi="Times New Roman" w:cs="Times New Roman"/>
              </w:rPr>
              <w:t xml:space="preserve">)/0,5 мл; по 0,5 мл у шприці (І класу); по 1 попередньо наповненому шприці об'ємом 1 мл у блістері в картонній пачці; </w:t>
            </w:r>
            <w:proofErr w:type="spellStart"/>
            <w:r w:rsidRPr="0051419F">
              <w:rPr>
                <w:rFonts w:ascii="Times New Roman" w:hAnsi="Times New Roman" w:cs="Times New Roman"/>
              </w:rPr>
              <w:t>Filgrastim</w:t>
            </w:r>
            <w:proofErr w:type="spellEnd"/>
            <w:r w:rsidRPr="0051419F">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2F6753" w:rsidRPr="0051419F" w:rsidRDefault="002F6753" w:rsidP="00707DAB">
            <w:pPr>
              <w:jc w:val="center"/>
              <w:rPr>
                <w:rFonts w:ascii="Times New Roman" w:hAnsi="Times New Roman" w:cs="Times New Roman"/>
              </w:rPr>
            </w:pPr>
            <w:r w:rsidRPr="0051419F">
              <w:rPr>
                <w:rFonts w:ascii="Times New Roman" w:hAnsi="Times New Roman" w:cs="Times New Roman"/>
              </w:rPr>
              <w:t>шприц</w:t>
            </w:r>
          </w:p>
        </w:tc>
        <w:tc>
          <w:tcPr>
            <w:tcW w:w="992" w:type="dxa"/>
            <w:tcBorders>
              <w:top w:val="nil"/>
              <w:left w:val="nil"/>
              <w:bottom w:val="single" w:sz="4" w:space="0" w:color="auto"/>
              <w:right w:val="single" w:sz="4" w:space="0" w:color="auto"/>
            </w:tcBorders>
            <w:shd w:val="clear" w:color="auto" w:fill="auto"/>
            <w:noWrap/>
            <w:vAlign w:val="center"/>
          </w:tcPr>
          <w:p w:rsidR="002F6753" w:rsidRPr="0051419F" w:rsidRDefault="00CF70B8" w:rsidP="00707DAB">
            <w:pPr>
              <w:jc w:val="center"/>
              <w:rPr>
                <w:rFonts w:ascii="Times New Roman" w:hAnsi="Times New Roman" w:cs="Times New Roman"/>
              </w:rPr>
            </w:pPr>
            <w:r w:rsidRPr="0051419F">
              <w:rPr>
                <w:rFonts w:ascii="Times New Roman" w:hAnsi="Times New Roman" w:cs="Times New Roman"/>
              </w:rPr>
              <w:t>25</w:t>
            </w:r>
          </w:p>
        </w:tc>
      </w:tr>
    </w:tbl>
    <w:p w:rsidR="00D87F3D" w:rsidRPr="0051419F" w:rsidRDefault="00D87F3D" w:rsidP="00D87F3D">
      <w:pPr>
        <w:spacing w:line="240" w:lineRule="auto"/>
        <w:ind w:firstLine="284"/>
        <w:contextualSpacing/>
        <w:jc w:val="both"/>
        <w:rPr>
          <w:rFonts w:ascii="Times New Roman" w:eastAsia="Times New Roman" w:hAnsi="Times New Roman" w:cs="Times New Roman"/>
          <w:i/>
          <w:sz w:val="20"/>
          <w:szCs w:val="20"/>
          <w:lang w:eastAsia="ar-SA"/>
        </w:rPr>
      </w:pPr>
      <w:r w:rsidRPr="0051419F">
        <w:rPr>
          <w:rFonts w:ascii="Times New Roman" w:eastAsia="Times New Roman" w:hAnsi="Times New Roman" w:cs="Times New Roman"/>
          <w:sz w:val="24"/>
          <w:szCs w:val="24"/>
        </w:rPr>
        <w:br/>
      </w:r>
      <w:r w:rsidRPr="0051419F">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Pr="0051419F">
        <w:rPr>
          <w:rFonts w:ascii="Times New Roman" w:eastAsia="Times New Roman" w:hAnsi="Times New Roman" w:cs="Times New Roman"/>
          <w:b/>
          <w:i/>
          <w:sz w:val="20"/>
          <w:szCs w:val="20"/>
          <w:lang w:eastAsia="ar-SA"/>
        </w:rPr>
        <w:t>«або еквівалент»</w:t>
      </w:r>
      <w:r w:rsidRPr="0051419F">
        <w:rPr>
          <w:rFonts w:ascii="Times New Roman" w:eastAsia="Times New Roman" w:hAnsi="Times New Roman" w:cs="Times New Roman"/>
          <w:i/>
          <w:sz w:val="20"/>
          <w:szCs w:val="20"/>
          <w:lang w:eastAsia="ar-SA"/>
        </w:rPr>
        <w:t>.</w:t>
      </w:r>
    </w:p>
    <w:p w:rsidR="00D87F3D" w:rsidRPr="0051419F" w:rsidRDefault="00D87F3D" w:rsidP="00D87F3D">
      <w:pPr>
        <w:spacing w:line="240" w:lineRule="auto"/>
        <w:ind w:firstLine="426"/>
        <w:jc w:val="both"/>
        <w:rPr>
          <w:rFonts w:ascii="Times New Roman" w:eastAsia="Times New Roman" w:hAnsi="Times New Roman" w:cs="Times New Roman"/>
          <w:i/>
          <w:iCs/>
          <w:sz w:val="20"/>
          <w:szCs w:val="20"/>
        </w:rPr>
      </w:pPr>
      <w:r w:rsidRPr="0051419F">
        <w:rPr>
          <w:rFonts w:ascii="Times New Roman" w:eastAsia="Times New Roman" w:hAnsi="Times New Roman" w:cs="Times New Roman"/>
          <w:i/>
          <w:iCs/>
          <w:sz w:val="20"/>
          <w:szCs w:val="20"/>
          <w:lang w:eastAsia="ar-SA"/>
        </w:rPr>
        <w:t>Еквівалентом (аналогом) лікарського засобу в розумінні даної тендерної документації є лікарський засіб, діюча речовина якого (міжнародна непатентована назва), дозування, форма випуску, концентрація,  інші стандартні характеристики співпадають з властивостями препарату, що є предметом закупівлі.</w:t>
      </w:r>
    </w:p>
    <w:p w:rsidR="00D87F3D" w:rsidRPr="0051419F" w:rsidRDefault="00D87F3D">
      <w:pPr>
        <w:shd w:val="clear" w:color="auto" w:fill="FFFFFF"/>
        <w:spacing w:after="0" w:line="240" w:lineRule="auto"/>
        <w:ind w:firstLine="460"/>
        <w:jc w:val="both"/>
        <w:rPr>
          <w:rFonts w:ascii="Times New Roman" w:eastAsia="Times New Roman" w:hAnsi="Times New Roman" w:cs="Times New Roman"/>
          <w:b/>
          <w:sz w:val="20"/>
          <w:szCs w:val="20"/>
        </w:rPr>
      </w:pPr>
      <w:r w:rsidRPr="0051419F">
        <w:rPr>
          <w:rFonts w:ascii="Times New Roman" w:eastAsia="Times New Roman" w:hAnsi="Times New Roman" w:cs="Times New Roman"/>
          <w:b/>
          <w:i/>
          <w:sz w:val="20"/>
          <w:szCs w:val="20"/>
        </w:rPr>
        <w:t>«</w:t>
      </w:r>
      <w:r w:rsidRPr="0051419F">
        <w:rPr>
          <w:rFonts w:ascii="Times New Roman" w:eastAsia="Times New Roman" w:hAnsi="Times New Roman" w:cs="Times New Roman"/>
          <w:i/>
          <w:sz w:val="20"/>
          <w:szCs w:val="20"/>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121D79" w:rsidRPr="0051419F">
        <w:rPr>
          <w:rFonts w:ascii="Times New Roman" w:eastAsia="Times New Roman" w:hAnsi="Times New Roman" w:cs="Times New Roman"/>
          <w:i/>
          <w:sz w:val="20"/>
          <w:szCs w:val="20"/>
        </w:rPr>
        <w:t xml:space="preserve"> </w:t>
      </w:r>
      <w:r w:rsidRPr="0051419F">
        <w:rPr>
          <w:rFonts w:ascii="Times New Roman" w:eastAsia="Times New Roman" w:hAnsi="Times New Roman" w:cs="Times New Roman"/>
          <w:i/>
          <w:sz w:val="20"/>
          <w:szCs w:val="20"/>
        </w:rPr>
        <w:t>тендерна пропозиція такого учасника вважається як така, що не відповідає умовам технічної специфікації</w:t>
      </w:r>
      <w:r w:rsidRPr="0051419F">
        <w:rPr>
          <w:rFonts w:ascii="Times New Roman" w:eastAsia="Times New Roman" w:hAnsi="Times New Roman" w:cs="Times New Roman"/>
          <w:b/>
          <w:i/>
          <w:sz w:val="20"/>
          <w:szCs w:val="20"/>
        </w:rPr>
        <w:t>»</w:t>
      </w:r>
      <w:r w:rsidRPr="0051419F">
        <w:rPr>
          <w:rFonts w:ascii="Times New Roman" w:eastAsia="Times New Roman" w:hAnsi="Times New Roman" w:cs="Times New Roman"/>
          <w:i/>
          <w:sz w:val="20"/>
          <w:szCs w:val="20"/>
        </w:rPr>
        <w:t>.</w:t>
      </w:r>
    </w:p>
    <w:p w:rsidR="009457B3" w:rsidRPr="0051419F" w:rsidRDefault="00121D79">
      <w:pPr>
        <w:shd w:val="clear" w:color="auto" w:fill="FFFFFF"/>
        <w:spacing w:after="0" w:line="240" w:lineRule="auto"/>
        <w:ind w:firstLine="460"/>
        <w:jc w:val="both"/>
        <w:rPr>
          <w:rFonts w:ascii="Times New Roman" w:eastAsia="Times New Roman" w:hAnsi="Times New Roman" w:cs="Times New Roman"/>
          <w:b/>
          <w:i/>
          <w:sz w:val="24"/>
          <w:szCs w:val="24"/>
        </w:rPr>
      </w:pPr>
      <w:r w:rsidRPr="0051419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характеристикам до предмета закупівлі</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та іншим вимогам до предмета закупівлі, що містяться в  тендерній документації та цьому додатку</w:t>
      </w:r>
      <w:r w:rsidR="00D87F3D" w:rsidRPr="0051419F">
        <w:rPr>
          <w:rFonts w:ascii="Times New Roman" w:eastAsia="Times New Roman" w:hAnsi="Times New Roman" w:cs="Times New Roman"/>
          <w:b/>
          <w:sz w:val="24"/>
          <w:szCs w:val="24"/>
        </w:rPr>
        <w:t>.</w:t>
      </w:r>
    </w:p>
    <w:p w:rsidR="009457B3" w:rsidRPr="0051419F" w:rsidRDefault="00121D79">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1419F">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9457B3" w:rsidRPr="0051419F" w:rsidRDefault="00121D79">
      <w:pPr>
        <w:numPr>
          <w:ilvl w:val="0"/>
          <w:numId w:val="1"/>
        </w:numPr>
        <w:tabs>
          <w:tab w:val="left" w:pos="1134"/>
        </w:tabs>
        <w:jc w:val="both"/>
        <w:rPr>
          <w:rFonts w:ascii="Times New Roman" w:eastAsia="Times New Roman" w:hAnsi="Times New Roman" w:cs="Times New Roman"/>
          <w:sz w:val="24"/>
          <w:szCs w:val="24"/>
        </w:rPr>
      </w:pPr>
      <w:r w:rsidRPr="0051419F">
        <w:rPr>
          <w:rFonts w:ascii="Times New Roman" w:eastAsia="Times New Roman" w:hAnsi="Times New Roman" w:cs="Times New Roman"/>
          <w:sz w:val="24"/>
          <w:szCs w:val="24"/>
        </w:rPr>
        <w:t xml:space="preserve">технічну специфікацію, складена учасником згідно з </w:t>
      </w:r>
      <w:r w:rsidRPr="0051419F">
        <w:rPr>
          <w:rFonts w:ascii="Times New Roman" w:eastAsia="Times New Roman" w:hAnsi="Times New Roman" w:cs="Times New Roman"/>
          <w:b/>
          <w:i/>
          <w:sz w:val="24"/>
          <w:szCs w:val="24"/>
        </w:rPr>
        <w:t>Таблицею 1:</w:t>
      </w:r>
      <w:r w:rsidRPr="0051419F">
        <w:rPr>
          <w:rFonts w:ascii="Times New Roman" w:eastAsia="Times New Roman" w:hAnsi="Times New Roman" w:cs="Times New Roman"/>
          <w:sz w:val="24"/>
          <w:szCs w:val="24"/>
        </w:rPr>
        <w:t xml:space="preserve"> </w:t>
      </w:r>
    </w:p>
    <w:p w:rsidR="009457B3" w:rsidRPr="0051419F" w:rsidRDefault="00121D79">
      <w:pPr>
        <w:tabs>
          <w:tab w:val="left" w:pos="1134"/>
        </w:tabs>
        <w:ind w:left="720"/>
        <w:jc w:val="both"/>
        <w:rPr>
          <w:rFonts w:ascii="Times New Roman" w:eastAsia="Times New Roman" w:hAnsi="Times New Roman" w:cs="Times New Roman"/>
          <w:b/>
          <w:i/>
          <w:sz w:val="24"/>
          <w:szCs w:val="24"/>
        </w:rPr>
      </w:pP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b/>
          <w:i/>
          <w:sz w:val="24"/>
          <w:szCs w:val="24"/>
        </w:rPr>
        <w:t xml:space="preserve">       Таблиця 1</w:t>
      </w:r>
    </w:p>
    <w:tbl>
      <w:tblPr>
        <w:tblW w:w="969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108"/>
        <w:gridCol w:w="1560"/>
        <w:gridCol w:w="1701"/>
        <w:gridCol w:w="1275"/>
        <w:gridCol w:w="993"/>
        <w:gridCol w:w="1275"/>
        <w:gridCol w:w="1134"/>
      </w:tblGrid>
      <w:tr w:rsidR="0051419F" w:rsidRPr="0051419F" w:rsidTr="006A2123">
        <w:trPr>
          <w:trHeight w:val="992"/>
        </w:trPr>
        <w:tc>
          <w:tcPr>
            <w:tcW w:w="653"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lastRenderedPageBreak/>
              <w:t>№ з/п</w:t>
            </w:r>
          </w:p>
        </w:tc>
        <w:tc>
          <w:tcPr>
            <w:tcW w:w="1108" w:type="dxa"/>
          </w:tcPr>
          <w:p w:rsidR="006A2123" w:rsidRPr="0051419F" w:rsidRDefault="006A2123" w:rsidP="00707DAB">
            <w:pPr>
              <w:spacing w:after="0" w:line="240" w:lineRule="auto"/>
              <w:jc w:val="center"/>
              <w:rPr>
                <w:rFonts w:ascii="Times New Roman" w:eastAsia="Times New Roman" w:hAnsi="Times New Roman" w:cs="Times New Roman"/>
                <w:i/>
                <w:iCs/>
                <w:sz w:val="24"/>
                <w:szCs w:val="24"/>
              </w:rPr>
            </w:pPr>
            <w:r w:rsidRPr="0051419F">
              <w:rPr>
                <w:rFonts w:ascii="Times New Roman" w:eastAsia="Times New Roman" w:hAnsi="Times New Roman"/>
                <w:i/>
                <w:iCs/>
                <w:sz w:val="24"/>
                <w:szCs w:val="24"/>
              </w:rPr>
              <w:t>МНН</w:t>
            </w:r>
          </w:p>
        </w:tc>
        <w:tc>
          <w:tcPr>
            <w:tcW w:w="1560"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Найменування  товару</w:t>
            </w:r>
          </w:p>
        </w:tc>
        <w:tc>
          <w:tcPr>
            <w:tcW w:w="1701" w:type="dxa"/>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Технічні характеристики товару</w:t>
            </w:r>
            <w:r w:rsidRPr="0051419F">
              <w:rPr>
                <w:rFonts w:ascii="Times New Roman" w:eastAsia="Times New Roman" w:hAnsi="Times New Roman"/>
                <w:i/>
                <w:sz w:val="24"/>
                <w:szCs w:val="24"/>
              </w:rPr>
              <w:t xml:space="preserve"> (дозування)</w:t>
            </w:r>
          </w:p>
        </w:tc>
        <w:tc>
          <w:tcPr>
            <w:tcW w:w="1275"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Од. виміру</w:t>
            </w:r>
          </w:p>
        </w:tc>
        <w:tc>
          <w:tcPr>
            <w:tcW w:w="993"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Кількість</w:t>
            </w:r>
          </w:p>
        </w:tc>
        <w:tc>
          <w:tcPr>
            <w:tcW w:w="1275"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Виробник товару*</w:t>
            </w:r>
          </w:p>
        </w:tc>
        <w:tc>
          <w:tcPr>
            <w:tcW w:w="1134"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Країна  походження товару**</w:t>
            </w:r>
          </w:p>
        </w:tc>
      </w:tr>
      <w:tr w:rsidR="0051419F" w:rsidRPr="0051419F" w:rsidTr="006A2123">
        <w:trPr>
          <w:trHeight w:val="464"/>
        </w:trPr>
        <w:tc>
          <w:tcPr>
            <w:tcW w:w="653"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1</w:t>
            </w:r>
          </w:p>
        </w:tc>
        <w:tc>
          <w:tcPr>
            <w:tcW w:w="1108" w:type="dxa"/>
          </w:tcPr>
          <w:p w:rsidR="006A2123" w:rsidRPr="0051419F" w:rsidRDefault="006A2123" w:rsidP="00707DAB">
            <w:pPr>
              <w:spacing w:after="0" w:line="240" w:lineRule="auto"/>
              <w:jc w:val="center"/>
              <w:rPr>
                <w:rFonts w:ascii="Times New Roman" w:eastAsia="Times New Roman" w:hAnsi="Times New Roman" w:cs="Times New Roman"/>
                <w:i/>
                <w:sz w:val="24"/>
                <w:szCs w:val="24"/>
              </w:rPr>
            </w:pPr>
          </w:p>
        </w:tc>
        <w:tc>
          <w:tcPr>
            <w:tcW w:w="1560"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2</w:t>
            </w:r>
          </w:p>
        </w:tc>
        <w:tc>
          <w:tcPr>
            <w:tcW w:w="1701" w:type="dxa"/>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3</w:t>
            </w:r>
          </w:p>
        </w:tc>
        <w:tc>
          <w:tcPr>
            <w:tcW w:w="1275"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4</w:t>
            </w:r>
          </w:p>
        </w:tc>
        <w:tc>
          <w:tcPr>
            <w:tcW w:w="993"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5</w:t>
            </w:r>
          </w:p>
        </w:tc>
        <w:tc>
          <w:tcPr>
            <w:tcW w:w="1275"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6</w:t>
            </w:r>
          </w:p>
        </w:tc>
        <w:tc>
          <w:tcPr>
            <w:tcW w:w="1134"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7</w:t>
            </w:r>
          </w:p>
        </w:tc>
      </w:tr>
      <w:tr w:rsidR="0051419F" w:rsidRPr="0051419F" w:rsidTr="006A2123">
        <w:trPr>
          <w:trHeight w:val="128"/>
        </w:trPr>
        <w:tc>
          <w:tcPr>
            <w:tcW w:w="653"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108" w:type="dxa"/>
          </w:tcPr>
          <w:p w:rsidR="006A2123" w:rsidRPr="0051419F" w:rsidRDefault="006A2123" w:rsidP="00707DAB">
            <w:pPr>
              <w:spacing w:after="0" w:line="240" w:lineRule="auto"/>
              <w:jc w:val="both"/>
              <w:rPr>
                <w:rFonts w:ascii="Times New Roman" w:eastAsia="Times New Roman" w:hAnsi="Times New Roman" w:cs="Times New Roman"/>
                <w:i/>
                <w:sz w:val="24"/>
                <w:szCs w:val="24"/>
              </w:rPr>
            </w:pPr>
          </w:p>
        </w:tc>
        <w:tc>
          <w:tcPr>
            <w:tcW w:w="1560"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701" w:type="dxa"/>
          </w:tcPr>
          <w:p w:rsidR="006A2123" w:rsidRPr="0051419F" w:rsidRDefault="006A2123" w:rsidP="00707DAB">
            <w:pPr>
              <w:spacing w:after="0" w:line="240" w:lineRule="auto"/>
              <w:jc w:val="both"/>
              <w:rPr>
                <w:rFonts w:ascii="Times New Roman" w:eastAsia="Times New Roman" w:hAnsi="Times New Roman" w:cs="Times New Roman"/>
                <w:i/>
                <w:sz w:val="24"/>
                <w:szCs w:val="24"/>
              </w:rPr>
            </w:pPr>
          </w:p>
        </w:tc>
        <w:tc>
          <w:tcPr>
            <w:tcW w:w="1275"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993"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275"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134"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r>
    </w:tbl>
    <w:p w:rsidR="009457B3" w:rsidRPr="0051419F" w:rsidRDefault="009457B3">
      <w:pPr>
        <w:spacing w:after="0" w:line="240" w:lineRule="auto"/>
        <w:ind w:firstLine="283"/>
        <w:jc w:val="both"/>
        <w:rPr>
          <w:rFonts w:ascii="Times New Roman" w:eastAsia="Times New Roman" w:hAnsi="Times New Roman" w:cs="Times New Roman"/>
          <w:i/>
        </w:rPr>
      </w:pPr>
      <w:bookmarkStart w:id="0" w:name="_heading=h.gjdgxs" w:colFirst="0" w:colLast="0"/>
      <w:bookmarkEnd w:id="0"/>
    </w:p>
    <w:p w:rsidR="009457B3" w:rsidRPr="0051419F" w:rsidRDefault="00121D79">
      <w:pPr>
        <w:spacing w:after="0" w:line="240" w:lineRule="auto"/>
        <w:ind w:firstLine="283"/>
        <w:jc w:val="both"/>
        <w:rPr>
          <w:rFonts w:ascii="Times New Roman" w:eastAsia="Times New Roman" w:hAnsi="Times New Roman" w:cs="Times New Roman"/>
          <w:i/>
          <w:sz w:val="20"/>
          <w:szCs w:val="20"/>
        </w:rPr>
      </w:pPr>
      <w:r w:rsidRPr="0051419F">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457B3" w:rsidRPr="0051419F" w:rsidRDefault="00121D79">
      <w:pPr>
        <w:spacing w:after="0" w:line="240" w:lineRule="auto"/>
        <w:ind w:firstLine="283"/>
        <w:jc w:val="both"/>
        <w:rPr>
          <w:rFonts w:ascii="Times New Roman" w:eastAsia="Times New Roman" w:hAnsi="Times New Roman" w:cs="Times New Roman"/>
          <w:i/>
          <w:sz w:val="20"/>
          <w:szCs w:val="20"/>
        </w:rPr>
      </w:pPr>
      <w:r w:rsidRPr="0051419F">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121D79" w:rsidRPr="0051419F" w:rsidRDefault="00121D79">
      <w:pPr>
        <w:spacing w:after="0" w:line="240" w:lineRule="auto"/>
        <w:ind w:firstLine="283"/>
        <w:jc w:val="both"/>
        <w:rPr>
          <w:rFonts w:ascii="Times New Roman" w:eastAsia="Times New Roman" w:hAnsi="Times New Roman" w:cs="Times New Roman"/>
          <w:i/>
          <w:sz w:val="20"/>
          <w:szCs w:val="20"/>
        </w:rPr>
      </w:pPr>
    </w:p>
    <w:p w:rsidR="00121D79" w:rsidRPr="0051419F" w:rsidRDefault="00121D79" w:rsidP="001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1419F">
        <w:rPr>
          <w:rFonts w:ascii="Times New Roman" w:hAnsi="Times New Roman"/>
          <w:sz w:val="24"/>
          <w:szCs w:val="24"/>
        </w:rPr>
        <w:t xml:space="preserve">Для підтвердження відповідності пропозицій технічним вимогам до предмету закупівлі, учасники повинні </w:t>
      </w:r>
      <w:r w:rsidRPr="0051419F">
        <w:rPr>
          <w:rFonts w:ascii="Times New Roman" w:hAnsi="Times New Roman"/>
          <w:b/>
          <w:sz w:val="24"/>
          <w:szCs w:val="24"/>
          <w:u w:val="single"/>
        </w:rPr>
        <w:t>надати наступні документи</w:t>
      </w:r>
      <w:r w:rsidRPr="0051419F">
        <w:rPr>
          <w:rFonts w:ascii="Times New Roman" w:hAnsi="Times New Roman"/>
          <w:sz w:val="24"/>
          <w:szCs w:val="24"/>
        </w:rPr>
        <w:t>:</w:t>
      </w:r>
    </w:p>
    <w:p w:rsidR="00121D79" w:rsidRPr="0051419F" w:rsidRDefault="00121D79"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shd w:val="clear" w:color="auto" w:fill="FFFFFF"/>
        </w:rPr>
      </w:pPr>
      <w:r w:rsidRPr="0051419F">
        <w:rPr>
          <w:rFonts w:ascii="Times New Roman" w:hAnsi="Times New Roman"/>
          <w:sz w:val="24"/>
          <w:szCs w:val="24"/>
          <w:shd w:val="clear" w:color="auto" w:fill="FFFFFF"/>
        </w:rPr>
        <w:t>Копію інструкції для застосування.</w:t>
      </w:r>
    </w:p>
    <w:p w:rsidR="00121D79" w:rsidRPr="0051419F" w:rsidRDefault="00121D79"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shd w:val="clear" w:color="auto" w:fill="FFFFFF"/>
        </w:rPr>
      </w:pPr>
      <w:r w:rsidRPr="0051419F">
        <w:rPr>
          <w:rFonts w:ascii="Times New Roman" w:hAnsi="Times New Roman"/>
          <w:sz w:val="24"/>
          <w:szCs w:val="24"/>
          <w:shd w:val="clear" w:color="auto" w:fill="FFFFFF"/>
        </w:rPr>
        <w:t>Копію реєстраційного посвідчення.</w:t>
      </w:r>
    </w:p>
    <w:p w:rsidR="00121D79" w:rsidRPr="0051419F" w:rsidRDefault="00121D79"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shd w:val="clear" w:color="auto" w:fill="FFFFFF"/>
        </w:rPr>
      </w:pPr>
      <w:r w:rsidRPr="0051419F">
        <w:rPr>
          <w:rFonts w:ascii="Times New Roman" w:hAnsi="Times New Roman"/>
          <w:sz w:val="24"/>
          <w:szCs w:val="24"/>
          <w:shd w:val="clear" w:color="auto" w:fill="FFFFFF"/>
        </w:rPr>
        <w:t>У разі, якщо учасником пропонується лікарський засіб/медичний препарат, що потребує під час його зберігання та транспортування дотримання температурного режиму «холодовий ланцюг», учасник повинен забезпечити дотримання такого температурного режиму (надати довідку в довільній формі).</w:t>
      </w:r>
    </w:p>
    <w:p w:rsidR="00121D79" w:rsidRPr="0051419F" w:rsidRDefault="00121D79"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1419F">
        <w:rPr>
          <w:rFonts w:ascii="Times New Roman" w:hAnsi="Times New Roman"/>
          <w:sz w:val="24"/>
          <w:szCs w:val="24"/>
        </w:rPr>
        <w:t>О</w:t>
      </w:r>
      <w:r w:rsidRPr="0051419F">
        <w:rPr>
          <w:rFonts w:ascii="Times New Roman" w:hAnsi="Times New Roman"/>
          <w:sz w:val="24"/>
          <w:szCs w:val="24"/>
          <w:shd w:val="clear" w:color="auto" w:fill="FFFFFF"/>
        </w:rPr>
        <w:t xml:space="preserve">ригінал гарантійного листа виробника або заявника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 </w:t>
      </w:r>
      <w:r w:rsidRPr="0051419F">
        <w:rPr>
          <w:rFonts w:ascii="Times New Roman" w:hAnsi="Times New Roman"/>
          <w:sz w:val="24"/>
          <w:szCs w:val="24"/>
        </w:rPr>
        <w:t xml:space="preserve">з підтвердженням можливості постачання </w:t>
      </w:r>
      <w:r w:rsidRPr="0051419F">
        <w:rPr>
          <w:rFonts w:ascii="Times New Roman" w:hAnsi="Times New Roman"/>
          <w:sz w:val="24"/>
          <w:szCs w:val="24"/>
          <w:shd w:val="clear" w:color="auto" w:fill="FFFFFF"/>
        </w:rPr>
        <w:t xml:space="preserve">товару </w:t>
      </w:r>
      <w:r w:rsidRPr="0051419F">
        <w:rPr>
          <w:rFonts w:ascii="Times New Roman" w:hAnsi="Times New Roman"/>
          <w:sz w:val="24"/>
          <w:szCs w:val="24"/>
        </w:rPr>
        <w:t>необхідної кількості та належної якості та у строки передбачені тендерною документацією</w:t>
      </w:r>
      <w:r w:rsidRPr="0051419F">
        <w:rPr>
          <w:rFonts w:ascii="Times New Roman" w:hAnsi="Times New Roman"/>
          <w:sz w:val="24"/>
          <w:szCs w:val="24"/>
          <w:shd w:val="clear" w:color="auto" w:fill="FFFFFF"/>
        </w:rPr>
        <w:t>.</w:t>
      </w:r>
      <w:r w:rsidRPr="0051419F">
        <w:rPr>
          <w:rFonts w:ascii="Times New Roman" w:hAnsi="Times New Roman"/>
          <w:sz w:val="24"/>
          <w:szCs w:val="24"/>
        </w:rPr>
        <w:t xml:space="preserve"> Гарантійний лист повинен включати номер процедури закупівлі в системі електронних закупівель, а також назву предмета закупівлі та назву замовника.</w:t>
      </w:r>
    </w:p>
    <w:p w:rsidR="00121D79" w:rsidRPr="0051419F" w:rsidRDefault="00121D79"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1419F">
        <w:rPr>
          <w:rFonts w:ascii="Times New Roman" w:eastAsia="Times New Roman" w:hAnsi="Times New Roman" w:cs="Times New Roman"/>
          <w:sz w:val="24"/>
          <w:szCs w:val="24"/>
          <w:lang w:eastAsia="ar-SA"/>
        </w:rPr>
        <w:t xml:space="preserve">Гарантійний лист від учасника, що </w:t>
      </w:r>
      <w:bookmarkStart w:id="1" w:name="_Hlk121856672"/>
      <w:r w:rsidRPr="0051419F">
        <w:rPr>
          <w:rFonts w:ascii="Times New Roman" w:eastAsia="Times New Roman" w:hAnsi="Times New Roman" w:cs="Times New Roman"/>
          <w:sz w:val="24"/>
          <w:szCs w:val="24"/>
          <w:lang w:eastAsia="ar-SA"/>
        </w:rPr>
        <w:t>термін придатності лікарських засобів на момент поставки становитиме не менше 75% або 12 місяців. Поставка з меншим терміном придатності за згодою сторін.</w:t>
      </w:r>
    </w:p>
    <w:bookmarkEnd w:id="1"/>
    <w:p w:rsidR="00121D79" w:rsidRPr="0051419F" w:rsidRDefault="00121D79" w:rsidP="00121D7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rPr>
      </w:pPr>
    </w:p>
    <w:p w:rsidR="006A2123" w:rsidRPr="0051419F" w:rsidRDefault="006A2123" w:rsidP="006A2123">
      <w:pPr>
        <w:shd w:val="clear" w:color="auto" w:fill="FFFFFF"/>
        <w:spacing w:after="0" w:line="240" w:lineRule="auto"/>
        <w:ind w:firstLine="460"/>
        <w:jc w:val="both"/>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Обґрунтування:</w:t>
      </w:r>
    </w:p>
    <w:p w:rsidR="006A2123" w:rsidRPr="0051419F" w:rsidRDefault="006A2123" w:rsidP="006A2123">
      <w:pPr>
        <w:shd w:val="clear" w:color="auto" w:fill="FFFFFF"/>
        <w:spacing w:after="0" w:line="240" w:lineRule="auto"/>
        <w:ind w:firstLine="720"/>
        <w:jc w:val="both"/>
        <w:rPr>
          <w:rFonts w:ascii="Times New Roman" w:eastAsia="Times New Roman" w:hAnsi="Times New Roman" w:cs="Times New Roman"/>
          <w:b/>
          <w:i/>
          <w:iCs/>
          <w:sz w:val="24"/>
          <w:szCs w:val="24"/>
        </w:rPr>
      </w:pPr>
      <w:r w:rsidRPr="0051419F">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6A2123" w:rsidRPr="0051419F" w:rsidRDefault="006A2123" w:rsidP="006A2123">
      <w:pPr>
        <w:shd w:val="clear" w:color="auto" w:fill="FFFFFF"/>
        <w:spacing w:after="0" w:line="240" w:lineRule="auto"/>
        <w:ind w:firstLine="460"/>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bookmarkStart w:id="2" w:name="_GoBack"/>
      <w:bookmarkEnd w:id="2"/>
    </w:p>
    <w:p w:rsidR="00121D79" w:rsidRPr="0051419F" w:rsidRDefault="00121D79" w:rsidP="00121D7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rPr>
      </w:pPr>
    </w:p>
    <w:sectPr w:rsidR="00121D79" w:rsidRPr="0051419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 w15:restartNumberingAfterBreak="0">
    <w:nsid w:val="5C8D5AB6"/>
    <w:multiLevelType w:val="multilevel"/>
    <w:tmpl w:val="87B4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B3"/>
    <w:rsid w:val="00121D79"/>
    <w:rsid w:val="002F6753"/>
    <w:rsid w:val="0051419F"/>
    <w:rsid w:val="006A2123"/>
    <w:rsid w:val="009457B3"/>
    <w:rsid w:val="00CA11E4"/>
    <w:rsid w:val="00CF70B8"/>
    <w:rsid w:val="00D87F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3416</Words>
  <Characters>1948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6</cp:revision>
  <dcterms:created xsi:type="dcterms:W3CDTF">2023-06-06T17:27:00Z</dcterms:created>
  <dcterms:modified xsi:type="dcterms:W3CDTF">2023-06-14T11:37:00Z</dcterms:modified>
</cp:coreProperties>
</file>