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19A0" w14:textId="77777777" w:rsidR="00CC62FC" w:rsidRPr="0013729D" w:rsidRDefault="00B36D6B" w:rsidP="00B36D6B">
      <w:pPr>
        <w:ind w:firstLine="567"/>
        <w:jc w:val="right"/>
        <w:rPr>
          <w:b/>
          <w:lang w:val="uk-UA"/>
        </w:rPr>
      </w:pPr>
      <w:r w:rsidRPr="0013729D">
        <w:rPr>
          <w:b/>
          <w:lang w:val="uk-UA"/>
        </w:rPr>
        <w:t>Д</w:t>
      </w:r>
      <w:r w:rsidR="00CC62FC" w:rsidRPr="0013729D">
        <w:rPr>
          <w:b/>
          <w:lang w:val="uk-UA"/>
        </w:rPr>
        <w:t xml:space="preserve">ОДАТОК </w:t>
      </w:r>
      <w:r w:rsidR="00B83CB6">
        <w:rPr>
          <w:b/>
          <w:lang w:val="uk-UA"/>
        </w:rPr>
        <w:t>3</w:t>
      </w:r>
    </w:p>
    <w:p w14:paraId="329EFACC" w14:textId="77777777" w:rsidR="00CC62FC" w:rsidRPr="0013729D" w:rsidRDefault="00CC62FC" w:rsidP="00B36D6B">
      <w:pPr>
        <w:ind w:left="4956"/>
        <w:jc w:val="right"/>
        <w:rPr>
          <w:b/>
          <w:lang w:val="uk-UA"/>
        </w:rPr>
      </w:pPr>
      <w:r w:rsidRPr="0013729D">
        <w:rPr>
          <w:rFonts w:eastAsia="Courier New"/>
          <w:b/>
          <w:noProof/>
        </w:rPr>
        <w:t xml:space="preserve">до </w:t>
      </w:r>
      <w:r w:rsidRPr="0013729D">
        <w:rPr>
          <w:rFonts w:eastAsia="Courier New"/>
          <w:b/>
          <w:noProof/>
          <w:lang w:val="uk-UA"/>
        </w:rPr>
        <w:t>тендерної документації</w:t>
      </w:r>
    </w:p>
    <w:p w14:paraId="18083EA0" w14:textId="77777777" w:rsidR="00CC62FC" w:rsidRPr="0013729D" w:rsidRDefault="00CC62FC" w:rsidP="00B36D6B">
      <w:pPr>
        <w:ind w:left="75" w:right="-1"/>
        <w:jc w:val="center"/>
        <w:rPr>
          <w:b/>
          <w:lang w:val="uk-UA"/>
        </w:rPr>
      </w:pPr>
      <w:r w:rsidRPr="0013729D">
        <w:rPr>
          <w:b/>
          <w:lang w:val="uk-UA"/>
        </w:rPr>
        <w:t xml:space="preserve">ДОГОВІР </w:t>
      </w:r>
    </w:p>
    <w:p w14:paraId="0F5743CA" w14:textId="77777777" w:rsidR="00CC62FC" w:rsidRPr="0013729D" w:rsidRDefault="00CC62FC" w:rsidP="00B36D6B">
      <w:pPr>
        <w:ind w:left="75" w:right="-1"/>
        <w:jc w:val="center"/>
        <w:rPr>
          <w:b/>
          <w:lang w:val="uk-UA"/>
        </w:rPr>
      </w:pPr>
      <w:r w:rsidRPr="0013729D">
        <w:rPr>
          <w:b/>
          <w:lang w:val="uk-UA"/>
        </w:rPr>
        <w:t xml:space="preserve">про закупівлю </w:t>
      </w:r>
    </w:p>
    <w:p w14:paraId="21D050AF" w14:textId="77777777" w:rsidR="00CC62FC" w:rsidRPr="0013729D" w:rsidRDefault="00CC62FC" w:rsidP="00B36D6B">
      <w:pPr>
        <w:ind w:left="75" w:right="-1"/>
        <w:jc w:val="center"/>
        <w:rPr>
          <w:b/>
          <w:bCs/>
          <w:i/>
          <w:lang w:val="uk-UA"/>
        </w:rPr>
      </w:pPr>
    </w:p>
    <w:p w14:paraId="4FB41B2C" w14:textId="77777777" w:rsidR="00CC62FC" w:rsidRPr="0013729D" w:rsidRDefault="00CC62FC" w:rsidP="00B36D6B">
      <w:pPr>
        <w:ind w:left="75" w:right="-1"/>
        <w:jc w:val="center"/>
        <w:rPr>
          <w:b/>
          <w:bCs/>
          <w:i/>
          <w:lang w:val="uk-UA"/>
        </w:rPr>
      </w:pPr>
      <w:r w:rsidRPr="0013729D">
        <w:rPr>
          <w:b/>
          <w:bCs/>
          <w:i/>
          <w:lang w:val="uk-UA"/>
        </w:rPr>
        <w:t xml:space="preserve">м. Вінниця                                              </w:t>
      </w:r>
      <w:r w:rsidR="00B36D6B" w:rsidRPr="0013729D">
        <w:rPr>
          <w:b/>
          <w:bCs/>
          <w:i/>
          <w:lang w:val="uk-UA"/>
        </w:rPr>
        <w:t xml:space="preserve">  </w:t>
      </w:r>
      <w:r w:rsidRPr="0013729D">
        <w:rPr>
          <w:b/>
          <w:bCs/>
          <w:i/>
          <w:lang w:val="uk-UA"/>
        </w:rPr>
        <w:t xml:space="preserve">                                  </w:t>
      </w:r>
      <w:r w:rsidR="00B83CB6">
        <w:rPr>
          <w:b/>
          <w:bCs/>
          <w:i/>
          <w:lang w:val="uk-UA"/>
        </w:rPr>
        <w:t xml:space="preserve">           </w:t>
      </w:r>
      <w:r w:rsidRPr="0013729D">
        <w:rPr>
          <w:b/>
          <w:bCs/>
          <w:i/>
          <w:lang w:val="uk-UA"/>
        </w:rPr>
        <w:t xml:space="preserve">       «___» ___________</w:t>
      </w:r>
      <w:r w:rsidRPr="0013729D">
        <w:rPr>
          <w:b/>
          <w:i/>
          <w:lang w:val="uk-UA"/>
        </w:rPr>
        <w:t>202</w:t>
      </w:r>
      <w:r w:rsidR="00B83CB6">
        <w:rPr>
          <w:b/>
          <w:i/>
          <w:lang w:val="uk-UA"/>
        </w:rPr>
        <w:t>3</w:t>
      </w:r>
      <w:r w:rsidRPr="0013729D">
        <w:rPr>
          <w:b/>
          <w:i/>
          <w:lang w:val="uk-UA"/>
        </w:rPr>
        <w:t xml:space="preserve"> року</w:t>
      </w:r>
    </w:p>
    <w:p w14:paraId="4B833968" w14:textId="77777777" w:rsidR="00CC62FC" w:rsidRPr="0013729D" w:rsidRDefault="00CC62FC" w:rsidP="00B36D6B">
      <w:pPr>
        <w:jc w:val="both"/>
        <w:rPr>
          <w:b/>
          <w:i/>
          <w:lang w:val="uk-UA"/>
        </w:rPr>
      </w:pPr>
    </w:p>
    <w:p w14:paraId="043E1D22" w14:textId="77777777" w:rsidR="00CC62FC" w:rsidRPr="0013729D" w:rsidRDefault="00CC62FC" w:rsidP="00B36D6B">
      <w:pPr>
        <w:jc w:val="both"/>
        <w:rPr>
          <w:lang w:val="uk-UA"/>
        </w:rPr>
      </w:pPr>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sidR="00F14FDD">
        <w:rPr>
          <w:b/>
          <w:i/>
          <w:lang w:val="uk-UA"/>
        </w:rPr>
        <w:t>РИСЯЖНЮКА</w:t>
      </w:r>
      <w:r w:rsidRPr="0013729D">
        <w:rPr>
          <w:lang w:val="uk-UA"/>
        </w:rPr>
        <w:t xml:space="preserve">, що діє на підставі Статуту (далі - Замовник), з однієї сторони, і </w:t>
      </w:r>
    </w:p>
    <w:p w14:paraId="5DF0465D" w14:textId="77777777" w:rsidR="00CC62FC" w:rsidRPr="0013729D" w:rsidRDefault="00CC62FC" w:rsidP="00B36D6B">
      <w:pPr>
        <w:jc w:val="both"/>
        <w:rPr>
          <w:b/>
          <w:lang w:val="uk-UA"/>
        </w:rPr>
      </w:pPr>
      <w:r w:rsidRPr="0013729D">
        <w:rPr>
          <w:lang w:val="uk-UA"/>
        </w:rPr>
        <w:t>_________________</w:t>
      </w:r>
      <w:r w:rsidRPr="0013729D">
        <w:rPr>
          <w:b/>
          <w:lang w:val="uk-UA"/>
        </w:rPr>
        <w:t>______</w:t>
      </w:r>
      <w:r w:rsidR="00F14FDD">
        <w:rPr>
          <w:b/>
          <w:lang w:val="uk-UA"/>
        </w:rPr>
        <w:t>_</w:t>
      </w:r>
      <w:r w:rsidR="004D33A7" w:rsidRPr="0013729D">
        <w:rPr>
          <w:b/>
          <w:lang w:val="uk-UA"/>
        </w:rPr>
        <w:t>________</w:t>
      </w:r>
      <w:r w:rsidRPr="0013729D">
        <w:rPr>
          <w:b/>
          <w:lang w:val="uk-UA"/>
        </w:rPr>
        <w:t>______________________,</w:t>
      </w:r>
      <w:r w:rsidRPr="0013729D">
        <w:rPr>
          <w:lang w:val="uk-UA"/>
        </w:rPr>
        <w:t xml:space="preserve"> в особі _______________________, що діє на підставі ____________________ (далі - Учасник), з іншої сторони, разом - Сторони,  уклали цей договір про таке (далі - Договір):</w:t>
      </w:r>
    </w:p>
    <w:p w14:paraId="513DD66E" w14:textId="77777777" w:rsidR="00CC62FC" w:rsidRPr="0013729D" w:rsidRDefault="00CC62FC" w:rsidP="00B36D6B">
      <w:pPr>
        <w:widowControl w:val="0"/>
        <w:suppressAutoHyphens/>
        <w:autoSpaceDE w:val="0"/>
        <w:ind w:right="566"/>
        <w:jc w:val="center"/>
        <w:rPr>
          <w:lang w:val="uk-UA"/>
        </w:rPr>
      </w:pPr>
      <w:r w:rsidRPr="0013729D">
        <w:rPr>
          <w:b/>
          <w:bCs/>
          <w:lang w:val="uk-UA"/>
        </w:rPr>
        <w:t>І. ПРЕДМЕТ ДОГОВОРУ</w:t>
      </w:r>
    </w:p>
    <w:p w14:paraId="4C580C9B" w14:textId="77777777" w:rsidR="00CC62FC" w:rsidRPr="00B83CB6" w:rsidRDefault="00CC62FC" w:rsidP="00B36D6B">
      <w:pPr>
        <w:jc w:val="both"/>
        <w:rPr>
          <w:bCs/>
          <w:lang w:val="uk-UA"/>
        </w:rPr>
      </w:pPr>
      <w:r w:rsidRPr="0013729D">
        <w:rPr>
          <w:lang w:val="uk-UA"/>
        </w:rPr>
        <w:t>1.1. Учасник зобов'язується у</w:t>
      </w:r>
      <w:r w:rsidRPr="0013729D">
        <w:rPr>
          <w:color w:val="FF0000"/>
          <w:lang w:val="uk-UA"/>
        </w:rPr>
        <w:t xml:space="preserve"> </w:t>
      </w:r>
      <w:r w:rsidRPr="0013729D">
        <w:rPr>
          <w:lang w:val="uk-UA"/>
        </w:rPr>
        <w:t>202</w:t>
      </w:r>
      <w:r w:rsidR="00B83CB6">
        <w:rPr>
          <w:lang w:val="uk-UA"/>
        </w:rPr>
        <w:t>3</w:t>
      </w:r>
      <w:r w:rsidRPr="0013729D">
        <w:rPr>
          <w:color w:val="FF0000"/>
          <w:lang w:val="uk-UA"/>
        </w:rPr>
        <w:t xml:space="preserve"> </w:t>
      </w:r>
      <w:r w:rsidRPr="0013729D">
        <w:rPr>
          <w:lang w:val="uk-UA"/>
        </w:rPr>
        <w:t>році поставити Замовнику товари, зазначені в Специфікації (Додаток № 1), а Замовник - прийняти і оплатити такі товари</w:t>
      </w:r>
      <w:r w:rsidRPr="00F14FDD">
        <w:rPr>
          <w:lang w:val="uk-UA"/>
        </w:rPr>
        <w:t>:</w:t>
      </w:r>
      <w:r w:rsidR="0013729D" w:rsidRPr="00F14FDD">
        <w:rPr>
          <w:rStyle w:val="js-signtitle"/>
          <w:i/>
          <w:lang w:val="uk-UA"/>
        </w:rPr>
        <w:t xml:space="preserve"> </w:t>
      </w:r>
      <w:proofErr w:type="spellStart"/>
      <w:r w:rsidR="00B83CB6" w:rsidRPr="006C7880">
        <w:rPr>
          <w:i/>
        </w:rPr>
        <w:t>Thiopental</w:t>
      </w:r>
      <w:proofErr w:type="spellEnd"/>
      <w:r w:rsidR="00B83CB6" w:rsidRPr="006C7880">
        <w:rPr>
          <w:i/>
          <w:lang w:val="uk-UA"/>
        </w:rPr>
        <w:t xml:space="preserve">, </w:t>
      </w:r>
      <w:proofErr w:type="spellStart"/>
      <w:r w:rsidR="00B83CB6" w:rsidRPr="006C7880">
        <w:rPr>
          <w:i/>
        </w:rPr>
        <w:t>Propofol</w:t>
      </w:r>
      <w:proofErr w:type="spellEnd"/>
      <w:r w:rsidR="00B83CB6" w:rsidRPr="006C7880">
        <w:rPr>
          <w:i/>
          <w:lang w:val="uk-UA"/>
        </w:rPr>
        <w:t xml:space="preserve">, </w:t>
      </w:r>
      <w:proofErr w:type="spellStart"/>
      <w:r w:rsidR="00B83CB6" w:rsidRPr="006C7880">
        <w:rPr>
          <w:i/>
        </w:rPr>
        <w:t>Suxamethonium</w:t>
      </w:r>
      <w:proofErr w:type="spellEnd"/>
      <w:r w:rsidR="00B83CB6" w:rsidRPr="006C7880">
        <w:rPr>
          <w:i/>
          <w:lang w:val="uk-UA"/>
        </w:rPr>
        <w:t xml:space="preserve">, </w:t>
      </w:r>
      <w:proofErr w:type="spellStart"/>
      <w:r w:rsidR="00B83CB6" w:rsidRPr="006C7880">
        <w:rPr>
          <w:i/>
        </w:rPr>
        <w:t>Atracurium</w:t>
      </w:r>
      <w:proofErr w:type="spellEnd"/>
      <w:r w:rsidR="00B83CB6" w:rsidRPr="006C7880">
        <w:rPr>
          <w:i/>
          <w:lang w:val="uk-UA"/>
        </w:rPr>
        <w:t xml:space="preserve"> </w:t>
      </w:r>
      <w:hyperlink r:id="rId5" w:history="1">
        <w:r w:rsidR="00B83CB6" w:rsidRPr="00856511">
          <w:rPr>
            <w:rStyle w:val="a6"/>
            <w:i/>
            <w:color w:val="auto"/>
            <w:u w:val="none"/>
            <w:lang w:val="uk-UA"/>
          </w:rPr>
          <w:t>(ДК 021:2015 (</w:t>
        </w:r>
        <w:r w:rsidR="00B83CB6" w:rsidRPr="00856511">
          <w:rPr>
            <w:rStyle w:val="a6"/>
            <w:i/>
            <w:color w:val="auto"/>
            <w:u w:val="none"/>
          </w:rPr>
          <w:t>CPV</w:t>
        </w:r>
        <w:r w:rsidR="00B83CB6" w:rsidRPr="00856511">
          <w:rPr>
            <w:rStyle w:val="a6"/>
            <w:i/>
            <w:color w:val="auto"/>
            <w:u w:val="none"/>
            <w:lang w:val="uk-UA"/>
          </w:rPr>
          <w:t>) 33600000-6 Фармацевтична продукція)</w:t>
        </w:r>
      </w:hyperlink>
      <w:r w:rsidR="00B83CB6">
        <w:rPr>
          <w:i/>
          <w:lang w:val="uk-UA"/>
        </w:rPr>
        <w:t>.</w:t>
      </w:r>
    </w:p>
    <w:p w14:paraId="68E87D8F" w14:textId="77777777" w:rsidR="00CC62FC" w:rsidRPr="0013729D" w:rsidRDefault="00CC62FC" w:rsidP="00B36D6B">
      <w:pPr>
        <w:jc w:val="both"/>
        <w:rPr>
          <w:lang w:val="uk-UA"/>
        </w:rPr>
      </w:pPr>
      <w:r w:rsidRPr="0013729D">
        <w:rPr>
          <w:lang w:val="uk-UA"/>
        </w:rPr>
        <w:t>1.2. Кількість товарів вказано у специфікації, яка є невід’ємною частиною цього Договору.</w:t>
      </w:r>
    </w:p>
    <w:p w14:paraId="3A25BC54" w14:textId="77777777" w:rsidR="00CC62FC" w:rsidRPr="0013729D" w:rsidRDefault="00CC62FC" w:rsidP="00B36D6B">
      <w:pPr>
        <w:tabs>
          <w:tab w:val="left" w:pos="8617"/>
        </w:tabs>
        <w:jc w:val="both"/>
        <w:rPr>
          <w:lang w:val="uk-UA"/>
        </w:rPr>
      </w:pPr>
      <w:r w:rsidRPr="0013729D">
        <w:rPr>
          <w:lang w:val="uk-UA"/>
        </w:rPr>
        <w:t>1.3. Обсяги закупівлі товарів можуть бути зменшені залежно від реального фінансування видатків. </w:t>
      </w:r>
    </w:p>
    <w:p w14:paraId="000330A4" w14:textId="77777777" w:rsidR="00CC62FC" w:rsidRPr="0013729D" w:rsidRDefault="00CC62FC" w:rsidP="00B36D6B">
      <w:pPr>
        <w:jc w:val="center"/>
        <w:rPr>
          <w:lang w:val="uk-UA"/>
        </w:rPr>
      </w:pPr>
      <w:r w:rsidRPr="0013729D">
        <w:rPr>
          <w:b/>
          <w:bCs/>
          <w:lang w:val="uk-UA"/>
        </w:rPr>
        <w:t>II. ЯКІСТЬ ТОВАРУ</w:t>
      </w:r>
    </w:p>
    <w:p w14:paraId="156DBEC6" w14:textId="77777777" w:rsidR="00CC62FC" w:rsidRPr="0013729D" w:rsidRDefault="00CC62FC" w:rsidP="00B36D6B">
      <w:pPr>
        <w:jc w:val="both"/>
        <w:rPr>
          <w:lang w:val="uk-UA"/>
        </w:rPr>
      </w:pPr>
      <w:r w:rsidRPr="001372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14:paraId="2E3C7871" w14:textId="77777777" w:rsidR="00CC62FC" w:rsidRPr="0013729D" w:rsidRDefault="00CC62FC" w:rsidP="00B36D6B">
      <w:pPr>
        <w:jc w:val="both"/>
        <w:rPr>
          <w:lang w:val="uk-UA"/>
        </w:rPr>
      </w:pPr>
      <w:r w:rsidRPr="0013729D">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60E5456D" w14:textId="77777777" w:rsidR="00CC62FC" w:rsidRPr="0013729D" w:rsidRDefault="00CC62FC" w:rsidP="00B36D6B">
      <w:pPr>
        <w:jc w:val="both"/>
        <w:rPr>
          <w:lang w:val="uk-UA"/>
        </w:rPr>
      </w:pPr>
      <w:r w:rsidRPr="001372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6A55BE6" w14:textId="77777777" w:rsidR="00CC62FC" w:rsidRPr="0013729D" w:rsidRDefault="00CC62FC" w:rsidP="00B36D6B">
      <w:pPr>
        <w:jc w:val="both"/>
        <w:rPr>
          <w:lang w:val="uk-UA"/>
        </w:rPr>
      </w:pPr>
      <w:r w:rsidRPr="001372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0C35AED" w14:textId="77777777" w:rsidR="00CC62FC" w:rsidRPr="0013729D" w:rsidRDefault="00CC62FC" w:rsidP="00B36D6B">
      <w:pPr>
        <w:jc w:val="both"/>
        <w:rPr>
          <w:lang w:val="uk-UA"/>
        </w:rPr>
      </w:pPr>
      <w:r w:rsidRPr="0013729D">
        <w:rPr>
          <w:lang w:val="uk-UA"/>
        </w:rPr>
        <w:t xml:space="preserve">2.5. Термін придатності вказаних лікарських засобів повинен становити не менше </w:t>
      </w:r>
      <w:r w:rsidR="00F14FDD">
        <w:rPr>
          <w:lang w:val="uk-UA"/>
        </w:rPr>
        <w:t>7</w:t>
      </w:r>
      <w:r w:rsidRPr="0013729D">
        <w:t>0</w:t>
      </w:r>
      <w:r w:rsidRPr="0013729D">
        <w:rPr>
          <w:lang w:val="uk-UA"/>
        </w:rPr>
        <w:t>% від встановлених інструкцією термінів зберігання для кожного окремого найменування на дату завезення їх на склад Замовника.</w:t>
      </w:r>
    </w:p>
    <w:p w14:paraId="0183FDCF" w14:textId="77777777" w:rsidR="00CC62FC" w:rsidRPr="0013729D" w:rsidRDefault="00CC62FC" w:rsidP="00B36D6B">
      <w:pPr>
        <w:rPr>
          <w:spacing w:val="-3"/>
          <w:lang w:val="uk-UA"/>
        </w:rPr>
      </w:pPr>
      <w:r w:rsidRPr="0013729D">
        <w:rPr>
          <w:lang w:val="uk-UA"/>
        </w:rPr>
        <w:t>2.6.  Упаковка, в якій відправляється товар, повинна повністю забезпечувати його збереження під час перевезення.</w:t>
      </w:r>
    </w:p>
    <w:p w14:paraId="5BC926C5" w14:textId="77777777" w:rsidR="00CC62FC" w:rsidRPr="0013729D" w:rsidRDefault="00CC62FC" w:rsidP="00B36D6B">
      <w:pPr>
        <w:jc w:val="center"/>
        <w:rPr>
          <w:lang w:val="uk-UA"/>
        </w:rPr>
      </w:pPr>
      <w:r w:rsidRPr="0013729D">
        <w:rPr>
          <w:b/>
          <w:bCs/>
          <w:lang w:val="uk-UA"/>
        </w:rPr>
        <w:t>III. СУМА ДОГОВОРУ</w:t>
      </w:r>
    </w:p>
    <w:p w14:paraId="4EE145AE" w14:textId="77777777" w:rsidR="00CC62FC" w:rsidRPr="0013729D" w:rsidRDefault="00CC62FC" w:rsidP="00B36D6B">
      <w:pPr>
        <w:ind w:right="127"/>
        <w:jc w:val="both"/>
        <w:rPr>
          <w:lang w:val="uk-UA"/>
        </w:rPr>
      </w:pPr>
      <w:r w:rsidRPr="0013729D">
        <w:rPr>
          <w:lang w:val="uk-UA"/>
        </w:rPr>
        <w:t xml:space="preserve">3.1. Сума цього Договору становить: </w:t>
      </w:r>
      <w:r w:rsidRPr="0013729D">
        <w:rPr>
          <w:b/>
          <w:lang w:val="uk-UA"/>
        </w:rPr>
        <w:t>________</w:t>
      </w:r>
      <w:r w:rsidR="004D33A7" w:rsidRPr="0013729D">
        <w:rPr>
          <w:b/>
          <w:lang w:val="uk-UA"/>
        </w:rPr>
        <w:t>___</w:t>
      </w:r>
      <w:r w:rsidRPr="0013729D">
        <w:rPr>
          <w:b/>
          <w:lang w:val="uk-UA"/>
        </w:rPr>
        <w:t xml:space="preserve">__ (_______________________) грн. </w:t>
      </w:r>
      <w:r w:rsidRPr="0013729D">
        <w:rPr>
          <w:b/>
          <w:bCs/>
          <w:lang w:val="uk-UA"/>
        </w:rPr>
        <w:t>з</w:t>
      </w:r>
      <w:r w:rsidR="00F14FDD">
        <w:rPr>
          <w:b/>
          <w:bCs/>
          <w:lang w:val="uk-UA"/>
        </w:rPr>
        <w:t xml:space="preserve"> / без</w:t>
      </w:r>
      <w:r w:rsidRPr="0013729D">
        <w:rPr>
          <w:b/>
          <w:bCs/>
          <w:lang w:val="uk-UA"/>
        </w:rPr>
        <w:t xml:space="preserve"> ПДВ. </w:t>
      </w:r>
    </w:p>
    <w:p w14:paraId="333B168D" w14:textId="77777777" w:rsidR="00CC62FC" w:rsidRPr="0013729D" w:rsidRDefault="00CC62FC" w:rsidP="00B36D6B">
      <w:pPr>
        <w:ind w:right="127"/>
        <w:rPr>
          <w:spacing w:val="-1"/>
          <w:lang w:val="uk-UA"/>
        </w:rPr>
      </w:pPr>
      <w:r w:rsidRPr="0013729D">
        <w:rPr>
          <w:lang w:val="uk-UA"/>
        </w:rPr>
        <w:t>3.2. Сума цього Договору може бути зменшена за взаємною згодою Сторін.</w:t>
      </w:r>
    </w:p>
    <w:p w14:paraId="7CDD001A" w14:textId="77777777" w:rsidR="00CC62FC" w:rsidRPr="0013729D" w:rsidRDefault="00CC62FC" w:rsidP="00B36D6B">
      <w:pPr>
        <w:ind w:right="127"/>
        <w:rPr>
          <w:spacing w:val="-1"/>
          <w:lang w:val="uk-UA"/>
        </w:rPr>
      </w:pPr>
      <w:r w:rsidRPr="0013729D">
        <w:rPr>
          <w:spacing w:val="-1"/>
          <w:lang w:val="uk-UA"/>
        </w:rPr>
        <w:t>3.3. Сума на товар встановлюється в національній грошовій одиниці України.</w:t>
      </w:r>
    </w:p>
    <w:p w14:paraId="23FFCC29" w14:textId="70C17A74" w:rsidR="00F14FDD" w:rsidRPr="0013729D" w:rsidRDefault="00B83CB6" w:rsidP="005C6BD4">
      <w:pPr>
        <w:jc w:val="both"/>
        <w:rPr>
          <w:b/>
          <w:bCs/>
          <w:sz w:val="12"/>
          <w:szCs w:val="12"/>
          <w:lang w:val="uk-UA"/>
        </w:rPr>
      </w:pPr>
      <w:r w:rsidRPr="00B83CB6">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83CB6">
        <w:rPr>
          <w:lang w:val="uk-UA"/>
        </w:rPr>
        <w:t xml:space="preserve">пунктом 19 Положення КМУ від </w:t>
      </w:r>
      <w:r w:rsidRPr="00B83CB6">
        <w:rPr>
          <w:lang w:val="uk-UA" w:eastAsia="en-US"/>
        </w:rPr>
        <w:t>12 жовтня 2022 р. № 1178</w:t>
      </w:r>
      <w:r w:rsidRPr="00B83CB6">
        <w:rPr>
          <w:lang w:val="uk-UA"/>
        </w:rPr>
        <w:t>, умовами даного Договору та чинним законодавством.</w:t>
      </w:r>
    </w:p>
    <w:p w14:paraId="27480BF9" w14:textId="77777777" w:rsidR="00CC62FC" w:rsidRPr="0013729D" w:rsidRDefault="00CC62FC" w:rsidP="00B36D6B">
      <w:pPr>
        <w:ind w:right="-24"/>
        <w:jc w:val="center"/>
        <w:rPr>
          <w:bCs/>
          <w:lang w:val="uk-UA"/>
        </w:rPr>
      </w:pPr>
      <w:r w:rsidRPr="0013729D">
        <w:rPr>
          <w:b/>
          <w:bCs/>
          <w:lang w:val="uk-UA"/>
        </w:rPr>
        <w:t>IV. ПОРЯДОК ЗДІЙСНЕННЯ ОПЛАТИ</w:t>
      </w:r>
    </w:p>
    <w:p w14:paraId="12002973" w14:textId="77777777" w:rsidR="00CC62FC" w:rsidRPr="0013729D" w:rsidRDefault="00CC62FC" w:rsidP="00B36D6B">
      <w:pPr>
        <w:tabs>
          <w:tab w:val="left" w:pos="8699"/>
        </w:tabs>
        <w:jc w:val="both"/>
        <w:rPr>
          <w:bCs/>
          <w:lang w:val="uk-UA"/>
        </w:rPr>
      </w:pPr>
      <w:r w:rsidRPr="0013729D">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2B42DA06" w14:textId="77777777" w:rsidR="00CC62FC" w:rsidRPr="0013729D" w:rsidRDefault="00CC62FC" w:rsidP="00B36D6B">
      <w:pPr>
        <w:tabs>
          <w:tab w:val="left" w:pos="8699"/>
        </w:tabs>
        <w:jc w:val="both"/>
        <w:rPr>
          <w:bCs/>
          <w:lang w:val="uk-UA"/>
        </w:rPr>
      </w:pPr>
      <w:r w:rsidRPr="0013729D">
        <w:rPr>
          <w:bCs/>
          <w:lang w:val="uk-UA"/>
        </w:rPr>
        <w:t>4.2. Розрахунки проводяться протягом 30 календарних днів з моменту отримання товару.</w:t>
      </w:r>
    </w:p>
    <w:p w14:paraId="3EB2E954" w14:textId="77777777" w:rsidR="00CC62FC" w:rsidRPr="0013729D" w:rsidRDefault="00CC62FC" w:rsidP="00B36D6B">
      <w:pPr>
        <w:jc w:val="both"/>
        <w:rPr>
          <w:b/>
          <w:bCs/>
          <w:lang w:val="uk-UA"/>
        </w:rPr>
      </w:pPr>
      <w:r w:rsidRPr="0013729D">
        <w:rPr>
          <w:bCs/>
          <w:lang w:val="uk-UA"/>
        </w:rPr>
        <w:lastRenderedPageBreak/>
        <w:t xml:space="preserve">4.3. У разі затримки фінансування, розрахунки проводяться на протязі 5 банківських днів з дати отримання Замовником на свій реєстраційний рахунок </w:t>
      </w:r>
      <w:r w:rsidR="004D33A7" w:rsidRPr="0013729D">
        <w:rPr>
          <w:bCs/>
          <w:lang w:val="uk-UA"/>
        </w:rPr>
        <w:t>фінансування</w:t>
      </w:r>
      <w:r w:rsidRPr="0013729D">
        <w:rPr>
          <w:bCs/>
          <w:lang w:val="uk-UA"/>
        </w:rPr>
        <w:t>.</w:t>
      </w:r>
    </w:p>
    <w:p w14:paraId="5FD5487B" w14:textId="77777777" w:rsidR="00CC62FC" w:rsidRPr="0013729D" w:rsidRDefault="00CC62FC" w:rsidP="00B36D6B">
      <w:pPr>
        <w:jc w:val="center"/>
        <w:rPr>
          <w:lang w:val="uk-UA"/>
        </w:rPr>
      </w:pPr>
      <w:r w:rsidRPr="0013729D">
        <w:rPr>
          <w:b/>
          <w:bCs/>
          <w:lang w:val="uk-UA"/>
        </w:rPr>
        <w:t>V. ПОСТАВКА ТОВАРУ</w:t>
      </w:r>
    </w:p>
    <w:p w14:paraId="144A8641" w14:textId="77777777" w:rsidR="00CC62FC" w:rsidRPr="0013729D" w:rsidRDefault="00CC62FC" w:rsidP="00B36D6B">
      <w:pPr>
        <w:ind w:right="100"/>
        <w:jc w:val="both"/>
        <w:rPr>
          <w:lang w:val="uk-UA"/>
        </w:rPr>
      </w:pPr>
      <w:r w:rsidRPr="0013729D">
        <w:rPr>
          <w:lang w:val="uk-UA"/>
        </w:rPr>
        <w:t xml:space="preserve">5.1. Строк поставки  товару - до </w:t>
      </w:r>
      <w:r w:rsidR="004D33A7" w:rsidRPr="0013729D">
        <w:rPr>
          <w:lang w:val="uk-UA"/>
        </w:rPr>
        <w:t>31</w:t>
      </w:r>
      <w:r w:rsidRPr="0013729D">
        <w:rPr>
          <w:lang w:val="uk-UA"/>
        </w:rPr>
        <w:t xml:space="preserve"> грудня 20</w:t>
      </w:r>
      <w:r w:rsidR="004D33A7" w:rsidRPr="0013729D">
        <w:rPr>
          <w:lang w:val="uk-UA"/>
        </w:rPr>
        <w:t>2</w:t>
      </w:r>
      <w:r w:rsidR="00B83CB6">
        <w:rPr>
          <w:lang w:val="uk-UA"/>
        </w:rPr>
        <w:t>3</w:t>
      </w:r>
      <w:r w:rsidRPr="0013729D">
        <w:rPr>
          <w:lang w:val="uk-UA"/>
        </w:rPr>
        <w:t xml:space="preserve"> р. </w:t>
      </w:r>
    </w:p>
    <w:p w14:paraId="0A0D30DA" w14:textId="77777777" w:rsidR="00CC62FC" w:rsidRPr="0013729D" w:rsidRDefault="00CC62FC" w:rsidP="00B36D6B">
      <w:pPr>
        <w:tabs>
          <w:tab w:val="right" w:pos="8505"/>
        </w:tabs>
        <w:jc w:val="both"/>
        <w:rPr>
          <w:lang w:val="uk-UA"/>
        </w:rPr>
      </w:pPr>
      <w:r w:rsidRPr="001372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717C861" w14:textId="77777777" w:rsidR="00CC62FC" w:rsidRPr="0013729D" w:rsidRDefault="00CC62FC" w:rsidP="00B36D6B">
      <w:pPr>
        <w:tabs>
          <w:tab w:val="right" w:pos="8505"/>
        </w:tabs>
        <w:jc w:val="both"/>
        <w:rPr>
          <w:lang w:val="uk-UA"/>
        </w:rPr>
      </w:pPr>
      <w:r w:rsidRPr="0013729D">
        <w:rPr>
          <w:lang w:val="uk-UA"/>
        </w:rPr>
        <w:t>5.2. Товар повинен бути наданий Замовнику протягом однієї доби з моменту надходження замовлення Замовника.</w:t>
      </w:r>
    </w:p>
    <w:p w14:paraId="266EF905" w14:textId="77777777" w:rsidR="00CC62FC" w:rsidRPr="0013729D" w:rsidRDefault="00CC62FC" w:rsidP="00B36D6B">
      <w:pPr>
        <w:ind w:left="1" w:right="100"/>
        <w:jc w:val="both"/>
        <w:rPr>
          <w:lang w:val="uk-UA"/>
        </w:rPr>
      </w:pPr>
      <w:r w:rsidRPr="0013729D">
        <w:rPr>
          <w:lang w:val="uk-UA"/>
        </w:rPr>
        <w:t>5.3. Учасник повинен забезпечувати належні умови зберігання та транспортування медичних матеріалів.</w:t>
      </w:r>
    </w:p>
    <w:p w14:paraId="0A540F1C" w14:textId="77777777" w:rsidR="00CC62FC" w:rsidRPr="0013729D" w:rsidRDefault="00CC62FC" w:rsidP="00B36D6B">
      <w:pPr>
        <w:ind w:left="1" w:right="100"/>
        <w:jc w:val="both"/>
        <w:rPr>
          <w:lang w:val="uk-UA"/>
        </w:rPr>
      </w:pPr>
      <w:r w:rsidRPr="0013729D">
        <w:rPr>
          <w:lang w:val="uk-UA"/>
        </w:rPr>
        <w:t xml:space="preserve">5.4. Місце поставки товару – за </w:t>
      </w:r>
      <w:proofErr w:type="spellStart"/>
      <w:r w:rsidR="004D33A7" w:rsidRPr="0013729D">
        <w:rPr>
          <w:lang w:val="uk-UA"/>
        </w:rPr>
        <w:t>адресою</w:t>
      </w:r>
      <w:proofErr w:type="spellEnd"/>
      <w:r w:rsidRPr="0013729D">
        <w:rPr>
          <w:lang w:val="uk-UA"/>
        </w:rPr>
        <w:t xml:space="preserve"> замовника, до дверей складу.</w:t>
      </w:r>
    </w:p>
    <w:p w14:paraId="55D453ED" w14:textId="77777777" w:rsidR="00CC62FC" w:rsidRPr="0013729D" w:rsidRDefault="00CC62FC" w:rsidP="00B36D6B">
      <w:pPr>
        <w:ind w:left="1" w:right="100"/>
        <w:jc w:val="both"/>
        <w:rPr>
          <w:spacing w:val="-6"/>
          <w:lang w:val="uk-UA"/>
        </w:rPr>
      </w:pPr>
      <w:r w:rsidRPr="0013729D">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14:paraId="3D86A619" w14:textId="77777777" w:rsidR="00CC62FC" w:rsidRPr="0013729D" w:rsidRDefault="00CC62FC" w:rsidP="00B36D6B">
      <w:pPr>
        <w:ind w:right="566"/>
        <w:jc w:val="center"/>
        <w:rPr>
          <w:lang w:val="uk-UA"/>
        </w:rPr>
      </w:pPr>
      <w:r w:rsidRPr="0013729D">
        <w:rPr>
          <w:b/>
          <w:bCs/>
          <w:lang w:val="uk-UA"/>
        </w:rPr>
        <w:t>VI. ПРАВА ТА ОБОВ'ЯЗКИ СТОРІН</w:t>
      </w:r>
    </w:p>
    <w:p w14:paraId="719EEA11" w14:textId="77777777" w:rsidR="00CC62FC" w:rsidRPr="0013729D" w:rsidRDefault="00CC62FC" w:rsidP="00B36D6B">
      <w:pPr>
        <w:ind w:right="70"/>
        <w:jc w:val="both"/>
        <w:rPr>
          <w:lang w:val="uk-UA"/>
        </w:rPr>
      </w:pPr>
      <w:r w:rsidRPr="0013729D">
        <w:rPr>
          <w:lang w:val="uk-UA"/>
        </w:rPr>
        <w:t xml:space="preserve">6.1. Замовник зобов'язаний: </w:t>
      </w:r>
    </w:p>
    <w:p w14:paraId="788677F9" w14:textId="77777777" w:rsidR="00CC62FC" w:rsidRPr="0013729D" w:rsidRDefault="00CC62FC" w:rsidP="00B36D6B">
      <w:pPr>
        <w:ind w:right="70"/>
        <w:jc w:val="both"/>
        <w:rPr>
          <w:lang w:val="uk-UA"/>
        </w:rPr>
      </w:pPr>
      <w:r w:rsidRPr="0013729D">
        <w:rPr>
          <w:lang w:val="uk-UA"/>
        </w:rPr>
        <w:t>6.1.</w:t>
      </w:r>
      <w:r w:rsidR="00E54B24">
        <w:rPr>
          <w:lang w:val="uk-UA"/>
        </w:rPr>
        <w:t>1</w:t>
      </w:r>
      <w:r w:rsidRPr="0013729D">
        <w:rPr>
          <w:lang w:val="uk-UA"/>
        </w:rPr>
        <w:t>. Приймати поставлені товари згідно з видатковою накладною.</w:t>
      </w:r>
    </w:p>
    <w:p w14:paraId="59B57794" w14:textId="77777777" w:rsidR="00CC62FC" w:rsidRPr="0013729D" w:rsidRDefault="00E54B24" w:rsidP="00B36D6B">
      <w:pPr>
        <w:ind w:right="70"/>
        <w:jc w:val="both"/>
        <w:rPr>
          <w:lang w:val="uk-UA"/>
        </w:rPr>
      </w:pPr>
      <w:r>
        <w:rPr>
          <w:lang w:val="uk-UA"/>
        </w:rPr>
        <w:t>6.1.2</w:t>
      </w:r>
      <w:r w:rsidR="00CC62FC" w:rsidRPr="0013729D">
        <w:rPr>
          <w:lang w:val="uk-UA"/>
        </w:rPr>
        <w:t>. Замовник зобов’язаний оплачувати товар Учаснику на підставі накладної з відтермінуванням платежу не більше 30 календарних днів.</w:t>
      </w:r>
    </w:p>
    <w:p w14:paraId="21B946CE" w14:textId="77777777" w:rsidR="00CC62FC" w:rsidRPr="0013729D" w:rsidRDefault="00CC62FC" w:rsidP="00B36D6B">
      <w:pPr>
        <w:ind w:right="70"/>
        <w:jc w:val="both"/>
        <w:rPr>
          <w:lang w:val="uk-UA"/>
        </w:rPr>
      </w:pPr>
      <w:r w:rsidRPr="0013729D">
        <w:rPr>
          <w:lang w:val="uk-UA"/>
        </w:rPr>
        <w:t xml:space="preserve">6.2. Замовник має право: </w:t>
      </w:r>
    </w:p>
    <w:p w14:paraId="5BDDFEBD" w14:textId="77777777" w:rsidR="00CC62FC" w:rsidRPr="0013729D" w:rsidRDefault="00CC62FC" w:rsidP="00B36D6B">
      <w:pPr>
        <w:jc w:val="both"/>
        <w:rPr>
          <w:lang w:val="uk-UA"/>
        </w:rPr>
      </w:pPr>
      <w:r w:rsidRPr="0013729D">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14:paraId="6E827173" w14:textId="77777777" w:rsidR="00CC62FC" w:rsidRPr="0013729D" w:rsidRDefault="00CC62FC" w:rsidP="00B36D6B">
      <w:pPr>
        <w:jc w:val="both"/>
        <w:rPr>
          <w:lang w:val="uk-UA"/>
        </w:rPr>
      </w:pPr>
      <w:r w:rsidRPr="0013729D">
        <w:rPr>
          <w:lang w:val="uk-UA"/>
        </w:rPr>
        <w:t xml:space="preserve">6.2.2. Контролювати поставку товару у строки, встановлені цим Договором; </w:t>
      </w:r>
    </w:p>
    <w:p w14:paraId="1D472BFC" w14:textId="77777777" w:rsidR="00CC62FC" w:rsidRPr="0013729D" w:rsidRDefault="00CC62FC" w:rsidP="00B36D6B">
      <w:pPr>
        <w:jc w:val="both"/>
        <w:rPr>
          <w:lang w:val="uk-UA"/>
        </w:rPr>
      </w:pPr>
      <w:r w:rsidRPr="001372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E6F28E7" w14:textId="77777777" w:rsidR="00CC62FC" w:rsidRPr="0013729D" w:rsidRDefault="00CC62FC" w:rsidP="00B36D6B">
      <w:pPr>
        <w:jc w:val="both"/>
      </w:pPr>
      <w:r w:rsidRPr="001372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14:paraId="19811544" w14:textId="77777777" w:rsidR="00CC62FC" w:rsidRPr="0013729D" w:rsidRDefault="00CC62FC" w:rsidP="00B36D6B">
      <w:pPr>
        <w:pStyle w:val="a3"/>
        <w:tabs>
          <w:tab w:val="left" w:pos="0"/>
        </w:tabs>
        <w:ind w:left="0"/>
        <w:jc w:val="both"/>
        <w:rPr>
          <w:sz w:val="24"/>
          <w:szCs w:val="24"/>
        </w:rPr>
      </w:pPr>
      <w:r w:rsidRPr="0013729D">
        <w:rPr>
          <w:sz w:val="24"/>
          <w:szCs w:val="24"/>
        </w:rPr>
        <w:t>6.2.5</w:t>
      </w:r>
      <w:r w:rsidR="00AB2698" w:rsidRPr="0013729D">
        <w:rPr>
          <w:sz w:val="24"/>
          <w:szCs w:val="24"/>
        </w:rPr>
        <w:t>.</w:t>
      </w:r>
      <w:r w:rsidRPr="0013729D">
        <w:rPr>
          <w:sz w:val="24"/>
          <w:szCs w:val="24"/>
        </w:rPr>
        <w:t xml:space="preserve"> Замовник має право вимагати від Учасника здійснити поставку товару відповідно до заявки на умовах, що визначені договором.</w:t>
      </w:r>
    </w:p>
    <w:p w14:paraId="08198209" w14:textId="77777777" w:rsidR="00CC62FC" w:rsidRPr="0013729D" w:rsidRDefault="00CC62FC" w:rsidP="00B36D6B">
      <w:pPr>
        <w:pStyle w:val="a3"/>
        <w:tabs>
          <w:tab w:val="left" w:pos="0"/>
        </w:tabs>
        <w:ind w:left="0"/>
        <w:jc w:val="both"/>
        <w:rPr>
          <w:sz w:val="24"/>
          <w:szCs w:val="24"/>
        </w:rPr>
      </w:pPr>
      <w:r w:rsidRPr="0013729D">
        <w:rPr>
          <w:sz w:val="24"/>
          <w:szCs w:val="24"/>
        </w:rPr>
        <w:t>6.2.6.</w:t>
      </w:r>
      <w:r w:rsidR="00AB2698" w:rsidRPr="0013729D">
        <w:rPr>
          <w:sz w:val="24"/>
          <w:szCs w:val="24"/>
        </w:rPr>
        <w:t xml:space="preserve"> </w:t>
      </w:r>
      <w:r w:rsidRPr="0013729D">
        <w:rPr>
          <w:sz w:val="24"/>
          <w:szCs w:val="24"/>
        </w:rPr>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59E4CD0" w14:textId="77777777" w:rsidR="00CC62FC" w:rsidRPr="0013729D" w:rsidRDefault="00CC62FC" w:rsidP="00B36D6B">
      <w:pPr>
        <w:jc w:val="both"/>
        <w:rPr>
          <w:lang w:val="uk-UA"/>
        </w:rPr>
      </w:pPr>
      <w:r w:rsidRPr="0013729D">
        <w:rPr>
          <w:lang w:val="uk-UA"/>
        </w:rPr>
        <w:t xml:space="preserve">6.3. Учасник зобов'язаний: </w:t>
      </w:r>
    </w:p>
    <w:p w14:paraId="34F5B496" w14:textId="77777777" w:rsidR="00CC62FC" w:rsidRPr="0013729D" w:rsidRDefault="00CC62FC" w:rsidP="00B36D6B">
      <w:pPr>
        <w:jc w:val="both"/>
        <w:rPr>
          <w:lang w:val="uk-UA"/>
        </w:rPr>
      </w:pPr>
      <w:r w:rsidRPr="0013729D">
        <w:rPr>
          <w:lang w:val="uk-UA"/>
        </w:rPr>
        <w:t xml:space="preserve">6.3.1. Забезпечити поставку товарів у строки, встановлені цим Договором; </w:t>
      </w:r>
    </w:p>
    <w:p w14:paraId="511D9CFB" w14:textId="77777777" w:rsidR="00CC62FC" w:rsidRPr="0013729D" w:rsidRDefault="00CC62FC" w:rsidP="00B36D6B">
      <w:pPr>
        <w:jc w:val="both"/>
        <w:rPr>
          <w:spacing w:val="-4"/>
        </w:rPr>
      </w:pPr>
      <w:r w:rsidRPr="0013729D">
        <w:rPr>
          <w:spacing w:val="-4"/>
          <w:lang w:val="uk-UA"/>
        </w:rPr>
        <w:t xml:space="preserve">6.3.2. Забезпечити поставку товарів, якість яких відповідає умовам, установленим розділом II цього Договору; </w:t>
      </w:r>
    </w:p>
    <w:p w14:paraId="781C35C0" w14:textId="77777777" w:rsidR="00CC62FC" w:rsidRPr="0013729D" w:rsidRDefault="00CC62FC" w:rsidP="00B36D6B">
      <w:pPr>
        <w:pStyle w:val="a3"/>
        <w:tabs>
          <w:tab w:val="left" w:pos="0"/>
        </w:tabs>
        <w:ind w:left="0"/>
        <w:jc w:val="both"/>
        <w:rPr>
          <w:sz w:val="24"/>
          <w:szCs w:val="24"/>
        </w:rPr>
      </w:pPr>
      <w:r w:rsidRPr="0013729D">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6D470E85" w14:textId="77777777" w:rsidR="00CC62FC" w:rsidRPr="0013729D" w:rsidRDefault="00CC62FC" w:rsidP="00B36D6B">
      <w:pPr>
        <w:jc w:val="both"/>
        <w:rPr>
          <w:lang w:val="uk-UA"/>
        </w:rPr>
      </w:pPr>
      <w:r w:rsidRPr="0013729D">
        <w:rPr>
          <w:lang w:val="uk-UA"/>
        </w:rPr>
        <w:t xml:space="preserve">6.4. Учасник має право: </w:t>
      </w:r>
    </w:p>
    <w:p w14:paraId="5A04E340" w14:textId="77777777" w:rsidR="00CC62FC" w:rsidRPr="0013729D" w:rsidRDefault="00CC62FC" w:rsidP="00B36D6B">
      <w:pPr>
        <w:jc w:val="both"/>
        <w:rPr>
          <w:lang w:val="uk-UA"/>
        </w:rPr>
      </w:pPr>
      <w:r w:rsidRPr="0013729D">
        <w:rPr>
          <w:lang w:val="uk-UA"/>
        </w:rPr>
        <w:t xml:space="preserve">6.4.1. Своєчасно та в повному обсязі отримувати плату за поставлені товари; </w:t>
      </w:r>
    </w:p>
    <w:p w14:paraId="088EED7D" w14:textId="77777777" w:rsidR="00CC62FC" w:rsidRPr="0013729D" w:rsidRDefault="00CC62FC" w:rsidP="00B36D6B">
      <w:pPr>
        <w:jc w:val="both"/>
        <w:rPr>
          <w:lang w:val="uk-UA"/>
        </w:rPr>
      </w:pPr>
      <w:r w:rsidRPr="0013729D">
        <w:rPr>
          <w:lang w:val="uk-UA"/>
        </w:rPr>
        <w:t xml:space="preserve">6.4.2. На дострокову поставку товарів за письмовим погодженням Учасника; </w:t>
      </w:r>
    </w:p>
    <w:p w14:paraId="6E3982B7" w14:textId="77777777" w:rsidR="00CC62FC" w:rsidRPr="0013729D" w:rsidRDefault="00CC62FC" w:rsidP="00B36D6B">
      <w:pPr>
        <w:rPr>
          <w:lang w:val="uk-UA"/>
        </w:rPr>
      </w:pPr>
      <w:r w:rsidRPr="001372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14:paraId="72B54AB8" w14:textId="77777777" w:rsidR="00CC62FC" w:rsidRPr="0013729D" w:rsidRDefault="00CC62FC" w:rsidP="00B36D6B">
      <w:pPr>
        <w:jc w:val="center"/>
        <w:rPr>
          <w:lang w:val="uk-UA"/>
        </w:rPr>
      </w:pPr>
      <w:r w:rsidRPr="0013729D">
        <w:rPr>
          <w:b/>
          <w:bCs/>
          <w:lang w:val="uk-UA"/>
        </w:rPr>
        <w:t>VII. ВІДПОВІДАЛЬНІСТЬ СТОРІН</w:t>
      </w:r>
    </w:p>
    <w:p w14:paraId="30007CEA" w14:textId="77777777" w:rsidR="00CC62FC" w:rsidRPr="0013729D" w:rsidRDefault="00CC62FC" w:rsidP="00B36D6B">
      <w:pPr>
        <w:jc w:val="both"/>
        <w:rPr>
          <w:lang w:val="uk-UA"/>
        </w:rPr>
      </w:pPr>
      <w:r w:rsidRPr="0013729D">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DC4F174" w14:textId="77777777" w:rsidR="00CC62FC" w:rsidRPr="0013729D" w:rsidRDefault="00CC62FC" w:rsidP="00B36D6B">
      <w:pPr>
        <w:jc w:val="both"/>
        <w:rPr>
          <w:lang w:val="uk-UA"/>
        </w:rPr>
      </w:pPr>
      <w:r w:rsidRPr="0013729D">
        <w:rPr>
          <w:lang w:val="uk-UA"/>
        </w:rPr>
        <w:t>7.2. У разі невиконання або несвоєчасного виконання зобов</w:t>
      </w:r>
      <w:r w:rsidR="00AB2698" w:rsidRPr="0013729D">
        <w:rPr>
          <w:lang w:val="uk-UA"/>
        </w:rPr>
        <w:t>'язань при закупівлі товарів</w:t>
      </w:r>
      <w:r w:rsidRPr="0013729D">
        <w:rPr>
          <w:lang w:val="uk-UA"/>
        </w:rPr>
        <w:t xml:space="preserve"> Учасник сплачує Замовнику штрафні санкції у розмірі подвійної облікової ставки НБУ від суми </w:t>
      </w:r>
      <w:r w:rsidRPr="0013729D">
        <w:rPr>
          <w:lang w:val="uk-UA"/>
        </w:rPr>
        <w:lastRenderedPageBreak/>
        <w:t>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14:paraId="276FBDD1" w14:textId="77777777" w:rsidR="00CC62FC" w:rsidRPr="0013729D" w:rsidRDefault="00CC62FC" w:rsidP="00B36D6B">
      <w:pPr>
        <w:jc w:val="both"/>
        <w:rPr>
          <w:lang w:val="uk-UA"/>
        </w:rPr>
      </w:pPr>
      <w:r w:rsidRPr="001372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04D1CA21" w14:textId="77777777" w:rsidR="00CC62FC" w:rsidRPr="0013729D" w:rsidRDefault="00CC62FC" w:rsidP="00B36D6B">
      <w:pPr>
        <w:jc w:val="both"/>
        <w:rPr>
          <w:spacing w:val="-4"/>
          <w:lang w:val="uk-UA"/>
        </w:rPr>
      </w:pPr>
      <w:r w:rsidRPr="0013729D">
        <w:rPr>
          <w:spacing w:val="-4"/>
          <w:lang w:val="uk-UA"/>
        </w:rPr>
        <w:t>7.4. Замовник</w:t>
      </w:r>
      <w:r w:rsidRPr="0013729D">
        <w:rPr>
          <w:color w:val="FF0000"/>
          <w:spacing w:val="-4"/>
          <w:lang w:val="uk-UA"/>
        </w:rPr>
        <w:t xml:space="preserve"> </w:t>
      </w:r>
      <w:r w:rsidRPr="0013729D">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13729D">
        <w:rPr>
          <w:spacing w:val="-4"/>
          <w:lang w:val="uk-UA"/>
        </w:rPr>
        <w:t>трьохденний</w:t>
      </w:r>
      <w:proofErr w:type="spellEnd"/>
      <w:r w:rsidRPr="0013729D">
        <w:rPr>
          <w:spacing w:val="-4"/>
          <w:lang w:val="uk-UA"/>
        </w:rPr>
        <w:t xml:space="preserve"> строк з дати повернення товару.</w:t>
      </w:r>
    </w:p>
    <w:p w14:paraId="6FD6924A" w14:textId="77777777" w:rsidR="00CC62FC" w:rsidRPr="0013729D" w:rsidRDefault="00CC62FC" w:rsidP="00B36D6B">
      <w:pPr>
        <w:jc w:val="center"/>
        <w:rPr>
          <w:lang w:val="uk-UA"/>
        </w:rPr>
      </w:pPr>
      <w:r w:rsidRPr="0013729D">
        <w:rPr>
          <w:b/>
          <w:bCs/>
          <w:lang w:val="uk-UA"/>
        </w:rPr>
        <w:t>VIII. ОБСТАВИНИ НЕПЕРЕБОРНОЇ СИЛИ</w:t>
      </w:r>
    </w:p>
    <w:p w14:paraId="15B706B7" w14:textId="77777777" w:rsidR="00CC62FC" w:rsidRPr="0013729D" w:rsidRDefault="00CC62FC" w:rsidP="00B36D6B">
      <w:pPr>
        <w:tabs>
          <w:tab w:val="left" w:pos="7848"/>
        </w:tabs>
        <w:ind w:right="-24"/>
        <w:jc w:val="both"/>
        <w:rPr>
          <w:lang w:val="uk-UA"/>
        </w:rPr>
      </w:pPr>
      <w:r w:rsidRPr="001372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9894843" w14:textId="77777777" w:rsidR="00CC62FC" w:rsidRPr="0013729D" w:rsidRDefault="00CC62FC" w:rsidP="00B36D6B">
      <w:pPr>
        <w:tabs>
          <w:tab w:val="left" w:pos="7848"/>
        </w:tabs>
        <w:ind w:right="-24"/>
        <w:jc w:val="both"/>
        <w:rPr>
          <w:lang w:val="uk-UA"/>
        </w:rPr>
      </w:pPr>
      <w:r w:rsidRPr="001372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2A60B82" w14:textId="77777777" w:rsidR="00CC62FC" w:rsidRPr="0013729D" w:rsidRDefault="00CC62FC" w:rsidP="00B36D6B">
      <w:pPr>
        <w:tabs>
          <w:tab w:val="left" w:pos="7848"/>
        </w:tabs>
        <w:ind w:right="-24"/>
        <w:jc w:val="both"/>
        <w:rPr>
          <w:lang w:val="uk-UA"/>
        </w:rPr>
      </w:pPr>
      <w:r w:rsidRPr="001372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714338D" w14:textId="77777777" w:rsidR="00CC62FC" w:rsidRPr="0013729D" w:rsidRDefault="00CC62FC" w:rsidP="00B36D6B">
      <w:pPr>
        <w:tabs>
          <w:tab w:val="left" w:pos="7848"/>
        </w:tabs>
        <w:ind w:right="-24"/>
        <w:jc w:val="both"/>
        <w:rPr>
          <w:lang w:val="uk-UA"/>
        </w:rPr>
      </w:pPr>
      <w:r w:rsidRPr="001372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D0A59FA" w14:textId="77777777" w:rsidR="00CC62FC" w:rsidRPr="0013729D" w:rsidRDefault="00CC62FC" w:rsidP="00B36D6B">
      <w:pPr>
        <w:tabs>
          <w:tab w:val="left" w:pos="7848"/>
        </w:tabs>
        <w:ind w:right="-24"/>
        <w:jc w:val="both"/>
        <w:rPr>
          <w:b/>
          <w:bCs/>
          <w:lang w:val="uk-UA"/>
        </w:rPr>
      </w:pPr>
      <w:r w:rsidRPr="0013729D">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9E32FEE" w14:textId="77777777" w:rsidR="00CC62FC" w:rsidRPr="0013729D" w:rsidRDefault="00CC62FC" w:rsidP="00B36D6B">
      <w:pPr>
        <w:jc w:val="center"/>
        <w:rPr>
          <w:lang w:val="uk-UA"/>
        </w:rPr>
      </w:pPr>
      <w:r w:rsidRPr="0013729D">
        <w:rPr>
          <w:b/>
          <w:bCs/>
          <w:lang w:val="uk-UA"/>
        </w:rPr>
        <w:t>IX. ВИРІШЕННЯ СПОРІВ</w:t>
      </w:r>
    </w:p>
    <w:p w14:paraId="7BB2A96E" w14:textId="77777777" w:rsidR="00CC62FC" w:rsidRPr="0013729D" w:rsidRDefault="00CC62FC" w:rsidP="00B36D6B">
      <w:pPr>
        <w:ind w:right="-24"/>
        <w:jc w:val="both"/>
        <w:rPr>
          <w:lang w:val="uk-UA"/>
        </w:rPr>
      </w:pPr>
      <w:r w:rsidRPr="001372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01AE2D1" w14:textId="77777777" w:rsidR="00CC62FC" w:rsidRPr="0013729D" w:rsidRDefault="00CC62FC" w:rsidP="00B36D6B">
      <w:pPr>
        <w:ind w:right="-24"/>
        <w:jc w:val="both"/>
        <w:rPr>
          <w:b/>
          <w:bCs/>
          <w:lang w:val="uk-UA"/>
        </w:rPr>
      </w:pPr>
      <w:r w:rsidRPr="0013729D">
        <w:rPr>
          <w:lang w:val="uk-UA"/>
        </w:rPr>
        <w:t>9.2. У разі недосягнення Сторонами згоди спори (розбіжності) вирішуються у судовому порядку.</w:t>
      </w:r>
    </w:p>
    <w:p w14:paraId="1D915251" w14:textId="77777777" w:rsidR="00CC62FC" w:rsidRPr="0013729D" w:rsidRDefault="00CC62FC" w:rsidP="00B36D6B">
      <w:pPr>
        <w:jc w:val="center"/>
        <w:rPr>
          <w:lang w:val="uk-UA"/>
        </w:rPr>
      </w:pPr>
      <w:r w:rsidRPr="0013729D">
        <w:rPr>
          <w:b/>
          <w:bCs/>
          <w:lang w:val="uk-UA"/>
        </w:rPr>
        <w:t>X. СТРОК ДІЇ ДОГОВОРУ</w:t>
      </w:r>
    </w:p>
    <w:p w14:paraId="6B0FBFC5" w14:textId="77777777" w:rsidR="00CC62FC" w:rsidRPr="0013729D" w:rsidRDefault="00CC62FC" w:rsidP="00B36D6B">
      <w:pPr>
        <w:jc w:val="both"/>
        <w:rPr>
          <w:lang w:val="uk-UA"/>
        </w:rPr>
      </w:pPr>
      <w:r w:rsidRPr="0013729D">
        <w:rPr>
          <w:lang w:val="uk-UA"/>
        </w:rPr>
        <w:t>10.1. Цей Договір набирає чинності з дня його підписання і діє до 31 грудня 202</w:t>
      </w:r>
      <w:r w:rsidR="00B83CB6">
        <w:rPr>
          <w:lang w:val="uk-UA"/>
        </w:rPr>
        <w:t>3</w:t>
      </w:r>
      <w:r w:rsidRPr="0013729D">
        <w:rPr>
          <w:lang w:val="uk-UA"/>
        </w:rPr>
        <w:t xml:space="preserve"> року включно, але в будь-якому випадку до повного виконання Сторонами своїх зобов‘язань за цим договором.</w:t>
      </w:r>
    </w:p>
    <w:p w14:paraId="563CDA4E" w14:textId="77777777" w:rsidR="00CC62FC" w:rsidRPr="005C6BD4" w:rsidRDefault="00CC62FC" w:rsidP="00B36D6B">
      <w:pPr>
        <w:jc w:val="both"/>
        <w:rPr>
          <w:spacing w:val="-2"/>
          <w:lang w:val="uk-UA"/>
        </w:rPr>
      </w:pPr>
      <w:r w:rsidRPr="005C6BD4">
        <w:rPr>
          <w:spacing w:val="-2"/>
          <w:lang w:val="uk-UA"/>
        </w:rPr>
        <w:t>10.2. Цей Договір укладається і підписується у двох примірниках, що мають однакову юридичну силу. </w:t>
      </w:r>
    </w:p>
    <w:p w14:paraId="778FD858" w14:textId="287DC9C8" w:rsidR="00CC62FC" w:rsidRDefault="00CC62FC" w:rsidP="00B36D6B">
      <w:pPr>
        <w:jc w:val="both"/>
        <w:rPr>
          <w:lang w:val="uk-UA"/>
        </w:rPr>
      </w:pPr>
      <w:r w:rsidRPr="0013729D">
        <w:rPr>
          <w:lang w:val="uk-UA"/>
        </w:rPr>
        <w:t xml:space="preserve">10.3. На підставі </w:t>
      </w:r>
      <w:r w:rsidRPr="0013729D">
        <w:rPr>
          <w:rFonts w:eastAsia="Calibri"/>
          <w:lang w:val="uk-UA"/>
        </w:rPr>
        <w:t>ст.</w:t>
      </w:r>
      <w:r w:rsidRPr="0013729D">
        <w:rPr>
          <w:rFonts w:eastAsia="Calibri"/>
        </w:rPr>
        <w:t xml:space="preserve"> </w:t>
      </w:r>
      <w:r w:rsidR="007C38E0" w:rsidRPr="0013729D">
        <w:rPr>
          <w:rFonts w:eastAsia="Calibri"/>
          <w:lang w:val="uk-UA"/>
        </w:rPr>
        <w:t>41</w:t>
      </w:r>
      <w:r w:rsidRPr="0013729D">
        <w:rPr>
          <w:rFonts w:eastAsia="Calibri"/>
          <w:lang w:val="uk-UA"/>
        </w:rPr>
        <w:t xml:space="preserve"> ЗУ «Про публічні закупівлі»</w:t>
      </w:r>
      <w:r w:rsidRPr="001372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46BAB64" w14:textId="77777777" w:rsidR="00CC62FC" w:rsidRPr="0013729D" w:rsidRDefault="00CC62FC" w:rsidP="004D33A7">
      <w:pPr>
        <w:jc w:val="center"/>
        <w:rPr>
          <w:b/>
          <w:lang w:val="uk-UA"/>
        </w:rPr>
      </w:pPr>
      <w:r w:rsidRPr="0013729D">
        <w:rPr>
          <w:b/>
          <w:lang w:val="uk-UA"/>
        </w:rPr>
        <w:t>ХІ.</w:t>
      </w:r>
      <w:r w:rsidR="00AB2698" w:rsidRPr="0013729D">
        <w:rPr>
          <w:b/>
          <w:lang w:val="uk-UA"/>
        </w:rPr>
        <w:t xml:space="preserve"> </w:t>
      </w:r>
      <w:r w:rsidRPr="0013729D">
        <w:rPr>
          <w:b/>
          <w:lang w:val="uk-UA"/>
        </w:rPr>
        <w:t>ІНШІ УМОВИ</w:t>
      </w:r>
    </w:p>
    <w:p w14:paraId="119B0C40" w14:textId="77777777" w:rsidR="00B83CB6" w:rsidRPr="00B83CB6" w:rsidRDefault="00B83CB6" w:rsidP="00B83CB6">
      <w:pPr>
        <w:tabs>
          <w:tab w:val="left" w:pos="900"/>
        </w:tabs>
        <w:jc w:val="both"/>
        <w:rPr>
          <w:lang w:val="uk-UA"/>
        </w:rPr>
      </w:pPr>
      <w:r w:rsidRPr="00B83CB6">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14:paraId="54F1C934" w14:textId="4983A090" w:rsidR="00F5701E" w:rsidRPr="003512B8" w:rsidRDefault="00B83CB6" w:rsidP="00F5701E">
      <w:pPr>
        <w:jc w:val="both"/>
        <w:rPr>
          <w:lang w:val="uk-UA"/>
        </w:rPr>
      </w:pPr>
      <w:r w:rsidRPr="003512B8">
        <w:rPr>
          <w:lang w:val="uk-UA"/>
        </w:rPr>
        <w:t xml:space="preserve">11.2. </w:t>
      </w:r>
      <w:r w:rsidR="00F5701E" w:rsidRPr="003512B8">
        <w:rPr>
          <w:bCs/>
          <w:color w:val="000000"/>
          <w:lang w:val="uk-UA"/>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14:paraId="5AC0A695" w14:textId="33D62607" w:rsidR="00F5701E" w:rsidRPr="005C6BD4" w:rsidRDefault="00F5701E" w:rsidP="00F5701E">
      <w:pPr>
        <w:jc w:val="both"/>
        <w:rPr>
          <w:spacing w:val="-2"/>
          <w:lang w:val="uk-UA"/>
        </w:rPr>
      </w:pPr>
      <w:r w:rsidRPr="005C6BD4">
        <w:rPr>
          <w:spacing w:val="-2"/>
          <w:lang w:val="uk-UA"/>
        </w:rPr>
        <w:t xml:space="preserve">1) Зменшення обсягів закупівлі, зокрема з урахуванням фактичного обсягу видатків покупця. Сторони можуть </w:t>
      </w:r>
      <w:proofErr w:type="spellStart"/>
      <w:r w:rsidRPr="005C6BD4">
        <w:rPr>
          <w:spacing w:val="-2"/>
          <w:lang w:val="uk-UA"/>
        </w:rPr>
        <w:t>внести</w:t>
      </w:r>
      <w:proofErr w:type="spellEnd"/>
      <w:r w:rsidRPr="005C6BD4">
        <w:rPr>
          <w:spacing w:val="-2"/>
          <w:lang w:val="uk-UA"/>
        </w:rPr>
        <w:t xml:space="preserve"> зміни до договору у разі зменшення обсягів закупівлі, зокрема з урахуванням фактичного обсягу видатків </w:t>
      </w:r>
      <w:r w:rsidR="0005745E" w:rsidRPr="005C6BD4">
        <w:rPr>
          <w:bCs/>
          <w:spacing w:val="-2"/>
          <w:lang w:val="uk-UA"/>
        </w:rPr>
        <w:t>Замовника</w:t>
      </w:r>
      <w:r w:rsidRPr="005C6BD4">
        <w:rPr>
          <w:spacing w:val="-2"/>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BC3820A" w14:textId="47FDED39" w:rsidR="00F5701E" w:rsidRPr="003512B8" w:rsidRDefault="00F5701E" w:rsidP="00F5701E">
      <w:pPr>
        <w:jc w:val="both"/>
        <w:rPr>
          <w:lang w:val="uk-UA"/>
        </w:rPr>
      </w:pPr>
      <w:r w:rsidRPr="003512B8">
        <w:rPr>
          <w:lang w:val="uk-UA"/>
        </w:rPr>
        <w:t xml:space="preserve">2) Збільшення ціни за одиницю товару до 10 відсотків </w:t>
      </w:r>
      <w:proofErr w:type="spellStart"/>
      <w:r w:rsidRPr="003512B8">
        <w:rPr>
          <w:lang w:val="uk-UA"/>
        </w:rPr>
        <w:t>пропорційно</w:t>
      </w:r>
      <w:proofErr w:type="spellEnd"/>
      <w:r w:rsidRPr="003512B8">
        <w:rPr>
          <w:lang w:val="uk-UA"/>
        </w:rPr>
        <w:t xml:space="preserve"> збільшенню ціни такого товару на ринку у разі коливання ціни такого товар</w:t>
      </w:r>
      <w:bookmarkStart w:id="0" w:name="_GoBack"/>
      <w:bookmarkEnd w:id="0"/>
      <w:r w:rsidRPr="003512B8">
        <w:rPr>
          <w:lang w:val="uk-UA"/>
        </w:rPr>
        <w:t xml:space="preserve">у на ринку за умови, що така зміна не призведе до </w:t>
      </w:r>
      <w:r w:rsidRPr="003512B8">
        <w:rPr>
          <w:lang w:val="uk-UA"/>
        </w:rPr>
        <w:lastRenderedPageBreak/>
        <w:t>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3512B8">
        <w:rPr>
          <w:iCs/>
          <w:lang w:val="uk-UA"/>
        </w:rPr>
        <w:t xml:space="preserve">. </w:t>
      </w:r>
      <w:r w:rsidRPr="003512B8">
        <w:rPr>
          <w:lang w:val="uk-UA"/>
        </w:rPr>
        <w:t xml:space="preserve">У разі коливання ціни товару  на ринку в межах до 10 % від ціни за одиницю товару, </w:t>
      </w:r>
      <w:r w:rsidR="0005745E" w:rsidRPr="003512B8">
        <w:rPr>
          <w:bCs/>
          <w:lang w:val="uk-UA"/>
        </w:rPr>
        <w:t>Учасник</w:t>
      </w:r>
      <w:r w:rsidRPr="003512B8">
        <w:rPr>
          <w:lang w:val="uk-UA"/>
        </w:rPr>
        <w:t xml:space="preserve"> письмово звертається до </w:t>
      </w:r>
      <w:r w:rsidR="0005745E" w:rsidRPr="003512B8">
        <w:rPr>
          <w:bCs/>
          <w:lang w:val="uk-UA"/>
        </w:rPr>
        <w:t>Замовника</w:t>
      </w:r>
      <w:r w:rsidRPr="003512B8">
        <w:rPr>
          <w:lang w:val="uk-UA"/>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3512B8">
        <w:rPr>
          <w:lang w:val="uk-UA"/>
        </w:rPr>
        <w:t>ок</w:t>
      </w:r>
      <w:proofErr w:type="spellEnd"/>
      <w:r w:rsidRPr="003512B8">
        <w:rPr>
          <w:lang w:val="uk-UA"/>
        </w:rPr>
        <w:t>) або листа (</w:t>
      </w:r>
      <w:proofErr w:type="spellStart"/>
      <w:r w:rsidRPr="003512B8">
        <w:rPr>
          <w:lang w:val="uk-UA"/>
        </w:rPr>
        <w:t>ів</w:t>
      </w:r>
      <w:proofErr w:type="spellEnd"/>
      <w:r w:rsidRPr="003512B8">
        <w:rPr>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0660804B" w14:textId="77777777" w:rsidR="00F5701E" w:rsidRPr="003512B8" w:rsidRDefault="00F5701E" w:rsidP="00F5701E">
      <w:pPr>
        <w:jc w:val="both"/>
        <w:rPr>
          <w:color w:val="000000"/>
          <w:lang w:val="uk-UA"/>
        </w:rPr>
      </w:pPr>
      <w:r w:rsidRPr="003512B8">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512B8">
        <w:rPr>
          <w:color w:val="000000"/>
          <w:lang w:val="uk-UA"/>
        </w:rPr>
        <w:t xml:space="preserve"> </w:t>
      </w:r>
      <w:r w:rsidRPr="003512B8">
        <w:rPr>
          <w:lang w:val="uk-UA"/>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3512B8">
        <w:rPr>
          <w:color w:val="000000"/>
          <w:lang w:val="uk-UA"/>
        </w:rPr>
        <w:t>яке не впливає на функціональні характеристики товару</w:t>
      </w:r>
      <w:r w:rsidRPr="003512B8">
        <w:rPr>
          <w:lang w:val="uk-UA"/>
        </w:rPr>
        <w:t>.</w:t>
      </w:r>
    </w:p>
    <w:p w14:paraId="3F267BBD" w14:textId="77777777" w:rsidR="00F5701E" w:rsidRPr="003512B8" w:rsidRDefault="00F5701E" w:rsidP="00F5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512B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4265C7DE" w14:textId="77777777" w:rsidR="00F5701E" w:rsidRPr="003512B8" w:rsidRDefault="00F5701E" w:rsidP="00F5701E">
      <w:pPr>
        <w:widowControl w:val="0"/>
        <w:jc w:val="both"/>
        <w:rPr>
          <w:lang w:val="uk-UA"/>
        </w:rPr>
      </w:pPr>
      <w:r w:rsidRPr="003512B8">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5B1710E" w14:textId="77777777" w:rsidR="00F5701E" w:rsidRPr="003512B8" w:rsidRDefault="00F5701E" w:rsidP="00F5701E">
      <w:pPr>
        <w:pStyle w:val="Default"/>
        <w:jc w:val="both"/>
        <w:rPr>
          <w:lang w:val="uk-UA"/>
        </w:rPr>
      </w:pPr>
      <w:r w:rsidRPr="003512B8">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512B8">
        <w:rPr>
          <w:lang w:val="uk-UA"/>
        </w:rPr>
        <w:t>пропорційно</w:t>
      </w:r>
      <w:proofErr w:type="spellEnd"/>
      <w:r w:rsidRPr="003512B8">
        <w:rPr>
          <w:lang w:val="uk-UA"/>
        </w:rPr>
        <w:t xml:space="preserve"> до зміни таких ставок та/або пільг з оподаткування. </w:t>
      </w:r>
      <w:r w:rsidRPr="003512B8">
        <w:rPr>
          <w:iCs/>
          <w:color w:val="auto"/>
          <w:lang w:val="uk-UA"/>
        </w:rPr>
        <w:t>Зміна ціни у зв ’</w:t>
      </w:r>
      <w:proofErr w:type="spellStart"/>
      <w:r w:rsidRPr="003512B8">
        <w:rPr>
          <w:iCs/>
          <w:color w:val="auto"/>
          <w:lang w:val="uk-UA"/>
        </w:rPr>
        <w:t>язку</w:t>
      </w:r>
      <w:proofErr w:type="spellEnd"/>
      <w:r w:rsidRPr="003512B8">
        <w:rPr>
          <w:iCs/>
          <w:color w:val="auto"/>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3512B8">
        <w:rPr>
          <w:lang w:val="uk-UA"/>
        </w:rPr>
        <w:t xml:space="preserve"> Підтвердженням можливості внесення таких змін будуть чинні (введені в дію) нормативно-правові акти Держави.</w:t>
      </w:r>
    </w:p>
    <w:p w14:paraId="134B0506" w14:textId="77777777" w:rsidR="00F5701E" w:rsidRPr="003512B8" w:rsidRDefault="00F5701E" w:rsidP="00F5701E">
      <w:pPr>
        <w:widowControl w:val="0"/>
        <w:suppressAutoHyphens/>
        <w:autoSpaceDE w:val="0"/>
        <w:jc w:val="both"/>
        <w:rPr>
          <w:lang w:val="uk-UA"/>
        </w:rPr>
      </w:pPr>
      <w:r w:rsidRPr="003512B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2B8">
        <w:rPr>
          <w:lang w:val="uk-UA"/>
        </w:rPr>
        <w:t>Platts</w:t>
      </w:r>
      <w:proofErr w:type="spellEnd"/>
      <w:r w:rsidRPr="003512B8">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512B8">
        <w:rPr>
          <w:bCs/>
          <w:lang w:val="uk-UA"/>
        </w:rPr>
        <w:t>, для чого:</w:t>
      </w:r>
      <w:r w:rsidRPr="003512B8">
        <w:rPr>
          <w:lang w:val="uk-UA"/>
        </w:rPr>
        <w:t xml:space="preserve">   </w:t>
      </w:r>
    </w:p>
    <w:p w14:paraId="400C6FFA" w14:textId="70D3637E" w:rsidR="00F5701E" w:rsidRPr="003512B8" w:rsidRDefault="00F5701E" w:rsidP="00F5701E">
      <w:pPr>
        <w:widowControl w:val="0"/>
        <w:suppressAutoHyphens/>
        <w:autoSpaceDE w:val="0"/>
        <w:jc w:val="both"/>
        <w:rPr>
          <w:lang w:val="uk-UA" w:eastAsia="ar-SA"/>
        </w:rPr>
      </w:pPr>
      <w:r w:rsidRPr="003512B8">
        <w:rPr>
          <w:lang w:val="uk-UA" w:eastAsia="ar-SA"/>
        </w:rPr>
        <w:t xml:space="preserve">- У разі зміни офіційного курсу євро або долара США, встановленого Національним банком України (НБУ), більш ніж на 1% щодо такого курсу на день </w:t>
      </w:r>
      <w:r w:rsidR="0005745E" w:rsidRPr="003512B8">
        <w:rPr>
          <w:lang w:val="uk-UA" w:eastAsia="ar-SA"/>
        </w:rPr>
        <w:t>розкриття пропозицій</w:t>
      </w:r>
      <w:r w:rsidRPr="003512B8">
        <w:rPr>
          <w:lang w:val="uk-UA" w:eastAsia="ar-SA"/>
        </w:rPr>
        <w:t xml:space="preserve">, вартість не оплаченого раніше Товару згідно Договору може бути збільшена на величину, пропорційну зміні такого курсу. Розрахунок проводиться за наступною формулою: </w:t>
      </w:r>
    </w:p>
    <w:p w14:paraId="38309786" w14:textId="0916E813" w:rsidR="00F5701E" w:rsidRPr="003512B8" w:rsidRDefault="00F5701E" w:rsidP="00F5701E">
      <w:pPr>
        <w:widowControl w:val="0"/>
        <w:suppressAutoHyphens/>
        <w:autoSpaceDE w:val="0"/>
        <w:jc w:val="both"/>
        <w:rPr>
          <w:lang w:val="uk-UA" w:eastAsia="ar-SA"/>
        </w:rPr>
      </w:pPr>
      <w:r w:rsidRPr="003512B8">
        <w:rPr>
          <w:lang w:val="uk-UA" w:eastAsia="ar-SA"/>
        </w:rPr>
        <w:t xml:space="preserve"> Нова ціна Товару = Стара ціна Товару х (Поточний курс євро або долара США /Курс євро або долара США на день </w:t>
      </w:r>
      <w:r w:rsidR="0005745E" w:rsidRPr="003512B8">
        <w:rPr>
          <w:lang w:val="uk-UA" w:eastAsia="ar-SA"/>
        </w:rPr>
        <w:t>розкриття пропозицій</w:t>
      </w:r>
      <w:r w:rsidRPr="003512B8">
        <w:rPr>
          <w:lang w:val="uk-UA" w:eastAsia="ar-SA"/>
        </w:rPr>
        <w:t>).</w:t>
      </w:r>
    </w:p>
    <w:p w14:paraId="3B31B105" w14:textId="6470C46C" w:rsidR="00F5701E" w:rsidRPr="003512B8" w:rsidRDefault="00F5701E" w:rsidP="005C6BD4">
      <w:pPr>
        <w:widowControl w:val="0"/>
        <w:suppressAutoHyphens/>
        <w:autoSpaceDE w:val="0"/>
        <w:ind w:firstLine="567"/>
        <w:jc w:val="both"/>
        <w:rPr>
          <w:lang w:val="uk-UA" w:eastAsia="ar-SA"/>
        </w:rPr>
      </w:pPr>
      <w:r w:rsidRPr="003512B8">
        <w:rPr>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Курс євро на день </w:t>
      </w:r>
      <w:r w:rsidR="003512B8" w:rsidRPr="003512B8">
        <w:rPr>
          <w:lang w:val="uk-UA" w:eastAsia="ar-SA"/>
        </w:rPr>
        <w:t>розкриття пропозицій</w:t>
      </w:r>
      <w:r w:rsidRPr="003512B8">
        <w:rPr>
          <w:lang w:val="uk-UA" w:eastAsia="ar-SA"/>
        </w:rPr>
        <w:t xml:space="preserve"> (</w:t>
      </w:r>
      <w:r w:rsidR="003512B8" w:rsidRPr="003512B8">
        <w:rPr>
          <w:lang w:val="uk-UA" w:eastAsia="ar-SA"/>
        </w:rPr>
        <w:t>__</w:t>
      </w:r>
      <w:r w:rsidRPr="003512B8">
        <w:rPr>
          <w:lang w:val="uk-UA" w:eastAsia="ar-SA"/>
        </w:rPr>
        <w:t>.</w:t>
      </w:r>
      <w:r w:rsidR="003512B8" w:rsidRPr="003512B8">
        <w:rPr>
          <w:lang w:val="uk-UA" w:eastAsia="ar-SA"/>
        </w:rPr>
        <w:t>__</w:t>
      </w:r>
      <w:r w:rsidRPr="003512B8">
        <w:rPr>
          <w:lang w:val="uk-UA" w:eastAsia="ar-SA"/>
        </w:rPr>
        <w:t>.202</w:t>
      </w:r>
      <w:r w:rsidR="003512B8" w:rsidRPr="003512B8">
        <w:rPr>
          <w:lang w:val="uk-UA" w:eastAsia="ar-SA"/>
        </w:rPr>
        <w:t>3</w:t>
      </w:r>
      <w:r w:rsidRPr="003512B8">
        <w:rPr>
          <w:lang w:val="uk-UA" w:eastAsia="ar-SA"/>
        </w:rPr>
        <w:t xml:space="preserve"> року) становить </w:t>
      </w:r>
      <w:r w:rsidR="003512B8" w:rsidRPr="003512B8">
        <w:rPr>
          <w:lang w:val="uk-UA" w:eastAsia="ar-SA"/>
        </w:rPr>
        <w:t>_________</w:t>
      </w:r>
      <w:r w:rsidRPr="003512B8">
        <w:rPr>
          <w:lang w:val="uk-UA" w:eastAsia="ar-SA"/>
        </w:rPr>
        <w:t xml:space="preserve"> грн. за один євро. Курс долара США на день</w:t>
      </w:r>
      <w:r w:rsidR="003512B8" w:rsidRPr="003512B8">
        <w:rPr>
          <w:lang w:val="uk-UA" w:eastAsia="ar-SA"/>
        </w:rPr>
        <w:t xml:space="preserve"> </w:t>
      </w:r>
      <w:r w:rsidR="003512B8" w:rsidRPr="003512B8">
        <w:rPr>
          <w:lang w:val="uk-UA" w:eastAsia="ar-SA"/>
        </w:rPr>
        <w:t>розкриття пропозицій</w:t>
      </w:r>
      <w:r w:rsidRPr="003512B8">
        <w:rPr>
          <w:lang w:val="uk-UA" w:eastAsia="ar-SA"/>
        </w:rPr>
        <w:t xml:space="preserve"> </w:t>
      </w:r>
      <w:r w:rsidR="003512B8" w:rsidRPr="003512B8">
        <w:rPr>
          <w:lang w:val="uk-UA" w:eastAsia="ar-SA"/>
        </w:rPr>
        <w:t>(__.__.2023 року) становить _________ грн.</w:t>
      </w:r>
      <w:r w:rsidRPr="003512B8">
        <w:rPr>
          <w:lang w:val="uk-UA" w:eastAsia="ar-SA"/>
        </w:rPr>
        <w:t xml:space="preserve"> за один долар США. </w:t>
      </w:r>
      <w:r w:rsidRPr="003512B8">
        <w:rPr>
          <w:lang w:val="uk-UA"/>
        </w:rPr>
        <w:t>Підтвердженням зміни курсу валют є довідка з банку.</w:t>
      </w:r>
    </w:p>
    <w:p w14:paraId="7C60CF46" w14:textId="77777777" w:rsidR="00F5701E" w:rsidRPr="003512B8" w:rsidRDefault="00F5701E" w:rsidP="00F5701E">
      <w:pPr>
        <w:pStyle w:val="1"/>
        <w:jc w:val="both"/>
        <w:rPr>
          <w:rFonts w:ascii="Times New Roman" w:hAnsi="Times New Roman"/>
          <w:sz w:val="24"/>
          <w:szCs w:val="24"/>
          <w:lang w:val="uk-UA"/>
        </w:rPr>
      </w:pPr>
      <w:r w:rsidRPr="003512B8">
        <w:rPr>
          <w:rFonts w:ascii="Times New Roman" w:hAnsi="Times New Roman"/>
          <w:sz w:val="24"/>
          <w:szCs w:val="24"/>
          <w:lang w:val="uk-UA"/>
        </w:rPr>
        <w:lastRenderedPageBreak/>
        <w:t xml:space="preserve">-  Сторони можуть </w:t>
      </w:r>
      <w:proofErr w:type="spellStart"/>
      <w:r w:rsidRPr="003512B8">
        <w:rPr>
          <w:rFonts w:ascii="Times New Roman" w:hAnsi="Times New Roman"/>
          <w:sz w:val="24"/>
          <w:szCs w:val="24"/>
          <w:lang w:val="uk-UA"/>
        </w:rPr>
        <w:t>внести</w:t>
      </w:r>
      <w:proofErr w:type="spellEnd"/>
      <w:r w:rsidRPr="003512B8">
        <w:rPr>
          <w:rFonts w:ascii="Times New Roman" w:hAnsi="Times New Roman"/>
          <w:sz w:val="24"/>
          <w:szCs w:val="24"/>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sidRPr="003512B8">
        <w:rPr>
          <w:rFonts w:ascii="Times New Roman" w:hAnsi="Times New Roman"/>
          <w:sz w:val="24"/>
          <w:szCs w:val="24"/>
          <w:shd w:val="clear" w:color="auto" w:fill="FFFFFF"/>
          <w:lang w:val="uk-UA" w:eastAsia="ar-SA"/>
        </w:rPr>
        <w:t xml:space="preserve">Відповідно у разі внесення змін уповноваженим органом </w:t>
      </w:r>
      <w:r w:rsidRPr="003512B8">
        <w:rPr>
          <w:rFonts w:ascii="Times New Roman" w:hAnsi="Times New Roman"/>
          <w:sz w:val="24"/>
          <w:szCs w:val="24"/>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3512B8">
        <w:rPr>
          <w:rFonts w:ascii="Times New Roman" w:hAnsi="Times New Roman"/>
          <w:sz w:val="24"/>
          <w:szCs w:val="24"/>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3512B8">
        <w:rPr>
          <w:rFonts w:ascii="Times New Roman" w:hAnsi="Times New Roman"/>
          <w:sz w:val="24"/>
          <w:szCs w:val="24"/>
          <w:lang w:val="uk-UA"/>
        </w:rPr>
        <w:t>Нові регульовані ціни (тарифи) вступають в дію у разі погодження їх  сторонами</w:t>
      </w:r>
      <w:r w:rsidRPr="003512B8">
        <w:rPr>
          <w:rFonts w:ascii="Times New Roman" w:hAnsi="Times New Roman"/>
          <w:sz w:val="24"/>
          <w:szCs w:val="24"/>
          <w:shd w:val="clear" w:color="auto" w:fill="FDFDFD"/>
          <w:lang w:val="uk-UA"/>
        </w:rPr>
        <w:t>.</w:t>
      </w:r>
    </w:p>
    <w:p w14:paraId="28FCB50E" w14:textId="61CA3CF8" w:rsidR="00F5701E" w:rsidRPr="0005745E" w:rsidRDefault="003512B8" w:rsidP="00F5701E">
      <w:pPr>
        <w:pStyle w:val="Default"/>
        <w:jc w:val="both"/>
        <w:rPr>
          <w:lang w:val="uk-UA"/>
        </w:rPr>
      </w:pPr>
      <w:r w:rsidRPr="003512B8">
        <w:rPr>
          <w:lang w:val="uk-UA"/>
        </w:rPr>
        <w:t>8)</w:t>
      </w:r>
      <w:r w:rsidR="00F5701E" w:rsidRPr="003512B8">
        <w:rPr>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5701E" w:rsidRPr="0005745E">
        <w:rPr>
          <w:lang w:val="uk-UA"/>
        </w:rPr>
        <w:t xml:space="preserve"> </w:t>
      </w:r>
    </w:p>
    <w:p w14:paraId="4BFF1BE4" w14:textId="4771E0FD" w:rsidR="00B83CB6" w:rsidRPr="00B83CB6" w:rsidRDefault="00B83CB6" w:rsidP="00B83CB6">
      <w:pPr>
        <w:jc w:val="both"/>
        <w:rPr>
          <w:b/>
          <w:lang w:val="uk-UA"/>
        </w:rPr>
      </w:pPr>
      <w:r w:rsidRPr="00B83CB6">
        <w:rPr>
          <w:lang w:val="uk-UA"/>
        </w:rPr>
        <w:t>11.</w:t>
      </w:r>
      <w:r w:rsidR="003512B8">
        <w:rPr>
          <w:lang w:val="uk-UA"/>
        </w:rPr>
        <w:t>3</w:t>
      </w:r>
      <w:r w:rsidRPr="00B83CB6">
        <w:rPr>
          <w:lang w:val="uk-UA"/>
        </w:rPr>
        <w:t>.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1F1F0100" w14:textId="527D3597" w:rsidR="00B83CB6" w:rsidRPr="00B83CB6" w:rsidRDefault="00B83CB6" w:rsidP="00B83CB6">
      <w:pPr>
        <w:pStyle w:val="Standard"/>
        <w:tabs>
          <w:tab w:val="left" w:pos="8490"/>
        </w:tabs>
        <w:ind w:right="-86"/>
        <w:jc w:val="both"/>
        <w:rPr>
          <w:rFonts w:ascii="Times New Roman" w:hAnsi="Times New Roman" w:cs="Times New Roman"/>
          <w:lang w:val="uk-UA"/>
        </w:rPr>
      </w:pPr>
      <w:r w:rsidRPr="00B83CB6">
        <w:rPr>
          <w:rFonts w:ascii="Times New Roman" w:hAnsi="Times New Roman" w:cs="Times New Roman"/>
          <w:lang w:val="uk-UA"/>
        </w:rPr>
        <w:t>11.</w:t>
      </w:r>
      <w:r w:rsidR="003512B8">
        <w:rPr>
          <w:rFonts w:ascii="Times New Roman" w:hAnsi="Times New Roman" w:cs="Times New Roman"/>
          <w:lang w:val="uk-UA"/>
        </w:rPr>
        <w:t>4</w:t>
      </w:r>
      <w:r w:rsidRPr="00B83CB6">
        <w:rPr>
          <w:rFonts w:ascii="Times New Roman" w:hAnsi="Times New Roman" w:cs="Times New Roman"/>
          <w:lang w:val="uk-UA"/>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83CB6">
        <w:rPr>
          <w:rFonts w:ascii="Times New Roman" w:hAnsi="Times New Roman" w:cs="Times New Roman"/>
          <w:lang w:val="uk-UA"/>
        </w:rPr>
        <w:t>Prozorro</w:t>
      </w:r>
      <w:proofErr w:type="spellEnd"/>
      <w:r w:rsidRPr="00B83CB6">
        <w:rPr>
          <w:rFonts w:ascii="Times New Roman" w:hAnsi="Times New Roman" w:cs="Times New Roman"/>
          <w:lang w:val="uk-UA"/>
        </w:rPr>
        <w:t>»</w:t>
      </w:r>
    </w:p>
    <w:p w14:paraId="03761906" w14:textId="77777777" w:rsidR="00CC62FC" w:rsidRPr="0013729D" w:rsidRDefault="00CC62FC" w:rsidP="00B36D6B">
      <w:pPr>
        <w:jc w:val="center"/>
        <w:rPr>
          <w:b/>
          <w:bCs/>
          <w:sz w:val="12"/>
          <w:szCs w:val="12"/>
          <w:lang w:val="uk-UA"/>
        </w:rPr>
      </w:pPr>
    </w:p>
    <w:p w14:paraId="64AA9B3F" w14:textId="77777777" w:rsidR="00CC62FC" w:rsidRPr="0013729D" w:rsidRDefault="00CC62FC" w:rsidP="00B36D6B">
      <w:pPr>
        <w:jc w:val="center"/>
        <w:rPr>
          <w:lang w:val="uk-UA"/>
        </w:rPr>
      </w:pPr>
      <w:r w:rsidRPr="0013729D">
        <w:rPr>
          <w:b/>
          <w:bCs/>
          <w:lang w:val="uk-UA"/>
        </w:rPr>
        <w:t>XII. ДОДАТКИ ДО ДОГОВОРУ</w:t>
      </w:r>
    </w:p>
    <w:p w14:paraId="0012B634" w14:textId="77777777" w:rsidR="00CC62FC" w:rsidRPr="0013729D" w:rsidRDefault="00CC62FC" w:rsidP="00B36D6B">
      <w:pPr>
        <w:rPr>
          <w:lang w:val="uk-UA"/>
        </w:rPr>
      </w:pPr>
      <w:r w:rsidRPr="0013729D">
        <w:rPr>
          <w:lang w:val="uk-UA"/>
        </w:rPr>
        <w:t>12.1. Невід'ємною частиною цього Договору є Специфікація (Додаток 1).</w:t>
      </w:r>
    </w:p>
    <w:p w14:paraId="68E49519" w14:textId="77777777" w:rsidR="00CC62FC" w:rsidRPr="0013729D" w:rsidRDefault="00CC62FC" w:rsidP="00B36D6B">
      <w:pPr>
        <w:jc w:val="center"/>
        <w:rPr>
          <w:b/>
          <w:sz w:val="12"/>
          <w:szCs w:val="12"/>
          <w:lang w:val="uk-UA"/>
        </w:rPr>
      </w:pPr>
    </w:p>
    <w:p w14:paraId="2438C05E" w14:textId="77777777" w:rsidR="00CC62FC" w:rsidRPr="0013729D" w:rsidRDefault="00CC62FC" w:rsidP="00B36D6B">
      <w:pPr>
        <w:jc w:val="center"/>
        <w:rPr>
          <w:b/>
          <w:lang w:val="uk-UA"/>
        </w:rPr>
      </w:pPr>
      <w:r w:rsidRPr="0013729D">
        <w:rPr>
          <w:b/>
          <w:lang w:val="uk-UA"/>
        </w:rPr>
        <w:t>XII. РЕКВІЗИТИ СТОРІН</w:t>
      </w:r>
    </w:p>
    <w:p w14:paraId="3038A6EC" w14:textId="77777777" w:rsidR="00CC62FC" w:rsidRPr="0013729D" w:rsidRDefault="00CC62FC" w:rsidP="00B36D6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C62FC" w:rsidRPr="0013729D" w14:paraId="6B3B6B01" w14:textId="77777777" w:rsidTr="005C6BD4">
        <w:trPr>
          <w:trHeight w:val="405"/>
        </w:trPr>
        <w:tc>
          <w:tcPr>
            <w:tcW w:w="5137" w:type="dxa"/>
            <w:shd w:val="clear" w:color="auto" w:fill="auto"/>
          </w:tcPr>
          <w:p w14:paraId="08687E3C" w14:textId="77777777" w:rsidR="00CC62FC" w:rsidRPr="0013729D" w:rsidRDefault="00CC62FC" w:rsidP="00B36D6B">
            <w:pPr>
              <w:ind w:right="-171"/>
              <w:jc w:val="center"/>
              <w:rPr>
                <w:b/>
                <w:lang w:val="uk-UA"/>
              </w:rPr>
            </w:pPr>
            <w:r w:rsidRPr="0013729D">
              <w:rPr>
                <w:b/>
                <w:lang w:val="uk-UA"/>
              </w:rPr>
              <w:t>ЗАМОВНИК:</w:t>
            </w:r>
          </w:p>
        </w:tc>
        <w:tc>
          <w:tcPr>
            <w:tcW w:w="5387" w:type="dxa"/>
            <w:shd w:val="clear" w:color="auto" w:fill="auto"/>
          </w:tcPr>
          <w:p w14:paraId="2BBF76C0" w14:textId="77777777" w:rsidR="00CC62FC" w:rsidRPr="0013729D" w:rsidRDefault="00CC62FC" w:rsidP="00B36D6B">
            <w:pPr>
              <w:jc w:val="center"/>
              <w:rPr>
                <w:b/>
                <w:lang w:val="uk-UA"/>
              </w:rPr>
            </w:pPr>
            <w:r w:rsidRPr="0013729D">
              <w:rPr>
                <w:b/>
                <w:lang w:val="uk-UA"/>
              </w:rPr>
              <w:t>УЧАСНИК:</w:t>
            </w:r>
          </w:p>
        </w:tc>
      </w:tr>
      <w:tr w:rsidR="00CC62FC" w:rsidRPr="0013729D" w14:paraId="6AD3ED67" w14:textId="77777777" w:rsidTr="005C6BD4">
        <w:trPr>
          <w:trHeight w:val="1225"/>
        </w:trPr>
        <w:tc>
          <w:tcPr>
            <w:tcW w:w="5137" w:type="dxa"/>
            <w:shd w:val="clear" w:color="auto" w:fill="auto"/>
            <w:vAlign w:val="center"/>
          </w:tcPr>
          <w:p w14:paraId="6184FB99" w14:textId="77777777" w:rsidR="00CC62FC" w:rsidRPr="0013729D" w:rsidRDefault="00CC62FC" w:rsidP="00B36D6B">
            <w:pPr>
              <w:jc w:val="center"/>
              <w:rPr>
                <w:b/>
                <w:lang w:val="uk-UA"/>
              </w:rPr>
            </w:pPr>
            <w:r w:rsidRPr="0013729D">
              <w:rPr>
                <w:b/>
                <w:lang w:val="uk-UA"/>
              </w:rPr>
              <w:t>Комунальне некомерційне підприємство</w:t>
            </w:r>
          </w:p>
          <w:p w14:paraId="45B50EB3" w14:textId="77777777" w:rsidR="00CC62FC" w:rsidRPr="0013729D" w:rsidRDefault="00CC62FC" w:rsidP="00B36D6B">
            <w:pPr>
              <w:jc w:val="center"/>
              <w:rPr>
                <w:b/>
                <w:lang w:val="uk-UA"/>
              </w:rPr>
            </w:pPr>
            <w:r w:rsidRPr="0013729D">
              <w:rPr>
                <w:b/>
                <w:lang w:val="uk-UA"/>
              </w:rPr>
              <w:t>«Вінницька міська клінічна лікарня</w:t>
            </w:r>
          </w:p>
          <w:p w14:paraId="4E01B501" w14:textId="77777777" w:rsidR="00CC62FC" w:rsidRPr="0013729D" w:rsidRDefault="00CC62FC" w:rsidP="00B36D6B">
            <w:pPr>
              <w:jc w:val="center"/>
              <w:rPr>
                <w:b/>
                <w:lang w:val="uk-UA"/>
              </w:rPr>
            </w:pPr>
            <w:r w:rsidRPr="0013729D">
              <w:rPr>
                <w:b/>
                <w:lang w:val="uk-UA"/>
              </w:rPr>
              <w:t>«Центр матері та дитини»</w:t>
            </w:r>
          </w:p>
        </w:tc>
        <w:tc>
          <w:tcPr>
            <w:tcW w:w="5387" w:type="dxa"/>
            <w:shd w:val="clear" w:color="auto" w:fill="auto"/>
            <w:vAlign w:val="center"/>
          </w:tcPr>
          <w:p w14:paraId="3289C83F" w14:textId="77777777" w:rsidR="00CC62FC" w:rsidRPr="0013729D" w:rsidRDefault="00CC62FC" w:rsidP="00B36D6B">
            <w:pPr>
              <w:jc w:val="center"/>
              <w:rPr>
                <w:lang w:val="uk-UA"/>
              </w:rPr>
            </w:pPr>
            <w:r w:rsidRPr="0013729D">
              <w:rPr>
                <w:b/>
                <w:lang w:val="uk-UA"/>
              </w:rPr>
              <w:t>______________________________</w:t>
            </w:r>
          </w:p>
        </w:tc>
      </w:tr>
      <w:tr w:rsidR="00CC62FC" w:rsidRPr="0013729D" w14:paraId="2645E324" w14:textId="77777777" w:rsidTr="005C6BD4">
        <w:trPr>
          <w:trHeight w:val="2806"/>
        </w:trPr>
        <w:tc>
          <w:tcPr>
            <w:tcW w:w="5137" w:type="dxa"/>
            <w:shd w:val="clear" w:color="auto" w:fill="auto"/>
          </w:tcPr>
          <w:p w14:paraId="5F47846C" w14:textId="77777777" w:rsidR="00CC62FC" w:rsidRPr="0013729D" w:rsidRDefault="00CC62FC" w:rsidP="00B36D6B">
            <w:pPr>
              <w:rPr>
                <w:b/>
                <w:lang w:val="uk-UA"/>
              </w:rPr>
            </w:pPr>
            <w:r w:rsidRPr="0013729D">
              <w:rPr>
                <w:spacing w:val="-4"/>
                <w:lang w:val="uk-UA"/>
              </w:rPr>
              <w:t>ЄДРПОУ  25500212</w:t>
            </w:r>
          </w:p>
          <w:p w14:paraId="55B014C0" w14:textId="77777777" w:rsidR="00CC62FC" w:rsidRPr="0013729D" w:rsidRDefault="00CC62FC" w:rsidP="00B36D6B">
            <w:pPr>
              <w:rPr>
                <w:lang w:val="uk-UA"/>
              </w:rPr>
            </w:pPr>
            <w:r w:rsidRPr="0013729D">
              <w:rPr>
                <w:lang w:val="uk-UA"/>
              </w:rPr>
              <w:t xml:space="preserve">21019, місто Вінниця, </w:t>
            </w:r>
          </w:p>
          <w:p w14:paraId="5F18EAB5" w14:textId="77777777" w:rsidR="00CC62FC" w:rsidRPr="0013729D" w:rsidRDefault="00CC62FC" w:rsidP="00B36D6B">
            <w:pPr>
              <w:rPr>
                <w:spacing w:val="-4"/>
                <w:lang w:val="uk-UA"/>
              </w:rPr>
            </w:pPr>
            <w:r w:rsidRPr="0013729D">
              <w:rPr>
                <w:lang w:val="uk-UA"/>
              </w:rPr>
              <w:t xml:space="preserve">вулиця </w:t>
            </w:r>
            <w:proofErr w:type="spellStart"/>
            <w:r w:rsidR="00B83CB6" w:rsidRPr="00B83CB6">
              <w:rPr>
                <w:lang w:val="uk-UA"/>
              </w:rPr>
              <w:t>Синьоводська</w:t>
            </w:r>
            <w:proofErr w:type="spellEnd"/>
            <w:r w:rsidR="00B83CB6" w:rsidRPr="00B83CB6">
              <w:rPr>
                <w:lang w:val="uk-UA"/>
              </w:rPr>
              <w:t xml:space="preserve">, </w:t>
            </w:r>
            <w:r w:rsidRPr="00B83CB6">
              <w:rPr>
                <w:lang w:val="uk-UA"/>
              </w:rPr>
              <w:t xml:space="preserve">будинок </w:t>
            </w:r>
            <w:r w:rsidR="00B83CB6" w:rsidRPr="00B83CB6">
              <w:rPr>
                <w:lang w:val="uk-UA"/>
              </w:rPr>
              <w:t>142</w:t>
            </w:r>
          </w:p>
          <w:p w14:paraId="59F0FD3D" w14:textId="77777777"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793204780000026002924447103</w:t>
            </w:r>
          </w:p>
          <w:p w14:paraId="0D30050D" w14:textId="77777777"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973204780000026001924447104</w:t>
            </w:r>
          </w:p>
          <w:p w14:paraId="063E68D1" w14:textId="77777777" w:rsidR="00CC62FC" w:rsidRPr="0013729D" w:rsidRDefault="00E55D51" w:rsidP="00B36D6B">
            <w:pPr>
              <w:rPr>
                <w:spacing w:val="-4"/>
                <w:lang w:val="uk-UA"/>
              </w:rPr>
            </w:pPr>
            <w:r w:rsidRPr="0013729D">
              <w:rPr>
                <w:lang w:val="uk-UA"/>
              </w:rPr>
              <w:t xml:space="preserve">р/р </w:t>
            </w:r>
            <w:r w:rsidRPr="0013729D">
              <w:rPr>
                <w:lang w:val="en-US"/>
              </w:rPr>
              <w:t>UA</w:t>
            </w:r>
            <w:r w:rsidRPr="0013729D">
              <w:rPr>
                <w:lang w:val="uk-UA"/>
              </w:rPr>
              <w:t>183204780000026000924447105</w:t>
            </w:r>
          </w:p>
          <w:p w14:paraId="2347CA08" w14:textId="77777777" w:rsidR="00CC62FC" w:rsidRPr="0013729D" w:rsidRDefault="00E55D51" w:rsidP="00B36D6B">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14:paraId="141E5FEA" w14:textId="77777777" w:rsidR="00CC62FC" w:rsidRPr="0013729D" w:rsidRDefault="00E55D51" w:rsidP="00B36D6B">
            <w:pPr>
              <w:rPr>
                <w:spacing w:val="-4"/>
                <w:lang w:val="uk-UA"/>
              </w:rPr>
            </w:pPr>
            <w:r w:rsidRPr="0013729D">
              <w:rPr>
                <w:spacing w:val="-4"/>
                <w:lang w:val="uk-UA"/>
              </w:rPr>
              <w:t>ІПН 25500212</w:t>
            </w:r>
          </w:p>
          <w:p w14:paraId="6C5240AA" w14:textId="77777777" w:rsidR="00CC62FC" w:rsidRPr="0013729D" w:rsidRDefault="00CC62FC" w:rsidP="00B36D6B">
            <w:pPr>
              <w:rPr>
                <w:spacing w:val="-4"/>
                <w:lang w:val="uk-UA"/>
              </w:rPr>
            </w:pPr>
          </w:p>
          <w:p w14:paraId="2A879D7D" w14:textId="77777777" w:rsidR="00CC62FC" w:rsidRPr="0013729D" w:rsidRDefault="00CC62FC" w:rsidP="00B36D6B">
            <w:pPr>
              <w:rPr>
                <w:b/>
                <w:spacing w:val="-4"/>
                <w:lang w:val="uk-UA"/>
              </w:rPr>
            </w:pPr>
            <w:r w:rsidRPr="0013729D">
              <w:rPr>
                <w:spacing w:val="-4"/>
                <w:lang w:val="uk-UA"/>
              </w:rPr>
              <w:t>Телефон/факс</w:t>
            </w:r>
            <w:r w:rsidRPr="0013729D">
              <w:rPr>
                <w:lang w:val="uk-UA"/>
              </w:rPr>
              <w:t>:  (0432) 65 11 20</w:t>
            </w:r>
          </w:p>
          <w:p w14:paraId="2FB19542" w14:textId="77777777" w:rsidR="00CC62FC" w:rsidRPr="0013729D" w:rsidRDefault="00CC62FC" w:rsidP="00B36D6B">
            <w:pPr>
              <w:jc w:val="center"/>
              <w:rPr>
                <w:b/>
                <w:spacing w:val="-4"/>
                <w:lang w:val="uk-UA"/>
              </w:rPr>
            </w:pPr>
          </w:p>
        </w:tc>
        <w:tc>
          <w:tcPr>
            <w:tcW w:w="5387" w:type="dxa"/>
            <w:shd w:val="clear" w:color="auto" w:fill="auto"/>
          </w:tcPr>
          <w:p w14:paraId="4AB7DE71" w14:textId="77777777" w:rsidR="00CC62FC" w:rsidRPr="0013729D" w:rsidRDefault="00CC62FC" w:rsidP="00B36D6B">
            <w:pPr>
              <w:rPr>
                <w:b/>
                <w:spacing w:val="-4"/>
                <w:lang w:val="uk-UA"/>
              </w:rPr>
            </w:pPr>
            <w:r w:rsidRPr="0013729D">
              <w:rPr>
                <w:spacing w:val="-4"/>
                <w:lang w:val="uk-UA"/>
              </w:rPr>
              <w:t>__________________________________________</w:t>
            </w:r>
          </w:p>
          <w:p w14:paraId="0ADD6A3F" w14:textId="77777777" w:rsidR="00CC62FC" w:rsidRPr="0013729D" w:rsidRDefault="00CC62FC" w:rsidP="00B36D6B">
            <w:pPr>
              <w:rPr>
                <w:b/>
                <w:spacing w:val="-4"/>
                <w:lang w:val="uk-UA"/>
              </w:rPr>
            </w:pPr>
            <w:r w:rsidRPr="0013729D">
              <w:rPr>
                <w:b/>
                <w:spacing w:val="-4"/>
                <w:lang w:val="uk-UA"/>
              </w:rPr>
              <w:t>__________________________________________</w:t>
            </w:r>
          </w:p>
          <w:p w14:paraId="6B41BA84" w14:textId="77777777" w:rsidR="00CC62FC" w:rsidRPr="0013729D" w:rsidRDefault="00CC62FC" w:rsidP="00B36D6B">
            <w:pPr>
              <w:rPr>
                <w:b/>
                <w:spacing w:val="-4"/>
                <w:lang w:val="uk-UA"/>
              </w:rPr>
            </w:pPr>
            <w:r w:rsidRPr="0013729D">
              <w:rPr>
                <w:b/>
                <w:spacing w:val="-4"/>
                <w:lang w:val="uk-UA"/>
              </w:rPr>
              <w:t>__________________________________________</w:t>
            </w:r>
          </w:p>
          <w:p w14:paraId="539D4CAB" w14:textId="77777777" w:rsidR="00CC62FC" w:rsidRPr="0013729D" w:rsidRDefault="00CC62FC" w:rsidP="00B36D6B">
            <w:pPr>
              <w:rPr>
                <w:b/>
                <w:spacing w:val="-4"/>
                <w:lang w:val="uk-UA"/>
              </w:rPr>
            </w:pPr>
            <w:r w:rsidRPr="0013729D">
              <w:rPr>
                <w:b/>
                <w:spacing w:val="-4"/>
                <w:lang w:val="uk-UA"/>
              </w:rPr>
              <w:t>__________________________________________</w:t>
            </w:r>
          </w:p>
          <w:p w14:paraId="5493198E" w14:textId="77777777" w:rsidR="00CC62FC" w:rsidRPr="0013729D" w:rsidRDefault="00CC62FC" w:rsidP="00B36D6B">
            <w:pPr>
              <w:rPr>
                <w:b/>
                <w:spacing w:val="-4"/>
                <w:lang w:val="uk-UA"/>
              </w:rPr>
            </w:pPr>
            <w:r w:rsidRPr="0013729D">
              <w:rPr>
                <w:b/>
                <w:spacing w:val="-4"/>
                <w:lang w:val="uk-UA"/>
              </w:rPr>
              <w:t>__________________________________________</w:t>
            </w:r>
          </w:p>
          <w:p w14:paraId="2A4849D5" w14:textId="77777777" w:rsidR="00CC62FC" w:rsidRPr="0013729D" w:rsidRDefault="00CC62FC" w:rsidP="00B36D6B">
            <w:pPr>
              <w:rPr>
                <w:b/>
                <w:spacing w:val="-4"/>
                <w:lang w:val="uk-UA"/>
              </w:rPr>
            </w:pPr>
            <w:r w:rsidRPr="0013729D">
              <w:rPr>
                <w:b/>
                <w:spacing w:val="-4"/>
                <w:lang w:val="uk-UA"/>
              </w:rPr>
              <w:t>__________________________________________</w:t>
            </w:r>
          </w:p>
          <w:p w14:paraId="324543C6" w14:textId="77777777" w:rsidR="00CC62FC" w:rsidRPr="0013729D" w:rsidRDefault="00CC62FC" w:rsidP="00B36D6B">
            <w:pPr>
              <w:rPr>
                <w:b/>
                <w:spacing w:val="-4"/>
                <w:lang w:val="uk-UA"/>
              </w:rPr>
            </w:pPr>
            <w:r w:rsidRPr="0013729D">
              <w:rPr>
                <w:b/>
                <w:spacing w:val="-4"/>
                <w:lang w:val="uk-UA"/>
              </w:rPr>
              <w:t>__________________________________________</w:t>
            </w:r>
          </w:p>
        </w:tc>
      </w:tr>
      <w:tr w:rsidR="00CC62FC" w:rsidRPr="0013729D" w14:paraId="21B850E6" w14:textId="77777777" w:rsidTr="005C6BD4">
        <w:trPr>
          <w:trHeight w:val="492"/>
        </w:trPr>
        <w:tc>
          <w:tcPr>
            <w:tcW w:w="5137" w:type="dxa"/>
            <w:shd w:val="clear" w:color="auto" w:fill="auto"/>
          </w:tcPr>
          <w:p w14:paraId="6227983E" w14:textId="77777777" w:rsidR="00CC62FC" w:rsidRDefault="00CC62FC" w:rsidP="00E54B24">
            <w:pPr>
              <w:rPr>
                <w:b/>
                <w:lang w:val="uk-UA"/>
              </w:rPr>
            </w:pPr>
            <w:r w:rsidRPr="0013729D">
              <w:rPr>
                <w:b/>
                <w:bCs/>
                <w:spacing w:val="-4"/>
                <w:lang w:val="uk-UA"/>
              </w:rPr>
              <w:t xml:space="preserve">Директор   </w:t>
            </w:r>
            <w:r w:rsidRPr="0013729D">
              <w:rPr>
                <w:b/>
                <w:lang w:val="uk-UA"/>
              </w:rPr>
              <w:t xml:space="preserve">______________  </w:t>
            </w:r>
            <w:r w:rsidR="00E54B24">
              <w:rPr>
                <w:b/>
                <w:lang w:val="uk-UA"/>
              </w:rPr>
              <w:t>Володимир</w:t>
            </w:r>
          </w:p>
          <w:p w14:paraId="24087D42" w14:textId="77777777" w:rsidR="00E54B24" w:rsidRPr="0013729D" w:rsidRDefault="00E54B24" w:rsidP="00E54B24">
            <w:r>
              <w:rPr>
                <w:b/>
                <w:lang w:val="uk-UA"/>
              </w:rPr>
              <w:t xml:space="preserve">                                          ПРИСЯЖНЮК</w:t>
            </w:r>
          </w:p>
        </w:tc>
        <w:tc>
          <w:tcPr>
            <w:tcW w:w="5387" w:type="dxa"/>
            <w:shd w:val="clear" w:color="auto" w:fill="auto"/>
          </w:tcPr>
          <w:p w14:paraId="74BA14AE" w14:textId="77777777" w:rsidR="00CC62FC" w:rsidRPr="0013729D" w:rsidRDefault="00CC62FC" w:rsidP="00B36D6B">
            <w:r w:rsidRPr="0013729D">
              <w:rPr>
                <w:b/>
                <w:lang w:val="uk-UA"/>
              </w:rPr>
              <w:t>_____________________  ______________</w:t>
            </w:r>
          </w:p>
        </w:tc>
      </w:tr>
    </w:tbl>
    <w:p w14:paraId="37043A6F" w14:textId="77777777" w:rsidR="00CC62FC" w:rsidRPr="0013729D" w:rsidRDefault="00CC62FC" w:rsidP="00B36D6B">
      <w:pPr>
        <w:jc w:val="both"/>
        <w:rPr>
          <w:b/>
          <w:lang w:val="uk-UA"/>
        </w:rPr>
      </w:pPr>
    </w:p>
    <w:p w14:paraId="3842749D" w14:textId="77777777" w:rsidR="00F80CC6" w:rsidRDefault="00F80CC6">
      <w:pPr>
        <w:spacing w:after="160" w:line="259" w:lineRule="auto"/>
        <w:rPr>
          <w:lang w:val="uk-UA"/>
        </w:rPr>
      </w:pPr>
      <w:r>
        <w:rPr>
          <w:lang w:val="uk-UA"/>
        </w:rPr>
        <w:br w:type="page"/>
      </w:r>
    </w:p>
    <w:p w14:paraId="68807F07" w14:textId="77777777" w:rsidR="00D749D1" w:rsidRPr="0013729D" w:rsidRDefault="00D749D1" w:rsidP="00D749D1">
      <w:pPr>
        <w:ind w:left="6372" w:firstLine="1141"/>
        <w:jc w:val="both"/>
        <w:rPr>
          <w:lang w:val="uk-UA"/>
        </w:rPr>
      </w:pPr>
      <w:r w:rsidRPr="0013729D">
        <w:rPr>
          <w:lang w:val="uk-UA"/>
        </w:rPr>
        <w:lastRenderedPageBreak/>
        <w:t>Додаток №1</w:t>
      </w:r>
    </w:p>
    <w:p w14:paraId="24962123" w14:textId="77777777" w:rsidR="00D749D1" w:rsidRPr="0013729D" w:rsidRDefault="00D749D1" w:rsidP="00D749D1">
      <w:pPr>
        <w:ind w:left="5664" w:firstLine="715"/>
        <w:jc w:val="both"/>
        <w:rPr>
          <w:lang w:val="uk-UA"/>
        </w:rPr>
      </w:pPr>
      <w:r w:rsidRPr="0013729D">
        <w:rPr>
          <w:lang w:val="uk-UA"/>
        </w:rPr>
        <w:t>до договору № _______________</w:t>
      </w:r>
    </w:p>
    <w:p w14:paraId="2E81FD47" w14:textId="77777777" w:rsidR="00D749D1" w:rsidRPr="0013729D" w:rsidRDefault="00D749D1" w:rsidP="00D749D1">
      <w:pPr>
        <w:ind w:left="6372" w:firstLine="7"/>
        <w:jc w:val="both"/>
        <w:rPr>
          <w:lang w:val="uk-UA"/>
        </w:rPr>
      </w:pPr>
      <w:r w:rsidRPr="0013729D">
        <w:rPr>
          <w:lang w:val="uk-UA"/>
        </w:rPr>
        <w:t>від «___» ____________202</w:t>
      </w:r>
      <w:r w:rsidR="00B83CB6">
        <w:rPr>
          <w:lang w:val="uk-UA"/>
        </w:rPr>
        <w:t>3</w:t>
      </w:r>
      <w:r w:rsidRPr="0013729D">
        <w:rPr>
          <w:lang w:val="uk-UA"/>
        </w:rPr>
        <w:t xml:space="preserve"> року</w:t>
      </w:r>
    </w:p>
    <w:p w14:paraId="4BDE6429" w14:textId="77777777" w:rsidR="00D749D1" w:rsidRPr="0013729D" w:rsidRDefault="00D749D1" w:rsidP="00D749D1">
      <w:pPr>
        <w:shd w:val="clear" w:color="auto" w:fill="FFFFFF"/>
        <w:ind w:firstLine="567"/>
        <w:jc w:val="center"/>
        <w:rPr>
          <w:b/>
          <w:lang w:val="uk-UA"/>
        </w:rPr>
      </w:pPr>
    </w:p>
    <w:p w14:paraId="2DB54ACB" w14:textId="77777777" w:rsidR="00D749D1" w:rsidRPr="00E54B24" w:rsidRDefault="00D749D1" w:rsidP="00D749D1">
      <w:pPr>
        <w:shd w:val="clear" w:color="auto" w:fill="FFFFFF"/>
        <w:ind w:firstLine="567"/>
        <w:jc w:val="center"/>
        <w:rPr>
          <w:b/>
          <w:lang w:val="uk-UA"/>
        </w:rPr>
      </w:pPr>
      <w:r w:rsidRPr="00E54B24">
        <w:rPr>
          <w:b/>
          <w:lang w:val="uk-UA"/>
        </w:rPr>
        <w:t>СПЕЦИФІКАЦІЯ</w:t>
      </w:r>
    </w:p>
    <w:p w14:paraId="1F0315AE" w14:textId="77777777" w:rsidR="00D749D1" w:rsidRPr="00E54B24" w:rsidRDefault="00D749D1" w:rsidP="00D749D1">
      <w:pPr>
        <w:shd w:val="clear" w:color="auto" w:fill="FFFFFF"/>
        <w:ind w:firstLine="567"/>
        <w:jc w:val="center"/>
        <w:rPr>
          <w:b/>
          <w:sz w:val="12"/>
          <w:szCs w:val="12"/>
          <w:lang w:val="uk-UA"/>
        </w:rPr>
      </w:pPr>
    </w:p>
    <w:p w14:paraId="54637612" w14:textId="77777777" w:rsidR="00B83CB6" w:rsidRDefault="00B83CB6" w:rsidP="00F3131F">
      <w:pPr>
        <w:pStyle w:val="a4"/>
        <w:jc w:val="center"/>
        <w:rPr>
          <w:i/>
          <w:lang w:val="uk-UA"/>
        </w:rPr>
      </w:pPr>
      <w:proofErr w:type="spellStart"/>
      <w:r w:rsidRPr="006C7880">
        <w:rPr>
          <w:i/>
        </w:rPr>
        <w:t>Thiopental</w:t>
      </w:r>
      <w:proofErr w:type="spellEnd"/>
      <w:r w:rsidRPr="006C7880">
        <w:rPr>
          <w:i/>
          <w:lang w:val="uk-UA"/>
        </w:rPr>
        <w:t xml:space="preserve">, </w:t>
      </w:r>
      <w:proofErr w:type="spellStart"/>
      <w:r w:rsidRPr="006C7880">
        <w:rPr>
          <w:i/>
        </w:rPr>
        <w:t>Propofol</w:t>
      </w:r>
      <w:proofErr w:type="spellEnd"/>
      <w:r w:rsidRPr="006C7880">
        <w:rPr>
          <w:i/>
          <w:lang w:val="uk-UA"/>
        </w:rPr>
        <w:t xml:space="preserve">, </w:t>
      </w:r>
      <w:proofErr w:type="spellStart"/>
      <w:r w:rsidRPr="006C7880">
        <w:rPr>
          <w:i/>
        </w:rPr>
        <w:t>Suxamethonium</w:t>
      </w:r>
      <w:proofErr w:type="spellEnd"/>
      <w:r w:rsidRPr="006C7880">
        <w:rPr>
          <w:i/>
          <w:lang w:val="uk-UA"/>
        </w:rPr>
        <w:t xml:space="preserve">, </w:t>
      </w:r>
      <w:proofErr w:type="spellStart"/>
      <w:r w:rsidRPr="006C7880">
        <w:rPr>
          <w:i/>
        </w:rPr>
        <w:t>Atracurium</w:t>
      </w:r>
      <w:proofErr w:type="spellEnd"/>
      <w:r w:rsidRPr="006C7880">
        <w:rPr>
          <w:i/>
          <w:lang w:val="uk-UA"/>
        </w:rPr>
        <w:t xml:space="preserve"> </w:t>
      </w:r>
    </w:p>
    <w:p w14:paraId="06B583C8" w14:textId="77777777" w:rsidR="00B83CB6" w:rsidRDefault="005C6BD4" w:rsidP="00F3131F">
      <w:pPr>
        <w:pStyle w:val="a4"/>
        <w:jc w:val="center"/>
        <w:rPr>
          <w:i/>
          <w:lang w:val="uk-UA"/>
        </w:rPr>
      </w:pPr>
      <w:hyperlink r:id="rId6" w:history="1">
        <w:r w:rsidR="00B83CB6" w:rsidRPr="00856511">
          <w:rPr>
            <w:rStyle w:val="a6"/>
            <w:i/>
            <w:color w:val="auto"/>
            <w:u w:val="none"/>
            <w:lang w:val="uk-UA"/>
          </w:rPr>
          <w:t>(ДК 021:2015 (</w:t>
        </w:r>
        <w:r w:rsidR="00B83CB6" w:rsidRPr="00856511">
          <w:rPr>
            <w:rStyle w:val="a6"/>
            <w:i/>
            <w:color w:val="auto"/>
            <w:u w:val="none"/>
          </w:rPr>
          <w:t>CPV</w:t>
        </w:r>
        <w:r w:rsidR="00B83CB6" w:rsidRPr="00856511">
          <w:rPr>
            <w:rStyle w:val="a6"/>
            <w:i/>
            <w:color w:val="auto"/>
            <w:u w:val="none"/>
            <w:lang w:val="uk-UA"/>
          </w:rPr>
          <w:t>) 33600000-6 Фармацевтична продукція)</w:t>
        </w:r>
      </w:hyperlink>
      <w:r w:rsidR="00B83CB6">
        <w:rPr>
          <w:i/>
          <w:lang w:val="uk-UA"/>
        </w:rPr>
        <w:t>.</w:t>
      </w:r>
    </w:p>
    <w:p w14:paraId="7C8D5111" w14:textId="77777777" w:rsidR="00B83CB6" w:rsidRPr="00B83CB6" w:rsidRDefault="00B83CB6" w:rsidP="00F3131F">
      <w:pPr>
        <w:pStyle w:val="a4"/>
        <w:jc w:val="center"/>
        <w:rPr>
          <w:b/>
          <w:bCs/>
          <w:i/>
          <w:kern w:val="36"/>
          <w:sz w:val="20"/>
          <w:szCs w:val="20"/>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1736"/>
        <w:gridCol w:w="1984"/>
        <w:gridCol w:w="1276"/>
        <w:gridCol w:w="1134"/>
        <w:gridCol w:w="179"/>
        <w:gridCol w:w="672"/>
        <w:gridCol w:w="1559"/>
        <w:gridCol w:w="1559"/>
      </w:tblGrid>
      <w:tr w:rsidR="00B83CB6" w:rsidRPr="00B83CB6" w14:paraId="7AA48020" w14:textId="77777777" w:rsidTr="00B83CB6">
        <w:trPr>
          <w:trHeight w:val="340"/>
        </w:trPr>
        <w:tc>
          <w:tcPr>
            <w:tcW w:w="391" w:type="dxa"/>
            <w:tcBorders>
              <w:top w:val="single" w:sz="4" w:space="0" w:color="auto"/>
              <w:left w:val="single" w:sz="4" w:space="0" w:color="auto"/>
              <w:bottom w:val="single" w:sz="4" w:space="0" w:color="auto"/>
              <w:right w:val="single" w:sz="4" w:space="0" w:color="auto"/>
            </w:tcBorders>
            <w:vAlign w:val="center"/>
            <w:hideMark/>
          </w:tcPr>
          <w:p w14:paraId="546BE8F8" w14:textId="77777777" w:rsidR="00B83CB6" w:rsidRPr="00B83CB6" w:rsidRDefault="00B83CB6" w:rsidP="00FA7B38">
            <w:pPr>
              <w:ind w:left="-142" w:right="-108"/>
              <w:jc w:val="center"/>
              <w:rPr>
                <w:b/>
                <w:sz w:val="23"/>
                <w:szCs w:val="23"/>
                <w:lang w:val="uk-UA"/>
              </w:rPr>
            </w:pPr>
            <w:r w:rsidRPr="00B83CB6">
              <w:rPr>
                <w:b/>
                <w:sz w:val="23"/>
                <w:szCs w:val="23"/>
                <w:lang w:val="uk-UA"/>
              </w:rPr>
              <w:t>№</w:t>
            </w:r>
          </w:p>
          <w:p w14:paraId="4AD54C3B" w14:textId="77777777" w:rsidR="00B83CB6" w:rsidRPr="00B83CB6" w:rsidRDefault="00B83CB6" w:rsidP="00FA7B38">
            <w:pPr>
              <w:tabs>
                <w:tab w:val="left" w:pos="2715"/>
              </w:tabs>
              <w:ind w:left="-142" w:right="-108"/>
              <w:jc w:val="center"/>
              <w:rPr>
                <w:sz w:val="23"/>
                <w:szCs w:val="23"/>
                <w:lang w:val="uk-UA"/>
              </w:rPr>
            </w:pPr>
            <w:r w:rsidRPr="00B83CB6">
              <w:rPr>
                <w:b/>
                <w:sz w:val="23"/>
                <w:szCs w:val="23"/>
                <w:lang w:val="uk-UA"/>
              </w:rPr>
              <w:t>з/п</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3DA60FA" w14:textId="77777777" w:rsidR="00B83CB6" w:rsidRPr="00B83CB6" w:rsidRDefault="00B83CB6" w:rsidP="00FA7B38">
            <w:pPr>
              <w:tabs>
                <w:tab w:val="left" w:pos="2715"/>
              </w:tabs>
              <w:ind w:left="-66" w:right="-102"/>
              <w:jc w:val="center"/>
              <w:rPr>
                <w:b/>
                <w:sz w:val="23"/>
                <w:szCs w:val="23"/>
                <w:lang w:val="uk-UA"/>
              </w:rPr>
            </w:pPr>
            <w:r w:rsidRPr="00B83CB6">
              <w:rPr>
                <w:b/>
                <w:sz w:val="23"/>
                <w:szCs w:val="23"/>
                <w:lang w:val="uk-UA"/>
              </w:rPr>
              <w:t>Міжнародна непатентована назва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C74617" w14:textId="77777777" w:rsidR="00B83CB6" w:rsidRPr="00B83CB6" w:rsidRDefault="00B83CB6" w:rsidP="00FA7B38">
            <w:pPr>
              <w:tabs>
                <w:tab w:val="left" w:pos="2715"/>
              </w:tabs>
              <w:ind w:left="-115" w:right="-105"/>
              <w:jc w:val="center"/>
              <w:rPr>
                <w:sz w:val="23"/>
                <w:szCs w:val="23"/>
                <w:lang w:val="uk-UA"/>
              </w:rPr>
            </w:pPr>
            <w:r w:rsidRPr="00B83CB6">
              <w:rPr>
                <w:b/>
                <w:sz w:val="23"/>
                <w:szCs w:val="23"/>
                <w:lang w:val="uk-UA"/>
              </w:rPr>
              <w:t>Торгова назва лікарського засобу</w:t>
            </w:r>
          </w:p>
        </w:tc>
        <w:tc>
          <w:tcPr>
            <w:tcW w:w="1276" w:type="dxa"/>
            <w:tcBorders>
              <w:top w:val="single" w:sz="4" w:space="0" w:color="auto"/>
              <w:left w:val="single" w:sz="4" w:space="0" w:color="auto"/>
              <w:bottom w:val="single" w:sz="4" w:space="0" w:color="auto"/>
              <w:right w:val="single" w:sz="4" w:space="0" w:color="auto"/>
            </w:tcBorders>
            <w:vAlign w:val="center"/>
          </w:tcPr>
          <w:p w14:paraId="46D8B027" w14:textId="77777777" w:rsidR="00B83CB6" w:rsidRPr="00B83CB6" w:rsidRDefault="00B83CB6" w:rsidP="00FA7B38">
            <w:pPr>
              <w:tabs>
                <w:tab w:val="left" w:pos="2715"/>
              </w:tabs>
              <w:ind w:left="-108" w:right="-108"/>
              <w:jc w:val="center"/>
              <w:rPr>
                <w:b/>
                <w:sz w:val="23"/>
                <w:szCs w:val="23"/>
                <w:lang w:val="uk-UA"/>
              </w:rPr>
            </w:pPr>
            <w:r w:rsidRPr="00B83CB6">
              <w:rPr>
                <w:b/>
                <w:sz w:val="23"/>
                <w:szCs w:val="23"/>
                <w:lang w:val="uk-UA"/>
              </w:rPr>
              <w:t>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EAB32B" w14:textId="77777777" w:rsidR="00B83CB6" w:rsidRPr="00B83CB6" w:rsidRDefault="00B83CB6" w:rsidP="00FA7B38">
            <w:pPr>
              <w:tabs>
                <w:tab w:val="left" w:pos="2715"/>
              </w:tabs>
              <w:ind w:left="-108" w:right="-108"/>
              <w:jc w:val="center"/>
              <w:rPr>
                <w:b/>
                <w:sz w:val="23"/>
                <w:szCs w:val="23"/>
                <w:lang w:val="uk-UA"/>
              </w:rPr>
            </w:pPr>
            <w:r w:rsidRPr="00B83CB6">
              <w:rPr>
                <w:b/>
                <w:sz w:val="23"/>
                <w:szCs w:val="23"/>
                <w:lang w:val="uk-UA"/>
              </w:rPr>
              <w:t>Од. виміру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3E83AC9" w14:textId="77777777" w:rsidR="00B83CB6" w:rsidRPr="00B83CB6" w:rsidRDefault="00B83CB6" w:rsidP="00FA7B38">
            <w:pPr>
              <w:tabs>
                <w:tab w:val="left" w:pos="2715"/>
              </w:tabs>
              <w:ind w:left="-107" w:right="-114"/>
              <w:jc w:val="center"/>
              <w:rPr>
                <w:sz w:val="23"/>
                <w:szCs w:val="23"/>
                <w:lang w:val="uk-UA"/>
              </w:rPr>
            </w:pPr>
            <w:r w:rsidRPr="00B83CB6">
              <w:rPr>
                <w:b/>
                <w:sz w:val="23"/>
                <w:szCs w:val="23"/>
                <w:lang w:val="uk-UA"/>
              </w:rPr>
              <w:t>К-ть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23F369" w14:textId="77777777" w:rsidR="00B83CB6" w:rsidRPr="00B83CB6" w:rsidRDefault="00B83CB6" w:rsidP="00FA7B38">
            <w:pPr>
              <w:tabs>
                <w:tab w:val="left" w:pos="2715"/>
              </w:tabs>
              <w:ind w:left="-102" w:right="-108"/>
              <w:jc w:val="center"/>
              <w:rPr>
                <w:b/>
                <w:sz w:val="23"/>
                <w:szCs w:val="23"/>
                <w:lang w:val="uk-UA"/>
              </w:rPr>
            </w:pPr>
            <w:r w:rsidRPr="00B83CB6">
              <w:rPr>
                <w:b/>
                <w:sz w:val="23"/>
                <w:szCs w:val="23"/>
                <w:lang w:val="uk-UA"/>
              </w:rPr>
              <w:t xml:space="preserve">Ціна за одиницю, грн. </w:t>
            </w:r>
            <w:r w:rsidRPr="00B83CB6">
              <w:rPr>
                <w:i/>
                <w:sz w:val="23"/>
                <w:szCs w:val="23"/>
                <w:u w:val="single"/>
                <w:lang w:val="uk-UA"/>
              </w:rPr>
              <w:t>з /</w:t>
            </w:r>
            <w:r w:rsidRPr="00B83CB6">
              <w:rPr>
                <w:b/>
                <w:sz w:val="23"/>
                <w:szCs w:val="23"/>
                <w:u w:val="single"/>
                <w:lang w:val="uk-UA"/>
              </w:rPr>
              <w:t xml:space="preserve"> </w:t>
            </w:r>
            <w:r w:rsidRPr="00B83CB6">
              <w:rPr>
                <w:i/>
                <w:sz w:val="23"/>
                <w:szCs w:val="23"/>
                <w:u w:val="single"/>
                <w:lang w:val="uk-UA"/>
              </w:rPr>
              <w:t>без</w:t>
            </w:r>
            <w:r w:rsidRPr="00B83CB6">
              <w:rPr>
                <w:b/>
                <w:sz w:val="23"/>
                <w:szCs w:val="23"/>
                <w:lang w:val="uk-UA"/>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3DCB13" w14:textId="77777777" w:rsidR="00B83CB6" w:rsidRPr="00B83CB6" w:rsidRDefault="00B83CB6" w:rsidP="00FA7B38">
            <w:pPr>
              <w:tabs>
                <w:tab w:val="left" w:pos="2715"/>
              </w:tabs>
              <w:ind w:left="-81" w:right="-123"/>
              <w:jc w:val="center"/>
              <w:rPr>
                <w:sz w:val="23"/>
                <w:szCs w:val="23"/>
                <w:lang w:val="uk-UA"/>
              </w:rPr>
            </w:pPr>
            <w:r w:rsidRPr="00B83CB6">
              <w:rPr>
                <w:b/>
                <w:sz w:val="23"/>
                <w:szCs w:val="23"/>
                <w:lang w:val="uk-UA"/>
              </w:rPr>
              <w:t xml:space="preserve">Всього, грн.     </w:t>
            </w:r>
            <w:r w:rsidRPr="00B83CB6">
              <w:rPr>
                <w:i/>
                <w:sz w:val="23"/>
                <w:szCs w:val="23"/>
                <w:u w:val="single"/>
                <w:lang w:val="uk-UA"/>
              </w:rPr>
              <w:t>з /</w:t>
            </w:r>
            <w:r w:rsidRPr="00B83CB6">
              <w:rPr>
                <w:b/>
                <w:sz w:val="23"/>
                <w:szCs w:val="23"/>
                <w:u w:val="single"/>
                <w:lang w:val="uk-UA"/>
              </w:rPr>
              <w:t xml:space="preserve"> </w:t>
            </w:r>
            <w:r w:rsidRPr="00B83CB6">
              <w:rPr>
                <w:i/>
                <w:sz w:val="23"/>
                <w:szCs w:val="23"/>
                <w:u w:val="single"/>
                <w:lang w:val="uk-UA"/>
              </w:rPr>
              <w:t>без</w:t>
            </w:r>
            <w:r w:rsidRPr="00B83CB6">
              <w:rPr>
                <w:b/>
                <w:sz w:val="23"/>
                <w:szCs w:val="23"/>
                <w:lang w:val="uk-UA"/>
              </w:rPr>
              <w:t xml:space="preserve"> ПДВ</w:t>
            </w:r>
          </w:p>
        </w:tc>
      </w:tr>
      <w:tr w:rsidR="003512B8" w:rsidRPr="00B83CB6" w14:paraId="2E956393" w14:textId="77777777" w:rsidTr="00B83CB6">
        <w:trPr>
          <w:trHeight w:val="340"/>
        </w:trPr>
        <w:tc>
          <w:tcPr>
            <w:tcW w:w="391" w:type="dxa"/>
            <w:tcBorders>
              <w:top w:val="single" w:sz="4" w:space="0" w:color="auto"/>
              <w:left w:val="single" w:sz="4" w:space="0" w:color="auto"/>
              <w:bottom w:val="single" w:sz="4" w:space="0" w:color="auto"/>
              <w:right w:val="single" w:sz="4" w:space="0" w:color="auto"/>
            </w:tcBorders>
            <w:vAlign w:val="center"/>
          </w:tcPr>
          <w:p w14:paraId="13D43EDE" w14:textId="77777777" w:rsidR="003512B8" w:rsidRPr="00B83CB6" w:rsidRDefault="003512B8" w:rsidP="003512B8">
            <w:pPr>
              <w:ind w:left="-142" w:right="-108"/>
              <w:jc w:val="center"/>
              <w:rPr>
                <w:sz w:val="23"/>
                <w:szCs w:val="23"/>
                <w:lang w:val="uk-UA"/>
              </w:rPr>
            </w:pPr>
            <w:r w:rsidRPr="00B83CB6">
              <w:rPr>
                <w:sz w:val="23"/>
                <w:szCs w:val="23"/>
                <w:lang w:val="uk-UA"/>
              </w:rPr>
              <w:t>1</w:t>
            </w:r>
          </w:p>
        </w:tc>
        <w:tc>
          <w:tcPr>
            <w:tcW w:w="1736" w:type="dxa"/>
            <w:tcBorders>
              <w:top w:val="single" w:sz="4" w:space="0" w:color="auto"/>
              <w:left w:val="single" w:sz="4" w:space="0" w:color="auto"/>
              <w:bottom w:val="single" w:sz="4" w:space="0" w:color="auto"/>
              <w:right w:val="single" w:sz="4" w:space="0" w:color="auto"/>
            </w:tcBorders>
            <w:vAlign w:val="center"/>
          </w:tcPr>
          <w:p w14:paraId="507C8C36" w14:textId="77777777" w:rsidR="003512B8" w:rsidRPr="00B83CB6" w:rsidRDefault="003512B8" w:rsidP="003512B8">
            <w:pPr>
              <w:tabs>
                <w:tab w:val="left" w:pos="2715"/>
              </w:tabs>
              <w:jc w:val="center"/>
              <w:rPr>
                <w:b/>
                <w:color w:val="000000"/>
                <w:sz w:val="23"/>
                <w:szCs w:val="23"/>
                <w:lang w:val="en-US"/>
              </w:rPr>
            </w:pPr>
            <w:proofErr w:type="spellStart"/>
            <w:r w:rsidRPr="00B83CB6">
              <w:rPr>
                <w:color w:val="000000"/>
                <w:sz w:val="23"/>
                <w:szCs w:val="23"/>
              </w:rPr>
              <w:t>Thiopental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51BCAFC" w14:textId="77777777" w:rsidR="003512B8" w:rsidRPr="00B83CB6" w:rsidRDefault="003512B8" w:rsidP="003512B8">
            <w:pPr>
              <w:tabs>
                <w:tab w:val="left" w:pos="2715"/>
              </w:tabs>
              <w:jc w:val="center"/>
              <w:rPr>
                <w:b/>
                <w:sz w:val="23"/>
                <w:szCs w:val="23"/>
                <w:lang w:val="uk-UA"/>
              </w:rPr>
            </w:pPr>
          </w:p>
        </w:tc>
        <w:tc>
          <w:tcPr>
            <w:tcW w:w="1276" w:type="dxa"/>
            <w:tcBorders>
              <w:top w:val="single" w:sz="4" w:space="0" w:color="auto"/>
              <w:left w:val="single" w:sz="4" w:space="0" w:color="auto"/>
              <w:bottom w:val="single" w:sz="4" w:space="0" w:color="auto"/>
              <w:right w:val="single" w:sz="4" w:space="0" w:color="auto"/>
            </w:tcBorders>
          </w:tcPr>
          <w:p w14:paraId="2646F772" w14:textId="77777777" w:rsidR="003512B8" w:rsidRPr="00B83CB6" w:rsidRDefault="003512B8" w:rsidP="003512B8">
            <w:pPr>
              <w:tabs>
                <w:tab w:val="left" w:pos="2715"/>
              </w:tabs>
              <w:ind w:left="-108" w:right="-108"/>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0B8F9859" w14:textId="71A3AECB" w:rsidR="003512B8" w:rsidRPr="003512B8" w:rsidRDefault="003512B8" w:rsidP="003512B8">
            <w:pPr>
              <w:tabs>
                <w:tab w:val="left" w:pos="2715"/>
              </w:tabs>
              <w:ind w:left="-108" w:right="-108"/>
              <w:jc w:val="center"/>
              <w:rPr>
                <w:bCs/>
                <w:color w:val="000000"/>
                <w:sz w:val="23"/>
                <w:szCs w:val="23"/>
                <w:lang w:val="uk-UA"/>
              </w:rPr>
            </w:pPr>
            <w:r w:rsidRPr="003512B8">
              <w:rPr>
                <w:color w:val="000000"/>
                <w:sz w:val="23"/>
                <w:szCs w:val="23"/>
              </w:rPr>
              <w:t>флакон</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D45032" w14:textId="4B26C33D" w:rsidR="003512B8" w:rsidRPr="003512B8" w:rsidRDefault="003512B8" w:rsidP="003512B8">
            <w:pPr>
              <w:tabs>
                <w:tab w:val="left" w:pos="2715"/>
              </w:tabs>
              <w:jc w:val="center"/>
              <w:rPr>
                <w:b/>
                <w:sz w:val="23"/>
                <w:szCs w:val="23"/>
                <w:lang w:val="en-US"/>
              </w:rPr>
            </w:pPr>
            <w:r w:rsidRPr="003512B8">
              <w:rPr>
                <w:color w:val="000000"/>
                <w:sz w:val="23"/>
                <w:szCs w:val="23"/>
              </w:rPr>
              <w:t>200</w:t>
            </w:r>
          </w:p>
        </w:tc>
        <w:tc>
          <w:tcPr>
            <w:tcW w:w="1559" w:type="dxa"/>
            <w:tcBorders>
              <w:top w:val="single" w:sz="4" w:space="0" w:color="auto"/>
              <w:left w:val="single" w:sz="4" w:space="0" w:color="auto"/>
              <w:bottom w:val="single" w:sz="4" w:space="0" w:color="auto"/>
              <w:right w:val="single" w:sz="4" w:space="0" w:color="auto"/>
            </w:tcBorders>
          </w:tcPr>
          <w:p w14:paraId="52155B0A" w14:textId="77777777" w:rsidR="003512B8" w:rsidRPr="00B83CB6" w:rsidRDefault="003512B8" w:rsidP="003512B8">
            <w:pPr>
              <w:tabs>
                <w:tab w:val="left" w:pos="2715"/>
              </w:tabs>
              <w:jc w:val="center"/>
              <w:rPr>
                <w:b/>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8527669" w14:textId="77777777" w:rsidR="003512B8" w:rsidRPr="00B83CB6" w:rsidRDefault="003512B8" w:rsidP="003512B8">
            <w:pPr>
              <w:tabs>
                <w:tab w:val="left" w:pos="2715"/>
              </w:tabs>
              <w:jc w:val="center"/>
              <w:rPr>
                <w:b/>
                <w:sz w:val="23"/>
                <w:szCs w:val="23"/>
                <w:lang w:val="uk-UA"/>
              </w:rPr>
            </w:pPr>
          </w:p>
        </w:tc>
      </w:tr>
      <w:tr w:rsidR="003512B8" w:rsidRPr="00B83CB6" w14:paraId="11C48A8E" w14:textId="77777777" w:rsidTr="00B83CB6">
        <w:trPr>
          <w:trHeight w:val="340"/>
        </w:trPr>
        <w:tc>
          <w:tcPr>
            <w:tcW w:w="391" w:type="dxa"/>
            <w:tcBorders>
              <w:top w:val="single" w:sz="4" w:space="0" w:color="auto"/>
              <w:left w:val="single" w:sz="4" w:space="0" w:color="auto"/>
              <w:bottom w:val="single" w:sz="4" w:space="0" w:color="auto"/>
              <w:right w:val="single" w:sz="4" w:space="0" w:color="auto"/>
            </w:tcBorders>
            <w:vAlign w:val="center"/>
          </w:tcPr>
          <w:p w14:paraId="3419D88B" w14:textId="77777777" w:rsidR="003512B8" w:rsidRPr="00B83CB6" w:rsidRDefault="003512B8" w:rsidP="003512B8">
            <w:pPr>
              <w:ind w:left="-142" w:right="-108"/>
              <w:jc w:val="center"/>
              <w:rPr>
                <w:sz w:val="23"/>
                <w:szCs w:val="23"/>
                <w:lang w:val="uk-UA"/>
              </w:rPr>
            </w:pPr>
            <w:r w:rsidRPr="00B83CB6">
              <w:rPr>
                <w:sz w:val="23"/>
                <w:szCs w:val="23"/>
                <w:lang w:val="uk-UA"/>
              </w:rPr>
              <w:t>2</w:t>
            </w:r>
          </w:p>
        </w:tc>
        <w:tc>
          <w:tcPr>
            <w:tcW w:w="1736" w:type="dxa"/>
            <w:tcBorders>
              <w:top w:val="single" w:sz="4" w:space="0" w:color="auto"/>
              <w:left w:val="single" w:sz="4" w:space="0" w:color="auto"/>
              <w:bottom w:val="single" w:sz="4" w:space="0" w:color="auto"/>
              <w:right w:val="single" w:sz="4" w:space="0" w:color="auto"/>
            </w:tcBorders>
            <w:vAlign w:val="center"/>
          </w:tcPr>
          <w:p w14:paraId="5E9513AD" w14:textId="77777777" w:rsidR="003512B8" w:rsidRPr="00B83CB6" w:rsidRDefault="003512B8" w:rsidP="003512B8">
            <w:pPr>
              <w:tabs>
                <w:tab w:val="left" w:pos="2715"/>
              </w:tabs>
              <w:jc w:val="center"/>
              <w:rPr>
                <w:b/>
                <w:sz w:val="23"/>
                <w:szCs w:val="23"/>
                <w:lang w:val="uk-UA"/>
              </w:rPr>
            </w:pPr>
            <w:proofErr w:type="spellStart"/>
            <w:r w:rsidRPr="00B83CB6">
              <w:rPr>
                <w:color w:val="000000"/>
                <w:sz w:val="23"/>
                <w:szCs w:val="23"/>
              </w:rPr>
              <w:t>Propofol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1820C31E" w14:textId="77777777" w:rsidR="003512B8" w:rsidRPr="00B83CB6" w:rsidRDefault="003512B8" w:rsidP="003512B8">
            <w:pPr>
              <w:tabs>
                <w:tab w:val="left" w:pos="2715"/>
              </w:tabs>
              <w:jc w:val="center"/>
              <w:rPr>
                <w:b/>
                <w:sz w:val="23"/>
                <w:szCs w:val="23"/>
                <w:lang w:val="uk-UA"/>
              </w:rPr>
            </w:pPr>
          </w:p>
        </w:tc>
        <w:tc>
          <w:tcPr>
            <w:tcW w:w="1276" w:type="dxa"/>
            <w:tcBorders>
              <w:top w:val="single" w:sz="4" w:space="0" w:color="auto"/>
              <w:left w:val="single" w:sz="4" w:space="0" w:color="auto"/>
              <w:bottom w:val="single" w:sz="4" w:space="0" w:color="auto"/>
              <w:right w:val="single" w:sz="4" w:space="0" w:color="auto"/>
            </w:tcBorders>
          </w:tcPr>
          <w:p w14:paraId="3BEA259F" w14:textId="77777777" w:rsidR="003512B8" w:rsidRPr="00B83CB6" w:rsidRDefault="003512B8" w:rsidP="003512B8">
            <w:pPr>
              <w:tabs>
                <w:tab w:val="left" w:pos="2715"/>
              </w:tabs>
              <w:ind w:left="-108" w:right="-108"/>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20B228CB" w14:textId="52CDCB0A" w:rsidR="003512B8" w:rsidRPr="003512B8" w:rsidRDefault="003512B8" w:rsidP="003512B8">
            <w:pPr>
              <w:tabs>
                <w:tab w:val="left" w:pos="2715"/>
              </w:tabs>
              <w:ind w:left="-108" w:right="-108"/>
              <w:jc w:val="center"/>
              <w:rPr>
                <w:b/>
                <w:sz w:val="23"/>
                <w:szCs w:val="23"/>
                <w:lang w:val="uk-UA"/>
              </w:rPr>
            </w:pPr>
            <w:r w:rsidRPr="003512B8">
              <w:rPr>
                <w:color w:val="000000"/>
                <w:sz w:val="23"/>
                <w:szCs w:val="23"/>
              </w:rPr>
              <w:t>ампула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D3BA07" w14:textId="7BBBE08F" w:rsidR="003512B8" w:rsidRPr="003512B8" w:rsidRDefault="003512B8" w:rsidP="003512B8">
            <w:pPr>
              <w:tabs>
                <w:tab w:val="left" w:pos="2715"/>
              </w:tabs>
              <w:jc w:val="center"/>
              <w:rPr>
                <w:b/>
                <w:sz w:val="23"/>
                <w:szCs w:val="23"/>
                <w:lang w:val="uk-UA"/>
              </w:rPr>
            </w:pPr>
            <w:r w:rsidRPr="003512B8">
              <w:rPr>
                <w:color w:val="000000"/>
                <w:sz w:val="23"/>
                <w:szCs w:val="23"/>
              </w:rPr>
              <w:t>600</w:t>
            </w:r>
          </w:p>
        </w:tc>
        <w:tc>
          <w:tcPr>
            <w:tcW w:w="1559" w:type="dxa"/>
            <w:tcBorders>
              <w:top w:val="single" w:sz="4" w:space="0" w:color="auto"/>
              <w:left w:val="single" w:sz="4" w:space="0" w:color="auto"/>
              <w:bottom w:val="single" w:sz="4" w:space="0" w:color="auto"/>
              <w:right w:val="single" w:sz="4" w:space="0" w:color="auto"/>
            </w:tcBorders>
          </w:tcPr>
          <w:p w14:paraId="6E9486EA" w14:textId="77777777" w:rsidR="003512B8" w:rsidRPr="00B83CB6" w:rsidRDefault="003512B8" w:rsidP="003512B8">
            <w:pPr>
              <w:tabs>
                <w:tab w:val="left" w:pos="2715"/>
              </w:tabs>
              <w:jc w:val="center"/>
              <w:rPr>
                <w:b/>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308C042" w14:textId="77777777" w:rsidR="003512B8" w:rsidRPr="00B83CB6" w:rsidRDefault="003512B8" w:rsidP="003512B8">
            <w:pPr>
              <w:tabs>
                <w:tab w:val="left" w:pos="2715"/>
              </w:tabs>
              <w:jc w:val="center"/>
              <w:rPr>
                <w:b/>
                <w:sz w:val="23"/>
                <w:szCs w:val="23"/>
                <w:lang w:val="uk-UA"/>
              </w:rPr>
            </w:pPr>
          </w:p>
        </w:tc>
      </w:tr>
      <w:tr w:rsidR="003512B8" w:rsidRPr="00B83CB6" w14:paraId="2374A48C" w14:textId="77777777" w:rsidTr="00B83CB6">
        <w:trPr>
          <w:trHeight w:val="340"/>
        </w:trPr>
        <w:tc>
          <w:tcPr>
            <w:tcW w:w="391" w:type="dxa"/>
            <w:tcBorders>
              <w:top w:val="single" w:sz="4" w:space="0" w:color="auto"/>
              <w:left w:val="single" w:sz="4" w:space="0" w:color="auto"/>
              <w:bottom w:val="single" w:sz="4" w:space="0" w:color="auto"/>
              <w:right w:val="single" w:sz="4" w:space="0" w:color="auto"/>
            </w:tcBorders>
            <w:vAlign w:val="center"/>
          </w:tcPr>
          <w:p w14:paraId="3C04369D" w14:textId="77777777" w:rsidR="003512B8" w:rsidRPr="00B83CB6" w:rsidRDefault="003512B8" w:rsidP="003512B8">
            <w:pPr>
              <w:ind w:left="-142" w:right="-108"/>
              <w:jc w:val="center"/>
              <w:rPr>
                <w:sz w:val="23"/>
                <w:szCs w:val="23"/>
                <w:lang w:val="uk-UA"/>
              </w:rPr>
            </w:pPr>
            <w:r w:rsidRPr="00B83CB6">
              <w:rPr>
                <w:sz w:val="23"/>
                <w:szCs w:val="23"/>
                <w:lang w:val="uk-UA"/>
              </w:rPr>
              <w:t>3</w:t>
            </w:r>
          </w:p>
        </w:tc>
        <w:tc>
          <w:tcPr>
            <w:tcW w:w="1736" w:type="dxa"/>
            <w:tcBorders>
              <w:top w:val="single" w:sz="4" w:space="0" w:color="auto"/>
              <w:left w:val="single" w:sz="4" w:space="0" w:color="auto"/>
              <w:bottom w:val="single" w:sz="4" w:space="0" w:color="auto"/>
              <w:right w:val="single" w:sz="4" w:space="0" w:color="auto"/>
            </w:tcBorders>
            <w:vAlign w:val="center"/>
          </w:tcPr>
          <w:p w14:paraId="08AFF463" w14:textId="77777777" w:rsidR="003512B8" w:rsidRPr="00B83CB6" w:rsidRDefault="003512B8" w:rsidP="003512B8">
            <w:pPr>
              <w:tabs>
                <w:tab w:val="left" w:pos="2715"/>
              </w:tabs>
              <w:jc w:val="center"/>
              <w:rPr>
                <w:b/>
                <w:sz w:val="23"/>
                <w:szCs w:val="23"/>
                <w:lang w:val="uk-UA"/>
              </w:rPr>
            </w:pPr>
            <w:proofErr w:type="spellStart"/>
            <w:r w:rsidRPr="00B83CB6">
              <w:rPr>
                <w:color w:val="000000"/>
                <w:sz w:val="23"/>
                <w:szCs w:val="23"/>
              </w:rPr>
              <w:t>Suxamethonium</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613F3B27" w14:textId="77777777" w:rsidR="003512B8" w:rsidRPr="00B83CB6" w:rsidRDefault="003512B8" w:rsidP="003512B8">
            <w:pPr>
              <w:tabs>
                <w:tab w:val="left" w:pos="2715"/>
              </w:tabs>
              <w:jc w:val="center"/>
              <w:rPr>
                <w:b/>
                <w:sz w:val="23"/>
                <w:szCs w:val="23"/>
                <w:lang w:val="uk-UA"/>
              </w:rPr>
            </w:pPr>
          </w:p>
        </w:tc>
        <w:tc>
          <w:tcPr>
            <w:tcW w:w="1276" w:type="dxa"/>
            <w:tcBorders>
              <w:top w:val="single" w:sz="4" w:space="0" w:color="auto"/>
              <w:left w:val="single" w:sz="4" w:space="0" w:color="auto"/>
              <w:bottom w:val="single" w:sz="4" w:space="0" w:color="auto"/>
              <w:right w:val="single" w:sz="4" w:space="0" w:color="auto"/>
            </w:tcBorders>
          </w:tcPr>
          <w:p w14:paraId="51CD220E" w14:textId="77777777" w:rsidR="003512B8" w:rsidRPr="00B83CB6" w:rsidRDefault="003512B8" w:rsidP="003512B8">
            <w:pPr>
              <w:tabs>
                <w:tab w:val="left" w:pos="2715"/>
              </w:tabs>
              <w:ind w:left="-108" w:right="-108"/>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45A05996" w14:textId="0F0A91A3" w:rsidR="003512B8" w:rsidRPr="003512B8" w:rsidRDefault="003512B8" w:rsidP="003512B8">
            <w:pPr>
              <w:tabs>
                <w:tab w:val="left" w:pos="2715"/>
              </w:tabs>
              <w:ind w:left="-108" w:right="-108"/>
              <w:jc w:val="center"/>
              <w:rPr>
                <w:b/>
                <w:sz w:val="23"/>
                <w:szCs w:val="23"/>
                <w:lang w:val="uk-UA"/>
              </w:rPr>
            </w:pPr>
            <w:r w:rsidRPr="003512B8">
              <w:rPr>
                <w:color w:val="000000"/>
                <w:sz w:val="23"/>
                <w:szCs w:val="23"/>
              </w:rPr>
              <w:t>ампула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99BBEA" w14:textId="48353485" w:rsidR="003512B8" w:rsidRPr="003512B8" w:rsidRDefault="003512B8" w:rsidP="003512B8">
            <w:pPr>
              <w:tabs>
                <w:tab w:val="left" w:pos="2715"/>
              </w:tabs>
              <w:jc w:val="center"/>
              <w:rPr>
                <w:b/>
                <w:sz w:val="23"/>
                <w:szCs w:val="23"/>
                <w:lang w:val="uk-UA"/>
              </w:rPr>
            </w:pPr>
            <w:r w:rsidRPr="003512B8">
              <w:rPr>
                <w:color w:val="000000"/>
                <w:sz w:val="23"/>
                <w:szCs w:val="23"/>
              </w:rPr>
              <w:t>340</w:t>
            </w:r>
          </w:p>
        </w:tc>
        <w:tc>
          <w:tcPr>
            <w:tcW w:w="1559" w:type="dxa"/>
            <w:tcBorders>
              <w:top w:val="single" w:sz="4" w:space="0" w:color="auto"/>
              <w:left w:val="single" w:sz="4" w:space="0" w:color="auto"/>
              <w:bottom w:val="single" w:sz="4" w:space="0" w:color="auto"/>
              <w:right w:val="single" w:sz="4" w:space="0" w:color="auto"/>
            </w:tcBorders>
          </w:tcPr>
          <w:p w14:paraId="2BCAD37B" w14:textId="77777777" w:rsidR="003512B8" w:rsidRPr="00B83CB6" w:rsidRDefault="003512B8" w:rsidP="003512B8">
            <w:pPr>
              <w:tabs>
                <w:tab w:val="left" w:pos="2715"/>
              </w:tabs>
              <w:jc w:val="center"/>
              <w:rPr>
                <w:b/>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F1FD680" w14:textId="77777777" w:rsidR="003512B8" w:rsidRPr="00B83CB6" w:rsidRDefault="003512B8" w:rsidP="003512B8">
            <w:pPr>
              <w:tabs>
                <w:tab w:val="left" w:pos="2715"/>
              </w:tabs>
              <w:jc w:val="center"/>
              <w:rPr>
                <w:b/>
                <w:sz w:val="23"/>
                <w:szCs w:val="23"/>
                <w:lang w:val="uk-UA"/>
              </w:rPr>
            </w:pPr>
          </w:p>
        </w:tc>
      </w:tr>
      <w:tr w:rsidR="003512B8" w:rsidRPr="00B83CB6" w14:paraId="4CDF2A2D" w14:textId="77777777" w:rsidTr="00B83CB6">
        <w:trPr>
          <w:trHeight w:val="340"/>
        </w:trPr>
        <w:tc>
          <w:tcPr>
            <w:tcW w:w="391" w:type="dxa"/>
            <w:tcBorders>
              <w:top w:val="single" w:sz="4" w:space="0" w:color="auto"/>
              <w:left w:val="single" w:sz="4" w:space="0" w:color="auto"/>
              <w:bottom w:val="single" w:sz="4" w:space="0" w:color="auto"/>
              <w:right w:val="single" w:sz="4" w:space="0" w:color="auto"/>
            </w:tcBorders>
            <w:vAlign w:val="center"/>
          </w:tcPr>
          <w:p w14:paraId="4CD9639A" w14:textId="77777777" w:rsidR="003512B8" w:rsidRPr="00B83CB6" w:rsidRDefault="003512B8" w:rsidP="003512B8">
            <w:pPr>
              <w:ind w:left="-142" w:right="-108"/>
              <w:jc w:val="center"/>
              <w:rPr>
                <w:sz w:val="23"/>
                <w:szCs w:val="23"/>
                <w:lang w:val="uk-UA"/>
              </w:rPr>
            </w:pPr>
            <w:r w:rsidRPr="00B83CB6">
              <w:rPr>
                <w:sz w:val="23"/>
                <w:szCs w:val="23"/>
                <w:lang w:val="uk-UA"/>
              </w:rPr>
              <w:t>4</w:t>
            </w:r>
          </w:p>
        </w:tc>
        <w:tc>
          <w:tcPr>
            <w:tcW w:w="1736" w:type="dxa"/>
            <w:tcBorders>
              <w:top w:val="single" w:sz="4" w:space="0" w:color="auto"/>
              <w:left w:val="single" w:sz="4" w:space="0" w:color="auto"/>
              <w:bottom w:val="single" w:sz="4" w:space="0" w:color="auto"/>
              <w:right w:val="single" w:sz="4" w:space="0" w:color="auto"/>
            </w:tcBorders>
            <w:vAlign w:val="center"/>
          </w:tcPr>
          <w:p w14:paraId="4ACEF57E" w14:textId="77777777" w:rsidR="003512B8" w:rsidRPr="00B83CB6" w:rsidRDefault="003512B8" w:rsidP="003512B8">
            <w:pPr>
              <w:tabs>
                <w:tab w:val="left" w:pos="2715"/>
              </w:tabs>
              <w:jc w:val="center"/>
              <w:rPr>
                <w:b/>
                <w:color w:val="000000"/>
                <w:sz w:val="23"/>
                <w:szCs w:val="23"/>
                <w:shd w:val="clear" w:color="auto" w:fill="F5F5F5"/>
              </w:rPr>
            </w:pPr>
            <w:proofErr w:type="spellStart"/>
            <w:r w:rsidRPr="00B83CB6">
              <w:rPr>
                <w:color w:val="000000"/>
                <w:sz w:val="23"/>
                <w:szCs w:val="23"/>
              </w:rPr>
              <w:t>Atracurium</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00ACC7DB" w14:textId="77777777" w:rsidR="003512B8" w:rsidRPr="00B83CB6" w:rsidRDefault="003512B8" w:rsidP="003512B8">
            <w:pPr>
              <w:tabs>
                <w:tab w:val="left" w:pos="2715"/>
              </w:tabs>
              <w:jc w:val="center"/>
              <w:rPr>
                <w:b/>
                <w:sz w:val="23"/>
                <w:szCs w:val="23"/>
                <w:lang w:val="uk-UA"/>
              </w:rPr>
            </w:pPr>
          </w:p>
        </w:tc>
        <w:tc>
          <w:tcPr>
            <w:tcW w:w="1276" w:type="dxa"/>
            <w:tcBorders>
              <w:top w:val="single" w:sz="4" w:space="0" w:color="auto"/>
              <w:left w:val="single" w:sz="4" w:space="0" w:color="auto"/>
              <w:bottom w:val="single" w:sz="4" w:space="0" w:color="auto"/>
              <w:right w:val="single" w:sz="4" w:space="0" w:color="auto"/>
            </w:tcBorders>
          </w:tcPr>
          <w:p w14:paraId="7F7BD14E" w14:textId="77777777" w:rsidR="003512B8" w:rsidRPr="00B83CB6" w:rsidRDefault="003512B8" w:rsidP="003512B8">
            <w:pPr>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4C1998BE" w14:textId="1AE074AB" w:rsidR="003512B8" w:rsidRPr="003512B8" w:rsidRDefault="003512B8" w:rsidP="003512B8">
            <w:pPr>
              <w:jc w:val="center"/>
              <w:rPr>
                <w:bCs/>
                <w:color w:val="000000"/>
                <w:sz w:val="23"/>
                <w:szCs w:val="23"/>
                <w:lang w:val="uk-UA"/>
              </w:rPr>
            </w:pPr>
            <w:r w:rsidRPr="003512B8">
              <w:rPr>
                <w:color w:val="000000"/>
                <w:sz w:val="23"/>
                <w:szCs w:val="23"/>
              </w:rPr>
              <w:t>ампула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D059CB3" w14:textId="06C4DD4A" w:rsidR="003512B8" w:rsidRPr="003512B8" w:rsidRDefault="003512B8" w:rsidP="003512B8">
            <w:pPr>
              <w:tabs>
                <w:tab w:val="left" w:pos="2715"/>
              </w:tabs>
              <w:jc w:val="center"/>
              <w:rPr>
                <w:b/>
                <w:sz w:val="23"/>
                <w:szCs w:val="23"/>
                <w:lang w:val="uk-UA"/>
              </w:rPr>
            </w:pPr>
            <w:r w:rsidRPr="003512B8">
              <w:rPr>
                <w:color w:val="000000"/>
                <w:sz w:val="23"/>
                <w:szCs w:val="23"/>
              </w:rPr>
              <w:t>210</w:t>
            </w:r>
          </w:p>
        </w:tc>
        <w:tc>
          <w:tcPr>
            <w:tcW w:w="1559" w:type="dxa"/>
            <w:tcBorders>
              <w:top w:val="single" w:sz="4" w:space="0" w:color="auto"/>
              <w:left w:val="single" w:sz="4" w:space="0" w:color="auto"/>
              <w:bottom w:val="single" w:sz="4" w:space="0" w:color="auto"/>
              <w:right w:val="single" w:sz="4" w:space="0" w:color="auto"/>
            </w:tcBorders>
          </w:tcPr>
          <w:p w14:paraId="2B59332E" w14:textId="77777777" w:rsidR="003512B8" w:rsidRPr="00B83CB6" w:rsidRDefault="003512B8" w:rsidP="003512B8">
            <w:pPr>
              <w:tabs>
                <w:tab w:val="left" w:pos="2715"/>
              </w:tabs>
              <w:jc w:val="center"/>
              <w:rPr>
                <w:b/>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80D2F60" w14:textId="77777777" w:rsidR="003512B8" w:rsidRPr="00B83CB6" w:rsidRDefault="003512B8" w:rsidP="003512B8">
            <w:pPr>
              <w:tabs>
                <w:tab w:val="left" w:pos="2715"/>
              </w:tabs>
              <w:jc w:val="center"/>
              <w:rPr>
                <w:b/>
                <w:sz w:val="23"/>
                <w:szCs w:val="23"/>
                <w:lang w:val="uk-UA"/>
              </w:rPr>
            </w:pPr>
          </w:p>
        </w:tc>
      </w:tr>
      <w:tr w:rsidR="00B83CB6" w:rsidRPr="00B83CB6" w14:paraId="204CCC97" w14:textId="77777777" w:rsidTr="00B83CB6">
        <w:trPr>
          <w:trHeight w:val="340"/>
        </w:trPr>
        <w:tc>
          <w:tcPr>
            <w:tcW w:w="8931" w:type="dxa"/>
            <w:gridSpan w:val="8"/>
            <w:tcBorders>
              <w:top w:val="single" w:sz="4" w:space="0" w:color="auto"/>
              <w:left w:val="single" w:sz="4" w:space="0" w:color="auto"/>
              <w:bottom w:val="single" w:sz="4" w:space="0" w:color="auto"/>
              <w:right w:val="single" w:sz="4" w:space="0" w:color="auto"/>
            </w:tcBorders>
          </w:tcPr>
          <w:p w14:paraId="2861D1F2" w14:textId="77777777" w:rsidR="00B83CB6" w:rsidRPr="00B83CB6" w:rsidRDefault="00B83CB6" w:rsidP="00FA7B38">
            <w:pPr>
              <w:tabs>
                <w:tab w:val="left" w:pos="2715"/>
              </w:tabs>
              <w:jc w:val="right"/>
              <w:rPr>
                <w:b/>
                <w:sz w:val="23"/>
                <w:szCs w:val="23"/>
                <w:lang w:val="uk-UA"/>
              </w:rPr>
            </w:pPr>
            <w:r w:rsidRPr="00B83CB6">
              <w:rPr>
                <w:b/>
                <w:sz w:val="23"/>
                <w:szCs w:val="23"/>
                <w:lang w:val="uk-UA"/>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14:paraId="4BC00356" w14:textId="77777777" w:rsidR="00B83CB6" w:rsidRPr="00B83CB6" w:rsidRDefault="00B83CB6" w:rsidP="00FA7B38">
            <w:pPr>
              <w:tabs>
                <w:tab w:val="left" w:pos="2715"/>
              </w:tabs>
              <w:jc w:val="center"/>
              <w:rPr>
                <w:sz w:val="23"/>
                <w:szCs w:val="23"/>
                <w:lang w:val="uk-UA"/>
              </w:rPr>
            </w:pPr>
          </w:p>
        </w:tc>
      </w:tr>
      <w:tr w:rsidR="00B83CB6" w:rsidRPr="00B83CB6" w14:paraId="7CDD73BB" w14:textId="77777777" w:rsidTr="00B83CB6">
        <w:trPr>
          <w:trHeight w:val="340"/>
        </w:trPr>
        <w:tc>
          <w:tcPr>
            <w:tcW w:w="8931" w:type="dxa"/>
            <w:gridSpan w:val="8"/>
            <w:tcBorders>
              <w:top w:val="single" w:sz="4" w:space="0" w:color="auto"/>
              <w:left w:val="single" w:sz="4" w:space="0" w:color="auto"/>
              <w:bottom w:val="single" w:sz="4" w:space="0" w:color="auto"/>
              <w:right w:val="single" w:sz="4" w:space="0" w:color="auto"/>
            </w:tcBorders>
          </w:tcPr>
          <w:p w14:paraId="3D51883C" w14:textId="77777777" w:rsidR="00B83CB6" w:rsidRPr="00B83CB6" w:rsidRDefault="00B83CB6" w:rsidP="00FA7B38">
            <w:pPr>
              <w:tabs>
                <w:tab w:val="left" w:pos="2715"/>
              </w:tabs>
              <w:jc w:val="right"/>
              <w:rPr>
                <w:b/>
                <w:sz w:val="23"/>
                <w:szCs w:val="23"/>
                <w:lang w:val="uk-UA"/>
              </w:rPr>
            </w:pPr>
            <w:r w:rsidRPr="00B83CB6">
              <w:rPr>
                <w:b/>
                <w:sz w:val="23"/>
                <w:szCs w:val="23"/>
                <w:lang w:val="uk-UA"/>
              </w:rPr>
              <w:t>в тому числі ПДВ***</w:t>
            </w:r>
          </w:p>
        </w:tc>
        <w:tc>
          <w:tcPr>
            <w:tcW w:w="1559" w:type="dxa"/>
            <w:tcBorders>
              <w:top w:val="single" w:sz="4" w:space="0" w:color="auto"/>
              <w:left w:val="single" w:sz="4" w:space="0" w:color="auto"/>
              <w:bottom w:val="single" w:sz="4" w:space="0" w:color="auto"/>
              <w:right w:val="single" w:sz="4" w:space="0" w:color="auto"/>
            </w:tcBorders>
            <w:vAlign w:val="center"/>
          </w:tcPr>
          <w:p w14:paraId="7BE4354B" w14:textId="77777777" w:rsidR="00B83CB6" w:rsidRPr="00B83CB6" w:rsidRDefault="00B83CB6" w:rsidP="00FA7B38">
            <w:pPr>
              <w:tabs>
                <w:tab w:val="left" w:pos="2715"/>
              </w:tabs>
              <w:jc w:val="center"/>
              <w:rPr>
                <w:sz w:val="23"/>
                <w:szCs w:val="23"/>
                <w:lang w:val="uk-UA"/>
              </w:rPr>
            </w:pPr>
          </w:p>
        </w:tc>
      </w:tr>
      <w:tr w:rsidR="00B83CB6" w:rsidRPr="00B83CB6" w14:paraId="16759EB9" w14:textId="77777777" w:rsidTr="00B83CB6">
        <w:trPr>
          <w:trHeight w:val="340"/>
        </w:trPr>
        <w:tc>
          <w:tcPr>
            <w:tcW w:w="6700" w:type="dxa"/>
            <w:gridSpan w:val="6"/>
            <w:tcBorders>
              <w:top w:val="single" w:sz="4" w:space="0" w:color="auto"/>
              <w:left w:val="single" w:sz="4" w:space="0" w:color="auto"/>
              <w:bottom w:val="single" w:sz="4" w:space="0" w:color="auto"/>
              <w:right w:val="single" w:sz="4" w:space="0" w:color="auto"/>
            </w:tcBorders>
          </w:tcPr>
          <w:p w14:paraId="56ADC5F1" w14:textId="77777777" w:rsidR="00B83CB6" w:rsidRPr="00B83CB6" w:rsidRDefault="00B83CB6" w:rsidP="00FA7B38">
            <w:pPr>
              <w:jc w:val="both"/>
              <w:rPr>
                <w:b/>
                <w:sz w:val="23"/>
                <w:szCs w:val="23"/>
                <w:lang w:val="uk-UA"/>
              </w:rPr>
            </w:pPr>
            <w:r w:rsidRPr="00B83CB6">
              <w:rPr>
                <w:b/>
                <w:sz w:val="23"/>
                <w:szCs w:val="23"/>
                <w:lang w:val="uk-UA"/>
              </w:rPr>
              <w:t>Загальна вартість тендерної пропозиції, грн. з ПДВ***</w:t>
            </w:r>
          </w:p>
        </w:tc>
        <w:tc>
          <w:tcPr>
            <w:tcW w:w="3790" w:type="dxa"/>
            <w:gridSpan w:val="3"/>
            <w:tcBorders>
              <w:top w:val="single" w:sz="4" w:space="0" w:color="auto"/>
              <w:left w:val="single" w:sz="4" w:space="0" w:color="auto"/>
              <w:bottom w:val="single" w:sz="4" w:space="0" w:color="auto"/>
              <w:right w:val="single" w:sz="4" w:space="0" w:color="auto"/>
            </w:tcBorders>
            <w:vAlign w:val="center"/>
            <w:hideMark/>
          </w:tcPr>
          <w:p w14:paraId="638F95E0" w14:textId="77777777" w:rsidR="00B83CB6" w:rsidRPr="00B83CB6" w:rsidRDefault="00B83CB6" w:rsidP="00FA7B38">
            <w:pPr>
              <w:tabs>
                <w:tab w:val="left" w:pos="2715"/>
              </w:tabs>
              <w:jc w:val="center"/>
              <w:rPr>
                <w:i/>
                <w:sz w:val="23"/>
                <w:szCs w:val="23"/>
                <w:lang w:val="uk-UA"/>
              </w:rPr>
            </w:pPr>
            <w:r w:rsidRPr="00B83CB6">
              <w:rPr>
                <w:i/>
                <w:sz w:val="23"/>
                <w:szCs w:val="23"/>
                <w:lang w:val="uk-UA"/>
              </w:rPr>
              <w:t>(цифрами та словами)</w:t>
            </w:r>
          </w:p>
        </w:tc>
      </w:tr>
    </w:tbl>
    <w:p w14:paraId="3956EBB6" w14:textId="77777777" w:rsidR="003D1522" w:rsidRPr="00E54B24" w:rsidRDefault="003D1522" w:rsidP="00D749D1">
      <w:pPr>
        <w:pStyle w:val="a4"/>
        <w:jc w:val="center"/>
        <w:rPr>
          <w:b/>
          <w:bCs/>
          <w:i/>
          <w:kern w:val="36"/>
          <w:sz w:val="12"/>
          <w:szCs w:val="12"/>
          <w:lang w:val="uk-UA"/>
        </w:rPr>
      </w:pPr>
    </w:p>
    <w:p w14:paraId="569D6A0D" w14:textId="77777777" w:rsidR="00D749D1" w:rsidRDefault="00D749D1" w:rsidP="00D749D1">
      <w:pPr>
        <w:pStyle w:val="a4"/>
        <w:jc w:val="both"/>
        <w:rPr>
          <w:rStyle w:val="Hyperlink2"/>
          <w:sz w:val="8"/>
          <w:lang w:val="uk-UA"/>
        </w:rPr>
      </w:pPr>
    </w:p>
    <w:p w14:paraId="6FFA52C1" w14:textId="77777777" w:rsidR="00F3131F" w:rsidRPr="00003262" w:rsidRDefault="00F3131F" w:rsidP="00F3131F">
      <w:pPr>
        <w:jc w:val="both"/>
        <w:rPr>
          <w:sz w:val="20"/>
          <w:szCs w:val="20"/>
          <w:lang w:val="uk-UA"/>
        </w:rPr>
      </w:pPr>
      <w:r w:rsidRPr="00003262">
        <w:rPr>
          <w:sz w:val="20"/>
          <w:szCs w:val="20"/>
          <w:lang w:val="uk-UA"/>
        </w:rPr>
        <w:t>* Учасником зазначається конкретна (торгова) назва запропонованого лікарського засобу</w:t>
      </w:r>
    </w:p>
    <w:p w14:paraId="7145B4BD" w14:textId="77777777" w:rsidR="00F3131F" w:rsidRPr="00003262" w:rsidRDefault="00F3131F" w:rsidP="00F3131F">
      <w:pPr>
        <w:jc w:val="both"/>
        <w:rPr>
          <w:sz w:val="20"/>
          <w:szCs w:val="20"/>
          <w:lang w:val="uk-UA"/>
        </w:rPr>
      </w:pPr>
      <w:r w:rsidRPr="00003262">
        <w:rPr>
          <w:sz w:val="20"/>
          <w:szCs w:val="20"/>
          <w:lang w:val="uk-UA"/>
        </w:rPr>
        <w:t xml:space="preserve">** Учасник зазначає перераховану кількість одиниць (форма випуску) у форму пакування  </w:t>
      </w:r>
    </w:p>
    <w:p w14:paraId="1A33B5F7" w14:textId="77777777" w:rsidR="00F3131F" w:rsidRPr="00003262" w:rsidRDefault="00F3131F" w:rsidP="00F3131F">
      <w:pPr>
        <w:jc w:val="both"/>
        <w:rPr>
          <w:b/>
          <w:sz w:val="20"/>
          <w:szCs w:val="20"/>
          <w:lang w:val="uk-UA"/>
        </w:rPr>
      </w:pPr>
      <w:r w:rsidRPr="00003262">
        <w:rPr>
          <w:sz w:val="20"/>
          <w:szCs w:val="20"/>
          <w:lang w:val="uk-UA"/>
        </w:rPr>
        <w:t>*** Розраховується учасником відповідно до положень Податкового кодексу України.</w:t>
      </w:r>
    </w:p>
    <w:p w14:paraId="4CD88F95" w14:textId="77777777" w:rsidR="00F3131F" w:rsidRPr="00003262" w:rsidRDefault="00F3131F" w:rsidP="00F3131F">
      <w:pPr>
        <w:jc w:val="both"/>
        <w:rPr>
          <w:rStyle w:val="Hyperlink2"/>
          <w:bCs/>
          <w:i/>
          <w:sz w:val="20"/>
          <w:szCs w:val="20"/>
          <w:lang w:val="uk-UA"/>
        </w:rPr>
      </w:pPr>
      <w:r w:rsidRPr="00003262">
        <w:rPr>
          <w:rStyle w:val="Hyperlink2"/>
          <w:bCs/>
          <w:i/>
          <w:sz w:val="20"/>
          <w:szCs w:val="20"/>
          <w:lang w:val="uk-UA"/>
        </w:rPr>
        <w:t>* Якщо учасник не є платником ПДВ, колонка «Всього з ПДВ» не заповнюється</w:t>
      </w:r>
    </w:p>
    <w:p w14:paraId="2B093294" w14:textId="77777777" w:rsidR="00D749D1" w:rsidRPr="00003262" w:rsidRDefault="00D749D1" w:rsidP="00D749D1">
      <w:pPr>
        <w:jc w:val="both"/>
        <w:rPr>
          <w:rStyle w:val="Hyperlink2"/>
          <w:bCs/>
          <w:i/>
          <w:sz w:val="20"/>
          <w:szCs w:val="20"/>
          <w:lang w:val="uk-UA"/>
        </w:rPr>
      </w:pPr>
    </w:p>
    <w:p w14:paraId="1AE61D60" w14:textId="77777777" w:rsidR="003D1522" w:rsidRPr="00D749D1" w:rsidRDefault="003D1522" w:rsidP="00D749D1">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D749D1" w:rsidRPr="0013729D" w14:paraId="5FB1B4E1" w14:textId="77777777" w:rsidTr="009577A6">
        <w:trPr>
          <w:trHeight w:val="304"/>
        </w:trPr>
        <w:tc>
          <w:tcPr>
            <w:tcW w:w="5137" w:type="dxa"/>
            <w:shd w:val="clear" w:color="auto" w:fill="auto"/>
          </w:tcPr>
          <w:p w14:paraId="0901BBE7" w14:textId="77777777" w:rsidR="00D749D1" w:rsidRPr="0013729D" w:rsidRDefault="00D749D1" w:rsidP="009577A6">
            <w:pPr>
              <w:ind w:right="-171"/>
              <w:jc w:val="center"/>
              <w:rPr>
                <w:b/>
                <w:lang w:val="uk-UA"/>
              </w:rPr>
            </w:pPr>
            <w:r w:rsidRPr="0013729D">
              <w:rPr>
                <w:b/>
                <w:lang w:val="uk-UA"/>
              </w:rPr>
              <w:t>ЗАМОВНИК:</w:t>
            </w:r>
          </w:p>
        </w:tc>
        <w:tc>
          <w:tcPr>
            <w:tcW w:w="5387" w:type="dxa"/>
            <w:shd w:val="clear" w:color="auto" w:fill="auto"/>
          </w:tcPr>
          <w:p w14:paraId="22924019" w14:textId="77777777" w:rsidR="00D749D1" w:rsidRPr="0013729D" w:rsidRDefault="00D749D1" w:rsidP="009577A6">
            <w:pPr>
              <w:jc w:val="center"/>
              <w:rPr>
                <w:b/>
                <w:lang w:val="uk-UA"/>
              </w:rPr>
            </w:pPr>
            <w:r w:rsidRPr="0013729D">
              <w:rPr>
                <w:b/>
                <w:lang w:val="uk-UA"/>
              </w:rPr>
              <w:t>УЧАСНИК:</w:t>
            </w:r>
          </w:p>
        </w:tc>
      </w:tr>
      <w:tr w:rsidR="00D749D1" w:rsidRPr="0013729D" w14:paraId="6493617D" w14:textId="77777777" w:rsidTr="009577A6">
        <w:trPr>
          <w:trHeight w:val="832"/>
        </w:trPr>
        <w:tc>
          <w:tcPr>
            <w:tcW w:w="5137" w:type="dxa"/>
            <w:shd w:val="clear" w:color="auto" w:fill="auto"/>
            <w:vAlign w:val="center"/>
          </w:tcPr>
          <w:p w14:paraId="3F75059D" w14:textId="77777777" w:rsidR="00D749D1" w:rsidRPr="0013729D" w:rsidRDefault="00D749D1" w:rsidP="009577A6">
            <w:pPr>
              <w:jc w:val="center"/>
              <w:rPr>
                <w:b/>
                <w:lang w:val="uk-UA"/>
              </w:rPr>
            </w:pPr>
            <w:r w:rsidRPr="0013729D">
              <w:rPr>
                <w:b/>
                <w:lang w:val="uk-UA"/>
              </w:rPr>
              <w:t>Комунальне некомерційне підприємство</w:t>
            </w:r>
          </w:p>
          <w:p w14:paraId="076524C4" w14:textId="77777777" w:rsidR="00D749D1" w:rsidRPr="0013729D" w:rsidRDefault="00D749D1" w:rsidP="009577A6">
            <w:pPr>
              <w:jc w:val="center"/>
              <w:rPr>
                <w:b/>
                <w:lang w:val="uk-UA"/>
              </w:rPr>
            </w:pPr>
            <w:r w:rsidRPr="0013729D">
              <w:rPr>
                <w:b/>
                <w:lang w:val="uk-UA"/>
              </w:rPr>
              <w:t>«Вінницька міська клінічна лікарня</w:t>
            </w:r>
          </w:p>
          <w:p w14:paraId="4E4026AE" w14:textId="77777777" w:rsidR="00D749D1" w:rsidRPr="0013729D" w:rsidRDefault="00D749D1" w:rsidP="009577A6">
            <w:pPr>
              <w:jc w:val="center"/>
              <w:rPr>
                <w:b/>
                <w:lang w:val="uk-UA"/>
              </w:rPr>
            </w:pPr>
            <w:r w:rsidRPr="0013729D">
              <w:rPr>
                <w:b/>
                <w:lang w:val="uk-UA"/>
              </w:rPr>
              <w:t>«Центр матері та дитини»</w:t>
            </w:r>
          </w:p>
        </w:tc>
        <w:tc>
          <w:tcPr>
            <w:tcW w:w="5387" w:type="dxa"/>
            <w:shd w:val="clear" w:color="auto" w:fill="auto"/>
            <w:vAlign w:val="center"/>
          </w:tcPr>
          <w:p w14:paraId="0E18B2E3" w14:textId="77777777" w:rsidR="00D749D1" w:rsidRPr="0013729D" w:rsidRDefault="00D749D1" w:rsidP="009577A6">
            <w:pPr>
              <w:jc w:val="center"/>
              <w:rPr>
                <w:lang w:val="uk-UA"/>
              </w:rPr>
            </w:pPr>
            <w:r w:rsidRPr="0013729D">
              <w:rPr>
                <w:b/>
                <w:lang w:val="uk-UA"/>
              </w:rPr>
              <w:t>______________________________</w:t>
            </w:r>
          </w:p>
        </w:tc>
      </w:tr>
      <w:tr w:rsidR="00D749D1" w:rsidRPr="0013729D" w14:paraId="29E24E77" w14:textId="77777777" w:rsidTr="009577A6">
        <w:trPr>
          <w:trHeight w:val="2539"/>
        </w:trPr>
        <w:tc>
          <w:tcPr>
            <w:tcW w:w="5137" w:type="dxa"/>
            <w:shd w:val="clear" w:color="auto" w:fill="auto"/>
          </w:tcPr>
          <w:p w14:paraId="050FED01" w14:textId="77777777" w:rsidR="00D749D1" w:rsidRPr="0013729D" w:rsidRDefault="00D749D1" w:rsidP="009577A6">
            <w:pPr>
              <w:rPr>
                <w:b/>
                <w:lang w:val="uk-UA"/>
              </w:rPr>
            </w:pPr>
            <w:r w:rsidRPr="0013729D">
              <w:rPr>
                <w:spacing w:val="-4"/>
                <w:lang w:val="uk-UA"/>
              </w:rPr>
              <w:t>ЄДРПОУ  25500212</w:t>
            </w:r>
          </w:p>
          <w:p w14:paraId="4F03E4C0" w14:textId="77777777" w:rsidR="00D749D1" w:rsidRPr="0013729D" w:rsidRDefault="00D749D1" w:rsidP="009577A6">
            <w:pPr>
              <w:rPr>
                <w:lang w:val="uk-UA"/>
              </w:rPr>
            </w:pPr>
            <w:r w:rsidRPr="0013729D">
              <w:rPr>
                <w:lang w:val="uk-UA"/>
              </w:rPr>
              <w:t xml:space="preserve">21019, місто Вінниця, </w:t>
            </w:r>
          </w:p>
          <w:p w14:paraId="636B8C17" w14:textId="77777777" w:rsidR="00B83CB6" w:rsidRPr="0013729D" w:rsidRDefault="00B83CB6" w:rsidP="00B83CB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14:paraId="2FEA2F3D" w14:textId="77777777"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793204780000026002924447103</w:t>
            </w:r>
          </w:p>
          <w:p w14:paraId="46230BAE" w14:textId="77777777"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973204780000026001924447104</w:t>
            </w:r>
          </w:p>
          <w:p w14:paraId="4983E7DB" w14:textId="77777777" w:rsidR="00D749D1" w:rsidRPr="0013729D" w:rsidRDefault="00D749D1" w:rsidP="009577A6">
            <w:pPr>
              <w:rPr>
                <w:spacing w:val="-4"/>
                <w:lang w:val="uk-UA"/>
              </w:rPr>
            </w:pPr>
            <w:r w:rsidRPr="0013729D">
              <w:rPr>
                <w:lang w:val="uk-UA"/>
              </w:rPr>
              <w:t xml:space="preserve">р/р </w:t>
            </w:r>
            <w:r w:rsidRPr="0013729D">
              <w:rPr>
                <w:lang w:val="en-US"/>
              </w:rPr>
              <w:t>UA</w:t>
            </w:r>
            <w:r w:rsidRPr="0013729D">
              <w:rPr>
                <w:lang w:val="uk-UA"/>
              </w:rPr>
              <w:t>183204780000026000924447105</w:t>
            </w:r>
          </w:p>
          <w:p w14:paraId="646287A3" w14:textId="77777777" w:rsidR="00D749D1" w:rsidRPr="0013729D" w:rsidRDefault="00D749D1" w:rsidP="009577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14:paraId="32FA5234" w14:textId="77777777" w:rsidR="00D749D1" w:rsidRPr="0013729D" w:rsidRDefault="00D749D1" w:rsidP="009577A6">
            <w:pPr>
              <w:rPr>
                <w:spacing w:val="-4"/>
                <w:lang w:val="uk-UA"/>
              </w:rPr>
            </w:pPr>
            <w:r w:rsidRPr="0013729D">
              <w:rPr>
                <w:spacing w:val="-4"/>
                <w:lang w:val="uk-UA"/>
              </w:rPr>
              <w:t>ІПН 25500212</w:t>
            </w:r>
          </w:p>
          <w:p w14:paraId="48307480" w14:textId="77777777" w:rsidR="00D749D1" w:rsidRPr="0013729D" w:rsidRDefault="00D749D1" w:rsidP="009577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14:paraId="05F223A7" w14:textId="77777777" w:rsidR="00D749D1" w:rsidRPr="0013729D" w:rsidRDefault="00D749D1" w:rsidP="009577A6">
            <w:pPr>
              <w:rPr>
                <w:b/>
                <w:spacing w:val="-4"/>
                <w:lang w:val="uk-UA"/>
              </w:rPr>
            </w:pPr>
            <w:r w:rsidRPr="0013729D">
              <w:rPr>
                <w:spacing w:val="-4"/>
                <w:lang w:val="uk-UA"/>
              </w:rPr>
              <w:t>__________________________________________</w:t>
            </w:r>
          </w:p>
          <w:p w14:paraId="354E6648" w14:textId="77777777" w:rsidR="00D749D1" w:rsidRPr="0013729D" w:rsidRDefault="00D749D1" w:rsidP="009577A6">
            <w:pPr>
              <w:rPr>
                <w:b/>
                <w:spacing w:val="-4"/>
                <w:lang w:val="uk-UA"/>
              </w:rPr>
            </w:pPr>
            <w:r w:rsidRPr="0013729D">
              <w:rPr>
                <w:b/>
                <w:spacing w:val="-4"/>
                <w:lang w:val="uk-UA"/>
              </w:rPr>
              <w:t>__________________________________________</w:t>
            </w:r>
          </w:p>
          <w:p w14:paraId="1BB69CDE" w14:textId="77777777" w:rsidR="00D749D1" w:rsidRPr="0013729D" w:rsidRDefault="00D749D1" w:rsidP="009577A6">
            <w:pPr>
              <w:rPr>
                <w:b/>
                <w:spacing w:val="-4"/>
                <w:lang w:val="uk-UA"/>
              </w:rPr>
            </w:pPr>
            <w:r w:rsidRPr="0013729D">
              <w:rPr>
                <w:b/>
                <w:spacing w:val="-4"/>
                <w:lang w:val="uk-UA"/>
              </w:rPr>
              <w:t>__________________________________________</w:t>
            </w:r>
          </w:p>
          <w:p w14:paraId="47ACB9C7" w14:textId="77777777" w:rsidR="00D749D1" w:rsidRPr="0013729D" w:rsidRDefault="00D749D1" w:rsidP="009577A6">
            <w:pPr>
              <w:rPr>
                <w:b/>
                <w:spacing w:val="-4"/>
                <w:lang w:val="uk-UA"/>
              </w:rPr>
            </w:pPr>
            <w:r w:rsidRPr="0013729D">
              <w:rPr>
                <w:b/>
                <w:spacing w:val="-4"/>
                <w:lang w:val="uk-UA"/>
              </w:rPr>
              <w:t>__________________________________________</w:t>
            </w:r>
          </w:p>
          <w:p w14:paraId="485FEBEC" w14:textId="77777777" w:rsidR="00D749D1" w:rsidRPr="0013729D" w:rsidRDefault="00D749D1" w:rsidP="009577A6">
            <w:pPr>
              <w:rPr>
                <w:b/>
                <w:spacing w:val="-4"/>
                <w:lang w:val="uk-UA"/>
              </w:rPr>
            </w:pPr>
            <w:r w:rsidRPr="0013729D">
              <w:rPr>
                <w:b/>
                <w:spacing w:val="-4"/>
                <w:lang w:val="uk-UA"/>
              </w:rPr>
              <w:t>__________________________________________</w:t>
            </w:r>
          </w:p>
          <w:p w14:paraId="22EA9467" w14:textId="77777777" w:rsidR="00D749D1" w:rsidRPr="0013729D" w:rsidRDefault="00D749D1" w:rsidP="009577A6">
            <w:pPr>
              <w:rPr>
                <w:b/>
                <w:spacing w:val="-4"/>
                <w:lang w:val="uk-UA"/>
              </w:rPr>
            </w:pPr>
            <w:r w:rsidRPr="0013729D">
              <w:rPr>
                <w:b/>
                <w:spacing w:val="-4"/>
                <w:lang w:val="uk-UA"/>
              </w:rPr>
              <w:t>__________________________________________</w:t>
            </w:r>
          </w:p>
          <w:p w14:paraId="1C4BFAD4" w14:textId="77777777" w:rsidR="00D749D1" w:rsidRPr="0013729D" w:rsidRDefault="00D749D1" w:rsidP="009577A6">
            <w:pPr>
              <w:rPr>
                <w:b/>
                <w:spacing w:val="-4"/>
                <w:lang w:val="uk-UA"/>
              </w:rPr>
            </w:pPr>
            <w:r w:rsidRPr="0013729D">
              <w:rPr>
                <w:b/>
                <w:spacing w:val="-4"/>
                <w:lang w:val="uk-UA"/>
              </w:rPr>
              <w:t>__________________________________________</w:t>
            </w:r>
          </w:p>
        </w:tc>
      </w:tr>
      <w:tr w:rsidR="00D749D1" w:rsidRPr="0013729D" w14:paraId="1C186820" w14:textId="77777777" w:rsidTr="009577A6">
        <w:trPr>
          <w:trHeight w:val="280"/>
        </w:trPr>
        <w:tc>
          <w:tcPr>
            <w:tcW w:w="5137" w:type="dxa"/>
            <w:shd w:val="clear" w:color="auto" w:fill="auto"/>
          </w:tcPr>
          <w:p w14:paraId="69E8EE97" w14:textId="77777777" w:rsidR="00D749D1" w:rsidRDefault="00D749D1" w:rsidP="00F3131F">
            <w:pPr>
              <w:rPr>
                <w:b/>
                <w:lang w:val="uk-UA"/>
              </w:rPr>
            </w:pPr>
            <w:r w:rsidRPr="0013729D">
              <w:rPr>
                <w:b/>
                <w:bCs/>
                <w:spacing w:val="-4"/>
                <w:lang w:val="uk-UA"/>
              </w:rPr>
              <w:t xml:space="preserve">Директор   </w:t>
            </w:r>
            <w:r w:rsidR="00F3131F">
              <w:rPr>
                <w:b/>
                <w:lang w:val="uk-UA"/>
              </w:rPr>
              <w:t>______________ Володимир</w:t>
            </w:r>
          </w:p>
          <w:p w14:paraId="2815FC03" w14:textId="77777777" w:rsidR="00F3131F" w:rsidRPr="0013729D" w:rsidRDefault="00F3131F" w:rsidP="00F3131F">
            <w:r>
              <w:rPr>
                <w:b/>
                <w:lang w:val="uk-UA"/>
              </w:rPr>
              <w:t xml:space="preserve">                                         ПРИСЯЖНЮК</w:t>
            </w:r>
          </w:p>
        </w:tc>
        <w:tc>
          <w:tcPr>
            <w:tcW w:w="5387" w:type="dxa"/>
            <w:shd w:val="clear" w:color="auto" w:fill="auto"/>
          </w:tcPr>
          <w:p w14:paraId="6E71BACE" w14:textId="77777777" w:rsidR="00D749D1" w:rsidRPr="0013729D" w:rsidRDefault="00D749D1" w:rsidP="009577A6">
            <w:r w:rsidRPr="0013729D">
              <w:rPr>
                <w:b/>
                <w:lang w:val="uk-UA"/>
              </w:rPr>
              <w:t>_____________________  ______________</w:t>
            </w:r>
          </w:p>
        </w:tc>
      </w:tr>
    </w:tbl>
    <w:p w14:paraId="6F5F4DB1" w14:textId="77777777"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5745E"/>
    <w:rsid w:val="0013729D"/>
    <w:rsid w:val="003512B8"/>
    <w:rsid w:val="003B11BA"/>
    <w:rsid w:val="003D1522"/>
    <w:rsid w:val="004D33A7"/>
    <w:rsid w:val="005C6BD4"/>
    <w:rsid w:val="006465F7"/>
    <w:rsid w:val="006C1392"/>
    <w:rsid w:val="007A3925"/>
    <w:rsid w:val="007C38E0"/>
    <w:rsid w:val="008B3869"/>
    <w:rsid w:val="00A85B50"/>
    <w:rsid w:val="00AB2698"/>
    <w:rsid w:val="00B36D6B"/>
    <w:rsid w:val="00B83CB6"/>
    <w:rsid w:val="00CC62FC"/>
    <w:rsid w:val="00D749D1"/>
    <w:rsid w:val="00DC099D"/>
    <w:rsid w:val="00DF62D8"/>
    <w:rsid w:val="00E54B24"/>
    <w:rsid w:val="00E55D51"/>
    <w:rsid w:val="00F14FDD"/>
    <w:rsid w:val="00F3131F"/>
    <w:rsid w:val="00F5701E"/>
    <w:rsid w:val="00F80CC6"/>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F8D2"/>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paragraph" w:customStyle="1" w:styleId="Default">
    <w:name w:val="Default"/>
    <w:rsid w:val="00F570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Без интервала1"/>
    <w:qFormat/>
    <w:rsid w:val="00F5701E"/>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zo.com.ua/tenders/15217220" TargetMode="External"/><Relationship Id="rId5" Type="http://schemas.openxmlformats.org/officeDocument/2006/relationships/hyperlink" Target="https://www.dzo.com.ua/tenders/152172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222B-F661-4D74-9A7F-E1C1ECC8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cp:revision>
  <dcterms:created xsi:type="dcterms:W3CDTF">2023-01-12T08:42:00Z</dcterms:created>
  <dcterms:modified xsi:type="dcterms:W3CDTF">2023-01-12T14:23:00Z</dcterms:modified>
</cp:coreProperties>
</file>