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22" w:rsidRPr="000F7E22" w:rsidRDefault="000F7E22" w:rsidP="000F7E22">
      <w:pPr>
        <w:spacing w:after="280"/>
        <w:ind w:left="720" w:hanging="11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</w:t>
      </w:r>
      <w:r w:rsidR="00AC1746">
        <w:rPr>
          <w:b/>
          <w:color w:val="000000"/>
          <w:lang w:val="uk-UA"/>
        </w:rPr>
        <w:t>2</w:t>
      </w:r>
      <w:r>
        <w:rPr>
          <w:b/>
          <w:color w:val="000000"/>
          <w:lang w:val="uk-UA"/>
        </w:rPr>
        <w:br/>
        <w:t xml:space="preserve">до </w:t>
      </w:r>
      <w:r w:rsidR="00AC1746">
        <w:rPr>
          <w:b/>
          <w:color w:val="000000"/>
          <w:lang w:val="uk-UA"/>
        </w:rPr>
        <w:t xml:space="preserve">тендерної документації </w:t>
      </w:r>
    </w:p>
    <w:p w:rsidR="00CD10AB" w:rsidRDefault="005379F6" w:rsidP="00CD10AB">
      <w:pPr>
        <w:spacing w:after="280"/>
        <w:ind w:left="720" w:hanging="11"/>
        <w:jc w:val="center"/>
        <w:rPr>
          <w:color w:val="000000"/>
        </w:rPr>
      </w:pPr>
      <w:proofErr w:type="spellStart"/>
      <w:proofErr w:type="gramStart"/>
      <w:r>
        <w:rPr>
          <w:b/>
          <w:color w:val="000000"/>
        </w:rPr>
        <w:t>Технічні</w:t>
      </w:r>
      <w:proofErr w:type="spellEnd"/>
      <w:r>
        <w:rPr>
          <w:b/>
          <w:color w:val="000000"/>
        </w:rPr>
        <w:t xml:space="preserve">,  </w:t>
      </w:r>
      <w:proofErr w:type="spellStart"/>
      <w:r>
        <w:rPr>
          <w:b/>
          <w:color w:val="000000"/>
        </w:rPr>
        <w:t>кількісні</w:t>
      </w:r>
      <w:proofErr w:type="spellEnd"/>
      <w:proofErr w:type="gram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вимоги</w:t>
      </w:r>
      <w:proofErr w:type="spellEnd"/>
      <w:r>
        <w:rPr>
          <w:b/>
          <w:color w:val="000000"/>
        </w:rPr>
        <w:t xml:space="preserve"> </w:t>
      </w:r>
      <w:r w:rsidR="00CD10AB">
        <w:rPr>
          <w:b/>
          <w:color w:val="000000"/>
        </w:rPr>
        <w:t xml:space="preserve"> </w:t>
      </w:r>
      <w:r w:rsidR="001621B1">
        <w:rPr>
          <w:b/>
          <w:color w:val="000000"/>
          <w:lang w:val="uk-UA"/>
        </w:rPr>
        <w:t>до предмету закупівлі, спосіб доставки</w:t>
      </w:r>
      <w:r w:rsidR="00CD10AB">
        <w:rPr>
          <w:b/>
          <w:color w:val="000000"/>
        </w:rPr>
        <w:t>.</w:t>
      </w:r>
    </w:p>
    <w:tbl>
      <w:tblPr>
        <w:tblW w:w="0" w:type="auto"/>
        <w:tblInd w:w="690" w:type="dxa"/>
        <w:tblLayout w:type="fixed"/>
        <w:tblLook w:val="04A0" w:firstRow="1" w:lastRow="0" w:firstColumn="1" w:lastColumn="0" w:noHBand="0" w:noVBand="1"/>
      </w:tblPr>
      <w:tblGrid>
        <w:gridCol w:w="656"/>
        <w:gridCol w:w="4789"/>
        <w:gridCol w:w="1695"/>
        <w:gridCol w:w="1771"/>
      </w:tblGrid>
      <w:tr w:rsidR="004607D3" w:rsidTr="006A327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7D3" w:rsidRDefault="004607D3" w:rsidP="006A327B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lang w:val="uk-UA"/>
              </w:rPr>
            </w:pPr>
            <w:r>
              <w:rPr>
                <w:b/>
              </w:rPr>
              <w:t>№ з//п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7D3" w:rsidRDefault="004607D3" w:rsidP="006A327B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товару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7D3" w:rsidRDefault="004607D3" w:rsidP="006A327B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b/>
              </w:rPr>
              <w:t>Одиниця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7D3" w:rsidRDefault="004607D3" w:rsidP="006A327B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uk-UA" w:eastAsia="zh-CN"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</w:tc>
      </w:tr>
      <w:tr w:rsidR="00C61405" w:rsidTr="006A327B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405" w:rsidRDefault="00C61405" w:rsidP="00C61405">
            <w:pPr>
              <w:suppressAutoHyphens/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t>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405" w:rsidRDefault="00C61405" w:rsidP="00C61405">
            <w:pPr>
              <w:suppressAutoHyphens/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proofErr w:type="spellStart"/>
            <w:r>
              <w:t>Євроруберойд</w:t>
            </w:r>
            <w:proofErr w:type="spellEnd"/>
            <w:r>
              <w:t xml:space="preserve"> </w:t>
            </w:r>
            <w:proofErr w:type="spellStart"/>
            <w:r>
              <w:t>Бікроеласт</w:t>
            </w:r>
            <w:proofErr w:type="spellEnd"/>
            <w:r>
              <w:t xml:space="preserve"> ЕКП-4,0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405" w:rsidRDefault="00C61405" w:rsidP="00C61405">
            <w:pPr>
              <w:suppressAutoHyphens/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405" w:rsidRPr="004632C9" w:rsidRDefault="00C6262E" w:rsidP="00C61405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uk-UA" w:eastAsia="zh-C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 w:eastAsia="zh-CN"/>
              </w:rPr>
              <w:t>200</w:t>
            </w:r>
          </w:p>
        </w:tc>
      </w:tr>
      <w:tr w:rsidR="00C61405" w:rsidTr="006A327B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405" w:rsidRPr="00C61405" w:rsidRDefault="00C61405" w:rsidP="00C61405">
            <w:pPr>
              <w:suppressAutoHyphens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405" w:rsidRPr="00C61405" w:rsidRDefault="00C61405" w:rsidP="00C61405">
            <w:pPr>
              <w:suppressAutoHyphens/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t>Євроруберойд</w:t>
            </w:r>
            <w:proofErr w:type="spellEnd"/>
            <w:r>
              <w:t xml:space="preserve"> </w:t>
            </w:r>
            <w:proofErr w:type="spellStart"/>
            <w:r>
              <w:t>Бікроеласт</w:t>
            </w:r>
            <w:proofErr w:type="spellEnd"/>
            <w:r>
              <w:t xml:space="preserve"> Е</w:t>
            </w:r>
            <w:r>
              <w:rPr>
                <w:lang w:val="uk-UA"/>
              </w:rPr>
              <w:t>П</w:t>
            </w:r>
            <w:r>
              <w:t>П-</w:t>
            </w:r>
            <w:r>
              <w:rPr>
                <w:lang w:val="uk-UA"/>
              </w:rPr>
              <w:t>2,5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405" w:rsidRDefault="00C61405" w:rsidP="00C61405">
            <w:pPr>
              <w:suppressAutoHyphens/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405" w:rsidRPr="004632C9" w:rsidRDefault="00C8688E" w:rsidP="00C729FF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uk-UA" w:eastAsia="zh-C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 w:eastAsia="zh-CN"/>
              </w:rPr>
              <w:t>150</w:t>
            </w:r>
          </w:p>
        </w:tc>
      </w:tr>
    </w:tbl>
    <w:p w:rsidR="00AF7318" w:rsidRDefault="004607D3" w:rsidP="004607D3">
      <w:pPr>
        <w:rPr>
          <w:rFonts w:ascii="Calibri" w:hAnsi="Calibri"/>
          <w:b/>
          <w:color w:val="000000"/>
        </w:rPr>
      </w:pPr>
      <w:r w:rsidRPr="00AF7318">
        <w:rPr>
          <w:rFonts w:ascii="Calibri" w:hAnsi="Calibri"/>
          <w:b/>
          <w:color w:val="000000"/>
        </w:rPr>
        <w:t xml:space="preserve">      </w:t>
      </w:r>
    </w:p>
    <w:p w:rsidR="00AF7318" w:rsidRDefault="00AF7318" w:rsidP="004607D3">
      <w:pPr>
        <w:rPr>
          <w:rFonts w:ascii="Calibri" w:hAnsi="Calibri"/>
          <w:b/>
          <w:color w:val="000000"/>
        </w:rPr>
      </w:pPr>
    </w:p>
    <w:p w:rsidR="004607D3" w:rsidRPr="00AF7318" w:rsidRDefault="004607D3" w:rsidP="004607D3">
      <w:pPr>
        <w:rPr>
          <w:b/>
          <w:sz w:val="28"/>
          <w:szCs w:val="28"/>
        </w:rPr>
      </w:pPr>
      <w:proofErr w:type="spellStart"/>
      <w:r w:rsidRPr="004607D3">
        <w:rPr>
          <w:b/>
          <w:sz w:val="28"/>
          <w:szCs w:val="28"/>
        </w:rPr>
        <w:t>Особливі</w:t>
      </w:r>
      <w:proofErr w:type="spellEnd"/>
      <w:r w:rsidRPr="004607D3">
        <w:rPr>
          <w:b/>
          <w:sz w:val="28"/>
          <w:szCs w:val="28"/>
        </w:rPr>
        <w:t xml:space="preserve"> </w:t>
      </w:r>
      <w:proofErr w:type="spellStart"/>
      <w:r w:rsidRPr="004607D3">
        <w:rPr>
          <w:b/>
          <w:sz w:val="28"/>
          <w:szCs w:val="28"/>
        </w:rPr>
        <w:t>вимоги</w:t>
      </w:r>
      <w:proofErr w:type="spellEnd"/>
      <w:r w:rsidRPr="004607D3">
        <w:rPr>
          <w:b/>
          <w:sz w:val="28"/>
          <w:szCs w:val="28"/>
        </w:rPr>
        <w:t>:</w:t>
      </w:r>
    </w:p>
    <w:p w:rsidR="004607D3" w:rsidRPr="0077524F" w:rsidRDefault="004607D3" w:rsidP="00AC1746">
      <w:pPr>
        <w:rPr>
          <w:rFonts w:eastAsia="Calibri" w:cs="Calibri"/>
          <w:sz w:val="28"/>
          <w:szCs w:val="28"/>
          <w:lang w:eastAsia="zh-CN"/>
        </w:rPr>
      </w:pPr>
      <w:r w:rsidRPr="00AC174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бікроеласт</w:t>
      </w:r>
      <w:proofErr w:type="spellEnd"/>
      <w:r>
        <w:rPr>
          <w:sz w:val="28"/>
          <w:szCs w:val="28"/>
        </w:rPr>
        <w:t xml:space="preserve"> ЕКП 4,0 </w:t>
      </w:r>
      <w:proofErr w:type="spellStart"/>
      <w:r>
        <w:rPr>
          <w:sz w:val="28"/>
          <w:szCs w:val="28"/>
        </w:rPr>
        <w:t>гранулят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сланець</w:t>
      </w:r>
      <w:proofErr w:type="spellEnd"/>
      <w:r>
        <w:rPr>
          <w:sz w:val="28"/>
          <w:szCs w:val="28"/>
        </w:rPr>
        <w:t xml:space="preserve">, основа </w:t>
      </w:r>
      <w:proofErr w:type="spellStart"/>
      <w:r>
        <w:rPr>
          <w:sz w:val="28"/>
          <w:szCs w:val="28"/>
        </w:rPr>
        <w:t>поліестер</w:t>
      </w:r>
      <w:proofErr w:type="spellEnd"/>
      <w:r>
        <w:rPr>
          <w:sz w:val="28"/>
          <w:szCs w:val="28"/>
        </w:rPr>
        <w:t xml:space="preserve">     -</w:t>
      </w:r>
      <w:r w:rsidR="00C6262E">
        <w:rPr>
          <w:sz w:val="28"/>
          <w:szCs w:val="28"/>
          <w:lang w:val="uk-UA"/>
        </w:rPr>
        <w:t>200</w:t>
      </w:r>
      <w:r>
        <w:rPr>
          <w:sz w:val="28"/>
          <w:szCs w:val="28"/>
        </w:rPr>
        <w:t xml:space="preserve"> </w:t>
      </w:r>
      <w:r w:rsidR="00AC1746">
        <w:t>м</w:t>
      </w:r>
      <w:proofErr w:type="gramStart"/>
      <w:r w:rsidR="00AC1746">
        <w:rPr>
          <w:vertAlign w:val="superscript"/>
        </w:rPr>
        <w:t>2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аналоги)</w:t>
      </w:r>
    </w:p>
    <w:p w:rsidR="004607D3" w:rsidRPr="00EC2BE5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Довжина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/ ширина:</w:t>
      </w:r>
      <w:r>
        <w:rPr>
          <w:rFonts w:ascii="Arial" w:hAnsi="Arial" w:cs="Arial"/>
          <w:color w:val="000000"/>
          <w:sz w:val="18"/>
          <w:szCs w:val="18"/>
        </w:rPr>
        <w:t> 10х1 м.</w:t>
      </w:r>
    </w:p>
    <w:p w:rsidR="004607D3" w:rsidRPr="00EC2BE5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lang w:val="uk-UA"/>
        </w:rPr>
        <w:t>Т</w:t>
      </w:r>
      <w:r w:rsidRPr="00EC2BE5">
        <w:rPr>
          <w:rFonts w:ascii="Arial" w:hAnsi="Arial" w:cs="Arial"/>
          <w:b/>
          <w:i/>
          <w:sz w:val="18"/>
          <w:szCs w:val="18"/>
          <w:lang w:val="uk-UA"/>
        </w:rPr>
        <w:t>ип матеріалу –рулонний</w:t>
      </w:r>
    </w:p>
    <w:p w:rsidR="004607D3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Маса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кв.м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матеріалу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4,0 кг.</w:t>
      </w:r>
    </w:p>
    <w:p w:rsidR="004607D3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Основа: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полиест</w:t>
      </w:r>
      <w:proofErr w:type="spellEnd"/>
      <w:r>
        <w:rPr>
          <w:rFonts w:ascii="Arial" w:hAnsi="Arial" w:cs="Arial"/>
          <w:color w:val="000000"/>
          <w:sz w:val="18"/>
          <w:szCs w:val="18"/>
          <w:lang w:val="uk-UA"/>
        </w:rPr>
        <w:t>е</w:t>
      </w:r>
      <w:r>
        <w:rPr>
          <w:rFonts w:ascii="Arial" w:hAnsi="Arial" w:cs="Arial"/>
          <w:color w:val="000000"/>
          <w:sz w:val="18"/>
          <w:szCs w:val="18"/>
        </w:rPr>
        <w:t>р</w:t>
      </w:r>
      <w:bookmarkStart w:id="0" w:name="_GoBack"/>
      <w:bookmarkEnd w:id="0"/>
    </w:p>
    <w:p w:rsidR="004607D3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Тип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покриття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 верх-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сланець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 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низ-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плівка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607D3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Розривна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сила при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розтягуванні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менше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 </w:t>
      </w:r>
      <w:r>
        <w:rPr>
          <w:rFonts w:ascii="Arial" w:hAnsi="Arial" w:cs="Arial"/>
          <w:color w:val="000000"/>
          <w:sz w:val="18"/>
          <w:szCs w:val="18"/>
        </w:rPr>
        <w:t>343 Н</w:t>
      </w:r>
    </w:p>
    <w:p w:rsidR="004607D3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Водопоглинання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за 24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години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за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масою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більше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1%</w:t>
      </w:r>
    </w:p>
    <w:p w:rsidR="004607D3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Температура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крихкості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в'яжучого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вище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-2</w:t>
      </w:r>
      <w:r w:rsidR="007B422A">
        <w:rPr>
          <w:rFonts w:ascii="Arial" w:hAnsi="Arial" w:cs="Arial"/>
          <w:color w:val="000000"/>
          <w:sz w:val="18"/>
          <w:szCs w:val="18"/>
          <w:lang w:val="uk-UA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 град.</w:t>
      </w:r>
    </w:p>
    <w:p w:rsidR="004607D3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Температура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гнучкості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брусі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R = 25мм,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вище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-10 град.</w:t>
      </w:r>
    </w:p>
    <w:p w:rsidR="004607D3" w:rsidRPr="00065D8B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Теплостійкість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не </w:t>
      </w:r>
      <w:proofErr w:type="spellStart"/>
      <w:r w:rsidR="007B422A">
        <w:rPr>
          <w:rFonts w:ascii="Arial" w:hAnsi="Arial" w:cs="Arial"/>
          <w:b/>
          <w:bCs/>
          <w:i/>
          <w:iCs/>
          <w:color w:val="000000"/>
          <w:sz w:val="18"/>
          <w:szCs w:val="18"/>
          <w:lang w:val="uk-UA"/>
        </w:rPr>
        <w:t>нижч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е: </w:t>
      </w:r>
      <w:r w:rsidR="007B422A">
        <w:rPr>
          <w:rFonts w:ascii="Arial" w:hAnsi="Arial" w:cs="Arial"/>
          <w:b/>
          <w:bCs/>
          <w:i/>
          <w:iCs/>
          <w:color w:val="000000"/>
          <w:sz w:val="18"/>
          <w:szCs w:val="18"/>
          <w:lang w:val="uk-UA"/>
        </w:rPr>
        <w:t>90</w:t>
      </w:r>
      <w:r>
        <w:rPr>
          <w:rFonts w:ascii="Arial" w:hAnsi="Arial" w:cs="Arial"/>
          <w:color w:val="000000"/>
          <w:sz w:val="18"/>
          <w:szCs w:val="18"/>
        </w:rPr>
        <w:t xml:space="preserve"> град</w:t>
      </w:r>
      <w:r w:rsidRPr="00065D8B">
        <w:rPr>
          <w:rFonts w:ascii="Arial" w:hAnsi="Arial" w:cs="Arial"/>
          <w:color w:val="000000"/>
          <w:sz w:val="18"/>
          <w:szCs w:val="18"/>
        </w:rPr>
        <w:t>.</w:t>
      </w:r>
    </w:p>
    <w:p w:rsidR="004607D3" w:rsidRDefault="004607D3" w:rsidP="004607D3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uk-UA"/>
        </w:rPr>
        <w:t>Т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ермін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служби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 </w:t>
      </w:r>
      <w:r>
        <w:rPr>
          <w:rFonts w:ascii="Arial" w:hAnsi="Arial" w:cs="Arial"/>
          <w:color w:val="000000"/>
          <w:sz w:val="18"/>
          <w:szCs w:val="18"/>
        </w:rPr>
        <w:t xml:space="preserve"> 10</w:t>
      </w:r>
      <w:r>
        <w:rPr>
          <w:rFonts w:ascii="Arial" w:hAnsi="Arial" w:cs="Arial"/>
          <w:color w:val="000000"/>
          <w:sz w:val="18"/>
          <w:szCs w:val="18"/>
          <w:lang w:val="uk-UA"/>
        </w:rPr>
        <w:t>-15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років</w:t>
      </w:r>
      <w:proofErr w:type="spellEnd"/>
    </w:p>
    <w:p w:rsidR="0077524F" w:rsidRPr="00F11BB7" w:rsidRDefault="0077524F" w:rsidP="0077524F">
      <w:pPr>
        <w:numPr>
          <w:ilvl w:val="0"/>
          <w:numId w:val="3"/>
        </w:numPr>
        <w:suppressAutoHyphens/>
        <w:spacing w:after="200" w:line="276" w:lineRule="auto"/>
        <w:rPr>
          <w:sz w:val="28"/>
          <w:szCs w:val="28"/>
          <w:lang w:val="uk-UA"/>
        </w:rPr>
      </w:pPr>
      <w:proofErr w:type="spellStart"/>
      <w:r w:rsidRPr="00F11BB7">
        <w:rPr>
          <w:sz w:val="28"/>
          <w:szCs w:val="28"/>
        </w:rPr>
        <w:t>бікроеласт</w:t>
      </w:r>
      <w:proofErr w:type="spellEnd"/>
      <w:r w:rsidRPr="00F11BB7">
        <w:rPr>
          <w:sz w:val="28"/>
          <w:szCs w:val="28"/>
        </w:rPr>
        <w:t xml:space="preserve"> ЕПП </w:t>
      </w:r>
      <w:proofErr w:type="gramStart"/>
      <w:r w:rsidRPr="00F11BB7">
        <w:rPr>
          <w:sz w:val="28"/>
          <w:szCs w:val="28"/>
        </w:rPr>
        <w:t>2.5  основа</w:t>
      </w:r>
      <w:proofErr w:type="gramEnd"/>
      <w:r w:rsidRPr="00F11BB7">
        <w:rPr>
          <w:sz w:val="28"/>
          <w:szCs w:val="28"/>
        </w:rPr>
        <w:t xml:space="preserve"> </w:t>
      </w:r>
      <w:proofErr w:type="spellStart"/>
      <w:r w:rsidRPr="00F11BB7">
        <w:rPr>
          <w:sz w:val="28"/>
          <w:szCs w:val="28"/>
        </w:rPr>
        <w:t>поліестер</w:t>
      </w:r>
      <w:proofErr w:type="spellEnd"/>
      <w:r w:rsidRPr="00F11BB7">
        <w:rPr>
          <w:sz w:val="28"/>
          <w:szCs w:val="28"/>
        </w:rPr>
        <w:t xml:space="preserve">        -  </w:t>
      </w:r>
      <w:r w:rsidR="00C6262E">
        <w:rPr>
          <w:sz w:val="28"/>
          <w:szCs w:val="28"/>
          <w:lang w:val="uk-UA"/>
        </w:rPr>
        <w:t>150</w:t>
      </w:r>
      <w:r>
        <w:t>м</w:t>
      </w:r>
      <w:r w:rsidRPr="00F11BB7">
        <w:rPr>
          <w:vertAlign w:val="superscript"/>
        </w:rPr>
        <w:t>2</w:t>
      </w:r>
      <w:r>
        <w:rPr>
          <w:vertAlign w:val="superscript"/>
          <w:lang w:val="uk-UA"/>
        </w:rPr>
        <w:t xml:space="preserve">                 </w:t>
      </w:r>
      <w:r w:rsidRPr="00F11BB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F11BB7">
        <w:rPr>
          <w:sz w:val="28"/>
          <w:szCs w:val="28"/>
        </w:rPr>
        <w:t xml:space="preserve">( </w:t>
      </w:r>
      <w:proofErr w:type="spellStart"/>
      <w:r w:rsidRPr="00F11BB7">
        <w:rPr>
          <w:sz w:val="28"/>
          <w:szCs w:val="28"/>
        </w:rPr>
        <w:t>або</w:t>
      </w:r>
      <w:proofErr w:type="spellEnd"/>
      <w:r w:rsidRPr="00F11BB7">
        <w:rPr>
          <w:sz w:val="28"/>
          <w:szCs w:val="28"/>
        </w:rPr>
        <w:t xml:space="preserve"> аналоги)</w:t>
      </w:r>
    </w:p>
    <w:p w:rsidR="0077524F" w:rsidRPr="00EC2BE5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Довжина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/ ширина:</w:t>
      </w:r>
      <w:r>
        <w:rPr>
          <w:rFonts w:ascii="Arial" w:hAnsi="Arial" w:cs="Arial"/>
          <w:color w:val="000000"/>
          <w:sz w:val="18"/>
          <w:szCs w:val="18"/>
        </w:rPr>
        <w:t> 15х1 м.</w:t>
      </w:r>
    </w:p>
    <w:p w:rsidR="0077524F" w:rsidRPr="00EC2BE5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lang w:val="uk-UA"/>
        </w:rPr>
        <w:t>Т</w:t>
      </w:r>
      <w:r w:rsidRPr="00EC2BE5">
        <w:rPr>
          <w:rFonts w:ascii="Arial" w:hAnsi="Arial" w:cs="Arial"/>
          <w:b/>
          <w:i/>
          <w:sz w:val="18"/>
          <w:szCs w:val="18"/>
          <w:lang w:val="uk-UA"/>
        </w:rPr>
        <w:t>ип матеріалу –рулонний</w:t>
      </w:r>
    </w:p>
    <w:p w:rsidR="0077524F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Маса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кв.м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матеріалу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2,5 кг.</w:t>
      </w:r>
    </w:p>
    <w:p w:rsidR="0077524F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Основа: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полиест</w:t>
      </w:r>
      <w:proofErr w:type="spellEnd"/>
      <w:r>
        <w:rPr>
          <w:rFonts w:ascii="Arial" w:hAnsi="Arial" w:cs="Arial"/>
          <w:color w:val="000000"/>
          <w:sz w:val="18"/>
          <w:szCs w:val="18"/>
          <w:lang w:val="uk-UA"/>
        </w:rPr>
        <w:t>е</w:t>
      </w:r>
      <w:r>
        <w:rPr>
          <w:rFonts w:ascii="Arial" w:hAnsi="Arial" w:cs="Arial"/>
          <w:color w:val="000000"/>
          <w:sz w:val="18"/>
          <w:szCs w:val="18"/>
        </w:rPr>
        <w:t>р</w:t>
      </w:r>
    </w:p>
    <w:p w:rsidR="0077524F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Тип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покриття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 верх-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плівка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 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низ-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плівка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7524F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Розривна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сила при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розтягуванні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менше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uk-UA"/>
        </w:rPr>
        <w:t>343</w:t>
      </w:r>
      <w:r>
        <w:rPr>
          <w:rFonts w:ascii="Arial" w:hAnsi="Arial" w:cs="Arial"/>
          <w:color w:val="000000"/>
          <w:sz w:val="18"/>
          <w:szCs w:val="18"/>
        </w:rPr>
        <w:t xml:space="preserve"> Н</w:t>
      </w:r>
    </w:p>
    <w:p w:rsidR="0077524F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Водопоглинання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за 24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години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за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масою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більше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1%</w:t>
      </w:r>
    </w:p>
    <w:p w:rsidR="0077524F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Температура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крихкості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в'яжучого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вище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-25 град.</w:t>
      </w:r>
    </w:p>
    <w:p w:rsidR="0077524F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Температура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гнучкості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брусі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R = 25мм,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вище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-10 град.</w:t>
      </w:r>
    </w:p>
    <w:p w:rsidR="0077524F" w:rsidRPr="004804AB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Теплостійкість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, не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uk-UA"/>
        </w:rPr>
        <w:t>нижче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uk-UA"/>
        </w:rPr>
        <w:t>90</w:t>
      </w:r>
      <w:r>
        <w:rPr>
          <w:rFonts w:ascii="Arial" w:hAnsi="Arial" w:cs="Arial"/>
          <w:color w:val="000000"/>
          <w:sz w:val="18"/>
          <w:szCs w:val="18"/>
        </w:rPr>
        <w:t xml:space="preserve"> град</w:t>
      </w:r>
      <w:r w:rsidRPr="004804AB">
        <w:rPr>
          <w:rFonts w:ascii="Arial" w:hAnsi="Arial" w:cs="Arial"/>
          <w:color w:val="000000"/>
          <w:sz w:val="18"/>
          <w:szCs w:val="18"/>
        </w:rPr>
        <w:t>.</w:t>
      </w:r>
    </w:p>
    <w:p w:rsidR="0077524F" w:rsidRPr="00EC2BE5" w:rsidRDefault="0077524F" w:rsidP="0077524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uk-UA"/>
        </w:rPr>
        <w:t>Т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ермін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служби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 </w:t>
      </w:r>
      <w:r>
        <w:rPr>
          <w:rFonts w:ascii="Arial" w:hAnsi="Arial" w:cs="Arial"/>
          <w:color w:val="000000"/>
          <w:sz w:val="18"/>
          <w:szCs w:val="18"/>
        </w:rPr>
        <w:t xml:space="preserve"> 10</w:t>
      </w:r>
      <w:r>
        <w:rPr>
          <w:rFonts w:ascii="Arial" w:hAnsi="Arial" w:cs="Arial"/>
          <w:color w:val="000000"/>
          <w:sz w:val="18"/>
          <w:szCs w:val="18"/>
          <w:lang w:val="uk-UA"/>
        </w:rPr>
        <w:t>-15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років</w:t>
      </w:r>
      <w:proofErr w:type="spellEnd"/>
    </w:p>
    <w:p w:rsidR="0077524F" w:rsidRPr="002B48DA" w:rsidRDefault="0077524F" w:rsidP="0077524F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</w:p>
    <w:p w:rsidR="005E6AE5" w:rsidRPr="00AC1746" w:rsidRDefault="005E6AE5" w:rsidP="005E6AE5">
      <w:pPr>
        <w:rPr>
          <w:sz w:val="22"/>
          <w:szCs w:val="22"/>
        </w:rPr>
      </w:pPr>
      <w:r w:rsidRPr="00455496">
        <w:rPr>
          <w:b/>
          <w:lang w:val="uk-UA"/>
        </w:rPr>
        <w:t xml:space="preserve"> </w:t>
      </w:r>
      <w:r w:rsidRPr="00455496">
        <w:rPr>
          <w:color w:val="000000"/>
          <w:lang w:val="uk-UA"/>
        </w:rPr>
        <w:t xml:space="preserve">      </w:t>
      </w:r>
      <w:proofErr w:type="spellStart"/>
      <w:r w:rsidRPr="007A33F7">
        <w:rPr>
          <w:color w:val="000000"/>
        </w:rPr>
        <w:t>Рік</w:t>
      </w:r>
      <w:proofErr w:type="spellEnd"/>
      <w:r w:rsidRPr="007A33F7">
        <w:rPr>
          <w:color w:val="000000"/>
        </w:rPr>
        <w:t xml:space="preserve"> </w:t>
      </w:r>
      <w:proofErr w:type="spellStart"/>
      <w:r w:rsidRPr="007A33F7">
        <w:rPr>
          <w:color w:val="000000"/>
        </w:rPr>
        <w:t>виготовлення</w:t>
      </w:r>
      <w:proofErr w:type="spellEnd"/>
      <w:r w:rsidRPr="007A33F7">
        <w:rPr>
          <w:color w:val="000000"/>
        </w:rPr>
        <w:t xml:space="preserve"> товару</w:t>
      </w:r>
      <w:r>
        <w:rPr>
          <w:color w:val="000000"/>
        </w:rPr>
        <w:t>: 202</w:t>
      </w:r>
      <w:r w:rsidR="00AF7318">
        <w:rPr>
          <w:color w:val="000000"/>
          <w:lang w:val="uk-UA"/>
        </w:rPr>
        <w:t>3</w:t>
      </w:r>
      <w:r w:rsidR="007B422A">
        <w:rPr>
          <w:color w:val="000000"/>
          <w:lang w:val="uk-UA"/>
        </w:rPr>
        <w:t>-202</w:t>
      </w:r>
      <w:r w:rsidR="00AF7318">
        <w:rPr>
          <w:color w:val="000000"/>
          <w:lang w:val="uk-UA"/>
        </w:rPr>
        <w:t>4</w:t>
      </w:r>
      <w:r>
        <w:rPr>
          <w:color w:val="000000"/>
        </w:rPr>
        <w:t>р.</w:t>
      </w:r>
      <w:r>
        <w:rPr>
          <w:color w:val="000000"/>
        </w:rPr>
        <w:br/>
      </w:r>
      <w:r w:rsidRPr="00AC1746">
        <w:rPr>
          <w:sz w:val="22"/>
          <w:szCs w:val="22"/>
        </w:rPr>
        <w:t xml:space="preserve">1.Учасник повинен </w:t>
      </w:r>
      <w:proofErr w:type="spellStart"/>
      <w:r w:rsidRPr="00AC1746">
        <w:rPr>
          <w:sz w:val="22"/>
          <w:szCs w:val="22"/>
        </w:rPr>
        <w:t>надати</w:t>
      </w:r>
      <w:proofErr w:type="spellEnd"/>
      <w:r w:rsidRPr="00AC1746">
        <w:rPr>
          <w:sz w:val="22"/>
          <w:szCs w:val="22"/>
        </w:rPr>
        <w:t xml:space="preserve">: </w:t>
      </w:r>
      <w:proofErr w:type="spellStart"/>
      <w:r w:rsidRPr="00AC1746">
        <w:rPr>
          <w:sz w:val="22"/>
          <w:szCs w:val="22"/>
        </w:rPr>
        <w:t>сертифікат</w:t>
      </w:r>
      <w:proofErr w:type="spellEnd"/>
      <w:r w:rsidRPr="00AC1746">
        <w:rPr>
          <w:sz w:val="22"/>
          <w:szCs w:val="22"/>
        </w:rPr>
        <w:t xml:space="preserve"> (паспорт) </w:t>
      </w:r>
      <w:proofErr w:type="spellStart"/>
      <w:r w:rsidRPr="00AC1746">
        <w:rPr>
          <w:sz w:val="22"/>
          <w:szCs w:val="22"/>
        </w:rPr>
        <w:t>якості</w:t>
      </w:r>
      <w:proofErr w:type="spellEnd"/>
      <w:r w:rsidRPr="00AC1746">
        <w:rPr>
          <w:sz w:val="22"/>
          <w:szCs w:val="22"/>
        </w:rPr>
        <w:t xml:space="preserve"> Товару.</w:t>
      </w:r>
      <w:r w:rsidRPr="00AC1746">
        <w:rPr>
          <w:sz w:val="22"/>
          <w:szCs w:val="22"/>
        </w:rPr>
        <w:br/>
        <w:t xml:space="preserve">2. </w:t>
      </w:r>
      <w:proofErr w:type="spellStart"/>
      <w:r w:rsidRPr="00AC1746">
        <w:rPr>
          <w:sz w:val="22"/>
          <w:szCs w:val="22"/>
        </w:rPr>
        <w:t>Заміна</w:t>
      </w:r>
      <w:proofErr w:type="spellEnd"/>
      <w:r w:rsidRPr="00AC1746">
        <w:rPr>
          <w:sz w:val="22"/>
          <w:szCs w:val="22"/>
        </w:rPr>
        <w:t xml:space="preserve"> дефектного Товару, у </w:t>
      </w:r>
      <w:proofErr w:type="spellStart"/>
      <w:r w:rsidRPr="00AC1746">
        <w:rPr>
          <w:sz w:val="22"/>
          <w:szCs w:val="22"/>
        </w:rPr>
        <w:t>випадку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пошкодження</w:t>
      </w:r>
      <w:proofErr w:type="spellEnd"/>
      <w:r w:rsidRPr="00AC1746">
        <w:rPr>
          <w:sz w:val="22"/>
          <w:szCs w:val="22"/>
        </w:rPr>
        <w:t xml:space="preserve"> при </w:t>
      </w:r>
      <w:proofErr w:type="spellStart"/>
      <w:r w:rsidRPr="00AC1746">
        <w:rPr>
          <w:sz w:val="22"/>
          <w:szCs w:val="22"/>
        </w:rPr>
        <w:t>транспортуванні</w:t>
      </w:r>
      <w:proofErr w:type="spellEnd"/>
      <w:r w:rsidRPr="00AC1746">
        <w:rPr>
          <w:sz w:val="22"/>
          <w:szCs w:val="22"/>
        </w:rPr>
        <w:t>.</w:t>
      </w:r>
      <w:r w:rsidRPr="00AC1746">
        <w:rPr>
          <w:sz w:val="22"/>
          <w:szCs w:val="22"/>
        </w:rPr>
        <w:br/>
        <w:t xml:space="preserve">3.Строк </w:t>
      </w:r>
      <w:proofErr w:type="spellStart"/>
      <w:r w:rsidRPr="00AC1746">
        <w:rPr>
          <w:sz w:val="22"/>
          <w:szCs w:val="22"/>
        </w:rPr>
        <w:t>гарантії</w:t>
      </w:r>
      <w:proofErr w:type="spellEnd"/>
      <w:r w:rsidRPr="00AC1746">
        <w:rPr>
          <w:sz w:val="22"/>
          <w:szCs w:val="22"/>
        </w:rPr>
        <w:t xml:space="preserve"> на Товар – не </w:t>
      </w:r>
      <w:proofErr w:type="spellStart"/>
      <w:r w:rsidRPr="00AC1746">
        <w:rPr>
          <w:sz w:val="22"/>
          <w:szCs w:val="22"/>
        </w:rPr>
        <w:t>менше</w:t>
      </w:r>
      <w:proofErr w:type="spellEnd"/>
      <w:r w:rsidRPr="00AC1746">
        <w:rPr>
          <w:sz w:val="22"/>
          <w:szCs w:val="22"/>
        </w:rPr>
        <w:t xml:space="preserve"> 12 </w:t>
      </w:r>
      <w:proofErr w:type="spellStart"/>
      <w:r w:rsidRPr="00AC1746">
        <w:rPr>
          <w:sz w:val="22"/>
          <w:szCs w:val="22"/>
        </w:rPr>
        <w:t>місяців</w:t>
      </w:r>
      <w:proofErr w:type="spellEnd"/>
      <w:r w:rsidRPr="00AC1746">
        <w:rPr>
          <w:sz w:val="22"/>
          <w:szCs w:val="22"/>
        </w:rPr>
        <w:t xml:space="preserve">, з моменту </w:t>
      </w:r>
      <w:proofErr w:type="spellStart"/>
      <w:r w:rsidRPr="00AC1746">
        <w:rPr>
          <w:sz w:val="22"/>
          <w:szCs w:val="22"/>
        </w:rPr>
        <w:t>передачі</w:t>
      </w:r>
      <w:proofErr w:type="spellEnd"/>
      <w:r w:rsidRPr="00AC1746">
        <w:rPr>
          <w:sz w:val="22"/>
          <w:szCs w:val="22"/>
        </w:rPr>
        <w:t xml:space="preserve"> товару по </w:t>
      </w:r>
      <w:proofErr w:type="spellStart"/>
      <w:r w:rsidRPr="00AC1746">
        <w:rPr>
          <w:sz w:val="22"/>
          <w:szCs w:val="22"/>
        </w:rPr>
        <w:t>накладній</w:t>
      </w:r>
      <w:proofErr w:type="spellEnd"/>
      <w:r w:rsidRPr="00AC1746">
        <w:rPr>
          <w:sz w:val="22"/>
          <w:szCs w:val="22"/>
        </w:rPr>
        <w:t>.</w:t>
      </w:r>
      <w:r w:rsidRPr="00AC1746">
        <w:rPr>
          <w:sz w:val="22"/>
          <w:szCs w:val="22"/>
        </w:rPr>
        <w:br/>
      </w:r>
      <w:r w:rsidR="004607D3" w:rsidRPr="00AC1746">
        <w:rPr>
          <w:sz w:val="22"/>
          <w:szCs w:val="22"/>
          <w:lang w:val="uk-UA"/>
        </w:rPr>
        <w:t>4</w:t>
      </w:r>
      <w:r w:rsidRPr="00AC1746">
        <w:rPr>
          <w:sz w:val="22"/>
          <w:szCs w:val="22"/>
        </w:rPr>
        <w:t>.</w:t>
      </w:r>
      <w:r w:rsidRPr="00AC1746">
        <w:rPr>
          <w:sz w:val="22"/>
          <w:szCs w:val="22"/>
          <w:lang w:val="uk-UA"/>
        </w:rPr>
        <w:t xml:space="preserve"> </w:t>
      </w:r>
      <w:proofErr w:type="spellStart"/>
      <w:r w:rsidRPr="00AC1746">
        <w:rPr>
          <w:sz w:val="22"/>
          <w:szCs w:val="22"/>
        </w:rPr>
        <w:t>Місце</w:t>
      </w:r>
      <w:proofErr w:type="spellEnd"/>
      <w:r w:rsidRPr="00AC1746">
        <w:rPr>
          <w:sz w:val="22"/>
          <w:szCs w:val="22"/>
        </w:rPr>
        <w:t xml:space="preserve"> поставки  Товару: </w:t>
      </w:r>
      <w:r w:rsidRPr="00AC1746">
        <w:rPr>
          <w:sz w:val="22"/>
          <w:szCs w:val="22"/>
          <w:lang w:val="uk-UA"/>
        </w:rPr>
        <w:t xml:space="preserve">до вартості Товару включена вартість його доставки     транспортом </w:t>
      </w:r>
      <w:r w:rsidR="007B422A">
        <w:rPr>
          <w:sz w:val="22"/>
          <w:szCs w:val="22"/>
          <w:lang w:val="uk-UA"/>
        </w:rPr>
        <w:t xml:space="preserve">постачальника </w:t>
      </w:r>
      <w:r w:rsidRPr="00AC1746">
        <w:rPr>
          <w:sz w:val="22"/>
          <w:szCs w:val="22"/>
        </w:rPr>
        <w:t xml:space="preserve"> </w:t>
      </w:r>
      <w:bookmarkStart w:id="1" w:name="n1146"/>
      <w:bookmarkEnd w:id="1"/>
      <w:r w:rsidRPr="00AC1746">
        <w:rPr>
          <w:sz w:val="22"/>
          <w:szCs w:val="22"/>
          <w:lang w:val="uk-UA"/>
        </w:rPr>
        <w:t>за адресою:</w:t>
      </w:r>
      <w:r w:rsidR="00AC1746" w:rsidRPr="00AC1746">
        <w:rPr>
          <w:sz w:val="22"/>
          <w:szCs w:val="22"/>
          <w:lang w:val="uk-UA"/>
        </w:rPr>
        <w:t xml:space="preserve"> </w:t>
      </w:r>
      <w:r w:rsidRPr="00AC1746">
        <w:rPr>
          <w:sz w:val="22"/>
          <w:szCs w:val="22"/>
          <w:lang w:val="uk-UA"/>
        </w:rPr>
        <w:t xml:space="preserve">  -80100, Львівська область м. Червоноград вул. </w:t>
      </w:r>
      <w:r w:rsidRPr="00AC1746">
        <w:rPr>
          <w:spacing w:val="-6"/>
          <w:sz w:val="22"/>
          <w:szCs w:val="22"/>
          <w:lang w:val="uk-UA"/>
        </w:rPr>
        <w:t>Промислова 1</w:t>
      </w:r>
      <w:r w:rsidR="00AC1746" w:rsidRPr="00AC1746">
        <w:rPr>
          <w:color w:val="000000"/>
          <w:sz w:val="22"/>
          <w:szCs w:val="22"/>
          <w:shd w:val="clear" w:color="auto" w:fill="FFFFFF"/>
          <w:lang w:val="uk-UA"/>
        </w:rPr>
        <w:t>,  або службами доставки.</w:t>
      </w:r>
    </w:p>
    <w:p w:rsidR="005E6AE5" w:rsidRPr="00AC1746" w:rsidRDefault="005E6AE5" w:rsidP="005E6AE5">
      <w:pPr>
        <w:widowControl w:val="0"/>
        <w:tabs>
          <w:tab w:val="left" w:pos="360"/>
        </w:tabs>
        <w:autoSpaceDE w:val="0"/>
        <w:autoSpaceDN w:val="0"/>
        <w:jc w:val="both"/>
        <w:rPr>
          <w:b/>
          <w:sz w:val="22"/>
          <w:szCs w:val="22"/>
        </w:rPr>
      </w:pPr>
      <w:r w:rsidRPr="00AC1746">
        <w:rPr>
          <w:sz w:val="22"/>
          <w:szCs w:val="22"/>
        </w:rPr>
        <w:tab/>
        <w:t xml:space="preserve"> </w:t>
      </w:r>
      <w:r w:rsidRPr="00AC1746">
        <w:rPr>
          <w:sz w:val="22"/>
          <w:szCs w:val="22"/>
        </w:rPr>
        <w:tab/>
        <w:t xml:space="preserve">Товар (при </w:t>
      </w:r>
      <w:proofErr w:type="spellStart"/>
      <w:r w:rsidRPr="00AC1746">
        <w:rPr>
          <w:sz w:val="22"/>
          <w:szCs w:val="22"/>
        </w:rPr>
        <w:t>поставці</w:t>
      </w:r>
      <w:proofErr w:type="spellEnd"/>
      <w:r w:rsidRPr="00AC1746">
        <w:rPr>
          <w:sz w:val="22"/>
          <w:szCs w:val="22"/>
        </w:rPr>
        <w:t xml:space="preserve">) </w:t>
      </w:r>
      <w:proofErr w:type="gramStart"/>
      <w:r w:rsidRPr="00AC1746">
        <w:rPr>
          <w:sz w:val="22"/>
          <w:szCs w:val="22"/>
        </w:rPr>
        <w:t>повинен  бути</w:t>
      </w:r>
      <w:proofErr w:type="gram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упакований</w:t>
      </w:r>
      <w:proofErr w:type="spellEnd"/>
      <w:r w:rsidRPr="00AC1746">
        <w:rPr>
          <w:sz w:val="22"/>
          <w:szCs w:val="22"/>
        </w:rPr>
        <w:t xml:space="preserve"> в УФ-</w:t>
      </w:r>
      <w:proofErr w:type="spellStart"/>
      <w:r w:rsidRPr="00AC1746">
        <w:rPr>
          <w:sz w:val="22"/>
          <w:szCs w:val="22"/>
        </w:rPr>
        <w:t>стабілізовану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плівку</w:t>
      </w:r>
      <w:proofErr w:type="spellEnd"/>
      <w:r w:rsidRPr="00AC1746">
        <w:rPr>
          <w:sz w:val="22"/>
          <w:szCs w:val="22"/>
        </w:rPr>
        <w:t xml:space="preserve">, </w:t>
      </w:r>
      <w:proofErr w:type="spellStart"/>
      <w:r w:rsidRPr="00AC1746">
        <w:rPr>
          <w:sz w:val="22"/>
          <w:szCs w:val="22"/>
        </w:rPr>
        <w:t>поставлятись</w:t>
      </w:r>
      <w:proofErr w:type="spellEnd"/>
      <w:r w:rsidRPr="00AC1746">
        <w:rPr>
          <w:sz w:val="22"/>
          <w:szCs w:val="22"/>
        </w:rPr>
        <w:t xml:space="preserve"> на </w:t>
      </w:r>
      <w:proofErr w:type="spellStart"/>
      <w:r w:rsidRPr="00AC1746">
        <w:rPr>
          <w:sz w:val="22"/>
          <w:szCs w:val="22"/>
        </w:rPr>
        <w:t>піддонах</w:t>
      </w:r>
      <w:proofErr w:type="spellEnd"/>
      <w:r w:rsidRPr="00AC1746">
        <w:rPr>
          <w:sz w:val="22"/>
          <w:szCs w:val="22"/>
        </w:rPr>
        <w:t xml:space="preserve">, </w:t>
      </w:r>
      <w:proofErr w:type="spellStart"/>
      <w:r w:rsidRPr="00AC1746">
        <w:rPr>
          <w:sz w:val="22"/>
          <w:szCs w:val="22"/>
        </w:rPr>
        <w:t>супроводжуватись</w:t>
      </w:r>
      <w:proofErr w:type="spellEnd"/>
      <w:r w:rsidRPr="00AC1746">
        <w:rPr>
          <w:sz w:val="22"/>
          <w:szCs w:val="22"/>
        </w:rPr>
        <w:t xml:space="preserve"> документами, </w:t>
      </w:r>
      <w:proofErr w:type="spellStart"/>
      <w:r w:rsidRPr="00AC1746">
        <w:rPr>
          <w:sz w:val="22"/>
          <w:szCs w:val="22"/>
        </w:rPr>
        <w:t>що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підтверджують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якість</w:t>
      </w:r>
      <w:proofErr w:type="spellEnd"/>
      <w:r w:rsidRPr="00AC1746">
        <w:rPr>
          <w:sz w:val="22"/>
          <w:szCs w:val="22"/>
        </w:rPr>
        <w:t xml:space="preserve"> та </w:t>
      </w:r>
      <w:proofErr w:type="spellStart"/>
      <w:r w:rsidRPr="00AC1746">
        <w:rPr>
          <w:sz w:val="22"/>
          <w:szCs w:val="22"/>
        </w:rPr>
        <w:t>безпеку</w:t>
      </w:r>
      <w:proofErr w:type="spellEnd"/>
      <w:r w:rsidRPr="00AC1746">
        <w:rPr>
          <w:sz w:val="22"/>
          <w:szCs w:val="22"/>
        </w:rPr>
        <w:t xml:space="preserve">, а </w:t>
      </w:r>
      <w:proofErr w:type="spellStart"/>
      <w:r w:rsidRPr="00AC1746">
        <w:rPr>
          <w:sz w:val="22"/>
          <w:szCs w:val="22"/>
        </w:rPr>
        <w:t>саме</w:t>
      </w:r>
      <w:proofErr w:type="spellEnd"/>
      <w:r w:rsidRPr="00AC1746">
        <w:rPr>
          <w:sz w:val="22"/>
          <w:szCs w:val="22"/>
        </w:rPr>
        <w:t xml:space="preserve">: </w:t>
      </w:r>
      <w:proofErr w:type="spellStart"/>
      <w:r w:rsidRPr="00AC1746">
        <w:rPr>
          <w:b/>
          <w:sz w:val="22"/>
          <w:szCs w:val="22"/>
        </w:rPr>
        <w:t>копіями</w:t>
      </w:r>
      <w:proofErr w:type="spellEnd"/>
      <w:r w:rsidRPr="00AC1746">
        <w:rPr>
          <w:b/>
          <w:sz w:val="22"/>
          <w:szCs w:val="22"/>
        </w:rPr>
        <w:t xml:space="preserve"> </w:t>
      </w:r>
      <w:proofErr w:type="spellStart"/>
      <w:r w:rsidRPr="00AC1746">
        <w:rPr>
          <w:b/>
          <w:sz w:val="22"/>
          <w:szCs w:val="22"/>
        </w:rPr>
        <w:t>посвідчень</w:t>
      </w:r>
      <w:proofErr w:type="spellEnd"/>
      <w:r w:rsidRPr="00AC1746">
        <w:rPr>
          <w:b/>
          <w:sz w:val="22"/>
          <w:szCs w:val="22"/>
        </w:rPr>
        <w:t xml:space="preserve"> </w:t>
      </w:r>
      <w:proofErr w:type="spellStart"/>
      <w:r w:rsidRPr="00AC1746">
        <w:rPr>
          <w:b/>
          <w:sz w:val="22"/>
          <w:szCs w:val="22"/>
        </w:rPr>
        <w:t>якості</w:t>
      </w:r>
      <w:proofErr w:type="spellEnd"/>
      <w:r w:rsidRPr="00AC1746">
        <w:rPr>
          <w:b/>
          <w:sz w:val="22"/>
          <w:szCs w:val="22"/>
        </w:rPr>
        <w:t xml:space="preserve"> та/</w:t>
      </w:r>
      <w:proofErr w:type="spellStart"/>
      <w:r w:rsidRPr="00AC1746">
        <w:rPr>
          <w:b/>
          <w:sz w:val="22"/>
          <w:szCs w:val="22"/>
        </w:rPr>
        <w:t>або</w:t>
      </w:r>
      <w:proofErr w:type="spellEnd"/>
      <w:r w:rsidRPr="00AC1746">
        <w:rPr>
          <w:b/>
          <w:sz w:val="22"/>
          <w:szCs w:val="22"/>
        </w:rPr>
        <w:t xml:space="preserve"> </w:t>
      </w:r>
      <w:proofErr w:type="spellStart"/>
      <w:r w:rsidRPr="00AC1746">
        <w:rPr>
          <w:b/>
          <w:sz w:val="22"/>
          <w:szCs w:val="22"/>
        </w:rPr>
        <w:t>іншим</w:t>
      </w:r>
      <w:proofErr w:type="spellEnd"/>
      <w:r w:rsidRPr="00AC1746">
        <w:rPr>
          <w:b/>
          <w:sz w:val="22"/>
          <w:szCs w:val="22"/>
        </w:rPr>
        <w:t xml:space="preserve"> </w:t>
      </w:r>
      <w:proofErr w:type="spellStart"/>
      <w:r w:rsidRPr="00AC1746">
        <w:rPr>
          <w:b/>
          <w:sz w:val="22"/>
          <w:szCs w:val="22"/>
        </w:rPr>
        <w:t>документальним</w:t>
      </w:r>
      <w:proofErr w:type="spellEnd"/>
      <w:r w:rsidRPr="00AC1746">
        <w:rPr>
          <w:b/>
          <w:sz w:val="22"/>
          <w:szCs w:val="22"/>
        </w:rPr>
        <w:t xml:space="preserve"> </w:t>
      </w:r>
      <w:proofErr w:type="spellStart"/>
      <w:r w:rsidRPr="00AC1746">
        <w:rPr>
          <w:b/>
          <w:sz w:val="22"/>
          <w:szCs w:val="22"/>
        </w:rPr>
        <w:t>підтвердженням</w:t>
      </w:r>
      <w:proofErr w:type="spellEnd"/>
      <w:r w:rsidRPr="00AC1746">
        <w:rPr>
          <w:b/>
          <w:sz w:val="22"/>
          <w:szCs w:val="22"/>
        </w:rPr>
        <w:t xml:space="preserve"> </w:t>
      </w:r>
      <w:proofErr w:type="spellStart"/>
      <w:r w:rsidRPr="00AC1746">
        <w:rPr>
          <w:b/>
          <w:sz w:val="22"/>
          <w:szCs w:val="22"/>
        </w:rPr>
        <w:t>якості</w:t>
      </w:r>
      <w:proofErr w:type="spellEnd"/>
      <w:r w:rsidRPr="00AC1746">
        <w:rPr>
          <w:b/>
          <w:sz w:val="22"/>
          <w:szCs w:val="22"/>
        </w:rPr>
        <w:t xml:space="preserve"> та </w:t>
      </w:r>
      <w:proofErr w:type="spellStart"/>
      <w:r w:rsidRPr="00AC1746">
        <w:rPr>
          <w:b/>
          <w:sz w:val="22"/>
          <w:szCs w:val="22"/>
        </w:rPr>
        <w:t>безпеки</w:t>
      </w:r>
      <w:proofErr w:type="spellEnd"/>
      <w:r w:rsidRPr="00AC1746">
        <w:rPr>
          <w:b/>
          <w:sz w:val="22"/>
          <w:szCs w:val="22"/>
        </w:rPr>
        <w:t xml:space="preserve"> товару </w:t>
      </w:r>
      <w:r w:rsidRPr="00AC1746">
        <w:rPr>
          <w:sz w:val="22"/>
          <w:szCs w:val="22"/>
        </w:rPr>
        <w:t xml:space="preserve">(у </w:t>
      </w:r>
      <w:proofErr w:type="spellStart"/>
      <w:r w:rsidRPr="00AC1746">
        <w:rPr>
          <w:sz w:val="22"/>
          <w:szCs w:val="22"/>
        </w:rPr>
        <w:t>передбачених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законодавством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випадках</w:t>
      </w:r>
      <w:proofErr w:type="spellEnd"/>
      <w:r w:rsidRPr="00AC1746">
        <w:rPr>
          <w:sz w:val="22"/>
          <w:szCs w:val="22"/>
        </w:rPr>
        <w:t>)</w:t>
      </w:r>
      <w:r w:rsidRPr="00AC1746">
        <w:rPr>
          <w:b/>
          <w:sz w:val="22"/>
          <w:szCs w:val="22"/>
        </w:rPr>
        <w:t>.</w:t>
      </w:r>
    </w:p>
    <w:p w:rsidR="005E6AE5" w:rsidRPr="00AC1746" w:rsidRDefault="005E6AE5" w:rsidP="00AC1746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AC1746">
        <w:rPr>
          <w:sz w:val="22"/>
          <w:szCs w:val="22"/>
        </w:rPr>
        <w:tab/>
      </w:r>
      <w:proofErr w:type="spellStart"/>
      <w:r w:rsidRPr="00AC1746">
        <w:rPr>
          <w:sz w:val="22"/>
          <w:szCs w:val="22"/>
        </w:rPr>
        <w:t>Учасник-переможець</w:t>
      </w:r>
      <w:proofErr w:type="spellEnd"/>
      <w:r w:rsidRPr="00AC1746">
        <w:rPr>
          <w:sz w:val="22"/>
          <w:szCs w:val="22"/>
        </w:rPr>
        <w:t xml:space="preserve"> повинен </w:t>
      </w:r>
      <w:proofErr w:type="spellStart"/>
      <w:r w:rsidRPr="00AC1746">
        <w:rPr>
          <w:sz w:val="22"/>
          <w:szCs w:val="22"/>
        </w:rPr>
        <w:t>забезпечити</w:t>
      </w:r>
      <w:proofErr w:type="spellEnd"/>
      <w:r w:rsidRPr="00AC1746">
        <w:rPr>
          <w:sz w:val="22"/>
          <w:szCs w:val="22"/>
        </w:rPr>
        <w:t xml:space="preserve"> поставку товару, </w:t>
      </w:r>
      <w:proofErr w:type="spellStart"/>
      <w:r w:rsidRPr="00AC1746">
        <w:rPr>
          <w:sz w:val="22"/>
          <w:szCs w:val="22"/>
        </w:rPr>
        <w:t>якість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якого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відповідає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вимогам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стандартів</w:t>
      </w:r>
      <w:proofErr w:type="spellEnd"/>
      <w:r w:rsidRPr="00AC1746">
        <w:rPr>
          <w:sz w:val="22"/>
          <w:szCs w:val="22"/>
        </w:rPr>
        <w:t xml:space="preserve">, а </w:t>
      </w:r>
      <w:proofErr w:type="spellStart"/>
      <w:r w:rsidRPr="00AC1746">
        <w:rPr>
          <w:sz w:val="22"/>
          <w:szCs w:val="22"/>
        </w:rPr>
        <w:t>також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умовам</w:t>
      </w:r>
      <w:proofErr w:type="spellEnd"/>
      <w:r w:rsidRPr="00AC1746">
        <w:rPr>
          <w:sz w:val="22"/>
          <w:szCs w:val="22"/>
        </w:rPr>
        <w:t xml:space="preserve">, </w:t>
      </w:r>
      <w:proofErr w:type="spellStart"/>
      <w:r w:rsidRPr="00AC1746">
        <w:rPr>
          <w:sz w:val="22"/>
          <w:szCs w:val="22"/>
        </w:rPr>
        <w:t>встановленим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чинним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законодавством</w:t>
      </w:r>
      <w:proofErr w:type="spellEnd"/>
      <w:r w:rsidRPr="00AC1746">
        <w:rPr>
          <w:sz w:val="22"/>
          <w:szCs w:val="22"/>
        </w:rPr>
        <w:t xml:space="preserve"> </w:t>
      </w:r>
      <w:proofErr w:type="gramStart"/>
      <w:r w:rsidRPr="00AC1746">
        <w:rPr>
          <w:sz w:val="22"/>
          <w:szCs w:val="22"/>
        </w:rPr>
        <w:t>до товару</w:t>
      </w:r>
      <w:proofErr w:type="gram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даного</w:t>
      </w:r>
      <w:proofErr w:type="spellEnd"/>
      <w:r w:rsidRPr="00AC1746">
        <w:rPr>
          <w:sz w:val="22"/>
          <w:szCs w:val="22"/>
        </w:rPr>
        <w:t xml:space="preserve"> виду та </w:t>
      </w:r>
      <w:proofErr w:type="spellStart"/>
      <w:r w:rsidRPr="00AC1746">
        <w:rPr>
          <w:sz w:val="22"/>
          <w:szCs w:val="22"/>
        </w:rPr>
        <w:t>тендерної</w:t>
      </w:r>
      <w:proofErr w:type="spellEnd"/>
      <w:r w:rsidRPr="00AC1746">
        <w:rPr>
          <w:sz w:val="22"/>
          <w:szCs w:val="22"/>
        </w:rPr>
        <w:t xml:space="preserve"> </w:t>
      </w:r>
      <w:proofErr w:type="spellStart"/>
      <w:r w:rsidRPr="00AC1746">
        <w:rPr>
          <w:sz w:val="22"/>
          <w:szCs w:val="22"/>
        </w:rPr>
        <w:t>документації</w:t>
      </w:r>
      <w:proofErr w:type="spellEnd"/>
      <w:r w:rsidRPr="00AC1746">
        <w:rPr>
          <w:sz w:val="22"/>
          <w:szCs w:val="22"/>
        </w:rPr>
        <w:t>.</w:t>
      </w:r>
    </w:p>
    <w:sectPr w:rsidR="005E6AE5" w:rsidRPr="00AC1746" w:rsidSect="00AC1746">
      <w:pgSz w:w="11906" w:h="16838"/>
      <w:pgMar w:top="624" w:right="73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position w:val="0"/>
        <w:sz w:val="24"/>
        <w:szCs w:val="24"/>
        <w:vertAlign w:val="baseline"/>
        <w:lang w:val="uk-UA" w:eastAsia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position w:val="0"/>
        <w:sz w:val="24"/>
        <w:szCs w:val="24"/>
        <w:vertAlign w:val="baseline"/>
        <w:lang w:val="uk-UA" w:eastAsia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position w:val="0"/>
        <w:sz w:val="24"/>
        <w:szCs w:val="24"/>
        <w:vertAlign w:val="baseline"/>
        <w:lang w:val="uk-UA" w:eastAsia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position w:val="0"/>
        <w:sz w:val="24"/>
        <w:szCs w:val="24"/>
        <w:vertAlign w:val="baseline"/>
        <w:lang w:val="uk-UA" w:eastAsia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position w:val="0"/>
        <w:sz w:val="24"/>
        <w:szCs w:val="24"/>
        <w:vertAlign w:val="baseline"/>
        <w:lang w:val="uk-UA" w:eastAsia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position w:val="0"/>
        <w:sz w:val="24"/>
        <w:szCs w:val="24"/>
        <w:vertAlign w:val="baseline"/>
        <w:lang w:val="uk-UA" w:eastAsia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position w:val="0"/>
        <w:sz w:val="24"/>
        <w:szCs w:val="24"/>
        <w:vertAlign w:val="baseline"/>
        <w:lang w:val="uk-UA" w:eastAsia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position w:val="0"/>
        <w:sz w:val="24"/>
        <w:szCs w:val="24"/>
        <w:vertAlign w:val="baseline"/>
        <w:lang w:val="uk-UA" w:eastAsia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position w:val="0"/>
        <w:sz w:val="24"/>
        <w:szCs w:val="24"/>
        <w:vertAlign w:val="baseline"/>
        <w:lang w:val="uk-UA" w:eastAsia="ru-RU"/>
      </w:rPr>
    </w:lvl>
  </w:abstractNum>
  <w:abstractNum w:abstractNumId="2" w15:restartNumberingAfterBreak="0">
    <w:nsid w:val="0A4E093E"/>
    <w:multiLevelType w:val="hybridMultilevel"/>
    <w:tmpl w:val="6C10F95A"/>
    <w:lvl w:ilvl="0" w:tplc="2660A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7634B"/>
    <w:multiLevelType w:val="multilevel"/>
    <w:tmpl w:val="1C9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10FFD"/>
    <w:multiLevelType w:val="multilevel"/>
    <w:tmpl w:val="2B2EDC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06774"/>
    <w:multiLevelType w:val="multilevel"/>
    <w:tmpl w:val="48C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04"/>
    <w:rsid w:val="000B4B02"/>
    <w:rsid w:val="000D1295"/>
    <w:rsid w:val="000F7E22"/>
    <w:rsid w:val="001621B1"/>
    <w:rsid w:val="00284A87"/>
    <w:rsid w:val="003857AD"/>
    <w:rsid w:val="003D14D5"/>
    <w:rsid w:val="00424134"/>
    <w:rsid w:val="00455496"/>
    <w:rsid w:val="004607D3"/>
    <w:rsid w:val="004632C9"/>
    <w:rsid w:val="004A7232"/>
    <w:rsid w:val="0053627B"/>
    <w:rsid w:val="005379F6"/>
    <w:rsid w:val="005D113F"/>
    <w:rsid w:val="005E6AE5"/>
    <w:rsid w:val="007565F9"/>
    <w:rsid w:val="00757841"/>
    <w:rsid w:val="0076253E"/>
    <w:rsid w:val="0077524F"/>
    <w:rsid w:val="007B422A"/>
    <w:rsid w:val="007C0FA6"/>
    <w:rsid w:val="008141F1"/>
    <w:rsid w:val="00905616"/>
    <w:rsid w:val="00923704"/>
    <w:rsid w:val="00981015"/>
    <w:rsid w:val="009E1E67"/>
    <w:rsid w:val="00A64938"/>
    <w:rsid w:val="00AA6F58"/>
    <w:rsid w:val="00AC1746"/>
    <w:rsid w:val="00AF7318"/>
    <w:rsid w:val="00B21A37"/>
    <w:rsid w:val="00B268CB"/>
    <w:rsid w:val="00BC3354"/>
    <w:rsid w:val="00C0305E"/>
    <w:rsid w:val="00C227F4"/>
    <w:rsid w:val="00C61405"/>
    <w:rsid w:val="00C6262E"/>
    <w:rsid w:val="00C63F9D"/>
    <w:rsid w:val="00C729FF"/>
    <w:rsid w:val="00C8688E"/>
    <w:rsid w:val="00CD10AB"/>
    <w:rsid w:val="00CE229B"/>
    <w:rsid w:val="00E2402D"/>
    <w:rsid w:val="00EC4915"/>
    <w:rsid w:val="00F11BB7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7444"/>
  <w15:docId w15:val="{587A4D3D-F60F-4C0E-ADB8-F293EBE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F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11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8141F1"/>
    <w:pPr>
      <w:ind w:left="113" w:right="113"/>
      <w:jc w:val="both"/>
    </w:pPr>
    <w:rPr>
      <w:sz w:val="20"/>
      <w:szCs w:val="20"/>
      <w:lang w:val="uk-UA"/>
    </w:rPr>
  </w:style>
  <w:style w:type="paragraph" w:customStyle="1" w:styleId="NormalUkr">
    <w:name w:val="NormalUkr"/>
    <w:basedOn w:val="a"/>
    <w:rsid w:val="008141F1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5D113F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D11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6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616"/>
    <w:rPr>
      <w:rFonts w:ascii="Segoe UI" w:hAnsi="Segoe UI" w:cs="Segoe UI"/>
      <w:sz w:val="18"/>
      <w:szCs w:val="18"/>
    </w:rPr>
  </w:style>
  <w:style w:type="character" w:styleId="a7">
    <w:name w:val="Strong"/>
    <w:qFormat/>
    <w:rsid w:val="005E6AE5"/>
    <w:rPr>
      <w:b/>
      <w:bCs/>
    </w:rPr>
  </w:style>
  <w:style w:type="paragraph" w:styleId="a8">
    <w:name w:val="List Paragraph"/>
    <w:basedOn w:val="a"/>
    <w:uiPriority w:val="34"/>
    <w:qFormat/>
    <w:rsid w:val="0046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90E0-358A-4671-A3D8-2DC69B83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mehanik</dc:creator>
  <cp:lastModifiedBy>User</cp:lastModifiedBy>
  <cp:revision>12</cp:revision>
  <cp:lastPrinted>2024-04-10T11:48:00Z</cp:lastPrinted>
  <dcterms:created xsi:type="dcterms:W3CDTF">2024-04-08T06:53:00Z</dcterms:created>
  <dcterms:modified xsi:type="dcterms:W3CDTF">2024-04-10T13:07:00Z</dcterms:modified>
</cp:coreProperties>
</file>