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05" w:rsidRDefault="006F5205" w:rsidP="006F5205">
      <w:pPr>
        <w:pStyle w:val="1"/>
        <w:spacing w:after="0" w:line="305" w:lineRule="auto"/>
        <w:ind w:left="3300" w:hanging="3300"/>
      </w:pPr>
      <w:r>
        <w:rPr>
          <w:b/>
          <w:bCs/>
          <w:color w:val="000000"/>
          <w:sz w:val="24"/>
          <w:szCs w:val="24"/>
          <w:u w:val="single"/>
          <w:lang w:val="uk-UA" w:eastAsia="uk-UA" w:bidi="uk-UA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6F5205" w:rsidRPr="007D7A07" w:rsidRDefault="006F5205" w:rsidP="006F5205">
      <w:pPr>
        <w:pStyle w:val="1"/>
        <w:spacing w:after="180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код за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ДК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021:2015 </w:t>
      </w:r>
      <w:r>
        <w:rPr>
          <w:color w:val="55566D"/>
          <w:sz w:val="24"/>
          <w:szCs w:val="24"/>
          <w:lang w:val="uk-UA" w:eastAsia="uk-UA" w:bidi="uk-UA"/>
        </w:rPr>
        <w:t xml:space="preserve">- </w:t>
      </w:r>
      <w:r w:rsidR="007D7A07" w:rsidRPr="007D7A07">
        <w:rPr>
          <w:color w:val="000000"/>
          <w:sz w:val="24"/>
          <w:szCs w:val="24"/>
          <w:lang w:val="uk-UA" w:eastAsia="uk-UA" w:bidi="uk-UA"/>
        </w:rPr>
        <w:t xml:space="preserve">90430000-0 </w:t>
      </w:r>
      <w:proofErr w:type="spellStart"/>
      <w:r w:rsidR="007D7A07" w:rsidRPr="007D7A07">
        <w:rPr>
          <w:sz w:val="24"/>
          <w:szCs w:val="24"/>
        </w:rPr>
        <w:t>Послуги</w:t>
      </w:r>
      <w:proofErr w:type="spellEnd"/>
      <w:r w:rsidR="007D7A07"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</w:rPr>
        <w:t>з</w:t>
      </w:r>
      <w:proofErr w:type="spellEnd"/>
      <w:r w:rsidR="007D7A07"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</w:rPr>
        <w:t>відведення</w:t>
      </w:r>
      <w:proofErr w:type="spellEnd"/>
      <w:r w:rsidR="007D7A07"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</w:rPr>
        <w:t>стічних</w:t>
      </w:r>
      <w:proofErr w:type="spellEnd"/>
      <w:r w:rsidR="007D7A07" w:rsidRPr="007D7A07">
        <w:rPr>
          <w:sz w:val="24"/>
          <w:szCs w:val="24"/>
        </w:rPr>
        <w:t xml:space="preserve"> вод  </w:t>
      </w:r>
      <w:r w:rsidRPr="007D7A07">
        <w:rPr>
          <w:sz w:val="24"/>
          <w:szCs w:val="24"/>
        </w:rPr>
        <w:t>(</w:t>
      </w:r>
      <w:proofErr w:type="spellStart"/>
      <w:r w:rsidRPr="007D7A07">
        <w:rPr>
          <w:sz w:val="24"/>
          <w:szCs w:val="24"/>
        </w:rPr>
        <w:t>послуги</w:t>
      </w:r>
      <w:proofErr w:type="spellEnd"/>
      <w:r w:rsidRPr="007D7A07">
        <w:rPr>
          <w:sz w:val="24"/>
          <w:szCs w:val="24"/>
        </w:rPr>
        <w:t xml:space="preserve"> </w:t>
      </w:r>
      <w:proofErr w:type="spellStart"/>
      <w:r w:rsidRPr="007D7A07">
        <w:rPr>
          <w:sz w:val="24"/>
          <w:szCs w:val="24"/>
        </w:rPr>
        <w:t>з</w:t>
      </w:r>
      <w:proofErr w:type="spellEnd"/>
      <w:r w:rsidRPr="007D7A07">
        <w:rPr>
          <w:sz w:val="24"/>
          <w:szCs w:val="24"/>
        </w:rPr>
        <w:t xml:space="preserve"> </w:t>
      </w:r>
      <w:r w:rsidR="007D7A07">
        <w:rPr>
          <w:sz w:val="24"/>
          <w:szCs w:val="24"/>
          <w:lang w:val="uk-UA"/>
        </w:rPr>
        <w:t>ц</w:t>
      </w:r>
      <w:proofErr w:type="spellStart"/>
      <w:r w:rsidRPr="007D7A07">
        <w:rPr>
          <w:sz w:val="24"/>
          <w:szCs w:val="24"/>
        </w:rPr>
        <w:t>ентралізованого</w:t>
      </w:r>
      <w:proofErr w:type="spellEnd"/>
      <w:r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  <w:lang w:eastAsia="uk-UA" w:bidi="uk-UA"/>
        </w:rPr>
        <w:t>водовідведення</w:t>
      </w:r>
      <w:proofErr w:type="spellEnd"/>
      <w:r w:rsidRPr="007D7A07">
        <w:rPr>
          <w:sz w:val="24"/>
          <w:szCs w:val="24"/>
        </w:rPr>
        <w:t>)</w:t>
      </w:r>
    </w:p>
    <w:p w:rsidR="006F5205" w:rsidRDefault="006F5205" w:rsidP="006F5205">
      <w:pPr>
        <w:pStyle w:val="1"/>
        <w:spacing w:after="180"/>
        <w:ind w:firstLine="700"/>
      </w:pPr>
      <w:r w:rsidRPr="006F5205">
        <w:rPr>
          <w:b/>
          <w:color w:val="000000"/>
          <w:sz w:val="24"/>
          <w:szCs w:val="24"/>
          <w:lang w:val="uk-UA" w:eastAsia="uk-UA" w:bidi="uk-UA"/>
        </w:rPr>
        <w:t>Предмет закупівлі:</w:t>
      </w:r>
      <w:r>
        <w:rPr>
          <w:color w:val="000000"/>
          <w:sz w:val="24"/>
          <w:szCs w:val="24"/>
          <w:lang w:val="uk-UA" w:eastAsia="uk-UA" w:bidi="uk-UA"/>
        </w:rPr>
        <w:t xml:space="preserve"> послуги з централізованого </w:t>
      </w:r>
      <w:proofErr w:type="spellStart"/>
      <w:r w:rsidR="007D7A07" w:rsidRPr="007D7A07">
        <w:rPr>
          <w:sz w:val="24"/>
          <w:szCs w:val="24"/>
          <w:lang w:eastAsia="uk-UA" w:bidi="uk-UA"/>
        </w:rPr>
        <w:t>водовідведення</w:t>
      </w:r>
      <w:proofErr w:type="spellEnd"/>
    </w:p>
    <w:p w:rsidR="006F5205" w:rsidRPr="006F5205" w:rsidRDefault="006F5205" w:rsidP="00F677A7">
      <w:pPr>
        <w:pStyle w:val="1"/>
        <w:spacing w:after="180"/>
        <w:jc w:val="both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Закупівля без використання електронної системи код за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ДК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021:2015 </w:t>
      </w:r>
      <w:r>
        <w:rPr>
          <w:color w:val="55566D"/>
          <w:sz w:val="24"/>
          <w:szCs w:val="24"/>
          <w:lang w:val="uk-UA" w:eastAsia="uk-UA" w:bidi="uk-UA"/>
        </w:rPr>
        <w:t xml:space="preserve">— </w:t>
      </w:r>
      <w:r w:rsidR="007D7A07" w:rsidRPr="007D7A07">
        <w:rPr>
          <w:color w:val="000000"/>
          <w:sz w:val="24"/>
          <w:szCs w:val="24"/>
          <w:lang w:val="uk-UA" w:eastAsia="uk-UA" w:bidi="uk-UA"/>
        </w:rPr>
        <w:t xml:space="preserve">90430000-0 </w:t>
      </w:r>
      <w:proofErr w:type="spellStart"/>
      <w:r w:rsidR="007D7A07" w:rsidRPr="007D7A07">
        <w:rPr>
          <w:sz w:val="24"/>
          <w:szCs w:val="24"/>
        </w:rPr>
        <w:t>Послуги</w:t>
      </w:r>
      <w:proofErr w:type="spellEnd"/>
      <w:r w:rsidR="007D7A07"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</w:rPr>
        <w:t>з</w:t>
      </w:r>
      <w:proofErr w:type="spellEnd"/>
      <w:r w:rsidR="007D7A07"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</w:rPr>
        <w:t>відведення</w:t>
      </w:r>
      <w:proofErr w:type="spellEnd"/>
      <w:r w:rsidR="007D7A07"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</w:rPr>
        <w:t>стічних</w:t>
      </w:r>
      <w:proofErr w:type="spellEnd"/>
      <w:r w:rsidR="007D7A07" w:rsidRPr="007D7A07">
        <w:rPr>
          <w:sz w:val="24"/>
          <w:szCs w:val="24"/>
        </w:rPr>
        <w:t xml:space="preserve"> вод  (</w:t>
      </w:r>
      <w:proofErr w:type="spellStart"/>
      <w:r w:rsidR="007D7A07" w:rsidRPr="007D7A07">
        <w:rPr>
          <w:sz w:val="24"/>
          <w:szCs w:val="24"/>
        </w:rPr>
        <w:t>послуги</w:t>
      </w:r>
      <w:proofErr w:type="spellEnd"/>
      <w:r w:rsidR="007D7A07"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</w:rPr>
        <w:t>з</w:t>
      </w:r>
      <w:proofErr w:type="spellEnd"/>
      <w:r w:rsidR="007D7A07" w:rsidRPr="007D7A07">
        <w:rPr>
          <w:sz w:val="24"/>
          <w:szCs w:val="24"/>
        </w:rPr>
        <w:t xml:space="preserve"> </w:t>
      </w:r>
      <w:r w:rsidR="007D7A07">
        <w:rPr>
          <w:sz w:val="24"/>
          <w:szCs w:val="24"/>
          <w:lang w:val="uk-UA"/>
        </w:rPr>
        <w:t>ц</w:t>
      </w:r>
      <w:proofErr w:type="spellStart"/>
      <w:r w:rsidR="007D7A07" w:rsidRPr="007D7A07">
        <w:rPr>
          <w:sz w:val="24"/>
          <w:szCs w:val="24"/>
        </w:rPr>
        <w:t>ентралізованого</w:t>
      </w:r>
      <w:proofErr w:type="spellEnd"/>
      <w:r w:rsidR="007D7A07" w:rsidRPr="007D7A07">
        <w:rPr>
          <w:sz w:val="24"/>
          <w:szCs w:val="24"/>
        </w:rPr>
        <w:t xml:space="preserve"> </w:t>
      </w:r>
      <w:proofErr w:type="spellStart"/>
      <w:r w:rsidR="007D7A07" w:rsidRPr="007D7A07">
        <w:rPr>
          <w:sz w:val="24"/>
          <w:szCs w:val="24"/>
          <w:lang w:eastAsia="uk-UA" w:bidi="uk-UA"/>
        </w:rPr>
        <w:t>водовідведення</w:t>
      </w:r>
      <w:proofErr w:type="spellEnd"/>
      <w:r w:rsidR="007D7A07">
        <w:rPr>
          <w:sz w:val="24"/>
          <w:szCs w:val="24"/>
          <w:lang w:val="uk-UA" w:eastAsia="uk-UA" w:bidi="uk-UA"/>
        </w:rPr>
        <w:t xml:space="preserve"> </w:t>
      </w:r>
      <w:r w:rsidR="007D7A07" w:rsidRPr="007D7A07">
        <w:rPr>
          <w:sz w:val="24"/>
          <w:szCs w:val="24"/>
        </w:rPr>
        <w:t>)</w:t>
      </w:r>
      <w:r w:rsidR="007D7A07"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 xml:space="preserve">Пунктом 13 Особливостей, зокрема, передбачено, що для здійснення закупівель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коли: відсутність конкуренції з технічних причин, яка повинна бути документально підтверджена замовником. Комунальне підприємство </w:t>
      </w:r>
      <w:r>
        <w:rPr>
          <w:color w:val="000000"/>
          <w:sz w:val="24"/>
          <w:szCs w:val="24"/>
          <w:lang w:eastAsia="uk-UA" w:bidi="uk-UA"/>
        </w:rPr>
        <w:t>«</w:t>
      </w:r>
      <w:proofErr w:type="spellStart"/>
      <w:r>
        <w:rPr>
          <w:color w:val="000000"/>
          <w:sz w:val="24"/>
          <w:szCs w:val="24"/>
          <w:lang w:eastAsia="uk-UA" w:bidi="uk-UA"/>
        </w:rPr>
        <w:t>Деражнянський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м</w:t>
      </w:r>
      <w:r>
        <w:rPr>
          <w:color w:val="000000"/>
          <w:sz w:val="24"/>
          <w:szCs w:val="24"/>
          <w:lang w:val="uk-UA" w:eastAsia="uk-UA" w:bidi="uk-UA"/>
        </w:rPr>
        <w:t>і</w:t>
      </w:r>
      <w:proofErr w:type="spellStart"/>
      <w:r>
        <w:rPr>
          <w:color w:val="000000"/>
          <w:sz w:val="24"/>
          <w:szCs w:val="24"/>
          <w:lang w:eastAsia="uk-UA" w:bidi="uk-UA"/>
        </w:rPr>
        <w:t>ськводоканал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» 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 xml:space="preserve">внесений до </w:t>
      </w:r>
      <w:r w:rsidRPr="006F5205">
        <w:rPr>
          <w:color w:val="000000"/>
          <w:sz w:val="24"/>
          <w:szCs w:val="24"/>
          <w:lang w:val="uk-UA" w:eastAsia="uk-UA" w:bidi="uk-UA"/>
        </w:rPr>
        <w:t>зведен</w:t>
      </w:r>
      <w:r>
        <w:rPr>
          <w:color w:val="000000"/>
          <w:sz w:val="24"/>
          <w:szCs w:val="24"/>
          <w:lang w:val="uk-UA" w:eastAsia="uk-UA" w:bidi="uk-UA"/>
        </w:rPr>
        <w:t>ого</w:t>
      </w:r>
      <w:r w:rsidRPr="006F5205">
        <w:rPr>
          <w:color w:val="000000"/>
          <w:sz w:val="24"/>
          <w:szCs w:val="24"/>
          <w:lang w:val="uk-UA" w:eastAsia="uk-UA" w:bidi="uk-UA"/>
        </w:rPr>
        <w:t xml:space="preserve"> перелік</w:t>
      </w:r>
      <w:r>
        <w:rPr>
          <w:color w:val="000000"/>
          <w:sz w:val="24"/>
          <w:szCs w:val="24"/>
          <w:lang w:val="uk-UA" w:eastAsia="uk-UA" w:bidi="uk-UA"/>
        </w:rPr>
        <w:t>у</w:t>
      </w:r>
      <w:r w:rsidRPr="006F5205">
        <w:rPr>
          <w:color w:val="000000"/>
          <w:sz w:val="24"/>
          <w:szCs w:val="24"/>
          <w:lang w:val="uk-UA" w:eastAsia="uk-UA" w:bidi="uk-UA"/>
        </w:rPr>
        <w:t xml:space="preserve"> суб'єктів природних монополій</w:t>
      </w:r>
      <w:r>
        <w:rPr>
          <w:color w:val="000000"/>
          <w:sz w:val="24"/>
          <w:szCs w:val="24"/>
          <w:lang w:val="uk-UA" w:eastAsia="uk-UA" w:bidi="uk-UA"/>
        </w:rPr>
        <w:t xml:space="preserve"> на території Хмельницької області та в м.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Деражня</w:t>
      </w:r>
      <w:proofErr w:type="spellEnd"/>
      <w:r>
        <w:rPr>
          <w:color w:val="000000"/>
          <w:sz w:val="24"/>
          <w:szCs w:val="24"/>
          <w:lang w:val="uk-UA" w:eastAsia="uk-UA" w:bidi="uk-UA"/>
        </w:rPr>
        <w:t>.</w:t>
      </w:r>
    </w:p>
    <w:p w:rsidR="006F5205" w:rsidRDefault="006F5205" w:rsidP="006F5205">
      <w:pPr>
        <w:pStyle w:val="1"/>
        <w:spacing w:after="180" w:line="257" w:lineRule="auto"/>
        <w:rPr>
          <w:sz w:val="26"/>
          <w:szCs w:val="26"/>
        </w:rPr>
      </w:pPr>
      <w:r>
        <w:rPr>
          <w:color w:val="000000"/>
          <w:sz w:val="26"/>
          <w:szCs w:val="26"/>
          <w:lang w:val="uk-UA" w:eastAsia="uk-UA" w:bidi="uk-UA"/>
        </w:rPr>
        <w:t>Закупівля зареєстрована за Ідентифікатором закупівлі:</w:t>
      </w:r>
    </w:p>
    <w:p w:rsidR="006F5205" w:rsidRPr="006F5205" w:rsidRDefault="006F5205" w:rsidP="006F5205">
      <w:pPr>
        <w:pStyle w:val="1"/>
        <w:jc w:val="both"/>
        <w:rPr>
          <w:lang w:val="uk-UA"/>
        </w:rPr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Обґрунтування доцільності закупівлі. </w:t>
      </w:r>
      <w:r>
        <w:rPr>
          <w:color w:val="000000"/>
          <w:sz w:val="24"/>
          <w:szCs w:val="24"/>
          <w:lang w:val="uk-UA" w:eastAsia="uk-UA" w:bidi="uk-UA"/>
        </w:rPr>
        <w:t>Для забезпечення роботи медичного закладу Комунального некомерційного підприємства "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Деражнянська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міська  багатопрофільна лікарня" </w:t>
      </w:r>
      <w:proofErr w:type="spellStart"/>
      <w:r>
        <w:rPr>
          <w:color w:val="000000"/>
          <w:sz w:val="24"/>
          <w:szCs w:val="24"/>
          <w:lang w:val="uk-UA" w:eastAsia="uk-UA" w:bidi="uk-UA"/>
        </w:rPr>
        <w:t>Деражнянської</w:t>
      </w:r>
      <w:proofErr w:type="spellEnd"/>
      <w:r>
        <w:rPr>
          <w:color w:val="000000"/>
          <w:sz w:val="24"/>
          <w:szCs w:val="24"/>
          <w:lang w:val="uk-UA" w:eastAsia="uk-UA" w:bidi="uk-UA"/>
        </w:rPr>
        <w:t xml:space="preserve"> міської ради замовник повинен забезпечити заклад послугами з централізованого водопостачання.</w:t>
      </w:r>
    </w:p>
    <w:p w:rsidR="006F5205" w:rsidRDefault="006F5205" w:rsidP="00D23E83">
      <w:pPr>
        <w:pStyle w:val="1"/>
        <w:jc w:val="both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Обґрунтування обсягів закупівлі. </w:t>
      </w:r>
      <w:r>
        <w:rPr>
          <w:color w:val="000000"/>
          <w:sz w:val="24"/>
          <w:szCs w:val="24"/>
          <w:lang w:val="uk-UA" w:eastAsia="uk-UA" w:bidi="uk-UA"/>
        </w:rPr>
        <w:t>Обсяги визначено відповідно до очікуваної потреби, обрахованої замовником на основі фактично використаних показників у закладі у попередньому році та обсягу фінансування.</w:t>
      </w:r>
    </w:p>
    <w:p w:rsidR="006F5205" w:rsidRDefault="006F5205" w:rsidP="00D23E83">
      <w:pPr>
        <w:pStyle w:val="1"/>
        <w:jc w:val="both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Обґрунтування технічних та якісних характеристик закупівлі. </w:t>
      </w:r>
      <w:r>
        <w:rPr>
          <w:color w:val="000000"/>
          <w:sz w:val="24"/>
          <w:szCs w:val="24"/>
          <w:lang w:val="uk-UA" w:eastAsia="uk-UA" w:bidi="uk-UA"/>
        </w:rPr>
        <w:t>Якісні характеристики визначено з урахуванням загальноприйнятих норм і стандартів для зазначеного предмета закупівлі.</w:t>
      </w:r>
    </w:p>
    <w:p w:rsidR="006F5205" w:rsidRPr="00D23E83" w:rsidRDefault="006F5205" w:rsidP="00D23E83">
      <w:pPr>
        <w:pStyle w:val="1"/>
        <w:spacing w:line="288" w:lineRule="auto"/>
        <w:jc w:val="both"/>
        <w:rPr>
          <w:sz w:val="24"/>
          <w:szCs w:val="24"/>
        </w:rPr>
      </w:pPr>
      <w:r w:rsidRPr="00D23E83">
        <w:rPr>
          <w:b/>
          <w:bCs/>
          <w:color w:val="000000"/>
          <w:sz w:val="24"/>
          <w:szCs w:val="24"/>
          <w:lang w:val="uk-UA" w:eastAsia="uk-UA" w:bidi="uk-UA"/>
        </w:rPr>
        <w:t xml:space="preserve">Обґрунтування очікуваної вартості закупівлі/бюджетного призначення. </w:t>
      </w:r>
      <w:r w:rsidRPr="00D23E83">
        <w:rPr>
          <w:color w:val="000000"/>
          <w:sz w:val="24"/>
          <w:szCs w:val="24"/>
          <w:lang w:val="uk-UA" w:eastAsia="uk-UA" w:bidi="uk-UA"/>
        </w:rPr>
        <w:t>Очікувана вартість обрахована з урахуванням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№275. Тарифи на послуги з централізованого водопостачання та водовідведення встановлюються Національною комісією, що здійснює державне регулювання у сферах енергетики та комунальних послуг.</w:t>
      </w:r>
    </w:p>
    <w:p w:rsidR="006F5205" w:rsidRDefault="006F5205" w:rsidP="006F5205">
      <w:pPr>
        <w:pStyle w:val="1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Очікувана вартість закупівлі: </w:t>
      </w:r>
      <w:r w:rsidR="00F677A7">
        <w:rPr>
          <w:color w:val="000000"/>
          <w:sz w:val="24"/>
          <w:szCs w:val="24"/>
          <w:lang w:val="uk-UA" w:eastAsia="uk-UA" w:bidi="uk-UA"/>
        </w:rPr>
        <w:t>291096,</w:t>
      </w:r>
      <w:r w:rsidR="00D23E83">
        <w:rPr>
          <w:color w:val="000000"/>
          <w:sz w:val="24"/>
          <w:szCs w:val="24"/>
          <w:lang w:val="uk-UA" w:eastAsia="uk-UA" w:bidi="uk-UA"/>
        </w:rPr>
        <w:t xml:space="preserve">00 </w:t>
      </w:r>
      <w:r>
        <w:rPr>
          <w:color w:val="000000"/>
          <w:sz w:val="24"/>
          <w:szCs w:val="24"/>
          <w:lang w:val="uk-UA" w:eastAsia="uk-UA" w:bidi="uk-UA"/>
        </w:rPr>
        <w:t>гривень.</w:t>
      </w:r>
    </w:p>
    <w:p w:rsidR="006F5205" w:rsidRDefault="006F5205" w:rsidP="006F5205">
      <w:pPr>
        <w:pStyle w:val="1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Строк поставки - </w:t>
      </w:r>
      <w:r>
        <w:rPr>
          <w:color w:val="000000"/>
          <w:sz w:val="24"/>
          <w:szCs w:val="24"/>
          <w:lang w:val="uk-UA" w:eastAsia="uk-UA" w:bidi="uk-UA"/>
        </w:rPr>
        <w:t>січень-грудень 2023року.</w:t>
      </w:r>
    </w:p>
    <w:p w:rsidR="006F5205" w:rsidRDefault="006F5205" w:rsidP="006F5205">
      <w:pPr>
        <w:pStyle w:val="1"/>
        <w:spacing w:line="293" w:lineRule="auto"/>
        <w:ind w:firstLine="1420"/>
      </w:pPr>
      <w:r>
        <w:rPr>
          <w:b/>
          <w:bCs/>
          <w:color w:val="000000"/>
          <w:sz w:val="24"/>
          <w:szCs w:val="24"/>
          <w:lang w:val="uk-UA" w:eastAsia="uk-UA" w:bidi="uk-UA"/>
        </w:rPr>
        <w:t xml:space="preserve">Технічні, якісні та кількісні характеристики предмета закупівлі </w:t>
      </w:r>
      <w:r>
        <w:rPr>
          <w:color w:val="000000"/>
          <w:sz w:val="24"/>
          <w:szCs w:val="24"/>
          <w:lang w:val="uk-UA" w:eastAsia="uk-UA" w:bidi="uk-UA"/>
        </w:rPr>
        <w:t>Найменування - послуги з централізованого водопостачання.</w:t>
      </w:r>
    </w:p>
    <w:p w:rsidR="006F5205" w:rsidRDefault="006F5205" w:rsidP="006F5205">
      <w:pPr>
        <w:pStyle w:val="1"/>
      </w:pPr>
      <w:r>
        <w:rPr>
          <w:color w:val="000000"/>
          <w:sz w:val="24"/>
          <w:szCs w:val="24"/>
          <w:lang w:val="uk-UA" w:eastAsia="uk-UA" w:bidi="uk-UA"/>
        </w:rPr>
        <w:t>Одиниця виміру - послуги</w:t>
      </w:r>
    </w:p>
    <w:p w:rsidR="006F5205" w:rsidRDefault="006F5205" w:rsidP="006F5205">
      <w:pPr>
        <w:pStyle w:val="1"/>
        <w:spacing w:after="0"/>
      </w:pPr>
      <w:r>
        <w:rPr>
          <w:color w:val="000000"/>
          <w:sz w:val="24"/>
          <w:szCs w:val="24"/>
          <w:lang w:val="uk-UA" w:eastAsia="uk-UA" w:bidi="uk-UA"/>
        </w:rPr>
        <w:t xml:space="preserve">Кількість </w:t>
      </w:r>
      <w:r>
        <w:rPr>
          <w:color w:val="55566D"/>
          <w:sz w:val="24"/>
          <w:szCs w:val="24"/>
          <w:lang w:val="uk-UA" w:eastAsia="uk-UA" w:bidi="uk-UA"/>
        </w:rPr>
        <w:t xml:space="preserve">- </w:t>
      </w:r>
      <w:r w:rsidR="00D23E83">
        <w:rPr>
          <w:color w:val="000000"/>
          <w:sz w:val="24"/>
          <w:szCs w:val="24"/>
          <w:lang w:val="uk-UA" w:eastAsia="uk-UA" w:bidi="uk-UA"/>
        </w:rPr>
        <w:t>9360</w:t>
      </w:r>
      <w:r>
        <w:rPr>
          <w:color w:val="000000"/>
          <w:sz w:val="24"/>
          <w:szCs w:val="24"/>
          <w:lang w:val="uk-UA" w:eastAsia="uk-UA" w:bidi="uk-UA"/>
        </w:rPr>
        <w:t xml:space="preserve"> м</w:t>
      </w:r>
      <w:r>
        <w:rPr>
          <w:color w:val="000000"/>
          <w:sz w:val="24"/>
          <w:szCs w:val="24"/>
          <w:vertAlign w:val="superscript"/>
          <w:lang w:val="uk-UA" w:eastAsia="uk-UA" w:bidi="uk-UA"/>
        </w:rPr>
        <w:t>3</w:t>
      </w:r>
    </w:p>
    <w:p w:rsidR="001F272F" w:rsidRDefault="001F272F"/>
    <w:sectPr w:rsidR="001F272F" w:rsidSect="001F2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05"/>
    <w:rsid w:val="001F272F"/>
    <w:rsid w:val="00483E02"/>
    <w:rsid w:val="00531224"/>
    <w:rsid w:val="006F5205"/>
    <w:rsid w:val="007D7A07"/>
    <w:rsid w:val="008F5482"/>
    <w:rsid w:val="00AB022F"/>
    <w:rsid w:val="00C03CEA"/>
    <w:rsid w:val="00D23E83"/>
    <w:rsid w:val="00F6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520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F5205"/>
    <w:pPr>
      <w:widowControl w:val="0"/>
      <w:spacing w:after="80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7D7A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2023-01-10T08:57:00Z</dcterms:created>
  <dcterms:modified xsi:type="dcterms:W3CDTF">2023-01-10T12:40:00Z</dcterms:modified>
</cp:coreProperties>
</file>