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2C7B45" w:rsidRDefault="002C7B45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0085D" w:rsidRPr="002C7B45" w:rsidRDefault="0020085D" w:rsidP="003229A4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66905" w:rsidRDefault="00FD4AD1" w:rsidP="002C7B45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C7B45">
        <w:rPr>
          <w:b w:val="0"/>
          <w:sz w:val="24"/>
          <w:szCs w:val="24"/>
        </w:rPr>
        <w:t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2C7B45" w:rsidRDefault="002C7B45" w:rsidP="002C7B45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C7B45" w:rsidRPr="002C7B45" w:rsidRDefault="002C7B45" w:rsidP="002C7B45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66905" w:rsidRPr="001A3131" w:rsidRDefault="00966905" w:rsidP="00966905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1A3131">
        <w:rPr>
          <w:rFonts w:ascii="Times New Roman" w:hAnsi="Times New Roman"/>
        </w:rPr>
        <w:t xml:space="preserve">1. Найменування замовника:* </w:t>
      </w:r>
      <w:r w:rsidRPr="001A3131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966905" w:rsidRPr="001A3131" w:rsidRDefault="00966905" w:rsidP="00966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2. Код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з ЄДРПОУ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</w:rPr>
        <w:t>0199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4416.</w:t>
      </w:r>
    </w:p>
    <w:p w:rsidR="00966905" w:rsidRPr="001A3131" w:rsidRDefault="00966905" w:rsidP="0096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1A3131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966905" w:rsidRPr="001A3131" w:rsidRDefault="00966905" w:rsidP="00966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1A3131">
        <w:rPr>
          <w:sz w:val="24"/>
          <w:szCs w:val="24"/>
        </w:rPr>
        <w:t xml:space="preserve"> 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1A3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966905" w:rsidRPr="001A3131" w:rsidRDefault="00966905" w:rsidP="0096690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1A3131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1A3131">
        <w:rPr>
          <w:rFonts w:ascii="Times New Roman" w:hAnsi="Times New Roman"/>
          <w:lang w:val="ru-RU"/>
        </w:rPr>
        <w:t>:</w:t>
      </w:r>
    </w:p>
    <w:p w:rsidR="00966905" w:rsidRPr="00966905" w:rsidRDefault="00966905" w:rsidP="00966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>Комолова</w:t>
      </w:r>
      <w:proofErr w:type="spellEnd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7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Катерина Вікторівна, Уповноважена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КМР «Кагарлицька багатопрофільна лікарня», посада: фахівець з публічних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закупівель,  вул. Паркова, 10, м. Кагарлик, Київська обл., 09200, e-</w:t>
      </w:r>
      <w:proofErr w:type="spellStart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8567BC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закупівлі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4A14B9" w:rsidRDefault="00A63EA7" w:rsidP="000B14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AC4287" w:rsidRDefault="00AC4287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C42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09120000-6 Газове паливо (скраплений газ пропан-бутан), номенклатурна позиція ДК 021:2015 код 09122000-0 Пропан і бутан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87" w:rsidRDefault="00AC4287" w:rsidP="00C25E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AC4287">
        <w:rPr>
          <w:rFonts w:ascii="Times New Roman" w:hAnsi="Times New Roman"/>
          <w:b/>
          <w:lang w:val="ru-RU"/>
        </w:rPr>
        <w:t xml:space="preserve">ДК 021:2015 код 09120000-6 </w:t>
      </w:r>
      <w:proofErr w:type="spellStart"/>
      <w:r w:rsidRPr="00AC4287">
        <w:rPr>
          <w:rFonts w:ascii="Times New Roman" w:hAnsi="Times New Roman"/>
          <w:b/>
          <w:lang w:val="ru-RU"/>
        </w:rPr>
        <w:t>Газове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4287">
        <w:rPr>
          <w:rFonts w:ascii="Times New Roman" w:hAnsi="Times New Roman"/>
          <w:b/>
          <w:lang w:val="ru-RU"/>
        </w:rPr>
        <w:t>паливо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(</w:t>
      </w:r>
      <w:proofErr w:type="spellStart"/>
      <w:r w:rsidRPr="00AC4287">
        <w:rPr>
          <w:rFonts w:ascii="Times New Roman" w:hAnsi="Times New Roman"/>
          <w:b/>
          <w:lang w:val="ru-RU"/>
        </w:rPr>
        <w:t>скраплений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газ пропан-бутан), </w:t>
      </w:r>
      <w:proofErr w:type="spellStart"/>
      <w:r w:rsidRPr="00AC4287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4287">
        <w:rPr>
          <w:rFonts w:ascii="Times New Roman" w:hAnsi="Times New Roman"/>
          <w:b/>
          <w:lang w:val="ru-RU"/>
        </w:rPr>
        <w:t>позиція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ДК 021:2015 код 09122000-0 Пропан і бутан</w:t>
      </w:r>
      <w:r>
        <w:rPr>
          <w:rFonts w:ascii="Times New Roman" w:hAnsi="Times New Roman"/>
          <w:b/>
          <w:lang w:val="ru-RU"/>
        </w:rPr>
        <w:t>.</w:t>
      </w:r>
    </w:p>
    <w:p w:rsidR="007E06F5" w:rsidRDefault="00A63EA7" w:rsidP="00C25E5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20085D">
        <w:rPr>
          <w:rFonts w:ascii="Times New Roman" w:hAnsi="Times New Roman"/>
          <w:b/>
          <w:lang w:val="ru-RU"/>
        </w:rPr>
        <w:t>:</w:t>
      </w:r>
      <w:r w:rsidR="00966905" w:rsidRPr="0020085D">
        <w:rPr>
          <w:rFonts w:ascii="Times New Roman" w:hAnsi="Times New Roman"/>
          <w:b/>
          <w:lang w:val="ru-RU"/>
        </w:rPr>
        <w:t xml:space="preserve">    </w:t>
      </w:r>
    </w:p>
    <w:p w:rsidR="00AC4287" w:rsidRPr="00AC4287" w:rsidRDefault="00AC428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ru-RU"/>
        </w:rPr>
        <w:t>Скраплений</w:t>
      </w:r>
      <w:proofErr w:type="spellEnd"/>
      <w:r>
        <w:rPr>
          <w:rFonts w:ascii="Times New Roman" w:hAnsi="Times New Roman"/>
          <w:b/>
          <w:lang w:val="ru-RU"/>
        </w:rPr>
        <w:t xml:space="preserve"> газ пропан-бутан</w:t>
      </w:r>
      <w:r w:rsidRPr="00AC428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AC4287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C4287">
        <w:rPr>
          <w:rFonts w:ascii="Times New Roman" w:hAnsi="Times New Roman"/>
          <w:b/>
          <w:lang w:val="ru-RU"/>
        </w:rPr>
        <w:t>позиція</w:t>
      </w:r>
      <w:proofErr w:type="spellEnd"/>
      <w:r w:rsidRPr="00AC4287">
        <w:rPr>
          <w:rFonts w:ascii="Times New Roman" w:hAnsi="Times New Roman"/>
          <w:b/>
          <w:lang w:val="ru-RU"/>
        </w:rPr>
        <w:t xml:space="preserve"> ДК 021:2015 код 09122000-0 Пропан і бутан</w:t>
      </w:r>
      <w:r>
        <w:rPr>
          <w:rFonts w:ascii="Times New Roman" w:hAnsi="Times New Roman"/>
          <w:b/>
          <w:lang w:val="ru-RU"/>
        </w:rPr>
        <w:t xml:space="preserve"> – 6870 л</w:t>
      </w:r>
      <w:proofErr w:type="spellStart"/>
      <w:r>
        <w:rPr>
          <w:rFonts w:ascii="Times New Roman" w:hAnsi="Times New Roman"/>
          <w:b/>
        </w:rPr>
        <w:t>і</w:t>
      </w:r>
      <w:proofErr w:type="gramStart"/>
      <w:r>
        <w:rPr>
          <w:rFonts w:ascii="Times New Roman" w:hAnsi="Times New Roman"/>
          <w:b/>
        </w:rPr>
        <w:t>тр</w:t>
      </w:r>
      <w:proofErr w:type="gramEnd"/>
      <w:r>
        <w:rPr>
          <w:rFonts w:ascii="Times New Roman" w:hAnsi="Times New Roman"/>
          <w:b/>
        </w:rPr>
        <w:t>ів</w:t>
      </w:r>
      <w:proofErr w:type="spellEnd"/>
      <w:r>
        <w:rPr>
          <w:rFonts w:ascii="Times New Roman" w:hAnsi="Times New Roman"/>
          <w:b/>
        </w:rPr>
        <w:t>.</w:t>
      </w:r>
    </w:p>
    <w:p w:rsidR="00D2217D" w:rsidRPr="0020085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20085D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20085D">
        <w:rPr>
          <w:rFonts w:ascii="Times New Roman" w:hAnsi="Times New Roman"/>
          <w:b/>
        </w:rPr>
        <w:t xml:space="preserve"> </w:t>
      </w:r>
    </w:p>
    <w:p w:rsidR="0024218C" w:rsidRDefault="005D6A6D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5D6A6D">
        <w:rPr>
          <w:rFonts w:ascii="Times New Roman" w:hAnsi="Times New Roman"/>
          <w:b/>
          <w:lang w:val="ru-RU"/>
        </w:rPr>
        <w:t>Київська</w:t>
      </w:r>
      <w:proofErr w:type="spellEnd"/>
      <w:r w:rsidRPr="005D6A6D">
        <w:rPr>
          <w:rFonts w:ascii="Times New Roman" w:hAnsi="Times New Roman"/>
          <w:b/>
          <w:lang w:val="ru-RU"/>
        </w:rPr>
        <w:t xml:space="preserve"> обл., </w:t>
      </w:r>
      <w:r>
        <w:rPr>
          <w:rFonts w:ascii="Times New Roman" w:hAnsi="Times New Roman"/>
          <w:b/>
          <w:lang w:val="ru-RU"/>
        </w:rPr>
        <w:t xml:space="preserve">АЗС у м. </w:t>
      </w:r>
      <w:proofErr w:type="spellStart"/>
      <w:r>
        <w:rPr>
          <w:rFonts w:ascii="Times New Roman" w:hAnsi="Times New Roman"/>
          <w:b/>
          <w:lang w:val="ru-RU"/>
        </w:rPr>
        <w:t>Кагарлик</w:t>
      </w:r>
      <w:proofErr w:type="spellEnd"/>
      <w:r w:rsidR="000D6634">
        <w:rPr>
          <w:rFonts w:ascii="Times New Roman" w:hAnsi="Times New Roman"/>
          <w:b/>
          <w:lang w:val="ru-RU"/>
        </w:rPr>
        <w:t xml:space="preserve"> </w:t>
      </w:r>
      <w:r w:rsidR="000D6634">
        <w:rPr>
          <w:rFonts w:ascii="Times New Roman" w:hAnsi="Times New Roman"/>
          <w:b/>
        </w:rPr>
        <w:t>Київської області</w:t>
      </w:r>
      <w:r>
        <w:rPr>
          <w:rFonts w:ascii="Times New Roman" w:hAnsi="Times New Roman"/>
          <w:b/>
          <w:lang w:val="ru-RU"/>
        </w:rPr>
        <w:t xml:space="preserve">,   </w:t>
      </w:r>
      <w:r w:rsidRPr="005D6A6D">
        <w:rPr>
          <w:rFonts w:ascii="Times New Roman" w:hAnsi="Times New Roman"/>
          <w:b/>
          <w:lang w:val="ru-RU"/>
        </w:rPr>
        <w:t>09200.</w:t>
      </w:r>
    </w:p>
    <w:p w:rsidR="008B46A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</w:p>
    <w:p w:rsidR="00A63EA7" w:rsidRPr="00F90FB9" w:rsidRDefault="00F90FB9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F90FB9">
        <w:rPr>
          <w:rFonts w:ascii="Times New Roman" w:hAnsi="Times New Roman"/>
          <w:b/>
        </w:rPr>
        <w:t xml:space="preserve">впродовж 2023 року </w:t>
      </w:r>
      <w:r w:rsidR="00A63EA7" w:rsidRPr="00F90FB9">
        <w:rPr>
          <w:rFonts w:ascii="Times New Roman" w:hAnsi="Times New Roman"/>
          <w:b/>
          <w:bCs/>
        </w:rPr>
        <w:t xml:space="preserve">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Pr="00F90FB9">
        <w:rPr>
          <w:rFonts w:ascii="Times New Roman" w:hAnsi="Times New Roman"/>
          <w:b/>
          <w:bCs/>
          <w:lang w:val="ru-RU"/>
        </w:rPr>
        <w:t>3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F588C" w:rsidRPr="00E45B9D" w:rsidRDefault="001F588C" w:rsidP="001F588C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45B9D">
        <w:rPr>
          <w:rFonts w:ascii="Times New Roman" w:hAnsi="Times New Roman"/>
          <w:lang w:val="ru-RU"/>
        </w:rPr>
        <w:t>Под</w:t>
      </w:r>
      <w:proofErr w:type="gramEnd"/>
      <w:r w:rsidRPr="00E45B9D">
        <w:rPr>
          <w:rFonts w:ascii="Times New Roman" w:hAnsi="Times New Roman"/>
          <w:lang w:val="ru-RU"/>
        </w:rPr>
        <w:t>ія</w:t>
      </w:r>
      <w:proofErr w:type="spellEnd"/>
      <w:r w:rsidRPr="00E45B9D">
        <w:rPr>
          <w:rFonts w:ascii="Times New Roman" w:hAnsi="Times New Roman"/>
          <w:lang w:val="ru-RU"/>
        </w:rPr>
        <w:tab/>
      </w:r>
      <w:r w:rsidRPr="00C74F49">
        <w:rPr>
          <w:rFonts w:ascii="Times New Roman" w:hAnsi="Times New Roman"/>
          <w:b/>
          <w:lang w:val="ru-RU"/>
        </w:rPr>
        <w:t>Поставка товару</w:t>
      </w:r>
      <w:r w:rsidRPr="00C74F49">
        <w:rPr>
          <w:rFonts w:ascii="Times New Roman" w:hAnsi="Times New Roman"/>
          <w:b/>
          <w:lang w:val="ru-RU"/>
        </w:rPr>
        <w:tab/>
      </w:r>
      <w:r w:rsidRPr="00E45B9D">
        <w:rPr>
          <w:rFonts w:ascii="Times New Roman" w:hAnsi="Times New Roman"/>
          <w:lang w:val="ru-RU"/>
        </w:rPr>
        <w:t xml:space="preserve"> </w:t>
      </w:r>
    </w:p>
    <w:p w:rsidR="001F588C" w:rsidRPr="00C74F49" w:rsidRDefault="001F588C" w:rsidP="001F588C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E45B9D">
        <w:rPr>
          <w:rFonts w:ascii="Times New Roman" w:hAnsi="Times New Roman"/>
          <w:lang w:val="ru-RU"/>
        </w:rPr>
        <w:t>Опис</w:t>
      </w:r>
      <w:proofErr w:type="spellEnd"/>
      <w:r w:rsidRPr="00E45B9D">
        <w:rPr>
          <w:rFonts w:ascii="Times New Roman" w:hAnsi="Times New Roman"/>
          <w:lang w:val="ru-RU"/>
        </w:rPr>
        <w:tab/>
      </w:r>
      <w:r w:rsidRPr="00C74F49">
        <w:rPr>
          <w:rFonts w:ascii="Times New Roman" w:hAnsi="Times New Roman"/>
          <w:b/>
          <w:lang w:val="ru-RU"/>
        </w:rPr>
        <w:t xml:space="preserve">Оплата за Товар </w:t>
      </w:r>
      <w:proofErr w:type="spellStart"/>
      <w:r w:rsidRPr="00C74F49">
        <w:rPr>
          <w:rFonts w:ascii="Times New Roman" w:hAnsi="Times New Roman"/>
          <w:b/>
          <w:lang w:val="ru-RU"/>
        </w:rPr>
        <w:t>здійс</w:t>
      </w:r>
      <w:r w:rsidR="00ED2B66">
        <w:rPr>
          <w:rFonts w:ascii="Times New Roman" w:hAnsi="Times New Roman"/>
          <w:b/>
          <w:lang w:val="ru-RU"/>
        </w:rPr>
        <w:t>нюється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</w:t>
      </w:r>
      <w:proofErr w:type="spellStart"/>
      <w:r w:rsidR="00ED2B66">
        <w:rPr>
          <w:rFonts w:ascii="Times New Roman" w:hAnsi="Times New Roman"/>
          <w:b/>
          <w:lang w:val="ru-RU"/>
        </w:rPr>
        <w:t>Покупцем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на </w:t>
      </w:r>
      <w:proofErr w:type="spellStart"/>
      <w:proofErr w:type="gramStart"/>
      <w:r w:rsidR="00ED2B66">
        <w:rPr>
          <w:rFonts w:ascii="Times New Roman" w:hAnsi="Times New Roman"/>
          <w:b/>
          <w:lang w:val="ru-RU"/>
        </w:rPr>
        <w:t>п</w:t>
      </w:r>
      <w:proofErr w:type="gramEnd"/>
      <w:r w:rsidR="00ED2B66">
        <w:rPr>
          <w:rFonts w:ascii="Times New Roman" w:hAnsi="Times New Roman"/>
          <w:b/>
          <w:lang w:val="ru-RU"/>
        </w:rPr>
        <w:t>ідставі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</w:t>
      </w:r>
      <w:proofErr w:type="spellStart"/>
      <w:r w:rsidR="00ED2B66">
        <w:rPr>
          <w:rFonts w:ascii="Times New Roman" w:hAnsi="Times New Roman"/>
          <w:b/>
          <w:lang w:val="ru-RU"/>
        </w:rPr>
        <w:t>відповідних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</w:t>
      </w:r>
      <w:proofErr w:type="spellStart"/>
      <w:r w:rsidR="00ED2B66">
        <w:rPr>
          <w:rFonts w:ascii="Times New Roman" w:hAnsi="Times New Roman"/>
          <w:b/>
          <w:lang w:val="ru-RU"/>
        </w:rPr>
        <w:t>бухгалтерських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</w:t>
      </w:r>
      <w:proofErr w:type="spellStart"/>
      <w:r w:rsidR="00ED2B66">
        <w:rPr>
          <w:rFonts w:ascii="Times New Roman" w:hAnsi="Times New Roman"/>
          <w:b/>
          <w:lang w:val="ru-RU"/>
        </w:rPr>
        <w:t>документів</w:t>
      </w:r>
      <w:proofErr w:type="spellEnd"/>
      <w:r w:rsidR="00ED2B66">
        <w:rPr>
          <w:rFonts w:ascii="Times New Roman" w:hAnsi="Times New Roman"/>
          <w:b/>
          <w:lang w:val="ru-RU"/>
        </w:rPr>
        <w:t xml:space="preserve"> </w:t>
      </w:r>
      <w:r w:rsidRPr="00C74F4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74F49">
        <w:rPr>
          <w:rFonts w:ascii="Times New Roman" w:hAnsi="Times New Roman"/>
          <w:b/>
          <w:lang w:val="ru-RU"/>
        </w:rPr>
        <w:t>Продавця</w:t>
      </w:r>
      <w:proofErr w:type="spellEnd"/>
      <w:r w:rsidRPr="00C74F4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74F49">
        <w:rPr>
          <w:rFonts w:ascii="Times New Roman" w:hAnsi="Times New Roman"/>
          <w:b/>
          <w:lang w:val="ru-RU"/>
        </w:rPr>
        <w:t>впродовж</w:t>
      </w:r>
      <w:proofErr w:type="spellEnd"/>
      <w:r w:rsidRPr="00C74F49">
        <w:rPr>
          <w:rFonts w:ascii="Times New Roman" w:hAnsi="Times New Roman"/>
          <w:b/>
          <w:lang w:val="ru-RU"/>
        </w:rPr>
        <w:t xml:space="preserve">  14-ти </w:t>
      </w:r>
      <w:proofErr w:type="spellStart"/>
      <w:r w:rsidRPr="00C74F49">
        <w:rPr>
          <w:rFonts w:ascii="Times New Roman" w:hAnsi="Times New Roman"/>
          <w:b/>
          <w:lang w:val="ru-RU"/>
        </w:rPr>
        <w:t>робочих</w:t>
      </w:r>
      <w:proofErr w:type="spellEnd"/>
      <w:r w:rsidRPr="00C74F4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днів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після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отримання</w:t>
      </w:r>
      <w:proofErr w:type="spellEnd"/>
      <w:r>
        <w:rPr>
          <w:rFonts w:ascii="Times New Roman" w:hAnsi="Times New Roman"/>
          <w:b/>
          <w:lang w:val="ru-RU"/>
        </w:rPr>
        <w:t xml:space="preserve"> Товару</w:t>
      </w:r>
      <w:r w:rsidR="002C7B45">
        <w:rPr>
          <w:rFonts w:ascii="Times New Roman" w:hAnsi="Times New Roman"/>
          <w:b/>
          <w:lang w:val="ru-RU"/>
        </w:rPr>
        <w:t>.</w:t>
      </w:r>
    </w:p>
    <w:p w:rsidR="001F588C" w:rsidRPr="00E45B9D" w:rsidRDefault="001F588C" w:rsidP="001F588C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45B9D">
        <w:rPr>
          <w:rFonts w:ascii="Times New Roman" w:hAnsi="Times New Roman"/>
          <w:lang w:val="ru-RU"/>
        </w:rPr>
        <w:t>Тип оплати</w:t>
      </w:r>
      <w:r w:rsidRPr="00E45B9D">
        <w:rPr>
          <w:rFonts w:ascii="Times New Roman" w:hAnsi="Times New Roman"/>
          <w:lang w:val="ru-RU"/>
        </w:rPr>
        <w:tab/>
      </w:r>
      <w:proofErr w:type="spellStart"/>
      <w:proofErr w:type="gramStart"/>
      <w:r w:rsidRPr="00C74F49">
        <w:rPr>
          <w:rFonts w:ascii="Times New Roman" w:hAnsi="Times New Roman"/>
          <w:b/>
          <w:lang w:val="ru-RU"/>
        </w:rPr>
        <w:t>П</w:t>
      </w:r>
      <w:proofErr w:type="gramEnd"/>
      <w:r w:rsidRPr="00C74F49">
        <w:rPr>
          <w:rFonts w:ascii="Times New Roman" w:hAnsi="Times New Roman"/>
          <w:b/>
          <w:lang w:val="ru-RU"/>
        </w:rPr>
        <w:t>ісляплата</w:t>
      </w:r>
      <w:proofErr w:type="spellEnd"/>
      <w:r w:rsidRPr="00C74F49">
        <w:rPr>
          <w:rFonts w:ascii="Times New Roman" w:hAnsi="Times New Roman"/>
          <w:b/>
          <w:lang w:val="ru-RU"/>
        </w:rPr>
        <w:tab/>
      </w:r>
      <w:r w:rsidRPr="00E45B9D">
        <w:rPr>
          <w:rFonts w:ascii="Times New Roman" w:hAnsi="Times New Roman"/>
          <w:lang w:val="ru-RU"/>
        </w:rPr>
        <w:t xml:space="preserve"> </w:t>
      </w:r>
    </w:p>
    <w:p w:rsidR="001F588C" w:rsidRPr="00E45B9D" w:rsidRDefault="001F588C" w:rsidP="001F588C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E45B9D">
        <w:rPr>
          <w:rFonts w:ascii="Times New Roman" w:hAnsi="Times New Roman"/>
          <w:lang w:val="ru-RU"/>
        </w:rPr>
        <w:t>Розмі</w:t>
      </w:r>
      <w:proofErr w:type="gramStart"/>
      <w:r w:rsidRPr="00E45B9D">
        <w:rPr>
          <w:rFonts w:ascii="Times New Roman" w:hAnsi="Times New Roman"/>
          <w:lang w:val="ru-RU"/>
        </w:rPr>
        <w:t>р</w:t>
      </w:r>
      <w:proofErr w:type="spellEnd"/>
      <w:proofErr w:type="gramEnd"/>
      <w:r w:rsidRPr="00E45B9D">
        <w:rPr>
          <w:rFonts w:ascii="Times New Roman" w:hAnsi="Times New Roman"/>
          <w:lang w:val="ru-RU"/>
        </w:rPr>
        <w:t xml:space="preserve"> опл</w:t>
      </w:r>
      <w:r>
        <w:rPr>
          <w:rFonts w:ascii="Times New Roman" w:hAnsi="Times New Roman"/>
          <w:lang w:val="ru-RU"/>
        </w:rPr>
        <w:t xml:space="preserve">ати: </w:t>
      </w:r>
      <w:r w:rsidRPr="00C74F49">
        <w:rPr>
          <w:rFonts w:ascii="Times New Roman" w:hAnsi="Times New Roman"/>
          <w:b/>
          <w:lang w:val="ru-RU"/>
        </w:rPr>
        <w:t>100%</w:t>
      </w:r>
      <w:r w:rsidRPr="00E45B9D">
        <w:rPr>
          <w:rFonts w:ascii="Times New Roman" w:hAnsi="Times New Roman"/>
          <w:lang w:val="ru-RU"/>
        </w:rPr>
        <w:tab/>
        <w:t xml:space="preserve"> </w:t>
      </w:r>
    </w:p>
    <w:p w:rsidR="00AC4287" w:rsidRPr="001F588C" w:rsidRDefault="001F588C" w:rsidP="001F588C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E45B9D">
        <w:rPr>
          <w:rFonts w:ascii="Times New Roman" w:hAnsi="Times New Roman"/>
          <w:lang w:val="ru-RU"/>
        </w:rPr>
        <w:t>Період</w:t>
      </w:r>
      <w:proofErr w:type="spellEnd"/>
      <w:r w:rsidRPr="00E45B9D">
        <w:rPr>
          <w:rFonts w:ascii="Times New Roman" w:hAnsi="Times New Roman"/>
          <w:lang w:val="ru-RU"/>
        </w:rPr>
        <w:tab/>
      </w:r>
      <w:r w:rsidRPr="00C74F49">
        <w:rPr>
          <w:rFonts w:ascii="Times New Roman" w:hAnsi="Times New Roman"/>
          <w:b/>
          <w:lang w:val="ru-RU"/>
        </w:rPr>
        <w:t xml:space="preserve">14 </w:t>
      </w:r>
      <w:proofErr w:type="spellStart"/>
      <w:r w:rsidRPr="00C74F49">
        <w:rPr>
          <w:rFonts w:ascii="Times New Roman" w:hAnsi="Times New Roman"/>
          <w:b/>
          <w:lang w:val="ru-RU"/>
        </w:rPr>
        <w:t>робочих</w:t>
      </w:r>
      <w:proofErr w:type="spellEnd"/>
      <w:r w:rsidRPr="00C74F4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74F49">
        <w:rPr>
          <w:rFonts w:ascii="Times New Roman" w:hAnsi="Times New Roman"/>
          <w:b/>
          <w:lang w:val="ru-RU"/>
        </w:rPr>
        <w:t>дні</w:t>
      </w:r>
      <w:proofErr w:type="gramStart"/>
      <w:r w:rsidRPr="00C74F49">
        <w:rPr>
          <w:rFonts w:ascii="Times New Roman" w:hAnsi="Times New Roman"/>
          <w:b/>
          <w:lang w:val="ru-RU"/>
        </w:rPr>
        <w:t>в</w:t>
      </w:r>
      <w:proofErr w:type="spellEnd"/>
      <w:proofErr w:type="gramEnd"/>
      <w:r w:rsidRPr="00C74F49">
        <w:rPr>
          <w:rFonts w:ascii="Times New Roman" w:hAnsi="Times New Roman"/>
          <w:b/>
          <w:lang w:val="ru-RU"/>
        </w:rPr>
        <w:t>.</w:t>
      </w:r>
    </w:p>
    <w:p w:rsidR="000B1420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 w:eastAsia="uk-UA"/>
        </w:rPr>
      </w:pPr>
      <w:r w:rsidRPr="008D11DC">
        <w:rPr>
          <w:rFonts w:ascii="Times New Roman" w:hAnsi="Times New Roman"/>
          <w:lang w:val="uk-UA"/>
        </w:rPr>
        <w:t xml:space="preserve">10. </w:t>
      </w:r>
      <w:r w:rsidRPr="00223BB0">
        <w:rPr>
          <w:rFonts w:ascii="Times New Roman" w:hAnsi="Times New Roman"/>
          <w:lang w:val="uk-UA"/>
        </w:rPr>
        <w:t>Розмір бюджетного призначення за кошторисом або очікувана вартість предмета закупівлі</w:t>
      </w:r>
      <w:r w:rsidR="00DE6DC8" w:rsidRPr="00223BB0">
        <w:rPr>
          <w:rFonts w:ascii="Times New Roman" w:hAnsi="Times New Roman"/>
          <w:lang w:val="uk-UA"/>
        </w:rPr>
        <w:t xml:space="preserve">: </w:t>
      </w:r>
      <w:r w:rsidR="00842357" w:rsidRPr="00223BB0">
        <w:rPr>
          <w:rFonts w:ascii="Times New Roman" w:hAnsi="Times New Roman"/>
          <w:b/>
          <w:lang w:val="uk-UA" w:eastAsia="uk-UA"/>
        </w:rPr>
        <w:t xml:space="preserve"> </w:t>
      </w:r>
      <w:r w:rsidR="00AC4287">
        <w:rPr>
          <w:rFonts w:ascii="Times New Roman" w:hAnsi="Times New Roman"/>
          <w:b/>
          <w:lang w:val="uk-UA" w:eastAsia="uk-UA"/>
        </w:rPr>
        <w:t>195 800,00 грн. 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25E5B">
        <w:rPr>
          <w:rFonts w:ascii="Times New Roman" w:hAnsi="Times New Roman" w:cs="Times New Roman"/>
          <w:b/>
          <w:sz w:val="24"/>
          <w:szCs w:val="24"/>
          <w:lang w:val="uk-UA" w:eastAsia="uk-UA"/>
        </w:rPr>
        <w:t>М</w:t>
      </w:r>
      <w:r w:rsidR="00F90FB9">
        <w:rPr>
          <w:rFonts w:ascii="Times New Roman" w:hAnsi="Times New Roman" w:cs="Times New Roman"/>
          <w:b/>
          <w:sz w:val="24"/>
          <w:szCs w:val="24"/>
          <w:lang w:val="uk-UA" w:eastAsia="uk-UA"/>
        </w:rPr>
        <w:t>ісцевий бюджет.</w:t>
      </w:r>
    </w:p>
    <w:p w:rsidR="00A01057" w:rsidRPr="004754D5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4754D5">
        <w:rPr>
          <w:rFonts w:ascii="Times New Roman" w:hAnsi="Times New Roman"/>
        </w:rPr>
        <w:t>11. Розмір мінімального кроку пониження ціни:</w:t>
      </w:r>
      <w:r w:rsidR="00223BB0" w:rsidRPr="004754D5">
        <w:rPr>
          <w:rFonts w:ascii="Times New Roman" w:hAnsi="Times New Roman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Відкриті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торги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проводяться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без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застосування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електронного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аукціону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згідно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відповідних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змін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до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чинних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нормативно-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правових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актів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4754D5" w:rsidRPr="004754D5">
        <w:rPr>
          <w:rFonts w:ascii="Times New Roman" w:hAnsi="Times New Roman"/>
          <w:b/>
          <w:u w:val="single"/>
          <w:lang w:val="ru-RU"/>
        </w:rPr>
        <w:t>України</w:t>
      </w:r>
      <w:proofErr w:type="spellEnd"/>
      <w:r w:rsidR="004754D5" w:rsidRPr="004754D5">
        <w:rPr>
          <w:rFonts w:ascii="Times New Roman" w:hAnsi="Times New Roman"/>
          <w:b/>
          <w:u w:val="single"/>
          <w:lang w:val="ru-RU"/>
        </w:rPr>
        <w:t>.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lastRenderedPageBreak/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9D1E29">
        <w:rPr>
          <w:rFonts w:ascii="Times New Roman" w:hAnsi="Times New Roman"/>
          <w:b/>
          <w:lang w:val="ru-RU"/>
        </w:rPr>
        <w:t>30</w:t>
      </w:r>
      <w:r w:rsidR="00914F8B">
        <w:rPr>
          <w:rFonts w:ascii="Times New Roman" w:hAnsi="Times New Roman"/>
          <w:b/>
          <w:lang w:val="ru-RU"/>
        </w:rPr>
        <w:t>.</w:t>
      </w:r>
      <w:r w:rsidR="000B1420">
        <w:rPr>
          <w:rFonts w:ascii="Times New Roman" w:hAnsi="Times New Roman"/>
          <w:b/>
          <w:lang w:val="ru-RU"/>
        </w:rPr>
        <w:t>01.2023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DA703A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A703A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DA703A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DA703A">
        <w:rPr>
          <w:rFonts w:ascii="Times New Roman" w:hAnsi="Times New Roman"/>
        </w:rPr>
        <w:t>17. Дата та час проведення електронного аукціону*.</w:t>
      </w:r>
      <w:r w:rsidR="00DA703A" w:rsidRPr="00DA703A">
        <w:rPr>
          <w:rFonts w:ascii="Times New Roman" w:hAnsi="Times New Roman"/>
          <w:b/>
          <w:u w:val="single"/>
        </w:rPr>
        <w:t xml:space="preserve"> Відкриті торги проводяться без застосування електронного аукціону згідно відповідних змін до чинних нормативно-правових актів України.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</w:t>
      </w:r>
      <w:r w:rsidR="00430CEB">
        <w:rPr>
          <w:rFonts w:ascii="Times New Roman" w:hAnsi="Times New Roman"/>
        </w:rPr>
        <w:t>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746A4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746A46" w:rsidRPr="00746A46">
        <w:rPr>
          <w:rFonts w:ascii="Times New Roman" w:hAnsi="Times New Roman"/>
          <w:b/>
        </w:rPr>
        <w:t>Інформація щодо мінімального кроку пониження ціни, а також проведення електронного аукціону зазначена у електронних полях системи  формально у зв’язку з відсутністю технічної реалізації змін до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E3A8D" w:rsidRPr="007E3A8D" w:rsidRDefault="00B40540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7E3A8D" w:rsidRPr="007E3A8D">
        <w:rPr>
          <w:rFonts w:ascii="Times New Roman" w:hAnsi="Times New Roman"/>
          <w:b/>
        </w:rPr>
        <w:t>Кагарлицької міської ради Київської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 </w:t>
      </w:r>
      <w:proofErr w:type="spellStart"/>
      <w:r w:rsidRPr="005C2842">
        <w:rPr>
          <w:rFonts w:ascii="Times New Roman" w:hAnsi="Times New Roman"/>
          <w:b/>
          <w:lang w:val="ru-RU"/>
        </w:rPr>
        <w:t>українська</w:t>
      </w:r>
      <w:proofErr w:type="spellEnd"/>
      <w:r w:rsidRPr="005C2842">
        <w:rPr>
          <w:rFonts w:ascii="Times New Roman" w:hAnsi="Times New Roman"/>
          <w:b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9450E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287DC1" w:rsidRDefault="002C7B45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2C7B45">
        <w:rPr>
          <w:rFonts w:ascii="Times New Roman" w:eastAsia="Calibri" w:hAnsi="Times New Roman"/>
          <w:lang w:eastAsia="ru-RU"/>
        </w:rPr>
        <w:t>Інформація про технічні, якісні та інші характеристики – якість предмету закупівлі повинна відповідати державним стандартам,  нормам та технічним умовам, детальніше - згідно умов документації.</w:t>
      </w:r>
    </w:p>
    <w:p w:rsidR="002C7B45" w:rsidRPr="00287DC1" w:rsidRDefault="002C7B45" w:rsidP="003229A4">
      <w:pPr>
        <w:pStyle w:val="a3"/>
        <w:spacing w:before="0" w:beforeAutospacing="0" w:after="0" w:afterAutospacing="0" w:line="276" w:lineRule="auto"/>
        <w:jc w:val="both"/>
        <w:rPr>
          <w:rStyle w:val="rvts82"/>
          <w:rFonts w:ascii="Times New Roman" w:hAnsi="Times New Roman"/>
        </w:rPr>
      </w:pPr>
    </w:p>
    <w:p w:rsidR="00C63CC1" w:rsidRPr="00287DC1" w:rsidRDefault="00287DC1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287DC1">
        <w:rPr>
          <w:rStyle w:val="rvts82"/>
          <w:rFonts w:ascii="Times New Roman" w:hAnsi="Times New Roman"/>
        </w:rPr>
        <w:lastRenderedPageBreak/>
        <w:t>*Відкриті торги проводяться без застосування електронного аукціону згідно відповідних змін до чинних нормативно-правових актів України.</w:t>
      </w:r>
      <w:r w:rsidR="00557828" w:rsidRPr="00287DC1">
        <w:rPr>
          <w:rFonts w:ascii="Times New Roman" w:hAnsi="Times New Roman"/>
        </w:rPr>
        <w:br/>
      </w:r>
      <w:r w:rsidR="00557828" w:rsidRPr="00287DC1">
        <w:rPr>
          <w:rStyle w:val="rvts82"/>
          <w:rFonts w:ascii="Times New Roman" w:hAnsi="Times New Roman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7E3A8D" w:rsidRPr="00287DC1" w:rsidRDefault="007E3A8D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1420" w:rsidRDefault="000B142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1420" w:rsidRDefault="000B142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1420" w:rsidRDefault="000B142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7E3A8D">
        <w:rPr>
          <w:rFonts w:ascii="Times New Roman" w:hAnsi="Times New Roman" w:cs="Times New Roman"/>
          <w:sz w:val="24"/>
          <w:szCs w:val="24"/>
          <w:lang w:val="uk-UA"/>
        </w:rPr>
        <w:t>Комолова</w:t>
      </w:r>
      <w:proofErr w:type="spellEnd"/>
      <w:r w:rsidR="007E3A8D">
        <w:rPr>
          <w:rFonts w:ascii="Times New Roman" w:hAnsi="Times New Roman" w:cs="Times New Roman"/>
          <w:sz w:val="24"/>
          <w:szCs w:val="24"/>
          <w:lang w:val="uk-UA"/>
        </w:rPr>
        <w:t xml:space="preserve"> К.В.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2" w:name="_GoBack"/>
      <w:bookmarkEnd w:id="2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5CB4"/>
    <w:rsid w:val="00054DB2"/>
    <w:rsid w:val="000617D0"/>
    <w:rsid w:val="000B1420"/>
    <w:rsid w:val="000B15F3"/>
    <w:rsid w:val="000B4D5C"/>
    <w:rsid w:val="000B4F3A"/>
    <w:rsid w:val="000C02EE"/>
    <w:rsid w:val="000C0F5A"/>
    <w:rsid w:val="000D032D"/>
    <w:rsid w:val="000D2B0B"/>
    <w:rsid w:val="000D6634"/>
    <w:rsid w:val="000E1DC1"/>
    <w:rsid w:val="000F63A9"/>
    <w:rsid w:val="000F7291"/>
    <w:rsid w:val="001035B8"/>
    <w:rsid w:val="0011602A"/>
    <w:rsid w:val="0013022B"/>
    <w:rsid w:val="00131001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1F588C"/>
    <w:rsid w:val="0020085D"/>
    <w:rsid w:val="00215AFE"/>
    <w:rsid w:val="00223BB0"/>
    <w:rsid w:val="0024218C"/>
    <w:rsid w:val="00253A95"/>
    <w:rsid w:val="00261D0D"/>
    <w:rsid w:val="00265139"/>
    <w:rsid w:val="0026774B"/>
    <w:rsid w:val="00275757"/>
    <w:rsid w:val="00287DC1"/>
    <w:rsid w:val="00294493"/>
    <w:rsid w:val="002A1C6B"/>
    <w:rsid w:val="002A1CD1"/>
    <w:rsid w:val="002A24F1"/>
    <w:rsid w:val="002C74AC"/>
    <w:rsid w:val="002C7B45"/>
    <w:rsid w:val="002D3924"/>
    <w:rsid w:val="002F3A9B"/>
    <w:rsid w:val="002F79B0"/>
    <w:rsid w:val="00301756"/>
    <w:rsid w:val="003149BA"/>
    <w:rsid w:val="003229A4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4FD2"/>
    <w:rsid w:val="003F6E74"/>
    <w:rsid w:val="00402AE6"/>
    <w:rsid w:val="00410F83"/>
    <w:rsid w:val="00413E35"/>
    <w:rsid w:val="00421A05"/>
    <w:rsid w:val="00424695"/>
    <w:rsid w:val="00426AF3"/>
    <w:rsid w:val="00430CEB"/>
    <w:rsid w:val="0044649D"/>
    <w:rsid w:val="00451B7B"/>
    <w:rsid w:val="0045339E"/>
    <w:rsid w:val="00454AAA"/>
    <w:rsid w:val="00473316"/>
    <w:rsid w:val="004754D5"/>
    <w:rsid w:val="00476D6B"/>
    <w:rsid w:val="00476FDC"/>
    <w:rsid w:val="00490221"/>
    <w:rsid w:val="00490604"/>
    <w:rsid w:val="004A14B9"/>
    <w:rsid w:val="004A2F35"/>
    <w:rsid w:val="004A40CF"/>
    <w:rsid w:val="004A4B73"/>
    <w:rsid w:val="004C54F6"/>
    <w:rsid w:val="004D2995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4507"/>
    <w:rsid w:val="005961F6"/>
    <w:rsid w:val="005C0DA1"/>
    <w:rsid w:val="005C2842"/>
    <w:rsid w:val="005C4BCA"/>
    <w:rsid w:val="005D488A"/>
    <w:rsid w:val="005D6A6D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94208"/>
    <w:rsid w:val="006B1FBB"/>
    <w:rsid w:val="006B6570"/>
    <w:rsid w:val="006D3E2C"/>
    <w:rsid w:val="006E220F"/>
    <w:rsid w:val="006E4F94"/>
    <w:rsid w:val="00700D05"/>
    <w:rsid w:val="0071512C"/>
    <w:rsid w:val="00722CB3"/>
    <w:rsid w:val="00724770"/>
    <w:rsid w:val="00727767"/>
    <w:rsid w:val="00746A46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3A8D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B46AD"/>
    <w:rsid w:val="008C3E70"/>
    <w:rsid w:val="008D02CB"/>
    <w:rsid w:val="008D11DC"/>
    <w:rsid w:val="008F7825"/>
    <w:rsid w:val="00904C0B"/>
    <w:rsid w:val="00906F54"/>
    <w:rsid w:val="009128BE"/>
    <w:rsid w:val="00914F8B"/>
    <w:rsid w:val="00920EF2"/>
    <w:rsid w:val="0092285F"/>
    <w:rsid w:val="009329FE"/>
    <w:rsid w:val="00936A60"/>
    <w:rsid w:val="00937403"/>
    <w:rsid w:val="009450E3"/>
    <w:rsid w:val="0094594E"/>
    <w:rsid w:val="00947146"/>
    <w:rsid w:val="009507DD"/>
    <w:rsid w:val="00966905"/>
    <w:rsid w:val="009934AA"/>
    <w:rsid w:val="00997431"/>
    <w:rsid w:val="009D1E29"/>
    <w:rsid w:val="009D4372"/>
    <w:rsid w:val="009E034F"/>
    <w:rsid w:val="009E0B7F"/>
    <w:rsid w:val="009E10FC"/>
    <w:rsid w:val="009E35B0"/>
    <w:rsid w:val="009E779E"/>
    <w:rsid w:val="00A01057"/>
    <w:rsid w:val="00A01B8C"/>
    <w:rsid w:val="00A02D4A"/>
    <w:rsid w:val="00A10FE7"/>
    <w:rsid w:val="00A17BFD"/>
    <w:rsid w:val="00A4516A"/>
    <w:rsid w:val="00A46088"/>
    <w:rsid w:val="00A51A68"/>
    <w:rsid w:val="00A53534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4287"/>
    <w:rsid w:val="00AC64D3"/>
    <w:rsid w:val="00AD14F6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923C8"/>
    <w:rsid w:val="00B93F3A"/>
    <w:rsid w:val="00B9482D"/>
    <w:rsid w:val="00BA6A49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5E5B"/>
    <w:rsid w:val="00C3029A"/>
    <w:rsid w:val="00C347CB"/>
    <w:rsid w:val="00C37C63"/>
    <w:rsid w:val="00C44881"/>
    <w:rsid w:val="00C54113"/>
    <w:rsid w:val="00C63767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703A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3D66"/>
    <w:rsid w:val="00E05585"/>
    <w:rsid w:val="00E064A5"/>
    <w:rsid w:val="00E162CB"/>
    <w:rsid w:val="00E45B9D"/>
    <w:rsid w:val="00E60674"/>
    <w:rsid w:val="00E609D0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2B66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413FD"/>
    <w:rsid w:val="00F44334"/>
    <w:rsid w:val="00F50976"/>
    <w:rsid w:val="00F53BCA"/>
    <w:rsid w:val="00F548F4"/>
    <w:rsid w:val="00F57B17"/>
    <w:rsid w:val="00F60033"/>
    <w:rsid w:val="00F611C7"/>
    <w:rsid w:val="00F6193A"/>
    <w:rsid w:val="00F67769"/>
    <w:rsid w:val="00F765D0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341</cp:revision>
  <dcterms:created xsi:type="dcterms:W3CDTF">2016-09-05T14:13:00Z</dcterms:created>
  <dcterms:modified xsi:type="dcterms:W3CDTF">2023-01-21T10:29:00Z</dcterms:modified>
</cp:coreProperties>
</file>