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8162" w14:textId="5C3EB269" w:rsidR="00F632E1" w:rsidRPr="00604569" w:rsidRDefault="002C634C" w:rsidP="004674C5">
      <w:pPr>
        <w:spacing w:after="0" w:line="240" w:lineRule="auto"/>
        <w:ind w:left="1440"/>
        <w:rPr>
          <w:rFonts w:ascii="Times New Roman" w:eastAsia="Times New Roman" w:hAnsi="Times New Roman" w:cs="Times New Roman"/>
          <w:b/>
          <w:sz w:val="24"/>
          <w:szCs w:val="24"/>
        </w:rPr>
      </w:pPr>
      <w:r w:rsidRPr="00604569">
        <w:rPr>
          <w:rFonts w:ascii="Times New Roman" w:eastAsia="Times New Roman" w:hAnsi="Times New Roman" w:cs="Times New Roman"/>
          <w:b/>
          <w:i/>
          <w:color w:val="4A86E8"/>
          <w:sz w:val="24"/>
          <w:szCs w:val="24"/>
        </w:rPr>
        <w:t xml:space="preserve">          </w:t>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t xml:space="preserve"> </w:t>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r w:rsidRPr="00604569">
        <w:rPr>
          <w:rFonts w:ascii="Times New Roman" w:eastAsia="Times New Roman" w:hAnsi="Times New Roman" w:cs="Times New Roman"/>
          <w:b/>
          <w:i/>
          <w:color w:val="4A86E8"/>
          <w:sz w:val="24"/>
          <w:szCs w:val="24"/>
        </w:rPr>
        <w:tab/>
      </w:r>
    </w:p>
    <w:p w14:paraId="7F5F5B59" w14:textId="77777777" w:rsidR="00F632E1" w:rsidRPr="00EB7EFF" w:rsidRDefault="002C634C" w:rsidP="004674C5">
      <w:pPr>
        <w:spacing w:after="0" w:line="240" w:lineRule="auto"/>
        <w:ind w:left="5660" w:firstLine="700"/>
        <w:jc w:val="right"/>
        <w:rPr>
          <w:rFonts w:ascii="Times New Roman" w:eastAsia="Times New Roman" w:hAnsi="Times New Roman" w:cs="Times New Roman"/>
          <w:sz w:val="20"/>
          <w:szCs w:val="20"/>
        </w:rPr>
      </w:pPr>
      <w:r w:rsidRPr="00EB7EFF">
        <w:rPr>
          <w:rFonts w:ascii="Times New Roman" w:eastAsia="Times New Roman" w:hAnsi="Times New Roman" w:cs="Times New Roman"/>
          <w:b/>
          <w:color w:val="000000"/>
          <w:sz w:val="20"/>
          <w:szCs w:val="20"/>
        </w:rPr>
        <w:t>ДОДАТОК 1</w:t>
      </w:r>
    </w:p>
    <w:p w14:paraId="08406D55" w14:textId="77777777" w:rsidR="00F632E1" w:rsidRPr="00EB7EFF" w:rsidRDefault="002C634C" w:rsidP="004674C5">
      <w:pPr>
        <w:spacing w:after="0" w:line="240" w:lineRule="auto"/>
        <w:ind w:left="5660" w:firstLine="700"/>
        <w:jc w:val="right"/>
        <w:rPr>
          <w:rFonts w:ascii="Times New Roman" w:eastAsia="Times New Roman" w:hAnsi="Times New Roman" w:cs="Times New Roman"/>
          <w:b/>
          <w:sz w:val="20"/>
          <w:szCs w:val="20"/>
        </w:rPr>
      </w:pPr>
      <w:r w:rsidRPr="00EB7EFF">
        <w:rPr>
          <w:rFonts w:ascii="Times New Roman" w:eastAsia="Times New Roman" w:hAnsi="Times New Roman" w:cs="Times New Roman"/>
          <w:b/>
          <w:i/>
          <w:color w:val="000000"/>
          <w:sz w:val="20"/>
          <w:szCs w:val="20"/>
        </w:rPr>
        <w:t>до тендерної документації</w:t>
      </w:r>
    </w:p>
    <w:p w14:paraId="2AAEFD11" w14:textId="77777777" w:rsidR="00F632E1" w:rsidRPr="00EB7EFF" w:rsidRDefault="002C634C" w:rsidP="004674C5">
      <w:pPr>
        <w:spacing w:after="0" w:line="240" w:lineRule="auto"/>
        <w:ind w:left="5660" w:firstLine="700"/>
        <w:jc w:val="both"/>
        <w:rPr>
          <w:rFonts w:ascii="Times New Roman" w:eastAsia="Times New Roman" w:hAnsi="Times New Roman" w:cs="Times New Roman"/>
          <w:b/>
          <w:sz w:val="20"/>
          <w:szCs w:val="20"/>
        </w:rPr>
      </w:pPr>
      <w:r w:rsidRPr="00EB7EFF">
        <w:rPr>
          <w:rFonts w:ascii="Times New Roman" w:eastAsia="Times New Roman" w:hAnsi="Times New Roman" w:cs="Times New Roman"/>
          <w:b/>
          <w:i/>
          <w:color w:val="000000"/>
          <w:sz w:val="20"/>
          <w:szCs w:val="20"/>
        </w:rPr>
        <w:t> </w:t>
      </w:r>
    </w:p>
    <w:p w14:paraId="7DECF8A7" w14:textId="77777777" w:rsidR="000D3F82" w:rsidRPr="00EB7EFF" w:rsidRDefault="002C634C" w:rsidP="004674C5">
      <w:pPr>
        <w:numPr>
          <w:ilvl w:val="0"/>
          <w:numId w:val="15"/>
        </w:numPr>
        <w:shd w:val="clear" w:color="auto" w:fill="FFFFFF"/>
        <w:spacing w:after="0" w:line="240" w:lineRule="auto"/>
        <w:ind w:left="0" w:firstLine="851"/>
        <w:jc w:val="both"/>
        <w:rPr>
          <w:rFonts w:ascii="Times New Roman" w:eastAsia="Times New Roman" w:hAnsi="Times New Roman" w:cs="Times New Roman"/>
          <w:b/>
          <w:sz w:val="20"/>
          <w:szCs w:val="20"/>
        </w:rPr>
      </w:pPr>
      <w:r w:rsidRPr="00EB7EFF">
        <w:rPr>
          <w:rFonts w:ascii="Times New Roman" w:eastAsia="Times New Roman" w:hAnsi="Times New Roman" w:cs="Times New Roman"/>
          <w:b/>
          <w:color w:val="000000"/>
          <w:sz w:val="20"/>
          <w:szCs w:val="20"/>
        </w:rPr>
        <w:t xml:space="preserve">Перелік документів та </w:t>
      </w:r>
      <w:r w:rsidRPr="00EB7EFF">
        <w:rPr>
          <w:rFonts w:ascii="Times New Roman" w:eastAsia="Times New Roman" w:hAnsi="Times New Roman" w:cs="Times New Roman"/>
          <w:b/>
          <w:sz w:val="20"/>
          <w:szCs w:val="20"/>
        </w:rPr>
        <w:t>інформації  для підтвердження відповідності УЧАСНИКА  кваліфікаційним критеріям, визначеним у статті 16 Закону “Про публічні закупівлі”</w:t>
      </w:r>
      <w:r w:rsidR="000D3F82" w:rsidRPr="00EB7EFF">
        <w:rPr>
          <w:rFonts w:ascii="Times New Roman" w:eastAsia="Times New Roman" w:hAnsi="Times New Roman" w:cs="Times New Roman"/>
          <w:b/>
          <w:sz w:val="20"/>
          <w:szCs w:val="20"/>
        </w:rPr>
        <w:t xml:space="preserve"> </w:t>
      </w:r>
      <w:r w:rsidRPr="00EB7EFF">
        <w:rPr>
          <w:rFonts w:ascii="Times New Roman" w:eastAsia="Times New Roman" w:hAnsi="Times New Roman" w:cs="Times New Roman"/>
          <w:b/>
          <w:sz w:val="20"/>
          <w:szCs w:val="20"/>
        </w:rPr>
        <w:t>:</w:t>
      </w:r>
    </w:p>
    <w:p w14:paraId="2FF43E41" w14:textId="33171D1D" w:rsidR="00F632E1" w:rsidRPr="00EB7EFF" w:rsidRDefault="000D3F82" w:rsidP="004674C5">
      <w:pPr>
        <w:pStyle w:val="a6"/>
        <w:shd w:val="clear" w:color="auto" w:fill="FFFFFF"/>
        <w:spacing w:after="0" w:line="240" w:lineRule="auto"/>
        <w:ind w:left="0" w:firstLine="851"/>
        <w:jc w:val="both"/>
        <w:rPr>
          <w:rFonts w:ascii="Times New Roman" w:eastAsia="Times New Roman" w:hAnsi="Times New Roman" w:cs="Times New Roman"/>
          <w:b/>
          <w:sz w:val="20"/>
          <w:szCs w:val="20"/>
        </w:rPr>
      </w:pPr>
      <w:r w:rsidRPr="00EB7EFF">
        <w:rPr>
          <w:rFonts w:ascii="Times New Roman" w:eastAsia="Times New Roman" w:hAnsi="Times New Roman" w:cs="Times New Roman"/>
          <w:sz w:val="20"/>
          <w:szCs w:val="20"/>
        </w:rPr>
        <w:t xml:space="preserve">Замовник скористався своїм правом щодо можливості </w:t>
      </w:r>
      <w:r w:rsidRPr="00EB7EFF">
        <w:rPr>
          <w:rFonts w:ascii="Times New Roman" w:eastAsia="Times New Roman" w:hAnsi="Times New Roman" w:cs="Times New Roman"/>
          <w:sz w:val="20"/>
          <w:szCs w:val="20"/>
          <w:u w:val="single"/>
        </w:rPr>
        <w:t>не застосовувати кваліфікаційні критерії визначені </w:t>
      </w:r>
      <w:hyperlink r:id="rId6" w:anchor="n1250" w:tgtFrame="_blank" w:history="1">
        <w:r w:rsidRPr="00EB7EFF">
          <w:rPr>
            <w:rFonts w:ascii="Times New Roman" w:eastAsia="Times New Roman" w:hAnsi="Times New Roman" w:cs="Times New Roman"/>
            <w:sz w:val="20"/>
            <w:szCs w:val="20"/>
            <w:u w:val="single"/>
          </w:rPr>
          <w:t>статтею 16</w:t>
        </w:r>
      </w:hyperlink>
      <w:r w:rsidRPr="00EB7EFF">
        <w:rPr>
          <w:rFonts w:ascii="Times New Roman" w:eastAsia="Times New Roman" w:hAnsi="Times New Roman" w:cs="Times New Roman"/>
          <w:sz w:val="20"/>
          <w:szCs w:val="20"/>
          <w:u w:val="single"/>
        </w:rPr>
        <w:t> Закону</w:t>
      </w:r>
      <w:r w:rsidR="00DA1F20" w:rsidRPr="00EB7EFF">
        <w:rPr>
          <w:rFonts w:ascii="Times New Roman" w:eastAsia="Times New Roman" w:hAnsi="Times New Roman" w:cs="Times New Roman"/>
          <w:sz w:val="20"/>
          <w:szCs w:val="20"/>
          <w:u w:val="single"/>
        </w:rPr>
        <w:t xml:space="preserve"> України</w:t>
      </w:r>
      <w:r w:rsidRPr="00EB7EFF">
        <w:rPr>
          <w:rFonts w:ascii="Times New Roman" w:eastAsia="Times New Roman" w:hAnsi="Times New Roman" w:cs="Times New Roman"/>
          <w:sz w:val="20"/>
          <w:szCs w:val="20"/>
          <w:u w:val="single"/>
        </w:rPr>
        <w:t xml:space="preserve"> «Про публічні закупівлі»</w:t>
      </w:r>
      <w:r w:rsidRPr="00EB7EFF">
        <w:rPr>
          <w:rFonts w:ascii="Times New Roman" w:eastAsia="Times New Roman" w:hAnsi="Times New Roman" w:cs="Times New Roman"/>
          <w:sz w:val="20"/>
          <w:szCs w:val="20"/>
        </w:rPr>
        <w:t xml:space="preserve"> (далі – Закон), у відповідності із </w:t>
      </w:r>
      <w:r w:rsidRPr="00EB7EFF">
        <w:rPr>
          <w:rFonts w:ascii="Times New Roman" w:eastAsia="Times New Roman" w:hAnsi="Times New Roman" w:cs="Times New Roman"/>
          <w:b/>
          <w:sz w:val="20"/>
          <w:szCs w:val="20"/>
        </w:rPr>
        <w:t>п. 48</w:t>
      </w:r>
      <w:r w:rsidRPr="00EB7EFF">
        <w:rPr>
          <w:rFonts w:ascii="Times New Roman" w:eastAsia="Times New Roman" w:hAnsi="Times New Roman" w:cs="Times New Roman"/>
          <w:sz w:val="20"/>
          <w:szCs w:val="2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w:t>
      </w:r>
      <w:r w:rsidR="00333023" w:rsidRPr="00EB7EFF">
        <w:rPr>
          <w:rFonts w:ascii="Times New Roman" w:eastAsia="Times New Roman" w:hAnsi="Times New Roman" w:cs="Times New Roman"/>
          <w:sz w:val="20"/>
          <w:szCs w:val="20"/>
        </w:rPr>
        <w:t xml:space="preserve"> №1178 від 12.10.2022 року</w:t>
      </w:r>
      <w:r w:rsidR="00B448A8" w:rsidRPr="00EB7EFF">
        <w:rPr>
          <w:rFonts w:ascii="Times New Roman" w:eastAsia="Times New Roman" w:hAnsi="Times New Roman" w:cs="Times New Roman"/>
          <w:sz w:val="20"/>
          <w:szCs w:val="20"/>
        </w:rPr>
        <w:t xml:space="preserve">), </w:t>
      </w:r>
      <w:r w:rsidR="006A44F6" w:rsidRPr="00EB7EFF">
        <w:rPr>
          <w:rFonts w:ascii="Times New Roman" w:eastAsia="Times New Roman" w:hAnsi="Times New Roman" w:cs="Times New Roman"/>
          <w:sz w:val="20"/>
          <w:szCs w:val="20"/>
        </w:rPr>
        <w:t>(</w:t>
      </w:r>
      <w:r w:rsidR="00B448A8" w:rsidRPr="00EB7EFF">
        <w:rPr>
          <w:rFonts w:ascii="Times New Roman" w:eastAsia="Times New Roman" w:hAnsi="Times New Roman" w:cs="Times New Roman"/>
          <w:sz w:val="20"/>
          <w:szCs w:val="20"/>
        </w:rPr>
        <w:t>далі - Особливості)</w:t>
      </w:r>
      <w:r w:rsidR="00333023" w:rsidRPr="00EB7EFF">
        <w:rPr>
          <w:rFonts w:ascii="Times New Roman" w:eastAsia="Times New Roman" w:hAnsi="Times New Roman" w:cs="Times New Roman"/>
          <w:sz w:val="20"/>
          <w:szCs w:val="20"/>
        </w:rPr>
        <w:t>,</w:t>
      </w:r>
      <w:r w:rsidRPr="00EB7EFF">
        <w:rPr>
          <w:rFonts w:ascii="Times New Roman" w:eastAsia="Times New Roman" w:hAnsi="Times New Roman" w:cs="Times New Roman"/>
          <w:sz w:val="20"/>
          <w:szCs w:val="20"/>
        </w:rPr>
        <w:t xml:space="preserve"> а саме : під час здійснення закупівлі товарів замовник </w:t>
      </w:r>
      <w:r w:rsidRPr="00EB7EFF">
        <w:rPr>
          <w:rFonts w:ascii="Times New Roman" w:eastAsia="Times New Roman" w:hAnsi="Times New Roman" w:cs="Times New Roman"/>
          <w:sz w:val="20"/>
          <w:szCs w:val="20"/>
          <w:u w:val="single"/>
        </w:rPr>
        <w:t>може не застосовувати до учасників процедури закупівлі кваліфікаційні критерії, визначені </w:t>
      </w:r>
      <w:hyperlink r:id="rId7" w:anchor="n1250" w:tgtFrame="_blank" w:history="1">
        <w:r w:rsidRPr="00EB7EFF">
          <w:rPr>
            <w:rFonts w:ascii="Times New Roman" w:eastAsia="Times New Roman" w:hAnsi="Times New Roman" w:cs="Times New Roman"/>
            <w:sz w:val="20"/>
            <w:szCs w:val="20"/>
            <w:u w:val="single"/>
          </w:rPr>
          <w:t>статтею 16</w:t>
        </w:r>
      </w:hyperlink>
      <w:r w:rsidRPr="00EB7EFF">
        <w:rPr>
          <w:rFonts w:ascii="Times New Roman" w:eastAsia="Times New Roman" w:hAnsi="Times New Roman" w:cs="Times New Roman"/>
          <w:sz w:val="20"/>
          <w:szCs w:val="20"/>
          <w:u w:val="single"/>
        </w:rPr>
        <w:t> Закону.</w:t>
      </w:r>
    </w:p>
    <w:p w14:paraId="20E6101F" w14:textId="22CC9A0A" w:rsidR="00F632E1" w:rsidRPr="00EB7EFF" w:rsidRDefault="002C634C" w:rsidP="004674C5">
      <w:pPr>
        <w:pStyle w:val="a6"/>
        <w:numPr>
          <w:ilvl w:val="0"/>
          <w:numId w:val="15"/>
        </w:numPr>
        <w:spacing w:after="0" w:line="240" w:lineRule="auto"/>
        <w:ind w:left="0" w:firstLine="851"/>
        <w:jc w:val="both"/>
        <w:rPr>
          <w:rFonts w:ascii="Times New Roman" w:eastAsia="Times New Roman" w:hAnsi="Times New Roman" w:cs="Times New Roman"/>
          <w:b/>
          <w:color w:val="000000"/>
          <w:sz w:val="20"/>
          <w:szCs w:val="20"/>
        </w:rPr>
      </w:pPr>
      <w:r w:rsidRPr="00EB7EFF">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05400B" w14:textId="77777777" w:rsidR="00F632E1" w:rsidRPr="00EB7EFF" w:rsidRDefault="002C634C" w:rsidP="004674C5">
      <w:pPr>
        <w:pStyle w:val="a6"/>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576A41D" w14:textId="77777777" w:rsidR="00F632E1" w:rsidRPr="00EB7EFF" w:rsidRDefault="002C634C" w:rsidP="004674C5">
      <w:pPr>
        <w:pStyle w:val="a6"/>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82B644" w14:textId="77777777" w:rsidR="00F632E1" w:rsidRPr="00EB7EFF" w:rsidRDefault="002C634C" w:rsidP="004674C5">
      <w:pPr>
        <w:pStyle w:val="a6"/>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6AB11A" w14:textId="36FD817D" w:rsidR="00050267" w:rsidRPr="00EB7EFF" w:rsidRDefault="002C634C" w:rsidP="004674C5">
      <w:pPr>
        <w:pStyle w:val="a6"/>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EB7EFF">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330016" w14:textId="77777777" w:rsidR="00050267" w:rsidRPr="00EB7EFF" w:rsidRDefault="002C634C" w:rsidP="004674C5">
      <w:pPr>
        <w:pStyle w:val="a6"/>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EB7EFF">
        <w:rPr>
          <w:rFonts w:ascii="Times New Roman" w:eastAsia="Times New Roman" w:hAnsi="Times New Roman" w:cs="Times New Roman"/>
          <w:sz w:val="20"/>
          <w:szCs w:val="20"/>
          <w:u w:val="single"/>
        </w:rPr>
        <w:t>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EB7EFF">
        <w:rPr>
          <w:rFonts w:ascii="Times New Roman" w:eastAsia="Times New Roman" w:hAnsi="Times New Roman" w:cs="Times New Roman"/>
          <w:sz w:val="20"/>
          <w:szCs w:val="20"/>
        </w:rPr>
        <w:t>.</w:t>
      </w:r>
    </w:p>
    <w:p w14:paraId="1E79EAFF" w14:textId="242485F0" w:rsidR="00F632E1" w:rsidRPr="00EB7EFF" w:rsidRDefault="002C634C" w:rsidP="004674C5">
      <w:pPr>
        <w:pStyle w:val="a6"/>
        <w:numPr>
          <w:ilvl w:val="0"/>
          <w:numId w:val="15"/>
        </w:numPr>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639066A" w14:textId="77777777" w:rsidR="00F632E1" w:rsidRPr="00EB7EFF" w:rsidRDefault="002C634C" w:rsidP="004674C5">
      <w:pPr>
        <w:pStyle w:val="a6"/>
        <w:widowControl w:val="0"/>
        <w:pBdr>
          <w:top w:val="nil"/>
          <w:left w:val="nil"/>
          <w:bottom w:val="nil"/>
          <w:right w:val="nil"/>
          <w:between w:val="nil"/>
        </w:pBdr>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B7D8D1" w14:textId="77777777" w:rsidR="00F632E1" w:rsidRPr="00EB7EFF" w:rsidRDefault="002C634C" w:rsidP="004674C5">
      <w:pPr>
        <w:pStyle w:val="a6"/>
        <w:widowControl w:val="0"/>
        <w:pBdr>
          <w:top w:val="nil"/>
          <w:left w:val="nil"/>
          <w:bottom w:val="nil"/>
          <w:right w:val="nil"/>
          <w:between w:val="nil"/>
        </w:pBdr>
        <w:spacing w:after="0" w:line="240" w:lineRule="auto"/>
        <w:ind w:left="0" w:firstLine="851"/>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058844" w14:textId="77777777" w:rsidR="00F632E1" w:rsidRPr="00EB7EFF" w:rsidRDefault="00F632E1" w:rsidP="004674C5">
      <w:pPr>
        <w:spacing w:after="0" w:line="240" w:lineRule="auto"/>
        <w:rPr>
          <w:rFonts w:ascii="Times New Roman" w:eastAsia="Times New Roman" w:hAnsi="Times New Roman" w:cs="Times New Roman"/>
          <w:b/>
          <w:sz w:val="20"/>
          <w:szCs w:val="20"/>
        </w:rPr>
      </w:pPr>
    </w:p>
    <w:p w14:paraId="2B497757" w14:textId="33B4EEE8" w:rsidR="00F632E1" w:rsidRPr="00EB7EFF" w:rsidRDefault="002C634C" w:rsidP="004674C5">
      <w:pPr>
        <w:spacing w:after="0" w:line="240" w:lineRule="auto"/>
        <w:rPr>
          <w:rFonts w:ascii="Times New Roman" w:eastAsia="Times New Roman" w:hAnsi="Times New Roman" w:cs="Times New Roman"/>
          <w:b/>
          <w:color w:val="000000"/>
          <w:sz w:val="20"/>
          <w:szCs w:val="20"/>
        </w:rPr>
      </w:pPr>
      <w:r w:rsidRPr="00EB7EFF">
        <w:rPr>
          <w:rFonts w:ascii="Times New Roman" w:eastAsia="Times New Roman" w:hAnsi="Times New Roman" w:cs="Times New Roman"/>
          <w:color w:val="000000"/>
          <w:sz w:val="20"/>
          <w:szCs w:val="20"/>
        </w:rPr>
        <w:t> </w:t>
      </w:r>
      <w:r w:rsidR="00050267" w:rsidRPr="00EB7EFF">
        <w:rPr>
          <w:rFonts w:ascii="Times New Roman" w:eastAsia="Times New Roman" w:hAnsi="Times New Roman" w:cs="Times New Roman"/>
          <w:color w:val="000000"/>
          <w:sz w:val="20"/>
          <w:szCs w:val="20"/>
        </w:rPr>
        <w:t xml:space="preserve">      </w:t>
      </w:r>
      <w:r w:rsidRPr="00EB7EF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40"/>
        <w:tblW w:w="10296" w:type="dxa"/>
        <w:tblInd w:w="-100" w:type="dxa"/>
        <w:tblLayout w:type="fixed"/>
        <w:tblLook w:val="0400" w:firstRow="0" w:lastRow="0" w:firstColumn="0" w:lastColumn="0" w:noHBand="0" w:noVBand="1"/>
      </w:tblPr>
      <w:tblGrid>
        <w:gridCol w:w="516"/>
        <w:gridCol w:w="4350"/>
        <w:gridCol w:w="5430"/>
      </w:tblGrid>
      <w:tr w:rsidR="009D6B44" w:rsidRPr="00EB7EFF" w14:paraId="66DD749C" w14:textId="77777777" w:rsidTr="00EB7EFF">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07F7"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w:t>
            </w:r>
          </w:p>
          <w:p w14:paraId="4A6273E2"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4872F" w14:textId="77777777" w:rsidR="00F632E1" w:rsidRPr="00EB7EFF" w:rsidRDefault="002C634C" w:rsidP="004674C5">
            <w:pPr>
              <w:spacing w:after="0" w:line="240" w:lineRule="auto"/>
              <w:ind w:left="100"/>
              <w:jc w:val="center"/>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 xml:space="preserve">Вимоги згідно п. </w:t>
            </w:r>
            <w:r w:rsidRPr="00EB7EFF">
              <w:rPr>
                <w:rFonts w:ascii="Times New Roman" w:eastAsia="Times New Roman" w:hAnsi="Times New Roman" w:cs="Times New Roman"/>
                <w:sz w:val="20"/>
                <w:szCs w:val="20"/>
              </w:rPr>
              <w:t>47</w:t>
            </w:r>
            <w:r w:rsidRPr="00EB7EFF">
              <w:rPr>
                <w:rFonts w:ascii="Times New Roman" w:eastAsia="Times New Roman" w:hAnsi="Times New Roman" w:cs="Times New Roman"/>
                <w:b/>
                <w:sz w:val="20"/>
                <w:szCs w:val="20"/>
              </w:rPr>
              <w:t xml:space="preserve"> Особливостей</w:t>
            </w:r>
          </w:p>
          <w:p w14:paraId="4EC2E6FF" w14:textId="77777777" w:rsidR="00F632E1" w:rsidRPr="00EB7EFF" w:rsidRDefault="00F632E1" w:rsidP="004674C5">
            <w:pPr>
              <w:spacing w:after="0" w:line="240" w:lineRule="auto"/>
              <w:ind w:left="100"/>
              <w:jc w:val="center"/>
              <w:rPr>
                <w:rFonts w:ascii="Times New Roman" w:eastAsia="Times New Roman" w:hAnsi="Times New Roman" w:cs="Times New Roman"/>
                <w:b/>
                <w:sz w:val="20"/>
                <w:szCs w:val="20"/>
              </w:rPr>
            </w:pP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A512" w14:textId="77777777" w:rsidR="00F632E1" w:rsidRPr="00EB7EFF" w:rsidRDefault="002C634C" w:rsidP="004674C5">
            <w:pPr>
              <w:spacing w:after="0" w:line="240" w:lineRule="auto"/>
              <w:ind w:left="100"/>
              <w:jc w:val="center"/>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D6B44" w:rsidRPr="00EB7EFF" w14:paraId="02ADAFC2" w14:textId="77777777" w:rsidTr="00EB7EFF">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F730A"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D35D4"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6CEC5" w14:textId="77777777" w:rsidR="00F632E1" w:rsidRPr="00EB7EFF" w:rsidRDefault="002C634C" w:rsidP="004674C5">
            <w:pP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(підпункт 3 пункт 47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4AF1" w14:textId="77777777" w:rsidR="008D66CB" w:rsidRPr="00EB7EFF" w:rsidRDefault="002C634C" w:rsidP="004674C5">
            <w:pPr>
              <w:spacing w:after="0" w:line="240" w:lineRule="auto"/>
              <w:ind w:right="140"/>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2ABFA955" w14:textId="07D39F84" w:rsidR="00184463" w:rsidRPr="00EB7EFF" w:rsidRDefault="002C634C" w:rsidP="004674C5">
            <w:pPr>
              <w:spacing w:after="0" w:line="240" w:lineRule="auto"/>
              <w:ind w:right="140"/>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w:t>
            </w:r>
            <w:r w:rsidR="008D66CB" w:rsidRPr="00EB7EFF">
              <w:rPr>
                <w:rFonts w:ascii="Times New Roman" w:eastAsia="Times New Roman" w:hAnsi="Times New Roman" w:cs="Times New Roman"/>
                <w:b/>
                <w:sz w:val="20"/>
                <w:szCs w:val="20"/>
              </w:rPr>
              <w:t>а*.</w:t>
            </w:r>
          </w:p>
          <w:p w14:paraId="6FD849E0" w14:textId="015CD0B2" w:rsidR="00184463" w:rsidRPr="00EB7EFF" w:rsidRDefault="008D66CB" w:rsidP="004674C5">
            <w:pPr>
              <w:spacing w:after="0" w:line="240" w:lineRule="auto"/>
              <w:ind w:right="140"/>
              <w:jc w:val="both"/>
              <w:rPr>
                <w:rFonts w:ascii="Times New Roman" w:eastAsia="Times New Roman" w:hAnsi="Times New Roman" w:cs="Times New Roman"/>
                <w:i/>
                <w:sz w:val="20"/>
                <w:szCs w:val="20"/>
                <w:highlight w:val="white"/>
              </w:rPr>
            </w:pPr>
            <w:r w:rsidRPr="00EB7EFF">
              <w:rPr>
                <w:rFonts w:ascii="Times New Roman" w:eastAsia="Times New Roman" w:hAnsi="Times New Roman" w:cs="Times New Roman"/>
                <w:i/>
                <w:sz w:val="20"/>
                <w:szCs w:val="20"/>
                <w:highlight w:val="white"/>
              </w:rPr>
              <w:lastRenderedPageBreak/>
              <w:t>*</w:t>
            </w:r>
            <w:r w:rsidR="00184463" w:rsidRPr="00EB7EFF">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184463" w:rsidRPr="00EB7EFF">
              <w:rPr>
                <w:rFonts w:ascii="Times New Roman" w:eastAsia="Times New Roman" w:hAnsi="Times New Roman" w:cs="Times New Roman"/>
                <w:b/>
                <w:i/>
                <w:sz w:val="20"/>
                <w:szCs w:val="20"/>
                <w:highlight w:val="white"/>
              </w:rPr>
              <w:t xml:space="preserve"> </w:t>
            </w:r>
            <w:r w:rsidR="00184463" w:rsidRPr="00EB7EFF">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5B743B8" w14:textId="0A08F58C" w:rsidR="00F632E1" w:rsidRPr="00EB7EFF" w:rsidRDefault="00184463" w:rsidP="004674C5">
            <w:pPr>
              <w:spacing w:after="0" w:line="240" w:lineRule="auto"/>
              <w:ind w:right="140"/>
              <w:jc w:val="both"/>
              <w:rPr>
                <w:rFonts w:ascii="Times New Roman" w:eastAsia="Times New Roman" w:hAnsi="Times New Roman" w:cs="Times New Roman"/>
                <w:sz w:val="20"/>
                <w:szCs w:val="20"/>
              </w:rPr>
            </w:pPr>
            <w:r w:rsidRPr="00EB7EFF">
              <w:rPr>
                <w:rFonts w:ascii="Times New Roman" w:eastAsia="Times New Roman" w:hAnsi="Times New Roman" w:cs="Times New Roman"/>
                <w:i/>
                <w:sz w:val="20"/>
                <w:szCs w:val="20"/>
                <w:highlight w:val="white"/>
              </w:rPr>
              <w:t xml:space="preserve">Таким чином у разі </w:t>
            </w:r>
            <w:r w:rsidRPr="00EB7EFF">
              <w:rPr>
                <w:rFonts w:ascii="Times New Roman" w:eastAsia="Times New Roman" w:hAnsi="Times New Roman" w:cs="Times New Roman"/>
                <w:b/>
                <w:i/>
                <w:sz w:val="20"/>
                <w:szCs w:val="20"/>
                <w:highlight w:val="white"/>
              </w:rPr>
              <w:t>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FA3A80" w:rsidRPr="00EB7EFF">
              <w:rPr>
                <w:rFonts w:ascii="Times New Roman" w:eastAsia="Times New Roman" w:hAnsi="Times New Roman" w:cs="Times New Roman"/>
                <w:b/>
                <w:i/>
                <w:sz w:val="20"/>
                <w:szCs w:val="20"/>
                <w:highlight w:val="white"/>
              </w:rPr>
              <w:t xml:space="preserve"> </w:t>
            </w:r>
            <w:r w:rsidRPr="00EB7EFF">
              <w:rPr>
                <w:rFonts w:ascii="Times New Roman" w:eastAsia="Times New Roman" w:hAnsi="Times New Roman" w:cs="Times New Roman"/>
                <w:b/>
                <w:i/>
                <w:sz w:val="20"/>
                <w:szCs w:val="20"/>
                <w:highlight w:val="white"/>
              </w:rPr>
              <w:t>на виконання абзацу 15 пункту 47 Особливостей надається переможцем торгів</w:t>
            </w:r>
          </w:p>
        </w:tc>
      </w:tr>
      <w:tr w:rsidR="009D6B44" w:rsidRPr="00EB7EFF" w14:paraId="04ACD480" w14:textId="77777777" w:rsidTr="00EB7EF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C44A5"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5D5E"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648716" w14:textId="77777777" w:rsidR="00F632E1" w:rsidRPr="00EB7EFF" w:rsidRDefault="002C634C" w:rsidP="004674C5">
            <w:pPr>
              <w:spacing w:after="0" w:line="240" w:lineRule="auto"/>
              <w:ind w:right="140"/>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(підпункт 6 пункт 47 Особливостей)</w:t>
            </w:r>
          </w:p>
        </w:tc>
        <w:tc>
          <w:tcPr>
            <w:tcW w:w="54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9F29B7" w14:textId="169C9CCB" w:rsidR="00F632E1" w:rsidRPr="00EB7EFF" w:rsidRDefault="002C634C" w:rsidP="004674C5">
            <w:pP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137E30D" w14:textId="77777777" w:rsidR="006D58DC" w:rsidRPr="00EB7EFF" w:rsidRDefault="006D58DC" w:rsidP="004674C5">
            <w:pPr>
              <w:spacing w:after="0" w:line="240" w:lineRule="auto"/>
              <w:jc w:val="both"/>
              <w:rPr>
                <w:rFonts w:ascii="Times New Roman" w:eastAsia="Times New Roman" w:hAnsi="Times New Roman" w:cs="Times New Roman"/>
                <w:b/>
                <w:sz w:val="20"/>
                <w:szCs w:val="20"/>
              </w:rPr>
            </w:pPr>
          </w:p>
          <w:p w14:paraId="4CA8D980" w14:textId="2369382B" w:rsidR="00F632E1" w:rsidRPr="00EB7EFF" w:rsidRDefault="006D58DC" w:rsidP="004674C5">
            <w:pP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b/>
                <w:i/>
                <w:sz w:val="20"/>
                <w:szCs w:val="20"/>
                <w:u w:val="single"/>
              </w:rPr>
              <w:t>Документ повинен бути виданий/ сформований/ отриманий в поточному році.</w:t>
            </w:r>
          </w:p>
        </w:tc>
      </w:tr>
      <w:tr w:rsidR="009D6B44" w:rsidRPr="00EB7EFF" w14:paraId="3B3655A1" w14:textId="77777777" w:rsidTr="00EB7EFF">
        <w:trPr>
          <w:trHeight w:val="13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0F389"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BC216"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018E72" w14:textId="77777777" w:rsidR="00F632E1" w:rsidRPr="00EB7EFF" w:rsidRDefault="002C634C" w:rsidP="004674C5">
            <w:pP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(підпункт 12 пункт 47 Особливостей)</w:t>
            </w:r>
          </w:p>
        </w:tc>
        <w:tc>
          <w:tcPr>
            <w:tcW w:w="54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EC29E0D" w14:textId="77777777" w:rsidR="00F632E1" w:rsidRPr="00EB7EFF" w:rsidRDefault="00F632E1" w:rsidP="004674C5">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9D6B44" w:rsidRPr="00EB7EFF" w14:paraId="4B208BC5" w14:textId="77777777" w:rsidTr="00EB7EFF">
        <w:trPr>
          <w:trHeight w:val="44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D389" w14:textId="77777777" w:rsidR="00F632E1" w:rsidRPr="00EB7EFF" w:rsidRDefault="002C634C" w:rsidP="004674C5">
            <w:pPr>
              <w:spacing w:after="0" w:line="240" w:lineRule="auto"/>
              <w:ind w:left="100"/>
              <w:jc w:val="center"/>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304A2"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35C133"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(абзац 14 пункт 47 Особливостей)</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18F3B"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Довідка в довільній формі</w:t>
            </w:r>
            <w:r w:rsidRPr="00EB7E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9EED65" w14:textId="77777777" w:rsidR="00F632E1" w:rsidRPr="00EB7EFF" w:rsidRDefault="00F632E1" w:rsidP="004674C5">
      <w:pPr>
        <w:spacing w:after="0" w:line="240" w:lineRule="auto"/>
        <w:rPr>
          <w:rFonts w:ascii="Times New Roman" w:eastAsia="Times New Roman" w:hAnsi="Times New Roman" w:cs="Times New Roman"/>
          <w:b/>
          <w:sz w:val="20"/>
          <w:szCs w:val="20"/>
        </w:rPr>
      </w:pPr>
    </w:p>
    <w:p w14:paraId="7E05FF0C" w14:textId="77777777" w:rsidR="00F632E1" w:rsidRPr="00EB7EFF" w:rsidRDefault="002C634C" w:rsidP="004674C5">
      <w:pPr>
        <w:spacing w:after="0" w:line="240" w:lineRule="auto"/>
        <w:ind w:firstLine="567"/>
        <w:jc w:val="center"/>
        <w:rPr>
          <w:rFonts w:ascii="Times New Roman" w:eastAsia="Times New Roman" w:hAnsi="Times New Roman" w:cs="Times New Roman"/>
          <w:b/>
          <w:color w:val="000000"/>
          <w:sz w:val="20"/>
          <w:szCs w:val="20"/>
        </w:rPr>
      </w:pPr>
      <w:r w:rsidRPr="00EB7EFF">
        <w:rPr>
          <w:rFonts w:ascii="Times New Roman" w:eastAsia="Times New Roman" w:hAnsi="Times New Roman" w:cs="Times New Roman"/>
          <w:b/>
          <w:color w:val="000000"/>
          <w:sz w:val="20"/>
          <w:szCs w:val="20"/>
        </w:rPr>
        <w:t>3.2. Документи, які надаються</w:t>
      </w:r>
      <w:bookmarkStart w:id="0" w:name="_GoBack"/>
      <w:bookmarkEnd w:id="0"/>
      <w:r w:rsidRPr="00EB7EFF">
        <w:rPr>
          <w:rFonts w:ascii="Times New Roman" w:eastAsia="Times New Roman" w:hAnsi="Times New Roman" w:cs="Times New Roman"/>
          <w:b/>
          <w:color w:val="000000"/>
          <w:sz w:val="20"/>
          <w:szCs w:val="20"/>
        </w:rPr>
        <w:t xml:space="preserve"> ПЕРЕМОЖЦЕМ (фізичною особою чи фізичною особою — підприємцем):</w:t>
      </w:r>
    </w:p>
    <w:tbl>
      <w:tblPr>
        <w:tblStyle w:val="30"/>
        <w:tblW w:w="9923" w:type="dxa"/>
        <w:tblInd w:w="-152" w:type="dxa"/>
        <w:tblLayout w:type="fixed"/>
        <w:tblLook w:val="0400" w:firstRow="0" w:lastRow="0" w:firstColumn="0" w:lastColumn="0" w:noHBand="0" w:noVBand="1"/>
      </w:tblPr>
      <w:tblGrid>
        <w:gridCol w:w="639"/>
        <w:gridCol w:w="4465"/>
        <w:gridCol w:w="4819"/>
      </w:tblGrid>
      <w:tr w:rsidR="009D6B44" w:rsidRPr="00EB7EFF" w14:paraId="4C8222ED" w14:textId="77777777" w:rsidTr="007F7D71">
        <w:trPr>
          <w:trHeight w:val="825"/>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7AE0"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w:t>
            </w:r>
          </w:p>
          <w:p w14:paraId="4474C59B"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з/п</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DAA2B"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 xml:space="preserve">Вимоги </w:t>
            </w:r>
            <w:r w:rsidRPr="00EB7EFF">
              <w:rPr>
                <w:rFonts w:ascii="Times New Roman" w:eastAsia="Times New Roman" w:hAnsi="Times New Roman" w:cs="Times New Roman"/>
                <w:sz w:val="20"/>
                <w:szCs w:val="20"/>
              </w:rPr>
              <w:t xml:space="preserve">згідно пункту </w:t>
            </w:r>
            <w:r w:rsidRPr="00EB7EFF">
              <w:rPr>
                <w:rFonts w:ascii="Times New Roman" w:eastAsia="Times New Roman" w:hAnsi="Times New Roman" w:cs="Times New Roman"/>
                <w:b/>
                <w:sz w:val="20"/>
                <w:szCs w:val="20"/>
              </w:rPr>
              <w:t>47</w:t>
            </w:r>
            <w:r w:rsidRPr="00EB7EFF">
              <w:rPr>
                <w:rFonts w:ascii="Times New Roman" w:eastAsia="Times New Roman" w:hAnsi="Times New Roman" w:cs="Times New Roman"/>
                <w:sz w:val="20"/>
                <w:szCs w:val="20"/>
              </w:rPr>
              <w:t xml:space="preserve"> Особливостей</w:t>
            </w:r>
          </w:p>
          <w:p w14:paraId="43060BD0" w14:textId="77777777" w:rsidR="00F632E1" w:rsidRPr="00EB7EFF" w:rsidRDefault="00F632E1" w:rsidP="004674C5">
            <w:pPr>
              <w:spacing w:after="0" w:line="240" w:lineRule="auto"/>
              <w:ind w:left="100"/>
              <w:jc w:val="center"/>
              <w:rPr>
                <w:rFonts w:ascii="Times New Roman" w:eastAsia="Times New Roman" w:hAnsi="Times New Roman" w:cs="Times New Roman"/>
                <w:sz w:val="20"/>
                <w:szCs w:val="20"/>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FFC62"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 xml:space="preserve">Переможець торгів на виконання вимоги </w:t>
            </w:r>
            <w:r w:rsidRPr="00EB7EFF">
              <w:rPr>
                <w:rFonts w:ascii="Times New Roman" w:eastAsia="Times New Roman" w:hAnsi="Times New Roman" w:cs="Times New Roman"/>
                <w:sz w:val="20"/>
                <w:szCs w:val="20"/>
              </w:rPr>
              <w:t xml:space="preserve">згідно пункту </w:t>
            </w:r>
            <w:r w:rsidRPr="00EB7EFF">
              <w:rPr>
                <w:rFonts w:ascii="Times New Roman" w:eastAsia="Times New Roman" w:hAnsi="Times New Roman" w:cs="Times New Roman"/>
                <w:b/>
                <w:sz w:val="20"/>
                <w:szCs w:val="20"/>
              </w:rPr>
              <w:t>47</w:t>
            </w:r>
            <w:r w:rsidRPr="00EB7EFF">
              <w:rPr>
                <w:rFonts w:ascii="Times New Roman" w:eastAsia="Times New Roman" w:hAnsi="Times New Roman" w:cs="Times New Roman"/>
                <w:sz w:val="20"/>
                <w:szCs w:val="20"/>
              </w:rPr>
              <w:t xml:space="preserve"> Особливостей</w:t>
            </w:r>
            <w:r w:rsidRPr="00EB7EF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D6B44" w:rsidRPr="00EB7EFF" w14:paraId="653DD5C6" w14:textId="77777777" w:rsidTr="007F7D71">
        <w:trPr>
          <w:trHeight w:val="1723"/>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2CA72"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lastRenderedPageBreak/>
              <w:t>1</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D43EB"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43534E" w14:textId="77777777" w:rsidR="00F632E1" w:rsidRPr="00EB7EFF" w:rsidRDefault="002C634C" w:rsidP="004674C5">
            <w:pP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A4EA" w14:textId="77777777" w:rsidR="008D66CB" w:rsidRPr="00EB7EFF" w:rsidRDefault="002C634C" w:rsidP="004674C5">
            <w:pPr>
              <w:spacing w:after="0" w:line="240" w:lineRule="auto"/>
              <w:ind w:right="140"/>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EF29371" w14:textId="6B0F361B" w:rsidR="008D66CB" w:rsidRPr="00EB7EFF" w:rsidRDefault="002C634C" w:rsidP="004674C5">
            <w:pPr>
              <w:spacing w:after="0" w:line="240" w:lineRule="auto"/>
              <w:ind w:right="140"/>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8D66CB" w:rsidRPr="00EB7EFF">
              <w:rPr>
                <w:rFonts w:ascii="Times New Roman" w:eastAsia="Times New Roman" w:hAnsi="Times New Roman" w:cs="Times New Roman"/>
                <w:b/>
                <w:sz w:val="20"/>
                <w:szCs w:val="20"/>
              </w:rPr>
              <w:t>*</w:t>
            </w:r>
          </w:p>
          <w:p w14:paraId="44DEE1FB" w14:textId="09E3459F" w:rsidR="008D66CB" w:rsidRPr="00EB7EFF" w:rsidRDefault="008D66CB" w:rsidP="004674C5">
            <w:pPr>
              <w:spacing w:after="0" w:line="240" w:lineRule="auto"/>
              <w:ind w:right="140"/>
              <w:jc w:val="both"/>
              <w:rPr>
                <w:rFonts w:ascii="Times New Roman" w:eastAsia="Times New Roman" w:hAnsi="Times New Roman" w:cs="Times New Roman"/>
                <w:i/>
                <w:sz w:val="20"/>
                <w:szCs w:val="20"/>
              </w:rPr>
            </w:pPr>
            <w:r w:rsidRPr="00EB7EFF">
              <w:rPr>
                <w:rFonts w:ascii="Times New Roman" w:eastAsia="Times New Roman" w:hAnsi="Times New Roman" w:cs="Times New Roman"/>
                <w:b/>
                <w:sz w:val="20"/>
                <w:szCs w:val="20"/>
              </w:rPr>
              <w:t xml:space="preserve"> </w:t>
            </w:r>
            <w:r w:rsidRPr="00EB7EF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B7EFF">
              <w:rPr>
                <w:rFonts w:ascii="Times New Roman" w:eastAsia="Times New Roman" w:hAnsi="Times New Roman" w:cs="Times New Roman"/>
                <w:b/>
                <w:i/>
                <w:sz w:val="20"/>
                <w:szCs w:val="20"/>
              </w:rPr>
              <w:t xml:space="preserve"> </w:t>
            </w:r>
            <w:r w:rsidRPr="00EB7EFF">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4DFB560" w14:textId="3590355F" w:rsidR="00F632E1" w:rsidRPr="00EB7EFF" w:rsidRDefault="008D66CB" w:rsidP="004674C5">
            <w:pPr>
              <w:spacing w:after="0" w:line="240" w:lineRule="auto"/>
              <w:ind w:right="140"/>
              <w:jc w:val="both"/>
              <w:rPr>
                <w:rFonts w:ascii="Times New Roman" w:eastAsia="Times New Roman" w:hAnsi="Times New Roman" w:cs="Times New Roman"/>
                <w:sz w:val="20"/>
                <w:szCs w:val="20"/>
              </w:rPr>
            </w:pPr>
            <w:r w:rsidRPr="00EB7EFF">
              <w:rPr>
                <w:rFonts w:ascii="Times New Roman" w:eastAsia="Times New Roman" w:hAnsi="Times New Roman" w:cs="Times New Roman"/>
                <w:i/>
                <w:sz w:val="20"/>
                <w:szCs w:val="20"/>
              </w:rPr>
              <w:t xml:space="preserve">Таким чином у разі </w:t>
            </w:r>
            <w:r w:rsidRPr="00EB7EFF">
              <w:rPr>
                <w:rFonts w:ascii="Times New Roman" w:eastAsia="Times New Roman" w:hAnsi="Times New Roman" w:cs="Times New Roman"/>
                <w:b/>
                <w:i/>
                <w:sz w:val="20"/>
                <w:szCs w:val="20"/>
              </w:rPr>
              <w:t>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закупівлі,на виконання абзацу 15 пункту 47 Особливостей надається переможцем торгів.</w:t>
            </w:r>
          </w:p>
        </w:tc>
      </w:tr>
      <w:tr w:rsidR="009D6B44" w:rsidRPr="00EB7EFF" w14:paraId="2C2E6E68" w14:textId="77777777" w:rsidTr="00EB7EFF">
        <w:trPr>
          <w:trHeight w:val="1926"/>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F0C16"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2</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64D5"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8C2C1A"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(підпункт 5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84AA6D" w14:textId="77777777" w:rsidR="00F632E1" w:rsidRPr="00EB7EFF" w:rsidRDefault="002C634C" w:rsidP="004674C5">
            <w:pP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A8AEE4A" w14:textId="77777777" w:rsidR="00F632E1" w:rsidRPr="00EB7EFF" w:rsidRDefault="00F632E1" w:rsidP="004674C5">
            <w:pPr>
              <w:spacing w:after="0" w:line="240" w:lineRule="auto"/>
              <w:jc w:val="both"/>
              <w:rPr>
                <w:rFonts w:ascii="Times New Roman" w:eastAsia="Times New Roman" w:hAnsi="Times New Roman" w:cs="Times New Roman"/>
                <w:b/>
                <w:sz w:val="20"/>
                <w:szCs w:val="20"/>
              </w:rPr>
            </w:pPr>
          </w:p>
          <w:p w14:paraId="4EE46CCA" w14:textId="7FBE811D" w:rsidR="00F632E1" w:rsidRPr="00EB7EFF" w:rsidRDefault="006D58DC" w:rsidP="004674C5">
            <w:pPr>
              <w:spacing w:after="0" w:line="240" w:lineRule="auto"/>
              <w:jc w:val="both"/>
              <w:rPr>
                <w:rFonts w:ascii="Times New Roman" w:eastAsia="Times New Roman" w:hAnsi="Times New Roman" w:cs="Times New Roman"/>
                <w:i/>
                <w:sz w:val="20"/>
                <w:szCs w:val="20"/>
                <w:u w:val="single"/>
              </w:rPr>
            </w:pPr>
            <w:r w:rsidRPr="00EB7EFF">
              <w:rPr>
                <w:rFonts w:ascii="Times New Roman" w:eastAsia="Times New Roman" w:hAnsi="Times New Roman" w:cs="Times New Roman"/>
                <w:b/>
                <w:i/>
                <w:sz w:val="20"/>
                <w:szCs w:val="20"/>
                <w:u w:val="single"/>
              </w:rPr>
              <w:t>Документ повинен бути виданий/ сформований/ отриманий в поточному році.</w:t>
            </w:r>
          </w:p>
        </w:tc>
      </w:tr>
      <w:tr w:rsidR="009D6B44" w:rsidRPr="00EB7EFF" w14:paraId="2F452CD3" w14:textId="77777777" w:rsidTr="003D04CC">
        <w:trPr>
          <w:trHeight w:val="447"/>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E4A46"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3</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425A3" w14:textId="77777777" w:rsidR="00F632E1" w:rsidRPr="00EB7EFF" w:rsidRDefault="002C634C" w:rsidP="004674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A4BFA0" w14:textId="77777777" w:rsidR="00F632E1" w:rsidRPr="00EB7EFF" w:rsidRDefault="002C634C" w:rsidP="004674C5">
            <w:pP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5815B2" w14:textId="77777777" w:rsidR="00F632E1" w:rsidRPr="00EB7EFF" w:rsidRDefault="00F632E1" w:rsidP="004674C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9D6B44" w:rsidRPr="00EB7EFF" w14:paraId="186ED1CA" w14:textId="77777777" w:rsidTr="007F7D71">
        <w:trPr>
          <w:trHeight w:val="3694"/>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685B" w14:textId="77777777" w:rsidR="00F632E1" w:rsidRPr="00EB7EFF" w:rsidRDefault="002C634C" w:rsidP="004674C5">
            <w:pPr>
              <w:spacing w:after="0" w:line="240" w:lineRule="auto"/>
              <w:ind w:left="100"/>
              <w:jc w:val="center"/>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lastRenderedPageBreak/>
              <w:t>4</w:t>
            </w:r>
          </w:p>
        </w:tc>
        <w:tc>
          <w:tcPr>
            <w:tcW w:w="4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C66"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EE10784"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3137" w14:textId="77777777" w:rsidR="00F632E1" w:rsidRPr="00EB7EFF" w:rsidRDefault="002C634C" w:rsidP="004674C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Довідка в довільній формі</w:t>
            </w:r>
            <w:r w:rsidRPr="00EB7EF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72FECF" w14:textId="77777777" w:rsidR="00F632E1" w:rsidRPr="00EB7EFF" w:rsidRDefault="00F632E1" w:rsidP="004674C5">
      <w:pPr>
        <w:shd w:val="clear" w:color="auto" w:fill="FFFFFF"/>
        <w:spacing w:after="0" w:line="240" w:lineRule="auto"/>
        <w:rPr>
          <w:rFonts w:ascii="Times New Roman" w:eastAsia="Times New Roman" w:hAnsi="Times New Roman" w:cs="Times New Roman"/>
          <w:sz w:val="20"/>
          <w:szCs w:val="20"/>
        </w:rPr>
      </w:pPr>
    </w:p>
    <w:p w14:paraId="4CA62F87" w14:textId="103A9F54" w:rsidR="00F632E1" w:rsidRPr="00EB7EFF" w:rsidRDefault="002C634C" w:rsidP="004674C5">
      <w:pPr>
        <w:shd w:val="clear" w:color="auto" w:fill="FFFFFF"/>
        <w:spacing w:after="0" w:line="240" w:lineRule="auto"/>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4. Інша інформація встановлена відповідно до законодавства</w:t>
      </w:r>
      <w:r w:rsidR="00D52FF9" w:rsidRPr="00EB7EFF">
        <w:rPr>
          <w:rFonts w:ascii="Times New Roman" w:eastAsia="Times New Roman" w:hAnsi="Times New Roman" w:cs="Times New Roman"/>
          <w:b/>
          <w:sz w:val="20"/>
          <w:szCs w:val="20"/>
        </w:rPr>
        <w:t xml:space="preserve"> в т.ч. реєстраційні документи </w:t>
      </w:r>
      <w:r w:rsidRPr="00EB7EFF">
        <w:rPr>
          <w:rFonts w:ascii="Times New Roman" w:eastAsia="Times New Roman" w:hAnsi="Times New Roman" w:cs="Times New Roman"/>
          <w:b/>
          <w:sz w:val="20"/>
          <w:szCs w:val="20"/>
        </w:rPr>
        <w:t>(для УЧАСНИКІВ — юридичних осіб, фізичних осіб та фізичних осіб — підприємців).</w:t>
      </w:r>
    </w:p>
    <w:tbl>
      <w:tblPr>
        <w:tblStyle w:val="20"/>
        <w:tblW w:w="9923" w:type="dxa"/>
        <w:tblInd w:w="-152" w:type="dxa"/>
        <w:tblLayout w:type="fixed"/>
        <w:tblLook w:val="0400" w:firstRow="0" w:lastRow="0" w:firstColumn="0" w:lastColumn="0" w:noHBand="0" w:noVBand="1"/>
      </w:tblPr>
      <w:tblGrid>
        <w:gridCol w:w="452"/>
        <w:gridCol w:w="9471"/>
      </w:tblGrid>
      <w:tr w:rsidR="009D6B44" w:rsidRPr="00EB7EFF" w14:paraId="509ACC4A" w14:textId="77777777" w:rsidTr="00724B45">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7A3047" w14:textId="77777777" w:rsidR="00F632E1" w:rsidRPr="00EB7EFF" w:rsidRDefault="002C634C" w:rsidP="004674C5">
            <w:pPr>
              <w:spacing w:after="0" w:line="240" w:lineRule="auto"/>
              <w:ind w:left="100"/>
              <w:jc w:val="center"/>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Інші документи від Учасника:</w:t>
            </w:r>
          </w:p>
        </w:tc>
      </w:tr>
      <w:tr w:rsidR="009D6B44" w:rsidRPr="00EB7EFF" w14:paraId="2BB90589" w14:textId="77777777" w:rsidTr="00724B45">
        <w:trPr>
          <w:trHeight w:val="701"/>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0B12" w14:textId="77777777" w:rsidR="00F632E1" w:rsidRPr="00EB7EFF" w:rsidRDefault="002C634C" w:rsidP="004674C5">
            <w:pPr>
              <w:spacing w:after="0" w:line="240" w:lineRule="auto"/>
              <w:ind w:left="100"/>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1A9B9" w14:textId="77777777" w:rsidR="00F632E1" w:rsidRPr="00EB7EFF" w:rsidRDefault="002C634C" w:rsidP="004674C5">
            <w:pPr>
              <w:spacing w:after="0" w:line="240" w:lineRule="auto"/>
              <w:ind w:left="100"/>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D6B44" w:rsidRPr="00EB7EFF" w14:paraId="061FD869" w14:textId="77777777" w:rsidTr="00724B4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61EC0" w14:textId="77777777" w:rsidR="00F632E1" w:rsidRPr="00EB7EFF" w:rsidRDefault="002C634C" w:rsidP="004674C5">
            <w:pPr>
              <w:spacing w:after="0" w:line="240" w:lineRule="auto"/>
              <w:ind w:left="100"/>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69E9E" w14:textId="27B57146" w:rsidR="00F632E1" w:rsidRPr="00EB7EFF" w:rsidRDefault="002C634C" w:rsidP="004674C5">
            <w:pPr>
              <w:spacing w:after="0" w:line="240" w:lineRule="auto"/>
              <w:ind w:left="100" w:right="120" w:hanging="20"/>
              <w:jc w:val="both"/>
              <w:rPr>
                <w:rFonts w:ascii="Times New Roman" w:eastAsia="Times New Roman" w:hAnsi="Times New Roman" w:cs="Times New Roman"/>
                <w:sz w:val="20"/>
                <w:szCs w:val="20"/>
              </w:rPr>
            </w:pPr>
            <w:r w:rsidRPr="00EB7EFF">
              <w:rPr>
                <w:rFonts w:ascii="Times New Roman" w:eastAsia="Times New Roman" w:hAnsi="Times New Roman" w:cs="Times New Roman"/>
                <w:b/>
                <w:sz w:val="20"/>
                <w:szCs w:val="20"/>
              </w:rPr>
              <w:t xml:space="preserve">Достовірна інформація у вигляді довідки довільної форми, </w:t>
            </w:r>
            <w:r w:rsidRPr="00EB7EF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EB7EFF">
              <w:rPr>
                <w:rFonts w:ascii="Times New Roman" w:eastAsia="Times New Roman" w:hAnsi="Times New Roman" w:cs="Times New Roman"/>
                <w:sz w:val="20"/>
                <w:szCs w:val="20"/>
                <w:u w:val="single"/>
              </w:rPr>
              <w:t>якщо отримання дозволу або ліцензії на провадження такого виду діяльності передбачено законом</w:t>
            </w:r>
            <w:r w:rsidRPr="00EB7EFF">
              <w:rPr>
                <w:rFonts w:ascii="Times New Roman" w:eastAsia="Times New Roman" w:hAnsi="Times New Roman" w:cs="Times New Roman"/>
                <w:sz w:val="20"/>
                <w:szCs w:val="20"/>
              </w:rPr>
              <w:t xml:space="preserve">. </w:t>
            </w:r>
            <w:r w:rsidRPr="00EB7EF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r w:rsidR="008B38DA" w:rsidRPr="00EB7EFF">
              <w:rPr>
                <w:rFonts w:ascii="Times New Roman" w:eastAsia="Times New Roman" w:hAnsi="Times New Roman" w:cs="Times New Roman"/>
                <w:i/>
                <w:sz w:val="20"/>
                <w:szCs w:val="20"/>
              </w:rPr>
              <w:t xml:space="preserve"> (</w:t>
            </w:r>
            <w:r w:rsidR="008B38DA" w:rsidRPr="00EB7EFF">
              <w:rPr>
                <w:rFonts w:ascii="Times New Roman" w:eastAsia="Times New Roman" w:hAnsi="Times New Roman" w:cs="Times New Roman"/>
                <w:i/>
                <w:sz w:val="20"/>
                <w:szCs w:val="20"/>
                <w:u w:val="single"/>
              </w:rPr>
              <w:t>Надається лише у разі</w:t>
            </w:r>
            <w:r w:rsidR="008B38DA" w:rsidRPr="00EB7EFF">
              <w:rPr>
                <w:rFonts w:ascii="Times New Roman" w:eastAsia="Times New Roman" w:hAnsi="Times New Roman" w:cs="Times New Roman"/>
                <w:i/>
                <w:sz w:val="20"/>
                <w:szCs w:val="20"/>
              </w:rPr>
              <w:t>, якщо отримання дозволу або ліцензії на провадження такого виду господарської  діяльності передбачено законом).</w:t>
            </w:r>
          </w:p>
        </w:tc>
      </w:tr>
      <w:tr w:rsidR="009D6B44" w:rsidRPr="00EB7EFF" w14:paraId="4E27BE9B" w14:textId="77777777" w:rsidTr="00724B45">
        <w:trPr>
          <w:trHeight w:val="580"/>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DF2CA" w14:textId="77777777" w:rsidR="00F632E1" w:rsidRPr="00EB7EFF" w:rsidRDefault="002C634C" w:rsidP="004674C5">
            <w:pPr>
              <w:spacing w:after="0" w:line="240" w:lineRule="auto"/>
              <w:ind w:left="100"/>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DD2A" w14:textId="3270DA9C" w:rsidR="00F632E1" w:rsidRPr="00EB7EFF" w:rsidRDefault="002C634C" w:rsidP="004674C5">
            <w:pPr>
              <w:spacing w:after="0" w:line="240" w:lineRule="auto"/>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D04CC" w:rsidRPr="00EB7EFF">
              <w:rPr>
                <w:rFonts w:ascii="Times New Roman" w:eastAsia="Times New Roman" w:hAnsi="Times New Roman" w:cs="Times New Roman"/>
                <w:sz w:val="20"/>
                <w:szCs w:val="20"/>
              </w:rPr>
              <w:t>/</w:t>
            </w:r>
            <w:r w:rsidR="003D04CC" w:rsidRPr="00EB7EFF">
              <w:rPr>
                <w:rFonts w:ascii="Times New Roman" w:hAnsi="Times New Roman" w:cs="Times New Roman"/>
                <w:color w:val="333333"/>
                <w:sz w:val="20"/>
                <w:szCs w:val="20"/>
                <w:shd w:val="clear" w:color="auto" w:fill="FFFFFF"/>
              </w:rPr>
              <w:t xml:space="preserve"> Ісламської Республіки Іран</w:t>
            </w:r>
            <w:r w:rsidRPr="00EB7EFF">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8C6D6C" w14:textId="77777777" w:rsidR="00F632E1" w:rsidRPr="00EB7EFF" w:rsidRDefault="002C634C" w:rsidP="004674C5">
            <w:pPr>
              <w:numPr>
                <w:ilvl w:val="0"/>
                <w:numId w:val="10"/>
              </w:numPr>
              <w:spacing w:after="0" w:line="240" w:lineRule="auto"/>
              <w:ind w:left="283" w:hanging="283"/>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4EA7EB" w14:textId="77777777" w:rsidR="00F632E1" w:rsidRPr="00EB7EFF" w:rsidRDefault="002C634C" w:rsidP="004674C5">
            <w:pPr>
              <w:spacing w:after="0" w:line="240" w:lineRule="auto"/>
              <w:ind w:left="283" w:hanging="283"/>
              <w:jc w:val="both"/>
              <w:rPr>
                <w:rFonts w:ascii="Times New Roman" w:eastAsia="Times New Roman" w:hAnsi="Times New Roman" w:cs="Times New Roman"/>
                <w:i/>
                <w:sz w:val="20"/>
                <w:szCs w:val="20"/>
              </w:rPr>
            </w:pPr>
            <w:r w:rsidRPr="00EB7EFF">
              <w:rPr>
                <w:rFonts w:ascii="Times New Roman" w:eastAsia="Times New Roman" w:hAnsi="Times New Roman" w:cs="Times New Roman"/>
                <w:i/>
                <w:sz w:val="20"/>
                <w:szCs w:val="20"/>
              </w:rPr>
              <w:t>або</w:t>
            </w:r>
          </w:p>
          <w:p w14:paraId="188CBA7D" w14:textId="77777777" w:rsidR="00F632E1" w:rsidRPr="00EB7EFF" w:rsidRDefault="002C634C" w:rsidP="004674C5">
            <w:pPr>
              <w:numPr>
                <w:ilvl w:val="0"/>
                <w:numId w:val="11"/>
              </w:numPr>
              <w:spacing w:after="0" w:line="240" w:lineRule="auto"/>
              <w:ind w:left="283" w:hanging="283"/>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9DB1843" w14:textId="77777777" w:rsidR="00F632E1" w:rsidRPr="00EB7EFF" w:rsidRDefault="002C634C" w:rsidP="004674C5">
            <w:pPr>
              <w:spacing w:after="0" w:line="240" w:lineRule="auto"/>
              <w:ind w:left="283" w:hanging="283"/>
              <w:jc w:val="both"/>
              <w:rPr>
                <w:rFonts w:ascii="Times New Roman" w:eastAsia="Times New Roman" w:hAnsi="Times New Roman" w:cs="Times New Roman"/>
                <w:i/>
                <w:sz w:val="20"/>
                <w:szCs w:val="20"/>
              </w:rPr>
            </w:pPr>
            <w:r w:rsidRPr="00EB7EFF">
              <w:rPr>
                <w:rFonts w:ascii="Times New Roman" w:eastAsia="Times New Roman" w:hAnsi="Times New Roman" w:cs="Times New Roman"/>
                <w:i/>
                <w:sz w:val="20"/>
                <w:szCs w:val="20"/>
              </w:rPr>
              <w:t>або</w:t>
            </w:r>
          </w:p>
          <w:p w14:paraId="153EADCA" w14:textId="77777777" w:rsidR="00F632E1" w:rsidRPr="00EB7EFF" w:rsidRDefault="002C634C" w:rsidP="004674C5">
            <w:pPr>
              <w:numPr>
                <w:ilvl w:val="0"/>
                <w:numId w:val="1"/>
              </w:numPr>
              <w:spacing w:after="0" w:line="240" w:lineRule="auto"/>
              <w:ind w:left="283" w:hanging="283"/>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09DE3FE" w14:textId="77777777" w:rsidR="00F632E1" w:rsidRPr="00EB7EFF" w:rsidRDefault="002C634C" w:rsidP="004674C5">
            <w:pPr>
              <w:spacing w:after="0" w:line="240" w:lineRule="auto"/>
              <w:ind w:left="283" w:hanging="283"/>
              <w:jc w:val="both"/>
              <w:rPr>
                <w:rFonts w:ascii="Times New Roman" w:eastAsia="Times New Roman" w:hAnsi="Times New Roman" w:cs="Times New Roman"/>
                <w:i/>
                <w:sz w:val="20"/>
                <w:szCs w:val="20"/>
              </w:rPr>
            </w:pPr>
            <w:r w:rsidRPr="00EB7EFF">
              <w:rPr>
                <w:rFonts w:ascii="Times New Roman" w:eastAsia="Times New Roman" w:hAnsi="Times New Roman" w:cs="Times New Roman"/>
                <w:i/>
                <w:sz w:val="20"/>
                <w:szCs w:val="20"/>
              </w:rPr>
              <w:t>або</w:t>
            </w:r>
          </w:p>
          <w:p w14:paraId="6440574C" w14:textId="77777777" w:rsidR="00F632E1" w:rsidRPr="00EB7EFF" w:rsidRDefault="002C634C" w:rsidP="004674C5">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посвідчення особи, якій надано тимчасовий захист в Україні,</w:t>
            </w:r>
          </w:p>
          <w:p w14:paraId="1361D827" w14:textId="77777777" w:rsidR="00F632E1" w:rsidRPr="00EB7EFF" w:rsidRDefault="002C634C" w:rsidP="004674C5">
            <w:pPr>
              <w:shd w:val="clear" w:color="auto" w:fill="FFFFFF"/>
              <w:spacing w:after="0" w:line="240" w:lineRule="auto"/>
              <w:ind w:left="283" w:hanging="283"/>
              <w:jc w:val="both"/>
              <w:rPr>
                <w:rFonts w:ascii="Times New Roman" w:eastAsia="Times New Roman" w:hAnsi="Times New Roman" w:cs="Times New Roman"/>
                <w:i/>
                <w:sz w:val="20"/>
                <w:szCs w:val="20"/>
              </w:rPr>
            </w:pPr>
            <w:r w:rsidRPr="00EB7EFF">
              <w:rPr>
                <w:rFonts w:ascii="Times New Roman" w:eastAsia="Times New Roman" w:hAnsi="Times New Roman" w:cs="Times New Roman"/>
                <w:i/>
                <w:sz w:val="20"/>
                <w:szCs w:val="20"/>
              </w:rPr>
              <w:t>або</w:t>
            </w:r>
          </w:p>
          <w:p w14:paraId="2BAE05F8" w14:textId="77777777" w:rsidR="00F632E1" w:rsidRPr="00EB7EFF" w:rsidRDefault="002C634C" w:rsidP="004674C5">
            <w:pPr>
              <w:numPr>
                <w:ilvl w:val="0"/>
                <w:numId w:val="8"/>
              </w:numPr>
              <w:spacing w:after="0" w:line="240" w:lineRule="auto"/>
              <w:ind w:left="283" w:hanging="283"/>
              <w:jc w:val="both"/>
              <w:rPr>
                <w:rFonts w:ascii="Times New Roman" w:eastAsia="Times New Roman" w:hAnsi="Times New Roman" w:cs="Times New Roman"/>
                <w:sz w:val="20"/>
                <w:szCs w:val="20"/>
              </w:rPr>
            </w:pPr>
            <w:r w:rsidRPr="00EB7EF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F3516" w:rsidRPr="00EB7EFF" w14:paraId="01D8230E" w14:textId="77777777" w:rsidTr="00724B45">
        <w:trPr>
          <w:trHeight w:val="7396"/>
        </w:trPr>
        <w:tc>
          <w:tcPr>
            <w:tcW w:w="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4B7A8" w14:textId="5BC58AD4" w:rsidR="00AF3516" w:rsidRPr="00EB7EFF" w:rsidRDefault="00AF3516" w:rsidP="004674C5">
            <w:pPr>
              <w:spacing w:after="0" w:line="240" w:lineRule="auto"/>
              <w:ind w:left="100"/>
              <w:rPr>
                <w:rFonts w:ascii="Times New Roman" w:eastAsia="Times New Roman" w:hAnsi="Times New Roman" w:cs="Times New Roman"/>
                <w:b/>
                <w:sz w:val="20"/>
                <w:szCs w:val="20"/>
              </w:rPr>
            </w:pPr>
            <w:r w:rsidRPr="00EB7EFF">
              <w:rPr>
                <w:rFonts w:ascii="Times New Roman" w:eastAsia="Times New Roman" w:hAnsi="Times New Roman" w:cs="Times New Roman"/>
                <w:b/>
                <w:sz w:val="20"/>
                <w:szCs w:val="20"/>
              </w:rPr>
              <w:lastRenderedPageBreak/>
              <w:t>4</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E2960" w14:textId="77777777" w:rsidR="00AF3516" w:rsidRPr="00EB7EFF" w:rsidRDefault="00AF3516" w:rsidP="004674C5">
            <w:pPr>
              <w:numPr>
                <w:ilvl w:val="0"/>
                <w:numId w:val="16"/>
              </w:numPr>
              <w:tabs>
                <w:tab w:val="left" w:pos="284"/>
              </w:tabs>
              <w:suppressAutoHyphens/>
              <w:spacing w:after="0" w:line="240" w:lineRule="auto"/>
              <w:contextualSpacing/>
              <w:jc w:val="both"/>
              <w:rPr>
                <w:rFonts w:ascii="Times New Roman" w:hAnsi="Times New Roman" w:cs="Times New Roman"/>
                <w:sz w:val="20"/>
                <w:szCs w:val="20"/>
                <w:u w:val="single"/>
              </w:rPr>
            </w:pPr>
            <w:r w:rsidRPr="00EB7EFF">
              <w:rPr>
                <w:rFonts w:ascii="Times New Roman" w:hAnsi="Times New Roman" w:cs="Times New Roman"/>
                <w:b/>
                <w:sz w:val="20"/>
                <w:szCs w:val="20"/>
                <w:u w:val="single"/>
              </w:rPr>
              <w:t>Копія свідоцтва про реєстрацію платника податку на додану вартість</w:t>
            </w:r>
            <w:r w:rsidRPr="00EB7EFF">
              <w:rPr>
                <w:rFonts w:ascii="Times New Roman" w:hAnsi="Times New Roman" w:cs="Times New Roman"/>
                <w:sz w:val="20"/>
                <w:szCs w:val="20"/>
              </w:rPr>
              <w:t xml:space="preserve">, або витяг з реєстру платників податку на додану вартість, чинну на дату подачі - </w:t>
            </w:r>
            <w:r w:rsidRPr="00EB7EFF">
              <w:rPr>
                <w:rFonts w:ascii="Times New Roman" w:hAnsi="Times New Roman" w:cs="Times New Roman"/>
                <w:i/>
                <w:sz w:val="20"/>
                <w:szCs w:val="20"/>
                <w:u w:val="single"/>
              </w:rPr>
              <w:t>для учасника, який є платником вказаного податку</w:t>
            </w:r>
            <w:r w:rsidRPr="00EB7EFF">
              <w:rPr>
                <w:rFonts w:ascii="Times New Roman" w:hAnsi="Times New Roman" w:cs="Times New Roman"/>
                <w:sz w:val="20"/>
                <w:szCs w:val="20"/>
                <w:u w:val="single"/>
              </w:rPr>
              <w:t>;</w:t>
            </w:r>
            <w:r w:rsidRPr="00EB7EFF">
              <w:rPr>
                <w:rFonts w:ascii="Times New Roman" w:hAnsi="Times New Roman" w:cs="Times New Roman"/>
                <w:sz w:val="20"/>
                <w:szCs w:val="20"/>
              </w:rPr>
              <w:t xml:space="preserve"> копія свідоцтва платника єдиного податку, або витяг з реєстру платників єдиного податку, чинну на дату подачі – </w:t>
            </w:r>
            <w:r w:rsidRPr="00EB7EFF">
              <w:rPr>
                <w:rFonts w:ascii="Times New Roman" w:hAnsi="Times New Roman" w:cs="Times New Roman"/>
                <w:i/>
                <w:sz w:val="20"/>
                <w:szCs w:val="20"/>
                <w:u w:val="single"/>
              </w:rPr>
              <w:t>для учасника, який є платником єдиного податку</w:t>
            </w:r>
            <w:r w:rsidRPr="00EB7EFF">
              <w:rPr>
                <w:rFonts w:ascii="Times New Roman" w:hAnsi="Times New Roman" w:cs="Times New Roman"/>
                <w:sz w:val="20"/>
                <w:szCs w:val="20"/>
                <w:u w:val="single"/>
              </w:rPr>
              <w:t>.</w:t>
            </w:r>
          </w:p>
          <w:p w14:paraId="7FE63E7C" w14:textId="27E27869" w:rsidR="00AF3516" w:rsidRPr="00EB7EFF" w:rsidRDefault="00AF3516" w:rsidP="004674C5">
            <w:pPr>
              <w:widowControl w:val="0"/>
              <w:numPr>
                <w:ilvl w:val="0"/>
                <w:numId w:val="16"/>
              </w:numPr>
              <w:tabs>
                <w:tab w:val="left" w:pos="294"/>
              </w:tabs>
              <w:spacing w:after="0" w:line="240" w:lineRule="auto"/>
              <w:contextualSpacing/>
              <w:jc w:val="both"/>
              <w:rPr>
                <w:rFonts w:ascii="Times New Roman" w:hAnsi="Times New Roman" w:cs="Times New Roman"/>
                <w:sz w:val="20"/>
                <w:szCs w:val="20"/>
              </w:rPr>
            </w:pPr>
            <w:r w:rsidRPr="00EB7EFF">
              <w:rPr>
                <w:rFonts w:ascii="Times New Roman" w:hAnsi="Times New Roman" w:cs="Times New Roman"/>
                <w:b/>
                <w:sz w:val="20"/>
                <w:szCs w:val="20"/>
                <w:u w:val="single"/>
              </w:rPr>
              <w:t>Повноваження щодо підпису документів тендерної пропозиції учасника процедури закупівлі підтверджуються документами сканованими з оригіналів</w:t>
            </w:r>
            <w:r w:rsidRPr="00EB7EFF">
              <w:rPr>
                <w:rFonts w:ascii="Times New Roman" w:hAnsi="Times New Roman" w:cs="Times New Roman"/>
                <w:sz w:val="20"/>
                <w:szCs w:val="20"/>
              </w:rPr>
              <w:t xml:space="preserve">: </w:t>
            </w:r>
          </w:p>
          <w:p w14:paraId="3EF8097E" w14:textId="77777777" w:rsidR="00AF3516" w:rsidRPr="00EB7EFF" w:rsidRDefault="00AF3516" w:rsidP="004674C5">
            <w:pPr>
              <w:pStyle w:val="a6"/>
              <w:numPr>
                <w:ilvl w:val="0"/>
                <w:numId w:val="17"/>
              </w:numPr>
              <w:tabs>
                <w:tab w:val="left" w:pos="40"/>
                <w:tab w:val="left" w:pos="324"/>
              </w:tabs>
              <w:spacing w:after="0" w:line="240" w:lineRule="auto"/>
              <w:ind w:left="40" w:right="58" w:firstLine="0"/>
              <w:jc w:val="both"/>
              <w:rPr>
                <w:rFonts w:ascii="Times New Roman" w:hAnsi="Times New Roman" w:cs="Times New Roman"/>
                <w:sz w:val="20"/>
                <w:szCs w:val="20"/>
              </w:rPr>
            </w:pPr>
            <w:r w:rsidRPr="00EB7EFF">
              <w:rPr>
                <w:rFonts w:ascii="Times New Roman" w:hAnsi="Times New Roman" w:cs="Times New Roman"/>
                <w:sz w:val="20"/>
                <w:szCs w:val="20"/>
              </w:rPr>
              <w:t xml:space="preserve">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4C90F6B9" w14:textId="77777777" w:rsidR="00AF3516" w:rsidRPr="00EB7EFF" w:rsidRDefault="00AF3516" w:rsidP="004674C5">
            <w:pPr>
              <w:pStyle w:val="a6"/>
              <w:numPr>
                <w:ilvl w:val="0"/>
                <w:numId w:val="17"/>
              </w:numPr>
              <w:tabs>
                <w:tab w:val="left" w:pos="40"/>
                <w:tab w:val="left" w:pos="324"/>
              </w:tabs>
              <w:spacing w:after="0" w:line="240" w:lineRule="auto"/>
              <w:ind w:left="40" w:right="58" w:firstLine="0"/>
              <w:jc w:val="both"/>
              <w:rPr>
                <w:rFonts w:ascii="Times New Roman" w:hAnsi="Times New Roman" w:cs="Times New Roman"/>
                <w:sz w:val="20"/>
                <w:szCs w:val="20"/>
              </w:rPr>
            </w:pPr>
            <w:r w:rsidRPr="00EB7EFF">
              <w:rPr>
                <w:rFonts w:ascii="Times New Roman" w:hAnsi="Times New Roman" w:cs="Times New Roman"/>
                <w:sz w:val="20"/>
                <w:szCs w:val="20"/>
              </w:rPr>
              <w:t xml:space="preserve">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на видачу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14:paraId="7055E9C6" w14:textId="77777777" w:rsidR="00AF3516" w:rsidRPr="00EB7EFF" w:rsidRDefault="00AF3516" w:rsidP="004674C5">
            <w:pPr>
              <w:spacing w:after="0" w:line="240" w:lineRule="auto"/>
              <w:ind w:right="59" w:firstLine="10"/>
              <w:contextualSpacing/>
              <w:jc w:val="both"/>
              <w:rPr>
                <w:rFonts w:ascii="Times New Roman" w:hAnsi="Times New Roman" w:cs="Times New Roman"/>
                <w:sz w:val="20"/>
                <w:szCs w:val="20"/>
              </w:rPr>
            </w:pPr>
            <w:r w:rsidRPr="00EB7EFF">
              <w:rPr>
                <w:rFonts w:ascii="Times New Roman" w:hAnsi="Times New Roman" w:cs="Times New Roman"/>
                <w:sz w:val="20"/>
                <w:szCs w:val="20"/>
              </w:rPr>
              <w:t>- для учасників-фізичних осіб, у т.ч. фізичних осіб-підприємців – копія паспорту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EB7EFF">
              <w:rPr>
                <w:rFonts w:ascii="Times New Roman" w:hAnsi="Times New Roman" w:cs="Times New Roman"/>
                <w:sz w:val="20"/>
                <w:szCs w:val="20"/>
                <w:lang w:val="en-US"/>
              </w:rPr>
              <w:t>VI</w:t>
            </w:r>
            <w:r w:rsidRPr="00EB7EFF">
              <w:rPr>
                <w:rFonts w:ascii="Times New Roman" w:hAnsi="Times New Roman" w:cs="Times New Roman"/>
                <w:sz w:val="20"/>
                <w:szCs w:val="20"/>
              </w:rPr>
              <w:t>, зі змінами;</w:t>
            </w:r>
          </w:p>
          <w:p w14:paraId="2AF65794" w14:textId="77777777" w:rsidR="00AF3516" w:rsidRPr="00EB7EFF" w:rsidRDefault="00AF3516" w:rsidP="004674C5">
            <w:pPr>
              <w:spacing w:after="0" w:line="240" w:lineRule="auto"/>
              <w:ind w:right="59" w:firstLine="10"/>
              <w:contextualSpacing/>
              <w:jc w:val="both"/>
              <w:rPr>
                <w:rFonts w:ascii="Times New Roman" w:hAnsi="Times New Roman" w:cs="Times New Roman"/>
                <w:sz w:val="20"/>
                <w:szCs w:val="20"/>
              </w:rPr>
            </w:pPr>
            <w:r w:rsidRPr="00EB7EFF">
              <w:rPr>
                <w:rFonts w:ascii="Times New Roman" w:hAnsi="Times New Roman" w:cs="Times New Roman"/>
                <w:sz w:val="20"/>
                <w:szCs w:val="20"/>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78A8BFA" w14:textId="77777777" w:rsidR="00AF3516" w:rsidRPr="00EB7EFF" w:rsidRDefault="00AF3516" w:rsidP="004674C5">
            <w:pPr>
              <w:widowControl w:val="0"/>
              <w:numPr>
                <w:ilvl w:val="0"/>
                <w:numId w:val="16"/>
              </w:numPr>
              <w:tabs>
                <w:tab w:val="left" w:pos="298"/>
              </w:tabs>
              <w:spacing w:after="0" w:line="240" w:lineRule="auto"/>
              <w:contextualSpacing/>
              <w:jc w:val="both"/>
              <w:rPr>
                <w:rFonts w:ascii="Times New Roman" w:hAnsi="Times New Roman" w:cs="Times New Roman"/>
                <w:sz w:val="20"/>
                <w:szCs w:val="20"/>
              </w:rPr>
            </w:pPr>
            <w:r w:rsidRPr="00EB7EFF">
              <w:rPr>
                <w:rFonts w:ascii="Times New Roman" w:hAnsi="Times New Roman" w:cs="Times New Roman"/>
                <w:b/>
                <w:sz w:val="20"/>
                <w:szCs w:val="20"/>
                <w:u w:val="single"/>
              </w:rPr>
              <w:t>Копію Статуту із змінами</w:t>
            </w:r>
            <w:r w:rsidRPr="00EB7EFF">
              <w:rPr>
                <w:rFonts w:ascii="Times New Roman" w:hAnsi="Times New Roman" w:cs="Times New Roman"/>
                <w:sz w:val="20"/>
                <w:szCs w:val="20"/>
              </w:rPr>
              <w:t xml:space="preserve"> (в разі їх наявності) або іншого установчого документу (документ повинен бути наданий в повному обсязі, а не окремих його сторінок) та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8" w:history="1">
              <w:r w:rsidRPr="00EB7EFF">
                <w:rPr>
                  <w:rStyle w:val="a5"/>
                  <w:rFonts w:ascii="Times New Roman" w:hAnsi="Times New Roman" w:cs="Times New Roman"/>
                  <w:sz w:val="20"/>
                  <w:szCs w:val="20"/>
                </w:rPr>
                <w:t>https://usr.minjust.gov.ua/ua/freesearch</w:t>
              </w:r>
            </w:hyperlink>
            <w:r w:rsidRPr="00EB7EFF">
              <w:rPr>
                <w:rFonts w:ascii="Times New Roman" w:hAnsi="Times New Roman" w:cs="Times New Roman"/>
                <w:sz w:val="20"/>
                <w:szCs w:val="20"/>
              </w:rPr>
              <w:t xml:space="preserve">) . </w:t>
            </w:r>
          </w:p>
          <w:p w14:paraId="2928CD0A" w14:textId="77777777" w:rsidR="00AF3516" w:rsidRPr="00EB7EFF" w:rsidRDefault="00AF3516" w:rsidP="004674C5">
            <w:pPr>
              <w:widowControl w:val="0"/>
              <w:tabs>
                <w:tab w:val="left" w:pos="298"/>
              </w:tabs>
              <w:spacing w:after="0" w:line="240" w:lineRule="auto"/>
              <w:contextualSpacing/>
              <w:jc w:val="both"/>
              <w:rPr>
                <w:rFonts w:ascii="Times New Roman" w:hAnsi="Times New Roman" w:cs="Times New Roman"/>
                <w:sz w:val="20"/>
                <w:szCs w:val="20"/>
              </w:rPr>
            </w:pPr>
            <w:r w:rsidRPr="00EB7EFF">
              <w:rPr>
                <w:rFonts w:ascii="Times New Roman" w:hAnsi="Times New Roman" w:cs="Times New Roman"/>
                <w:sz w:val="20"/>
                <w:szCs w:val="20"/>
                <w:shd w:val="clear" w:color="auto" w:fill="FFFFFF"/>
              </w:rPr>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14:paraId="1D4EBC98" w14:textId="38218D76" w:rsidR="00AF3516" w:rsidRPr="00EB7EFF" w:rsidRDefault="00AF3516" w:rsidP="004674C5">
            <w:pPr>
              <w:shd w:val="clear" w:color="auto" w:fill="FFFFFF"/>
              <w:spacing w:after="0" w:line="240" w:lineRule="auto"/>
              <w:contextualSpacing/>
              <w:jc w:val="both"/>
              <w:textAlignment w:val="baseline"/>
              <w:rPr>
                <w:rFonts w:ascii="Times New Roman" w:hAnsi="Times New Roman" w:cs="Times New Roman"/>
                <w:i/>
                <w:sz w:val="20"/>
                <w:szCs w:val="20"/>
                <w:u w:val="single"/>
              </w:rPr>
            </w:pPr>
            <w:r w:rsidRPr="00EB7EFF">
              <w:rPr>
                <w:rFonts w:ascii="Times New Roman" w:hAnsi="Times New Roman" w:cs="Times New Roman"/>
                <w:i/>
                <w:sz w:val="20"/>
                <w:szCs w:val="20"/>
                <w:u w:val="single"/>
              </w:rPr>
              <w:t>Інформація зазначена в п.</w:t>
            </w:r>
            <w:r w:rsidR="00003A49" w:rsidRPr="00EB7EFF">
              <w:rPr>
                <w:rFonts w:ascii="Times New Roman" w:hAnsi="Times New Roman" w:cs="Times New Roman"/>
                <w:i/>
                <w:sz w:val="20"/>
                <w:szCs w:val="20"/>
                <w:u w:val="single"/>
              </w:rPr>
              <w:t xml:space="preserve"> </w:t>
            </w:r>
            <w:r w:rsidRPr="00EB7EFF">
              <w:rPr>
                <w:rFonts w:ascii="Times New Roman" w:hAnsi="Times New Roman" w:cs="Times New Roman"/>
                <w:i/>
                <w:sz w:val="20"/>
                <w:szCs w:val="20"/>
                <w:u w:val="single"/>
              </w:rPr>
              <w:t xml:space="preserve">3 подається тільки учасниками, які є юридичними особами. </w:t>
            </w:r>
          </w:p>
          <w:p w14:paraId="04F68EFD" w14:textId="0C11C4AC" w:rsidR="00AF3516" w:rsidRPr="00EB7EFF" w:rsidRDefault="00AF3516" w:rsidP="004674C5">
            <w:pPr>
              <w:widowControl w:val="0"/>
              <w:numPr>
                <w:ilvl w:val="0"/>
                <w:numId w:val="16"/>
              </w:numPr>
              <w:tabs>
                <w:tab w:val="left" w:pos="294"/>
              </w:tabs>
              <w:spacing w:after="0" w:line="240" w:lineRule="auto"/>
              <w:contextualSpacing/>
              <w:jc w:val="both"/>
              <w:rPr>
                <w:rFonts w:ascii="Times New Roman" w:hAnsi="Times New Roman" w:cs="Times New Roman"/>
                <w:sz w:val="20"/>
                <w:szCs w:val="20"/>
              </w:rPr>
            </w:pPr>
            <w:r w:rsidRPr="00EB7EFF">
              <w:rPr>
                <w:rFonts w:ascii="Times New Roman" w:hAnsi="Times New Roman" w:cs="Times New Roman"/>
                <w:sz w:val="20"/>
                <w:szCs w:val="20"/>
              </w:rPr>
              <w:t xml:space="preserve">Копія </w:t>
            </w:r>
            <w:r w:rsidR="00F94BAF" w:rsidRPr="00EB7EFF">
              <w:rPr>
                <w:rFonts w:ascii="Times New Roman" w:hAnsi="Times New Roman" w:cs="Times New Roman"/>
                <w:b/>
                <w:sz w:val="20"/>
                <w:szCs w:val="20"/>
                <w:u w:val="single"/>
              </w:rPr>
              <w:t>В</w:t>
            </w:r>
            <w:r w:rsidRPr="00EB7EFF">
              <w:rPr>
                <w:rFonts w:ascii="Times New Roman" w:hAnsi="Times New Roman" w:cs="Times New Roman"/>
                <w:b/>
                <w:sz w:val="20"/>
                <w:szCs w:val="20"/>
                <w:u w:val="single"/>
              </w:rPr>
              <w:t>итягу з Єдиного державного реєстру юридичних осіб, фізичних осіб-підприємців та громадських формувань</w:t>
            </w:r>
            <w:r w:rsidRPr="00EB7EFF">
              <w:rPr>
                <w:rFonts w:ascii="Times New Roman" w:hAnsi="Times New Roman" w:cs="Times New Roman"/>
                <w:sz w:val="20"/>
                <w:szCs w:val="20"/>
              </w:rPr>
              <w:t>, що  містять актуальну інформацію про учасника закупівлі</w:t>
            </w:r>
            <w:r w:rsidR="00006B8D" w:rsidRPr="00EB7EFF">
              <w:rPr>
                <w:rFonts w:ascii="Times New Roman" w:hAnsi="Times New Roman" w:cs="Times New Roman"/>
                <w:sz w:val="20"/>
                <w:szCs w:val="20"/>
              </w:rPr>
              <w:t xml:space="preserve"> в т.ч. інформацію про </w:t>
            </w:r>
            <w:r w:rsidR="00006B8D" w:rsidRPr="00EB7EFF">
              <w:rPr>
                <w:rFonts w:ascii="Times New Roman" w:hAnsi="Times New Roman" w:cs="Times New Roman"/>
                <w:sz w:val="20"/>
                <w:szCs w:val="20"/>
                <w:u w:val="single"/>
              </w:rPr>
              <w:t>кінцев</w:t>
            </w:r>
            <w:r w:rsidR="00CA3052" w:rsidRPr="00EB7EFF">
              <w:rPr>
                <w:rFonts w:ascii="Times New Roman" w:hAnsi="Times New Roman" w:cs="Times New Roman"/>
                <w:sz w:val="20"/>
                <w:szCs w:val="20"/>
                <w:u w:val="single"/>
              </w:rPr>
              <w:t>их</w:t>
            </w:r>
            <w:r w:rsidR="00006B8D" w:rsidRPr="00EB7EFF">
              <w:rPr>
                <w:rFonts w:ascii="Times New Roman" w:hAnsi="Times New Roman" w:cs="Times New Roman"/>
                <w:sz w:val="20"/>
                <w:szCs w:val="20"/>
                <w:u w:val="single"/>
              </w:rPr>
              <w:t xml:space="preserve"> бенефіціарн</w:t>
            </w:r>
            <w:r w:rsidR="00CA3052" w:rsidRPr="00EB7EFF">
              <w:rPr>
                <w:rFonts w:ascii="Times New Roman" w:hAnsi="Times New Roman" w:cs="Times New Roman"/>
                <w:sz w:val="20"/>
                <w:szCs w:val="20"/>
                <w:u w:val="single"/>
              </w:rPr>
              <w:t>их</w:t>
            </w:r>
            <w:r w:rsidR="00006B8D" w:rsidRPr="00EB7EFF">
              <w:rPr>
                <w:rFonts w:ascii="Times New Roman" w:hAnsi="Times New Roman" w:cs="Times New Roman"/>
                <w:sz w:val="20"/>
                <w:szCs w:val="20"/>
                <w:u w:val="single"/>
              </w:rPr>
              <w:t xml:space="preserve"> власник</w:t>
            </w:r>
            <w:r w:rsidR="00CA3052" w:rsidRPr="00EB7EFF">
              <w:rPr>
                <w:rFonts w:ascii="Times New Roman" w:hAnsi="Times New Roman" w:cs="Times New Roman"/>
                <w:sz w:val="20"/>
                <w:szCs w:val="20"/>
                <w:u w:val="single"/>
              </w:rPr>
              <w:t>ів</w:t>
            </w:r>
            <w:r w:rsidR="00006B8D" w:rsidRPr="00EB7EFF">
              <w:rPr>
                <w:rFonts w:ascii="Times New Roman" w:hAnsi="Times New Roman" w:cs="Times New Roman"/>
                <w:sz w:val="20"/>
                <w:szCs w:val="20"/>
                <w:u w:val="single"/>
              </w:rPr>
              <w:t xml:space="preserve"> </w:t>
            </w:r>
            <w:r w:rsidR="00DD5CD1" w:rsidRPr="00EB7EFF">
              <w:rPr>
                <w:rFonts w:ascii="Times New Roman" w:hAnsi="Times New Roman" w:cs="Times New Roman"/>
                <w:sz w:val="20"/>
                <w:szCs w:val="20"/>
                <w:u w:val="single"/>
              </w:rPr>
              <w:t>(</w:t>
            </w:r>
            <w:r w:rsidR="000E05D3" w:rsidRPr="00EB7EFF">
              <w:rPr>
                <w:rFonts w:ascii="Times New Roman" w:hAnsi="Times New Roman" w:cs="Times New Roman"/>
                <w:i/>
                <w:sz w:val="20"/>
                <w:szCs w:val="20"/>
                <w:u w:val="single"/>
              </w:rPr>
              <w:t>інформація щодо бенефіціарн</w:t>
            </w:r>
            <w:r w:rsidR="00CA3052" w:rsidRPr="00EB7EFF">
              <w:rPr>
                <w:rFonts w:ascii="Times New Roman" w:hAnsi="Times New Roman" w:cs="Times New Roman"/>
                <w:i/>
                <w:sz w:val="20"/>
                <w:szCs w:val="20"/>
                <w:u w:val="single"/>
              </w:rPr>
              <w:t>их</w:t>
            </w:r>
            <w:r w:rsidR="000E05D3" w:rsidRPr="00EB7EFF">
              <w:rPr>
                <w:rFonts w:ascii="Times New Roman" w:hAnsi="Times New Roman" w:cs="Times New Roman"/>
                <w:i/>
                <w:sz w:val="20"/>
                <w:szCs w:val="20"/>
                <w:u w:val="single"/>
              </w:rPr>
              <w:t xml:space="preserve"> власник</w:t>
            </w:r>
            <w:r w:rsidR="00CA3052" w:rsidRPr="00EB7EFF">
              <w:rPr>
                <w:rFonts w:ascii="Times New Roman" w:hAnsi="Times New Roman" w:cs="Times New Roman"/>
                <w:i/>
                <w:sz w:val="20"/>
                <w:szCs w:val="20"/>
                <w:u w:val="single"/>
              </w:rPr>
              <w:t>ів</w:t>
            </w:r>
            <w:r w:rsidR="000E05D3" w:rsidRPr="00EB7EFF">
              <w:rPr>
                <w:rFonts w:ascii="Times New Roman" w:hAnsi="Times New Roman" w:cs="Times New Roman"/>
                <w:i/>
                <w:sz w:val="20"/>
                <w:szCs w:val="20"/>
                <w:u w:val="single"/>
              </w:rPr>
              <w:t xml:space="preserve"> стосується </w:t>
            </w:r>
            <w:r w:rsidR="00DD5CD1" w:rsidRPr="00EB7EFF">
              <w:rPr>
                <w:rFonts w:ascii="Times New Roman" w:hAnsi="Times New Roman" w:cs="Times New Roman"/>
                <w:i/>
                <w:sz w:val="20"/>
                <w:szCs w:val="20"/>
                <w:u w:val="single"/>
              </w:rPr>
              <w:t xml:space="preserve"> учасників - </w:t>
            </w:r>
            <w:r w:rsidR="00006B8D" w:rsidRPr="00EB7EFF">
              <w:rPr>
                <w:rFonts w:ascii="Times New Roman" w:hAnsi="Times New Roman" w:cs="Times New Roman"/>
                <w:i/>
                <w:sz w:val="20"/>
                <w:szCs w:val="20"/>
                <w:u w:val="single"/>
              </w:rPr>
              <w:t>юридичн</w:t>
            </w:r>
            <w:r w:rsidR="00DD5CD1" w:rsidRPr="00EB7EFF">
              <w:rPr>
                <w:rFonts w:ascii="Times New Roman" w:hAnsi="Times New Roman" w:cs="Times New Roman"/>
                <w:i/>
                <w:sz w:val="20"/>
                <w:szCs w:val="20"/>
                <w:u w:val="single"/>
              </w:rPr>
              <w:t>их</w:t>
            </w:r>
            <w:r w:rsidR="00006B8D" w:rsidRPr="00EB7EFF">
              <w:rPr>
                <w:rFonts w:ascii="Times New Roman" w:hAnsi="Times New Roman" w:cs="Times New Roman"/>
                <w:i/>
                <w:sz w:val="20"/>
                <w:szCs w:val="20"/>
                <w:u w:val="single"/>
              </w:rPr>
              <w:t xml:space="preserve"> ос</w:t>
            </w:r>
            <w:r w:rsidR="00DD5CD1" w:rsidRPr="00EB7EFF">
              <w:rPr>
                <w:rFonts w:ascii="Times New Roman" w:hAnsi="Times New Roman" w:cs="Times New Roman"/>
                <w:i/>
                <w:sz w:val="20"/>
                <w:szCs w:val="20"/>
                <w:u w:val="single"/>
              </w:rPr>
              <w:t>іб</w:t>
            </w:r>
            <w:r w:rsidR="00DD5CD1" w:rsidRPr="00EB7EFF">
              <w:rPr>
                <w:rFonts w:ascii="Times New Roman" w:hAnsi="Times New Roman" w:cs="Times New Roman"/>
                <w:b/>
                <w:sz w:val="20"/>
                <w:szCs w:val="20"/>
                <w:u w:val="single"/>
              </w:rPr>
              <w:t>)</w:t>
            </w:r>
            <w:r w:rsidRPr="00EB7EFF">
              <w:rPr>
                <w:rFonts w:ascii="Times New Roman" w:hAnsi="Times New Roman" w:cs="Times New Roman"/>
                <w:sz w:val="20"/>
                <w:szCs w:val="20"/>
              </w:rPr>
              <w:t>.</w:t>
            </w:r>
          </w:p>
        </w:tc>
      </w:tr>
    </w:tbl>
    <w:p w14:paraId="65C80D08" w14:textId="77777777" w:rsidR="00F632E1" w:rsidRPr="00EB7EFF" w:rsidRDefault="00F632E1" w:rsidP="004674C5">
      <w:pPr>
        <w:spacing w:after="0" w:line="240" w:lineRule="auto"/>
        <w:rPr>
          <w:rFonts w:ascii="Times New Roman" w:eastAsia="Times New Roman" w:hAnsi="Times New Roman" w:cs="Times New Roman"/>
          <w:sz w:val="20"/>
          <w:szCs w:val="20"/>
        </w:rPr>
      </w:pPr>
    </w:p>
    <w:p w14:paraId="5976BFD8" w14:textId="77777777" w:rsidR="00F632E1" w:rsidRPr="00EB7EFF" w:rsidRDefault="00F632E1" w:rsidP="004674C5">
      <w:pPr>
        <w:spacing w:after="0" w:line="240" w:lineRule="auto"/>
        <w:rPr>
          <w:rFonts w:ascii="Times New Roman" w:eastAsia="Times New Roman" w:hAnsi="Times New Roman" w:cs="Times New Roman"/>
          <w:sz w:val="20"/>
          <w:szCs w:val="20"/>
        </w:rPr>
      </w:pPr>
    </w:p>
    <w:p w14:paraId="0D4B7615" w14:textId="576ED3C9" w:rsidR="00F632E1" w:rsidRPr="00EB7EFF" w:rsidRDefault="00F632E1" w:rsidP="004674C5">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632E1" w:rsidRPr="00EB7EFF" w:rsidSect="00EB7EFF">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F4F"/>
    <w:multiLevelType w:val="multilevel"/>
    <w:tmpl w:val="C0BCA158"/>
    <w:lvl w:ilvl="0">
      <w:start w:val="1"/>
      <w:numFmt w:val="decimal"/>
      <w:lvlText w:val="%1."/>
      <w:lvlJc w:val="left"/>
      <w:rPr>
        <w:b/>
        <w:bCs w:val="0"/>
        <w:i w:val="0"/>
        <w:iCs w:val="0"/>
        <w:smallCaps w:val="0"/>
        <w:strike w:val="0"/>
        <w:color w:val="000000"/>
        <w:spacing w:val="0"/>
        <w:w w:val="100"/>
        <w:position w:val="0"/>
        <w:sz w:val="24"/>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2E18"/>
    <w:multiLevelType w:val="multilevel"/>
    <w:tmpl w:val="12C2E9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B77D53"/>
    <w:multiLevelType w:val="multilevel"/>
    <w:tmpl w:val="5F6C2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C6326"/>
    <w:multiLevelType w:val="hybridMultilevel"/>
    <w:tmpl w:val="FB2ED92C"/>
    <w:lvl w:ilvl="0" w:tplc="0024D2DC">
      <w:start w:val="1"/>
      <w:numFmt w:val="bullet"/>
      <w:lvlText w:val="-"/>
      <w:lvlJc w:val="left"/>
      <w:pPr>
        <w:ind w:left="400" w:hanging="360"/>
      </w:pPr>
      <w:rPr>
        <w:rFonts w:ascii="Times New Roman" w:eastAsia="Times New Roman" w:hAnsi="Times New Roman" w:cs="Times New Roman" w:hint="default"/>
      </w:rPr>
    </w:lvl>
    <w:lvl w:ilvl="1" w:tplc="04220003" w:tentative="1">
      <w:start w:val="1"/>
      <w:numFmt w:val="bullet"/>
      <w:lvlText w:val="o"/>
      <w:lvlJc w:val="left"/>
      <w:pPr>
        <w:ind w:left="1120" w:hanging="360"/>
      </w:pPr>
      <w:rPr>
        <w:rFonts w:ascii="Courier New" w:hAnsi="Courier New" w:cs="Courier New" w:hint="default"/>
      </w:rPr>
    </w:lvl>
    <w:lvl w:ilvl="2" w:tplc="04220005" w:tentative="1">
      <w:start w:val="1"/>
      <w:numFmt w:val="bullet"/>
      <w:lvlText w:val=""/>
      <w:lvlJc w:val="left"/>
      <w:pPr>
        <w:ind w:left="1840" w:hanging="360"/>
      </w:pPr>
      <w:rPr>
        <w:rFonts w:ascii="Wingdings" w:hAnsi="Wingdings" w:hint="default"/>
      </w:rPr>
    </w:lvl>
    <w:lvl w:ilvl="3" w:tplc="04220001" w:tentative="1">
      <w:start w:val="1"/>
      <w:numFmt w:val="bullet"/>
      <w:lvlText w:val=""/>
      <w:lvlJc w:val="left"/>
      <w:pPr>
        <w:ind w:left="2560" w:hanging="360"/>
      </w:pPr>
      <w:rPr>
        <w:rFonts w:ascii="Symbol" w:hAnsi="Symbol" w:hint="default"/>
      </w:rPr>
    </w:lvl>
    <w:lvl w:ilvl="4" w:tplc="04220003" w:tentative="1">
      <w:start w:val="1"/>
      <w:numFmt w:val="bullet"/>
      <w:lvlText w:val="o"/>
      <w:lvlJc w:val="left"/>
      <w:pPr>
        <w:ind w:left="3280" w:hanging="360"/>
      </w:pPr>
      <w:rPr>
        <w:rFonts w:ascii="Courier New" w:hAnsi="Courier New" w:cs="Courier New" w:hint="default"/>
      </w:rPr>
    </w:lvl>
    <w:lvl w:ilvl="5" w:tplc="04220005" w:tentative="1">
      <w:start w:val="1"/>
      <w:numFmt w:val="bullet"/>
      <w:lvlText w:val=""/>
      <w:lvlJc w:val="left"/>
      <w:pPr>
        <w:ind w:left="4000" w:hanging="360"/>
      </w:pPr>
      <w:rPr>
        <w:rFonts w:ascii="Wingdings" w:hAnsi="Wingdings" w:hint="default"/>
      </w:rPr>
    </w:lvl>
    <w:lvl w:ilvl="6" w:tplc="04220001" w:tentative="1">
      <w:start w:val="1"/>
      <w:numFmt w:val="bullet"/>
      <w:lvlText w:val=""/>
      <w:lvlJc w:val="left"/>
      <w:pPr>
        <w:ind w:left="4720" w:hanging="360"/>
      </w:pPr>
      <w:rPr>
        <w:rFonts w:ascii="Symbol" w:hAnsi="Symbol" w:hint="default"/>
      </w:rPr>
    </w:lvl>
    <w:lvl w:ilvl="7" w:tplc="04220003" w:tentative="1">
      <w:start w:val="1"/>
      <w:numFmt w:val="bullet"/>
      <w:lvlText w:val="o"/>
      <w:lvlJc w:val="left"/>
      <w:pPr>
        <w:ind w:left="5440" w:hanging="360"/>
      </w:pPr>
      <w:rPr>
        <w:rFonts w:ascii="Courier New" w:hAnsi="Courier New" w:cs="Courier New" w:hint="default"/>
      </w:rPr>
    </w:lvl>
    <w:lvl w:ilvl="8" w:tplc="04220005" w:tentative="1">
      <w:start w:val="1"/>
      <w:numFmt w:val="bullet"/>
      <w:lvlText w:val=""/>
      <w:lvlJc w:val="left"/>
      <w:pPr>
        <w:ind w:left="6160" w:hanging="360"/>
      </w:pPr>
      <w:rPr>
        <w:rFonts w:ascii="Wingdings" w:hAnsi="Wingdings" w:hint="default"/>
      </w:rPr>
    </w:lvl>
  </w:abstractNum>
  <w:abstractNum w:abstractNumId="4" w15:restartNumberingAfterBreak="0">
    <w:nsid w:val="136365E6"/>
    <w:multiLevelType w:val="multilevel"/>
    <w:tmpl w:val="04A2F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5C2893"/>
    <w:multiLevelType w:val="multilevel"/>
    <w:tmpl w:val="A76C6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923A6E"/>
    <w:multiLevelType w:val="hybridMultilevel"/>
    <w:tmpl w:val="969EA5B4"/>
    <w:lvl w:ilvl="0" w:tplc="70DC424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54459"/>
    <w:multiLevelType w:val="multilevel"/>
    <w:tmpl w:val="ACD0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C7072"/>
    <w:multiLevelType w:val="multilevel"/>
    <w:tmpl w:val="47341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C1A35"/>
    <w:multiLevelType w:val="multilevel"/>
    <w:tmpl w:val="3CBC4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D26E0"/>
    <w:multiLevelType w:val="multilevel"/>
    <w:tmpl w:val="31641F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7BB1792"/>
    <w:multiLevelType w:val="hybridMultilevel"/>
    <w:tmpl w:val="E9586B0C"/>
    <w:lvl w:ilvl="0" w:tplc="70DC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114338"/>
    <w:multiLevelType w:val="multilevel"/>
    <w:tmpl w:val="001468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AB46B68"/>
    <w:multiLevelType w:val="hybridMultilevel"/>
    <w:tmpl w:val="81340A1A"/>
    <w:lvl w:ilvl="0" w:tplc="70DC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24D33"/>
    <w:multiLevelType w:val="hybridMultilevel"/>
    <w:tmpl w:val="569404E4"/>
    <w:lvl w:ilvl="0" w:tplc="F8905A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462CC"/>
    <w:multiLevelType w:val="multilevel"/>
    <w:tmpl w:val="E9BA4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037A89"/>
    <w:multiLevelType w:val="multilevel"/>
    <w:tmpl w:val="4C803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6"/>
  </w:num>
  <w:num w:numId="3">
    <w:abstractNumId w:val="1"/>
  </w:num>
  <w:num w:numId="4">
    <w:abstractNumId w:val="5"/>
  </w:num>
  <w:num w:numId="5">
    <w:abstractNumId w:val="9"/>
  </w:num>
  <w:num w:numId="6">
    <w:abstractNumId w:val="4"/>
  </w:num>
  <w:num w:numId="7">
    <w:abstractNumId w:val="10"/>
  </w:num>
  <w:num w:numId="8">
    <w:abstractNumId w:val="2"/>
  </w:num>
  <w:num w:numId="9">
    <w:abstractNumId w:val="12"/>
  </w:num>
  <w:num w:numId="10">
    <w:abstractNumId w:val="15"/>
  </w:num>
  <w:num w:numId="11">
    <w:abstractNumId w:val="7"/>
  </w:num>
  <w:num w:numId="12">
    <w:abstractNumId w:val="13"/>
  </w:num>
  <w:num w:numId="13">
    <w:abstractNumId w:val="11"/>
  </w:num>
  <w:num w:numId="14">
    <w:abstractNumId w:val="6"/>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1"/>
    <w:rsid w:val="00003A49"/>
    <w:rsid w:val="00006B8D"/>
    <w:rsid w:val="00050267"/>
    <w:rsid w:val="000612FB"/>
    <w:rsid w:val="000D3F82"/>
    <w:rsid w:val="000E05D3"/>
    <w:rsid w:val="00142124"/>
    <w:rsid w:val="00184463"/>
    <w:rsid w:val="001C3A52"/>
    <w:rsid w:val="002361A0"/>
    <w:rsid w:val="00245DB6"/>
    <w:rsid w:val="00262091"/>
    <w:rsid w:val="002A27DD"/>
    <w:rsid w:val="002C634C"/>
    <w:rsid w:val="002D5CE0"/>
    <w:rsid w:val="003327AE"/>
    <w:rsid w:val="00333023"/>
    <w:rsid w:val="00347361"/>
    <w:rsid w:val="003519AC"/>
    <w:rsid w:val="003D04CC"/>
    <w:rsid w:val="003F6D7D"/>
    <w:rsid w:val="004674C5"/>
    <w:rsid w:val="004705AF"/>
    <w:rsid w:val="00472AEE"/>
    <w:rsid w:val="004C68EA"/>
    <w:rsid w:val="005176DE"/>
    <w:rsid w:val="005568C3"/>
    <w:rsid w:val="005742B7"/>
    <w:rsid w:val="005936A0"/>
    <w:rsid w:val="00601E12"/>
    <w:rsid w:val="00604569"/>
    <w:rsid w:val="00604F18"/>
    <w:rsid w:val="006A44F6"/>
    <w:rsid w:val="006B3872"/>
    <w:rsid w:val="006D58DC"/>
    <w:rsid w:val="0070502F"/>
    <w:rsid w:val="00724B45"/>
    <w:rsid w:val="007A77DF"/>
    <w:rsid w:val="007F7D71"/>
    <w:rsid w:val="007F7DA1"/>
    <w:rsid w:val="00805F0B"/>
    <w:rsid w:val="00816814"/>
    <w:rsid w:val="008616D7"/>
    <w:rsid w:val="008A13D7"/>
    <w:rsid w:val="008B38DA"/>
    <w:rsid w:val="008B5B7F"/>
    <w:rsid w:val="008C71BC"/>
    <w:rsid w:val="008D66CB"/>
    <w:rsid w:val="009D6B44"/>
    <w:rsid w:val="00A236F6"/>
    <w:rsid w:val="00A63216"/>
    <w:rsid w:val="00AD7404"/>
    <w:rsid w:val="00AF3516"/>
    <w:rsid w:val="00B30A94"/>
    <w:rsid w:val="00B448A8"/>
    <w:rsid w:val="00C07F42"/>
    <w:rsid w:val="00C33033"/>
    <w:rsid w:val="00C35FAC"/>
    <w:rsid w:val="00C57539"/>
    <w:rsid w:val="00CA3052"/>
    <w:rsid w:val="00CC6832"/>
    <w:rsid w:val="00CF3910"/>
    <w:rsid w:val="00D52FF9"/>
    <w:rsid w:val="00DA1F20"/>
    <w:rsid w:val="00DD5CD1"/>
    <w:rsid w:val="00DF28B5"/>
    <w:rsid w:val="00EB7EFF"/>
    <w:rsid w:val="00F358E5"/>
    <w:rsid w:val="00F55316"/>
    <w:rsid w:val="00F632E1"/>
    <w:rsid w:val="00F75A2A"/>
    <w:rsid w:val="00F94BAF"/>
    <w:rsid w:val="00FA3A80"/>
    <w:rsid w:val="00FE195B"/>
    <w:rsid w:val="00F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BE0A"/>
  <w15:docId w15:val="{6301DC4A-2D28-4A5F-96A3-F5E08C1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aliases w:val="Number Bullets"/>
    <w:basedOn w:val="a"/>
    <w:link w:val="a7"/>
    <w:uiPriority w:val="1"/>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9">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 w:type="character" w:customStyle="1" w:styleId="a7">
    <w:name w:val="Абзац списка Знак"/>
    <w:aliases w:val="Number Bullets Знак"/>
    <w:link w:val="a6"/>
    <w:uiPriority w:val="1"/>
    <w:locked/>
    <w:rsid w:val="00AF3516"/>
    <w:rPr>
      <w:noProof/>
      <w:lang w:val="uk-UA"/>
    </w:rPr>
  </w:style>
  <w:style w:type="character" w:customStyle="1" w:styleId="31">
    <w:name w:val="Основной текст (3)_"/>
    <w:link w:val="32"/>
    <w:rsid w:val="00AF3516"/>
    <w:rPr>
      <w:b/>
      <w:bCs/>
      <w:shd w:val="clear" w:color="auto" w:fill="FFFFFF"/>
    </w:rPr>
  </w:style>
  <w:style w:type="paragraph" w:customStyle="1" w:styleId="32">
    <w:name w:val="Основной текст (3)"/>
    <w:basedOn w:val="a"/>
    <w:link w:val="31"/>
    <w:rsid w:val="00AF3516"/>
    <w:pPr>
      <w:widowControl w:val="0"/>
      <w:shd w:val="clear" w:color="auto" w:fill="FFFFFF"/>
      <w:spacing w:after="0" w:line="274" w:lineRule="exact"/>
      <w:jc w:val="both"/>
    </w:pPr>
    <w:rPr>
      <w:b/>
      <w:bCs/>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11425</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User</cp:lastModifiedBy>
  <cp:revision>4</cp:revision>
  <dcterms:created xsi:type="dcterms:W3CDTF">2024-02-08T09:07:00Z</dcterms:created>
  <dcterms:modified xsi:type="dcterms:W3CDTF">2024-03-11T07:09:00Z</dcterms:modified>
</cp:coreProperties>
</file>