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3CA9A" w14:textId="77777777"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03F053FC" w14:textId="77777777" w:rsidR="000F305F" w:rsidRDefault="000F305F">
      <w:pPr>
        <w:spacing w:after="0" w:line="240" w:lineRule="auto"/>
        <w:rPr>
          <w:rFonts w:ascii="Times New Roman" w:eastAsia="Times New Roman" w:hAnsi="Times New Roman" w:cs="Times New Roman"/>
          <w:b/>
          <w:sz w:val="20"/>
          <w:szCs w:val="20"/>
        </w:rPr>
      </w:pPr>
    </w:p>
    <w:p w14:paraId="35D29C73" w14:textId="77777777"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6BC8C091" w14:textId="77777777"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0F905DE2" w14:textId="77777777" w:rsidR="000F305F" w:rsidRPr="00A86494" w:rsidRDefault="0014798E">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p>
    <w:p w14:paraId="306E6D76" w14:textId="77777777"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FFDA713" w14:textId="77777777" w:rsidR="00933AE6" w:rsidRPr="0053069C" w:rsidRDefault="00933AE6" w:rsidP="00933AE6">
      <w:pPr>
        <w:shd w:val="clear" w:color="auto" w:fill="FFFFFF"/>
        <w:suppressAutoHyphens/>
        <w:autoSpaceDE w:val="0"/>
        <w:jc w:val="center"/>
        <w:rPr>
          <w:rFonts w:ascii="Times New Roman" w:hAnsi="Times New Roman" w:cs="Times New Roman"/>
          <w:lang w:eastAsia="zh-CN"/>
        </w:rPr>
      </w:pPr>
      <w:r w:rsidRPr="0053069C">
        <w:rPr>
          <w:rFonts w:ascii="Times New Roman" w:hAnsi="Times New Roman" w:cs="Times New Roman"/>
          <w:b/>
          <w:bCs/>
          <w:lang w:eastAsia="zh-CN"/>
        </w:rPr>
        <w:t xml:space="preserve">КВАЛІФІКАЦІЙНІ КРИТЕРІЇ ТА ПЕРЕЛІК ДОКУМЕНТІВ, ЯКІ ВИМАГАЮТЬСЯ ДЛЯ </w:t>
      </w:r>
      <w:proofErr w:type="gramStart"/>
      <w:r w:rsidRPr="0053069C">
        <w:rPr>
          <w:rFonts w:ascii="Times New Roman" w:hAnsi="Times New Roman" w:cs="Times New Roman"/>
          <w:b/>
          <w:bCs/>
          <w:lang w:eastAsia="zh-CN"/>
        </w:rPr>
        <w:t>П</w:t>
      </w:r>
      <w:proofErr w:type="gramEnd"/>
      <w:r w:rsidRPr="0053069C">
        <w:rPr>
          <w:rFonts w:ascii="Times New Roman" w:hAnsi="Times New Roman" w:cs="Times New Roman"/>
          <w:b/>
          <w:bCs/>
          <w:lang w:eastAsia="zh-CN"/>
        </w:rPr>
        <w:t xml:space="preserve">ІДТВЕРДЖЕННЯ ВІДПОВІДНОСТІ ТЕНДЕРНОЇ ПРОПОЗИЦІЇ УЧАСНИКА </w:t>
      </w:r>
    </w:p>
    <w:p w14:paraId="20FF6BE8" w14:textId="77777777" w:rsidR="00933AE6" w:rsidRPr="0053069C" w:rsidRDefault="00933AE6" w:rsidP="00933AE6">
      <w:pPr>
        <w:shd w:val="clear" w:color="auto" w:fill="FFFFFF"/>
        <w:suppressAutoHyphens/>
        <w:autoSpaceDE w:val="0"/>
        <w:jc w:val="center"/>
        <w:rPr>
          <w:rFonts w:ascii="Times New Roman" w:hAnsi="Times New Roman" w:cs="Times New Roman"/>
          <w:lang w:eastAsia="zh-CN"/>
        </w:rPr>
      </w:pPr>
      <w:r w:rsidRPr="0053069C">
        <w:rPr>
          <w:rFonts w:ascii="Times New Roman" w:hAnsi="Times New Roman" w:cs="Times New Roman"/>
          <w:b/>
          <w:bCs/>
          <w:lang w:eastAsia="zh-CN"/>
        </w:rPr>
        <w:t>КВАЛІФІКАЦІЙНИМ КРИТЕРІЯМ</w:t>
      </w:r>
    </w:p>
    <w:p w14:paraId="01DB5B42" w14:textId="77777777" w:rsidR="00933AE6" w:rsidRPr="0053069C" w:rsidRDefault="00933AE6" w:rsidP="00933AE6">
      <w:pPr>
        <w:suppressAutoHyphens/>
        <w:autoSpaceDE w:val="0"/>
        <w:ind w:firstLine="340"/>
        <w:jc w:val="both"/>
        <w:rPr>
          <w:rFonts w:ascii="Times New Roman" w:hAnsi="Times New Roman" w:cs="Times New Roman"/>
          <w:lang w:eastAsia="zh-CN"/>
        </w:rPr>
      </w:pPr>
      <w:r w:rsidRPr="0053069C">
        <w:rPr>
          <w:rFonts w:ascii="Times New Roman" w:hAnsi="Times New Roman" w:cs="Times New Roman"/>
          <w:lang w:eastAsia="zh-CN"/>
        </w:rPr>
        <w:t xml:space="preserve">Для </w:t>
      </w:r>
      <w:proofErr w:type="gramStart"/>
      <w:r w:rsidRPr="0053069C">
        <w:rPr>
          <w:rFonts w:ascii="Times New Roman" w:hAnsi="Times New Roman" w:cs="Times New Roman"/>
          <w:lang w:eastAsia="zh-CN"/>
        </w:rPr>
        <w:t>п</w:t>
      </w:r>
      <w:proofErr w:type="gramEnd"/>
      <w:r w:rsidRPr="0053069C">
        <w:rPr>
          <w:rFonts w:ascii="Times New Roman" w:hAnsi="Times New Roman" w:cs="Times New Roman"/>
          <w:lang w:eastAsia="zh-CN"/>
        </w:rPr>
        <w:t>ідтвердження відповідності кваліфікаційним вимогам згідно ст. 16 Закону України "Про публічні закупівлі" Учасник повинен подати через електронний майданчик у систему Prozorro у складі своєї пропозиції наступні документи:</w:t>
      </w:r>
    </w:p>
    <w:tbl>
      <w:tblPr>
        <w:tblW w:w="5393" w:type="pct"/>
        <w:tblInd w:w="-743" w:type="dxa"/>
        <w:tblLayout w:type="fixed"/>
        <w:tblLook w:val="00A0" w:firstRow="1" w:lastRow="0" w:firstColumn="1" w:lastColumn="0" w:noHBand="0" w:noVBand="0"/>
      </w:tblPr>
      <w:tblGrid>
        <w:gridCol w:w="304"/>
        <w:gridCol w:w="2190"/>
        <w:gridCol w:w="8136"/>
      </w:tblGrid>
      <w:tr w:rsidR="00933AE6" w:rsidRPr="0053069C" w14:paraId="5EB32384" w14:textId="77777777" w:rsidTr="000060C1">
        <w:trPr>
          <w:trHeight w:val="237"/>
        </w:trPr>
        <w:tc>
          <w:tcPr>
            <w:tcW w:w="304" w:type="dxa"/>
            <w:tcBorders>
              <w:top w:val="single" w:sz="4" w:space="0" w:color="000000"/>
              <w:left w:val="single" w:sz="4" w:space="0" w:color="000000"/>
              <w:bottom w:val="single" w:sz="4" w:space="0" w:color="000000"/>
              <w:right w:val="single" w:sz="4" w:space="0" w:color="000000"/>
            </w:tcBorders>
            <w:hideMark/>
          </w:tcPr>
          <w:p w14:paraId="57489A63" w14:textId="77777777" w:rsidR="00933AE6" w:rsidRPr="0053069C" w:rsidRDefault="00933AE6" w:rsidP="000060C1">
            <w:pPr>
              <w:suppressAutoHyphens/>
              <w:autoSpaceDE w:val="0"/>
              <w:jc w:val="center"/>
              <w:rPr>
                <w:rFonts w:ascii="Times New Roman" w:hAnsi="Times New Roman" w:cs="Times New Roman"/>
                <w:b/>
                <w:bCs/>
                <w:lang w:eastAsia="zh-CN"/>
              </w:rPr>
            </w:pPr>
            <w:r w:rsidRPr="0053069C">
              <w:rPr>
                <w:rFonts w:ascii="Times New Roman" w:hAnsi="Times New Roman" w:cs="Times New Roman"/>
                <w:b/>
                <w:bCs/>
                <w:lang w:eastAsia="zh-CN"/>
              </w:rPr>
              <w:t xml:space="preserve">№ </w:t>
            </w:r>
            <w:proofErr w:type="gramStart"/>
            <w:r w:rsidRPr="0053069C">
              <w:rPr>
                <w:rFonts w:ascii="Times New Roman" w:hAnsi="Times New Roman" w:cs="Times New Roman"/>
                <w:b/>
                <w:bCs/>
                <w:lang w:eastAsia="zh-CN"/>
              </w:rPr>
              <w:t>п</w:t>
            </w:r>
            <w:proofErr w:type="gramEnd"/>
            <w:r w:rsidRPr="0053069C">
              <w:rPr>
                <w:rFonts w:ascii="Times New Roman" w:hAnsi="Times New Roman" w:cs="Times New Roman"/>
                <w:b/>
                <w:bCs/>
                <w:lang w:eastAsia="zh-CN"/>
              </w:rPr>
              <w:t>/п</w:t>
            </w:r>
          </w:p>
        </w:tc>
        <w:tc>
          <w:tcPr>
            <w:tcW w:w="2201" w:type="dxa"/>
            <w:tcBorders>
              <w:top w:val="single" w:sz="4" w:space="0" w:color="000000"/>
              <w:left w:val="single" w:sz="4" w:space="0" w:color="000000"/>
              <w:bottom w:val="single" w:sz="4" w:space="0" w:color="000000"/>
              <w:right w:val="single" w:sz="4" w:space="0" w:color="000000"/>
            </w:tcBorders>
            <w:hideMark/>
          </w:tcPr>
          <w:p w14:paraId="1757B6A4" w14:textId="77777777" w:rsidR="00933AE6" w:rsidRPr="0053069C" w:rsidRDefault="00933AE6" w:rsidP="000060C1">
            <w:pPr>
              <w:suppressAutoHyphens/>
              <w:autoSpaceDE w:val="0"/>
              <w:jc w:val="center"/>
              <w:rPr>
                <w:rFonts w:ascii="Times New Roman" w:hAnsi="Times New Roman" w:cs="Times New Roman"/>
                <w:b/>
                <w:bCs/>
                <w:lang w:eastAsia="zh-CN"/>
              </w:rPr>
            </w:pPr>
            <w:r w:rsidRPr="0053069C">
              <w:rPr>
                <w:rFonts w:ascii="Times New Roman" w:hAnsi="Times New Roman" w:cs="Times New Roman"/>
                <w:b/>
                <w:bCs/>
                <w:lang w:eastAsia="zh-CN"/>
              </w:rPr>
              <w:t>Назва кваліфікаційного критерію</w:t>
            </w:r>
          </w:p>
        </w:tc>
        <w:tc>
          <w:tcPr>
            <w:tcW w:w="8179" w:type="dxa"/>
            <w:tcBorders>
              <w:top w:val="single" w:sz="4" w:space="0" w:color="000000"/>
              <w:left w:val="single" w:sz="4" w:space="0" w:color="000000"/>
              <w:bottom w:val="single" w:sz="4" w:space="0" w:color="000000"/>
              <w:right w:val="single" w:sz="4" w:space="0" w:color="000000"/>
            </w:tcBorders>
            <w:hideMark/>
          </w:tcPr>
          <w:p w14:paraId="1B066090" w14:textId="77777777" w:rsidR="00933AE6" w:rsidRPr="0053069C" w:rsidRDefault="00933AE6" w:rsidP="000060C1">
            <w:pPr>
              <w:suppressAutoHyphens/>
              <w:autoSpaceDE w:val="0"/>
              <w:jc w:val="center"/>
              <w:rPr>
                <w:rFonts w:ascii="Times New Roman" w:hAnsi="Times New Roman" w:cs="Times New Roman"/>
                <w:b/>
                <w:bCs/>
                <w:lang w:eastAsia="zh-CN"/>
              </w:rPr>
            </w:pPr>
            <w:r w:rsidRPr="0053069C">
              <w:rPr>
                <w:rFonts w:ascii="Times New Roman" w:hAnsi="Times New Roman" w:cs="Times New Roman"/>
                <w:b/>
                <w:bCs/>
                <w:lang w:eastAsia="zh-CN"/>
              </w:rPr>
              <w:t xml:space="preserve">Документи, які </w:t>
            </w:r>
            <w:proofErr w:type="gramStart"/>
            <w:r w:rsidRPr="0053069C">
              <w:rPr>
                <w:rFonts w:ascii="Times New Roman" w:hAnsi="Times New Roman" w:cs="Times New Roman"/>
                <w:b/>
                <w:bCs/>
                <w:lang w:eastAsia="zh-CN"/>
              </w:rPr>
              <w:t>п</w:t>
            </w:r>
            <w:proofErr w:type="gramEnd"/>
            <w:r w:rsidRPr="0053069C">
              <w:rPr>
                <w:rFonts w:ascii="Times New Roman" w:hAnsi="Times New Roman" w:cs="Times New Roman"/>
                <w:b/>
                <w:bCs/>
                <w:lang w:eastAsia="zh-CN"/>
              </w:rPr>
              <w:t>ідтверджують відповідність Учасника кваліфікаційним критеріям</w:t>
            </w:r>
          </w:p>
        </w:tc>
      </w:tr>
      <w:tr w:rsidR="00933AE6" w:rsidRPr="0056633B" w14:paraId="2B284B45" w14:textId="77777777" w:rsidTr="000060C1">
        <w:trPr>
          <w:trHeight w:val="2796"/>
        </w:trPr>
        <w:tc>
          <w:tcPr>
            <w:tcW w:w="304" w:type="dxa"/>
            <w:tcBorders>
              <w:top w:val="single" w:sz="4" w:space="0" w:color="000000"/>
              <w:left w:val="single" w:sz="4" w:space="0" w:color="000000"/>
              <w:bottom w:val="single" w:sz="4" w:space="0" w:color="000000"/>
              <w:right w:val="single" w:sz="4" w:space="0" w:color="000000"/>
            </w:tcBorders>
            <w:hideMark/>
          </w:tcPr>
          <w:p w14:paraId="1966696E" w14:textId="77777777" w:rsidR="00933AE6" w:rsidRPr="0053069C" w:rsidRDefault="00933AE6" w:rsidP="000060C1">
            <w:pPr>
              <w:suppressAutoHyphens/>
              <w:autoSpaceDE w:val="0"/>
              <w:jc w:val="center"/>
              <w:rPr>
                <w:rFonts w:ascii="Times New Roman" w:hAnsi="Times New Roman" w:cs="Times New Roman"/>
                <w:b/>
                <w:bCs/>
                <w:lang w:eastAsia="zh-CN"/>
              </w:rPr>
            </w:pPr>
            <w:r>
              <w:rPr>
                <w:rFonts w:ascii="Times New Roman" w:hAnsi="Times New Roman" w:cs="Times New Roman"/>
                <w:b/>
                <w:bCs/>
                <w:lang w:eastAsia="zh-CN"/>
              </w:rPr>
              <w:t>1</w:t>
            </w:r>
          </w:p>
        </w:tc>
        <w:tc>
          <w:tcPr>
            <w:tcW w:w="2201" w:type="dxa"/>
            <w:tcBorders>
              <w:top w:val="single" w:sz="4" w:space="0" w:color="000000"/>
              <w:left w:val="single" w:sz="4" w:space="0" w:color="000000"/>
              <w:bottom w:val="single" w:sz="4" w:space="0" w:color="000000"/>
              <w:right w:val="single" w:sz="4" w:space="0" w:color="000000"/>
            </w:tcBorders>
          </w:tcPr>
          <w:p w14:paraId="08E758B6" w14:textId="77777777" w:rsidR="00933AE6" w:rsidRPr="0053069C" w:rsidRDefault="00933AE6" w:rsidP="000060C1">
            <w:pPr>
              <w:suppressAutoHyphens/>
              <w:autoSpaceDE w:val="0"/>
              <w:jc w:val="both"/>
              <w:rPr>
                <w:rFonts w:ascii="Times New Roman" w:hAnsi="Times New Roman" w:cs="Times New Roman"/>
                <w:lang w:eastAsia="zh-CN"/>
              </w:rPr>
            </w:pPr>
          </w:p>
          <w:p w14:paraId="2E42F6FD" w14:textId="77777777" w:rsidR="00933AE6" w:rsidRPr="0053069C" w:rsidRDefault="00933AE6" w:rsidP="000060C1">
            <w:pPr>
              <w:suppressAutoHyphens/>
              <w:autoSpaceDE w:val="0"/>
              <w:jc w:val="both"/>
              <w:rPr>
                <w:rFonts w:ascii="Times New Roman" w:hAnsi="Times New Roman" w:cs="Times New Roman"/>
                <w:b/>
                <w:bCs/>
                <w:lang w:eastAsia="zh-CN"/>
              </w:rPr>
            </w:pPr>
            <w:r w:rsidRPr="000A74B5">
              <w:rPr>
                <w:rFonts w:ascii="Times New Roman" w:hAnsi="Times New Roman" w:cs="Times New Roman"/>
                <w:lang w:eastAsia="en-US"/>
              </w:rPr>
              <w:t>Наявність в учасника процедури закупі</w:t>
            </w:r>
            <w:proofErr w:type="gramStart"/>
            <w:r w:rsidRPr="000A74B5">
              <w:rPr>
                <w:rFonts w:ascii="Times New Roman" w:hAnsi="Times New Roman" w:cs="Times New Roman"/>
                <w:lang w:eastAsia="en-US"/>
              </w:rPr>
              <w:t>вл</w:t>
            </w:r>
            <w:proofErr w:type="gramEnd"/>
            <w:r w:rsidRPr="000A74B5">
              <w:rPr>
                <w:rFonts w:ascii="Times New Roman" w:hAnsi="Times New Roman" w:cs="Times New Roman"/>
                <w:lang w:eastAsia="en-US"/>
              </w:rPr>
              <w:t>і обладнання, матеріаль</w:t>
            </w:r>
            <w:r>
              <w:rPr>
                <w:rFonts w:ascii="Times New Roman" w:hAnsi="Times New Roman" w:cs="Times New Roman"/>
                <w:lang w:eastAsia="en-US"/>
              </w:rPr>
              <w:t>но-технічної бази та технологій</w:t>
            </w:r>
          </w:p>
          <w:p w14:paraId="5A0A1C94" w14:textId="77777777" w:rsidR="00933AE6" w:rsidRPr="0053069C" w:rsidRDefault="00933AE6" w:rsidP="000060C1">
            <w:pPr>
              <w:suppressAutoHyphens/>
              <w:autoSpaceDE w:val="0"/>
              <w:jc w:val="center"/>
              <w:rPr>
                <w:rFonts w:ascii="Times New Roman" w:hAnsi="Times New Roman" w:cs="Times New Roman"/>
                <w:b/>
                <w:bCs/>
                <w:lang w:eastAsia="zh-CN"/>
              </w:rPr>
            </w:pPr>
          </w:p>
          <w:p w14:paraId="50F73D58" w14:textId="77777777" w:rsidR="00933AE6" w:rsidRPr="0053069C" w:rsidRDefault="00933AE6" w:rsidP="000060C1">
            <w:pPr>
              <w:suppressAutoHyphens/>
              <w:autoSpaceDE w:val="0"/>
              <w:jc w:val="center"/>
              <w:rPr>
                <w:rFonts w:ascii="Times New Roman" w:hAnsi="Times New Roman" w:cs="Times New Roman"/>
                <w:b/>
                <w:bCs/>
                <w:lang w:eastAsia="zh-CN"/>
              </w:rPr>
            </w:pPr>
          </w:p>
        </w:tc>
        <w:tc>
          <w:tcPr>
            <w:tcW w:w="8179" w:type="dxa"/>
            <w:tcBorders>
              <w:top w:val="single" w:sz="4" w:space="0" w:color="000000"/>
              <w:left w:val="single" w:sz="4" w:space="0" w:color="000000"/>
              <w:bottom w:val="single" w:sz="4" w:space="0" w:color="000000"/>
              <w:right w:val="single" w:sz="4" w:space="0" w:color="000000"/>
            </w:tcBorders>
            <w:hideMark/>
          </w:tcPr>
          <w:p w14:paraId="37F9422B" w14:textId="77777777" w:rsidR="00933AE6" w:rsidRDefault="00933AE6" w:rsidP="000060C1">
            <w:pPr>
              <w:ind w:left="-75" w:firstLine="567"/>
              <w:jc w:val="both"/>
              <w:rPr>
                <w:rFonts w:ascii="Times New Roman" w:hAnsi="Times New Roman" w:cs="Times New Roman"/>
              </w:rPr>
            </w:pPr>
            <w:r w:rsidRPr="009D62FB">
              <w:rPr>
                <w:rFonts w:ascii="Times New Roman" w:hAnsi="Times New Roman" w:cs="Times New Roman"/>
              </w:rPr>
              <w:t xml:space="preserve">1.1. Інформаційна довідка щодо наявності </w:t>
            </w:r>
            <w:proofErr w:type="gramStart"/>
            <w:r>
              <w:rPr>
                <w:rFonts w:ascii="Times New Roman" w:hAnsi="Times New Roman" w:cs="Times New Roman"/>
              </w:rPr>
              <w:t>спец</w:t>
            </w:r>
            <w:proofErr w:type="gramEnd"/>
            <w:r>
              <w:rPr>
                <w:rFonts w:ascii="Times New Roman" w:hAnsi="Times New Roman" w:cs="Times New Roman"/>
              </w:rPr>
              <w:t>іалізованих транспортних засобів (далі – ТЗ)</w:t>
            </w:r>
            <w:r w:rsidRPr="009D62FB">
              <w:rPr>
                <w:rFonts w:ascii="Times New Roman" w:hAnsi="Times New Roman" w:cs="Times New Roman"/>
              </w:rPr>
              <w:t xml:space="preserve"> відповідно до нижчезазначених вимог та формою.</w:t>
            </w:r>
          </w:p>
          <w:p w14:paraId="706C465B" w14:textId="77777777" w:rsidR="00933AE6" w:rsidRPr="009D62FB" w:rsidRDefault="00933AE6" w:rsidP="000060C1">
            <w:pPr>
              <w:ind w:left="-75" w:firstLine="567"/>
              <w:jc w:val="both"/>
              <w:rPr>
                <w:rFonts w:ascii="Times New Roman" w:hAnsi="Times New Roman" w:cs="Times New Roman"/>
              </w:rPr>
            </w:pPr>
            <w:r w:rsidRPr="009D62FB">
              <w:rPr>
                <w:rFonts w:ascii="Times New Roman" w:hAnsi="Times New Roman" w:cs="Times New Roman"/>
              </w:rPr>
              <w:t xml:space="preserve">Залучення </w:t>
            </w:r>
            <w:r>
              <w:rPr>
                <w:rFonts w:ascii="Times New Roman" w:hAnsi="Times New Roman" w:cs="Times New Roman"/>
              </w:rPr>
              <w:t xml:space="preserve"> </w:t>
            </w:r>
            <w:r w:rsidRPr="009D62FB">
              <w:rPr>
                <w:rFonts w:ascii="Times New Roman" w:hAnsi="Times New Roman" w:cs="Times New Roman"/>
              </w:rPr>
              <w:t>рефрижераторів для перевезення харчових продуктів тваринного походження та інших продуктів, що потребують додержання температурного режиму та не можуть зберігатися при температурі вище 10</w:t>
            </w:r>
            <w:proofErr w:type="gramStart"/>
            <w:r w:rsidRPr="009D62FB">
              <w:rPr>
                <w:rFonts w:ascii="Times New Roman" w:hAnsi="Times New Roman" w:cs="Times New Roman"/>
              </w:rPr>
              <w:t xml:space="preserve"> ºС</w:t>
            </w:r>
            <w:proofErr w:type="gramEnd"/>
            <w:r w:rsidRPr="009D62FB">
              <w:rPr>
                <w:rFonts w:ascii="Times New Roman" w:hAnsi="Times New Roman" w:cs="Times New Roman"/>
              </w:rPr>
              <w:t xml:space="preserve"> і залишатися придатними для споживання людиною.</w:t>
            </w:r>
          </w:p>
          <w:p w14:paraId="04D40FFE" w14:textId="77777777" w:rsidR="00933AE6" w:rsidRPr="004B59D1" w:rsidRDefault="00933AE6" w:rsidP="000060C1">
            <w:pPr>
              <w:ind w:left="-567" w:firstLine="567"/>
              <w:jc w:val="right"/>
              <w:rPr>
                <w:rFonts w:ascii="Times New Roman" w:hAnsi="Times New Roman" w:cs="Times New Roman"/>
                <w:i/>
              </w:rPr>
            </w:pPr>
            <w:r w:rsidRPr="004B59D1">
              <w:rPr>
                <w:rFonts w:ascii="Times New Roman" w:hAnsi="Times New Roman" w:cs="Times New Roman"/>
                <w:i/>
              </w:rPr>
              <w:t>Форма:</w:t>
            </w:r>
          </w:p>
          <w:tbl>
            <w:tblPr>
              <w:tblW w:w="7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7"/>
              <w:gridCol w:w="839"/>
              <w:gridCol w:w="1017"/>
              <w:gridCol w:w="3631"/>
              <w:gridCol w:w="1549"/>
            </w:tblGrid>
            <w:tr w:rsidR="00933AE6" w:rsidRPr="004B59D1" w14:paraId="049E0687" w14:textId="77777777" w:rsidTr="000060C1">
              <w:trPr>
                <w:trHeight w:val="1022"/>
              </w:trPr>
              <w:tc>
                <w:tcPr>
                  <w:tcW w:w="497" w:type="dxa"/>
                  <w:tcBorders>
                    <w:top w:val="single" w:sz="4" w:space="0" w:color="000000"/>
                    <w:left w:val="single" w:sz="4" w:space="0" w:color="000000"/>
                    <w:bottom w:val="single" w:sz="4" w:space="0" w:color="000000"/>
                    <w:right w:val="single" w:sz="4" w:space="0" w:color="000000"/>
                  </w:tcBorders>
                </w:tcPr>
                <w:p w14:paraId="56762B5C" w14:textId="77777777" w:rsidR="00933AE6" w:rsidRPr="001C5C21" w:rsidRDefault="00933AE6" w:rsidP="000060C1">
                  <w:pPr>
                    <w:jc w:val="center"/>
                    <w:rPr>
                      <w:rFonts w:ascii="Times New Roman" w:hAnsi="Times New Roman" w:cs="Times New Roman"/>
                      <w:sz w:val="20"/>
                      <w:szCs w:val="20"/>
                    </w:rPr>
                  </w:pPr>
                  <w:r w:rsidRPr="001C5C21">
                    <w:rPr>
                      <w:rFonts w:ascii="Times New Roman" w:hAnsi="Times New Roman" w:cs="Times New Roman"/>
                      <w:sz w:val="20"/>
                      <w:szCs w:val="20"/>
                    </w:rPr>
                    <w:t>№</w:t>
                  </w:r>
                </w:p>
                <w:p w14:paraId="0E6A4915" w14:textId="77777777" w:rsidR="00933AE6" w:rsidRPr="001C5C21" w:rsidRDefault="00933AE6" w:rsidP="000060C1">
                  <w:pPr>
                    <w:jc w:val="center"/>
                    <w:rPr>
                      <w:rFonts w:ascii="Times New Roman" w:hAnsi="Times New Roman" w:cs="Times New Roman"/>
                      <w:sz w:val="20"/>
                      <w:szCs w:val="20"/>
                    </w:rPr>
                  </w:pPr>
                  <w:r w:rsidRPr="001C5C21">
                    <w:rPr>
                      <w:rFonts w:ascii="Times New Roman" w:hAnsi="Times New Roman" w:cs="Times New Roman"/>
                      <w:sz w:val="20"/>
                      <w:szCs w:val="20"/>
                    </w:rPr>
                    <w:t>з/</w:t>
                  </w:r>
                  <w:proofErr w:type="gramStart"/>
                  <w:r w:rsidRPr="001C5C21">
                    <w:rPr>
                      <w:rFonts w:ascii="Times New Roman" w:hAnsi="Times New Roman" w:cs="Times New Roman"/>
                      <w:sz w:val="20"/>
                      <w:szCs w:val="20"/>
                    </w:rPr>
                    <w:t>п</w:t>
                  </w:r>
                  <w:proofErr w:type="gramEnd"/>
                </w:p>
              </w:tc>
              <w:tc>
                <w:tcPr>
                  <w:tcW w:w="839" w:type="dxa"/>
                  <w:tcBorders>
                    <w:top w:val="single" w:sz="4" w:space="0" w:color="000000"/>
                    <w:left w:val="single" w:sz="4" w:space="0" w:color="000000"/>
                    <w:bottom w:val="single" w:sz="4" w:space="0" w:color="000000"/>
                    <w:right w:val="single" w:sz="4" w:space="0" w:color="000000"/>
                  </w:tcBorders>
                </w:tcPr>
                <w:p w14:paraId="1E826A3F" w14:textId="77777777" w:rsidR="00933AE6" w:rsidRPr="001C5C21" w:rsidRDefault="00933AE6" w:rsidP="000060C1">
                  <w:pPr>
                    <w:ind w:left="-51" w:right="-108"/>
                    <w:jc w:val="center"/>
                    <w:rPr>
                      <w:rFonts w:ascii="Times New Roman" w:hAnsi="Times New Roman" w:cs="Times New Roman"/>
                      <w:sz w:val="20"/>
                      <w:szCs w:val="20"/>
                    </w:rPr>
                  </w:pPr>
                  <w:r w:rsidRPr="001C5C21">
                    <w:rPr>
                      <w:rFonts w:ascii="Times New Roman" w:hAnsi="Times New Roman" w:cs="Times New Roman"/>
                      <w:sz w:val="20"/>
                      <w:szCs w:val="20"/>
                    </w:rPr>
                    <w:t>Марка, модель,</w:t>
                  </w:r>
                </w:p>
                <w:p w14:paraId="0C32AE88" w14:textId="77777777" w:rsidR="00933AE6" w:rsidRPr="001C5C21" w:rsidRDefault="00933AE6" w:rsidP="000060C1">
                  <w:pPr>
                    <w:ind w:left="-51" w:right="-108"/>
                    <w:jc w:val="center"/>
                    <w:rPr>
                      <w:rFonts w:ascii="Times New Roman" w:hAnsi="Times New Roman" w:cs="Times New Roman"/>
                      <w:sz w:val="20"/>
                      <w:szCs w:val="20"/>
                    </w:rPr>
                  </w:pPr>
                  <w:r w:rsidRPr="001C5C21">
                    <w:rPr>
                      <w:rFonts w:ascii="Times New Roman" w:hAnsi="Times New Roman" w:cs="Times New Roman"/>
                      <w:sz w:val="20"/>
                      <w:szCs w:val="20"/>
                    </w:rPr>
                    <w:t>тип (вид) кузову ТЗ</w:t>
                  </w:r>
                </w:p>
              </w:tc>
              <w:tc>
                <w:tcPr>
                  <w:tcW w:w="1017" w:type="dxa"/>
                  <w:tcBorders>
                    <w:top w:val="single" w:sz="4" w:space="0" w:color="000000"/>
                    <w:left w:val="single" w:sz="4" w:space="0" w:color="000000"/>
                    <w:bottom w:val="single" w:sz="4" w:space="0" w:color="000000"/>
                    <w:right w:val="single" w:sz="4" w:space="0" w:color="000000"/>
                  </w:tcBorders>
                </w:tcPr>
                <w:p w14:paraId="0F5E615D" w14:textId="77777777" w:rsidR="00933AE6" w:rsidRPr="001C5C21" w:rsidRDefault="00933AE6" w:rsidP="000060C1">
                  <w:pPr>
                    <w:ind w:left="-104" w:right="-108"/>
                    <w:jc w:val="center"/>
                    <w:rPr>
                      <w:rFonts w:ascii="Times New Roman" w:hAnsi="Times New Roman" w:cs="Times New Roman"/>
                      <w:sz w:val="20"/>
                      <w:szCs w:val="20"/>
                    </w:rPr>
                  </w:pPr>
                  <w:r w:rsidRPr="001C5C21">
                    <w:rPr>
                      <w:rFonts w:ascii="Times New Roman" w:hAnsi="Times New Roman" w:cs="Times New Roman"/>
                      <w:sz w:val="20"/>
                      <w:szCs w:val="20"/>
                    </w:rPr>
                    <w:t>Реєстраційний номер ТЗ</w:t>
                  </w:r>
                </w:p>
              </w:tc>
              <w:tc>
                <w:tcPr>
                  <w:tcW w:w="3631" w:type="dxa"/>
                  <w:tcBorders>
                    <w:top w:val="single" w:sz="4" w:space="0" w:color="000000"/>
                    <w:left w:val="single" w:sz="4" w:space="0" w:color="000000"/>
                    <w:bottom w:val="single" w:sz="4" w:space="0" w:color="000000"/>
                    <w:right w:val="single" w:sz="4" w:space="0" w:color="000000"/>
                  </w:tcBorders>
                </w:tcPr>
                <w:p w14:paraId="32C9EAFA" w14:textId="77777777" w:rsidR="00933AE6" w:rsidRPr="001C5C21" w:rsidRDefault="00933AE6" w:rsidP="000060C1">
                  <w:pPr>
                    <w:ind w:left="-108" w:right="-108"/>
                    <w:jc w:val="center"/>
                    <w:rPr>
                      <w:rFonts w:ascii="Times New Roman" w:hAnsi="Times New Roman" w:cs="Times New Roman"/>
                      <w:sz w:val="20"/>
                      <w:szCs w:val="20"/>
                    </w:rPr>
                  </w:pPr>
                  <w:r w:rsidRPr="001C5C21">
                    <w:rPr>
                      <w:rFonts w:ascii="Times New Roman" w:hAnsi="Times New Roman" w:cs="Times New Roman"/>
                      <w:sz w:val="20"/>
                      <w:szCs w:val="20"/>
                    </w:rPr>
                    <w:t>Особистий</w:t>
                  </w:r>
                </w:p>
                <w:p w14:paraId="07484986" w14:textId="77777777" w:rsidR="00933AE6" w:rsidRPr="001C5C21" w:rsidRDefault="00933AE6" w:rsidP="000060C1">
                  <w:pPr>
                    <w:ind w:left="-108" w:right="-108"/>
                    <w:jc w:val="center"/>
                    <w:rPr>
                      <w:rFonts w:ascii="Times New Roman" w:hAnsi="Times New Roman" w:cs="Times New Roman"/>
                      <w:sz w:val="20"/>
                      <w:szCs w:val="20"/>
                    </w:rPr>
                  </w:pPr>
                  <w:proofErr w:type="gramStart"/>
                  <w:r w:rsidRPr="001C5C21">
                    <w:rPr>
                      <w:rFonts w:ascii="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roofErr w:type="gramEnd"/>
                </w:p>
              </w:tc>
              <w:tc>
                <w:tcPr>
                  <w:tcW w:w="1549" w:type="dxa"/>
                  <w:tcBorders>
                    <w:top w:val="single" w:sz="4" w:space="0" w:color="000000"/>
                    <w:left w:val="single" w:sz="4" w:space="0" w:color="000000"/>
                    <w:bottom w:val="single" w:sz="4" w:space="0" w:color="000000"/>
                    <w:right w:val="single" w:sz="4" w:space="0" w:color="000000"/>
                  </w:tcBorders>
                </w:tcPr>
                <w:p w14:paraId="7B393ED7" w14:textId="77777777" w:rsidR="00933AE6" w:rsidRPr="001C5C21" w:rsidRDefault="00933AE6" w:rsidP="000060C1">
                  <w:pPr>
                    <w:ind w:left="-108" w:right="-108"/>
                    <w:jc w:val="center"/>
                    <w:rPr>
                      <w:rFonts w:ascii="Times New Roman" w:hAnsi="Times New Roman" w:cs="Times New Roman"/>
                      <w:sz w:val="20"/>
                      <w:szCs w:val="20"/>
                    </w:rPr>
                  </w:pPr>
                  <w:proofErr w:type="gramStart"/>
                  <w:r w:rsidRPr="001C5C21">
                    <w:rPr>
                      <w:rFonts w:ascii="Times New Roman" w:hAnsi="Times New Roman" w:cs="Times New Roman"/>
                      <w:sz w:val="20"/>
                      <w:szCs w:val="20"/>
                    </w:rPr>
                    <w:t>П</w:t>
                  </w:r>
                  <w:proofErr w:type="gramEnd"/>
                  <w:r w:rsidRPr="001C5C21">
                    <w:rPr>
                      <w:rFonts w:ascii="Times New Roman" w:hAnsi="Times New Roman" w:cs="Times New Roman"/>
                      <w:sz w:val="20"/>
                      <w:szCs w:val="20"/>
                    </w:rPr>
                    <w:t>ідстава</w:t>
                  </w:r>
                </w:p>
                <w:p w14:paraId="5E2CC1E7" w14:textId="77777777" w:rsidR="00933AE6" w:rsidRDefault="00933AE6" w:rsidP="000060C1">
                  <w:pPr>
                    <w:ind w:left="-108" w:right="-108"/>
                    <w:jc w:val="center"/>
                    <w:rPr>
                      <w:rFonts w:ascii="Times New Roman" w:hAnsi="Times New Roman" w:cs="Times New Roman"/>
                      <w:sz w:val="20"/>
                      <w:szCs w:val="20"/>
                    </w:rPr>
                  </w:pPr>
                  <w:r w:rsidRPr="001C5C21">
                    <w:rPr>
                      <w:rFonts w:ascii="Times New Roman" w:hAnsi="Times New Roman" w:cs="Times New Roman"/>
                      <w:sz w:val="20"/>
                      <w:szCs w:val="20"/>
                    </w:rPr>
                    <w:t xml:space="preserve">користування </w:t>
                  </w:r>
                </w:p>
                <w:p w14:paraId="7617A83C" w14:textId="77777777" w:rsidR="00933AE6" w:rsidRPr="001C5C21" w:rsidRDefault="00933AE6" w:rsidP="000060C1">
                  <w:pPr>
                    <w:ind w:left="-108" w:right="-108"/>
                    <w:jc w:val="center"/>
                    <w:rPr>
                      <w:rFonts w:ascii="Times New Roman" w:hAnsi="Times New Roman" w:cs="Times New Roman"/>
                      <w:sz w:val="20"/>
                      <w:szCs w:val="20"/>
                    </w:rPr>
                  </w:pPr>
                  <w:r w:rsidRPr="001C5C21">
                    <w:rPr>
                      <w:rFonts w:ascii="Times New Roman" w:hAnsi="Times New Roman" w:cs="Times New Roman"/>
                      <w:sz w:val="20"/>
                      <w:szCs w:val="20"/>
                    </w:rPr>
                    <w:t>ТЗ</w:t>
                  </w:r>
                </w:p>
              </w:tc>
            </w:tr>
          </w:tbl>
          <w:p w14:paraId="3D6D1EEB" w14:textId="77777777" w:rsidR="00933AE6" w:rsidRDefault="00933AE6" w:rsidP="000060C1">
            <w:pPr>
              <w:ind w:left="-75"/>
              <w:jc w:val="both"/>
              <w:rPr>
                <w:rFonts w:ascii="Times New Roman" w:hAnsi="Times New Roman" w:cs="Times New Roman"/>
                <w:color w:val="000000"/>
              </w:rPr>
            </w:pPr>
            <w:r w:rsidRPr="004B59D1">
              <w:rPr>
                <w:rFonts w:ascii="Times New Roman" w:hAnsi="Times New Roman" w:cs="Times New Roman"/>
                <w:color w:val="000000"/>
              </w:rPr>
              <w:t xml:space="preserve">1.2. </w:t>
            </w:r>
            <w:proofErr w:type="gramStart"/>
            <w:r w:rsidRPr="004B59D1">
              <w:rPr>
                <w:rFonts w:ascii="Times New Roman" w:hAnsi="Times New Roman" w:cs="Times New Roman"/>
                <w:color w:val="000000"/>
              </w:rPr>
              <w:t>Св</w:t>
            </w:r>
            <w:proofErr w:type="gramEnd"/>
            <w:r w:rsidRPr="004B59D1">
              <w:rPr>
                <w:rFonts w:ascii="Times New Roman" w:hAnsi="Times New Roman" w:cs="Times New Roman"/>
                <w:color w:val="000000"/>
              </w:rPr>
              <w:t>ідоцтва про реєстрацію транспортних засобів</w:t>
            </w:r>
            <w:r>
              <w:rPr>
                <w:rFonts w:ascii="Times New Roman" w:hAnsi="Times New Roman" w:cs="Times New Roman"/>
                <w:color w:val="000000"/>
              </w:rPr>
              <w:t xml:space="preserve">.        </w:t>
            </w:r>
          </w:p>
          <w:p w14:paraId="1E47E7DA" w14:textId="77777777" w:rsidR="00933AE6" w:rsidRDefault="00933AE6" w:rsidP="000060C1">
            <w:pPr>
              <w:ind w:left="-75"/>
              <w:jc w:val="both"/>
              <w:rPr>
                <w:rFonts w:ascii="Times New Roman" w:hAnsi="Times New Roman" w:cs="Times New Roman"/>
                <w:color w:val="000000"/>
              </w:rPr>
            </w:pPr>
            <w:r>
              <w:rPr>
                <w:rFonts w:ascii="Times New Roman" w:hAnsi="Times New Roman" w:cs="Times New Roman"/>
                <w:color w:val="000000"/>
              </w:rPr>
              <w:t>1.3.</w:t>
            </w:r>
            <w:r w:rsidRPr="004B59D1">
              <w:rPr>
                <w:rFonts w:ascii="Times New Roman" w:hAnsi="Times New Roman" w:cs="Times New Roman"/>
                <w:color w:val="000000"/>
              </w:rPr>
              <w:t>Догові</w:t>
            </w:r>
            <w:proofErr w:type="gramStart"/>
            <w:r w:rsidRPr="004B59D1">
              <w:rPr>
                <w:rFonts w:ascii="Times New Roman" w:hAnsi="Times New Roman" w:cs="Times New Roman"/>
                <w:color w:val="000000"/>
              </w:rPr>
              <w:t>р</w:t>
            </w:r>
            <w:proofErr w:type="gramEnd"/>
            <w:r w:rsidRPr="004B59D1">
              <w:rPr>
                <w:rFonts w:ascii="Times New Roman" w:hAnsi="Times New Roman" w:cs="Times New Roman"/>
                <w:color w:val="000000"/>
              </w:rPr>
              <w:t xml:space="preserve"> найму (оренди) транспортних засобів, </w:t>
            </w:r>
            <w:r>
              <w:rPr>
                <w:rFonts w:ascii="Times New Roman" w:hAnsi="Times New Roman" w:cs="Times New Roman"/>
                <w:color w:val="000000"/>
              </w:rPr>
              <w:t>або д</w:t>
            </w:r>
            <w:r w:rsidRPr="004B59D1">
              <w:rPr>
                <w:rFonts w:ascii="Times New Roman" w:hAnsi="Times New Roman" w:cs="Times New Roman"/>
                <w:color w:val="000000"/>
              </w:rPr>
              <w:t>оговір позички транспортного засобу</w:t>
            </w:r>
            <w:r>
              <w:rPr>
                <w:rFonts w:ascii="Times New Roman" w:hAnsi="Times New Roman" w:cs="Times New Roman"/>
                <w:color w:val="000000"/>
              </w:rPr>
              <w:t>.</w:t>
            </w:r>
          </w:p>
          <w:p w14:paraId="47965ECD" w14:textId="77777777" w:rsidR="00933AE6" w:rsidRDefault="00933AE6" w:rsidP="000060C1">
            <w:pPr>
              <w:ind w:left="-75"/>
              <w:jc w:val="both"/>
              <w:rPr>
                <w:rFonts w:ascii="Times New Roman" w:hAnsi="Times New Roman" w:cs="Times New Roman"/>
                <w:color w:val="000000"/>
              </w:rPr>
            </w:pPr>
            <w:r w:rsidRPr="002D6534">
              <w:rPr>
                <w:rFonts w:ascii="Times New Roman" w:hAnsi="Times New Roman" w:cs="Times New Roman"/>
                <w:color w:val="000000"/>
              </w:rPr>
              <w:t>1.</w:t>
            </w:r>
            <w:r>
              <w:rPr>
                <w:rFonts w:ascii="Times New Roman" w:hAnsi="Times New Roman" w:cs="Times New Roman"/>
                <w:color w:val="000000"/>
              </w:rPr>
              <w:t>4</w:t>
            </w:r>
            <w:r w:rsidRPr="002D6534">
              <w:rPr>
                <w:rFonts w:ascii="Times New Roman" w:hAnsi="Times New Roman" w:cs="Times New Roman"/>
                <w:color w:val="000000"/>
              </w:rPr>
              <w:t xml:space="preserve">. Інформація </w:t>
            </w:r>
            <w:proofErr w:type="gramStart"/>
            <w:r w:rsidRPr="002D6534">
              <w:rPr>
                <w:rFonts w:ascii="Times New Roman" w:hAnsi="Times New Roman" w:cs="Times New Roman"/>
                <w:color w:val="000000"/>
              </w:rPr>
              <w:t>в дов</w:t>
            </w:r>
            <w:proofErr w:type="gramEnd"/>
            <w:r w:rsidRPr="002D6534">
              <w:rPr>
                <w:rFonts w:ascii="Times New Roman" w:hAnsi="Times New Roman" w:cs="Times New Roman"/>
                <w:color w:val="000000"/>
              </w:rPr>
              <w:t xml:space="preserve">ільній формі про державну реєстрацію потужностей Учасника за видом діяльності </w:t>
            </w:r>
            <w:r>
              <w:rPr>
                <w:rFonts w:ascii="Times New Roman" w:hAnsi="Times New Roman" w:cs="Times New Roman"/>
                <w:color w:val="000000"/>
              </w:rPr>
              <w:t>–</w:t>
            </w:r>
            <w:r w:rsidRPr="002D6534">
              <w:rPr>
                <w:rFonts w:ascii="Times New Roman" w:hAnsi="Times New Roman" w:cs="Times New Roman"/>
                <w:color w:val="000000"/>
              </w:rPr>
              <w:t xml:space="preserve"> транспортування, інший вид діяльності – транспортування, відповідно до Наказу Мінагрополітики та продовольства від 10.02.2016 р. № 39.</w:t>
            </w:r>
          </w:p>
          <w:p w14:paraId="6EBFB8AF" w14:textId="77777777" w:rsidR="00933AE6" w:rsidRPr="004B59D1" w:rsidRDefault="00933AE6" w:rsidP="000060C1">
            <w:pPr>
              <w:jc w:val="both"/>
              <w:rPr>
                <w:rFonts w:ascii="Times New Roman" w:hAnsi="Times New Roman" w:cs="Times New Roman"/>
                <w:color w:val="000000"/>
              </w:rPr>
            </w:pPr>
            <w:r>
              <w:rPr>
                <w:rFonts w:ascii="Times New Roman" w:hAnsi="Times New Roman" w:cs="Times New Roman"/>
                <w:color w:val="000000"/>
              </w:rPr>
              <w:t>1.5</w:t>
            </w:r>
            <w:r w:rsidRPr="004B59D1">
              <w:rPr>
                <w:rFonts w:ascii="Times New Roman" w:hAnsi="Times New Roman" w:cs="Times New Roman"/>
                <w:color w:val="000000"/>
              </w:rPr>
              <w:t xml:space="preserve"> На </w:t>
            </w:r>
            <w:proofErr w:type="gramStart"/>
            <w:r w:rsidRPr="004B59D1">
              <w:rPr>
                <w:rFonts w:ascii="Times New Roman" w:hAnsi="Times New Roman" w:cs="Times New Roman"/>
                <w:color w:val="000000"/>
              </w:rPr>
              <w:t>п</w:t>
            </w:r>
            <w:proofErr w:type="gramEnd"/>
            <w:r w:rsidRPr="004B59D1">
              <w:rPr>
                <w:rFonts w:ascii="Times New Roman" w:hAnsi="Times New Roman" w:cs="Times New Roman"/>
                <w:color w:val="000000"/>
              </w:rPr>
              <w:t xml:space="preserve">ідтвердження дотримання вимог щодо періодичної дезінфекції транспортних засобів, інформація щодо яких надана Учасником відповідно до п.1.1. Додатку №1 до Тендерної документації, Учасник </w:t>
            </w:r>
            <w:proofErr w:type="gramStart"/>
            <w:r w:rsidRPr="004B59D1">
              <w:rPr>
                <w:rFonts w:ascii="Times New Roman" w:hAnsi="Times New Roman" w:cs="Times New Roman"/>
                <w:color w:val="000000"/>
              </w:rPr>
              <w:t>у</w:t>
            </w:r>
            <w:proofErr w:type="gramEnd"/>
            <w:r w:rsidRPr="004B59D1">
              <w:rPr>
                <w:rFonts w:ascii="Times New Roman" w:hAnsi="Times New Roman" w:cs="Times New Roman"/>
                <w:color w:val="000000"/>
              </w:rPr>
              <w:t xml:space="preserve"> складі тендерної пропозиції надає нижчезазначені документи:</w:t>
            </w:r>
          </w:p>
          <w:p w14:paraId="4C1D0616" w14:textId="77777777" w:rsidR="00933AE6" w:rsidRPr="004B59D1" w:rsidRDefault="00933AE6" w:rsidP="000060C1">
            <w:pPr>
              <w:tabs>
                <w:tab w:val="left" w:pos="-1560"/>
              </w:tabs>
              <w:ind w:left="-75"/>
              <w:jc w:val="both"/>
              <w:rPr>
                <w:rFonts w:ascii="Times New Roman" w:hAnsi="Times New Roman" w:cs="Times New Roman"/>
                <w:color w:val="000000"/>
              </w:rPr>
            </w:pPr>
            <w:r w:rsidRPr="004B59D1">
              <w:rPr>
                <w:rFonts w:ascii="Times New Roman" w:hAnsi="Times New Roman" w:cs="Times New Roman"/>
                <w:color w:val="000000"/>
              </w:rPr>
              <w:t>•</w:t>
            </w:r>
            <w:r w:rsidRPr="004B59D1">
              <w:rPr>
                <w:rFonts w:ascii="Times New Roman" w:hAnsi="Times New Roman" w:cs="Times New Roman"/>
                <w:color w:val="000000"/>
              </w:rPr>
              <w:tab/>
              <w:t>Догові</w:t>
            </w:r>
            <w:proofErr w:type="gramStart"/>
            <w:r w:rsidRPr="004B59D1">
              <w:rPr>
                <w:rFonts w:ascii="Times New Roman" w:hAnsi="Times New Roman" w:cs="Times New Roman"/>
                <w:color w:val="000000"/>
              </w:rPr>
              <w:t>р</w:t>
            </w:r>
            <w:proofErr w:type="gramEnd"/>
            <w:r w:rsidRPr="004B59D1">
              <w:rPr>
                <w:rFonts w:ascii="Times New Roman" w:hAnsi="Times New Roman" w:cs="Times New Roman"/>
                <w:color w:val="000000"/>
              </w:rPr>
              <w:t xml:space="preserve"> про послуги з дезінфекції транспортних засобів, якими буде здійснюватися перевезення предмету закупівлі.</w:t>
            </w:r>
          </w:p>
          <w:p w14:paraId="107F6538" w14:textId="77777777" w:rsidR="00933AE6" w:rsidRPr="004B59D1" w:rsidRDefault="00933AE6" w:rsidP="000060C1">
            <w:pPr>
              <w:tabs>
                <w:tab w:val="left" w:pos="-1560"/>
              </w:tabs>
              <w:ind w:left="-75"/>
              <w:jc w:val="both"/>
              <w:rPr>
                <w:rFonts w:ascii="Times New Roman" w:hAnsi="Times New Roman" w:cs="Times New Roman"/>
                <w:color w:val="000000"/>
              </w:rPr>
            </w:pPr>
            <w:r w:rsidRPr="004B59D1">
              <w:rPr>
                <w:rFonts w:ascii="Times New Roman" w:hAnsi="Times New Roman" w:cs="Times New Roman"/>
                <w:color w:val="000000"/>
              </w:rPr>
              <w:t>•</w:t>
            </w:r>
            <w:r w:rsidRPr="004B59D1">
              <w:rPr>
                <w:rFonts w:ascii="Times New Roman" w:hAnsi="Times New Roman" w:cs="Times New Roman"/>
                <w:color w:val="000000"/>
              </w:rPr>
              <w:tab/>
              <w:t>Ак</w:t>
            </w:r>
            <w:proofErr w:type="gramStart"/>
            <w:r w:rsidRPr="004B59D1">
              <w:rPr>
                <w:rFonts w:ascii="Times New Roman" w:hAnsi="Times New Roman" w:cs="Times New Roman"/>
                <w:color w:val="000000"/>
              </w:rPr>
              <w:t>т(</w:t>
            </w:r>
            <w:proofErr w:type="gramEnd"/>
            <w:r w:rsidRPr="004B59D1">
              <w:rPr>
                <w:rFonts w:ascii="Times New Roman" w:hAnsi="Times New Roman" w:cs="Times New Roman"/>
                <w:color w:val="000000"/>
              </w:rPr>
              <w:t>-ти) виконаних робіт з дезінфекції транспортних засобів, якими буде здійснюват</w:t>
            </w:r>
            <w:r>
              <w:rPr>
                <w:rFonts w:ascii="Times New Roman" w:hAnsi="Times New Roman" w:cs="Times New Roman"/>
                <w:color w:val="000000"/>
              </w:rPr>
              <w:t xml:space="preserve">ися поставка предмету закупівлі  </w:t>
            </w:r>
            <w:r w:rsidRPr="00C47C9B">
              <w:rPr>
                <w:rFonts w:ascii="Times New Roman" w:hAnsi="Times New Roman" w:cs="Times New Roman"/>
                <w:color w:val="000000"/>
              </w:rPr>
              <w:t>за останні</w:t>
            </w:r>
            <w:r>
              <w:rPr>
                <w:rFonts w:ascii="Times New Roman" w:hAnsi="Times New Roman" w:cs="Times New Roman"/>
                <w:color w:val="000000"/>
              </w:rPr>
              <w:t>й</w:t>
            </w:r>
            <w:r w:rsidRPr="00C47C9B">
              <w:rPr>
                <w:rFonts w:ascii="Times New Roman" w:hAnsi="Times New Roman" w:cs="Times New Roman"/>
                <w:color w:val="000000"/>
              </w:rPr>
              <w:t xml:space="preserve"> </w:t>
            </w:r>
            <w:r>
              <w:rPr>
                <w:rFonts w:ascii="Times New Roman" w:hAnsi="Times New Roman" w:cs="Times New Roman"/>
                <w:color w:val="000000"/>
              </w:rPr>
              <w:t>місяць</w:t>
            </w:r>
            <w:r w:rsidRPr="00C47C9B">
              <w:rPr>
                <w:rFonts w:ascii="Times New Roman" w:hAnsi="Times New Roman" w:cs="Times New Roman"/>
                <w:color w:val="000000"/>
              </w:rPr>
              <w:t xml:space="preserve"> до дати подання тендерної пропозиції</w:t>
            </w:r>
            <w:r>
              <w:rPr>
                <w:rFonts w:ascii="Times New Roman" w:hAnsi="Times New Roman" w:cs="Times New Roman"/>
                <w:color w:val="000000"/>
              </w:rPr>
              <w:t>.</w:t>
            </w:r>
          </w:p>
          <w:p w14:paraId="025AC60D" w14:textId="77777777" w:rsidR="00933AE6" w:rsidRPr="004B59D1" w:rsidRDefault="00933AE6" w:rsidP="000060C1">
            <w:pPr>
              <w:ind w:left="-75"/>
              <w:jc w:val="both"/>
              <w:rPr>
                <w:rFonts w:ascii="Times New Roman" w:hAnsi="Times New Roman" w:cs="Times New Roman"/>
                <w:color w:val="000000"/>
              </w:rPr>
            </w:pPr>
            <w:r>
              <w:rPr>
                <w:rFonts w:ascii="Times New Roman" w:hAnsi="Times New Roman" w:cs="Times New Roman"/>
                <w:color w:val="000000"/>
              </w:rPr>
              <w:t>1</w:t>
            </w:r>
            <w:r w:rsidRPr="004B59D1">
              <w:rPr>
                <w:rFonts w:ascii="Times New Roman" w:hAnsi="Times New Roman" w:cs="Times New Roman"/>
                <w:color w:val="000000"/>
              </w:rPr>
              <w:t>.</w:t>
            </w:r>
            <w:r>
              <w:rPr>
                <w:rFonts w:ascii="Times New Roman" w:hAnsi="Times New Roman" w:cs="Times New Roman"/>
                <w:color w:val="000000"/>
              </w:rPr>
              <w:t>6</w:t>
            </w:r>
            <w:r w:rsidRPr="004B59D1">
              <w:rPr>
                <w:rFonts w:ascii="Times New Roman" w:hAnsi="Times New Roman" w:cs="Times New Roman"/>
                <w:color w:val="000000"/>
              </w:rPr>
              <w:t>. Інфо</w:t>
            </w:r>
            <w:r>
              <w:rPr>
                <w:rFonts w:ascii="Times New Roman" w:hAnsi="Times New Roman" w:cs="Times New Roman"/>
                <w:color w:val="000000"/>
              </w:rPr>
              <w:t>рмаційна довідка про потужність</w:t>
            </w:r>
            <w:r w:rsidRPr="004B59D1">
              <w:rPr>
                <w:rFonts w:ascii="Times New Roman" w:hAnsi="Times New Roman" w:cs="Times New Roman"/>
                <w:color w:val="000000"/>
              </w:rPr>
              <w:t>, де буде здійснюватись виробництво на будь-якій стадії та/або обіг предмету закупі</w:t>
            </w:r>
            <w:proofErr w:type="gramStart"/>
            <w:r w:rsidRPr="004B59D1">
              <w:rPr>
                <w:rFonts w:ascii="Times New Roman" w:hAnsi="Times New Roman" w:cs="Times New Roman"/>
                <w:color w:val="000000"/>
              </w:rPr>
              <w:t>вл</w:t>
            </w:r>
            <w:proofErr w:type="gramEnd"/>
            <w:r w:rsidRPr="004B59D1">
              <w:rPr>
                <w:rFonts w:ascii="Times New Roman" w:hAnsi="Times New Roman" w:cs="Times New Roman"/>
                <w:color w:val="000000"/>
              </w:rPr>
              <w:t>і за наступною формою:</w:t>
            </w:r>
          </w:p>
          <w:p w14:paraId="6F6C96BE" w14:textId="77777777" w:rsidR="00933AE6" w:rsidRPr="004B59D1" w:rsidRDefault="00933AE6" w:rsidP="000060C1">
            <w:pPr>
              <w:ind w:left="-75"/>
              <w:jc w:val="both"/>
              <w:rPr>
                <w:rFonts w:ascii="Times New Roman" w:hAnsi="Times New Roman" w:cs="Times New Roman"/>
                <w:i/>
              </w:rPr>
            </w:pPr>
            <w:r w:rsidRPr="004B59D1">
              <w:rPr>
                <w:rFonts w:ascii="Times New Roman" w:hAnsi="Times New Roman" w:cs="Times New Roman"/>
                <w:i/>
              </w:rPr>
              <w:t>Форма:</w:t>
            </w:r>
          </w:p>
          <w:tbl>
            <w:tblPr>
              <w:tblW w:w="7681" w:type="dxa"/>
              <w:tblLayout w:type="fixed"/>
              <w:tblCellMar>
                <w:left w:w="10" w:type="dxa"/>
                <w:right w:w="10" w:type="dxa"/>
              </w:tblCellMar>
              <w:tblLook w:val="0400" w:firstRow="0" w:lastRow="0" w:firstColumn="0" w:lastColumn="0" w:noHBand="0" w:noVBand="1"/>
            </w:tblPr>
            <w:tblGrid>
              <w:gridCol w:w="646"/>
              <w:gridCol w:w="1320"/>
              <w:gridCol w:w="1034"/>
              <w:gridCol w:w="1809"/>
              <w:gridCol w:w="2872"/>
            </w:tblGrid>
            <w:tr w:rsidR="00933AE6" w:rsidRPr="004B59D1" w14:paraId="18B6C8B3" w14:textId="77777777" w:rsidTr="000060C1">
              <w:trPr>
                <w:trHeight w:val="1245"/>
              </w:trPr>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3DFF5CE" w14:textId="77777777" w:rsidR="00933AE6" w:rsidRPr="001C5C21" w:rsidRDefault="00933AE6" w:rsidP="000060C1">
                  <w:pPr>
                    <w:ind w:left="-75"/>
                    <w:jc w:val="center"/>
                    <w:rPr>
                      <w:rFonts w:ascii="Times New Roman" w:hAnsi="Times New Roman" w:cs="Times New Roman"/>
                      <w:color w:val="000000"/>
                      <w:sz w:val="20"/>
                      <w:szCs w:val="20"/>
                    </w:rPr>
                  </w:pPr>
                  <w:r w:rsidRPr="001C5C21">
                    <w:rPr>
                      <w:rFonts w:ascii="Times New Roman" w:hAnsi="Times New Roman" w:cs="Times New Roman"/>
                      <w:color w:val="000000"/>
                      <w:sz w:val="20"/>
                      <w:szCs w:val="20"/>
                    </w:rPr>
                    <w:lastRenderedPageBreak/>
                    <w:t>№</w:t>
                  </w:r>
                </w:p>
                <w:p w14:paraId="31E5B747" w14:textId="77777777" w:rsidR="00933AE6" w:rsidRPr="001C5C21" w:rsidRDefault="00933AE6" w:rsidP="000060C1">
                  <w:pPr>
                    <w:ind w:left="-75"/>
                    <w:jc w:val="center"/>
                    <w:rPr>
                      <w:rFonts w:ascii="Times New Roman" w:hAnsi="Times New Roman" w:cs="Times New Roman"/>
                      <w:color w:val="000000"/>
                      <w:sz w:val="20"/>
                      <w:szCs w:val="20"/>
                    </w:rPr>
                  </w:pPr>
                  <w:r w:rsidRPr="001C5C21">
                    <w:rPr>
                      <w:rFonts w:ascii="Times New Roman" w:hAnsi="Times New Roman" w:cs="Times New Roman"/>
                      <w:color w:val="000000"/>
                      <w:sz w:val="20"/>
                      <w:szCs w:val="20"/>
                    </w:rPr>
                    <w:t>з/</w:t>
                  </w:r>
                  <w:proofErr w:type="gramStart"/>
                  <w:r w:rsidRPr="001C5C21">
                    <w:rPr>
                      <w:rFonts w:ascii="Times New Roman" w:hAnsi="Times New Roman" w:cs="Times New Roman"/>
                      <w:color w:val="000000"/>
                      <w:sz w:val="20"/>
                      <w:szCs w:val="20"/>
                    </w:rPr>
                    <w:t>п</w:t>
                  </w:r>
                  <w:proofErr w:type="gramEnd"/>
                </w:p>
              </w:tc>
              <w:tc>
                <w:tcPr>
                  <w:tcW w:w="13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4B4F7A8" w14:textId="77777777" w:rsidR="00933AE6" w:rsidRPr="001C5C21" w:rsidRDefault="00933AE6" w:rsidP="000060C1">
                  <w:pPr>
                    <w:ind w:left="-75"/>
                    <w:jc w:val="center"/>
                    <w:rPr>
                      <w:rFonts w:ascii="Times New Roman" w:hAnsi="Times New Roman" w:cs="Times New Roman"/>
                      <w:color w:val="000000"/>
                      <w:sz w:val="20"/>
                      <w:szCs w:val="20"/>
                    </w:rPr>
                  </w:pPr>
                  <w:r w:rsidRPr="001C5C21">
                    <w:rPr>
                      <w:rFonts w:ascii="Times New Roman" w:hAnsi="Times New Roman" w:cs="Times New Roman"/>
                      <w:color w:val="000000"/>
                      <w:sz w:val="20"/>
                      <w:szCs w:val="20"/>
                    </w:rPr>
                    <w:t>Адреса розташування потужності</w:t>
                  </w:r>
                </w:p>
              </w:tc>
              <w:tc>
                <w:tcPr>
                  <w:tcW w:w="10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8DD235" w14:textId="77777777" w:rsidR="00933AE6" w:rsidRPr="001C5C21" w:rsidRDefault="00933AE6" w:rsidP="000060C1">
                  <w:pPr>
                    <w:ind w:left="-75"/>
                    <w:jc w:val="center"/>
                    <w:rPr>
                      <w:rFonts w:ascii="Times New Roman" w:hAnsi="Times New Roman" w:cs="Times New Roman"/>
                      <w:color w:val="000000"/>
                      <w:sz w:val="20"/>
                      <w:szCs w:val="20"/>
                    </w:rPr>
                  </w:pPr>
                  <w:r w:rsidRPr="001C5C21">
                    <w:rPr>
                      <w:rFonts w:ascii="Times New Roman" w:hAnsi="Times New Roman" w:cs="Times New Roman"/>
                      <w:color w:val="000000"/>
                      <w:sz w:val="20"/>
                      <w:szCs w:val="20"/>
                    </w:rPr>
                    <w:t>Площа складських приміщень</w:t>
                  </w:r>
                </w:p>
                <w:p w14:paraId="04C5FD7F" w14:textId="77777777" w:rsidR="00933AE6" w:rsidRPr="001C5C21" w:rsidRDefault="00933AE6" w:rsidP="000060C1">
                  <w:pPr>
                    <w:ind w:left="-75"/>
                    <w:jc w:val="center"/>
                    <w:rPr>
                      <w:rFonts w:ascii="Times New Roman" w:hAnsi="Times New Roman" w:cs="Times New Roman"/>
                      <w:color w:val="000000"/>
                      <w:sz w:val="20"/>
                      <w:szCs w:val="20"/>
                    </w:rPr>
                  </w:pPr>
                  <w:r w:rsidRPr="001C5C21">
                    <w:rPr>
                      <w:rFonts w:ascii="Times New Roman" w:hAnsi="Times New Roman" w:cs="Times New Roman"/>
                      <w:color w:val="000000"/>
                      <w:sz w:val="20"/>
                      <w:szCs w:val="20"/>
                    </w:rPr>
                    <w:t>(м</w:t>
                  </w:r>
                  <w:proofErr w:type="gramStart"/>
                  <w:r w:rsidRPr="001C5C21">
                    <w:rPr>
                      <w:rFonts w:ascii="Times New Roman" w:hAnsi="Times New Roman" w:cs="Times New Roman"/>
                      <w:color w:val="000000"/>
                      <w:sz w:val="20"/>
                      <w:szCs w:val="20"/>
                    </w:rPr>
                    <w:t>2</w:t>
                  </w:r>
                  <w:proofErr w:type="gramEnd"/>
                  <w:r w:rsidRPr="001C5C21">
                    <w:rPr>
                      <w:rFonts w:ascii="Times New Roman" w:hAnsi="Times New Roman" w:cs="Times New Roman"/>
                      <w:color w:val="000000"/>
                      <w:sz w:val="20"/>
                      <w:szCs w:val="20"/>
                    </w:rPr>
                    <w:t>)</w:t>
                  </w:r>
                </w:p>
              </w:tc>
              <w:tc>
                <w:tcPr>
                  <w:tcW w:w="18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9A9421" w14:textId="77777777" w:rsidR="00933AE6" w:rsidRPr="001C5C21" w:rsidRDefault="00933AE6" w:rsidP="000060C1">
                  <w:pPr>
                    <w:ind w:left="-75"/>
                    <w:jc w:val="center"/>
                    <w:rPr>
                      <w:rFonts w:ascii="Times New Roman" w:hAnsi="Times New Roman" w:cs="Times New Roman"/>
                      <w:color w:val="000000"/>
                      <w:sz w:val="20"/>
                      <w:szCs w:val="20"/>
                    </w:rPr>
                  </w:pPr>
                  <w:r w:rsidRPr="001C5C21">
                    <w:rPr>
                      <w:rFonts w:ascii="Times New Roman" w:hAnsi="Times New Roman" w:cs="Times New Roman"/>
                      <w:color w:val="000000"/>
                      <w:sz w:val="20"/>
                      <w:szCs w:val="20"/>
                    </w:rPr>
                    <w:t>Група товару, що може зберігатися в складських приміщеннях</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18928" w14:textId="77777777" w:rsidR="00933AE6" w:rsidRPr="001C5C21" w:rsidRDefault="00933AE6" w:rsidP="000060C1">
                  <w:pPr>
                    <w:ind w:left="-75" w:right="-108"/>
                    <w:jc w:val="center"/>
                    <w:rPr>
                      <w:rFonts w:ascii="Times New Roman" w:hAnsi="Times New Roman" w:cs="Times New Roman"/>
                      <w:color w:val="000000"/>
                      <w:sz w:val="20"/>
                      <w:szCs w:val="20"/>
                    </w:rPr>
                  </w:pPr>
                  <w:proofErr w:type="gramStart"/>
                  <w:r w:rsidRPr="001C5C21">
                    <w:rPr>
                      <w:rFonts w:ascii="Times New Roman" w:hAnsi="Times New Roman" w:cs="Times New Roman"/>
                      <w:color w:val="000000"/>
                      <w:sz w:val="20"/>
                      <w:szCs w:val="20"/>
                    </w:rPr>
                    <w:t>П</w:t>
                  </w:r>
                  <w:proofErr w:type="gramEnd"/>
                  <w:r w:rsidRPr="001C5C21">
                    <w:rPr>
                      <w:rFonts w:ascii="Times New Roman" w:hAnsi="Times New Roman" w:cs="Times New Roman"/>
                      <w:color w:val="000000"/>
                      <w:sz w:val="20"/>
                      <w:szCs w:val="20"/>
                    </w:rPr>
                    <w:t>ідстави користування</w:t>
                  </w:r>
                </w:p>
                <w:p w14:paraId="2267B533" w14:textId="77777777" w:rsidR="00933AE6" w:rsidRPr="001C5C21" w:rsidRDefault="00933AE6" w:rsidP="000060C1">
                  <w:pPr>
                    <w:ind w:left="-75" w:right="-108"/>
                    <w:jc w:val="center"/>
                    <w:rPr>
                      <w:rFonts w:ascii="Times New Roman" w:hAnsi="Times New Roman" w:cs="Times New Roman"/>
                      <w:color w:val="000000"/>
                      <w:sz w:val="20"/>
                      <w:szCs w:val="20"/>
                    </w:rPr>
                  </w:pPr>
                  <w:r w:rsidRPr="001C5C21">
                    <w:rPr>
                      <w:rFonts w:ascii="Times New Roman" w:hAnsi="Times New Roman" w:cs="Times New Roman"/>
                      <w:color w:val="000000"/>
                      <w:sz w:val="20"/>
                      <w:szCs w:val="20"/>
                    </w:rPr>
                    <w:t xml:space="preserve"> (залучення) потужності (-ей)</w:t>
                  </w:r>
                </w:p>
                <w:p w14:paraId="7F9F2E0E" w14:textId="77777777" w:rsidR="00933AE6" w:rsidRPr="001C5C21" w:rsidRDefault="00933AE6" w:rsidP="000060C1">
                  <w:pPr>
                    <w:ind w:left="-75" w:right="-108"/>
                    <w:jc w:val="center"/>
                    <w:rPr>
                      <w:rFonts w:ascii="Times New Roman" w:hAnsi="Times New Roman" w:cs="Times New Roman"/>
                      <w:color w:val="000000"/>
                      <w:sz w:val="20"/>
                      <w:szCs w:val="20"/>
                    </w:rPr>
                  </w:pPr>
                  <w:r w:rsidRPr="001C5C21">
                    <w:rPr>
                      <w:rFonts w:ascii="Times New Roman" w:hAnsi="Times New Roman" w:cs="Times New Roman"/>
                      <w:color w:val="000000"/>
                      <w:sz w:val="20"/>
                      <w:szCs w:val="20"/>
                    </w:rPr>
                    <w:t xml:space="preserve">(вид, номер та дата договору на </w:t>
                  </w:r>
                  <w:proofErr w:type="gramStart"/>
                  <w:r w:rsidRPr="001C5C21">
                    <w:rPr>
                      <w:rFonts w:ascii="Times New Roman" w:hAnsi="Times New Roman" w:cs="Times New Roman"/>
                      <w:color w:val="000000"/>
                      <w:sz w:val="20"/>
                      <w:szCs w:val="20"/>
                    </w:rPr>
                    <w:t>п</w:t>
                  </w:r>
                  <w:proofErr w:type="gramEnd"/>
                  <w:r w:rsidRPr="001C5C21">
                    <w:rPr>
                      <w:rFonts w:ascii="Times New Roman" w:hAnsi="Times New Roman" w:cs="Times New Roman"/>
                      <w:color w:val="000000"/>
                      <w:sz w:val="20"/>
                      <w:szCs w:val="20"/>
                    </w:rPr>
                    <w:t>ідтвердження користування або залучення/номер та дату документу, що підтверджує набуття права власності)</w:t>
                  </w:r>
                </w:p>
              </w:tc>
            </w:tr>
          </w:tbl>
          <w:p w14:paraId="373E2703" w14:textId="77777777" w:rsidR="00933AE6" w:rsidRPr="004B59D1" w:rsidRDefault="00933AE6" w:rsidP="000060C1">
            <w:pPr>
              <w:ind w:left="-75"/>
              <w:jc w:val="both"/>
              <w:rPr>
                <w:rFonts w:ascii="Times New Roman" w:hAnsi="Times New Roman" w:cs="Times New Roman"/>
                <w:b/>
                <w:i/>
                <w:color w:val="000000"/>
              </w:rPr>
            </w:pPr>
            <w:proofErr w:type="gramStart"/>
            <w:r w:rsidRPr="004B59D1">
              <w:rPr>
                <w:rFonts w:ascii="Times New Roman" w:hAnsi="Times New Roman" w:cs="Times New Roman"/>
                <w:b/>
                <w:i/>
                <w:color w:val="000000"/>
              </w:rPr>
              <w:t>у</w:t>
            </w:r>
            <w:proofErr w:type="gramEnd"/>
            <w:r w:rsidRPr="004B59D1">
              <w:rPr>
                <w:rFonts w:ascii="Times New Roman" w:hAnsi="Times New Roman" w:cs="Times New Roman"/>
                <w:b/>
                <w:i/>
                <w:color w:val="000000"/>
              </w:rPr>
              <w:t xml:space="preserve"> разі використання Учасником власних потужностей:</w:t>
            </w:r>
          </w:p>
          <w:p w14:paraId="666B6977" w14:textId="77777777" w:rsidR="00933AE6" w:rsidRDefault="00933AE6" w:rsidP="000060C1">
            <w:pPr>
              <w:tabs>
                <w:tab w:val="left" w:pos="-1560"/>
              </w:tabs>
              <w:ind w:left="-75"/>
              <w:jc w:val="both"/>
              <w:rPr>
                <w:rFonts w:ascii="Times New Roman" w:hAnsi="Times New Roman" w:cs="Times New Roman"/>
                <w:color w:val="000000"/>
              </w:rPr>
            </w:pPr>
            <w:r w:rsidRPr="004B59D1">
              <w:rPr>
                <w:rFonts w:ascii="Times New Roman" w:hAnsi="Times New Roman" w:cs="Times New Roman"/>
                <w:color w:val="000000"/>
              </w:rPr>
              <w:t>•</w:t>
            </w:r>
            <w:r w:rsidRPr="004B59D1">
              <w:rPr>
                <w:rFonts w:ascii="Times New Roman" w:hAnsi="Times New Roman" w:cs="Times New Roman"/>
                <w:color w:val="000000"/>
              </w:rPr>
              <w:tab/>
              <w:t xml:space="preserve">Документ, що </w:t>
            </w:r>
            <w:proofErr w:type="gramStart"/>
            <w:r w:rsidRPr="004B59D1">
              <w:rPr>
                <w:rFonts w:ascii="Times New Roman" w:hAnsi="Times New Roman" w:cs="Times New Roman"/>
                <w:color w:val="000000"/>
              </w:rPr>
              <w:t>п</w:t>
            </w:r>
            <w:proofErr w:type="gramEnd"/>
            <w:r w:rsidRPr="004B59D1">
              <w:rPr>
                <w:rFonts w:ascii="Times New Roman" w:hAnsi="Times New Roman" w:cs="Times New Roman"/>
                <w:color w:val="000000"/>
              </w:rPr>
              <w:t>ідтверджує набуття право власності Учасника на потужність(-ті);</w:t>
            </w:r>
          </w:p>
          <w:p w14:paraId="41B9F018" w14:textId="77777777" w:rsidR="00933AE6" w:rsidRDefault="00933AE6" w:rsidP="000060C1">
            <w:pPr>
              <w:tabs>
                <w:tab w:val="left" w:pos="-1560"/>
              </w:tabs>
              <w:ind w:left="-75"/>
              <w:jc w:val="both"/>
              <w:rPr>
                <w:rFonts w:ascii="Times New Roman" w:hAnsi="Times New Roman" w:cs="Times New Roman"/>
                <w:color w:val="000000"/>
              </w:rPr>
            </w:pPr>
            <w:r w:rsidRPr="004B59D1">
              <w:rPr>
                <w:rFonts w:ascii="Times New Roman" w:hAnsi="Times New Roman" w:cs="Times New Roman"/>
                <w:color w:val="000000"/>
              </w:rPr>
              <w:t>•</w:t>
            </w:r>
            <w:r w:rsidRPr="004B59D1">
              <w:rPr>
                <w:rFonts w:ascii="Times New Roman" w:hAnsi="Times New Roman" w:cs="Times New Roman"/>
                <w:color w:val="000000"/>
              </w:rPr>
              <w:tab/>
            </w:r>
            <w:proofErr w:type="gramStart"/>
            <w:r w:rsidRPr="00081D8F">
              <w:rPr>
                <w:rFonts w:ascii="Times New Roman" w:hAnsi="Times New Roman" w:cs="Times New Roman"/>
                <w:color w:val="000000"/>
              </w:rPr>
              <w:t>Техн</w:t>
            </w:r>
            <w:proofErr w:type="gramEnd"/>
            <w:r w:rsidRPr="00081D8F">
              <w:rPr>
                <w:rFonts w:ascii="Times New Roman" w:hAnsi="Times New Roman" w:cs="Times New Roman"/>
                <w:color w:val="000000"/>
              </w:rPr>
              <w:t>ічний паспорт на зазначену потужність(-ті) (об’єкт), виданий Учаснику;</w:t>
            </w:r>
          </w:p>
          <w:p w14:paraId="153C97D9" w14:textId="77777777" w:rsidR="00933AE6" w:rsidRDefault="00933AE6" w:rsidP="000060C1">
            <w:pPr>
              <w:ind w:left="-75"/>
              <w:jc w:val="both"/>
              <w:rPr>
                <w:rFonts w:ascii="Times New Roman" w:hAnsi="Times New Roman" w:cs="Times New Roman"/>
              </w:rPr>
            </w:pPr>
            <w:r w:rsidRPr="004B59D1">
              <w:rPr>
                <w:rFonts w:ascii="Times New Roman" w:hAnsi="Times New Roman" w:cs="Times New Roman"/>
                <w:color w:val="000000"/>
              </w:rPr>
              <w:t>•</w:t>
            </w:r>
            <w:r w:rsidRPr="004B59D1">
              <w:rPr>
                <w:rFonts w:ascii="Times New Roman" w:hAnsi="Times New Roman" w:cs="Times New Roman"/>
                <w:color w:val="000000"/>
              </w:rPr>
              <w:tab/>
            </w:r>
            <w:r>
              <w:rPr>
                <w:rFonts w:ascii="Times New Roman" w:hAnsi="Times New Roman" w:cs="Times New Roman"/>
              </w:rPr>
              <w:t>Інформація про отримання експлуатаційного дозволу (з зазначенням реєстраційного номеру потужності у Державному реє</w:t>
            </w:r>
            <w:proofErr w:type="gramStart"/>
            <w:r>
              <w:rPr>
                <w:rFonts w:ascii="Times New Roman" w:hAnsi="Times New Roman" w:cs="Times New Roman"/>
              </w:rPr>
              <w:t>стр</w:t>
            </w:r>
            <w:proofErr w:type="gramEnd"/>
            <w:r>
              <w:rPr>
                <w:rFonts w:ascii="Times New Roman" w:hAnsi="Times New Roman" w:cs="Times New Roman"/>
              </w:rPr>
              <w:t>і операторів ринку та потужностей, на які видано експлуатаційний дозвіл) на зазначену потужність (-ті) (об’єкт), виданий Учаснику відповідно до Закону України «Про основні принципи та вимоги до безпечності та якості харчових продуктів»,</w:t>
            </w:r>
          </w:p>
          <w:p w14:paraId="509A0C1D" w14:textId="77777777" w:rsidR="00933AE6" w:rsidRPr="004B59D1" w:rsidRDefault="00933AE6" w:rsidP="000060C1">
            <w:pPr>
              <w:tabs>
                <w:tab w:val="left" w:pos="-1276"/>
              </w:tabs>
              <w:ind w:left="-75"/>
              <w:jc w:val="both"/>
              <w:rPr>
                <w:rFonts w:ascii="Times New Roman" w:hAnsi="Times New Roman" w:cs="Times New Roman"/>
                <w:b/>
                <w:i/>
                <w:color w:val="000000"/>
              </w:rPr>
            </w:pPr>
            <w:r w:rsidRPr="004B59D1">
              <w:rPr>
                <w:rFonts w:ascii="Times New Roman" w:hAnsi="Times New Roman" w:cs="Times New Roman"/>
                <w:b/>
                <w:i/>
                <w:color w:val="000000"/>
              </w:rPr>
              <w:t xml:space="preserve">- </w:t>
            </w:r>
            <w:proofErr w:type="gramStart"/>
            <w:r w:rsidRPr="004B59D1">
              <w:rPr>
                <w:rFonts w:ascii="Times New Roman" w:hAnsi="Times New Roman" w:cs="Times New Roman"/>
                <w:b/>
                <w:i/>
                <w:color w:val="000000"/>
              </w:rPr>
              <w:t>у</w:t>
            </w:r>
            <w:proofErr w:type="gramEnd"/>
            <w:r w:rsidRPr="004B59D1">
              <w:rPr>
                <w:rFonts w:ascii="Times New Roman" w:hAnsi="Times New Roman" w:cs="Times New Roman"/>
                <w:b/>
                <w:i/>
                <w:color w:val="000000"/>
              </w:rPr>
              <w:t xml:space="preserve"> разі використання потужностей, які належать іншим особам:</w:t>
            </w:r>
          </w:p>
          <w:p w14:paraId="40CF9BC9" w14:textId="77777777" w:rsidR="00933AE6" w:rsidRPr="004B59D1" w:rsidRDefault="00933AE6" w:rsidP="000060C1">
            <w:pPr>
              <w:tabs>
                <w:tab w:val="left" w:pos="-1560"/>
              </w:tabs>
              <w:ind w:left="-75"/>
              <w:jc w:val="both"/>
              <w:rPr>
                <w:rFonts w:ascii="Times New Roman" w:hAnsi="Times New Roman" w:cs="Times New Roman"/>
                <w:color w:val="000000"/>
              </w:rPr>
            </w:pPr>
            <w:r w:rsidRPr="004B59D1">
              <w:rPr>
                <w:rFonts w:ascii="Times New Roman" w:hAnsi="Times New Roman" w:cs="Times New Roman"/>
                <w:color w:val="000000"/>
              </w:rPr>
              <w:t>•</w:t>
            </w:r>
            <w:r w:rsidRPr="004B59D1">
              <w:rPr>
                <w:rFonts w:ascii="Times New Roman" w:hAnsi="Times New Roman" w:cs="Times New Roman"/>
                <w:color w:val="000000"/>
              </w:rPr>
              <w:tab/>
              <w:t>Догові</w:t>
            </w:r>
            <w:proofErr w:type="gramStart"/>
            <w:r w:rsidRPr="004B59D1">
              <w:rPr>
                <w:rFonts w:ascii="Times New Roman" w:hAnsi="Times New Roman" w:cs="Times New Roman"/>
                <w:color w:val="000000"/>
              </w:rPr>
              <w:t>р</w:t>
            </w:r>
            <w:proofErr w:type="gramEnd"/>
            <w:r w:rsidRPr="004B59D1">
              <w:rPr>
                <w:rFonts w:ascii="Times New Roman" w:hAnsi="Times New Roman" w:cs="Times New Roman"/>
                <w:color w:val="000000"/>
              </w:rPr>
              <w:t xml:space="preserve"> (договори), на підставі якого (яких), буде здійснюватися виробництво на будь-якій стадії та/або обіг (зберігання) харчових продуктів.</w:t>
            </w:r>
          </w:p>
          <w:p w14:paraId="77985365" w14:textId="77777777" w:rsidR="00933AE6" w:rsidRDefault="00933AE6" w:rsidP="000060C1">
            <w:pPr>
              <w:tabs>
                <w:tab w:val="left" w:pos="-1560"/>
              </w:tabs>
              <w:ind w:left="-75"/>
              <w:jc w:val="both"/>
              <w:rPr>
                <w:rFonts w:ascii="Times New Roman" w:hAnsi="Times New Roman" w:cs="Times New Roman"/>
                <w:color w:val="000000"/>
              </w:rPr>
            </w:pPr>
            <w:r>
              <w:rPr>
                <w:rFonts w:ascii="Times New Roman" w:hAnsi="Times New Roman"/>
                <w:b/>
                <w:bCs/>
                <w:sz w:val="20"/>
                <w:szCs w:val="20"/>
                <w:lang w:eastAsia="zh-CN"/>
              </w:rPr>
              <w:t xml:space="preserve"> </w:t>
            </w:r>
            <w:r w:rsidRPr="003A1456">
              <w:rPr>
                <w:rFonts w:ascii="Times New Roman" w:hAnsi="Times New Roman" w:cs="Times New Roman"/>
                <w:color w:val="000000"/>
              </w:rPr>
              <w:t>1.</w:t>
            </w:r>
            <w:r>
              <w:rPr>
                <w:rFonts w:ascii="Times New Roman" w:hAnsi="Times New Roman" w:cs="Times New Roman"/>
                <w:color w:val="000000"/>
              </w:rPr>
              <w:t>6</w:t>
            </w:r>
            <w:r w:rsidRPr="003A1456">
              <w:rPr>
                <w:rFonts w:ascii="Times New Roman" w:hAnsi="Times New Roman" w:cs="Times New Roman"/>
                <w:color w:val="000000"/>
              </w:rPr>
              <w:t xml:space="preserve">. </w:t>
            </w:r>
            <w:proofErr w:type="gramStart"/>
            <w:r w:rsidRPr="003A1456">
              <w:rPr>
                <w:rFonts w:ascii="Times New Roman" w:hAnsi="Times New Roman" w:cs="Times New Roman"/>
                <w:color w:val="000000"/>
              </w:rPr>
              <w:t>З</w:t>
            </w:r>
            <w:proofErr w:type="gramEnd"/>
            <w:r w:rsidRPr="003A1456">
              <w:rPr>
                <w:rFonts w:ascii="Times New Roman" w:hAnsi="Times New Roman" w:cs="Times New Roman"/>
                <w:color w:val="000000"/>
              </w:rPr>
              <w:t xml:space="preserve"> метою підтвердження наявності обладнання для зберігання харчових продуктів, що потребують підтримання особливого температурного режиму, учасник надає:</w:t>
            </w:r>
          </w:p>
          <w:p w14:paraId="29C440AE" w14:textId="77777777" w:rsidR="00933AE6" w:rsidRDefault="00933AE6" w:rsidP="000060C1">
            <w:pPr>
              <w:tabs>
                <w:tab w:val="left" w:pos="-1560"/>
              </w:tabs>
              <w:ind w:left="-75"/>
              <w:jc w:val="both"/>
              <w:rPr>
                <w:rFonts w:ascii="Times New Roman" w:hAnsi="Times New Roman" w:cs="Times New Roman"/>
                <w:color w:val="000000"/>
              </w:rPr>
            </w:pPr>
            <w:r w:rsidRPr="003A1456">
              <w:rPr>
                <w:rFonts w:ascii="Times New Roman" w:hAnsi="Times New Roman" w:cs="Times New Roman"/>
                <w:color w:val="000000"/>
              </w:rPr>
              <w:t>•</w:t>
            </w:r>
            <w:r w:rsidRPr="003A1456">
              <w:rPr>
                <w:rFonts w:ascii="Times New Roman" w:hAnsi="Times New Roman" w:cs="Times New Roman"/>
                <w:color w:val="000000"/>
              </w:rPr>
              <w:tab/>
              <w:t xml:space="preserve">Документи, що </w:t>
            </w:r>
            <w:proofErr w:type="gramStart"/>
            <w:r w:rsidRPr="003A1456">
              <w:rPr>
                <w:rFonts w:ascii="Times New Roman" w:hAnsi="Times New Roman" w:cs="Times New Roman"/>
                <w:color w:val="000000"/>
              </w:rPr>
              <w:t>п</w:t>
            </w:r>
            <w:proofErr w:type="gramEnd"/>
            <w:r w:rsidRPr="003A1456">
              <w:rPr>
                <w:rFonts w:ascii="Times New Roman" w:hAnsi="Times New Roman" w:cs="Times New Roman"/>
                <w:color w:val="000000"/>
              </w:rPr>
              <w:t>ідтверджують наявність морозильного обладнання (камери) (договір купівлі</w:t>
            </w:r>
            <w:r>
              <w:rPr>
                <w:rFonts w:ascii="Times New Roman" w:hAnsi="Times New Roman" w:cs="Times New Roman"/>
                <w:color w:val="000000"/>
              </w:rPr>
              <w:t>-продажу, договір оренди тощо).</w:t>
            </w:r>
          </w:p>
          <w:p w14:paraId="68F217C5" w14:textId="77777777" w:rsidR="00933AE6" w:rsidRPr="004B59D1" w:rsidRDefault="00933AE6" w:rsidP="000060C1">
            <w:pPr>
              <w:ind w:left="-75"/>
              <w:jc w:val="both"/>
              <w:rPr>
                <w:rFonts w:ascii="Times New Roman" w:hAnsi="Times New Roman" w:cs="Times New Roman"/>
                <w:color w:val="000000"/>
              </w:rPr>
            </w:pPr>
            <w:r w:rsidRPr="004B59D1">
              <w:rPr>
                <w:rFonts w:ascii="Times New Roman" w:hAnsi="Times New Roman" w:cs="Times New Roman"/>
                <w:b/>
                <w:i/>
                <w:color w:val="000000"/>
              </w:rPr>
              <w:tab/>
            </w:r>
            <w:r w:rsidRPr="004B59D1">
              <w:rPr>
                <w:rFonts w:ascii="Times New Roman" w:hAnsi="Times New Roman" w:cs="Times New Roman"/>
                <w:color w:val="000000"/>
              </w:rPr>
              <w:t>•</w:t>
            </w:r>
            <w:r w:rsidRPr="004B59D1">
              <w:rPr>
                <w:rFonts w:ascii="Times New Roman" w:hAnsi="Times New Roman" w:cs="Times New Roman"/>
                <w:color w:val="000000"/>
              </w:rPr>
              <w:tab/>
              <w:t>Догові</w:t>
            </w:r>
            <w:proofErr w:type="gramStart"/>
            <w:r w:rsidRPr="004B59D1">
              <w:rPr>
                <w:rFonts w:ascii="Times New Roman" w:hAnsi="Times New Roman" w:cs="Times New Roman"/>
                <w:color w:val="000000"/>
              </w:rPr>
              <w:t>р</w:t>
            </w:r>
            <w:proofErr w:type="gramEnd"/>
            <w:r w:rsidRPr="004B59D1">
              <w:rPr>
                <w:rFonts w:ascii="Times New Roman" w:hAnsi="Times New Roman" w:cs="Times New Roman"/>
                <w:color w:val="000000"/>
              </w:rPr>
              <w:t xml:space="preserve"> (договори) про надання послуг з дезінфекції, дезінсекції та дератизації потужності (приміщень), зазначених у інформаційній довідці про потужності.</w:t>
            </w:r>
          </w:p>
          <w:p w14:paraId="2A86C220" w14:textId="77777777" w:rsidR="00933AE6" w:rsidRDefault="00933AE6" w:rsidP="000060C1">
            <w:pPr>
              <w:tabs>
                <w:tab w:val="left" w:pos="-1560"/>
              </w:tabs>
              <w:ind w:left="-75"/>
              <w:jc w:val="both"/>
              <w:rPr>
                <w:rFonts w:ascii="Times New Roman" w:hAnsi="Times New Roman" w:cs="Times New Roman"/>
                <w:color w:val="000000"/>
              </w:rPr>
            </w:pPr>
            <w:r w:rsidRPr="004B59D1">
              <w:rPr>
                <w:rFonts w:ascii="Times New Roman" w:hAnsi="Times New Roman" w:cs="Times New Roman"/>
                <w:color w:val="000000"/>
              </w:rPr>
              <w:t>•</w:t>
            </w:r>
            <w:r w:rsidRPr="004B59D1">
              <w:rPr>
                <w:rFonts w:ascii="Times New Roman" w:hAnsi="Times New Roman" w:cs="Times New Roman"/>
                <w:color w:val="000000"/>
              </w:rPr>
              <w:tab/>
              <w:t>Акт</w:t>
            </w:r>
            <w:proofErr w:type="gramStart"/>
            <w:r w:rsidRPr="004B59D1">
              <w:rPr>
                <w:rFonts w:ascii="Times New Roman" w:hAnsi="Times New Roman" w:cs="Times New Roman"/>
                <w:color w:val="000000"/>
              </w:rPr>
              <w:t xml:space="preserve"> (-</w:t>
            </w:r>
            <w:proofErr w:type="gramEnd"/>
            <w:r w:rsidRPr="004B59D1">
              <w:rPr>
                <w:rFonts w:ascii="Times New Roman" w:hAnsi="Times New Roman" w:cs="Times New Roman"/>
                <w:color w:val="000000"/>
              </w:rPr>
              <w:t xml:space="preserve">ти) виконаних робіт з дезінфекції, дезінсекції та дератизації потужності (приміщень), зазначених у інформаційній довідці про потужності, </w:t>
            </w:r>
            <w:r w:rsidRPr="00C47C9B">
              <w:rPr>
                <w:rFonts w:ascii="Times New Roman" w:hAnsi="Times New Roman" w:cs="Times New Roman"/>
                <w:color w:val="000000"/>
              </w:rPr>
              <w:t>за останні</w:t>
            </w:r>
            <w:r>
              <w:rPr>
                <w:rFonts w:ascii="Times New Roman" w:hAnsi="Times New Roman" w:cs="Times New Roman"/>
                <w:color w:val="000000"/>
              </w:rPr>
              <w:t>й</w:t>
            </w:r>
            <w:r w:rsidRPr="00C47C9B">
              <w:rPr>
                <w:rFonts w:ascii="Times New Roman" w:hAnsi="Times New Roman" w:cs="Times New Roman"/>
                <w:color w:val="000000"/>
              </w:rPr>
              <w:t xml:space="preserve"> </w:t>
            </w:r>
            <w:r>
              <w:rPr>
                <w:rFonts w:ascii="Times New Roman" w:hAnsi="Times New Roman" w:cs="Times New Roman"/>
                <w:color w:val="000000"/>
              </w:rPr>
              <w:t>місяць</w:t>
            </w:r>
            <w:r w:rsidRPr="00C47C9B">
              <w:rPr>
                <w:rFonts w:ascii="Times New Roman" w:hAnsi="Times New Roman" w:cs="Times New Roman"/>
                <w:color w:val="000000"/>
              </w:rPr>
              <w:t xml:space="preserve"> до дати подання тендерної пропозиції</w:t>
            </w:r>
            <w:r>
              <w:rPr>
                <w:rFonts w:ascii="Times New Roman" w:hAnsi="Times New Roman" w:cs="Times New Roman"/>
                <w:color w:val="000000"/>
              </w:rPr>
              <w:t>.</w:t>
            </w:r>
          </w:p>
          <w:p w14:paraId="0ED20C23" w14:textId="77777777" w:rsidR="00933AE6" w:rsidRPr="0053069C" w:rsidRDefault="00933AE6" w:rsidP="00933AE6">
            <w:pPr>
              <w:numPr>
                <w:ilvl w:val="0"/>
                <w:numId w:val="9"/>
              </w:numPr>
              <w:spacing w:after="0" w:line="240" w:lineRule="auto"/>
              <w:ind w:left="82" w:hanging="142"/>
              <w:jc w:val="both"/>
              <w:rPr>
                <w:rFonts w:ascii="Times New Roman" w:hAnsi="Times New Roman"/>
                <w:b/>
                <w:bCs/>
                <w:sz w:val="20"/>
                <w:szCs w:val="20"/>
                <w:lang w:eastAsia="zh-CN"/>
              </w:rPr>
            </w:pPr>
            <w:r w:rsidRPr="00AC388D">
              <w:rPr>
                <w:rFonts w:ascii="Times New Roman" w:hAnsi="Times New Roman" w:cs="Times New Roman"/>
              </w:rPr>
              <w:t xml:space="preserve">             Інформація про отримання експлуатаційного дозволу (з зазначенням реєстраційного номеру потужності у Державному реє</w:t>
            </w:r>
            <w:proofErr w:type="gramStart"/>
            <w:r w:rsidRPr="00AC388D">
              <w:rPr>
                <w:rFonts w:ascii="Times New Roman" w:hAnsi="Times New Roman" w:cs="Times New Roman"/>
              </w:rPr>
              <w:t>стр</w:t>
            </w:r>
            <w:proofErr w:type="gramEnd"/>
            <w:r w:rsidRPr="00AC388D">
              <w:rPr>
                <w:rFonts w:ascii="Times New Roman" w:hAnsi="Times New Roman" w:cs="Times New Roman"/>
              </w:rPr>
              <w:t>і операторів ринку та потужностей, на які видано експлуатаційний дозвіл) на зазначену потужність (-ті) (об’єкт), виданий Учаснику відповідно до Закону України «Про основні принципи та вимоги до безпечності та якості харчових продуктів»</w:t>
            </w:r>
            <w:r>
              <w:rPr>
                <w:rFonts w:ascii="Times New Roman" w:hAnsi="Times New Roman" w:cs="Times New Roman"/>
              </w:rPr>
              <w:t>.</w:t>
            </w:r>
          </w:p>
        </w:tc>
      </w:tr>
      <w:tr w:rsidR="00933AE6" w:rsidRPr="0056633B" w14:paraId="3B9FC69D" w14:textId="77777777" w:rsidTr="000060C1">
        <w:trPr>
          <w:trHeight w:val="2796"/>
        </w:trPr>
        <w:tc>
          <w:tcPr>
            <w:tcW w:w="304" w:type="dxa"/>
            <w:tcBorders>
              <w:top w:val="single" w:sz="4" w:space="0" w:color="000000"/>
              <w:left w:val="single" w:sz="4" w:space="0" w:color="000000"/>
              <w:bottom w:val="single" w:sz="4" w:space="0" w:color="000000"/>
              <w:right w:val="single" w:sz="4" w:space="0" w:color="000000"/>
            </w:tcBorders>
          </w:tcPr>
          <w:p w14:paraId="43DC6484" w14:textId="77777777" w:rsidR="00933AE6" w:rsidRDefault="00933AE6" w:rsidP="000060C1">
            <w:pPr>
              <w:suppressAutoHyphens/>
              <w:autoSpaceDE w:val="0"/>
              <w:jc w:val="center"/>
              <w:rPr>
                <w:rFonts w:ascii="Times New Roman" w:hAnsi="Times New Roman" w:cs="Times New Roman"/>
                <w:b/>
                <w:bCs/>
                <w:lang w:eastAsia="zh-CN"/>
              </w:rPr>
            </w:pPr>
            <w:r>
              <w:rPr>
                <w:rFonts w:ascii="Times New Roman" w:hAnsi="Times New Roman" w:cs="Times New Roman"/>
                <w:b/>
                <w:bCs/>
                <w:lang w:eastAsia="zh-CN"/>
              </w:rPr>
              <w:lastRenderedPageBreak/>
              <w:t>2</w:t>
            </w:r>
          </w:p>
        </w:tc>
        <w:tc>
          <w:tcPr>
            <w:tcW w:w="2201" w:type="dxa"/>
            <w:tcBorders>
              <w:top w:val="single" w:sz="4" w:space="0" w:color="000000"/>
              <w:left w:val="single" w:sz="4" w:space="0" w:color="000000"/>
              <w:bottom w:val="single" w:sz="4" w:space="0" w:color="000000"/>
              <w:right w:val="single" w:sz="4" w:space="0" w:color="000000"/>
            </w:tcBorders>
          </w:tcPr>
          <w:p w14:paraId="7908FC9C" w14:textId="77777777" w:rsidR="00933AE6" w:rsidRPr="0053069C" w:rsidRDefault="00933AE6" w:rsidP="000060C1">
            <w:pPr>
              <w:suppressAutoHyphens/>
              <w:autoSpaceDE w:val="0"/>
              <w:jc w:val="both"/>
              <w:rPr>
                <w:rFonts w:ascii="Times New Roman" w:hAnsi="Times New Roman" w:cs="Times New Roman"/>
                <w:lang w:eastAsia="zh-CN"/>
              </w:rPr>
            </w:pPr>
            <w:r w:rsidRPr="000A74B5">
              <w:rPr>
                <w:rFonts w:ascii="Times New Roman" w:hAnsi="Times New Roman" w:cs="Times New Roman"/>
                <w:lang w:eastAsia="en-US"/>
              </w:rPr>
              <w:t xml:space="preserve">Наявність в учасника процедури закупівлі працівників </w:t>
            </w:r>
            <w:proofErr w:type="gramStart"/>
            <w:r w:rsidRPr="000A74B5">
              <w:rPr>
                <w:rFonts w:ascii="Times New Roman" w:hAnsi="Times New Roman" w:cs="Times New Roman"/>
                <w:lang w:eastAsia="en-US"/>
              </w:rPr>
              <w:t>в</w:t>
            </w:r>
            <w:proofErr w:type="gramEnd"/>
            <w:r w:rsidRPr="000A74B5">
              <w:rPr>
                <w:rFonts w:ascii="Times New Roman" w:hAnsi="Times New Roman" w:cs="Times New Roman"/>
                <w:lang w:eastAsia="en-US"/>
              </w:rPr>
              <w:t>ідповідної кваліфікації, які мають необхідні знання та досвід</w:t>
            </w:r>
          </w:p>
        </w:tc>
        <w:tc>
          <w:tcPr>
            <w:tcW w:w="8179" w:type="dxa"/>
            <w:tcBorders>
              <w:top w:val="single" w:sz="4" w:space="0" w:color="000000"/>
              <w:left w:val="single" w:sz="4" w:space="0" w:color="000000"/>
              <w:bottom w:val="single" w:sz="4" w:space="0" w:color="000000"/>
              <w:right w:val="single" w:sz="4" w:space="0" w:color="000000"/>
            </w:tcBorders>
          </w:tcPr>
          <w:p w14:paraId="68CFD2A6" w14:textId="77777777" w:rsidR="00933AE6" w:rsidRPr="004B59D1" w:rsidRDefault="00933AE6" w:rsidP="000060C1">
            <w:pPr>
              <w:jc w:val="both"/>
              <w:rPr>
                <w:rFonts w:ascii="Times New Roman" w:hAnsi="Times New Roman" w:cs="Times New Roman"/>
                <w:color w:val="000000"/>
              </w:rPr>
            </w:pPr>
            <w:r w:rsidRPr="004B59D1">
              <w:rPr>
                <w:rFonts w:ascii="Times New Roman" w:hAnsi="Times New Roman" w:cs="Times New Roman"/>
                <w:color w:val="000000"/>
              </w:rPr>
              <w:t xml:space="preserve">2.1. Інформаційна довідка про наявність працівників </w:t>
            </w:r>
            <w:proofErr w:type="gramStart"/>
            <w:r w:rsidRPr="004B59D1">
              <w:rPr>
                <w:rFonts w:ascii="Times New Roman" w:hAnsi="Times New Roman" w:cs="Times New Roman"/>
                <w:color w:val="000000"/>
              </w:rPr>
              <w:t>в</w:t>
            </w:r>
            <w:proofErr w:type="gramEnd"/>
            <w:r w:rsidRPr="004B59D1">
              <w:rPr>
                <w:rFonts w:ascii="Times New Roman" w:hAnsi="Times New Roman" w:cs="Times New Roman"/>
                <w:color w:val="000000"/>
              </w:rPr>
              <w:t>ідповідної кваліфікації, які мають необхідні знання та досвід, та будуть залучені для обігу предмету закупівлі за наступною формою:</w:t>
            </w:r>
          </w:p>
          <w:p w14:paraId="07D10C64" w14:textId="77777777" w:rsidR="00933AE6" w:rsidRPr="004B59D1" w:rsidRDefault="00933AE6" w:rsidP="000060C1">
            <w:pPr>
              <w:jc w:val="both"/>
              <w:rPr>
                <w:rFonts w:ascii="Times New Roman" w:hAnsi="Times New Roman" w:cs="Times New Roman"/>
                <w:i/>
                <w:color w:val="000000"/>
              </w:rPr>
            </w:pPr>
            <w:r w:rsidRPr="004B59D1">
              <w:rPr>
                <w:rFonts w:ascii="Times New Roman" w:hAnsi="Times New Roman" w:cs="Times New Roman"/>
                <w:i/>
                <w:color w:val="000000"/>
              </w:rPr>
              <w:t>Форма:</w:t>
            </w:r>
          </w:p>
          <w:tbl>
            <w:tblPr>
              <w:tblW w:w="7543" w:type="dxa"/>
              <w:tblLayout w:type="fixed"/>
              <w:tblCellMar>
                <w:left w:w="10" w:type="dxa"/>
                <w:right w:w="10" w:type="dxa"/>
              </w:tblCellMar>
              <w:tblLook w:val="0400" w:firstRow="0" w:lastRow="0" w:firstColumn="0" w:lastColumn="0" w:noHBand="0" w:noVBand="1"/>
            </w:tblPr>
            <w:tblGrid>
              <w:gridCol w:w="549"/>
              <w:gridCol w:w="1891"/>
              <w:gridCol w:w="992"/>
              <w:gridCol w:w="2410"/>
              <w:gridCol w:w="1701"/>
            </w:tblGrid>
            <w:tr w:rsidR="00933AE6" w:rsidRPr="004B59D1" w14:paraId="48867B8F" w14:textId="77777777" w:rsidTr="000060C1">
              <w:trPr>
                <w:trHeight w:val="1081"/>
              </w:trPr>
              <w:tc>
                <w:tcPr>
                  <w:tcW w:w="5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9D502E2" w14:textId="77777777" w:rsidR="00933AE6" w:rsidRPr="004B59D1" w:rsidRDefault="00933AE6" w:rsidP="000060C1">
                  <w:pPr>
                    <w:jc w:val="center"/>
                    <w:rPr>
                      <w:rFonts w:ascii="Times New Roman" w:hAnsi="Times New Roman" w:cs="Times New Roman"/>
                      <w:color w:val="000000"/>
                    </w:rPr>
                  </w:pPr>
                  <w:r w:rsidRPr="004B59D1">
                    <w:rPr>
                      <w:rFonts w:ascii="Times New Roman" w:hAnsi="Times New Roman" w:cs="Times New Roman"/>
                      <w:color w:val="000000"/>
                    </w:rPr>
                    <w:t>№</w:t>
                  </w:r>
                </w:p>
                <w:p w14:paraId="7BDC9EE5" w14:textId="77777777" w:rsidR="00933AE6" w:rsidRPr="004B59D1" w:rsidRDefault="00933AE6" w:rsidP="000060C1">
                  <w:pPr>
                    <w:jc w:val="center"/>
                    <w:rPr>
                      <w:rFonts w:ascii="Times New Roman" w:hAnsi="Times New Roman" w:cs="Times New Roman"/>
                      <w:color w:val="000000"/>
                    </w:rPr>
                  </w:pPr>
                  <w:r w:rsidRPr="004B59D1">
                    <w:rPr>
                      <w:rFonts w:ascii="Times New Roman" w:hAnsi="Times New Roman" w:cs="Times New Roman"/>
                      <w:color w:val="000000"/>
                    </w:rPr>
                    <w:t xml:space="preserve"> з/</w:t>
                  </w:r>
                  <w:proofErr w:type="gramStart"/>
                  <w:r w:rsidRPr="004B59D1">
                    <w:rPr>
                      <w:rFonts w:ascii="Times New Roman" w:hAnsi="Times New Roman" w:cs="Times New Roman"/>
                      <w:color w:val="000000"/>
                    </w:rPr>
                    <w:t>п</w:t>
                  </w:r>
                  <w:proofErr w:type="gramEnd"/>
                </w:p>
              </w:tc>
              <w:tc>
                <w:tcPr>
                  <w:tcW w:w="189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9C8AEB3" w14:textId="77777777" w:rsidR="00933AE6" w:rsidRPr="004B59D1" w:rsidRDefault="00933AE6" w:rsidP="000060C1">
                  <w:pPr>
                    <w:jc w:val="center"/>
                    <w:rPr>
                      <w:rFonts w:ascii="Times New Roman" w:hAnsi="Times New Roman" w:cs="Times New Roman"/>
                      <w:color w:val="000000"/>
                    </w:rPr>
                  </w:pPr>
                  <w:r w:rsidRPr="004B59D1">
                    <w:rPr>
                      <w:rFonts w:ascii="Times New Roman" w:hAnsi="Times New Roman" w:cs="Times New Roman"/>
                      <w:color w:val="000000"/>
                    </w:rPr>
                    <w:t>П.І.Б.</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2E2FE72" w14:textId="77777777" w:rsidR="00933AE6" w:rsidRPr="004B59D1" w:rsidRDefault="00933AE6" w:rsidP="000060C1">
                  <w:pPr>
                    <w:jc w:val="center"/>
                    <w:rPr>
                      <w:rFonts w:ascii="Times New Roman" w:hAnsi="Times New Roman" w:cs="Times New Roman"/>
                      <w:color w:val="000000"/>
                    </w:rPr>
                  </w:pPr>
                  <w:r w:rsidRPr="004B59D1">
                    <w:rPr>
                      <w:rFonts w:ascii="Times New Roman" w:hAnsi="Times New Roman" w:cs="Times New Roman"/>
                      <w:color w:val="000000"/>
                    </w:rPr>
                    <w:t>Посада</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94800BA" w14:textId="77777777" w:rsidR="00933AE6" w:rsidRPr="004B59D1" w:rsidRDefault="00933AE6" w:rsidP="000060C1">
                  <w:pPr>
                    <w:jc w:val="center"/>
                    <w:rPr>
                      <w:rFonts w:ascii="Times New Roman" w:hAnsi="Times New Roman" w:cs="Times New Roman"/>
                      <w:color w:val="000000"/>
                    </w:rPr>
                  </w:pPr>
                  <w:r w:rsidRPr="004B59D1">
                    <w:rPr>
                      <w:rFonts w:ascii="Times New Roman" w:hAnsi="Times New Roman" w:cs="Times New Roman"/>
                      <w:color w:val="000000"/>
                    </w:rPr>
                    <w:t>Дата наступного проходження медогляду, яка зазначена в ОМК</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A50CAF2" w14:textId="77777777" w:rsidR="00933AE6" w:rsidRPr="004B59D1" w:rsidRDefault="00933AE6" w:rsidP="000060C1">
                  <w:pPr>
                    <w:jc w:val="center"/>
                    <w:rPr>
                      <w:rFonts w:ascii="Times New Roman" w:hAnsi="Times New Roman" w:cs="Times New Roman"/>
                      <w:color w:val="000000"/>
                    </w:rPr>
                  </w:pPr>
                  <w:r w:rsidRPr="004B59D1">
                    <w:rPr>
                      <w:rFonts w:ascii="Times New Roman" w:hAnsi="Times New Roman" w:cs="Times New Roman"/>
                      <w:color w:val="000000"/>
                    </w:rPr>
                    <w:t>Загальний досвід (стаж) роботи (роки)</w:t>
                  </w:r>
                </w:p>
              </w:tc>
            </w:tr>
            <w:tr w:rsidR="00933AE6" w:rsidRPr="004B59D1" w14:paraId="47802964" w14:textId="77777777" w:rsidTr="000060C1">
              <w:trPr>
                <w:trHeight w:val="262"/>
              </w:trPr>
              <w:tc>
                <w:tcPr>
                  <w:tcW w:w="5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A3EE806" w14:textId="77777777" w:rsidR="00933AE6" w:rsidRPr="004B59D1" w:rsidRDefault="00933AE6" w:rsidP="000060C1">
                  <w:pPr>
                    <w:rPr>
                      <w:rFonts w:ascii="Times New Roman" w:hAnsi="Times New Roman" w:cs="Times New Roman"/>
                      <w:color w:val="000000"/>
                    </w:rPr>
                  </w:pPr>
                </w:p>
              </w:tc>
              <w:tc>
                <w:tcPr>
                  <w:tcW w:w="189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A582E89" w14:textId="77777777" w:rsidR="00933AE6" w:rsidRPr="004B59D1" w:rsidRDefault="00933AE6" w:rsidP="000060C1">
                  <w:pP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3FDF703" w14:textId="77777777" w:rsidR="00933AE6" w:rsidRPr="004B59D1" w:rsidRDefault="00933AE6" w:rsidP="000060C1">
                  <w:pPr>
                    <w:rPr>
                      <w:rFonts w:ascii="Times New Roman" w:hAnsi="Times New Roman" w:cs="Times New Roman"/>
                      <w:color w:val="000000"/>
                    </w:rP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FA2599" w14:textId="77777777" w:rsidR="00933AE6" w:rsidRPr="004B59D1" w:rsidRDefault="00933AE6" w:rsidP="000060C1">
                  <w:pPr>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78153FF" w14:textId="77777777" w:rsidR="00933AE6" w:rsidRPr="004B59D1" w:rsidRDefault="00933AE6" w:rsidP="000060C1">
                  <w:pPr>
                    <w:rPr>
                      <w:rFonts w:ascii="Times New Roman" w:hAnsi="Times New Roman" w:cs="Times New Roman"/>
                      <w:color w:val="000000"/>
                    </w:rPr>
                  </w:pPr>
                </w:p>
              </w:tc>
            </w:tr>
          </w:tbl>
          <w:p w14:paraId="1AC0AD4F" w14:textId="77777777" w:rsidR="00933AE6" w:rsidRPr="004B59D1" w:rsidRDefault="00933AE6" w:rsidP="000060C1">
            <w:pPr>
              <w:jc w:val="both"/>
              <w:rPr>
                <w:rFonts w:ascii="Times New Roman" w:hAnsi="Times New Roman" w:cs="Times New Roman"/>
                <w:color w:val="000000"/>
              </w:rPr>
            </w:pPr>
            <w:r w:rsidRPr="004B59D1">
              <w:rPr>
                <w:rFonts w:ascii="Times New Roman" w:hAnsi="Times New Roman" w:cs="Times New Roman"/>
                <w:color w:val="000000"/>
              </w:rPr>
              <w:t>2.2. Особисті медичні книжки водіїв автотранспортних засобів, експедиторів транспо</w:t>
            </w:r>
            <w:r>
              <w:rPr>
                <w:rFonts w:ascii="Times New Roman" w:hAnsi="Times New Roman" w:cs="Times New Roman"/>
                <w:color w:val="000000"/>
              </w:rPr>
              <w:t>ртних та вантажників, комірника</w:t>
            </w:r>
            <w:r w:rsidRPr="004B59D1">
              <w:rPr>
                <w:rFonts w:ascii="Times New Roman" w:hAnsi="Times New Roman" w:cs="Times New Roman"/>
                <w:color w:val="000000"/>
              </w:rPr>
              <w:t xml:space="preserve"> з вчасним проходженням медоглядів за формою первинної </w:t>
            </w:r>
            <w:proofErr w:type="gramStart"/>
            <w:r w:rsidRPr="004B59D1">
              <w:rPr>
                <w:rFonts w:ascii="Times New Roman" w:hAnsi="Times New Roman" w:cs="Times New Roman"/>
                <w:color w:val="000000"/>
              </w:rPr>
              <w:t>обл</w:t>
            </w:r>
            <w:proofErr w:type="gramEnd"/>
            <w:r w:rsidRPr="004B59D1">
              <w:rPr>
                <w:rFonts w:ascii="Times New Roman" w:hAnsi="Times New Roman" w:cs="Times New Roman"/>
                <w:color w:val="000000"/>
              </w:rPr>
              <w:t xml:space="preserve">ікової документації № 1 ОМК «Особиста медична книжка», </w:t>
            </w:r>
            <w:r w:rsidRPr="004B59D1">
              <w:rPr>
                <w:rFonts w:ascii="Times New Roman" w:hAnsi="Times New Roman" w:cs="Times New Roman"/>
                <w:color w:val="000000"/>
              </w:rPr>
              <w:lastRenderedPageBreak/>
              <w:t>затвердженою Наказом МОЗ України № 150 від 21.02.2013 р.</w:t>
            </w:r>
          </w:p>
          <w:p w14:paraId="6CC56A37" w14:textId="77777777" w:rsidR="00933AE6" w:rsidRPr="004B59D1" w:rsidRDefault="00933AE6" w:rsidP="000060C1">
            <w:pPr>
              <w:jc w:val="both"/>
              <w:rPr>
                <w:rFonts w:ascii="Times New Roman" w:hAnsi="Times New Roman" w:cs="Times New Roman"/>
                <w:color w:val="000000"/>
              </w:rPr>
            </w:pPr>
            <w:r w:rsidRPr="004B59D1">
              <w:rPr>
                <w:rFonts w:ascii="Times New Roman" w:hAnsi="Times New Roman" w:cs="Times New Roman"/>
                <w:color w:val="000000"/>
              </w:rPr>
              <w:t xml:space="preserve">2.3. Медичні довідки щодо придатності до керування транспортними засобами </w:t>
            </w:r>
            <w:r>
              <w:rPr>
                <w:rFonts w:ascii="Times New Roman" w:hAnsi="Times New Roman" w:cs="Times New Roman"/>
                <w:color w:val="000000"/>
              </w:rPr>
              <w:t xml:space="preserve">водіїв автотранспортних засобів </w:t>
            </w:r>
            <w:r w:rsidRPr="004B59D1">
              <w:rPr>
                <w:rFonts w:ascii="Times New Roman" w:hAnsi="Times New Roman" w:cs="Times New Roman"/>
                <w:color w:val="000000"/>
              </w:rPr>
              <w:t xml:space="preserve">та видані строком на один </w:t>
            </w:r>
            <w:proofErr w:type="gramStart"/>
            <w:r w:rsidRPr="004B59D1">
              <w:rPr>
                <w:rFonts w:ascii="Times New Roman" w:hAnsi="Times New Roman" w:cs="Times New Roman"/>
                <w:color w:val="000000"/>
              </w:rPr>
              <w:t>р</w:t>
            </w:r>
            <w:proofErr w:type="gramEnd"/>
            <w:r w:rsidRPr="004B59D1">
              <w:rPr>
                <w:rFonts w:ascii="Times New Roman" w:hAnsi="Times New Roman" w:cs="Times New Roman"/>
                <w:color w:val="000000"/>
              </w:rPr>
              <w:t>ік, відповідно до «Положення про медичний огляд кандидатів у водії та водіїв транспортних засобів», затверджені Наказом МОЗ та МВС України № 65/80 від 31.01.2013 р.</w:t>
            </w:r>
          </w:p>
          <w:p w14:paraId="6C88BADC" w14:textId="77777777" w:rsidR="00933AE6" w:rsidRPr="004B59D1" w:rsidRDefault="00933AE6" w:rsidP="000060C1">
            <w:pPr>
              <w:jc w:val="both"/>
              <w:rPr>
                <w:rFonts w:ascii="Times New Roman" w:hAnsi="Times New Roman" w:cs="Times New Roman"/>
                <w:color w:val="000000"/>
              </w:rPr>
            </w:pPr>
            <w:r w:rsidRPr="004B59D1">
              <w:rPr>
                <w:rFonts w:ascii="Times New Roman" w:hAnsi="Times New Roman" w:cs="Times New Roman"/>
                <w:color w:val="000000"/>
              </w:rPr>
              <w:t>2.</w:t>
            </w:r>
            <w:r>
              <w:rPr>
                <w:rFonts w:ascii="Times New Roman" w:hAnsi="Times New Roman" w:cs="Times New Roman"/>
                <w:color w:val="000000"/>
              </w:rPr>
              <w:t>4</w:t>
            </w:r>
            <w:r w:rsidRPr="004B59D1">
              <w:rPr>
                <w:rFonts w:ascii="Times New Roman" w:hAnsi="Times New Roman" w:cs="Times New Roman"/>
                <w:color w:val="000000"/>
              </w:rPr>
              <w:t xml:space="preserve">. </w:t>
            </w:r>
            <w:r>
              <w:rPr>
                <w:rFonts w:ascii="Times New Roman" w:hAnsi="Times New Roman" w:cs="Times New Roman"/>
                <w:color w:val="000000"/>
              </w:rPr>
              <w:t>Д</w:t>
            </w:r>
            <w:r w:rsidRPr="004B59D1">
              <w:rPr>
                <w:rFonts w:ascii="Times New Roman" w:hAnsi="Times New Roman" w:cs="Times New Roman"/>
                <w:color w:val="000000"/>
              </w:rPr>
              <w:t xml:space="preserve">окументи, що </w:t>
            </w:r>
            <w:proofErr w:type="gramStart"/>
            <w:r w:rsidRPr="004B59D1">
              <w:rPr>
                <w:rFonts w:ascii="Times New Roman" w:hAnsi="Times New Roman" w:cs="Times New Roman"/>
                <w:color w:val="000000"/>
              </w:rPr>
              <w:t>п</w:t>
            </w:r>
            <w:proofErr w:type="gramEnd"/>
            <w:r w:rsidRPr="004B59D1">
              <w:rPr>
                <w:rFonts w:ascii="Times New Roman" w:hAnsi="Times New Roman" w:cs="Times New Roman"/>
                <w:color w:val="000000"/>
              </w:rPr>
              <w:t>ідтверджують трудові відносини між учасником та його працівниками, які будуть залучені до постачання та обігу предмету закупівлі (перелічені п. 2.1 ч. 2 додатку</w:t>
            </w:r>
            <w:r>
              <w:rPr>
                <w:rFonts w:ascii="Times New Roman" w:hAnsi="Times New Roman" w:cs="Times New Roman"/>
                <w:color w:val="000000"/>
              </w:rPr>
              <w:t xml:space="preserve"> № 2 до Тендерної документації).</w:t>
            </w:r>
          </w:p>
          <w:p w14:paraId="547585ED" w14:textId="77777777" w:rsidR="00933AE6" w:rsidRPr="009D62FB" w:rsidRDefault="00933AE6" w:rsidP="000060C1">
            <w:pPr>
              <w:jc w:val="both"/>
              <w:rPr>
                <w:rFonts w:ascii="Times New Roman" w:hAnsi="Times New Roman" w:cs="Times New Roman"/>
              </w:rPr>
            </w:pPr>
          </w:p>
        </w:tc>
      </w:tr>
      <w:tr w:rsidR="00933AE6" w:rsidRPr="0053069C" w14:paraId="11A1691D" w14:textId="77777777" w:rsidTr="000060C1">
        <w:trPr>
          <w:trHeight w:val="3295"/>
        </w:trPr>
        <w:tc>
          <w:tcPr>
            <w:tcW w:w="304" w:type="dxa"/>
            <w:tcBorders>
              <w:top w:val="single" w:sz="4" w:space="0" w:color="000000"/>
              <w:left w:val="single" w:sz="4" w:space="0" w:color="000000"/>
              <w:bottom w:val="single" w:sz="4" w:space="0" w:color="000000"/>
              <w:right w:val="single" w:sz="4" w:space="0" w:color="000000"/>
            </w:tcBorders>
          </w:tcPr>
          <w:p w14:paraId="7B9355FD" w14:textId="77777777" w:rsidR="00933AE6" w:rsidRPr="0053069C" w:rsidRDefault="00933AE6" w:rsidP="000060C1">
            <w:pPr>
              <w:suppressAutoHyphens/>
              <w:autoSpaceDE w:val="0"/>
              <w:jc w:val="center"/>
              <w:rPr>
                <w:rFonts w:ascii="Times New Roman" w:hAnsi="Times New Roman" w:cs="Times New Roman"/>
                <w:b/>
                <w:bCs/>
                <w:lang w:eastAsia="zh-CN"/>
              </w:rPr>
            </w:pPr>
            <w:r>
              <w:rPr>
                <w:rFonts w:ascii="Times New Roman" w:hAnsi="Times New Roman" w:cs="Times New Roman"/>
                <w:b/>
                <w:bCs/>
                <w:lang w:eastAsia="zh-CN"/>
              </w:rPr>
              <w:lastRenderedPageBreak/>
              <w:t>3</w:t>
            </w:r>
          </w:p>
        </w:tc>
        <w:tc>
          <w:tcPr>
            <w:tcW w:w="2201" w:type="dxa"/>
            <w:tcBorders>
              <w:top w:val="single" w:sz="4" w:space="0" w:color="000000"/>
              <w:left w:val="single" w:sz="4" w:space="0" w:color="000000"/>
              <w:bottom w:val="single" w:sz="4" w:space="0" w:color="000000"/>
              <w:right w:val="single" w:sz="4" w:space="0" w:color="000000"/>
            </w:tcBorders>
          </w:tcPr>
          <w:p w14:paraId="5E56CCC2" w14:textId="77777777" w:rsidR="00933AE6" w:rsidRPr="0053069C" w:rsidRDefault="00933AE6" w:rsidP="000060C1">
            <w:pPr>
              <w:suppressAutoHyphens/>
              <w:autoSpaceDE w:val="0"/>
              <w:jc w:val="both"/>
              <w:rPr>
                <w:rFonts w:ascii="Times New Roman" w:hAnsi="Times New Roman" w:cs="Times New Roman"/>
                <w:lang w:eastAsia="zh-CN"/>
              </w:rPr>
            </w:pPr>
            <w:r w:rsidRPr="0053069C">
              <w:rPr>
                <w:rFonts w:ascii="Times New Roman" w:hAnsi="Times New Roman" w:cs="Times New Roman"/>
                <w:lang w:eastAsia="zh-CN"/>
              </w:rPr>
              <w:t xml:space="preserve">Наявність документально </w:t>
            </w:r>
            <w:proofErr w:type="gramStart"/>
            <w:r w:rsidRPr="0053069C">
              <w:rPr>
                <w:rFonts w:ascii="Times New Roman" w:hAnsi="Times New Roman" w:cs="Times New Roman"/>
                <w:lang w:eastAsia="zh-CN"/>
              </w:rPr>
              <w:t>п</w:t>
            </w:r>
            <w:proofErr w:type="gramEnd"/>
            <w:r w:rsidRPr="0053069C">
              <w:rPr>
                <w:rFonts w:ascii="Times New Roman" w:hAnsi="Times New Roman" w:cs="Times New Roman"/>
                <w:lang w:eastAsia="zh-CN"/>
              </w:rPr>
              <w:t>ідтвердженого досвіду виконання аналогічного (аналогічних) за предметом закупівлі договору (договорів</w:t>
            </w:r>
          </w:p>
        </w:tc>
        <w:tc>
          <w:tcPr>
            <w:tcW w:w="8179" w:type="dxa"/>
            <w:tcBorders>
              <w:top w:val="single" w:sz="4" w:space="0" w:color="000000"/>
              <w:left w:val="single" w:sz="4" w:space="0" w:color="000000"/>
              <w:bottom w:val="single" w:sz="4" w:space="0" w:color="000000"/>
              <w:right w:val="single" w:sz="4" w:space="0" w:color="000000"/>
            </w:tcBorders>
          </w:tcPr>
          <w:p w14:paraId="42FA2670" w14:textId="77777777" w:rsidR="00933AE6" w:rsidRPr="0053069C" w:rsidRDefault="00933AE6" w:rsidP="000060C1">
            <w:pPr>
              <w:suppressAutoHyphens/>
              <w:autoSpaceDE w:val="0"/>
              <w:jc w:val="both"/>
              <w:rPr>
                <w:rFonts w:ascii="Times New Roman" w:hAnsi="Times New Roman" w:cs="Times New Roman"/>
                <w:lang w:eastAsia="zh-CN"/>
              </w:rPr>
            </w:pPr>
            <w:r w:rsidRPr="0053069C">
              <w:rPr>
                <w:rFonts w:ascii="Times New Roman" w:hAnsi="Times New Roman" w:cs="Times New Roman"/>
                <w:lang w:eastAsia="zh-CN"/>
              </w:rPr>
              <w:t xml:space="preserve">        На </w:t>
            </w:r>
            <w:proofErr w:type="gramStart"/>
            <w:r w:rsidRPr="0053069C">
              <w:rPr>
                <w:rFonts w:ascii="Times New Roman" w:hAnsi="Times New Roman" w:cs="Times New Roman"/>
                <w:lang w:eastAsia="zh-CN"/>
              </w:rPr>
              <w:t>п</w:t>
            </w:r>
            <w:proofErr w:type="gramEnd"/>
            <w:r w:rsidRPr="0053069C">
              <w:rPr>
                <w:rFonts w:ascii="Times New Roman" w:hAnsi="Times New Roman" w:cs="Times New Roman"/>
                <w:lang w:eastAsia="zh-CN"/>
              </w:rPr>
              <w:t xml:space="preserve">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копію аналогічного договору з усіма додатками до нього та копію документу(ів), що підтверджують його виконання (видатковими накладними/актами приймання/іншими документами, які підтверджують виконання договору) </w:t>
            </w:r>
            <w:r>
              <w:rPr>
                <w:rFonts w:ascii="Times New Roman" w:hAnsi="Times New Roman" w:cs="Times New Roman"/>
                <w:lang w:eastAsia="zh-CN"/>
              </w:rPr>
              <w:t>.</w:t>
            </w:r>
          </w:p>
        </w:tc>
      </w:tr>
    </w:tbl>
    <w:p w14:paraId="5E373A07" w14:textId="77777777" w:rsidR="00933AE6" w:rsidRPr="0053069C" w:rsidRDefault="00933AE6" w:rsidP="00933AE6">
      <w:pPr>
        <w:suppressAutoHyphens/>
        <w:autoSpaceDE w:val="0"/>
        <w:rPr>
          <w:rFonts w:ascii="Times New Roman" w:hAnsi="Times New Roman" w:cs="Times New Roman"/>
          <w:color w:val="FF0000"/>
          <w:lang w:eastAsia="zh-CN"/>
        </w:rPr>
      </w:pPr>
    </w:p>
    <w:p w14:paraId="07BA068C" w14:textId="77777777" w:rsidR="00933AE6" w:rsidRPr="0053069C" w:rsidRDefault="00933AE6" w:rsidP="00933AE6">
      <w:pPr>
        <w:suppressAutoHyphens/>
        <w:autoSpaceDE w:val="0"/>
        <w:jc w:val="right"/>
        <w:rPr>
          <w:rFonts w:ascii="Times New Roman" w:hAnsi="Times New Roman" w:cs="Times New Roman"/>
          <w:color w:val="FF0000"/>
          <w:lang w:eastAsia="zh-CN"/>
        </w:rPr>
      </w:pPr>
    </w:p>
    <w:p w14:paraId="0699E0D6" w14:textId="77777777" w:rsidR="00933AE6" w:rsidRPr="0053069C" w:rsidRDefault="00933AE6" w:rsidP="00933AE6">
      <w:pPr>
        <w:suppressAutoHyphens/>
        <w:autoSpaceDE w:val="0"/>
        <w:jc w:val="right"/>
        <w:rPr>
          <w:rFonts w:ascii="Times New Roman" w:hAnsi="Times New Roman" w:cs="Times New Roman"/>
          <w:lang w:eastAsia="zh-CN"/>
        </w:rPr>
      </w:pPr>
      <w:r w:rsidRPr="0053069C">
        <w:rPr>
          <w:rFonts w:ascii="Times New Roman" w:hAnsi="Times New Roman" w:cs="Times New Roman"/>
          <w:b/>
          <w:bCs/>
          <w:lang w:eastAsia="zh-CN"/>
        </w:rPr>
        <w:t>ДОДАТОК 2</w:t>
      </w:r>
    </w:p>
    <w:p w14:paraId="14168573" w14:textId="17C01D6C" w:rsidR="00933AE6" w:rsidRPr="00933AE6" w:rsidRDefault="00933AE6" w:rsidP="00933AE6">
      <w:pPr>
        <w:suppressAutoHyphens/>
        <w:autoSpaceDE w:val="0"/>
        <w:jc w:val="right"/>
        <w:rPr>
          <w:rFonts w:ascii="Times New Roman" w:hAnsi="Times New Roman" w:cs="Times New Roman"/>
          <w:lang w:val="uk-UA" w:eastAsia="zh-CN"/>
        </w:rPr>
      </w:pPr>
      <w:r w:rsidRPr="0053069C">
        <w:rPr>
          <w:rFonts w:ascii="Times New Roman" w:hAnsi="Times New Roman" w:cs="Times New Roman"/>
          <w:b/>
          <w:bCs/>
          <w:lang w:eastAsia="zh-CN"/>
        </w:rPr>
        <w:t xml:space="preserve">до </w:t>
      </w:r>
      <w:r>
        <w:rPr>
          <w:rFonts w:ascii="Times New Roman" w:hAnsi="Times New Roman" w:cs="Times New Roman"/>
          <w:b/>
          <w:bCs/>
          <w:lang w:eastAsia="zh-CN"/>
        </w:rPr>
        <w:t>т</w:t>
      </w:r>
      <w:r w:rsidRPr="0053069C">
        <w:rPr>
          <w:rFonts w:ascii="Times New Roman" w:hAnsi="Times New Roman" w:cs="Times New Roman"/>
          <w:b/>
          <w:bCs/>
          <w:lang w:eastAsia="zh-CN"/>
        </w:rPr>
        <w:t>ендерної документації</w:t>
      </w:r>
    </w:p>
    <w:p w14:paraId="3F0A450D" w14:textId="77777777" w:rsidR="00933AE6" w:rsidRPr="00230EBE" w:rsidRDefault="00933AE6" w:rsidP="00933AE6">
      <w:pPr>
        <w:suppressAutoHyphens/>
        <w:autoSpaceDE w:val="0"/>
        <w:ind w:firstLine="340"/>
        <w:jc w:val="both"/>
        <w:rPr>
          <w:rFonts w:ascii="Times New Roman" w:hAnsi="Times New Roman" w:cs="Times New Roman"/>
          <w:lang w:eastAsia="zh-CN"/>
        </w:rPr>
      </w:pPr>
      <w:r w:rsidRPr="00230EBE">
        <w:rPr>
          <w:rFonts w:ascii="Times New Roman" w:hAnsi="Times New Roman" w:cs="Times New Roman"/>
          <w:b/>
        </w:rPr>
        <w:t xml:space="preserve">Перелік документів та інформації  для </w:t>
      </w:r>
      <w:proofErr w:type="gramStart"/>
      <w:r w:rsidRPr="00230EBE">
        <w:rPr>
          <w:rFonts w:ascii="Times New Roman" w:hAnsi="Times New Roman" w:cs="Times New Roman"/>
          <w:b/>
        </w:rPr>
        <w:t>п</w:t>
      </w:r>
      <w:proofErr w:type="gramEnd"/>
      <w:r w:rsidRPr="00230EBE">
        <w:rPr>
          <w:rFonts w:ascii="Times New Roman" w:hAnsi="Times New Roman" w:cs="Times New Roman"/>
          <w:b/>
        </w:rPr>
        <w:t>ідтвердження відповідності  вимогам, визначеним у пункту 47  Особливостей</w:t>
      </w:r>
    </w:p>
    <w:tbl>
      <w:tblPr>
        <w:tblW w:w="5000" w:type="pct"/>
        <w:tblLayout w:type="fixed"/>
        <w:tblCellMar>
          <w:left w:w="115" w:type="dxa"/>
          <w:right w:w="115" w:type="dxa"/>
        </w:tblCellMar>
        <w:tblLook w:val="04A0" w:firstRow="1" w:lastRow="0" w:firstColumn="1" w:lastColumn="0" w:noHBand="0" w:noVBand="1"/>
      </w:tblPr>
      <w:tblGrid>
        <w:gridCol w:w="560"/>
        <w:gridCol w:w="3027"/>
        <w:gridCol w:w="3142"/>
        <w:gridCol w:w="3140"/>
      </w:tblGrid>
      <w:tr w:rsidR="00933AE6" w:rsidRPr="00230EBE" w14:paraId="07C7E732" w14:textId="77777777" w:rsidTr="000060C1">
        <w:trPr>
          <w:trHeight w:val="1293"/>
        </w:trPr>
        <w:tc>
          <w:tcPr>
            <w:tcW w:w="543" w:type="dxa"/>
            <w:tcBorders>
              <w:top w:val="single" w:sz="4" w:space="0" w:color="000000"/>
              <w:left w:val="single" w:sz="4" w:space="0" w:color="000000"/>
              <w:bottom w:val="single" w:sz="4" w:space="0" w:color="000000"/>
              <w:right w:val="single" w:sz="4" w:space="0" w:color="000000"/>
            </w:tcBorders>
            <w:hideMark/>
          </w:tcPr>
          <w:p w14:paraId="0807C703" w14:textId="77777777" w:rsidR="00933AE6" w:rsidRPr="00230EBE" w:rsidRDefault="00933AE6" w:rsidP="000060C1">
            <w:pPr>
              <w:suppressAutoHyphens/>
              <w:autoSpaceDE w:val="0"/>
              <w:jc w:val="both"/>
              <w:rPr>
                <w:rFonts w:ascii="Times New Roman" w:hAnsi="Times New Roman" w:cs="Times New Roman"/>
                <w:b/>
                <w:bCs/>
                <w:lang w:eastAsia="zh-CN"/>
              </w:rPr>
            </w:pPr>
            <w:r w:rsidRPr="00230EBE">
              <w:rPr>
                <w:rFonts w:ascii="Times New Roman" w:hAnsi="Times New Roman" w:cs="Times New Roman"/>
                <w:b/>
                <w:bCs/>
                <w:lang w:eastAsia="zh-CN"/>
              </w:rPr>
              <w:t xml:space="preserve">№ </w:t>
            </w:r>
            <w:proofErr w:type="gramStart"/>
            <w:r w:rsidRPr="00230EBE">
              <w:rPr>
                <w:rFonts w:ascii="Times New Roman" w:hAnsi="Times New Roman" w:cs="Times New Roman"/>
                <w:b/>
                <w:bCs/>
                <w:lang w:eastAsia="zh-CN"/>
              </w:rPr>
              <w:t>п</w:t>
            </w:r>
            <w:proofErr w:type="gramEnd"/>
            <w:r w:rsidRPr="00230EBE">
              <w:rPr>
                <w:rFonts w:ascii="Times New Roman" w:hAnsi="Times New Roman" w:cs="Times New Roman"/>
                <w:b/>
                <w:bCs/>
                <w:lang w:eastAsia="zh-CN"/>
              </w:rPr>
              <w:t>/п</w:t>
            </w:r>
          </w:p>
        </w:tc>
        <w:tc>
          <w:tcPr>
            <w:tcW w:w="2940" w:type="dxa"/>
            <w:tcBorders>
              <w:top w:val="single" w:sz="4" w:space="0" w:color="000000"/>
              <w:left w:val="single" w:sz="4" w:space="0" w:color="000000"/>
              <w:bottom w:val="single" w:sz="4" w:space="0" w:color="000000"/>
              <w:right w:val="single" w:sz="4" w:space="0" w:color="000000"/>
            </w:tcBorders>
            <w:hideMark/>
          </w:tcPr>
          <w:p w14:paraId="2D6A75EA" w14:textId="77777777" w:rsidR="00933AE6" w:rsidRPr="00230EBE" w:rsidRDefault="00933AE6" w:rsidP="000060C1">
            <w:pPr>
              <w:suppressAutoHyphens/>
              <w:autoSpaceDE w:val="0"/>
              <w:jc w:val="both"/>
              <w:rPr>
                <w:rFonts w:ascii="Times New Roman" w:hAnsi="Times New Roman" w:cs="Times New Roman"/>
                <w:b/>
                <w:bCs/>
                <w:lang w:eastAsia="zh-CN"/>
              </w:rPr>
            </w:pPr>
            <w:r w:rsidRPr="00230EBE">
              <w:rPr>
                <w:rFonts w:ascii="Times New Roman" w:hAnsi="Times New Roman" w:cs="Times New Roman"/>
                <w:b/>
                <w:bCs/>
                <w:lang w:eastAsia="zh-CN"/>
              </w:rPr>
              <w:t xml:space="preserve">Замовник приймає </w:t>
            </w:r>
            <w:proofErr w:type="gramStart"/>
            <w:r w:rsidRPr="00230EBE">
              <w:rPr>
                <w:rFonts w:ascii="Times New Roman" w:hAnsi="Times New Roman" w:cs="Times New Roman"/>
                <w:b/>
                <w:bCs/>
                <w:lang w:eastAsia="zh-CN"/>
              </w:rPr>
              <w:t>р</w:t>
            </w:r>
            <w:proofErr w:type="gramEnd"/>
            <w:r w:rsidRPr="00230EBE">
              <w:rPr>
                <w:rFonts w:ascii="Times New Roman" w:hAnsi="Times New Roman" w:cs="Times New Roman"/>
                <w:b/>
                <w:bCs/>
                <w:lang w:eastAsia="zh-CN"/>
              </w:rPr>
              <w:t>ішення про відмову учасникові у процедурі закупівлі та зобов’язаний відхилити тендерну пропозицію учасника у випадках, наведених нижче</w:t>
            </w:r>
          </w:p>
        </w:tc>
        <w:tc>
          <w:tcPr>
            <w:tcW w:w="3052" w:type="dxa"/>
            <w:tcBorders>
              <w:top w:val="single" w:sz="4" w:space="0" w:color="000000"/>
              <w:left w:val="single" w:sz="4" w:space="0" w:color="000000"/>
              <w:bottom w:val="single" w:sz="4" w:space="0" w:color="000000"/>
              <w:right w:val="single" w:sz="4" w:space="0" w:color="000000"/>
            </w:tcBorders>
            <w:hideMark/>
          </w:tcPr>
          <w:p w14:paraId="683A51D8" w14:textId="77777777" w:rsidR="00933AE6" w:rsidRPr="00230EBE" w:rsidRDefault="00933AE6" w:rsidP="000060C1">
            <w:pPr>
              <w:tabs>
                <w:tab w:val="center" w:pos="4153"/>
                <w:tab w:val="right" w:pos="8306"/>
              </w:tabs>
              <w:suppressAutoHyphens/>
              <w:autoSpaceDE w:val="0"/>
              <w:jc w:val="both"/>
              <w:rPr>
                <w:rFonts w:ascii="Times New Roman" w:hAnsi="Times New Roman" w:cs="Times New Roman"/>
                <w:b/>
                <w:bCs/>
                <w:lang w:eastAsia="zh-CN"/>
              </w:rPr>
            </w:pPr>
            <w:r w:rsidRPr="00230EBE">
              <w:rPr>
                <w:rFonts w:ascii="Times New Roman" w:hAnsi="Times New Roman" w:cs="Times New Roman"/>
                <w:b/>
                <w:bCs/>
                <w:lang w:eastAsia="zh-CN"/>
              </w:rPr>
              <w:t xml:space="preserve">Учасник, виконуючи вимогу </w:t>
            </w:r>
            <w:r w:rsidRPr="00230EBE">
              <w:rPr>
                <w:rFonts w:ascii="Times New Roman" w:hAnsi="Times New Roman" w:cs="Times New Roman"/>
                <w:b/>
              </w:rPr>
              <w:t>пункту 47  Особливостей</w:t>
            </w:r>
            <w:r w:rsidRPr="00230EBE">
              <w:rPr>
                <w:rFonts w:ascii="Times New Roman" w:hAnsi="Times New Roman" w:cs="Times New Roman"/>
                <w:b/>
                <w:bCs/>
                <w:lang w:eastAsia="zh-CN"/>
              </w:rPr>
              <w:t xml:space="preserve">, </w:t>
            </w:r>
            <w:proofErr w:type="gramStart"/>
            <w:r w:rsidRPr="00230EBE">
              <w:rPr>
                <w:rFonts w:ascii="Times New Roman" w:hAnsi="Times New Roman" w:cs="Times New Roman"/>
                <w:b/>
                <w:bCs/>
                <w:lang w:eastAsia="zh-CN"/>
              </w:rPr>
              <w:t>повинен</w:t>
            </w:r>
            <w:proofErr w:type="gramEnd"/>
            <w:r w:rsidRPr="00230EBE">
              <w:rPr>
                <w:rFonts w:ascii="Times New Roman" w:hAnsi="Times New Roman" w:cs="Times New Roman"/>
                <w:b/>
                <w:bCs/>
                <w:lang w:eastAsia="zh-CN"/>
              </w:rPr>
              <w:t xml:space="preserve"> надати інформацію, викладену нижче</w:t>
            </w:r>
          </w:p>
        </w:tc>
        <w:tc>
          <w:tcPr>
            <w:tcW w:w="3050" w:type="dxa"/>
            <w:tcBorders>
              <w:top w:val="single" w:sz="4" w:space="0" w:color="000000"/>
              <w:left w:val="single" w:sz="4" w:space="0" w:color="000000"/>
              <w:bottom w:val="single" w:sz="4" w:space="0" w:color="000000"/>
              <w:right w:val="single" w:sz="4" w:space="0" w:color="000000"/>
            </w:tcBorders>
            <w:hideMark/>
          </w:tcPr>
          <w:p w14:paraId="2062C262" w14:textId="77777777" w:rsidR="00933AE6" w:rsidRPr="00230EBE" w:rsidRDefault="00933AE6" w:rsidP="000060C1">
            <w:pPr>
              <w:suppressAutoHyphens/>
              <w:autoSpaceDE w:val="0"/>
              <w:jc w:val="both"/>
              <w:rPr>
                <w:rFonts w:ascii="Times New Roman" w:hAnsi="Times New Roman" w:cs="Times New Roman"/>
                <w:b/>
                <w:bCs/>
                <w:lang w:eastAsia="zh-CN"/>
              </w:rPr>
            </w:pPr>
            <w:r w:rsidRPr="00230EBE">
              <w:rPr>
                <w:rFonts w:ascii="Times New Roman" w:hAnsi="Times New Roman" w:cs="Times New Roman"/>
                <w:b/>
                <w:bCs/>
              </w:rPr>
              <w:t>Переможець у строк, що не перевищує чотири дні з дати оприлюднення в електронній системі закупівель повідомлення про намі</w:t>
            </w:r>
            <w:proofErr w:type="gramStart"/>
            <w:r w:rsidRPr="00230EBE">
              <w:rPr>
                <w:rFonts w:ascii="Times New Roman" w:hAnsi="Times New Roman" w:cs="Times New Roman"/>
                <w:b/>
                <w:bCs/>
              </w:rPr>
              <w:t>р</w:t>
            </w:r>
            <w:proofErr w:type="gramEnd"/>
            <w:r w:rsidRPr="00230EBE">
              <w:rPr>
                <w:rFonts w:ascii="Times New Roman" w:hAnsi="Times New Roman" w:cs="Times New Roman"/>
                <w:b/>
                <w:bCs/>
              </w:rPr>
              <w:t xml:space="preserve"> укласти договір про закупівлю, надає замовнику шляхом оприлюднення в електронній системі закупівель інформацію, викладену нижче:</w:t>
            </w:r>
          </w:p>
        </w:tc>
      </w:tr>
      <w:tr w:rsidR="00933AE6" w:rsidRPr="00230EBE" w14:paraId="5D4678C2" w14:textId="77777777" w:rsidTr="000060C1">
        <w:trPr>
          <w:trHeight w:val="193"/>
        </w:trPr>
        <w:tc>
          <w:tcPr>
            <w:tcW w:w="543" w:type="dxa"/>
            <w:tcBorders>
              <w:top w:val="single" w:sz="4" w:space="0" w:color="000000"/>
              <w:left w:val="single" w:sz="4" w:space="0" w:color="000000"/>
              <w:bottom w:val="single" w:sz="4" w:space="0" w:color="000000"/>
              <w:right w:val="single" w:sz="4" w:space="0" w:color="000000"/>
            </w:tcBorders>
            <w:hideMark/>
          </w:tcPr>
          <w:p w14:paraId="1AFD287B"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t>1</w:t>
            </w:r>
          </w:p>
        </w:tc>
        <w:tc>
          <w:tcPr>
            <w:tcW w:w="2940" w:type="dxa"/>
            <w:tcBorders>
              <w:top w:val="single" w:sz="4" w:space="0" w:color="000000"/>
              <w:left w:val="single" w:sz="4" w:space="0" w:color="000000"/>
              <w:bottom w:val="single" w:sz="4" w:space="0" w:color="000000"/>
              <w:right w:val="single" w:sz="4" w:space="0" w:color="000000"/>
            </w:tcBorders>
            <w:hideMark/>
          </w:tcPr>
          <w:p w14:paraId="7D06BCD0" w14:textId="77777777" w:rsidR="00933AE6" w:rsidRPr="00230EBE" w:rsidRDefault="00933AE6" w:rsidP="000060C1">
            <w:pPr>
              <w:spacing w:after="200" w:line="276" w:lineRule="auto"/>
              <w:ind w:left="39" w:right="34"/>
              <w:jc w:val="both"/>
              <w:rPr>
                <w:rFonts w:ascii="Times New Roman" w:hAnsi="Times New Roman" w:cs="Times New Roman"/>
                <w:lang w:eastAsia="en-US"/>
              </w:rPr>
            </w:pPr>
            <w:r w:rsidRPr="00230EBE">
              <w:rPr>
                <w:rFonts w:ascii="Times New Roman" w:hAnsi="Times New Roman" w:cs="Times New Roman"/>
                <w:shd w:val="clear" w:color="auto" w:fill="FFFFFF"/>
                <w:lang w:eastAsia="en-US"/>
              </w:rPr>
              <w:t>Замовник має незаперечні докази того, що учасник процедури закупі</w:t>
            </w:r>
            <w:proofErr w:type="gramStart"/>
            <w:r w:rsidRPr="00230EBE">
              <w:rPr>
                <w:rFonts w:ascii="Times New Roman" w:hAnsi="Times New Roman" w:cs="Times New Roman"/>
                <w:shd w:val="clear" w:color="auto" w:fill="FFFFFF"/>
                <w:lang w:eastAsia="en-US"/>
              </w:rPr>
              <w:t>вл</w:t>
            </w:r>
            <w:proofErr w:type="gramEnd"/>
            <w:r w:rsidRPr="00230EBE">
              <w:rPr>
                <w:rFonts w:ascii="Times New Roman" w:hAnsi="Times New Roman" w:cs="Times New Roman"/>
                <w:shd w:val="clear" w:color="auto" w:fill="FFFFFF"/>
                <w:lang w:eastAsia="en-US"/>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230EBE">
              <w:rPr>
                <w:rFonts w:ascii="Times New Roman" w:hAnsi="Times New Roman" w:cs="Times New Roman"/>
                <w:shd w:val="clear" w:color="auto" w:fill="FFFFFF"/>
                <w:lang w:eastAsia="en-US"/>
              </w:rPr>
              <w:lastRenderedPageBreak/>
              <w:t>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230EBE">
              <w:rPr>
                <w:rFonts w:ascii="Times New Roman" w:hAnsi="Times New Roman" w:cs="Times New Roman"/>
                <w:shd w:val="clear" w:color="auto" w:fill="FFFFFF"/>
                <w:lang w:eastAsia="en-US"/>
              </w:rPr>
              <w:t>вл</w:t>
            </w:r>
            <w:proofErr w:type="gramEnd"/>
            <w:r w:rsidRPr="00230EBE">
              <w:rPr>
                <w:rFonts w:ascii="Times New Roman" w:hAnsi="Times New Roman" w:cs="Times New Roman"/>
                <w:shd w:val="clear" w:color="auto" w:fill="FFFFFF"/>
                <w:lang w:eastAsia="en-US"/>
              </w:rPr>
              <w:t>і</w:t>
            </w:r>
          </w:p>
        </w:tc>
        <w:tc>
          <w:tcPr>
            <w:tcW w:w="3052" w:type="dxa"/>
            <w:tcBorders>
              <w:top w:val="single" w:sz="4" w:space="0" w:color="000000"/>
              <w:left w:val="single" w:sz="4" w:space="0" w:color="000000"/>
              <w:bottom w:val="single" w:sz="4" w:space="0" w:color="000000"/>
              <w:right w:val="single" w:sz="4" w:space="0" w:color="000000"/>
            </w:tcBorders>
            <w:hideMark/>
          </w:tcPr>
          <w:p w14:paraId="0686785E" w14:textId="77777777" w:rsidR="00933AE6" w:rsidRPr="00230EBE" w:rsidRDefault="00933AE6" w:rsidP="000060C1">
            <w:pPr>
              <w:spacing w:after="200" w:line="276" w:lineRule="auto"/>
              <w:ind w:left="127" w:right="128"/>
              <w:jc w:val="both"/>
              <w:rPr>
                <w:rFonts w:ascii="Times New Roman" w:hAnsi="Times New Roman" w:cs="Times New Roman"/>
                <w:lang w:eastAsia="en-US"/>
              </w:rPr>
            </w:pPr>
            <w:r w:rsidRPr="00230EBE">
              <w:rPr>
                <w:rFonts w:ascii="Times New Roman" w:hAnsi="Times New Roman" w:cs="Times New Roman"/>
                <w:lang w:eastAsia="en-US"/>
              </w:rPr>
              <w:lastRenderedPageBreak/>
              <w:t>Учасник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6FC46AEA" w14:textId="77777777" w:rsidR="00933AE6" w:rsidRPr="00230EBE" w:rsidRDefault="00933AE6" w:rsidP="000060C1">
            <w:pPr>
              <w:spacing w:after="200" w:line="276" w:lineRule="auto"/>
              <w:ind w:right="34"/>
              <w:jc w:val="both"/>
              <w:rPr>
                <w:rFonts w:ascii="Times New Roman" w:hAnsi="Times New Roman" w:cs="Times New Roman"/>
                <w:lang w:eastAsia="en-US"/>
              </w:rPr>
            </w:pPr>
            <w:r w:rsidRPr="00230EBE">
              <w:rPr>
                <w:rFonts w:ascii="Times New Roman" w:hAnsi="Times New Roman" w:cs="Times New Roman"/>
                <w:lang w:eastAsia="en-US"/>
              </w:rPr>
              <w:t xml:space="preserve">Переможець не надає </w:t>
            </w:r>
            <w:proofErr w:type="gramStart"/>
            <w:r w:rsidRPr="00230EBE">
              <w:rPr>
                <w:rFonts w:ascii="Times New Roman" w:hAnsi="Times New Roman" w:cs="Times New Roman"/>
                <w:lang w:eastAsia="en-US"/>
              </w:rPr>
              <w:t>п</w:t>
            </w:r>
            <w:proofErr w:type="gramEnd"/>
            <w:r w:rsidRPr="00230EBE">
              <w:rPr>
                <w:rFonts w:ascii="Times New Roman" w:hAnsi="Times New Roman" w:cs="Times New Roman"/>
                <w:lang w:eastAsia="en-US"/>
              </w:rPr>
              <w:t>ідтвердження своєї відповідності.</w:t>
            </w:r>
          </w:p>
        </w:tc>
      </w:tr>
      <w:tr w:rsidR="00933AE6" w:rsidRPr="00230EBE" w14:paraId="654E3214" w14:textId="77777777" w:rsidTr="000060C1">
        <w:tc>
          <w:tcPr>
            <w:tcW w:w="543" w:type="dxa"/>
            <w:tcBorders>
              <w:top w:val="single" w:sz="4" w:space="0" w:color="000000"/>
              <w:left w:val="single" w:sz="4" w:space="0" w:color="000000"/>
              <w:bottom w:val="single" w:sz="4" w:space="0" w:color="000000"/>
              <w:right w:val="single" w:sz="4" w:space="0" w:color="000000"/>
            </w:tcBorders>
            <w:hideMark/>
          </w:tcPr>
          <w:p w14:paraId="73939E17"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lastRenderedPageBreak/>
              <w:t>2</w:t>
            </w:r>
          </w:p>
        </w:tc>
        <w:tc>
          <w:tcPr>
            <w:tcW w:w="2940" w:type="dxa"/>
            <w:tcBorders>
              <w:top w:val="single" w:sz="4" w:space="0" w:color="000000"/>
              <w:left w:val="single" w:sz="4" w:space="0" w:color="000000"/>
              <w:bottom w:val="single" w:sz="4" w:space="0" w:color="000000"/>
              <w:right w:val="single" w:sz="4" w:space="0" w:color="000000"/>
            </w:tcBorders>
            <w:hideMark/>
          </w:tcPr>
          <w:p w14:paraId="0124BC9D"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shd w:val="clear" w:color="auto" w:fill="FFFFFF"/>
                <w:lang w:eastAsia="en-US"/>
              </w:rPr>
              <w:t>Відомості про юридичну особу, яка є учасником процедури закупі</w:t>
            </w:r>
            <w:proofErr w:type="gramStart"/>
            <w:r w:rsidRPr="00230EBE">
              <w:rPr>
                <w:rFonts w:ascii="Times New Roman" w:hAnsi="Times New Roman" w:cs="Times New Roman"/>
                <w:shd w:val="clear" w:color="auto" w:fill="FFFFFF"/>
                <w:lang w:eastAsia="en-US"/>
              </w:rPr>
              <w:t>вл</w:t>
            </w:r>
            <w:proofErr w:type="gramEnd"/>
            <w:r w:rsidRPr="00230EBE">
              <w:rPr>
                <w:rFonts w:ascii="Times New Roman" w:hAnsi="Times New Roman" w:cs="Times New Roman"/>
                <w:shd w:val="clear" w:color="auto" w:fill="FFFFFF"/>
                <w:lang w:eastAsia="en-US"/>
              </w:rPr>
              <w:t>і, внесено до Єдиного державного реєстру осіб, які вчинили корупційні або пов’язані з корупцією правопорушення</w:t>
            </w:r>
          </w:p>
        </w:tc>
        <w:tc>
          <w:tcPr>
            <w:tcW w:w="3052" w:type="dxa"/>
            <w:tcBorders>
              <w:top w:val="single" w:sz="4" w:space="0" w:color="000000"/>
              <w:left w:val="single" w:sz="4" w:space="0" w:color="000000"/>
              <w:bottom w:val="single" w:sz="4" w:space="0" w:color="000000"/>
              <w:right w:val="single" w:sz="4" w:space="0" w:color="000000"/>
            </w:tcBorders>
            <w:hideMark/>
          </w:tcPr>
          <w:p w14:paraId="79648802" w14:textId="77777777" w:rsidR="00933AE6" w:rsidRPr="00230EBE" w:rsidRDefault="00933AE6" w:rsidP="000060C1">
            <w:pPr>
              <w:tabs>
                <w:tab w:val="center" w:pos="4153"/>
                <w:tab w:val="right" w:pos="8306"/>
              </w:tabs>
              <w:suppressAutoHyphens/>
              <w:autoSpaceDE w:val="0"/>
              <w:jc w:val="both"/>
              <w:rPr>
                <w:rFonts w:ascii="Times New Roman" w:hAnsi="Times New Roman" w:cs="Times New Roman"/>
                <w:lang w:eastAsia="zh-CN"/>
              </w:rPr>
            </w:pPr>
            <w:r w:rsidRPr="00230EBE">
              <w:rPr>
                <w:rFonts w:ascii="Times New Roman" w:hAnsi="Times New Roman" w:cs="Times New Roman"/>
              </w:rPr>
              <w:t>Учасник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20C29EAE" w14:textId="77777777" w:rsidR="00933AE6" w:rsidRPr="00230EBE" w:rsidRDefault="00933AE6" w:rsidP="000060C1">
            <w:pPr>
              <w:suppressAutoHyphens/>
              <w:autoSpaceDE w:val="0"/>
              <w:jc w:val="both"/>
              <w:rPr>
                <w:rFonts w:ascii="Times New Roman" w:hAnsi="Times New Roman" w:cs="Times New Roman"/>
              </w:rPr>
            </w:pPr>
            <w:r w:rsidRPr="00230EBE">
              <w:rPr>
                <w:rFonts w:ascii="Times New Roman" w:hAnsi="Times New Roman" w:cs="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 xml:space="preserve">і має надати витяг або довідку з Єдиного державного реєстру осіб, які вчинили корупційні правопорушення про те, що </w:t>
            </w:r>
            <w:r w:rsidRPr="00230EBE">
              <w:rPr>
                <w:rFonts w:ascii="Times New Roman" w:hAnsi="Times New Roman" w:cs="Times New Roman"/>
                <w:shd w:val="clear" w:color="auto" w:fill="FFFFFF"/>
              </w:rPr>
              <w:t>відомості про юридичну особу, яка є учасником процедури закупі</w:t>
            </w:r>
            <w:proofErr w:type="gramStart"/>
            <w:r w:rsidRPr="00230EBE">
              <w:rPr>
                <w:rFonts w:ascii="Times New Roman" w:hAnsi="Times New Roman" w:cs="Times New Roman"/>
                <w:shd w:val="clear" w:color="auto" w:fill="FFFFFF"/>
              </w:rPr>
              <w:t>вл</w:t>
            </w:r>
            <w:proofErr w:type="gramEnd"/>
            <w:r w:rsidRPr="00230EBE">
              <w:rPr>
                <w:rFonts w:ascii="Times New Roman" w:hAnsi="Times New Roman" w:cs="Times New Roman"/>
                <w:shd w:val="clear" w:color="auto" w:fill="FFFFFF"/>
              </w:rPr>
              <w:t>і, не внесено до Єдиного державного реєстру осіб, які вчинили корупційні або пов’язані з корупцією правопорушення</w:t>
            </w:r>
            <w:r w:rsidRPr="00230EBE">
              <w:rPr>
                <w:rFonts w:ascii="Times New Roman" w:hAnsi="Times New Roman" w:cs="Times New Roman"/>
              </w:rPr>
              <w:t>.</w:t>
            </w:r>
          </w:p>
        </w:tc>
      </w:tr>
      <w:tr w:rsidR="00933AE6" w:rsidRPr="00230EBE" w14:paraId="7BEF6534" w14:textId="77777777" w:rsidTr="000060C1">
        <w:tc>
          <w:tcPr>
            <w:tcW w:w="543" w:type="dxa"/>
            <w:tcBorders>
              <w:top w:val="single" w:sz="4" w:space="0" w:color="000000"/>
              <w:left w:val="single" w:sz="4" w:space="0" w:color="000000"/>
              <w:bottom w:val="single" w:sz="4" w:space="0" w:color="000000"/>
              <w:right w:val="single" w:sz="4" w:space="0" w:color="000000"/>
            </w:tcBorders>
            <w:hideMark/>
          </w:tcPr>
          <w:p w14:paraId="03E4244D"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t>3</w:t>
            </w:r>
          </w:p>
        </w:tc>
        <w:tc>
          <w:tcPr>
            <w:tcW w:w="2940" w:type="dxa"/>
            <w:tcBorders>
              <w:top w:val="single" w:sz="4" w:space="0" w:color="000000"/>
              <w:left w:val="single" w:sz="4" w:space="0" w:color="000000"/>
              <w:bottom w:val="single" w:sz="4" w:space="0" w:color="000000"/>
              <w:right w:val="single" w:sz="4" w:space="0" w:color="000000"/>
            </w:tcBorders>
            <w:hideMark/>
          </w:tcPr>
          <w:p w14:paraId="62515B30"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en-US"/>
              </w:rPr>
              <w:t>Керівника учасника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52" w:type="dxa"/>
            <w:tcBorders>
              <w:top w:val="single" w:sz="4" w:space="0" w:color="000000"/>
              <w:left w:val="single" w:sz="4" w:space="0" w:color="000000"/>
              <w:bottom w:val="single" w:sz="4" w:space="0" w:color="000000"/>
              <w:right w:val="single" w:sz="4" w:space="0" w:color="000000"/>
            </w:tcBorders>
            <w:hideMark/>
          </w:tcPr>
          <w:p w14:paraId="662429A3"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rPr>
              <w:t>Учасник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145E2CF5" w14:textId="77777777" w:rsidR="00933AE6" w:rsidRPr="00230EBE" w:rsidRDefault="00933AE6" w:rsidP="000060C1">
            <w:pPr>
              <w:suppressAutoHyphens/>
              <w:autoSpaceDE w:val="0"/>
              <w:ind w:firstLine="284"/>
              <w:jc w:val="both"/>
              <w:rPr>
                <w:rFonts w:ascii="Times New Roman" w:hAnsi="Times New Roman" w:cs="Times New Roman"/>
                <w:lang w:eastAsia="zh-CN"/>
              </w:rPr>
            </w:pPr>
            <w:r w:rsidRPr="00230EBE">
              <w:rPr>
                <w:rFonts w:ascii="Times New Roman" w:hAnsi="Times New Roman" w:cs="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 xml:space="preserve">і має надати витяг або довідку з Єдиного державного реєстру осіб, які вчинили корупційні правопорушення  про те, що </w:t>
            </w:r>
            <w:r w:rsidRPr="00230EBE">
              <w:rPr>
                <w:rFonts w:ascii="Times New Roman" w:hAnsi="Times New Roman" w:cs="Times New Roman"/>
                <w:shd w:val="clear" w:color="auto" w:fill="FFFFFF"/>
              </w:rPr>
              <w:t>службову (посадову) особу учасника процедури закупі</w:t>
            </w:r>
            <w:proofErr w:type="gramStart"/>
            <w:r w:rsidRPr="00230EBE">
              <w:rPr>
                <w:rFonts w:ascii="Times New Roman" w:hAnsi="Times New Roman" w:cs="Times New Roman"/>
                <w:shd w:val="clear" w:color="auto" w:fill="FFFFFF"/>
              </w:rPr>
              <w:t>вл</w:t>
            </w:r>
            <w:proofErr w:type="gramEnd"/>
            <w:r w:rsidRPr="00230EBE">
              <w:rPr>
                <w:rFonts w:ascii="Times New Roman" w:hAnsi="Times New Roman" w:cs="Times New Roman"/>
                <w:shd w:val="clear" w:color="auto" w:fill="FFFFFF"/>
              </w:rPr>
              <w:t xml:space="preserve">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w:t>
            </w:r>
            <w:r w:rsidRPr="00230EBE">
              <w:rPr>
                <w:rFonts w:ascii="Times New Roman" w:hAnsi="Times New Roman" w:cs="Times New Roman"/>
                <w:shd w:val="clear" w:color="auto" w:fill="FFFFFF"/>
              </w:rPr>
              <w:lastRenderedPageBreak/>
              <w:t>з корупцією.</w:t>
            </w:r>
          </w:p>
        </w:tc>
      </w:tr>
      <w:tr w:rsidR="00933AE6" w:rsidRPr="00230EBE" w14:paraId="005C07AC" w14:textId="77777777" w:rsidTr="000060C1">
        <w:trPr>
          <w:trHeight w:val="4527"/>
        </w:trPr>
        <w:tc>
          <w:tcPr>
            <w:tcW w:w="543" w:type="dxa"/>
            <w:tcBorders>
              <w:top w:val="single" w:sz="4" w:space="0" w:color="000000"/>
              <w:left w:val="single" w:sz="4" w:space="0" w:color="000000"/>
              <w:bottom w:val="single" w:sz="4" w:space="0" w:color="000000"/>
              <w:right w:val="single" w:sz="4" w:space="0" w:color="000000"/>
            </w:tcBorders>
            <w:hideMark/>
          </w:tcPr>
          <w:p w14:paraId="2A0A708E"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lastRenderedPageBreak/>
              <w:t>4</w:t>
            </w:r>
          </w:p>
        </w:tc>
        <w:tc>
          <w:tcPr>
            <w:tcW w:w="2940" w:type="dxa"/>
            <w:tcBorders>
              <w:top w:val="single" w:sz="4" w:space="0" w:color="000000"/>
              <w:left w:val="single" w:sz="4" w:space="0" w:color="000000"/>
              <w:bottom w:val="single" w:sz="4" w:space="0" w:color="000000"/>
              <w:right w:val="single" w:sz="4" w:space="0" w:color="000000"/>
            </w:tcBorders>
            <w:hideMark/>
          </w:tcPr>
          <w:p w14:paraId="6D8CCA61"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en-US"/>
              </w:rPr>
              <w:t>Суб’єкт господарювання (учасник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052" w:type="dxa"/>
            <w:tcBorders>
              <w:top w:val="single" w:sz="4" w:space="0" w:color="000000"/>
              <w:left w:val="single" w:sz="4" w:space="0" w:color="000000"/>
              <w:bottom w:val="single" w:sz="4" w:space="0" w:color="000000"/>
              <w:right w:val="single" w:sz="4" w:space="0" w:color="000000"/>
            </w:tcBorders>
            <w:hideMark/>
          </w:tcPr>
          <w:p w14:paraId="4D3CE06D" w14:textId="77777777" w:rsidR="00933AE6" w:rsidRPr="00230EBE" w:rsidRDefault="00933AE6" w:rsidP="000060C1">
            <w:pPr>
              <w:spacing w:after="200" w:line="276" w:lineRule="auto"/>
              <w:ind w:left="127" w:right="128"/>
              <w:jc w:val="both"/>
              <w:rPr>
                <w:rFonts w:ascii="Times New Roman" w:hAnsi="Times New Roman" w:cs="Times New Roman"/>
                <w:lang w:eastAsia="en-US"/>
              </w:rPr>
            </w:pPr>
            <w:r w:rsidRPr="00230EBE">
              <w:rPr>
                <w:rFonts w:ascii="Times New Roman" w:hAnsi="Times New Roman" w:cs="Times New Roman"/>
                <w:lang w:eastAsia="en-US"/>
              </w:rPr>
              <w:t>Учасник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337A92BC" w14:textId="77777777" w:rsidR="00933AE6" w:rsidRPr="00230EBE" w:rsidRDefault="00933AE6" w:rsidP="000060C1">
            <w:pPr>
              <w:spacing w:after="200" w:line="276" w:lineRule="auto"/>
              <w:ind w:right="34"/>
              <w:jc w:val="both"/>
              <w:rPr>
                <w:rFonts w:ascii="Times New Roman" w:hAnsi="Times New Roman" w:cs="Times New Roman"/>
                <w:lang w:eastAsia="en-US"/>
              </w:rPr>
            </w:pPr>
            <w:r w:rsidRPr="00230EBE">
              <w:rPr>
                <w:rFonts w:ascii="Times New Roman" w:hAnsi="Times New Roman" w:cs="Times New Roman"/>
                <w:lang w:eastAsia="en-US"/>
              </w:rPr>
              <w:t xml:space="preserve">Переможець не надає </w:t>
            </w:r>
            <w:proofErr w:type="gramStart"/>
            <w:r w:rsidRPr="00230EBE">
              <w:rPr>
                <w:rFonts w:ascii="Times New Roman" w:hAnsi="Times New Roman" w:cs="Times New Roman"/>
                <w:lang w:eastAsia="en-US"/>
              </w:rPr>
              <w:t>п</w:t>
            </w:r>
            <w:proofErr w:type="gramEnd"/>
            <w:r w:rsidRPr="00230EBE">
              <w:rPr>
                <w:rFonts w:ascii="Times New Roman" w:hAnsi="Times New Roman" w:cs="Times New Roman"/>
                <w:lang w:eastAsia="en-US"/>
              </w:rPr>
              <w:t>ідтвердження своєї відповідності у</w:t>
            </w:r>
            <w:r w:rsidRPr="00230EBE">
              <w:rPr>
                <w:rFonts w:ascii="Times New Roman" w:hAnsi="Times New Roman" w:cs="Times New Roman"/>
                <w:color w:val="000000"/>
                <w:lang w:eastAsia="en-US"/>
              </w:rPr>
              <w:t xml:space="preserve"> </w:t>
            </w:r>
            <w:hyperlink r:id="rId7">
              <w:r w:rsidRPr="00230EBE">
                <w:rPr>
                  <w:rFonts w:ascii="Times New Roman" w:hAnsi="Times New Roman" w:cs="Times New Roman"/>
                  <w:lang w:eastAsia="en-US"/>
                </w:rPr>
                <w:t>зведених відомостях щодо порушників торгів, що розміщені на офіційному вебсайті Антимонопольного комітету України</w:t>
              </w:r>
            </w:hyperlink>
          </w:p>
        </w:tc>
      </w:tr>
      <w:tr w:rsidR="00933AE6" w:rsidRPr="00230EBE" w14:paraId="6D2F6123" w14:textId="77777777" w:rsidTr="000060C1">
        <w:trPr>
          <w:trHeight w:val="255"/>
        </w:trPr>
        <w:tc>
          <w:tcPr>
            <w:tcW w:w="543" w:type="dxa"/>
            <w:tcBorders>
              <w:top w:val="single" w:sz="4" w:space="0" w:color="000000"/>
              <w:left w:val="single" w:sz="4" w:space="0" w:color="000000"/>
              <w:bottom w:val="single" w:sz="4" w:space="0" w:color="000000"/>
              <w:right w:val="single" w:sz="4" w:space="0" w:color="000000"/>
            </w:tcBorders>
            <w:hideMark/>
          </w:tcPr>
          <w:p w14:paraId="659F0F00"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t>5</w:t>
            </w:r>
          </w:p>
        </w:tc>
        <w:tc>
          <w:tcPr>
            <w:tcW w:w="2940" w:type="dxa"/>
            <w:tcBorders>
              <w:top w:val="single" w:sz="4" w:space="0" w:color="000000"/>
              <w:left w:val="single" w:sz="4" w:space="0" w:color="000000"/>
              <w:bottom w:val="single" w:sz="4" w:space="0" w:color="000000"/>
              <w:right w:val="single" w:sz="4" w:space="0" w:color="000000"/>
            </w:tcBorders>
            <w:hideMark/>
          </w:tcPr>
          <w:p w14:paraId="220F51B7"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shd w:val="clear" w:color="auto" w:fill="FFFFFF"/>
              </w:rPr>
              <w:t>фізична особа, яка є учасником процедури закупі</w:t>
            </w:r>
            <w:proofErr w:type="gramStart"/>
            <w:r w:rsidRPr="00230EBE">
              <w:rPr>
                <w:rFonts w:ascii="Times New Roman" w:hAnsi="Times New Roman" w:cs="Times New Roman"/>
                <w:shd w:val="clear" w:color="auto" w:fill="FFFFFF"/>
              </w:rPr>
              <w:t>вл</w:t>
            </w:r>
            <w:proofErr w:type="gramEnd"/>
            <w:r w:rsidRPr="00230EBE">
              <w:rPr>
                <w:rFonts w:ascii="Times New Roman" w:hAnsi="Times New Roman" w:cs="Times New Roman"/>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3052" w:type="dxa"/>
            <w:tcBorders>
              <w:top w:val="single" w:sz="4" w:space="0" w:color="000000"/>
              <w:left w:val="single" w:sz="4" w:space="0" w:color="000000"/>
              <w:bottom w:val="single" w:sz="4" w:space="0" w:color="000000"/>
              <w:right w:val="single" w:sz="4" w:space="0" w:color="000000"/>
            </w:tcBorders>
            <w:hideMark/>
          </w:tcPr>
          <w:p w14:paraId="40BE8BC2"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rPr>
              <w:t>Учасник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690466BE" w14:textId="77777777" w:rsidR="00933AE6" w:rsidRPr="00230EBE" w:rsidRDefault="00933AE6" w:rsidP="000060C1">
            <w:pPr>
              <w:suppressAutoHyphens/>
              <w:autoSpaceDE w:val="0"/>
              <w:jc w:val="both"/>
              <w:rPr>
                <w:rFonts w:ascii="Times New Roman" w:hAnsi="Times New Roman" w:cs="Times New Roman"/>
              </w:rPr>
            </w:pPr>
            <w:r w:rsidRPr="00230EBE">
              <w:rPr>
                <w:rFonts w:ascii="Times New Roman" w:hAnsi="Times New Roman" w:cs="Times New Roman"/>
              </w:rPr>
              <w:t>Переможець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14:paraId="68E67BFC"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rPr>
              <w:t>судимості не має та в розшуку не перебува</w:t>
            </w:r>
            <w:proofErr w:type="gramStart"/>
            <w:r w:rsidRPr="00230EBE">
              <w:rPr>
                <w:rFonts w:ascii="Times New Roman" w:hAnsi="Times New Roman" w:cs="Times New Roman"/>
              </w:rPr>
              <w:t>є.</w:t>
            </w:r>
            <w:proofErr w:type="gramEnd"/>
          </w:p>
        </w:tc>
      </w:tr>
      <w:tr w:rsidR="00933AE6" w:rsidRPr="00230EBE" w14:paraId="0B05B012" w14:textId="77777777" w:rsidTr="000060C1">
        <w:trPr>
          <w:trHeight w:val="4978"/>
        </w:trPr>
        <w:tc>
          <w:tcPr>
            <w:tcW w:w="543" w:type="dxa"/>
            <w:tcBorders>
              <w:top w:val="single" w:sz="4" w:space="0" w:color="000000"/>
              <w:left w:val="single" w:sz="4" w:space="0" w:color="000000"/>
              <w:bottom w:val="single" w:sz="4" w:space="0" w:color="000000"/>
              <w:right w:val="single" w:sz="4" w:space="0" w:color="000000"/>
            </w:tcBorders>
          </w:tcPr>
          <w:p w14:paraId="4DAE7FD0"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t>6</w:t>
            </w:r>
          </w:p>
          <w:p w14:paraId="3A6A3165" w14:textId="77777777" w:rsidR="00933AE6" w:rsidRPr="00230EBE" w:rsidRDefault="00933AE6" w:rsidP="000060C1">
            <w:pPr>
              <w:suppressAutoHyphens/>
              <w:autoSpaceDE w:val="0"/>
              <w:rPr>
                <w:rFonts w:ascii="Times New Roman" w:hAnsi="Times New Roman" w:cs="Times New Roman"/>
                <w:lang w:eastAsia="zh-CN"/>
              </w:rPr>
            </w:pPr>
          </w:p>
        </w:tc>
        <w:tc>
          <w:tcPr>
            <w:tcW w:w="2940" w:type="dxa"/>
            <w:tcBorders>
              <w:top w:val="single" w:sz="4" w:space="0" w:color="000000"/>
              <w:left w:val="single" w:sz="4" w:space="0" w:color="000000"/>
              <w:bottom w:val="single" w:sz="4" w:space="0" w:color="000000"/>
              <w:right w:val="single" w:sz="4" w:space="0" w:color="000000"/>
            </w:tcBorders>
          </w:tcPr>
          <w:p w14:paraId="16F5B993"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en-US"/>
              </w:rPr>
              <w:t>Керівник учасника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052" w:type="dxa"/>
            <w:tcBorders>
              <w:top w:val="single" w:sz="4" w:space="0" w:color="000000"/>
              <w:left w:val="single" w:sz="4" w:space="0" w:color="000000"/>
              <w:bottom w:val="single" w:sz="4" w:space="0" w:color="000000"/>
              <w:right w:val="single" w:sz="4" w:space="0" w:color="000000"/>
            </w:tcBorders>
            <w:hideMark/>
          </w:tcPr>
          <w:p w14:paraId="6BDCF39F"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rPr>
              <w:t>Учасник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167B15F2" w14:textId="77777777" w:rsidR="00933AE6" w:rsidRPr="00230EBE" w:rsidRDefault="00933AE6" w:rsidP="000060C1">
            <w:pPr>
              <w:suppressAutoHyphens/>
              <w:autoSpaceDE w:val="0"/>
              <w:jc w:val="both"/>
              <w:rPr>
                <w:rFonts w:ascii="Times New Roman" w:hAnsi="Times New Roman" w:cs="Times New Roman"/>
              </w:rPr>
            </w:pPr>
            <w:r w:rsidRPr="00230EBE">
              <w:rPr>
                <w:rFonts w:ascii="Times New Roman" w:hAnsi="Times New Roman" w:cs="Times New Roman"/>
              </w:rPr>
              <w:t>Переможець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w:t>
            </w:r>
            <w:proofErr w:type="gramStart"/>
            <w:r w:rsidRPr="00230EBE">
              <w:rPr>
                <w:rFonts w:ascii="Times New Roman" w:hAnsi="Times New Roman" w:cs="Times New Roman"/>
              </w:rPr>
              <w:t>є.</w:t>
            </w:r>
            <w:proofErr w:type="gramEnd"/>
          </w:p>
        </w:tc>
      </w:tr>
      <w:tr w:rsidR="00933AE6" w:rsidRPr="00230EBE" w14:paraId="71EC79E8" w14:textId="77777777" w:rsidTr="000060C1">
        <w:trPr>
          <w:trHeight w:val="559"/>
        </w:trPr>
        <w:tc>
          <w:tcPr>
            <w:tcW w:w="543" w:type="dxa"/>
            <w:tcBorders>
              <w:top w:val="single" w:sz="4" w:space="0" w:color="000000"/>
              <w:left w:val="single" w:sz="4" w:space="0" w:color="000000"/>
              <w:bottom w:val="single" w:sz="4" w:space="0" w:color="000000"/>
              <w:right w:val="single" w:sz="4" w:space="0" w:color="000000"/>
            </w:tcBorders>
            <w:hideMark/>
          </w:tcPr>
          <w:p w14:paraId="74405D21"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t>7</w:t>
            </w:r>
          </w:p>
        </w:tc>
        <w:tc>
          <w:tcPr>
            <w:tcW w:w="2940" w:type="dxa"/>
            <w:tcBorders>
              <w:top w:val="single" w:sz="4" w:space="0" w:color="000000"/>
              <w:left w:val="single" w:sz="4" w:space="0" w:color="000000"/>
              <w:bottom w:val="single" w:sz="4" w:space="0" w:color="000000"/>
              <w:right w:val="single" w:sz="4" w:space="0" w:color="000000"/>
            </w:tcBorders>
            <w:hideMark/>
          </w:tcPr>
          <w:p w14:paraId="6441BCD6"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shd w:val="clear" w:color="auto" w:fill="FFFFFF"/>
                <w:lang w:eastAsia="en-US"/>
              </w:rPr>
              <w:t>Тендерна пропозиція подана учасником процедури закупі</w:t>
            </w:r>
            <w:proofErr w:type="gramStart"/>
            <w:r w:rsidRPr="00230EBE">
              <w:rPr>
                <w:rFonts w:ascii="Times New Roman" w:hAnsi="Times New Roman" w:cs="Times New Roman"/>
                <w:shd w:val="clear" w:color="auto" w:fill="FFFFFF"/>
                <w:lang w:eastAsia="en-US"/>
              </w:rPr>
              <w:t>вл</w:t>
            </w:r>
            <w:proofErr w:type="gramEnd"/>
            <w:r w:rsidRPr="00230EBE">
              <w:rPr>
                <w:rFonts w:ascii="Times New Roman" w:hAnsi="Times New Roman" w:cs="Times New Roman"/>
                <w:shd w:val="clear" w:color="auto" w:fill="FFFFFF"/>
                <w:lang w:eastAsia="en-US"/>
              </w:rPr>
              <w:t xml:space="preserve">і, який є пов’язаною особою з іншими учасниками процедури закупівлі та / або з </w:t>
            </w:r>
            <w:r w:rsidRPr="00230EBE">
              <w:rPr>
                <w:rFonts w:ascii="Times New Roman" w:hAnsi="Times New Roman" w:cs="Times New Roman"/>
                <w:shd w:val="clear" w:color="auto" w:fill="FFFFFF"/>
                <w:lang w:eastAsia="en-US"/>
              </w:rPr>
              <w:lastRenderedPageBreak/>
              <w:t>уповноваженою особою (особами), та / або з керівником замовника</w:t>
            </w:r>
          </w:p>
        </w:tc>
        <w:tc>
          <w:tcPr>
            <w:tcW w:w="3052" w:type="dxa"/>
            <w:tcBorders>
              <w:top w:val="single" w:sz="4" w:space="0" w:color="000000"/>
              <w:left w:val="single" w:sz="4" w:space="0" w:color="000000"/>
              <w:bottom w:val="single" w:sz="4" w:space="0" w:color="000000"/>
              <w:right w:val="single" w:sz="4" w:space="0" w:color="000000"/>
            </w:tcBorders>
            <w:hideMark/>
          </w:tcPr>
          <w:p w14:paraId="48F655B4" w14:textId="77777777" w:rsidR="00933AE6" w:rsidRPr="00230EBE" w:rsidRDefault="00933AE6" w:rsidP="000060C1">
            <w:pPr>
              <w:spacing w:after="200" w:line="276" w:lineRule="auto"/>
              <w:ind w:left="127" w:right="128"/>
              <w:jc w:val="both"/>
              <w:rPr>
                <w:rFonts w:ascii="Times New Roman" w:hAnsi="Times New Roman" w:cs="Times New Roman"/>
                <w:lang w:eastAsia="en-US"/>
              </w:rPr>
            </w:pPr>
            <w:r w:rsidRPr="00230EBE">
              <w:rPr>
                <w:rFonts w:ascii="Times New Roman" w:hAnsi="Times New Roman" w:cs="Times New Roman"/>
                <w:lang w:eastAsia="en-US"/>
              </w:rPr>
              <w:lastRenderedPageBreak/>
              <w:t>Учасник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 xml:space="preserve">і підтверджує відсутність підстав, шляхом самостійного декларування </w:t>
            </w:r>
            <w:r w:rsidRPr="00230EBE">
              <w:rPr>
                <w:rFonts w:ascii="Times New Roman" w:hAnsi="Times New Roman" w:cs="Times New Roman"/>
                <w:lang w:eastAsia="en-US"/>
              </w:rPr>
              <w:lastRenderedPageBreak/>
              <w:t>відсутності таких підстав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2D42ACD0" w14:textId="77777777" w:rsidR="00933AE6" w:rsidRPr="00230EBE" w:rsidRDefault="00933AE6" w:rsidP="000060C1">
            <w:pPr>
              <w:spacing w:after="200" w:line="276" w:lineRule="auto"/>
              <w:ind w:left="39" w:right="34"/>
              <w:jc w:val="both"/>
              <w:rPr>
                <w:rFonts w:ascii="Times New Roman" w:hAnsi="Times New Roman" w:cs="Times New Roman"/>
                <w:lang w:eastAsia="en-US"/>
              </w:rPr>
            </w:pPr>
            <w:r w:rsidRPr="00230EBE">
              <w:rPr>
                <w:rFonts w:ascii="Times New Roman" w:hAnsi="Times New Roman" w:cs="Times New Roman"/>
                <w:lang w:eastAsia="en-US"/>
              </w:rPr>
              <w:lastRenderedPageBreak/>
              <w:t xml:space="preserve">Переможець не надає </w:t>
            </w:r>
            <w:proofErr w:type="gramStart"/>
            <w:r w:rsidRPr="00230EBE">
              <w:rPr>
                <w:rFonts w:ascii="Times New Roman" w:hAnsi="Times New Roman" w:cs="Times New Roman"/>
                <w:lang w:eastAsia="en-US"/>
              </w:rPr>
              <w:t>п</w:t>
            </w:r>
            <w:proofErr w:type="gramEnd"/>
            <w:r w:rsidRPr="00230EBE">
              <w:rPr>
                <w:rFonts w:ascii="Times New Roman" w:hAnsi="Times New Roman" w:cs="Times New Roman"/>
                <w:lang w:eastAsia="en-US"/>
              </w:rPr>
              <w:t>ідтвердження своєї відповідності.</w:t>
            </w:r>
          </w:p>
        </w:tc>
      </w:tr>
      <w:tr w:rsidR="00933AE6" w:rsidRPr="00230EBE" w14:paraId="5DFFE31F" w14:textId="77777777" w:rsidTr="000060C1">
        <w:tc>
          <w:tcPr>
            <w:tcW w:w="543" w:type="dxa"/>
            <w:tcBorders>
              <w:top w:val="single" w:sz="4" w:space="0" w:color="000000"/>
              <w:left w:val="single" w:sz="4" w:space="0" w:color="000000"/>
              <w:bottom w:val="single" w:sz="4" w:space="0" w:color="000000"/>
              <w:right w:val="single" w:sz="4" w:space="0" w:color="000000"/>
            </w:tcBorders>
            <w:hideMark/>
          </w:tcPr>
          <w:p w14:paraId="180DAB06"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lastRenderedPageBreak/>
              <w:t>8</w:t>
            </w:r>
          </w:p>
        </w:tc>
        <w:tc>
          <w:tcPr>
            <w:tcW w:w="2940" w:type="dxa"/>
            <w:tcBorders>
              <w:top w:val="single" w:sz="4" w:space="0" w:color="000000"/>
              <w:left w:val="single" w:sz="4" w:space="0" w:color="000000"/>
              <w:bottom w:val="single" w:sz="4" w:space="0" w:color="000000"/>
              <w:right w:val="single" w:sz="4" w:space="0" w:color="000000"/>
            </w:tcBorders>
            <w:hideMark/>
          </w:tcPr>
          <w:p w14:paraId="5F66D4D4"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shd w:val="clear" w:color="auto" w:fill="FFFFFF"/>
                <w:lang w:eastAsia="en-US"/>
              </w:rPr>
              <w:t>учасник процедури закупі</w:t>
            </w:r>
            <w:proofErr w:type="gramStart"/>
            <w:r w:rsidRPr="00230EBE">
              <w:rPr>
                <w:rFonts w:ascii="Times New Roman" w:hAnsi="Times New Roman" w:cs="Times New Roman"/>
                <w:shd w:val="clear" w:color="auto" w:fill="FFFFFF"/>
                <w:lang w:eastAsia="en-US"/>
              </w:rPr>
              <w:t>вл</w:t>
            </w:r>
            <w:proofErr w:type="gramEnd"/>
            <w:r w:rsidRPr="00230EBE">
              <w:rPr>
                <w:rFonts w:ascii="Times New Roman" w:hAnsi="Times New Roman" w:cs="Times New Roman"/>
                <w:shd w:val="clear" w:color="auto" w:fill="FFFFFF"/>
                <w:lang w:eastAsia="en-US"/>
              </w:rPr>
              <w:t>і визнаний у встановленому законом порядку банкрутом та стосовно нього відкрита ліквідаційна процедура</w:t>
            </w:r>
          </w:p>
        </w:tc>
        <w:tc>
          <w:tcPr>
            <w:tcW w:w="3052" w:type="dxa"/>
            <w:tcBorders>
              <w:top w:val="single" w:sz="4" w:space="0" w:color="000000"/>
              <w:left w:val="single" w:sz="4" w:space="0" w:color="000000"/>
              <w:bottom w:val="single" w:sz="4" w:space="0" w:color="000000"/>
              <w:right w:val="single" w:sz="4" w:space="0" w:color="000000"/>
            </w:tcBorders>
            <w:hideMark/>
          </w:tcPr>
          <w:p w14:paraId="06FFA615"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rPr>
              <w:t>Учасник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189317AC"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rPr>
              <w:t xml:space="preserve">На момент оприлюднення оголошення про проведення відкритих торгів доступ до Єдиного реєстру </w:t>
            </w:r>
            <w:proofErr w:type="gramStart"/>
            <w:r w:rsidRPr="00230EBE">
              <w:rPr>
                <w:rFonts w:ascii="Times New Roman" w:hAnsi="Times New Roman" w:cs="Times New Roman"/>
              </w:rPr>
              <w:t>п</w:t>
            </w:r>
            <w:proofErr w:type="gramEnd"/>
            <w:r w:rsidRPr="00230EBE">
              <w:rPr>
                <w:rFonts w:ascii="Times New Roman" w:hAnsi="Times New Roman" w:cs="Times New Roman"/>
              </w:rPr>
              <w:t>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30EBE">
              <w:rPr>
                <w:rFonts w:ascii="Times New Roman" w:hAnsi="Times New Roman" w:cs="Times New Roman"/>
                <w:shd w:val="clear" w:color="auto" w:fill="FFFFFF"/>
              </w:rPr>
              <w:t xml:space="preserve"> переможець процедури закупі</w:t>
            </w:r>
            <w:proofErr w:type="gramStart"/>
            <w:r w:rsidRPr="00230EBE">
              <w:rPr>
                <w:rFonts w:ascii="Times New Roman" w:hAnsi="Times New Roman" w:cs="Times New Roman"/>
                <w:shd w:val="clear" w:color="auto" w:fill="FFFFFF"/>
              </w:rPr>
              <w:t>вл</w:t>
            </w:r>
            <w:proofErr w:type="gramEnd"/>
            <w:r w:rsidRPr="00230EBE">
              <w:rPr>
                <w:rFonts w:ascii="Times New Roman" w:hAnsi="Times New Roman" w:cs="Times New Roman"/>
                <w:shd w:val="clear" w:color="auto" w:fill="FFFFFF"/>
              </w:rPr>
              <w:t>і не визнаний у встановленому законом порядку банкрутом та стосовно нього не відкрита ліквідаційна процедура.</w:t>
            </w:r>
          </w:p>
        </w:tc>
      </w:tr>
      <w:tr w:rsidR="00933AE6" w:rsidRPr="00230EBE" w14:paraId="6C4C2A10" w14:textId="77777777" w:rsidTr="000060C1">
        <w:tc>
          <w:tcPr>
            <w:tcW w:w="543" w:type="dxa"/>
            <w:tcBorders>
              <w:top w:val="single" w:sz="4" w:space="0" w:color="000000"/>
              <w:left w:val="single" w:sz="4" w:space="0" w:color="000000"/>
              <w:bottom w:val="single" w:sz="4" w:space="0" w:color="000000"/>
              <w:right w:val="single" w:sz="4" w:space="0" w:color="000000"/>
            </w:tcBorders>
            <w:hideMark/>
          </w:tcPr>
          <w:p w14:paraId="3CB8FA99"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t>9</w:t>
            </w:r>
          </w:p>
        </w:tc>
        <w:tc>
          <w:tcPr>
            <w:tcW w:w="2940" w:type="dxa"/>
            <w:tcBorders>
              <w:top w:val="single" w:sz="4" w:space="0" w:color="000000"/>
              <w:left w:val="single" w:sz="4" w:space="0" w:color="000000"/>
              <w:bottom w:val="single" w:sz="4" w:space="0" w:color="000000"/>
              <w:right w:val="single" w:sz="4" w:space="0" w:color="000000"/>
            </w:tcBorders>
            <w:hideMark/>
          </w:tcPr>
          <w:p w14:paraId="1F728D5C"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shd w:val="clear" w:color="auto" w:fill="FFFFFF"/>
              </w:rPr>
              <w:t>У Єдиному державному реє</w:t>
            </w:r>
            <w:proofErr w:type="gramStart"/>
            <w:r w:rsidRPr="00230EBE">
              <w:rPr>
                <w:rFonts w:ascii="Times New Roman" w:hAnsi="Times New Roman" w:cs="Times New Roman"/>
                <w:shd w:val="clear" w:color="auto" w:fill="FFFFFF"/>
              </w:rPr>
              <w:t>стр</w:t>
            </w:r>
            <w:proofErr w:type="gramEnd"/>
            <w:r w:rsidRPr="00230EBE">
              <w:rPr>
                <w:rFonts w:ascii="Times New Roman" w:hAnsi="Times New Roman" w:cs="Times New Roman"/>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052" w:type="dxa"/>
            <w:tcBorders>
              <w:top w:val="single" w:sz="4" w:space="0" w:color="000000"/>
              <w:left w:val="single" w:sz="4" w:space="0" w:color="000000"/>
              <w:bottom w:val="single" w:sz="4" w:space="0" w:color="000000"/>
              <w:right w:val="single" w:sz="4" w:space="0" w:color="000000"/>
            </w:tcBorders>
            <w:hideMark/>
          </w:tcPr>
          <w:p w14:paraId="08A5CABB"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rPr>
              <w:t>Учасник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5B5F2646"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230EBE">
              <w:rPr>
                <w:rFonts w:ascii="Times New Roman" w:hAnsi="Times New Roman" w:cs="Times New Roman"/>
              </w:rPr>
              <w:t>п</w:t>
            </w:r>
            <w:proofErr w:type="gramEnd"/>
            <w:r w:rsidRPr="00230EBE">
              <w:rPr>
                <w:rFonts w:ascii="Times New Roman" w:hAnsi="Times New Roman" w:cs="Times New Roman"/>
              </w:rPr>
              <w:t xml:space="preserve">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230EBE">
              <w:rPr>
                <w:rFonts w:ascii="Times New Roman" w:hAnsi="Times New Roman" w:cs="Times New Roman"/>
                <w:shd w:val="clear" w:color="auto" w:fill="FFFFFF"/>
              </w:rPr>
              <w:t xml:space="preserve">реєстру юридичних осіб, фізичних осіб - підприємців та громадських формувань, </w:t>
            </w:r>
            <w:r w:rsidRPr="00230EBE">
              <w:rPr>
                <w:rFonts w:ascii="Times New Roman" w:hAnsi="Times New Roman" w:cs="Times New Roman"/>
              </w:rPr>
              <w:t>   в який містить інформацію про те, що</w:t>
            </w:r>
            <w:r w:rsidRPr="00230EBE">
              <w:rPr>
                <w:rFonts w:ascii="Times New Roman" w:hAnsi="Times New Roman" w:cs="Times New Roman"/>
                <w:shd w:val="clear" w:color="auto" w:fill="FFFFFF"/>
              </w:rPr>
              <w:t xml:space="preserve"> у Єдиному державному реє</w:t>
            </w:r>
            <w:proofErr w:type="gramStart"/>
            <w:r w:rsidRPr="00230EBE">
              <w:rPr>
                <w:rFonts w:ascii="Times New Roman" w:hAnsi="Times New Roman" w:cs="Times New Roman"/>
                <w:shd w:val="clear" w:color="auto" w:fill="FFFFFF"/>
              </w:rPr>
              <w:t>стр</w:t>
            </w:r>
            <w:proofErr w:type="gramEnd"/>
            <w:r w:rsidRPr="00230EBE">
              <w:rPr>
                <w:rFonts w:ascii="Times New Roman" w:hAnsi="Times New Roman" w:cs="Times New Roman"/>
                <w:shd w:val="clear" w:color="auto" w:fill="FFFFFF"/>
              </w:rPr>
              <w:t xml:space="preserve">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w:t>
            </w:r>
            <w:proofErr w:type="gramStart"/>
            <w:r w:rsidRPr="00230EBE">
              <w:rPr>
                <w:rFonts w:ascii="Times New Roman" w:hAnsi="Times New Roman" w:cs="Times New Roman"/>
                <w:shd w:val="clear" w:color="auto" w:fill="FFFFFF"/>
              </w:rPr>
              <w:t>п</w:t>
            </w:r>
            <w:proofErr w:type="gramEnd"/>
            <w:r w:rsidRPr="00230EBE">
              <w:rPr>
                <w:rFonts w:ascii="Times New Roman" w:hAnsi="Times New Roman" w:cs="Times New Roman"/>
                <w:shd w:val="clear" w:color="auto" w:fill="FFFFFF"/>
              </w:rPr>
              <w:t>ідприємців та громадських формувань» (крім нерезидентів)</w:t>
            </w:r>
          </w:p>
        </w:tc>
      </w:tr>
      <w:tr w:rsidR="00933AE6" w:rsidRPr="00230EBE" w14:paraId="3FE747F5" w14:textId="77777777" w:rsidTr="000060C1">
        <w:tc>
          <w:tcPr>
            <w:tcW w:w="543" w:type="dxa"/>
            <w:tcBorders>
              <w:top w:val="single" w:sz="4" w:space="0" w:color="000000"/>
              <w:left w:val="single" w:sz="4" w:space="0" w:color="000000"/>
              <w:bottom w:val="single" w:sz="4" w:space="0" w:color="000000"/>
              <w:right w:val="single" w:sz="4" w:space="0" w:color="000000"/>
            </w:tcBorders>
            <w:hideMark/>
          </w:tcPr>
          <w:p w14:paraId="40F69176"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lastRenderedPageBreak/>
              <w:t>10</w:t>
            </w:r>
          </w:p>
        </w:tc>
        <w:tc>
          <w:tcPr>
            <w:tcW w:w="2940" w:type="dxa"/>
            <w:tcBorders>
              <w:top w:val="single" w:sz="4" w:space="0" w:color="000000"/>
              <w:left w:val="single" w:sz="4" w:space="0" w:color="000000"/>
              <w:bottom w:val="single" w:sz="4" w:space="0" w:color="000000"/>
              <w:right w:val="single" w:sz="4" w:space="0" w:color="000000"/>
            </w:tcBorders>
            <w:hideMark/>
          </w:tcPr>
          <w:p w14:paraId="4E373A34"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shd w:val="clear" w:color="auto" w:fill="FFFFFF"/>
              </w:rPr>
              <w:t>Юридична особа, яка є учасником процедури закупі</w:t>
            </w:r>
            <w:proofErr w:type="gramStart"/>
            <w:r w:rsidRPr="00230EBE">
              <w:rPr>
                <w:rFonts w:ascii="Times New Roman" w:hAnsi="Times New Roman" w:cs="Times New Roman"/>
                <w:shd w:val="clear" w:color="auto" w:fill="FFFFFF"/>
              </w:rPr>
              <w:t>вл</w:t>
            </w:r>
            <w:proofErr w:type="gramEnd"/>
            <w:r w:rsidRPr="00230EBE">
              <w:rPr>
                <w:rFonts w:ascii="Times New Roman" w:hAnsi="Times New Roman" w:cs="Times New Roman"/>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3052" w:type="dxa"/>
            <w:tcBorders>
              <w:top w:val="single" w:sz="4" w:space="0" w:color="000000"/>
              <w:left w:val="single" w:sz="4" w:space="0" w:color="000000"/>
              <w:bottom w:val="single" w:sz="4" w:space="0" w:color="000000"/>
              <w:right w:val="single" w:sz="4" w:space="0" w:color="000000"/>
            </w:tcBorders>
          </w:tcPr>
          <w:p w14:paraId="37C0AAAB" w14:textId="77777777" w:rsidR="00933AE6" w:rsidRPr="00230EBE" w:rsidRDefault="00933AE6" w:rsidP="000060C1">
            <w:pPr>
              <w:suppressAutoHyphens/>
              <w:autoSpaceDE w:val="0"/>
              <w:jc w:val="both"/>
              <w:rPr>
                <w:rFonts w:ascii="Times New Roman" w:hAnsi="Times New Roman" w:cs="Times New Roman"/>
                <w:i/>
                <w:iCs/>
              </w:rPr>
            </w:pPr>
            <w:r w:rsidRPr="00230EBE">
              <w:rPr>
                <w:rFonts w:ascii="Times New Roman" w:hAnsi="Times New Roman" w:cs="Times New Roman"/>
              </w:rPr>
              <w:t>Учасник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30EBE">
              <w:rPr>
                <w:rFonts w:ascii="Times New Roman" w:hAnsi="Times New Roman" w:cs="Times New Roman"/>
                <w:i/>
                <w:iCs/>
              </w:rPr>
              <w:t xml:space="preserve"> </w:t>
            </w:r>
          </w:p>
          <w:p w14:paraId="75602A6D" w14:textId="77777777" w:rsidR="00933AE6" w:rsidRPr="00230EBE" w:rsidRDefault="00933AE6" w:rsidP="000060C1">
            <w:pPr>
              <w:suppressAutoHyphens/>
              <w:autoSpaceDE w:val="0"/>
              <w:jc w:val="both"/>
              <w:rPr>
                <w:rFonts w:ascii="Times New Roman" w:hAnsi="Times New Roman" w:cs="Times New Roman"/>
              </w:rPr>
            </w:pPr>
            <w:r w:rsidRPr="00230EBE">
              <w:rPr>
                <w:rFonts w:ascii="Times New Roman" w:hAnsi="Times New Roman" w:cs="Times New Roman"/>
                <w:i/>
                <w:iCs/>
              </w:rPr>
              <w:t>(лише якщо вартість закупі</w:t>
            </w:r>
            <w:proofErr w:type="gramStart"/>
            <w:r w:rsidRPr="00230EBE">
              <w:rPr>
                <w:rFonts w:ascii="Times New Roman" w:hAnsi="Times New Roman" w:cs="Times New Roman"/>
                <w:i/>
                <w:iCs/>
              </w:rPr>
              <w:t>вл</w:t>
            </w:r>
            <w:proofErr w:type="gramEnd"/>
            <w:r w:rsidRPr="00230EBE">
              <w:rPr>
                <w:rFonts w:ascii="Times New Roman" w:hAnsi="Times New Roman" w:cs="Times New Roman"/>
                <w:i/>
                <w:iCs/>
              </w:rPr>
              <w:t>і товару (товарів), послуги (послуг) або робіт дорівнює чи перевищує 20 мільйонів гривень (у тому числі за лотом))</w:t>
            </w:r>
          </w:p>
          <w:p w14:paraId="05487C4E" w14:textId="77777777" w:rsidR="00933AE6" w:rsidRPr="00230EBE" w:rsidRDefault="00933AE6" w:rsidP="000060C1">
            <w:pPr>
              <w:suppressAutoHyphens/>
              <w:autoSpaceDE w:val="0"/>
              <w:jc w:val="both"/>
              <w:rPr>
                <w:rFonts w:ascii="Times New Roman" w:hAnsi="Times New Roman" w:cs="Times New Roman"/>
                <w:lang w:eastAsia="zh-CN"/>
              </w:rPr>
            </w:pPr>
          </w:p>
        </w:tc>
        <w:tc>
          <w:tcPr>
            <w:tcW w:w="3050" w:type="dxa"/>
            <w:tcBorders>
              <w:top w:val="single" w:sz="4" w:space="0" w:color="000000"/>
              <w:left w:val="single" w:sz="4" w:space="0" w:color="000000"/>
              <w:bottom w:val="single" w:sz="4" w:space="0" w:color="000000"/>
              <w:right w:val="single" w:sz="4" w:space="0" w:color="000000"/>
            </w:tcBorders>
          </w:tcPr>
          <w:p w14:paraId="48D5749B"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en-US"/>
              </w:rPr>
              <w:t xml:space="preserve">Переможець не надає </w:t>
            </w:r>
            <w:proofErr w:type="gramStart"/>
            <w:r w:rsidRPr="00230EBE">
              <w:rPr>
                <w:rFonts w:ascii="Times New Roman" w:hAnsi="Times New Roman" w:cs="Times New Roman"/>
                <w:lang w:eastAsia="en-US"/>
              </w:rPr>
              <w:t>п</w:t>
            </w:r>
            <w:proofErr w:type="gramEnd"/>
            <w:r w:rsidRPr="00230EBE">
              <w:rPr>
                <w:rFonts w:ascii="Times New Roman" w:hAnsi="Times New Roman" w:cs="Times New Roman"/>
                <w:lang w:eastAsia="en-US"/>
              </w:rPr>
              <w:t>ідтвердження своєї відповідності.</w:t>
            </w:r>
          </w:p>
        </w:tc>
      </w:tr>
      <w:tr w:rsidR="00933AE6" w:rsidRPr="00230EBE" w14:paraId="4FC3FD72" w14:textId="77777777" w:rsidTr="000060C1">
        <w:tc>
          <w:tcPr>
            <w:tcW w:w="543" w:type="dxa"/>
            <w:tcBorders>
              <w:top w:val="single" w:sz="4" w:space="0" w:color="000000"/>
              <w:left w:val="single" w:sz="4" w:space="0" w:color="000000"/>
              <w:bottom w:val="single" w:sz="4" w:space="0" w:color="000000"/>
              <w:right w:val="single" w:sz="4" w:space="0" w:color="000000"/>
            </w:tcBorders>
            <w:hideMark/>
          </w:tcPr>
          <w:p w14:paraId="26C06031"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t>11</w:t>
            </w:r>
          </w:p>
        </w:tc>
        <w:tc>
          <w:tcPr>
            <w:tcW w:w="2940" w:type="dxa"/>
            <w:tcBorders>
              <w:top w:val="single" w:sz="4" w:space="0" w:color="000000"/>
              <w:left w:val="single" w:sz="4" w:space="0" w:color="000000"/>
              <w:bottom w:val="single" w:sz="4" w:space="0" w:color="000000"/>
              <w:right w:val="single" w:sz="4" w:space="0" w:color="000000"/>
            </w:tcBorders>
            <w:hideMark/>
          </w:tcPr>
          <w:p w14:paraId="3D36F7A4" w14:textId="77777777" w:rsidR="00933AE6" w:rsidRPr="00230EBE" w:rsidRDefault="00933AE6" w:rsidP="000060C1">
            <w:pPr>
              <w:spacing w:after="200" w:line="276" w:lineRule="auto"/>
              <w:ind w:left="39" w:right="34"/>
              <w:jc w:val="both"/>
              <w:rPr>
                <w:rFonts w:ascii="Times New Roman" w:hAnsi="Times New Roman" w:cs="Times New Roman"/>
                <w:lang w:eastAsia="en-US"/>
              </w:rPr>
            </w:pPr>
            <w:r w:rsidRPr="00230EBE">
              <w:rPr>
                <w:rFonts w:ascii="Times New Roman" w:hAnsi="Times New Roman" w:cs="Times New Roman"/>
                <w:lang w:eastAsia="en-US"/>
              </w:rPr>
              <w:t>Учасник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052" w:type="dxa"/>
            <w:tcBorders>
              <w:top w:val="single" w:sz="4" w:space="0" w:color="000000"/>
              <w:left w:val="single" w:sz="4" w:space="0" w:color="000000"/>
              <w:bottom w:val="single" w:sz="4" w:space="0" w:color="000000"/>
              <w:right w:val="single" w:sz="4" w:space="0" w:color="000000"/>
            </w:tcBorders>
            <w:hideMark/>
          </w:tcPr>
          <w:p w14:paraId="00C71F21" w14:textId="77777777" w:rsidR="00933AE6" w:rsidRPr="00230EBE" w:rsidRDefault="00933AE6" w:rsidP="000060C1">
            <w:pPr>
              <w:spacing w:after="200" w:line="276" w:lineRule="auto"/>
              <w:ind w:left="127" w:right="128"/>
              <w:jc w:val="both"/>
              <w:rPr>
                <w:rFonts w:ascii="Times New Roman" w:hAnsi="Times New Roman" w:cs="Times New Roman"/>
                <w:i/>
                <w:iCs/>
                <w:lang w:eastAsia="en-US"/>
              </w:rPr>
            </w:pPr>
            <w:r w:rsidRPr="00230EBE">
              <w:rPr>
                <w:rFonts w:ascii="Times New Roman" w:hAnsi="Times New Roman" w:cs="Times New Roman"/>
                <w:lang w:eastAsia="en-US"/>
              </w:rPr>
              <w:t>Учасник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7201F294" w14:textId="77777777" w:rsidR="00933AE6" w:rsidRPr="00230EBE" w:rsidRDefault="00933AE6" w:rsidP="000060C1">
            <w:pPr>
              <w:spacing w:after="200" w:line="276" w:lineRule="auto"/>
              <w:ind w:left="39" w:right="34"/>
              <w:jc w:val="both"/>
              <w:rPr>
                <w:rFonts w:ascii="Times New Roman" w:hAnsi="Times New Roman" w:cs="Times New Roman"/>
                <w:lang w:eastAsia="en-US"/>
              </w:rPr>
            </w:pPr>
            <w:r w:rsidRPr="00230EBE">
              <w:rPr>
                <w:rFonts w:ascii="Times New Roman" w:hAnsi="Times New Roman" w:cs="Times New Roman"/>
                <w:lang w:eastAsia="en-US"/>
              </w:rPr>
              <w:t xml:space="preserve">Переможець не надає </w:t>
            </w:r>
            <w:proofErr w:type="gramStart"/>
            <w:r w:rsidRPr="00230EBE">
              <w:rPr>
                <w:rFonts w:ascii="Times New Roman" w:hAnsi="Times New Roman" w:cs="Times New Roman"/>
                <w:lang w:eastAsia="en-US"/>
              </w:rPr>
              <w:t>п</w:t>
            </w:r>
            <w:proofErr w:type="gramEnd"/>
            <w:r w:rsidRPr="00230EBE">
              <w:rPr>
                <w:rFonts w:ascii="Times New Roman" w:hAnsi="Times New Roman" w:cs="Times New Roman"/>
                <w:lang w:eastAsia="en-US"/>
              </w:rPr>
              <w:t>ідтвердження своєї відповідності.</w:t>
            </w:r>
          </w:p>
        </w:tc>
      </w:tr>
      <w:tr w:rsidR="00933AE6" w:rsidRPr="00230EBE" w14:paraId="600D06C8" w14:textId="77777777" w:rsidTr="000060C1">
        <w:tc>
          <w:tcPr>
            <w:tcW w:w="543" w:type="dxa"/>
            <w:tcBorders>
              <w:top w:val="single" w:sz="4" w:space="0" w:color="000000"/>
              <w:left w:val="single" w:sz="4" w:space="0" w:color="000000"/>
              <w:bottom w:val="single" w:sz="4" w:space="0" w:color="000000"/>
              <w:right w:val="single" w:sz="4" w:space="0" w:color="000000"/>
            </w:tcBorders>
            <w:hideMark/>
          </w:tcPr>
          <w:p w14:paraId="2CDED02A"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t>12</w:t>
            </w:r>
          </w:p>
        </w:tc>
        <w:tc>
          <w:tcPr>
            <w:tcW w:w="2940" w:type="dxa"/>
            <w:tcBorders>
              <w:top w:val="single" w:sz="4" w:space="0" w:color="000000"/>
              <w:left w:val="single" w:sz="4" w:space="0" w:color="000000"/>
              <w:bottom w:val="single" w:sz="4" w:space="0" w:color="000000"/>
              <w:right w:val="single" w:sz="4" w:space="0" w:color="000000"/>
            </w:tcBorders>
            <w:hideMark/>
          </w:tcPr>
          <w:p w14:paraId="7AE49540"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en-US"/>
              </w:rPr>
              <w:t>Керівника учасника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52" w:type="dxa"/>
            <w:tcBorders>
              <w:top w:val="single" w:sz="4" w:space="0" w:color="000000"/>
              <w:left w:val="single" w:sz="4" w:space="0" w:color="000000"/>
              <w:bottom w:val="single" w:sz="4" w:space="0" w:color="000000"/>
              <w:right w:val="single" w:sz="4" w:space="0" w:color="000000"/>
            </w:tcBorders>
            <w:hideMark/>
          </w:tcPr>
          <w:p w14:paraId="2E3EA8B8" w14:textId="77777777" w:rsidR="00933AE6" w:rsidRPr="00230EBE" w:rsidRDefault="00933AE6" w:rsidP="000060C1">
            <w:pPr>
              <w:suppressAutoHyphens/>
              <w:autoSpaceDE w:val="0"/>
              <w:ind w:firstLine="284"/>
              <w:jc w:val="both"/>
              <w:rPr>
                <w:rFonts w:ascii="Times New Roman" w:hAnsi="Times New Roman" w:cs="Times New Roman"/>
                <w:lang w:eastAsia="zh-CN"/>
              </w:rPr>
            </w:pPr>
            <w:r w:rsidRPr="00230EBE">
              <w:rPr>
                <w:rFonts w:ascii="Times New Roman" w:hAnsi="Times New Roman" w:cs="Times New Roman"/>
              </w:rPr>
              <w:t>Учасник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14:paraId="34DB670C" w14:textId="77777777" w:rsidR="00933AE6" w:rsidRPr="00230EBE" w:rsidRDefault="00933AE6" w:rsidP="000060C1">
            <w:pPr>
              <w:suppressAutoHyphens/>
              <w:autoSpaceDE w:val="0"/>
              <w:jc w:val="both"/>
              <w:rPr>
                <w:rFonts w:ascii="Times New Roman" w:hAnsi="Times New Roman" w:cs="Times New Roman"/>
              </w:rPr>
            </w:pPr>
            <w:r w:rsidRPr="00230EBE">
              <w:rPr>
                <w:rFonts w:ascii="Times New Roman" w:hAnsi="Times New Roman" w:cs="Times New Roman"/>
              </w:rPr>
              <w:t>Переможець процедури закупі</w:t>
            </w:r>
            <w:proofErr w:type="gramStart"/>
            <w:r w:rsidRPr="00230EBE">
              <w:rPr>
                <w:rFonts w:ascii="Times New Roman" w:hAnsi="Times New Roman" w:cs="Times New Roman"/>
              </w:rPr>
              <w:t>вл</w:t>
            </w:r>
            <w:proofErr w:type="gramEnd"/>
            <w:r w:rsidRPr="00230EBE">
              <w:rPr>
                <w:rFonts w:ascii="Times New Roman" w:hAnsi="Times New Roman" w:cs="Times New Roman"/>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230EBE">
              <w:rPr>
                <w:rFonts w:ascii="Times New Roman" w:hAnsi="Times New Roman" w:cs="Times New Roman"/>
              </w:rPr>
              <w:t>є.</w:t>
            </w:r>
            <w:proofErr w:type="gramEnd"/>
          </w:p>
        </w:tc>
      </w:tr>
      <w:tr w:rsidR="00933AE6" w:rsidRPr="00230EBE" w14:paraId="101F31A4" w14:textId="77777777" w:rsidTr="000060C1">
        <w:tc>
          <w:tcPr>
            <w:tcW w:w="543" w:type="dxa"/>
            <w:tcBorders>
              <w:top w:val="single" w:sz="4" w:space="0" w:color="000000"/>
              <w:left w:val="single" w:sz="4" w:space="0" w:color="000000"/>
              <w:bottom w:val="single" w:sz="4" w:space="0" w:color="000000"/>
              <w:right w:val="single" w:sz="4" w:space="0" w:color="000000"/>
            </w:tcBorders>
            <w:hideMark/>
          </w:tcPr>
          <w:p w14:paraId="6ECA152C" w14:textId="77777777" w:rsidR="00933AE6" w:rsidRPr="00230EBE" w:rsidRDefault="00933AE6" w:rsidP="000060C1">
            <w:pPr>
              <w:suppressAutoHyphens/>
              <w:autoSpaceDE w:val="0"/>
              <w:jc w:val="both"/>
              <w:rPr>
                <w:rFonts w:ascii="Times New Roman" w:hAnsi="Times New Roman" w:cs="Times New Roman"/>
                <w:lang w:eastAsia="zh-CN"/>
              </w:rPr>
            </w:pPr>
            <w:r w:rsidRPr="00230EBE">
              <w:rPr>
                <w:rFonts w:ascii="Times New Roman" w:hAnsi="Times New Roman" w:cs="Times New Roman"/>
                <w:lang w:eastAsia="zh-CN"/>
              </w:rPr>
              <w:t>13</w:t>
            </w:r>
          </w:p>
        </w:tc>
        <w:tc>
          <w:tcPr>
            <w:tcW w:w="2940" w:type="dxa"/>
            <w:tcBorders>
              <w:top w:val="single" w:sz="4" w:space="0" w:color="000000"/>
              <w:left w:val="single" w:sz="4" w:space="0" w:color="000000"/>
              <w:bottom w:val="single" w:sz="4" w:space="0" w:color="000000"/>
              <w:right w:val="single" w:sz="4" w:space="0" w:color="000000"/>
            </w:tcBorders>
            <w:hideMark/>
          </w:tcPr>
          <w:p w14:paraId="599B361D" w14:textId="77777777" w:rsidR="00933AE6" w:rsidRPr="00230EBE" w:rsidRDefault="00933AE6" w:rsidP="000060C1">
            <w:pPr>
              <w:shd w:val="clear" w:color="auto" w:fill="FFFFFF"/>
              <w:spacing w:after="200" w:line="276" w:lineRule="auto"/>
              <w:ind w:left="39" w:right="34"/>
              <w:jc w:val="both"/>
              <w:rPr>
                <w:rFonts w:ascii="Times New Roman" w:hAnsi="Times New Roman" w:cs="Times New Roman"/>
                <w:lang w:eastAsia="en-US"/>
              </w:rPr>
            </w:pPr>
            <w:r w:rsidRPr="00230EBE">
              <w:rPr>
                <w:rFonts w:ascii="Times New Roman" w:hAnsi="Times New Roman" w:cs="Times New Roman"/>
                <w:lang w:eastAsia="en-US"/>
              </w:rPr>
              <w:t xml:space="preserve">Замовник може прийняти </w:t>
            </w:r>
            <w:proofErr w:type="gramStart"/>
            <w:r w:rsidRPr="00230EBE">
              <w:rPr>
                <w:rFonts w:ascii="Times New Roman" w:hAnsi="Times New Roman" w:cs="Times New Roman"/>
                <w:lang w:eastAsia="en-US"/>
              </w:rPr>
              <w:t>р</w:t>
            </w:r>
            <w:proofErr w:type="gramEnd"/>
            <w:r w:rsidRPr="00230EBE">
              <w:rPr>
                <w:rFonts w:ascii="Times New Roman" w:hAnsi="Times New Roman" w:cs="Times New Roman"/>
                <w:lang w:eastAsia="en-US"/>
              </w:rPr>
              <w:t xml:space="preserve">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230EBE">
              <w:rPr>
                <w:rFonts w:ascii="Times New Roman" w:hAnsi="Times New Roman" w:cs="Times New Roman"/>
                <w:lang w:eastAsia="en-US"/>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30EBE">
              <w:rPr>
                <w:rFonts w:ascii="Times New Roman" w:hAnsi="Times New Roman" w:cs="Times New Roman"/>
                <w:lang w:eastAsia="en-US"/>
              </w:rPr>
              <w:t>в</w:t>
            </w:r>
            <w:proofErr w:type="gramEnd"/>
            <w:r w:rsidRPr="00230EBE">
              <w:rPr>
                <w:rFonts w:ascii="Times New Roman" w:hAnsi="Times New Roman" w:cs="Times New Roman"/>
                <w:lang w:eastAsia="en-US"/>
              </w:rPr>
              <w:t xml:space="preserve"> </w:t>
            </w:r>
            <w:proofErr w:type="gramStart"/>
            <w:r w:rsidRPr="00230EBE">
              <w:rPr>
                <w:rFonts w:ascii="Times New Roman" w:hAnsi="Times New Roman" w:cs="Times New Roman"/>
                <w:lang w:eastAsia="en-US"/>
              </w:rPr>
              <w:t>та</w:t>
            </w:r>
            <w:proofErr w:type="gramEnd"/>
            <w:r w:rsidRPr="00230EBE">
              <w:rPr>
                <w:rFonts w:ascii="Times New Roman" w:hAnsi="Times New Roman" w:cs="Times New Roman"/>
                <w:lang w:eastAsia="en-US"/>
              </w:rPr>
              <w:t xml:space="preserve"> / або відшкодування збитків - протягом трьох років з дати дострокового розірвання такого договору.</w:t>
            </w:r>
          </w:p>
          <w:p w14:paraId="3277DD90" w14:textId="77777777" w:rsidR="00933AE6" w:rsidRPr="00230EBE" w:rsidRDefault="00933AE6" w:rsidP="000060C1">
            <w:pPr>
              <w:shd w:val="clear" w:color="auto" w:fill="FFFFFF"/>
              <w:spacing w:after="150" w:line="276" w:lineRule="auto"/>
              <w:ind w:left="39" w:right="34"/>
              <w:jc w:val="both"/>
              <w:rPr>
                <w:rFonts w:ascii="Times New Roman" w:hAnsi="Times New Roman" w:cs="Times New Roman"/>
                <w:lang w:eastAsia="en-US"/>
              </w:rPr>
            </w:pPr>
          </w:p>
        </w:tc>
        <w:tc>
          <w:tcPr>
            <w:tcW w:w="3052" w:type="dxa"/>
            <w:tcBorders>
              <w:top w:val="single" w:sz="4" w:space="0" w:color="000000"/>
              <w:left w:val="single" w:sz="4" w:space="0" w:color="000000"/>
              <w:bottom w:val="single" w:sz="4" w:space="0" w:color="000000"/>
              <w:right w:val="single" w:sz="4" w:space="0" w:color="000000"/>
            </w:tcBorders>
            <w:hideMark/>
          </w:tcPr>
          <w:p w14:paraId="3B7BADC9" w14:textId="77777777" w:rsidR="00933AE6" w:rsidRPr="00230EBE" w:rsidRDefault="00933AE6" w:rsidP="000060C1">
            <w:pPr>
              <w:spacing w:after="200" w:line="276" w:lineRule="auto"/>
              <w:rPr>
                <w:rFonts w:ascii="Times New Roman" w:hAnsi="Times New Roman" w:cs="Times New Roman"/>
                <w:lang w:eastAsia="en-US"/>
              </w:rPr>
            </w:pPr>
            <w:r w:rsidRPr="00230EBE">
              <w:rPr>
                <w:rFonts w:ascii="Times New Roman" w:hAnsi="Times New Roman" w:cs="Times New Roman"/>
                <w:lang w:eastAsia="en-US"/>
              </w:rPr>
              <w:lastRenderedPageBreak/>
              <w:t xml:space="preserve">Довідка в довільній формі про відсутність зазначених </w:t>
            </w:r>
            <w:proofErr w:type="gramStart"/>
            <w:r w:rsidRPr="00230EBE">
              <w:rPr>
                <w:rFonts w:ascii="Times New Roman" w:hAnsi="Times New Roman" w:cs="Times New Roman"/>
                <w:lang w:eastAsia="en-US"/>
              </w:rPr>
              <w:t>п</w:t>
            </w:r>
            <w:proofErr w:type="gramEnd"/>
            <w:r w:rsidRPr="00230EBE">
              <w:rPr>
                <w:rFonts w:ascii="Times New Roman" w:hAnsi="Times New Roman" w:cs="Times New Roman"/>
                <w:lang w:eastAsia="en-US"/>
              </w:rPr>
              <w:t>ідстав;</w:t>
            </w:r>
          </w:p>
          <w:p w14:paraId="12C6D502" w14:textId="77777777" w:rsidR="00933AE6" w:rsidRPr="00230EBE" w:rsidRDefault="00933AE6" w:rsidP="000060C1">
            <w:pPr>
              <w:spacing w:after="200" w:line="276" w:lineRule="auto"/>
              <w:rPr>
                <w:rFonts w:ascii="Times New Roman" w:hAnsi="Times New Roman" w:cs="Times New Roman"/>
                <w:lang w:eastAsia="en-US"/>
              </w:rPr>
            </w:pPr>
          </w:p>
          <w:p w14:paraId="70E67129" w14:textId="77777777" w:rsidR="00933AE6" w:rsidRPr="00230EBE" w:rsidRDefault="00933AE6" w:rsidP="000060C1">
            <w:pPr>
              <w:spacing w:line="276" w:lineRule="auto"/>
              <w:ind w:left="127" w:right="128"/>
              <w:contextualSpacing/>
              <w:jc w:val="both"/>
              <w:rPr>
                <w:rFonts w:ascii="Times New Roman" w:hAnsi="Times New Roman" w:cs="Times New Roman"/>
                <w:lang w:eastAsia="en-US"/>
              </w:rPr>
            </w:pPr>
            <w:r w:rsidRPr="00230EBE">
              <w:rPr>
                <w:rFonts w:ascii="Times New Roman" w:hAnsi="Times New Roman" w:cs="Times New Roman"/>
                <w:lang w:eastAsia="en-US"/>
              </w:rPr>
              <w:t>Учасник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 xml:space="preserve">і, що перебуває в зазначених обставинах, </w:t>
            </w:r>
            <w:r w:rsidRPr="00230EBE">
              <w:rPr>
                <w:rFonts w:ascii="Times New Roman" w:hAnsi="Times New Roman" w:cs="Times New Roman"/>
                <w:lang w:eastAsia="en-US"/>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30EBE">
              <w:rPr>
                <w:rFonts w:ascii="Times New Roman" w:hAnsi="Times New Roman" w:cs="Times New Roman"/>
                <w:lang w:eastAsia="en-US"/>
              </w:rPr>
              <w:t>п</w:t>
            </w:r>
            <w:proofErr w:type="gramEnd"/>
            <w:r w:rsidRPr="00230EBE">
              <w:rPr>
                <w:rFonts w:ascii="Times New Roman" w:hAnsi="Times New Roman" w:cs="Times New Roman"/>
                <w:lang w:eastAsia="en-US"/>
              </w:rPr>
              <w:t>ідтвердження достатнім, учаснику процедури закупівлі не може бути відмовлено в участі в процедурі закупівлі</w:t>
            </w:r>
          </w:p>
        </w:tc>
        <w:tc>
          <w:tcPr>
            <w:tcW w:w="3050" w:type="dxa"/>
            <w:tcBorders>
              <w:top w:val="single" w:sz="4" w:space="0" w:color="000000"/>
              <w:left w:val="single" w:sz="4" w:space="0" w:color="000000"/>
              <w:bottom w:val="single" w:sz="4" w:space="0" w:color="000000"/>
              <w:right w:val="single" w:sz="4" w:space="0" w:color="000000"/>
            </w:tcBorders>
            <w:hideMark/>
          </w:tcPr>
          <w:p w14:paraId="53901E04" w14:textId="77777777" w:rsidR="00933AE6" w:rsidRPr="00230EBE" w:rsidRDefault="00933AE6" w:rsidP="000060C1">
            <w:pPr>
              <w:spacing w:after="200" w:line="276" w:lineRule="auto"/>
              <w:rPr>
                <w:rFonts w:ascii="Times New Roman" w:hAnsi="Times New Roman" w:cs="Times New Roman"/>
                <w:lang w:eastAsia="en-US"/>
              </w:rPr>
            </w:pPr>
            <w:r w:rsidRPr="00230EBE">
              <w:rPr>
                <w:rFonts w:ascii="Times New Roman" w:hAnsi="Times New Roman" w:cs="Times New Roman"/>
                <w:lang w:eastAsia="en-US"/>
              </w:rPr>
              <w:lastRenderedPageBreak/>
              <w:t>Переможець надає довідку в довільній формі про те, що між ним та Замовником раніше не було укладено догові</w:t>
            </w:r>
            <w:proofErr w:type="gramStart"/>
            <w:r w:rsidRPr="00230EBE">
              <w:rPr>
                <w:rFonts w:ascii="Times New Roman" w:hAnsi="Times New Roman" w:cs="Times New Roman"/>
                <w:lang w:eastAsia="en-US"/>
              </w:rPr>
              <w:t>р</w:t>
            </w:r>
            <w:proofErr w:type="gramEnd"/>
            <w:r w:rsidRPr="00230EBE">
              <w:rPr>
                <w:rFonts w:ascii="Times New Roman" w:hAnsi="Times New Roman" w:cs="Times New Roman"/>
                <w:lang w:eastAsia="en-US"/>
              </w:rPr>
              <w:t xml:space="preserve"> про закупівлю, зобов’язання за яким не виконані, що призвело до його дострокового розірвання, і </w:t>
            </w:r>
            <w:r w:rsidRPr="00230EBE">
              <w:rPr>
                <w:rFonts w:ascii="Times New Roman" w:hAnsi="Times New Roman" w:cs="Times New Roman"/>
                <w:lang w:eastAsia="en-US"/>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ADC5D7D" w14:textId="77777777" w:rsidR="00933AE6" w:rsidRPr="00230EBE" w:rsidRDefault="00933AE6" w:rsidP="000060C1">
            <w:pPr>
              <w:spacing w:after="200" w:line="276" w:lineRule="auto"/>
              <w:rPr>
                <w:rFonts w:ascii="Times New Roman" w:hAnsi="Times New Roman" w:cs="Times New Roman"/>
                <w:lang w:eastAsia="en-US"/>
              </w:rPr>
            </w:pPr>
          </w:p>
          <w:p w14:paraId="52FB5CAD" w14:textId="77777777" w:rsidR="00933AE6" w:rsidRPr="00230EBE" w:rsidRDefault="00933AE6" w:rsidP="000060C1">
            <w:pPr>
              <w:spacing w:after="200" w:line="276" w:lineRule="auto"/>
              <w:ind w:left="39" w:right="34"/>
              <w:jc w:val="both"/>
              <w:rPr>
                <w:rFonts w:ascii="Times New Roman" w:hAnsi="Times New Roman" w:cs="Times New Roman"/>
                <w:lang w:eastAsia="en-US"/>
              </w:rPr>
            </w:pPr>
            <w:r w:rsidRPr="00230EBE">
              <w:rPr>
                <w:rFonts w:ascii="Times New Roman" w:hAnsi="Times New Roman" w:cs="Times New Roman"/>
                <w:lang w:eastAsia="en-US"/>
              </w:rPr>
              <w:t>Якщо переможець процедури закупі</w:t>
            </w:r>
            <w:proofErr w:type="gramStart"/>
            <w:r w:rsidRPr="00230EBE">
              <w:rPr>
                <w:rFonts w:ascii="Times New Roman" w:hAnsi="Times New Roman" w:cs="Times New Roman"/>
                <w:lang w:eastAsia="en-US"/>
              </w:rPr>
              <w:t>вл</w:t>
            </w:r>
            <w:proofErr w:type="gramEnd"/>
            <w:r w:rsidRPr="00230EBE">
              <w:rPr>
                <w:rFonts w:ascii="Times New Roman" w:hAnsi="Times New Roman" w:cs="Times New Roman"/>
                <w:lang w:eastAsia="en-US"/>
              </w:rPr>
              <w:t xml:space="preserve">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proofErr w:type="gramStart"/>
            <w:r w:rsidRPr="00230EBE">
              <w:rPr>
                <w:rFonts w:ascii="Times New Roman" w:hAnsi="Times New Roman" w:cs="Times New Roman"/>
                <w:lang w:eastAsia="en-US"/>
              </w:rPr>
              <w:t>повинен</w:t>
            </w:r>
            <w:proofErr w:type="gramEnd"/>
            <w:r w:rsidRPr="00230EBE">
              <w:rPr>
                <w:rFonts w:ascii="Times New Roman" w:hAnsi="Times New Roman" w:cs="Times New Roman"/>
                <w:lang w:eastAsia="en-US"/>
              </w:rPr>
              <w:t xml:space="preserve"> довести, що він сплатив або зобов’язався сплатити відповідні зобов’язання та відшкодування завданих збитків.</w:t>
            </w:r>
          </w:p>
        </w:tc>
      </w:tr>
    </w:tbl>
    <w:p w14:paraId="06BC20D9" w14:textId="77777777" w:rsidR="000F305F" w:rsidRDefault="000F305F">
      <w:pPr>
        <w:spacing w:after="0" w:line="240" w:lineRule="auto"/>
        <w:rPr>
          <w:rFonts w:ascii="Times New Roman" w:eastAsia="Times New Roman" w:hAnsi="Times New Roman" w:cs="Times New Roman"/>
          <w:sz w:val="20"/>
          <w:szCs w:val="20"/>
        </w:rPr>
      </w:pPr>
    </w:p>
    <w:p w14:paraId="7A44CAF8" w14:textId="77777777" w:rsidR="000F305F" w:rsidRDefault="000F305F">
      <w:pPr>
        <w:shd w:val="clear" w:color="auto" w:fill="FFFFFF"/>
        <w:spacing w:after="0" w:line="240" w:lineRule="auto"/>
        <w:rPr>
          <w:rFonts w:ascii="Times New Roman" w:eastAsia="Times New Roman" w:hAnsi="Times New Roman" w:cs="Times New Roman"/>
          <w:sz w:val="24"/>
          <w:szCs w:val="24"/>
        </w:rPr>
      </w:pPr>
    </w:p>
    <w:p w14:paraId="3C2B7764"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p>
    <w:p w14:paraId="680FE83D" w14:textId="77777777" w:rsidR="0001340A" w:rsidRPr="0001340A" w:rsidRDefault="0001340A" w:rsidP="0001340A">
      <w:pPr>
        <w:suppressAutoHyphens/>
        <w:autoSpaceDE w:val="0"/>
        <w:spacing w:after="0" w:line="240" w:lineRule="auto"/>
        <w:jc w:val="center"/>
        <w:rPr>
          <w:rFonts w:ascii="Times New Roman" w:eastAsia="Times New Roman" w:hAnsi="Times New Roman" w:cs="Times New Roman"/>
          <w:b/>
          <w:bCs/>
          <w:color w:val="000000"/>
          <w:lang w:val="uk-UA" w:eastAsia="zh-CN"/>
        </w:rPr>
      </w:pPr>
      <w:r w:rsidRPr="0001340A">
        <w:rPr>
          <w:rFonts w:ascii="Times New Roman" w:eastAsia="Times New Roman" w:hAnsi="Times New Roman" w:cs="Times New Roman"/>
          <w:b/>
          <w:bCs/>
          <w:color w:val="000000"/>
          <w:lang w:val="uk-UA" w:eastAsia="zh-CN"/>
        </w:rPr>
        <w:t xml:space="preserve">Перелік додаткових документів, які повинен надати учасник </w:t>
      </w:r>
    </w:p>
    <w:p w14:paraId="454D4A6C" w14:textId="77777777" w:rsidR="0001340A" w:rsidRPr="0001340A" w:rsidRDefault="0001340A" w:rsidP="0001340A">
      <w:pPr>
        <w:suppressAutoHyphens/>
        <w:autoSpaceDE w:val="0"/>
        <w:spacing w:after="0" w:line="240" w:lineRule="auto"/>
        <w:jc w:val="center"/>
        <w:rPr>
          <w:rFonts w:ascii="Times New Roman" w:eastAsia="Times New Roman" w:hAnsi="Times New Roman" w:cs="Times New Roman"/>
          <w:b/>
          <w:bCs/>
          <w:lang w:val="uk-UA" w:eastAsia="zh-CN"/>
        </w:rPr>
      </w:pPr>
    </w:p>
    <w:tbl>
      <w:tblPr>
        <w:tblW w:w="9930" w:type="dxa"/>
        <w:tblInd w:w="108" w:type="dxa"/>
        <w:tblLayout w:type="fixed"/>
        <w:tblLook w:val="04A0" w:firstRow="1" w:lastRow="0" w:firstColumn="1" w:lastColumn="0" w:noHBand="0" w:noVBand="1"/>
      </w:tblPr>
      <w:tblGrid>
        <w:gridCol w:w="567"/>
        <w:gridCol w:w="9363"/>
      </w:tblGrid>
      <w:tr w:rsidR="0001340A" w:rsidRPr="0001340A" w14:paraId="03F61591" w14:textId="77777777" w:rsidTr="002F1988">
        <w:trPr>
          <w:trHeight w:val="132"/>
        </w:trPr>
        <w:tc>
          <w:tcPr>
            <w:tcW w:w="567" w:type="dxa"/>
            <w:tcBorders>
              <w:top w:val="single" w:sz="4" w:space="0" w:color="000000"/>
              <w:left w:val="single" w:sz="4" w:space="0" w:color="000000"/>
              <w:bottom w:val="single" w:sz="4" w:space="0" w:color="000000"/>
              <w:right w:val="nil"/>
            </w:tcBorders>
            <w:hideMark/>
          </w:tcPr>
          <w:p w14:paraId="412CD80B" w14:textId="77777777" w:rsidR="0001340A" w:rsidRPr="0001340A" w:rsidRDefault="0001340A" w:rsidP="0001340A">
            <w:pPr>
              <w:widowControl w:val="0"/>
              <w:suppressAutoHyphens/>
              <w:autoSpaceDE w:val="0"/>
              <w:spacing w:after="0" w:line="240" w:lineRule="auto"/>
              <w:jc w:val="center"/>
              <w:rPr>
                <w:rFonts w:ascii="Times New Roman" w:eastAsia="Times New Roman" w:hAnsi="Times New Roman" w:cs="Times New Roman"/>
                <w:color w:val="000000"/>
                <w:lang w:val="uk-UA" w:eastAsia="zh-CN"/>
              </w:rPr>
            </w:pPr>
            <w:r w:rsidRPr="0001340A">
              <w:rPr>
                <w:rFonts w:ascii="Times New Roman" w:eastAsia="Times New Roman" w:hAnsi="Times New Roman" w:cs="Times New Roman"/>
                <w:color w:val="000000"/>
                <w:lang w:val="uk-UA" w:eastAsia="zh-CN"/>
              </w:rPr>
              <w:t>1</w:t>
            </w:r>
          </w:p>
        </w:tc>
        <w:tc>
          <w:tcPr>
            <w:tcW w:w="9363" w:type="dxa"/>
            <w:tcBorders>
              <w:top w:val="single" w:sz="4" w:space="0" w:color="000000"/>
              <w:left w:val="single" w:sz="4" w:space="0" w:color="000000"/>
              <w:bottom w:val="single" w:sz="4" w:space="0" w:color="000000"/>
              <w:right w:val="single" w:sz="4" w:space="0" w:color="000000"/>
            </w:tcBorders>
            <w:hideMark/>
          </w:tcPr>
          <w:p w14:paraId="7068EA6C" w14:textId="77777777" w:rsidR="0001340A" w:rsidRPr="0001340A" w:rsidRDefault="0001340A" w:rsidP="0001340A">
            <w:pPr>
              <w:widowControl w:val="0"/>
              <w:tabs>
                <w:tab w:val="left" w:pos="9248"/>
              </w:tabs>
              <w:suppressAutoHyphens/>
              <w:spacing w:after="0" w:line="240" w:lineRule="auto"/>
              <w:ind w:left="57" w:right="57" w:hanging="21"/>
              <w:jc w:val="both"/>
              <w:rPr>
                <w:rFonts w:ascii="Times New Roman" w:eastAsia="Times New Roman" w:hAnsi="Times New Roman" w:cs="Times New Roman"/>
                <w:color w:val="000000"/>
                <w:sz w:val="24"/>
                <w:shd w:val="clear" w:color="auto" w:fill="FFFFFF"/>
                <w:lang w:val="uk-UA" w:eastAsia="zh-CN"/>
              </w:rPr>
            </w:pPr>
            <w:r w:rsidRPr="0001340A">
              <w:rPr>
                <w:rFonts w:ascii="Times New Roman" w:eastAsia="Times New Roman" w:hAnsi="Times New Roman" w:cs="Times New Roman"/>
                <w:color w:val="000000"/>
                <w:sz w:val="24"/>
                <w:shd w:val="clear" w:color="auto" w:fill="FFFFFF"/>
                <w:lang w:val="uk-UA" w:eastAsia="zh-CN"/>
              </w:rPr>
              <w:t>Довідка, або Витяг, або Відомості з Єдиного державного реєстру підприємств та організацій України (ЄДРПОУ).</w:t>
            </w:r>
          </w:p>
        </w:tc>
      </w:tr>
      <w:tr w:rsidR="0001340A" w:rsidRPr="0001340A" w14:paraId="49981C11" w14:textId="77777777" w:rsidTr="002F1988">
        <w:trPr>
          <w:trHeight w:val="132"/>
        </w:trPr>
        <w:tc>
          <w:tcPr>
            <w:tcW w:w="567" w:type="dxa"/>
            <w:tcBorders>
              <w:top w:val="single" w:sz="4" w:space="0" w:color="000000"/>
              <w:left w:val="single" w:sz="4" w:space="0" w:color="000000"/>
              <w:bottom w:val="single" w:sz="4" w:space="0" w:color="000000"/>
              <w:right w:val="nil"/>
            </w:tcBorders>
            <w:hideMark/>
          </w:tcPr>
          <w:p w14:paraId="12A6178C" w14:textId="77777777" w:rsidR="0001340A" w:rsidRPr="0001340A" w:rsidRDefault="0001340A" w:rsidP="0001340A">
            <w:pPr>
              <w:widowControl w:val="0"/>
              <w:suppressAutoHyphens/>
              <w:autoSpaceDE w:val="0"/>
              <w:spacing w:after="0" w:line="240" w:lineRule="auto"/>
              <w:jc w:val="center"/>
              <w:rPr>
                <w:rFonts w:ascii="Times New Roman" w:eastAsia="Times New Roman" w:hAnsi="Times New Roman" w:cs="Times New Roman"/>
                <w:lang w:val="uk-UA" w:eastAsia="zh-CN"/>
              </w:rPr>
            </w:pPr>
            <w:r w:rsidRPr="0001340A">
              <w:rPr>
                <w:rFonts w:ascii="Times New Roman" w:eastAsia="Times New Roman" w:hAnsi="Times New Roman" w:cs="Times New Roman"/>
                <w:lang w:val="uk-UA" w:eastAsia="zh-CN"/>
              </w:rPr>
              <w:t>2</w:t>
            </w:r>
          </w:p>
        </w:tc>
        <w:tc>
          <w:tcPr>
            <w:tcW w:w="9363" w:type="dxa"/>
            <w:tcBorders>
              <w:top w:val="single" w:sz="4" w:space="0" w:color="000000"/>
              <w:left w:val="single" w:sz="4" w:space="0" w:color="000000"/>
              <w:bottom w:val="single" w:sz="4" w:space="0" w:color="000000"/>
              <w:right w:val="single" w:sz="4" w:space="0" w:color="000000"/>
            </w:tcBorders>
            <w:hideMark/>
          </w:tcPr>
          <w:p w14:paraId="08E20E5C" w14:textId="77777777" w:rsidR="0001340A" w:rsidRPr="0001340A" w:rsidRDefault="0001340A" w:rsidP="0001340A">
            <w:pPr>
              <w:widowControl w:val="0"/>
              <w:tabs>
                <w:tab w:val="left" w:pos="9248"/>
              </w:tabs>
              <w:suppressAutoHyphens/>
              <w:autoSpaceDE w:val="0"/>
              <w:spacing w:after="0" w:line="240" w:lineRule="auto"/>
              <w:ind w:left="57" w:right="57" w:firstLine="284"/>
              <w:jc w:val="both"/>
              <w:rPr>
                <w:rFonts w:ascii="Times New Roman" w:eastAsia="Times New Roman" w:hAnsi="Times New Roman" w:cs="Times New Roman"/>
                <w:color w:val="000000"/>
                <w:sz w:val="24"/>
                <w:szCs w:val="24"/>
                <w:lang w:val="uk-UA" w:eastAsia="zh-CN"/>
              </w:rPr>
            </w:pPr>
            <w:r w:rsidRPr="0001340A">
              <w:rPr>
                <w:rFonts w:ascii="Times New Roman" w:eastAsia="Times New Roman" w:hAnsi="Times New Roman" w:cs="Times New Roman"/>
                <w:color w:val="000000"/>
                <w:sz w:val="24"/>
                <w:szCs w:val="24"/>
                <w:lang w:val="uk-UA" w:eastAsia="zh-CN"/>
              </w:rPr>
              <w:t xml:space="preserve">Документи, що підтверджують повноваження: </w:t>
            </w:r>
          </w:p>
          <w:p w14:paraId="634D913F" w14:textId="77777777" w:rsidR="0001340A" w:rsidRPr="0001340A" w:rsidRDefault="0001340A" w:rsidP="0001340A">
            <w:pPr>
              <w:widowControl w:val="0"/>
              <w:tabs>
                <w:tab w:val="left" w:pos="9248"/>
              </w:tabs>
              <w:suppressAutoHyphens/>
              <w:autoSpaceDE w:val="0"/>
              <w:spacing w:after="0" w:line="240" w:lineRule="auto"/>
              <w:ind w:left="57" w:right="57"/>
              <w:jc w:val="both"/>
              <w:rPr>
                <w:rFonts w:ascii="Times New Roman" w:eastAsia="Times New Roman" w:hAnsi="Times New Roman" w:cs="Times New Roman"/>
                <w:color w:val="000000"/>
                <w:sz w:val="24"/>
                <w:szCs w:val="24"/>
                <w:lang w:val="uk-UA" w:eastAsia="zh-CN"/>
              </w:rPr>
            </w:pPr>
            <w:r w:rsidRPr="0001340A">
              <w:rPr>
                <w:rFonts w:ascii="Times New Roman" w:eastAsia="Times New Roman" w:hAnsi="Times New Roman" w:cs="Times New Roman"/>
                <w:color w:val="000000"/>
                <w:sz w:val="24"/>
                <w:szCs w:val="24"/>
                <w:lang w:val="uk-UA" w:eastAsia="zh-CN"/>
              </w:rPr>
              <w:t xml:space="preserve">- керівника учасника / особи (посадової особи, представника) учасника представляти його інтереси під час проведення процедури закупівлі, підписувати документи та завіряти копії документів тендерної пропозиції; </w:t>
            </w:r>
          </w:p>
          <w:p w14:paraId="31CA1613" w14:textId="77777777" w:rsidR="0001340A" w:rsidRPr="0001340A" w:rsidRDefault="0001340A" w:rsidP="0001340A">
            <w:pPr>
              <w:widowControl w:val="0"/>
              <w:tabs>
                <w:tab w:val="left" w:pos="9248"/>
              </w:tabs>
              <w:suppressAutoHyphens/>
              <w:autoSpaceDE w:val="0"/>
              <w:spacing w:after="0" w:line="240" w:lineRule="auto"/>
              <w:ind w:left="57" w:right="57"/>
              <w:jc w:val="both"/>
              <w:rPr>
                <w:rFonts w:ascii="Times New Roman" w:eastAsia="Times New Roman" w:hAnsi="Times New Roman" w:cs="Times New Roman"/>
                <w:color w:val="000000"/>
                <w:sz w:val="24"/>
                <w:szCs w:val="24"/>
                <w:lang w:val="uk-UA" w:eastAsia="zh-CN"/>
              </w:rPr>
            </w:pPr>
            <w:r w:rsidRPr="0001340A">
              <w:rPr>
                <w:rFonts w:ascii="Times New Roman" w:eastAsia="Times New Roman" w:hAnsi="Times New Roman" w:cs="Times New Roman"/>
                <w:color w:val="000000"/>
                <w:sz w:val="24"/>
                <w:szCs w:val="24"/>
                <w:lang w:val="uk-UA" w:eastAsia="zh-CN"/>
              </w:rPr>
              <w:t>- особи (посадової особи, представника) учасника укладати та підписувати договір про закупівлю.</w:t>
            </w:r>
          </w:p>
          <w:p w14:paraId="30BD97DE" w14:textId="77777777" w:rsidR="0001340A" w:rsidRPr="0001340A" w:rsidRDefault="0001340A" w:rsidP="0001340A">
            <w:pPr>
              <w:widowControl w:val="0"/>
              <w:tabs>
                <w:tab w:val="left" w:pos="9248"/>
              </w:tabs>
              <w:suppressAutoHyphens/>
              <w:autoSpaceDE w:val="0"/>
              <w:spacing w:after="0" w:line="240" w:lineRule="auto"/>
              <w:ind w:left="57" w:right="57" w:firstLine="284"/>
              <w:jc w:val="both"/>
              <w:rPr>
                <w:rFonts w:ascii="Times New Roman" w:eastAsia="Times New Roman" w:hAnsi="Times New Roman" w:cs="Times New Roman"/>
                <w:sz w:val="24"/>
                <w:szCs w:val="24"/>
                <w:lang w:val="uk-UA" w:eastAsia="zh-CN"/>
              </w:rPr>
            </w:pPr>
            <w:r w:rsidRPr="0001340A">
              <w:rPr>
                <w:rFonts w:ascii="Times New Roman" w:eastAsia="Times New Roman" w:hAnsi="Times New Roman" w:cs="Times New Roman"/>
                <w:sz w:val="24"/>
                <w:szCs w:val="24"/>
                <w:lang w:val="uk-UA" w:eastAsia="zh-CN"/>
              </w:rPr>
              <w:t>Повноваження вищенаведених осіб підтверджуються протоколом або випискою з протоколу засновників та/або наказом про призначення, довіреністю, дорученням або іншим документом, що підтверджує повноваження посадової особи, представника учасника.</w:t>
            </w:r>
          </w:p>
          <w:p w14:paraId="7477E5A1" w14:textId="77777777" w:rsidR="0001340A" w:rsidRPr="0001340A" w:rsidRDefault="0001340A" w:rsidP="0001340A">
            <w:pPr>
              <w:widowControl w:val="0"/>
              <w:tabs>
                <w:tab w:val="left" w:pos="9248"/>
              </w:tabs>
              <w:suppressAutoHyphens/>
              <w:autoSpaceDE w:val="0"/>
              <w:spacing w:after="0" w:line="240" w:lineRule="auto"/>
              <w:ind w:left="57" w:right="57" w:firstLine="284"/>
              <w:jc w:val="both"/>
              <w:rPr>
                <w:rFonts w:ascii="Times New Roman" w:eastAsia="Times New Roman" w:hAnsi="Times New Roman" w:cs="Times New Roman"/>
                <w:sz w:val="24"/>
                <w:szCs w:val="24"/>
                <w:lang w:val="uk-UA" w:eastAsia="ru-RU"/>
              </w:rPr>
            </w:pPr>
            <w:r w:rsidRPr="0001340A">
              <w:rPr>
                <w:rFonts w:ascii="Times New Roman" w:eastAsia="Times New Roman" w:hAnsi="Times New Roman" w:cs="Times New Roman"/>
                <w:sz w:val="24"/>
                <w:szCs w:val="24"/>
                <w:lang w:val="uk-UA" w:eastAsia="ru-RU"/>
              </w:rPr>
              <w:t>Повноваження учасника - 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 такої особи.</w:t>
            </w:r>
          </w:p>
          <w:p w14:paraId="36B1445B" w14:textId="77777777" w:rsidR="0001340A" w:rsidRPr="0001340A" w:rsidRDefault="0001340A" w:rsidP="0001340A">
            <w:pPr>
              <w:widowControl w:val="0"/>
              <w:tabs>
                <w:tab w:val="left" w:pos="9248"/>
              </w:tabs>
              <w:suppressAutoHyphens/>
              <w:autoSpaceDE w:val="0"/>
              <w:spacing w:after="0" w:line="240" w:lineRule="auto"/>
              <w:ind w:left="57" w:right="57" w:firstLine="284"/>
              <w:jc w:val="both"/>
              <w:rPr>
                <w:rFonts w:ascii="Times New Roman" w:eastAsia="Times New Roman" w:hAnsi="Times New Roman" w:cs="Times New Roman"/>
                <w:sz w:val="24"/>
                <w:szCs w:val="24"/>
                <w:lang w:val="uk-UA" w:eastAsia="ru-RU"/>
              </w:rPr>
            </w:pPr>
            <w:r w:rsidRPr="0001340A">
              <w:rPr>
                <w:rFonts w:ascii="Times New Roman" w:eastAsia="Times New Roman" w:hAnsi="Times New Roman" w:cs="Times New Roman"/>
                <w:sz w:val="24"/>
                <w:szCs w:val="24"/>
                <w:lang w:val="uk-UA" w:eastAsia="ru-RU"/>
              </w:rPr>
              <w:t xml:space="preserve">Крім </w:t>
            </w:r>
            <w:r w:rsidRPr="0001340A">
              <w:rPr>
                <w:rFonts w:ascii="Times New Roman" w:eastAsia="Times New Roman" w:hAnsi="Times New Roman" w:cs="Times New Roman"/>
                <w:sz w:val="24"/>
                <w:szCs w:val="24"/>
                <w:lang w:val="uk-UA" w:eastAsia="zh-CN"/>
              </w:rPr>
              <w:t xml:space="preserve">документу, що підтверджує повноваження особи, </w:t>
            </w:r>
            <w:r w:rsidRPr="0001340A">
              <w:rPr>
                <w:rFonts w:ascii="Times New Roman" w:eastAsia="Times New Roman" w:hAnsi="Times New Roman" w:cs="Times New Roman"/>
                <w:sz w:val="24"/>
                <w:szCs w:val="24"/>
                <w:lang w:val="uk-UA" w:eastAsia="ru-RU"/>
              </w:rPr>
              <w:t>уповноваженої учасником - фізичною особою, у тому числі фізичною особою-підприємцем, необхідно надати в складі тендерної пропозиції копії паспорта та довідки про присвоєння ідентифікаційного коду такої уповноваженої особи.</w:t>
            </w:r>
          </w:p>
        </w:tc>
      </w:tr>
      <w:tr w:rsidR="0001340A" w:rsidRPr="0001340A" w14:paraId="2D0CC7CD" w14:textId="77777777" w:rsidTr="002F1988">
        <w:trPr>
          <w:trHeight w:val="132"/>
        </w:trPr>
        <w:tc>
          <w:tcPr>
            <w:tcW w:w="567" w:type="dxa"/>
            <w:tcBorders>
              <w:top w:val="single" w:sz="4" w:space="0" w:color="000000"/>
              <w:left w:val="single" w:sz="4" w:space="0" w:color="000000"/>
              <w:bottom w:val="single" w:sz="4" w:space="0" w:color="000000"/>
              <w:right w:val="nil"/>
            </w:tcBorders>
            <w:hideMark/>
          </w:tcPr>
          <w:p w14:paraId="6B799D2D" w14:textId="77777777" w:rsidR="0001340A" w:rsidRPr="0001340A" w:rsidRDefault="0001340A" w:rsidP="0001340A">
            <w:pPr>
              <w:suppressAutoHyphens/>
              <w:autoSpaceDE w:val="0"/>
              <w:spacing w:after="0" w:line="240" w:lineRule="auto"/>
              <w:jc w:val="center"/>
              <w:rPr>
                <w:rFonts w:ascii="Times New Roman" w:eastAsia="Times New Roman" w:hAnsi="Times New Roman" w:cs="Times New Roman"/>
                <w:lang w:val="uk-UA" w:eastAsia="zh-CN"/>
              </w:rPr>
            </w:pPr>
            <w:r w:rsidRPr="0001340A">
              <w:rPr>
                <w:rFonts w:ascii="Times New Roman" w:eastAsia="Times New Roman" w:hAnsi="Times New Roman" w:cs="Times New Roman"/>
                <w:lang w:val="uk-UA" w:eastAsia="zh-CN"/>
              </w:rPr>
              <w:t>3</w:t>
            </w:r>
          </w:p>
        </w:tc>
        <w:tc>
          <w:tcPr>
            <w:tcW w:w="9363" w:type="dxa"/>
            <w:tcBorders>
              <w:top w:val="single" w:sz="4" w:space="0" w:color="000000"/>
              <w:left w:val="single" w:sz="4" w:space="0" w:color="000000"/>
              <w:bottom w:val="single" w:sz="4" w:space="0" w:color="000000"/>
              <w:right w:val="single" w:sz="4" w:space="0" w:color="000000"/>
            </w:tcBorders>
            <w:hideMark/>
          </w:tcPr>
          <w:p w14:paraId="338FC1DB" w14:textId="77777777" w:rsidR="0001340A" w:rsidRPr="0001340A" w:rsidRDefault="0001340A" w:rsidP="0001340A">
            <w:pPr>
              <w:tabs>
                <w:tab w:val="left" w:pos="9248"/>
              </w:tabs>
              <w:suppressAutoHyphens/>
              <w:autoSpaceDE w:val="0"/>
              <w:spacing w:after="0" w:line="240" w:lineRule="auto"/>
              <w:ind w:left="57" w:right="57"/>
              <w:jc w:val="both"/>
              <w:rPr>
                <w:rFonts w:ascii="Times New Roman" w:eastAsia="Times New Roman" w:hAnsi="Times New Roman" w:cs="Times New Roman"/>
                <w:color w:val="000000"/>
                <w:sz w:val="24"/>
                <w:szCs w:val="24"/>
                <w:lang w:val="uk-UA" w:eastAsia="ru-RU"/>
              </w:rPr>
            </w:pPr>
            <w:r w:rsidRPr="0001340A">
              <w:rPr>
                <w:rFonts w:ascii="Times New Roman" w:eastAsia="Times New Roman" w:hAnsi="Times New Roman" w:cs="Times New Roman"/>
                <w:sz w:val="24"/>
                <w:szCs w:val="24"/>
                <w:shd w:val="clear" w:color="auto" w:fill="FFFFFF"/>
                <w:lang w:val="uk-UA" w:eastAsia="zh-CN"/>
              </w:rPr>
              <w:t xml:space="preserve">      Свідоцтво про реєстрацію учасника платником ПДВ та/чи платником єдиного податку, або      Витяг з реєстру платників ПДВ та/чи платників єдиного податку.</w:t>
            </w:r>
          </w:p>
        </w:tc>
      </w:tr>
      <w:tr w:rsidR="0001340A" w:rsidRPr="0001340A" w14:paraId="0DAC53F9" w14:textId="77777777" w:rsidTr="002F1988">
        <w:trPr>
          <w:trHeight w:val="132"/>
        </w:trPr>
        <w:tc>
          <w:tcPr>
            <w:tcW w:w="567" w:type="dxa"/>
            <w:tcBorders>
              <w:top w:val="single" w:sz="4" w:space="0" w:color="000000"/>
              <w:left w:val="single" w:sz="4" w:space="0" w:color="000000"/>
              <w:bottom w:val="single" w:sz="4" w:space="0" w:color="000000"/>
              <w:right w:val="nil"/>
            </w:tcBorders>
            <w:hideMark/>
          </w:tcPr>
          <w:p w14:paraId="5E59C3C2" w14:textId="77777777" w:rsidR="0001340A" w:rsidRPr="0001340A" w:rsidRDefault="0001340A" w:rsidP="0001340A">
            <w:pPr>
              <w:suppressAutoHyphens/>
              <w:autoSpaceDE w:val="0"/>
              <w:spacing w:after="0" w:line="240" w:lineRule="auto"/>
              <w:jc w:val="center"/>
              <w:rPr>
                <w:rFonts w:ascii="Times New Roman" w:eastAsia="Times New Roman" w:hAnsi="Times New Roman" w:cs="Times New Roman"/>
                <w:lang w:val="uk-UA" w:eastAsia="zh-CN"/>
              </w:rPr>
            </w:pPr>
            <w:r w:rsidRPr="0001340A">
              <w:rPr>
                <w:rFonts w:ascii="Times New Roman" w:eastAsia="Times New Roman" w:hAnsi="Times New Roman" w:cs="Times New Roman"/>
                <w:lang w:val="uk-UA" w:eastAsia="zh-CN"/>
              </w:rPr>
              <w:t>4</w:t>
            </w:r>
          </w:p>
        </w:tc>
        <w:tc>
          <w:tcPr>
            <w:tcW w:w="9363" w:type="dxa"/>
            <w:tcBorders>
              <w:top w:val="single" w:sz="4" w:space="0" w:color="000000"/>
              <w:left w:val="single" w:sz="4" w:space="0" w:color="000000"/>
              <w:bottom w:val="single" w:sz="4" w:space="0" w:color="000000"/>
              <w:right w:val="single" w:sz="4" w:space="0" w:color="000000"/>
            </w:tcBorders>
            <w:hideMark/>
          </w:tcPr>
          <w:p w14:paraId="34B7E3D6" w14:textId="77777777" w:rsidR="0001340A" w:rsidRPr="0001340A" w:rsidRDefault="0001340A" w:rsidP="0001340A">
            <w:pPr>
              <w:tabs>
                <w:tab w:val="left" w:pos="9248"/>
              </w:tabs>
              <w:suppressAutoHyphens/>
              <w:autoSpaceDE w:val="0"/>
              <w:spacing w:after="0" w:line="240" w:lineRule="auto"/>
              <w:ind w:left="57" w:right="57" w:firstLine="318"/>
              <w:jc w:val="both"/>
              <w:rPr>
                <w:rFonts w:ascii="Times New Roman" w:eastAsia="Times New Roman" w:hAnsi="Times New Roman" w:cs="Times New Roman"/>
                <w:color w:val="000000"/>
                <w:sz w:val="24"/>
                <w:szCs w:val="24"/>
                <w:lang w:val="uk-UA" w:eastAsia="zh-CN"/>
              </w:rPr>
            </w:pPr>
            <w:r w:rsidRPr="0001340A">
              <w:rPr>
                <w:rFonts w:ascii="Times New Roman" w:eastAsia="Times New Roman" w:hAnsi="Times New Roman" w:cs="Times New Roman"/>
                <w:color w:val="000000"/>
                <w:sz w:val="24"/>
                <w:szCs w:val="24"/>
                <w:lang w:val="uk-UA" w:eastAsia="zh-CN"/>
              </w:rPr>
              <w:t xml:space="preserve">Лист-згода на обробку, використання, поширення та доступ до персональних даних суб’єкта персональних даних (фізичної особи) для забезпечення участі у процедурі закупівлі, цивільно-правових та господарських відносин (форма, наведена у Додатку 7 до тендерної документації). </w:t>
            </w:r>
          </w:p>
        </w:tc>
      </w:tr>
      <w:tr w:rsidR="0001340A" w:rsidRPr="0001340A" w14:paraId="013D78FA" w14:textId="77777777" w:rsidTr="002F1988">
        <w:trPr>
          <w:trHeight w:val="132"/>
        </w:trPr>
        <w:tc>
          <w:tcPr>
            <w:tcW w:w="567" w:type="dxa"/>
            <w:tcBorders>
              <w:top w:val="single" w:sz="4" w:space="0" w:color="000000"/>
              <w:left w:val="single" w:sz="4" w:space="0" w:color="000000"/>
              <w:bottom w:val="single" w:sz="4" w:space="0" w:color="000000"/>
              <w:right w:val="nil"/>
            </w:tcBorders>
            <w:hideMark/>
          </w:tcPr>
          <w:p w14:paraId="271E3905" w14:textId="77777777" w:rsidR="0001340A" w:rsidRPr="0001340A" w:rsidRDefault="0001340A" w:rsidP="0001340A">
            <w:pPr>
              <w:suppressAutoHyphens/>
              <w:autoSpaceDE w:val="0"/>
              <w:spacing w:after="0" w:line="240" w:lineRule="auto"/>
              <w:rPr>
                <w:rFonts w:ascii="Times New Roman" w:eastAsia="Times New Roman" w:hAnsi="Times New Roman" w:cs="Times New Roman"/>
                <w:lang w:val="uk-UA" w:eastAsia="zh-CN"/>
              </w:rPr>
            </w:pPr>
          </w:p>
        </w:tc>
        <w:tc>
          <w:tcPr>
            <w:tcW w:w="9363" w:type="dxa"/>
            <w:tcBorders>
              <w:top w:val="single" w:sz="4" w:space="0" w:color="000000"/>
              <w:left w:val="single" w:sz="4" w:space="0" w:color="000000"/>
              <w:bottom w:val="single" w:sz="4" w:space="0" w:color="000000"/>
              <w:right w:val="single" w:sz="4" w:space="0" w:color="000000"/>
            </w:tcBorders>
            <w:hideMark/>
          </w:tcPr>
          <w:p w14:paraId="4D7E4C2F" w14:textId="77777777" w:rsidR="0001340A" w:rsidRPr="0001340A" w:rsidRDefault="0001340A" w:rsidP="0001340A">
            <w:pPr>
              <w:suppressAutoHyphens/>
              <w:autoSpaceDE w:val="0"/>
              <w:spacing w:after="0" w:line="240" w:lineRule="auto"/>
              <w:ind w:left="57" w:right="57" w:firstLine="318"/>
              <w:jc w:val="both"/>
              <w:rPr>
                <w:rFonts w:ascii="Times New Roman" w:eastAsia="Times New Roman" w:hAnsi="Times New Roman" w:cs="Times New Roman"/>
                <w:sz w:val="24"/>
                <w:szCs w:val="24"/>
                <w:lang w:val="uk-UA" w:eastAsia="ru-RU"/>
              </w:rPr>
            </w:pPr>
          </w:p>
        </w:tc>
      </w:tr>
      <w:tr w:rsidR="0001340A" w:rsidRPr="0001340A" w14:paraId="488A87CC" w14:textId="77777777" w:rsidTr="002F1988">
        <w:trPr>
          <w:trHeight w:val="132"/>
        </w:trPr>
        <w:tc>
          <w:tcPr>
            <w:tcW w:w="567" w:type="dxa"/>
            <w:tcBorders>
              <w:top w:val="single" w:sz="4" w:space="0" w:color="000000"/>
              <w:left w:val="single" w:sz="4" w:space="0" w:color="000000"/>
              <w:bottom w:val="single" w:sz="4" w:space="0" w:color="000000"/>
              <w:right w:val="nil"/>
            </w:tcBorders>
            <w:hideMark/>
          </w:tcPr>
          <w:p w14:paraId="2E56B064" w14:textId="77777777" w:rsidR="0001340A" w:rsidRPr="0001340A" w:rsidRDefault="0001340A" w:rsidP="0001340A">
            <w:pPr>
              <w:suppressAutoHyphens/>
              <w:autoSpaceDE w:val="0"/>
              <w:spacing w:after="0" w:line="240" w:lineRule="auto"/>
              <w:jc w:val="center"/>
              <w:rPr>
                <w:rFonts w:ascii="Times New Roman" w:eastAsia="Times New Roman" w:hAnsi="Times New Roman" w:cs="Times New Roman"/>
                <w:lang w:val="uk-UA" w:eastAsia="zh-CN"/>
              </w:rPr>
            </w:pPr>
            <w:r w:rsidRPr="0001340A">
              <w:rPr>
                <w:rFonts w:ascii="Times New Roman" w:eastAsia="Times New Roman" w:hAnsi="Times New Roman" w:cs="Times New Roman"/>
                <w:lang w:val="uk-UA" w:eastAsia="zh-CN"/>
              </w:rPr>
              <w:t>5</w:t>
            </w:r>
          </w:p>
        </w:tc>
        <w:tc>
          <w:tcPr>
            <w:tcW w:w="9363" w:type="dxa"/>
            <w:tcBorders>
              <w:top w:val="single" w:sz="4" w:space="0" w:color="000000"/>
              <w:left w:val="single" w:sz="4" w:space="0" w:color="000000"/>
              <w:bottom w:val="single" w:sz="4" w:space="0" w:color="000000"/>
              <w:right w:val="single" w:sz="4" w:space="0" w:color="000000"/>
            </w:tcBorders>
            <w:hideMark/>
          </w:tcPr>
          <w:p w14:paraId="4EB9AE31"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Для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 xml:space="preserve">ідтвердження відповідності Учасника процедури закупівлі вимогам </w:t>
            </w:r>
            <w:r w:rsidRPr="0001340A">
              <w:rPr>
                <w:rFonts w:ascii="Times New Roman" w:eastAsia="Times New Roman" w:hAnsi="Times New Roman" w:cs="Times New Roman"/>
                <w:sz w:val="24"/>
                <w:szCs w:val="24"/>
                <w:lang w:eastAsia="ar-SA"/>
              </w:rPr>
              <w:lastRenderedPageBreak/>
              <w:t>чинного законодавства у сфері управління якістю, у складі пропозиції надає:</w:t>
            </w:r>
          </w:p>
          <w:p w14:paraId="445C662E"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Копію чинного на кінцеву дату подання тендерної пропозиції сертифікату Учасника процедури закупі</w:t>
            </w:r>
            <w:proofErr w:type="gramStart"/>
            <w:r w:rsidRPr="0001340A">
              <w:rPr>
                <w:rFonts w:ascii="Times New Roman" w:eastAsia="Times New Roman" w:hAnsi="Times New Roman" w:cs="Times New Roman"/>
                <w:sz w:val="24"/>
                <w:szCs w:val="24"/>
                <w:lang w:eastAsia="ar-SA"/>
              </w:rPr>
              <w:t>вл</w:t>
            </w:r>
            <w:proofErr w:type="gramEnd"/>
            <w:r w:rsidRPr="0001340A">
              <w:rPr>
                <w:rFonts w:ascii="Times New Roman" w:eastAsia="Times New Roman" w:hAnsi="Times New Roman" w:cs="Times New Roman"/>
                <w:sz w:val="24"/>
                <w:szCs w:val="24"/>
                <w:lang w:eastAsia="ar-SA"/>
              </w:rPr>
              <w:t>і на систему управління якістю ДСТУ ISO 9001:2015 або  ДСТУ EN ISO 9001:2018  у сфері реалізації харчових продуктів;</w:t>
            </w:r>
          </w:p>
          <w:p w14:paraId="27C8C2BC"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 Копія звіту про аудит або інший документ, що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9001:2015 або  ДСТУ EN ISO 9001:2018   не пізніше, ніж один рік від дати складання звіту) або копія звіту про наглядовий аудит/</w:t>
            </w:r>
            <w:proofErr w:type="gramStart"/>
            <w:r w:rsidRPr="0001340A">
              <w:rPr>
                <w:rFonts w:ascii="Times New Roman" w:eastAsia="Times New Roman" w:hAnsi="Times New Roman" w:cs="Times New Roman"/>
                <w:sz w:val="24"/>
                <w:szCs w:val="24"/>
                <w:lang w:eastAsia="ar-SA"/>
              </w:rPr>
              <w:t>техн</w:t>
            </w:r>
            <w:proofErr w:type="gramEnd"/>
            <w:r w:rsidRPr="0001340A">
              <w:rPr>
                <w:rFonts w:ascii="Times New Roman" w:eastAsia="Times New Roman" w:hAnsi="Times New Roman" w:cs="Times New Roman"/>
                <w:sz w:val="24"/>
                <w:szCs w:val="24"/>
                <w:lang w:eastAsia="ar-SA"/>
              </w:rPr>
              <w:t xml:space="preserve">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9001:2015 або  ДСТУ EN ISO 9001:2018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ізніше, ніж один рік від дати складання звіту)</w:t>
            </w:r>
          </w:p>
          <w:p w14:paraId="5BE37FD6"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  скан-копію документу, який виданий Національним агентством з акредитації України, що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ідтверджує акредитацію (компетентність) органу з сертифікації, який видав Сертифікат  ДСТУ ISO 9001:2015 або  ДСТУ EN ISO 9001:2018</w:t>
            </w:r>
          </w:p>
          <w:p w14:paraId="41AC10E7"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p>
          <w:p w14:paraId="011157CC"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Для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ідтвердження відповідності Учасника процедури закупівлі вимогам чинного законодавства у сфері відповідності екологічним нормам, Учасник процедури закупівлі, у складі тендерної пропозиції, надає:</w:t>
            </w:r>
          </w:p>
          <w:p w14:paraId="1161D37A"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Копію чинного на дату подання тендерної пропозиції сертифікату Учасника процедури закупі</w:t>
            </w:r>
            <w:proofErr w:type="gramStart"/>
            <w:r w:rsidRPr="0001340A">
              <w:rPr>
                <w:rFonts w:ascii="Times New Roman" w:eastAsia="Times New Roman" w:hAnsi="Times New Roman" w:cs="Times New Roman"/>
                <w:sz w:val="24"/>
                <w:szCs w:val="24"/>
                <w:lang w:eastAsia="ar-SA"/>
              </w:rPr>
              <w:t>вл</w:t>
            </w:r>
            <w:proofErr w:type="gramEnd"/>
            <w:r w:rsidRPr="0001340A">
              <w:rPr>
                <w:rFonts w:ascii="Times New Roman" w:eastAsia="Times New Roman" w:hAnsi="Times New Roman" w:cs="Times New Roman"/>
                <w:sz w:val="24"/>
                <w:szCs w:val="24"/>
                <w:lang w:eastAsia="ar-SA"/>
              </w:rPr>
              <w:t>і  на систему екологічного менеджменту ДСТУ ISO 14001:2015  у сфері реалізації харчових продуктів ;</w:t>
            </w:r>
          </w:p>
          <w:p w14:paraId="70FAA2CB"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 Копія звіту про аудит або інший документ, що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14001:2015 не пізніше, ніж один рік від дати складання звіту) або копія звіту про наглядовий аудит/</w:t>
            </w:r>
            <w:proofErr w:type="gramStart"/>
            <w:r w:rsidRPr="0001340A">
              <w:rPr>
                <w:rFonts w:ascii="Times New Roman" w:eastAsia="Times New Roman" w:hAnsi="Times New Roman" w:cs="Times New Roman"/>
                <w:sz w:val="24"/>
                <w:szCs w:val="24"/>
                <w:lang w:eastAsia="ar-SA"/>
              </w:rPr>
              <w:t>техн</w:t>
            </w:r>
            <w:proofErr w:type="gramEnd"/>
            <w:r w:rsidRPr="0001340A">
              <w:rPr>
                <w:rFonts w:ascii="Times New Roman" w:eastAsia="Times New Roman" w:hAnsi="Times New Roman" w:cs="Times New Roman"/>
                <w:sz w:val="24"/>
                <w:szCs w:val="24"/>
                <w:lang w:eastAsia="ar-SA"/>
              </w:rPr>
              <w:t>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14001:2015 пізніше, ніж один рі</w:t>
            </w:r>
            <w:proofErr w:type="gramStart"/>
            <w:r w:rsidRPr="0001340A">
              <w:rPr>
                <w:rFonts w:ascii="Times New Roman" w:eastAsia="Times New Roman" w:hAnsi="Times New Roman" w:cs="Times New Roman"/>
                <w:sz w:val="24"/>
                <w:szCs w:val="24"/>
                <w:lang w:eastAsia="ar-SA"/>
              </w:rPr>
              <w:t>к</w:t>
            </w:r>
            <w:proofErr w:type="gramEnd"/>
            <w:r w:rsidRPr="0001340A">
              <w:rPr>
                <w:rFonts w:ascii="Times New Roman" w:eastAsia="Times New Roman" w:hAnsi="Times New Roman" w:cs="Times New Roman"/>
                <w:sz w:val="24"/>
                <w:szCs w:val="24"/>
                <w:lang w:eastAsia="ar-SA"/>
              </w:rPr>
              <w:t xml:space="preserve"> від дати складання звіту);</w:t>
            </w:r>
          </w:p>
          <w:p w14:paraId="5A444948"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  скан-копію документу, який виданий Національним агентством з акредитації України, що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ідтверджує акредитацію (компетентність) органу з сертифікації, який видав Сертифікат  ДСТУ ISO 14001:2015</w:t>
            </w:r>
          </w:p>
          <w:p w14:paraId="08BC373C"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p>
          <w:p w14:paraId="379FB7BD"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Для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ідтвердження відповідності Учасника процедури закупівлі вимогам чинного законодавства у сфері відповідності управління охорони здоров`я та безпеки праці, Учасник процедури закупівлі, у складі тендерної пропозиції, надає:</w:t>
            </w:r>
          </w:p>
          <w:p w14:paraId="05589752"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Копію чинного на дату подання тендерної пропозиції сертифікату Учасника процедури закупі</w:t>
            </w:r>
            <w:proofErr w:type="gramStart"/>
            <w:r w:rsidRPr="0001340A">
              <w:rPr>
                <w:rFonts w:ascii="Times New Roman" w:eastAsia="Times New Roman" w:hAnsi="Times New Roman" w:cs="Times New Roman"/>
                <w:sz w:val="24"/>
                <w:szCs w:val="24"/>
                <w:lang w:eastAsia="ar-SA"/>
              </w:rPr>
              <w:t>вл</w:t>
            </w:r>
            <w:proofErr w:type="gramEnd"/>
            <w:r w:rsidRPr="0001340A">
              <w:rPr>
                <w:rFonts w:ascii="Times New Roman" w:eastAsia="Times New Roman" w:hAnsi="Times New Roman" w:cs="Times New Roman"/>
                <w:sz w:val="24"/>
                <w:szCs w:val="24"/>
                <w:lang w:eastAsia="ar-SA"/>
              </w:rPr>
              <w:t>і на систему управління охорони здоров`я та безпеки праці ДСТУ ISO 45001:2019  у сфері реалізації харчових продуктів;</w:t>
            </w:r>
          </w:p>
          <w:p w14:paraId="32B1C71B"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 Копія звіту про аудит або інший документ, що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45001:2019 не пізніше, ніж один рік від дати складання звіту) або копія звіту про наглядовий аудит/</w:t>
            </w:r>
            <w:proofErr w:type="gramStart"/>
            <w:r w:rsidRPr="0001340A">
              <w:rPr>
                <w:rFonts w:ascii="Times New Roman" w:eastAsia="Times New Roman" w:hAnsi="Times New Roman" w:cs="Times New Roman"/>
                <w:sz w:val="24"/>
                <w:szCs w:val="24"/>
                <w:lang w:eastAsia="ar-SA"/>
              </w:rPr>
              <w:t>техн</w:t>
            </w:r>
            <w:proofErr w:type="gramEnd"/>
            <w:r w:rsidRPr="0001340A">
              <w:rPr>
                <w:rFonts w:ascii="Times New Roman" w:eastAsia="Times New Roman" w:hAnsi="Times New Roman" w:cs="Times New Roman"/>
                <w:sz w:val="24"/>
                <w:szCs w:val="24"/>
                <w:lang w:eastAsia="ar-SA"/>
              </w:rPr>
              <w:t>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45001:2019 пізніше, ніж один рі</w:t>
            </w:r>
            <w:proofErr w:type="gramStart"/>
            <w:r w:rsidRPr="0001340A">
              <w:rPr>
                <w:rFonts w:ascii="Times New Roman" w:eastAsia="Times New Roman" w:hAnsi="Times New Roman" w:cs="Times New Roman"/>
                <w:sz w:val="24"/>
                <w:szCs w:val="24"/>
                <w:lang w:eastAsia="ar-SA"/>
              </w:rPr>
              <w:t>к</w:t>
            </w:r>
            <w:proofErr w:type="gramEnd"/>
            <w:r w:rsidRPr="0001340A">
              <w:rPr>
                <w:rFonts w:ascii="Times New Roman" w:eastAsia="Times New Roman" w:hAnsi="Times New Roman" w:cs="Times New Roman"/>
                <w:sz w:val="24"/>
                <w:szCs w:val="24"/>
                <w:lang w:eastAsia="ar-SA"/>
              </w:rPr>
              <w:t xml:space="preserve"> від дати складання звіту);</w:t>
            </w:r>
          </w:p>
          <w:p w14:paraId="693037FD"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  скан-копію документу, який виданий Національним агентством з акредитації України, що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ідтверджує акредитацію (компетентність) органу з сертифікації, який видав Сертифікат  ДСТУ ISO 45001:2019</w:t>
            </w:r>
          </w:p>
          <w:p w14:paraId="79E0D54D"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p>
          <w:p w14:paraId="4163D67F"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Для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ідтвердження відповідності Учасника процедури закупівлі вимогам чинного законодавства у сфері керування безпечністю харчових продуктів, Учасник процедури закупівлі, у складі тендерної пропозиції, надає:</w:t>
            </w:r>
          </w:p>
          <w:p w14:paraId="2E2892CA"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Копію чинного на дату подання тендерної пропозиції сертифікату Учасника процедури закупі</w:t>
            </w:r>
            <w:proofErr w:type="gramStart"/>
            <w:r w:rsidRPr="0001340A">
              <w:rPr>
                <w:rFonts w:ascii="Times New Roman" w:eastAsia="Times New Roman" w:hAnsi="Times New Roman" w:cs="Times New Roman"/>
                <w:sz w:val="24"/>
                <w:szCs w:val="24"/>
                <w:lang w:eastAsia="ar-SA"/>
              </w:rPr>
              <w:t>вл</w:t>
            </w:r>
            <w:proofErr w:type="gramEnd"/>
            <w:r w:rsidRPr="0001340A">
              <w:rPr>
                <w:rFonts w:ascii="Times New Roman" w:eastAsia="Times New Roman" w:hAnsi="Times New Roman" w:cs="Times New Roman"/>
                <w:sz w:val="24"/>
                <w:szCs w:val="24"/>
                <w:lang w:eastAsia="ar-SA"/>
              </w:rPr>
              <w:t>і  на систему екологічного менеджменту ДСТУ ISO 22000:2019 у сфері реалізації харчових продуктів;</w:t>
            </w:r>
          </w:p>
          <w:p w14:paraId="65942240" w14:textId="77777777" w:rsidR="0001340A" w:rsidRPr="0001340A" w:rsidRDefault="0001340A" w:rsidP="0001340A">
            <w:pPr>
              <w:widowControl w:val="0"/>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 Копія звіту про аудит або інший документ, що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22000:2019 не пізніше, ніж один рік від дати складання звіту) або копія звіту про наглядовий аудит/</w:t>
            </w:r>
            <w:proofErr w:type="gramStart"/>
            <w:r w:rsidRPr="0001340A">
              <w:rPr>
                <w:rFonts w:ascii="Times New Roman" w:eastAsia="Times New Roman" w:hAnsi="Times New Roman" w:cs="Times New Roman"/>
                <w:sz w:val="24"/>
                <w:szCs w:val="24"/>
                <w:lang w:eastAsia="ar-SA"/>
              </w:rPr>
              <w:t>техн</w:t>
            </w:r>
            <w:proofErr w:type="gramEnd"/>
            <w:r w:rsidRPr="0001340A">
              <w:rPr>
                <w:rFonts w:ascii="Times New Roman" w:eastAsia="Times New Roman" w:hAnsi="Times New Roman" w:cs="Times New Roman"/>
                <w:sz w:val="24"/>
                <w:szCs w:val="24"/>
                <w:lang w:eastAsia="ar-SA"/>
              </w:rPr>
              <w:t>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22000:2019 пізніше, ніж один рі</w:t>
            </w:r>
            <w:proofErr w:type="gramStart"/>
            <w:r w:rsidRPr="0001340A">
              <w:rPr>
                <w:rFonts w:ascii="Times New Roman" w:eastAsia="Times New Roman" w:hAnsi="Times New Roman" w:cs="Times New Roman"/>
                <w:sz w:val="24"/>
                <w:szCs w:val="24"/>
                <w:lang w:eastAsia="ar-SA"/>
              </w:rPr>
              <w:t>к</w:t>
            </w:r>
            <w:proofErr w:type="gramEnd"/>
            <w:r w:rsidRPr="0001340A">
              <w:rPr>
                <w:rFonts w:ascii="Times New Roman" w:eastAsia="Times New Roman" w:hAnsi="Times New Roman" w:cs="Times New Roman"/>
                <w:sz w:val="24"/>
                <w:szCs w:val="24"/>
                <w:lang w:eastAsia="ar-SA"/>
              </w:rPr>
              <w:t xml:space="preserve"> від дати складання звіту);</w:t>
            </w:r>
          </w:p>
          <w:p w14:paraId="7EF2ED67" w14:textId="77777777" w:rsidR="0001340A" w:rsidRPr="0001340A" w:rsidRDefault="0001340A" w:rsidP="0001340A">
            <w:pPr>
              <w:widowControl w:val="0"/>
              <w:numPr>
                <w:ilvl w:val="0"/>
                <w:numId w:val="10"/>
              </w:numPr>
              <w:spacing w:after="0" w:line="240" w:lineRule="auto"/>
              <w:jc w:val="both"/>
              <w:rPr>
                <w:rFonts w:ascii="Times New Roman" w:eastAsia="Times New Roman" w:hAnsi="Times New Roman" w:cs="Times New Roman"/>
                <w:sz w:val="24"/>
                <w:szCs w:val="24"/>
                <w:lang w:eastAsia="ar-SA"/>
              </w:rPr>
            </w:pPr>
            <w:r w:rsidRPr="0001340A">
              <w:rPr>
                <w:rFonts w:ascii="Times New Roman" w:eastAsia="Times New Roman" w:hAnsi="Times New Roman" w:cs="Times New Roman"/>
                <w:sz w:val="24"/>
                <w:szCs w:val="24"/>
                <w:lang w:eastAsia="ar-SA"/>
              </w:rPr>
              <w:t xml:space="preserve">-  скан-копію документу, який виданий Національним агентством з акредитації України, що </w:t>
            </w:r>
            <w:proofErr w:type="gramStart"/>
            <w:r w:rsidRPr="0001340A">
              <w:rPr>
                <w:rFonts w:ascii="Times New Roman" w:eastAsia="Times New Roman" w:hAnsi="Times New Roman" w:cs="Times New Roman"/>
                <w:sz w:val="24"/>
                <w:szCs w:val="24"/>
                <w:lang w:eastAsia="ar-SA"/>
              </w:rPr>
              <w:t>п</w:t>
            </w:r>
            <w:proofErr w:type="gramEnd"/>
            <w:r w:rsidRPr="0001340A">
              <w:rPr>
                <w:rFonts w:ascii="Times New Roman" w:eastAsia="Times New Roman" w:hAnsi="Times New Roman" w:cs="Times New Roman"/>
                <w:sz w:val="24"/>
                <w:szCs w:val="24"/>
                <w:lang w:eastAsia="ar-SA"/>
              </w:rPr>
              <w:t>ідтверджує акредитацію (компетентність) органу з сертифікації, який видав Сертифікат  ДСТУ ISO 22000:2019</w:t>
            </w:r>
          </w:p>
        </w:tc>
      </w:tr>
    </w:tbl>
    <w:p w14:paraId="6A90155C"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p>
    <w:p w14:paraId="3490690D" w14:textId="77777777"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altName w:val="Arial Unicode MS"/>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7908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0EF7B48"/>
    <w:multiLevelType w:val="hybridMultilevel"/>
    <w:tmpl w:val="9832293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9">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
  </w:num>
  <w:num w:numId="3">
    <w:abstractNumId w:val="6"/>
  </w:num>
  <w:num w:numId="4">
    <w:abstractNumId w:val="2"/>
  </w:num>
  <w:num w:numId="5">
    <w:abstractNumId w:val="7"/>
  </w:num>
  <w:num w:numId="6">
    <w:abstractNumId w:val="3"/>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5F"/>
    <w:rsid w:val="0001340A"/>
    <w:rsid w:val="000F305F"/>
    <w:rsid w:val="0014798E"/>
    <w:rsid w:val="00210E14"/>
    <w:rsid w:val="002273EE"/>
    <w:rsid w:val="002D5DFF"/>
    <w:rsid w:val="00327BF9"/>
    <w:rsid w:val="00362BC4"/>
    <w:rsid w:val="00374403"/>
    <w:rsid w:val="003F1F34"/>
    <w:rsid w:val="00401528"/>
    <w:rsid w:val="00455096"/>
    <w:rsid w:val="0065617E"/>
    <w:rsid w:val="00781353"/>
    <w:rsid w:val="008535C2"/>
    <w:rsid w:val="008B1EAC"/>
    <w:rsid w:val="009035D4"/>
    <w:rsid w:val="00933AE6"/>
    <w:rsid w:val="00981BEA"/>
    <w:rsid w:val="00A34ECC"/>
    <w:rsid w:val="00A36384"/>
    <w:rsid w:val="00A86494"/>
    <w:rsid w:val="00C60519"/>
    <w:rsid w:val="00CC3E78"/>
    <w:rsid w:val="00D47A06"/>
    <w:rsid w:val="00E315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mcu.gov.ua/napryami/oskarzhennya-publichnih-zakupivel/zvedeni-vidomosti-shchodo-spotvorennya-rezultativ-torg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23</cp:revision>
  <dcterms:created xsi:type="dcterms:W3CDTF">2022-10-24T07:10:00Z</dcterms:created>
  <dcterms:modified xsi:type="dcterms:W3CDTF">2024-02-29T14:52:00Z</dcterms:modified>
</cp:coreProperties>
</file>