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3C4A5C">
        <w:t xml:space="preserve">174 </w:t>
      </w:r>
      <w:r w:rsidRPr="00EB3CC9">
        <w:t xml:space="preserve">від  </w:t>
      </w:r>
      <w:r w:rsidR="003C4A5C">
        <w:rPr>
          <w:lang w:val="ru-RU"/>
        </w:rPr>
        <w:t>22.03.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04720A" w:rsidRDefault="0004720A" w:rsidP="0004720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Електрична апаратура для </w:t>
      </w:r>
      <w:proofErr w:type="spellStart"/>
      <w:r>
        <w:rPr>
          <w:rFonts w:ascii="Times New Roman" w:hAnsi="Times New Roman"/>
          <w:b/>
          <w:sz w:val="28"/>
          <w:szCs w:val="28"/>
          <w:lang w:val="uk-UA"/>
        </w:rPr>
        <w:t>комутування</w:t>
      </w:r>
      <w:proofErr w:type="spellEnd"/>
      <w:r>
        <w:rPr>
          <w:rFonts w:ascii="Times New Roman" w:hAnsi="Times New Roman"/>
          <w:b/>
          <w:sz w:val="28"/>
          <w:szCs w:val="28"/>
          <w:lang w:val="uk-UA"/>
        </w:rPr>
        <w:t xml:space="preserve"> та захисту електричних кіл</w:t>
      </w:r>
    </w:p>
    <w:p w:rsidR="00A739F7" w:rsidRPr="006A2923" w:rsidRDefault="006F6A22" w:rsidP="0004720A">
      <w:pPr>
        <w:spacing w:after="0" w:line="240" w:lineRule="auto"/>
        <w:jc w:val="center"/>
        <w:rPr>
          <w:rFonts w:ascii="Times New Roman" w:eastAsia="Calibri" w:hAnsi="Times New Roman" w:cs="Times New Roman"/>
          <w:bCs/>
          <w:sz w:val="28"/>
          <w:szCs w:val="28"/>
          <w:lang w:eastAsia="ru-RU"/>
        </w:rPr>
      </w:pPr>
      <w:r w:rsidRPr="006A2923">
        <w:rPr>
          <w:rFonts w:ascii="Times New Roman" w:hAnsi="Times New Roman"/>
          <w:sz w:val="28"/>
          <w:szCs w:val="28"/>
        </w:rPr>
        <w:t xml:space="preserve">за ДК 021:2015: </w:t>
      </w:r>
      <w:r w:rsidR="0004720A">
        <w:rPr>
          <w:rFonts w:ascii="Times New Roman" w:eastAsia="Times New Roman" w:hAnsi="Times New Roman" w:cs="Times New Roman"/>
          <w:bCs/>
          <w:sz w:val="28"/>
          <w:szCs w:val="28"/>
          <w:bdr w:val="none" w:sz="0" w:space="0" w:color="auto" w:frame="1"/>
          <w:lang w:val="uk-UA" w:eastAsia="ru-RU"/>
        </w:rPr>
        <w:t>31210000 -1</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04720A">
        <w:rPr>
          <w:rFonts w:ascii="Times New Roman" w:eastAsia="Times New Roman" w:hAnsi="Times New Roman" w:cs="Times New Roman"/>
          <w:bCs/>
          <w:sz w:val="28"/>
          <w:szCs w:val="28"/>
          <w:bdr w:val="none" w:sz="0" w:space="0" w:color="auto" w:frame="1"/>
          <w:lang w:val="uk-UA" w:eastAsia="ru-RU"/>
        </w:rPr>
        <w:t>(Ящик ЯПРП-100 ІРЗ1</w:t>
      </w:r>
      <w:proofErr w:type="gramStart"/>
      <w:r w:rsidR="00EC336D">
        <w:rPr>
          <w:rFonts w:ascii="Times New Roman" w:eastAsia="Times New Roman" w:hAnsi="Times New Roman" w:cs="Times New Roman"/>
          <w:bCs/>
          <w:sz w:val="28"/>
          <w:szCs w:val="28"/>
          <w:bdr w:val="none" w:sz="0" w:space="0" w:color="auto" w:frame="1"/>
          <w:lang w:val="uk-UA" w:eastAsia="ru-RU"/>
        </w:rPr>
        <w:t xml:space="preserve"> )</w:t>
      </w:r>
      <w:proofErr w:type="gramEnd"/>
    </w:p>
    <w:p w:rsidR="000B79A2" w:rsidRPr="00A739F7" w:rsidRDefault="000B79A2" w:rsidP="0004720A">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D47265">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04720A">
              <w:rPr>
                <w:rFonts w:ascii="Times New Roman" w:hAnsi="Times New Roman"/>
                <w:sz w:val="24"/>
                <w:szCs w:val="24"/>
                <w:lang w:val="uk-UA"/>
              </w:rPr>
              <w:t>31</w:t>
            </w:r>
            <w:r w:rsidR="00D47265">
              <w:rPr>
                <w:rFonts w:ascii="Times New Roman" w:hAnsi="Times New Roman"/>
                <w:sz w:val="24"/>
                <w:szCs w:val="24"/>
                <w:lang w:val="uk-UA"/>
              </w:rPr>
              <w:t>2</w:t>
            </w:r>
            <w:r w:rsidR="0004720A">
              <w:rPr>
                <w:rFonts w:ascii="Times New Roman" w:hAnsi="Times New Roman"/>
                <w:sz w:val="24"/>
                <w:szCs w:val="24"/>
                <w:lang w:val="uk-UA"/>
              </w:rPr>
              <w:t xml:space="preserve">10000 </w:t>
            </w:r>
            <w:r w:rsidR="00435568">
              <w:rPr>
                <w:rFonts w:ascii="Times New Roman" w:hAnsi="Times New Roman"/>
                <w:sz w:val="24"/>
                <w:szCs w:val="24"/>
                <w:lang w:val="uk-UA"/>
              </w:rPr>
              <w:t>–</w:t>
            </w:r>
            <w:r w:rsidR="0004720A">
              <w:rPr>
                <w:rFonts w:ascii="Times New Roman" w:hAnsi="Times New Roman"/>
                <w:sz w:val="24"/>
                <w:szCs w:val="24"/>
                <w:lang w:val="uk-UA"/>
              </w:rPr>
              <w:t xml:space="preserve"> 1</w:t>
            </w:r>
            <w:r w:rsidR="00435568">
              <w:rPr>
                <w:rFonts w:ascii="Times New Roman" w:hAnsi="Times New Roman"/>
                <w:sz w:val="24"/>
                <w:szCs w:val="24"/>
                <w:lang w:val="uk-UA"/>
              </w:rPr>
              <w:t>-</w:t>
            </w:r>
            <w:r w:rsidR="0004720A">
              <w:rPr>
                <w:rFonts w:ascii="Times New Roman" w:hAnsi="Times New Roman"/>
                <w:sz w:val="24"/>
                <w:szCs w:val="24"/>
                <w:lang w:val="uk-UA"/>
              </w:rPr>
              <w:t xml:space="preserve"> </w:t>
            </w:r>
            <w:r w:rsidR="00435568">
              <w:rPr>
                <w:rFonts w:ascii="Times New Roman" w:hAnsi="Times New Roman"/>
                <w:sz w:val="24"/>
                <w:szCs w:val="24"/>
                <w:lang w:val="uk-UA"/>
              </w:rPr>
              <w:t xml:space="preserve">Електрична апаратура для </w:t>
            </w:r>
            <w:proofErr w:type="spellStart"/>
            <w:r w:rsidR="00435568">
              <w:rPr>
                <w:rFonts w:ascii="Times New Roman" w:hAnsi="Times New Roman"/>
                <w:sz w:val="24"/>
                <w:szCs w:val="24"/>
                <w:lang w:val="uk-UA"/>
              </w:rPr>
              <w:t>комутування</w:t>
            </w:r>
            <w:proofErr w:type="spellEnd"/>
            <w:r w:rsidR="00435568">
              <w:rPr>
                <w:rFonts w:ascii="Times New Roman" w:hAnsi="Times New Roman"/>
                <w:sz w:val="24"/>
                <w:szCs w:val="24"/>
                <w:lang w:val="uk-UA"/>
              </w:rPr>
              <w:t xml:space="preserve"> та захисту електричних кіл  </w:t>
            </w:r>
            <w:r w:rsidR="0004720A">
              <w:rPr>
                <w:rFonts w:ascii="Times New Roman" w:hAnsi="Times New Roman"/>
                <w:sz w:val="24"/>
                <w:szCs w:val="24"/>
                <w:lang w:val="uk-UA"/>
              </w:rPr>
              <w:t>(</w:t>
            </w:r>
            <w:r w:rsidR="0004720A" w:rsidRPr="0004720A">
              <w:rPr>
                <w:rFonts w:ascii="Times New Roman" w:eastAsia="Times New Roman" w:hAnsi="Times New Roman" w:cs="Times New Roman"/>
                <w:bCs/>
                <w:bdr w:val="none" w:sz="0" w:space="0" w:color="auto" w:frame="1"/>
                <w:lang w:val="uk-UA"/>
              </w:rPr>
              <w:t>Ящик ЯПРП-100 ІРЗ1</w:t>
            </w:r>
            <w:r w:rsidR="006A2923" w:rsidRPr="0004720A">
              <w:rPr>
                <w:rFonts w:ascii="Times New Roman" w:hAnsi="Times New Roman"/>
                <w:lang w:val="uk-UA"/>
              </w:rPr>
              <w:t xml:space="preserve"> </w:t>
            </w:r>
            <w:r w:rsidR="005C0337" w:rsidRPr="0004720A">
              <w:rPr>
                <w:rFonts w:ascii="Times New Roman" w:hAnsi="Times New Roman"/>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04720A">
              <w:rPr>
                <w:rFonts w:ascii="Times New Roman" w:hAnsi="Times New Roman" w:cs="Times New Roman"/>
                <w:b/>
                <w:iCs/>
                <w:sz w:val="24"/>
                <w:szCs w:val="24"/>
                <w:lang w:val="uk-UA"/>
              </w:rPr>
              <w:t xml:space="preserve">80 </w:t>
            </w:r>
            <w:r w:rsidR="00D4726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04720A"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28шт</w:t>
            </w:r>
            <w:r w:rsidR="005C0337">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3C4A5C"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3C4A5C"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3C4A5C"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1A6C3B">
              <w:rPr>
                <w:rFonts w:ascii="Times New Roman" w:eastAsia="Calibri" w:hAnsi="Times New Roman" w:cs="Times New Roman"/>
                <w:b/>
                <w:i/>
                <w:sz w:val="24"/>
                <w:szCs w:val="24"/>
                <w:lang w:val="uk-UA"/>
              </w:rPr>
              <w:t xml:space="preserve"> </w:t>
            </w:r>
            <w:r w:rsidR="003C4A5C">
              <w:rPr>
                <w:rFonts w:ascii="Times New Roman" w:eastAsia="Calibri" w:hAnsi="Times New Roman" w:cs="Times New Roman"/>
                <w:b/>
                <w:i/>
                <w:sz w:val="24"/>
                <w:szCs w:val="24"/>
                <w:lang w:val="uk-UA"/>
              </w:rPr>
              <w:t>2400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3C4A5C">
              <w:rPr>
                <w:rFonts w:ascii="Times New Roman" w:eastAsia="Calibri" w:hAnsi="Times New Roman" w:cs="Times New Roman"/>
                <w:b/>
                <w:i/>
                <w:sz w:val="24"/>
                <w:szCs w:val="24"/>
                <w:lang w:val="uk-UA"/>
              </w:rPr>
              <w:t>дві тисячі чотириста</w:t>
            </w:r>
            <w:r w:rsidR="00D47265">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w:t>
            </w:r>
            <w:r w:rsidRPr="00A14895">
              <w:rPr>
                <w:rFonts w:ascii="Times New Roman" w:eastAsia="Calibri" w:hAnsi="Times New Roman" w:cs="Times New Roman"/>
                <w:sz w:val="24"/>
                <w:szCs w:val="24"/>
                <w:lang w:val="uk-UA"/>
              </w:rPr>
              <w:lastRenderedPageBreak/>
              <w:t>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r w:rsidRPr="00A14895">
              <w:rPr>
                <w:rFonts w:ascii="Times New Roman" w:eastAsia="Calibri" w:hAnsi="Times New Roman" w:cs="Times New Roman"/>
                <w:sz w:val="24"/>
                <w:szCs w:val="24"/>
                <w:lang w:val="uk-UA"/>
              </w:rPr>
              <w:lastRenderedPageBreak/>
              <w:t>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3C4A5C"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3C4A5C"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w:t>
            </w:r>
            <w:r w:rsidRPr="00351996">
              <w:rPr>
                <w:rFonts w:ascii="Times New Roman" w:eastAsia="Times New Roman" w:hAnsi="Times New Roman" w:cs="Times New Roman"/>
                <w:sz w:val="24"/>
                <w:szCs w:val="24"/>
                <w:lang w:val="uk-UA" w:eastAsia="ru-RU"/>
              </w:rPr>
              <w:lastRenderedPageBreak/>
              <w:t xml:space="preserve">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3C4A5C"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6) керівник учасника процедури закупівлі був </w:t>
            </w:r>
            <w:r w:rsidRPr="007B0F12">
              <w:rPr>
                <w:rFonts w:ascii="Times New Roman" w:eastAsia="Times New Roman" w:hAnsi="Times New Roman" w:cs="Times New Roman"/>
                <w:sz w:val="24"/>
                <w:szCs w:val="24"/>
                <w:lang w:val="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7B0F12">
              <w:rPr>
                <w:rFonts w:ascii="Times New Roman" w:eastAsia="Times New Roman" w:hAnsi="Times New Roman" w:cs="Times New Roman"/>
                <w:sz w:val="24"/>
                <w:szCs w:val="24"/>
                <w:highlight w:val="white"/>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3C4A5C"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351996">
              <w:rPr>
                <w:rFonts w:ascii="Times New Roman" w:eastAsia="Times New Roman" w:hAnsi="Times New Roman" w:cs="Times New Roman"/>
                <w:sz w:val="24"/>
                <w:szCs w:val="24"/>
                <w:lang w:val="uk-UA" w:eastAsia="ru-RU"/>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3C4A5C"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351996">
              <w:rPr>
                <w:rFonts w:ascii="Times New Roman" w:eastAsia="Times New Roman" w:hAnsi="Times New Roman" w:cs="Times New Roman"/>
                <w:sz w:val="24"/>
                <w:szCs w:val="24"/>
                <w:lang w:val="uk-UA" w:eastAsia="ru-RU"/>
              </w:rPr>
              <w:lastRenderedPageBreak/>
              <w:t>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51996">
              <w:rPr>
                <w:rFonts w:ascii="Times New Roman" w:eastAsia="Times New Roman" w:hAnsi="Times New Roman" w:cs="Times New Roman"/>
                <w:sz w:val="24"/>
                <w:szCs w:val="24"/>
                <w:lang w:val="uk-UA" w:eastAsia="ru-RU"/>
              </w:rPr>
              <w:lastRenderedPageBreak/>
              <w:t>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w:t>
            </w:r>
            <w:r w:rsidRPr="00351996">
              <w:rPr>
                <w:rFonts w:ascii="Times New Roman" w:eastAsia="Times New Roman" w:hAnsi="Times New Roman" w:cs="Times New Roman"/>
                <w:sz w:val="24"/>
                <w:szCs w:val="24"/>
                <w:lang w:val="uk-UA" w:eastAsia="ru-RU"/>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3C4A5C"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надав забезпечення тендерної пропозиції, якщо таке </w:t>
            </w:r>
            <w:r w:rsidRPr="00351996">
              <w:rPr>
                <w:rFonts w:ascii="Times New Roman" w:hAnsi="Times New Roman"/>
                <w:sz w:val="24"/>
                <w:szCs w:val="24"/>
                <w:shd w:val="solid" w:color="FFFFFF" w:fill="FFFFFF"/>
                <w:lang w:val="uk-UA"/>
              </w:rPr>
              <w:lastRenderedPageBreak/>
              <w:t>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w:t>
            </w:r>
            <w:r w:rsidRPr="00351996">
              <w:rPr>
                <w:rFonts w:ascii="Times New Roman" w:hAnsi="Times New Roman"/>
                <w:sz w:val="24"/>
                <w:szCs w:val="24"/>
                <w:shd w:val="solid" w:color="FFFFFF" w:fill="FFFFFF"/>
                <w:lang w:val="uk-UA"/>
              </w:rPr>
              <w:lastRenderedPageBreak/>
              <w:t>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04720A">
              <w:rPr>
                <w:rFonts w:ascii="Times New Roman" w:eastAsia="Times New Roman" w:hAnsi="Times New Roman" w:cs="Calibri"/>
                <w:b/>
                <w:sz w:val="24"/>
                <w:szCs w:val="24"/>
                <w:lang w:val="uk-UA"/>
              </w:rPr>
              <w:t xml:space="preserve">31210000 – 1 </w:t>
            </w:r>
            <w:proofErr w:type="spellStart"/>
            <w:r w:rsidR="0004720A">
              <w:rPr>
                <w:rFonts w:ascii="Times New Roman" w:eastAsia="Times New Roman" w:hAnsi="Times New Roman" w:cs="Calibri"/>
                <w:b/>
                <w:sz w:val="24"/>
                <w:szCs w:val="24"/>
                <w:lang w:val="uk-UA"/>
              </w:rPr>
              <w:t>–Електрична</w:t>
            </w:r>
            <w:proofErr w:type="spellEnd"/>
            <w:r w:rsidR="0004720A">
              <w:rPr>
                <w:rFonts w:ascii="Times New Roman" w:eastAsia="Times New Roman" w:hAnsi="Times New Roman" w:cs="Calibri"/>
                <w:b/>
                <w:sz w:val="24"/>
                <w:szCs w:val="24"/>
                <w:lang w:val="uk-UA"/>
              </w:rPr>
              <w:t xml:space="preserve"> апаратура для </w:t>
            </w:r>
            <w:proofErr w:type="spellStart"/>
            <w:r w:rsidR="0004720A">
              <w:rPr>
                <w:rFonts w:ascii="Times New Roman" w:eastAsia="Times New Roman" w:hAnsi="Times New Roman" w:cs="Calibri"/>
                <w:b/>
                <w:sz w:val="24"/>
                <w:szCs w:val="24"/>
                <w:lang w:val="uk-UA"/>
              </w:rPr>
              <w:t>комутування</w:t>
            </w:r>
            <w:proofErr w:type="spellEnd"/>
            <w:r w:rsidR="0004720A">
              <w:rPr>
                <w:rFonts w:ascii="Times New Roman" w:eastAsia="Times New Roman" w:hAnsi="Times New Roman" w:cs="Calibri"/>
                <w:b/>
                <w:sz w:val="24"/>
                <w:szCs w:val="24"/>
                <w:lang w:val="uk-UA"/>
              </w:rPr>
              <w:t xml:space="preserve"> та захисту електричних кіл</w:t>
            </w:r>
            <w:r w:rsidR="00EC336D">
              <w:rPr>
                <w:rFonts w:ascii="Times New Roman" w:eastAsia="Times New Roman" w:hAnsi="Times New Roman" w:cs="Calibri"/>
                <w:b/>
                <w:sz w:val="24"/>
                <w:szCs w:val="24"/>
                <w:lang w:val="uk-UA"/>
              </w:rPr>
              <w:t xml:space="preserve"> </w:t>
            </w:r>
            <w:r w:rsidR="0004720A">
              <w:rPr>
                <w:rFonts w:ascii="Times New Roman" w:eastAsia="Times New Roman" w:hAnsi="Times New Roman" w:cs="Calibri"/>
                <w:b/>
                <w:sz w:val="24"/>
                <w:szCs w:val="24"/>
                <w:lang w:val="uk-UA"/>
              </w:rPr>
              <w:t xml:space="preserve"> (Ящик ЯПРП-100 ІРЗ1</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3C4A5C"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w:t>
            </w:r>
            <w:r w:rsidRPr="007B0F12">
              <w:rPr>
                <w:rFonts w:ascii="Times New Roman" w:eastAsia="Calibri" w:hAnsi="Times New Roman" w:cs="Calibri"/>
                <w:bCs/>
                <w:i/>
                <w:sz w:val="24"/>
                <w:szCs w:val="24"/>
                <w:lang w:val="uk-UA"/>
              </w:rPr>
              <w:lastRenderedPageBreak/>
              <w:t xml:space="preserve">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3C4A5C"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3C4A5C"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3C4A5C"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3C4A5C"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3C4A5C"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04720A" w:rsidRDefault="0004720A"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706224">
        <w:rPr>
          <w:b/>
          <w:bCs/>
          <w:iCs/>
          <w:lang w:eastAsia="ru-RU"/>
        </w:rPr>
        <w:t xml:space="preserve">Електрична апаратура для </w:t>
      </w:r>
      <w:proofErr w:type="spellStart"/>
      <w:r w:rsidR="00706224">
        <w:rPr>
          <w:b/>
          <w:bCs/>
          <w:iCs/>
          <w:lang w:eastAsia="ru-RU"/>
        </w:rPr>
        <w:t>комутування</w:t>
      </w:r>
      <w:proofErr w:type="spellEnd"/>
      <w:r w:rsidR="00706224">
        <w:rPr>
          <w:b/>
          <w:bCs/>
          <w:iCs/>
          <w:lang w:eastAsia="ru-RU"/>
        </w:rPr>
        <w:t xml:space="preserve"> та захисту електричних кіл</w:t>
      </w:r>
      <w:r w:rsidR="005E7ECF">
        <w:rPr>
          <w:b/>
          <w:bCs/>
          <w:iCs/>
          <w:lang w:eastAsia="ru-RU"/>
        </w:rPr>
        <w:t xml:space="preserve"> </w:t>
      </w:r>
      <w:r w:rsidR="004D4D97">
        <w:rPr>
          <w:b/>
          <w:bCs/>
          <w:iCs/>
          <w:lang w:eastAsia="ru-RU"/>
        </w:rPr>
        <w:t xml:space="preserve"> </w:t>
      </w:r>
      <w:r w:rsidRPr="00577735">
        <w:rPr>
          <w:b/>
          <w:bCs/>
          <w:iCs/>
          <w:lang w:eastAsia="ru-RU"/>
        </w:rPr>
        <w:t>3</w:t>
      </w:r>
      <w:r w:rsidR="00706224">
        <w:rPr>
          <w:b/>
          <w:bCs/>
          <w:iCs/>
          <w:lang w:eastAsia="ru-RU"/>
        </w:rPr>
        <w:t>12</w:t>
      </w:r>
      <w:r w:rsidR="005E7ECF">
        <w:rPr>
          <w:b/>
          <w:bCs/>
          <w:iCs/>
          <w:lang w:eastAsia="ru-RU"/>
        </w:rPr>
        <w:t>1</w:t>
      </w:r>
      <w:r w:rsidR="004D4D97">
        <w:rPr>
          <w:b/>
          <w:bCs/>
          <w:iCs/>
          <w:lang w:eastAsia="ru-RU"/>
        </w:rPr>
        <w:t xml:space="preserve">0000 - </w:t>
      </w:r>
      <w:r w:rsidR="00706224">
        <w:rPr>
          <w:b/>
          <w:bCs/>
          <w:iCs/>
          <w:lang w:eastAsia="ru-RU"/>
        </w:rPr>
        <w:t>1</w:t>
      </w:r>
      <w:r w:rsidR="00706224">
        <w:rPr>
          <w:bCs/>
          <w:iCs/>
          <w:lang w:eastAsia="ru-RU"/>
        </w:rPr>
        <w:t xml:space="preserve"> (Ящик ЯПРП-100 ІРЗ1</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577735" w:rsidRPr="00577735" w:rsidRDefault="00706224" w:rsidP="004D4D97">
      <w:pPr>
        <w:pStyle w:val="ad"/>
        <w:numPr>
          <w:ilvl w:val="0"/>
          <w:numId w:val="9"/>
        </w:numPr>
        <w:jc w:val="both"/>
        <w:rPr>
          <w:bCs/>
          <w:iCs/>
          <w:lang w:eastAsia="ru-RU"/>
        </w:rPr>
      </w:pPr>
      <w:proofErr w:type="spellStart"/>
      <w:r>
        <w:rPr>
          <w:bCs/>
          <w:iCs/>
          <w:lang w:eastAsia="ru-RU"/>
        </w:rPr>
        <w:t>Рубільник</w:t>
      </w:r>
      <w:proofErr w:type="spellEnd"/>
      <w:r>
        <w:rPr>
          <w:bCs/>
          <w:iCs/>
          <w:lang w:eastAsia="ru-RU"/>
        </w:rPr>
        <w:t xml:space="preserve"> ВР3231; ВР31250</w:t>
      </w:r>
    </w:p>
    <w:p w:rsidR="00D47265" w:rsidRDefault="00706224" w:rsidP="004D4D97">
      <w:pPr>
        <w:pStyle w:val="ad"/>
        <w:numPr>
          <w:ilvl w:val="0"/>
          <w:numId w:val="9"/>
        </w:numPr>
        <w:jc w:val="both"/>
        <w:rPr>
          <w:bCs/>
          <w:iCs/>
          <w:lang w:eastAsia="ru-RU"/>
        </w:rPr>
      </w:pPr>
      <w:proofErr w:type="spellStart"/>
      <w:r>
        <w:rPr>
          <w:bCs/>
          <w:iCs/>
          <w:lang w:val="ru-RU" w:eastAsia="ru-RU"/>
        </w:rPr>
        <w:t>Номінанна</w:t>
      </w:r>
      <w:proofErr w:type="spellEnd"/>
      <w:r>
        <w:rPr>
          <w:bCs/>
          <w:iCs/>
          <w:lang w:val="ru-RU" w:eastAsia="ru-RU"/>
        </w:rPr>
        <w:t xml:space="preserve"> </w:t>
      </w:r>
      <w:proofErr w:type="spellStart"/>
      <w:r>
        <w:rPr>
          <w:bCs/>
          <w:iCs/>
          <w:lang w:val="ru-RU" w:eastAsia="ru-RU"/>
        </w:rPr>
        <w:t>напруга</w:t>
      </w:r>
      <w:proofErr w:type="spellEnd"/>
      <w:r>
        <w:rPr>
          <w:bCs/>
          <w:iCs/>
          <w:lang w:val="ru-RU" w:eastAsia="ru-RU"/>
        </w:rPr>
        <w:t xml:space="preserve"> (</w:t>
      </w:r>
      <w:proofErr w:type="spellStart"/>
      <w:r>
        <w:rPr>
          <w:bCs/>
          <w:iCs/>
          <w:lang w:val="en-US" w:eastAsia="ru-RU"/>
        </w:rPr>
        <w:t>Unim</w:t>
      </w:r>
      <w:proofErr w:type="spellEnd"/>
      <w:r>
        <w:rPr>
          <w:bCs/>
          <w:iCs/>
          <w:lang w:eastAsia="ru-RU"/>
        </w:rPr>
        <w:t xml:space="preserve">),В </w:t>
      </w:r>
      <w:r w:rsidR="00AB7FEA">
        <w:rPr>
          <w:bCs/>
          <w:iCs/>
          <w:lang w:eastAsia="ru-RU"/>
        </w:rPr>
        <w:t>–</w:t>
      </w:r>
      <w:r>
        <w:rPr>
          <w:bCs/>
          <w:iCs/>
          <w:lang w:eastAsia="ru-RU"/>
        </w:rPr>
        <w:t xml:space="preserve"> </w:t>
      </w:r>
      <w:r w:rsidR="00AB7FEA">
        <w:rPr>
          <w:bCs/>
          <w:iCs/>
          <w:lang w:eastAsia="ru-RU"/>
        </w:rPr>
        <w:t>230/400</w:t>
      </w:r>
    </w:p>
    <w:p w:rsidR="00577735" w:rsidRPr="00577735" w:rsidRDefault="00706224" w:rsidP="004D4D97">
      <w:pPr>
        <w:pStyle w:val="ad"/>
        <w:numPr>
          <w:ilvl w:val="0"/>
          <w:numId w:val="9"/>
        </w:numPr>
        <w:jc w:val="both"/>
        <w:rPr>
          <w:bCs/>
          <w:iCs/>
          <w:lang w:eastAsia="ru-RU"/>
        </w:rPr>
      </w:pPr>
      <w:r>
        <w:rPr>
          <w:bCs/>
          <w:iCs/>
          <w:lang w:eastAsia="ru-RU"/>
        </w:rPr>
        <w:t>Струм номінальний -100А</w:t>
      </w:r>
      <w:r w:rsidR="00827A40">
        <w:rPr>
          <w:bCs/>
          <w:iCs/>
          <w:lang w:eastAsia="ru-RU"/>
        </w:rPr>
        <w:t xml:space="preserve"> </w:t>
      </w:r>
    </w:p>
    <w:p w:rsidR="00577735" w:rsidRDefault="00706224" w:rsidP="004D4D97">
      <w:pPr>
        <w:pStyle w:val="ad"/>
        <w:numPr>
          <w:ilvl w:val="0"/>
          <w:numId w:val="9"/>
        </w:numPr>
        <w:jc w:val="both"/>
        <w:rPr>
          <w:bCs/>
          <w:iCs/>
          <w:lang w:eastAsia="ru-RU"/>
        </w:rPr>
      </w:pPr>
      <w:r>
        <w:rPr>
          <w:bCs/>
          <w:iCs/>
          <w:lang w:eastAsia="ru-RU"/>
        </w:rPr>
        <w:t>Запобіжник – ПН2-100</w:t>
      </w:r>
    </w:p>
    <w:p w:rsidR="005E7ECF" w:rsidRPr="00577735" w:rsidRDefault="00706224" w:rsidP="004D4D97">
      <w:pPr>
        <w:pStyle w:val="ad"/>
        <w:numPr>
          <w:ilvl w:val="0"/>
          <w:numId w:val="9"/>
        </w:numPr>
        <w:jc w:val="both"/>
        <w:rPr>
          <w:bCs/>
          <w:iCs/>
          <w:lang w:eastAsia="ru-RU"/>
        </w:rPr>
      </w:pPr>
      <w:r>
        <w:rPr>
          <w:bCs/>
          <w:iCs/>
          <w:lang w:eastAsia="ru-RU"/>
        </w:rPr>
        <w:t>Розміри – 190/250/470</w:t>
      </w:r>
    </w:p>
    <w:p w:rsidR="004D4D97" w:rsidRDefault="00706224" w:rsidP="00577735">
      <w:pPr>
        <w:pStyle w:val="ad"/>
        <w:numPr>
          <w:ilvl w:val="0"/>
          <w:numId w:val="9"/>
        </w:numPr>
        <w:jc w:val="both"/>
        <w:rPr>
          <w:bCs/>
          <w:iCs/>
          <w:lang w:eastAsia="ru-RU"/>
        </w:rPr>
      </w:pPr>
      <w:r>
        <w:rPr>
          <w:bCs/>
          <w:iCs/>
          <w:lang w:eastAsia="ru-RU"/>
        </w:rPr>
        <w:t>Матеріал - метал</w:t>
      </w:r>
    </w:p>
    <w:p w:rsidR="00263D6D" w:rsidRDefault="00706224" w:rsidP="00577735">
      <w:pPr>
        <w:pStyle w:val="ad"/>
        <w:numPr>
          <w:ilvl w:val="0"/>
          <w:numId w:val="9"/>
        </w:numPr>
        <w:jc w:val="both"/>
        <w:rPr>
          <w:bCs/>
          <w:iCs/>
          <w:lang w:eastAsia="ru-RU"/>
        </w:rPr>
      </w:pPr>
      <w:r>
        <w:rPr>
          <w:bCs/>
          <w:iCs/>
          <w:lang w:eastAsia="ru-RU"/>
        </w:rPr>
        <w:t>Тип корпусу - зварений</w:t>
      </w:r>
    </w:p>
    <w:p w:rsidR="00263D6D" w:rsidRDefault="00AB7FEA" w:rsidP="00577735">
      <w:pPr>
        <w:pStyle w:val="ad"/>
        <w:numPr>
          <w:ilvl w:val="0"/>
          <w:numId w:val="9"/>
        </w:numPr>
        <w:jc w:val="both"/>
        <w:rPr>
          <w:bCs/>
          <w:iCs/>
          <w:lang w:eastAsia="ru-RU"/>
        </w:rPr>
      </w:pPr>
      <w:r>
        <w:rPr>
          <w:bCs/>
          <w:iCs/>
          <w:lang w:eastAsia="ru-RU"/>
        </w:rPr>
        <w:t>Ступень захисту – ІР54 або ІР31</w:t>
      </w:r>
    </w:p>
    <w:p w:rsidR="00263D6D" w:rsidRDefault="00AB7FEA" w:rsidP="00577735">
      <w:pPr>
        <w:pStyle w:val="ad"/>
        <w:numPr>
          <w:ilvl w:val="0"/>
          <w:numId w:val="9"/>
        </w:numPr>
        <w:jc w:val="both"/>
        <w:rPr>
          <w:bCs/>
          <w:iCs/>
          <w:lang w:eastAsia="ru-RU"/>
        </w:rPr>
      </w:pPr>
      <w:r>
        <w:rPr>
          <w:bCs/>
          <w:iCs/>
          <w:lang w:eastAsia="ru-RU"/>
        </w:rPr>
        <w:t>Кліматичне виготовлення/категорія – роз’їдання УХЛ3</w:t>
      </w:r>
    </w:p>
    <w:p w:rsidR="00AB7FEA" w:rsidRDefault="00AB7FEA" w:rsidP="00AB7FEA">
      <w:pPr>
        <w:pStyle w:val="ad"/>
        <w:numPr>
          <w:ilvl w:val="0"/>
          <w:numId w:val="9"/>
        </w:numPr>
        <w:jc w:val="both"/>
        <w:rPr>
          <w:bCs/>
          <w:iCs/>
          <w:lang w:eastAsia="ru-RU"/>
        </w:rPr>
      </w:pPr>
      <w:r>
        <w:rPr>
          <w:bCs/>
          <w:iCs/>
          <w:lang w:eastAsia="ru-RU"/>
        </w:rPr>
        <w:t>Вага НЕТТО – 7кг</w:t>
      </w:r>
    </w:p>
    <w:p w:rsidR="00AB7FEA" w:rsidRDefault="00AB7FEA" w:rsidP="00AB7FEA">
      <w:pPr>
        <w:pStyle w:val="ad"/>
        <w:numPr>
          <w:ilvl w:val="0"/>
          <w:numId w:val="9"/>
        </w:numPr>
        <w:jc w:val="both"/>
        <w:rPr>
          <w:bCs/>
          <w:iCs/>
          <w:lang w:eastAsia="ru-RU"/>
        </w:rPr>
      </w:pPr>
      <w:r>
        <w:rPr>
          <w:bCs/>
          <w:iCs/>
          <w:lang w:eastAsia="ru-RU"/>
        </w:rPr>
        <w:t>Кількість полюсів – 3</w:t>
      </w:r>
    </w:p>
    <w:p w:rsidR="00AB7FEA" w:rsidRDefault="00AB7FEA" w:rsidP="00AB7FEA">
      <w:pPr>
        <w:pStyle w:val="ad"/>
        <w:numPr>
          <w:ilvl w:val="0"/>
          <w:numId w:val="9"/>
        </w:numPr>
        <w:jc w:val="both"/>
        <w:rPr>
          <w:bCs/>
          <w:iCs/>
          <w:lang w:eastAsia="ru-RU"/>
        </w:rPr>
      </w:pPr>
      <w:r>
        <w:rPr>
          <w:bCs/>
          <w:iCs/>
          <w:lang w:eastAsia="ru-RU"/>
        </w:rPr>
        <w:t>Номінальна частота – 50Гц</w:t>
      </w:r>
    </w:p>
    <w:p w:rsidR="00263D6D" w:rsidRPr="00AB7FEA" w:rsidRDefault="00AB7FEA" w:rsidP="00AB7FEA">
      <w:pPr>
        <w:pStyle w:val="ad"/>
        <w:numPr>
          <w:ilvl w:val="0"/>
          <w:numId w:val="9"/>
        </w:numPr>
        <w:jc w:val="both"/>
        <w:rPr>
          <w:bCs/>
          <w:iCs/>
          <w:lang w:eastAsia="ru-RU"/>
        </w:rPr>
      </w:pPr>
      <w:r>
        <w:rPr>
          <w:bCs/>
          <w:iCs/>
          <w:lang w:eastAsia="ru-RU"/>
        </w:rPr>
        <w:t>Спосіб монтажу – накладний, навісний</w:t>
      </w:r>
      <w:r w:rsidRPr="00AB7FEA">
        <w:rPr>
          <w:bCs/>
          <w:iCs/>
          <w:lang w:eastAsia="ru-RU"/>
        </w:rPr>
        <w:t xml:space="preserve"> </w:t>
      </w:r>
    </w:p>
    <w:p w:rsidR="00263D6D" w:rsidRDefault="00263D6D" w:rsidP="00263D6D">
      <w:pPr>
        <w:pStyle w:val="ad"/>
        <w:numPr>
          <w:ilvl w:val="0"/>
          <w:numId w:val="9"/>
        </w:numPr>
        <w:jc w:val="both"/>
        <w:rPr>
          <w:bCs/>
          <w:iCs/>
          <w:lang w:eastAsia="ru-RU"/>
        </w:rPr>
      </w:pPr>
      <w:r>
        <w:rPr>
          <w:bCs/>
          <w:iCs/>
          <w:lang w:eastAsia="ru-RU"/>
        </w:rPr>
        <w:t>Виробник - Україна</w:t>
      </w:r>
    </w:p>
    <w:p w:rsidR="00577735" w:rsidRPr="00263D6D" w:rsidRDefault="00577735" w:rsidP="00263D6D">
      <w:pPr>
        <w:pStyle w:val="ad"/>
        <w:jc w:val="both"/>
        <w:rPr>
          <w:bCs/>
          <w:iCs/>
          <w:lang w:eastAsia="ru-RU"/>
        </w:rPr>
      </w:pPr>
      <w:r w:rsidRPr="00263D6D">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9F28E7" w:rsidRPr="009F28E7">
        <w:rPr>
          <w:bCs/>
          <w:iCs/>
          <w:lang w:eastAsia="ru-RU"/>
        </w:rPr>
        <w:t>Товар</w:t>
      </w:r>
      <w:proofErr w:type="spellEnd"/>
      <w:r w:rsidR="009F28E7" w:rsidRPr="009F28E7">
        <w:rPr>
          <w:bCs/>
          <w:iCs/>
          <w:lang w:eastAsia="ru-RU"/>
        </w:rPr>
        <w:t xml:space="preserve"> повинний бути упакований у </w:t>
      </w:r>
      <w:r w:rsidR="009654AA">
        <w:rPr>
          <w:bCs/>
          <w:iCs/>
          <w:lang w:eastAsia="ru-RU"/>
        </w:rPr>
        <w:t xml:space="preserve"> бухти на піддонах.</w:t>
      </w:r>
      <w:r w:rsidR="009F28E7" w:rsidRPr="009F28E7">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C44C37"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AB7FEA" w:rsidRDefault="00AB7FEA" w:rsidP="00C44C37">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44C37">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lastRenderedPageBreak/>
              <w:t>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 xml:space="preserve">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w:t>
      </w:r>
      <w:r w:rsidRPr="004814C5">
        <w:rPr>
          <w:rFonts w:ascii="Times New Roman" w:eastAsia="Times New Roman" w:hAnsi="Times New Roman" w:cs="Times New Roman"/>
          <w:bCs/>
          <w:sz w:val="24"/>
          <w:szCs w:val="24"/>
          <w:lang w:val="uk-UA" w:eastAsia="ru-RU"/>
        </w:rPr>
        <w:lastRenderedPageBreak/>
        <w:t>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3C4A5C">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3C4A5C"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4A" w:rsidRDefault="004E594A" w:rsidP="003B509B">
      <w:pPr>
        <w:spacing w:after="0" w:line="240" w:lineRule="auto"/>
      </w:pPr>
      <w:r>
        <w:separator/>
      </w:r>
    </w:p>
  </w:endnote>
  <w:endnote w:type="continuationSeparator" w:id="0">
    <w:p w:rsidR="004E594A" w:rsidRDefault="004E594A"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68" w:rsidRDefault="0043556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435568" w:rsidRDefault="00435568">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6F01C8">
          <w:rPr>
            <w:noProof/>
            <w:sz w:val="20"/>
            <w:szCs w:val="20"/>
          </w:rPr>
          <w:t>1</w:t>
        </w:r>
        <w:r w:rsidRPr="003B509B">
          <w:rPr>
            <w:sz w:val="20"/>
            <w:szCs w:val="20"/>
          </w:rPr>
          <w:fldChar w:fldCharType="end"/>
        </w:r>
      </w:p>
    </w:sdtContent>
  </w:sdt>
  <w:p w:rsidR="00435568" w:rsidRDefault="0043556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68" w:rsidRDefault="004355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4A" w:rsidRDefault="004E594A" w:rsidP="003B509B">
      <w:pPr>
        <w:spacing w:after="0" w:line="240" w:lineRule="auto"/>
      </w:pPr>
      <w:r>
        <w:separator/>
      </w:r>
    </w:p>
  </w:footnote>
  <w:footnote w:type="continuationSeparator" w:id="0">
    <w:p w:rsidR="004E594A" w:rsidRDefault="004E594A"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68" w:rsidRDefault="0043556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68" w:rsidRDefault="0043556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68" w:rsidRDefault="00435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20A"/>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6C3B"/>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3D6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4A5C"/>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568"/>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0C90"/>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4A"/>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E7ECF"/>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04CB"/>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01C8"/>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847"/>
    <w:rsid w:val="00705ADA"/>
    <w:rsid w:val="00705D3C"/>
    <w:rsid w:val="007061BF"/>
    <w:rsid w:val="00706224"/>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27A40"/>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0A"/>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B7FEA"/>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4A44"/>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4C37"/>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47265"/>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1BBD"/>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4E01"/>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5D4B"/>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73A7-8330-4415-82ED-BD741EB5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46</Pages>
  <Words>69672</Words>
  <Characters>39714</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74</cp:revision>
  <cp:lastPrinted>2023-09-04T08:56:00Z</cp:lastPrinted>
  <dcterms:created xsi:type="dcterms:W3CDTF">2023-09-19T14:36:00Z</dcterms:created>
  <dcterms:modified xsi:type="dcterms:W3CDTF">2024-03-22T14:34:00Z</dcterms:modified>
</cp:coreProperties>
</file>