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EC40" w14:textId="5A8B299B" w:rsidR="00702F75" w:rsidRPr="000C5021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AA766C">
        <w:rPr>
          <w:rFonts w:ascii="Cambria" w:hAnsi="Cambria"/>
          <w:b/>
          <w:bCs/>
          <w:sz w:val="20"/>
          <w:szCs w:val="20"/>
          <w:lang w:val="uk-UA"/>
        </w:rPr>
        <w:t>4</w:t>
      </w:r>
    </w:p>
    <w:p w14:paraId="18D44CC9" w14:textId="77777777" w:rsidR="00702F75" w:rsidRPr="000C5021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до Тендерної документації</w:t>
      </w:r>
    </w:p>
    <w:p w14:paraId="23928653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737E6AF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6999AD2" w14:textId="77777777" w:rsidR="00702F75" w:rsidRPr="000C5021" w:rsidRDefault="00702F75" w:rsidP="00702F75">
      <w:pPr>
        <w:pStyle w:val="a3"/>
        <w:jc w:val="center"/>
        <w:rPr>
          <w:rFonts w:ascii="Cambria" w:hAnsi="Cambria"/>
          <w:b/>
          <w:bCs/>
          <w:sz w:val="20"/>
          <w:szCs w:val="20"/>
          <w:u w:val="single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Відомості про Учасника:</w:t>
      </w:r>
    </w:p>
    <w:p w14:paraId="0DD53C90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88124B9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Учасником </w:t>
      </w:r>
      <w:r w:rsidRPr="000C5021">
        <w:rPr>
          <w:rFonts w:ascii="Cambria" w:hAnsi="Cambria"/>
          <w:b/>
          <w:bCs/>
          <w:sz w:val="20"/>
          <w:szCs w:val="20"/>
          <w:lang w:val="uk-UA"/>
        </w:rPr>
        <w:t>надається довідка</w:t>
      </w:r>
      <w:r w:rsidRPr="000C5021">
        <w:rPr>
          <w:rFonts w:ascii="Cambria" w:hAnsi="Cambria"/>
          <w:sz w:val="20"/>
          <w:szCs w:val="20"/>
          <w:lang w:val="uk-UA"/>
        </w:rPr>
        <w:t xml:space="preserve">, складена у довільній формі, яка має містити наступні </w:t>
      </w: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обов’язкові відомості</w:t>
      </w:r>
      <w:r w:rsidRPr="000C5021">
        <w:rPr>
          <w:rFonts w:ascii="Cambria" w:hAnsi="Cambria"/>
          <w:sz w:val="20"/>
          <w:szCs w:val="20"/>
          <w:u w:val="single"/>
          <w:lang w:val="uk-UA"/>
        </w:rPr>
        <w:t xml:space="preserve"> про Учасника, а саме</w:t>
      </w:r>
      <w:r w:rsidRPr="000C5021">
        <w:rPr>
          <w:rFonts w:ascii="Cambria" w:hAnsi="Cambria"/>
          <w:sz w:val="20"/>
          <w:szCs w:val="20"/>
          <w:lang w:val="uk-UA"/>
        </w:rPr>
        <w:t>:</w:t>
      </w:r>
    </w:p>
    <w:p w14:paraId="1D6AA0D4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662"/>
      </w:tblGrid>
      <w:tr w:rsidR="00702F75" w:rsidRPr="000C5021" w14:paraId="68E9DE01" w14:textId="77777777" w:rsidTr="00545507">
        <w:tc>
          <w:tcPr>
            <w:tcW w:w="3970" w:type="dxa"/>
            <w:shd w:val="clear" w:color="auto" w:fill="auto"/>
          </w:tcPr>
          <w:p w14:paraId="1EA8B3C5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Повне найменування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Прізвище, ім’я та по батькові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49053C5F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478CBAD" w14:textId="77777777" w:rsidTr="00545507">
        <w:tc>
          <w:tcPr>
            <w:tcW w:w="3970" w:type="dxa"/>
            <w:shd w:val="clear" w:color="auto" w:fill="auto"/>
          </w:tcPr>
          <w:p w14:paraId="6EF6AFDE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Юридична адреса</w:t>
            </w:r>
          </w:p>
        </w:tc>
        <w:tc>
          <w:tcPr>
            <w:tcW w:w="6662" w:type="dxa"/>
            <w:shd w:val="clear" w:color="auto" w:fill="auto"/>
          </w:tcPr>
          <w:p w14:paraId="08C5B9E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63EE0A47" w14:textId="77777777" w:rsidTr="00545507">
        <w:tc>
          <w:tcPr>
            <w:tcW w:w="3970" w:type="dxa"/>
            <w:shd w:val="clear" w:color="auto" w:fill="auto"/>
          </w:tcPr>
          <w:p w14:paraId="492A64A5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Фактична адреса</w:t>
            </w:r>
          </w:p>
        </w:tc>
        <w:tc>
          <w:tcPr>
            <w:tcW w:w="6662" w:type="dxa"/>
            <w:shd w:val="clear" w:color="auto" w:fill="auto"/>
          </w:tcPr>
          <w:p w14:paraId="7A63DBA4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95DB734" w14:textId="77777777" w:rsidTr="00545507">
        <w:tc>
          <w:tcPr>
            <w:tcW w:w="3970" w:type="dxa"/>
            <w:shd w:val="clear" w:color="auto" w:fill="auto"/>
          </w:tcPr>
          <w:p w14:paraId="3E0D2E9E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Код за ЄДРПОУ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реєстраційний номер облікової картки платника податків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1AC241A9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4BD7B45" w14:textId="77777777" w:rsidTr="00545507">
        <w:tc>
          <w:tcPr>
            <w:tcW w:w="3970" w:type="dxa"/>
            <w:shd w:val="clear" w:color="auto" w:fill="auto"/>
          </w:tcPr>
          <w:p w14:paraId="0B4A125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Електронна адреса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за наявності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3AD91C1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CE1E0E0" w14:textId="77777777" w:rsidTr="00545507">
        <w:tc>
          <w:tcPr>
            <w:tcW w:w="3970" w:type="dxa"/>
            <w:shd w:val="clear" w:color="auto" w:fill="auto"/>
          </w:tcPr>
          <w:p w14:paraId="142EDDF6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Телефон для контактів</w:t>
            </w:r>
          </w:p>
        </w:tc>
        <w:tc>
          <w:tcPr>
            <w:tcW w:w="6662" w:type="dxa"/>
            <w:shd w:val="clear" w:color="auto" w:fill="auto"/>
          </w:tcPr>
          <w:p w14:paraId="6505DC50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367CD34B" w14:textId="77777777" w:rsidTr="00545507">
        <w:tc>
          <w:tcPr>
            <w:tcW w:w="3970" w:type="dxa"/>
            <w:shd w:val="clear" w:color="auto" w:fill="auto"/>
          </w:tcPr>
          <w:p w14:paraId="707CB5DB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обслуговуючий (-чі) банк (-ки) та банківські реквізити, чинні на момент складання довідки</w:t>
            </w:r>
          </w:p>
        </w:tc>
        <w:tc>
          <w:tcPr>
            <w:tcW w:w="6662" w:type="dxa"/>
            <w:shd w:val="clear" w:color="auto" w:fill="auto"/>
          </w:tcPr>
          <w:p w14:paraId="7B59938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143CB8AF" w14:textId="77777777" w:rsidTr="00545507">
        <w:tc>
          <w:tcPr>
            <w:tcW w:w="3970" w:type="dxa"/>
            <w:shd w:val="clear" w:color="auto" w:fill="auto"/>
          </w:tcPr>
          <w:p w14:paraId="6DC2C1D4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керівництво (із зазначенням посади, прізвища, імені та по батькові, контактного телефону) 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6392DD3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6B2B28C4" w14:textId="77777777" w:rsidTr="00545507">
        <w:tc>
          <w:tcPr>
            <w:tcW w:w="3970" w:type="dxa"/>
            <w:shd w:val="clear" w:color="auto" w:fill="auto"/>
          </w:tcPr>
          <w:p w14:paraId="7885CC2A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Прізвище, ініціали та посада особи, уповноваженої Учасником на </w:t>
            </w:r>
            <w:r w:rsidRPr="000C5021">
              <w:rPr>
                <w:rFonts w:ascii="Cambria" w:hAnsi="Cambria"/>
                <w:sz w:val="19"/>
                <w:szCs w:val="19"/>
                <w:u w:val="single"/>
                <w:lang w:val="uk-UA"/>
              </w:rPr>
              <w:t>підписання  тендерної пропозиції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 в рамках даної процедури закупівлі, телефон для контактів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FF6691C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</w:tbl>
    <w:p w14:paraId="71C7DFFC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BE8BF42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AFE126E" w14:textId="77777777" w:rsidR="00702F75" w:rsidRPr="000C5021" w:rsidRDefault="00702F75" w:rsidP="00702F75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Довідка має містити дату складення, підпис Учасника/уповноваженої особи Учасника.</w:t>
      </w:r>
    </w:p>
    <w:p w14:paraId="1015DC6E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u w:val="single"/>
          <w:lang w:val="uk-UA"/>
        </w:rPr>
      </w:pPr>
    </w:p>
    <w:p w14:paraId="31B632F7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Додатково повідомляємо, що Ми як Учасник не підпадаємо під дію Рішення Ради національної безпеки і оборони України від 28.04.2017 «Про застосування персональних спеціальних економічних та інших обмежувальних заходів (санкцій)», введеного в дію Указом Президента України від 15.05.2017  №133/2017. Предмет закупівлі даної процедури (товари, роботи, послуги) не підпадають під дію Постанови Кабінету Міністрів України від 30.12.2015 року № 1147 «Про заборону ввезення на митну територію України товарів, що походять з Російської Федерації» та не підпадають під дію Постанови Кабінету Міністрів України від 10.05.2022 №555.</w:t>
      </w:r>
    </w:p>
    <w:p w14:paraId="35CE00C1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Ми, як Учасник гарантуємо, що відносно службової (посадової) особи, яку уповноважено нами як Учасником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3AFFA97B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Ми, як Учасник, не є юридичною особою – резидентом Російської Федерації та Республіки Білорусь державної форми власності та/або юридичною особою, частка статутного капіталу якого перебуває у власності Російської Федерації та Республіки Білорусь.</w:t>
      </w:r>
    </w:p>
    <w:p w14:paraId="7D15A474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Ми, як Учасник, не здійснюємо (здійснюємо) </w:t>
      </w:r>
      <w:r w:rsidRPr="000C5021">
        <w:rPr>
          <w:rFonts w:ascii="Cambria" w:hAnsi="Cambria"/>
          <w:i/>
          <w:sz w:val="20"/>
          <w:szCs w:val="20"/>
          <w:u w:val="single"/>
          <w:lang w:val="uk-UA"/>
        </w:rPr>
        <w:t>(</w:t>
      </w:r>
      <w:r w:rsidRPr="000C5021">
        <w:rPr>
          <w:rFonts w:ascii="Cambria" w:hAnsi="Cambria"/>
          <w:b/>
          <w:bCs/>
          <w:i/>
          <w:sz w:val="20"/>
          <w:szCs w:val="20"/>
          <w:u w:val="single"/>
          <w:lang w:val="uk-UA"/>
        </w:rPr>
        <w:t>дію підкреслити</w:t>
      </w:r>
      <w:r w:rsidRPr="000C5021">
        <w:rPr>
          <w:rFonts w:ascii="Cambria" w:hAnsi="Cambria"/>
          <w:i/>
          <w:sz w:val="20"/>
          <w:szCs w:val="20"/>
          <w:u w:val="single"/>
          <w:lang w:val="uk-UA"/>
        </w:rPr>
        <w:t>)</w:t>
      </w:r>
      <w:r w:rsidRPr="000C5021">
        <w:rPr>
          <w:rFonts w:ascii="Cambria" w:hAnsi="Cambria"/>
          <w:i/>
          <w:sz w:val="20"/>
          <w:szCs w:val="20"/>
          <w:lang w:val="uk-UA"/>
        </w:rPr>
        <w:t xml:space="preserve"> </w:t>
      </w:r>
      <w:r w:rsidRPr="000C5021">
        <w:rPr>
          <w:rFonts w:ascii="Cambria" w:hAnsi="Cambria"/>
          <w:sz w:val="20"/>
          <w:szCs w:val="20"/>
          <w:lang w:val="uk-UA"/>
        </w:rPr>
        <w:t>продаж товарів, робіт та послуг походженням з Російської Федерації та Республіки Білорусь.</w:t>
      </w:r>
    </w:p>
    <w:p w14:paraId="4252EF00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2A7AC65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375" w:type="dxa"/>
        <w:tblInd w:w="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702F75" w:rsidRPr="000C5021" w14:paraId="4BD0574F" w14:textId="77777777" w:rsidTr="00545507">
        <w:tc>
          <w:tcPr>
            <w:tcW w:w="3342" w:type="dxa"/>
            <w:shd w:val="clear" w:color="auto" w:fill="auto"/>
          </w:tcPr>
          <w:p w14:paraId="758D468D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47D88157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57E6C996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702F75" w:rsidRPr="000C5021" w14:paraId="38D60639" w14:textId="77777777" w:rsidTr="00545507">
        <w:tc>
          <w:tcPr>
            <w:tcW w:w="3342" w:type="dxa"/>
            <w:shd w:val="clear" w:color="auto" w:fill="auto"/>
          </w:tcPr>
          <w:p w14:paraId="12B2470C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C5C4690" w14:textId="77777777" w:rsidR="00702F75" w:rsidRPr="000C5021" w:rsidRDefault="00702F75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5B0BECC9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7387B920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05B98D74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3A745F53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D79D83C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6692A8B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B9211E7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5DC5AAF9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Default="00C04B73"/>
    <w:sectPr w:rsidR="00C04B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611BE1"/>
    <w:rsid w:val="006C7186"/>
    <w:rsid w:val="00702F75"/>
    <w:rsid w:val="00AA766C"/>
    <w:rsid w:val="00C04B73"/>
    <w:rsid w:val="00C3374A"/>
    <w:rsid w:val="00F4694F"/>
    <w:rsid w:val="00F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1606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7</cp:revision>
  <dcterms:created xsi:type="dcterms:W3CDTF">2023-07-31T06:41:00Z</dcterms:created>
  <dcterms:modified xsi:type="dcterms:W3CDTF">2024-02-12T11:13:00Z</dcterms:modified>
</cp:coreProperties>
</file>