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5D" w:rsidRPr="00406AFF" w:rsidRDefault="00816D5D" w:rsidP="00816D5D">
      <w:pPr>
        <w:ind w:left="4956" w:firstLine="708"/>
        <w:rPr>
          <w:b/>
          <w:bCs/>
          <w:color w:val="000000"/>
          <w:sz w:val="24"/>
          <w:szCs w:val="24"/>
          <w:lang w:val="uk-UA"/>
        </w:rPr>
      </w:pPr>
      <w:r w:rsidRPr="00406AFF">
        <w:rPr>
          <w:color w:val="00000A"/>
          <w:sz w:val="24"/>
          <w:szCs w:val="24"/>
          <w:lang w:val="uk-UA"/>
        </w:rPr>
        <w:t xml:space="preserve">                       </w:t>
      </w:r>
      <w:r w:rsidRPr="00406AFF">
        <w:rPr>
          <w:b/>
          <w:bCs/>
          <w:color w:val="000000"/>
          <w:sz w:val="24"/>
          <w:szCs w:val="24"/>
          <w:lang w:val="uk-UA"/>
        </w:rPr>
        <w:t>Додаток 1</w:t>
      </w:r>
    </w:p>
    <w:p w:rsidR="00816D5D" w:rsidRPr="00406AFF" w:rsidRDefault="00816D5D" w:rsidP="00816D5D">
      <w:pPr>
        <w:ind w:left="4956" w:firstLine="708"/>
        <w:rPr>
          <w:b/>
          <w:bCs/>
          <w:color w:val="000000"/>
          <w:sz w:val="24"/>
          <w:szCs w:val="24"/>
          <w:lang w:val="uk-UA"/>
        </w:rPr>
      </w:pPr>
      <w:r w:rsidRPr="00406AFF">
        <w:rPr>
          <w:b/>
          <w:bCs/>
          <w:color w:val="000000"/>
          <w:sz w:val="24"/>
          <w:szCs w:val="24"/>
          <w:lang w:val="uk-UA"/>
        </w:rPr>
        <w:t xml:space="preserve">                       до тендерної документації</w:t>
      </w:r>
    </w:p>
    <w:p w:rsidR="00816D5D" w:rsidRPr="00406AFF" w:rsidRDefault="00816D5D" w:rsidP="00816D5D">
      <w:pPr>
        <w:jc w:val="right"/>
        <w:rPr>
          <w:i/>
          <w:iCs/>
          <w:color w:val="000000"/>
          <w:sz w:val="24"/>
          <w:szCs w:val="24"/>
          <w:u w:val="single"/>
          <w:lang w:val="uk-UA"/>
        </w:rPr>
      </w:pPr>
      <w:r w:rsidRPr="00406AFF">
        <w:rPr>
          <w:i/>
          <w:iCs/>
          <w:color w:val="000000"/>
          <w:sz w:val="24"/>
          <w:szCs w:val="24"/>
          <w:u w:val="single"/>
          <w:lang w:val="uk-UA"/>
        </w:rPr>
        <w:t>Учасник не повинен відступати від даної форми.</w:t>
      </w:r>
    </w:p>
    <w:p w:rsidR="00816D5D" w:rsidRPr="00406AFF" w:rsidRDefault="00816D5D" w:rsidP="00816D5D">
      <w:pPr>
        <w:jc w:val="right"/>
        <w:rPr>
          <w:i/>
          <w:iCs/>
          <w:color w:val="000000"/>
          <w:sz w:val="24"/>
          <w:szCs w:val="24"/>
          <w:lang w:val="uk-UA"/>
        </w:rPr>
      </w:pPr>
      <w:r w:rsidRPr="00406AFF">
        <w:rPr>
          <w:i/>
          <w:iCs/>
          <w:color w:val="000000"/>
          <w:sz w:val="24"/>
          <w:szCs w:val="24"/>
          <w:lang w:val="uk-UA"/>
        </w:rPr>
        <w:t>Умови, для яких не залишено вільного місця для вписування власних відомостей,</w:t>
      </w:r>
    </w:p>
    <w:p w:rsidR="00816D5D" w:rsidRPr="00406AFF" w:rsidRDefault="00816D5D" w:rsidP="00816D5D">
      <w:pPr>
        <w:jc w:val="right"/>
        <w:rPr>
          <w:i/>
          <w:iCs/>
          <w:color w:val="000000"/>
          <w:sz w:val="24"/>
          <w:szCs w:val="24"/>
          <w:lang w:val="uk-UA"/>
        </w:rPr>
      </w:pPr>
      <w:r w:rsidRPr="00406AFF">
        <w:rPr>
          <w:i/>
          <w:iCs/>
          <w:color w:val="000000"/>
          <w:sz w:val="24"/>
          <w:szCs w:val="24"/>
          <w:lang w:val="uk-UA"/>
        </w:rPr>
        <w:t>зміні та/або коригуванню не підлягають.</w:t>
      </w:r>
    </w:p>
    <w:p w:rsidR="00816D5D" w:rsidRPr="00406AFF" w:rsidRDefault="00816D5D" w:rsidP="00816D5D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 w:rsidRPr="00406AFF">
        <w:rPr>
          <w:b/>
          <w:color w:val="FF0000"/>
          <w:sz w:val="24"/>
          <w:szCs w:val="24"/>
        </w:rPr>
        <w:t>*</w:t>
      </w:r>
      <w:proofErr w:type="spellStart"/>
      <w:r w:rsidRPr="00406AFF">
        <w:rPr>
          <w:b/>
          <w:color w:val="FF0000"/>
          <w:sz w:val="24"/>
          <w:szCs w:val="24"/>
        </w:rPr>
        <w:t>Всі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посилання</w:t>
      </w:r>
      <w:proofErr w:type="spellEnd"/>
      <w:r w:rsidRPr="00406AFF">
        <w:rPr>
          <w:b/>
          <w:color w:val="FF0000"/>
          <w:sz w:val="24"/>
          <w:szCs w:val="24"/>
        </w:rPr>
        <w:t xml:space="preserve"> на </w:t>
      </w:r>
      <w:proofErr w:type="spellStart"/>
      <w:r w:rsidRPr="00406AFF">
        <w:rPr>
          <w:b/>
          <w:color w:val="FF0000"/>
          <w:sz w:val="24"/>
          <w:szCs w:val="24"/>
        </w:rPr>
        <w:t>конкретну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торгівельну</w:t>
      </w:r>
      <w:proofErr w:type="spellEnd"/>
      <w:r w:rsidRPr="00406AFF">
        <w:rPr>
          <w:b/>
          <w:color w:val="FF0000"/>
          <w:sz w:val="24"/>
          <w:szCs w:val="24"/>
        </w:rPr>
        <w:t xml:space="preserve"> марку </w:t>
      </w:r>
      <w:proofErr w:type="spellStart"/>
      <w:r w:rsidRPr="00406AFF">
        <w:rPr>
          <w:b/>
          <w:color w:val="FF0000"/>
          <w:sz w:val="24"/>
          <w:szCs w:val="24"/>
        </w:rPr>
        <w:t>чи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фірму</w:t>
      </w:r>
      <w:proofErr w:type="spellEnd"/>
      <w:r w:rsidRPr="00406AFF">
        <w:rPr>
          <w:b/>
          <w:color w:val="FF0000"/>
          <w:sz w:val="24"/>
          <w:szCs w:val="24"/>
        </w:rPr>
        <w:t xml:space="preserve">, патент, </w:t>
      </w:r>
      <w:proofErr w:type="spellStart"/>
      <w:r w:rsidRPr="00406AFF">
        <w:rPr>
          <w:b/>
          <w:color w:val="FF0000"/>
          <w:sz w:val="24"/>
          <w:szCs w:val="24"/>
        </w:rPr>
        <w:t>конструкцію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або</w:t>
      </w:r>
      <w:proofErr w:type="spellEnd"/>
      <w:r w:rsidRPr="00406AFF">
        <w:rPr>
          <w:b/>
          <w:color w:val="FF0000"/>
          <w:sz w:val="24"/>
          <w:szCs w:val="24"/>
        </w:rPr>
        <w:t xml:space="preserve"> тип предмета </w:t>
      </w:r>
      <w:proofErr w:type="spellStart"/>
      <w:r w:rsidRPr="00406AFF">
        <w:rPr>
          <w:b/>
          <w:color w:val="FF0000"/>
          <w:sz w:val="24"/>
          <w:szCs w:val="24"/>
        </w:rPr>
        <w:t>закупі</w:t>
      </w:r>
      <w:proofErr w:type="gramStart"/>
      <w:r w:rsidRPr="00406AFF">
        <w:rPr>
          <w:b/>
          <w:color w:val="FF0000"/>
          <w:sz w:val="24"/>
          <w:szCs w:val="24"/>
        </w:rPr>
        <w:t>вл</w:t>
      </w:r>
      <w:proofErr w:type="gramEnd"/>
      <w:r w:rsidRPr="00406AFF">
        <w:rPr>
          <w:b/>
          <w:color w:val="FF0000"/>
          <w:sz w:val="24"/>
          <w:szCs w:val="24"/>
        </w:rPr>
        <w:t>і</w:t>
      </w:r>
      <w:proofErr w:type="spellEnd"/>
      <w:r w:rsidRPr="00406AFF">
        <w:rPr>
          <w:b/>
          <w:color w:val="FF0000"/>
          <w:sz w:val="24"/>
          <w:szCs w:val="24"/>
        </w:rPr>
        <w:t xml:space="preserve">, </w:t>
      </w:r>
      <w:proofErr w:type="spellStart"/>
      <w:r w:rsidRPr="00406AFF">
        <w:rPr>
          <w:b/>
          <w:color w:val="FF0000"/>
          <w:sz w:val="24"/>
          <w:szCs w:val="24"/>
        </w:rPr>
        <w:t>джерело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його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походження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або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виробника</w:t>
      </w:r>
      <w:proofErr w:type="spellEnd"/>
      <w:r w:rsidRPr="00406AFF">
        <w:rPr>
          <w:b/>
          <w:color w:val="FF0000"/>
          <w:sz w:val="24"/>
          <w:szCs w:val="24"/>
        </w:rPr>
        <w:t xml:space="preserve">, </w:t>
      </w:r>
      <w:proofErr w:type="spellStart"/>
      <w:r w:rsidRPr="00406AFF">
        <w:rPr>
          <w:b/>
          <w:color w:val="FF0000"/>
          <w:sz w:val="24"/>
          <w:szCs w:val="24"/>
        </w:rPr>
        <w:t>слід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читати</w:t>
      </w:r>
      <w:proofErr w:type="spellEnd"/>
      <w:r w:rsidRPr="00406AFF">
        <w:rPr>
          <w:b/>
          <w:color w:val="FF0000"/>
          <w:sz w:val="24"/>
          <w:szCs w:val="24"/>
        </w:rPr>
        <w:t xml:space="preserve"> з </w:t>
      </w:r>
      <w:proofErr w:type="spellStart"/>
      <w:r w:rsidRPr="00406AFF">
        <w:rPr>
          <w:b/>
          <w:color w:val="FF0000"/>
          <w:sz w:val="24"/>
          <w:szCs w:val="24"/>
        </w:rPr>
        <w:t>виразом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</w:p>
    <w:p w:rsidR="00816D5D" w:rsidRPr="00406AFF" w:rsidRDefault="00816D5D" w:rsidP="00816D5D">
      <w:pPr>
        <w:tabs>
          <w:tab w:val="left" w:pos="709"/>
        </w:tabs>
        <w:jc w:val="center"/>
        <w:outlineLvl w:val="1"/>
        <w:rPr>
          <w:b/>
          <w:color w:val="FF0000"/>
          <w:sz w:val="24"/>
          <w:szCs w:val="24"/>
        </w:rPr>
      </w:pPr>
      <w:r w:rsidRPr="00406AFF">
        <w:rPr>
          <w:b/>
          <w:color w:val="FF0000"/>
          <w:sz w:val="24"/>
          <w:szCs w:val="24"/>
        </w:rPr>
        <w:t>«</w:t>
      </w:r>
      <w:proofErr w:type="spellStart"/>
      <w:r w:rsidRPr="00406AFF">
        <w:rPr>
          <w:b/>
          <w:color w:val="FF0000"/>
          <w:sz w:val="24"/>
          <w:szCs w:val="24"/>
        </w:rPr>
        <w:t>або</w:t>
      </w:r>
      <w:proofErr w:type="spellEnd"/>
      <w:r w:rsidRPr="00406AFF">
        <w:rPr>
          <w:b/>
          <w:color w:val="FF0000"/>
          <w:sz w:val="24"/>
          <w:szCs w:val="24"/>
        </w:rPr>
        <w:t xml:space="preserve"> </w:t>
      </w:r>
      <w:proofErr w:type="spellStart"/>
      <w:r w:rsidRPr="00406AFF">
        <w:rPr>
          <w:b/>
          <w:color w:val="FF0000"/>
          <w:sz w:val="24"/>
          <w:szCs w:val="24"/>
        </w:rPr>
        <w:t>еквівалент</w:t>
      </w:r>
      <w:proofErr w:type="spellEnd"/>
      <w:r w:rsidRPr="00406AFF">
        <w:rPr>
          <w:b/>
          <w:color w:val="FF0000"/>
          <w:sz w:val="24"/>
          <w:szCs w:val="24"/>
        </w:rPr>
        <w:t>»</w:t>
      </w:r>
    </w:p>
    <w:p w:rsidR="00816D5D" w:rsidRPr="00406AFF" w:rsidRDefault="00816D5D" w:rsidP="00816D5D">
      <w:pPr>
        <w:rPr>
          <w:b/>
          <w:bCs/>
          <w:color w:val="000000"/>
          <w:sz w:val="24"/>
          <w:szCs w:val="24"/>
          <w:lang w:val="uk-UA"/>
        </w:rPr>
      </w:pPr>
    </w:p>
    <w:p w:rsidR="00816D5D" w:rsidRDefault="00816D5D" w:rsidP="00816D5D">
      <w:pPr>
        <w:shd w:val="clear" w:color="auto" w:fill="FFFFFF"/>
        <w:jc w:val="center"/>
        <w:rPr>
          <w:rFonts w:eastAsia="Calibri"/>
          <w:b/>
          <w:bCs/>
          <w:iCs/>
          <w:color w:val="000000"/>
          <w:spacing w:val="-3"/>
          <w:sz w:val="24"/>
          <w:szCs w:val="24"/>
          <w:lang w:val="uk-UA"/>
        </w:rPr>
      </w:pPr>
      <w:r w:rsidRPr="00406AFF">
        <w:rPr>
          <w:rFonts w:eastAsia="Calibri"/>
          <w:b/>
          <w:bCs/>
          <w:iCs/>
          <w:color w:val="000000"/>
          <w:spacing w:val="-3"/>
          <w:sz w:val="24"/>
          <w:szCs w:val="24"/>
          <w:lang w:val="uk-UA"/>
        </w:rPr>
        <w:t>ТЕНДЕРНА ПРОПОЗИЦІЯ</w:t>
      </w:r>
    </w:p>
    <w:p w:rsidR="00360A26" w:rsidRPr="00406AFF" w:rsidRDefault="00360A26" w:rsidP="00816D5D">
      <w:pPr>
        <w:shd w:val="clear" w:color="auto" w:fill="FFFFFF"/>
        <w:jc w:val="center"/>
        <w:rPr>
          <w:rFonts w:eastAsia="Calibri"/>
          <w:b/>
          <w:bCs/>
          <w:iCs/>
          <w:color w:val="000000"/>
          <w:spacing w:val="-3"/>
          <w:sz w:val="24"/>
          <w:szCs w:val="24"/>
          <w:lang w:val="uk-UA"/>
        </w:rPr>
      </w:pPr>
      <w:r>
        <w:rPr>
          <w:rFonts w:eastAsia="Calibri"/>
          <w:b/>
          <w:bCs/>
          <w:iCs/>
          <w:color w:val="000000"/>
          <w:spacing w:val="-3"/>
          <w:sz w:val="24"/>
          <w:szCs w:val="24"/>
          <w:lang w:val="uk-UA"/>
        </w:rPr>
        <w:t>(цінова)</w:t>
      </w:r>
    </w:p>
    <w:p w:rsidR="00816D5D" w:rsidRPr="00406AFF" w:rsidRDefault="00816D5D" w:rsidP="00816D5D">
      <w:pPr>
        <w:tabs>
          <w:tab w:val="left" w:pos="708"/>
        </w:tabs>
        <w:suppressAutoHyphens/>
        <w:ind w:hanging="720"/>
        <w:jc w:val="center"/>
        <w:rPr>
          <w:rFonts w:eastAsia="Calibri"/>
          <w:color w:val="000000"/>
          <w:sz w:val="24"/>
          <w:szCs w:val="24"/>
          <w:lang w:val="uk-UA"/>
        </w:rPr>
      </w:pPr>
      <w:r w:rsidRPr="00406AFF">
        <w:rPr>
          <w:rFonts w:eastAsia="Calibri"/>
          <w:color w:val="000000"/>
          <w:sz w:val="24"/>
          <w:szCs w:val="24"/>
          <w:lang w:val="uk-UA"/>
        </w:rPr>
        <w:t>(форма, яка подається Учасником на фірмовому бланку (за його наявності))</w:t>
      </w:r>
    </w:p>
    <w:p w:rsidR="00816D5D" w:rsidRPr="00406AFF" w:rsidRDefault="00816D5D" w:rsidP="00816D5D">
      <w:pPr>
        <w:tabs>
          <w:tab w:val="left" w:pos="708"/>
        </w:tabs>
        <w:suppressAutoHyphens/>
        <w:ind w:hanging="720"/>
        <w:jc w:val="center"/>
        <w:rPr>
          <w:rFonts w:eastAsia="Calibri"/>
          <w:color w:val="000000"/>
          <w:sz w:val="24"/>
          <w:szCs w:val="24"/>
          <w:lang w:val="uk-UA"/>
        </w:rPr>
      </w:pPr>
    </w:p>
    <w:p w:rsidR="00670CDF" w:rsidRDefault="00816D5D" w:rsidP="00670CDF">
      <w:pPr>
        <w:spacing w:after="0"/>
        <w:jc w:val="center"/>
        <w:rPr>
          <w:rFonts w:eastAsia="Calibri"/>
          <w:iCs/>
          <w:color w:val="000000"/>
          <w:spacing w:val="4"/>
          <w:sz w:val="24"/>
          <w:szCs w:val="24"/>
          <w:lang w:val="uk-UA"/>
        </w:rPr>
      </w:pPr>
      <w:r w:rsidRPr="00406AFF">
        <w:rPr>
          <w:rFonts w:eastAsia="Calibri"/>
          <w:iCs/>
          <w:color w:val="000000"/>
          <w:spacing w:val="4"/>
          <w:sz w:val="24"/>
          <w:szCs w:val="24"/>
          <w:lang w:val="uk-UA"/>
        </w:rPr>
        <w:t xml:space="preserve">Ми, (найменування Учасника), надаємо свою тендерну пропозицію щодо участі у відкритих торгах на закупівлю </w:t>
      </w:r>
    </w:p>
    <w:p w:rsidR="00670CDF" w:rsidRPr="006F753D" w:rsidRDefault="00670CDF" w:rsidP="00670CD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F753D">
        <w:rPr>
          <w:rFonts w:ascii="Times New Roman" w:hAnsi="Times New Roman"/>
          <w:bCs/>
          <w:sz w:val="24"/>
          <w:szCs w:val="24"/>
        </w:rPr>
        <w:t>Послуги</w:t>
      </w:r>
      <w:proofErr w:type="spellEnd"/>
      <w:r w:rsidRPr="006F753D">
        <w:rPr>
          <w:rFonts w:ascii="Times New Roman" w:hAnsi="Times New Roman"/>
          <w:bCs/>
          <w:sz w:val="24"/>
          <w:szCs w:val="24"/>
        </w:rPr>
        <w:t xml:space="preserve"> з </w:t>
      </w:r>
      <w:proofErr w:type="spellStart"/>
      <w:proofErr w:type="gramStart"/>
      <w:r w:rsidRPr="006F753D">
        <w:rPr>
          <w:rFonts w:ascii="Times New Roman" w:hAnsi="Times New Roman"/>
          <w:bCs/>
          <w:sz w:val="24"/>
          <w:szCs w:val="24"/>
        </w:rPr>
        <w:t>техн</w:t>
      </w:r>
      <w:proofErr w:type="gramEnd"/>
      <w:r w:rsidRPr="006F753D">
        <w:rPr>
          <w:rFonts w:ascii="Times New Roman" w:hAnsi="Times New Roman"/>
          <w:bCs/>
          <w:sz w:val="24"/>
          <w:szCs w:val="24"/>
        </w:rPr>
        <w:t>ічного</w:t>
      </w:r>
      <w:proofErr w:type="spellEnd"/>
      <w:r w:rsidRPr="006F753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F753D">
        <w:rPr>
          <w:rFonts w:ascii="Times New Roman" w:hAnsi="Times New Roman"/>
          <w:bCs/>
          <w:sz w:val="24"/>
          <w:szCs w:val="24"/>
        </w:rPr>
        <w:t>обслуговування</w:t>
      </w:r>
      <w:proofErr w:type="spellEnd"/>
      <w:r w:rsidRPr="006F753D">
        <w:rPr>
          <w:rFonts w:ascii="Times New Roman" w:hAnsi="Times New Roman"/>
          <w:bCs/>
          <w:sz w:val="24"/>
          <w:szCs w:val="24"/>
        </w:rPr>
        <w:t xml:space="preserve"> мереж </w:t>
      </w:r>
      <w:proofErr w:type="spellStart"/>
      <w:r w:rsidRPr="006F753D">
        <w:rPr>
          <w:rFonts w:ascii="Times New Roman" w:hAnsi="Times New Roman"/>
          <w:bCs/>
          <w:sz w:val="24"/>
          <w:szCs w:val="24"/>
        </w:rPr>
        <w:t>теплопостачання</w:t>
      </w:r>
      <w:proofErr w:type="spellEnd"/>
    </w:p>
    <w:p w:rsidR="00670CDF" w:rsidRPr="006F753D" w:rsidRDefault="00670CDF" w:rsidP="00670CD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70CDF" w:rsidRPr="00406AFF" w:rsidRDefault="00670CDF" w:rsidP="00670CDF">
      <w:pPr>
        <w:shd w:val="clear" w:color="auto" w:fill="FFFFFF" w:themeFill="background1"/>
        <w:jc w:val="center"/>
        <w:outlineLvl w:val="0"/>
        <w:rPr>
          <w:rFonts w:eastAsia="Calibri"/>
          <w:iCs/>
          <w:color w:val="000000"/>
          <w:spacing w:val="4"/>
          <w:sz w:val="24"/>
          <w:szCs w:val="24"/>
          <w:lang w:val="uk-UA"/>
        </w:rPr>
      </w:pPr>
      <w:r w:rsidRPr="006F753D">
        <w:rPr>
          <w:rFonts w:ascii="Times New Roman" w:hAnsi="Times New Roman"/>
          <w:sz w:val="24"/>
          <w:szCs w:val="24"/>
        </w:rPr>
        <w:t xml:space="preserve">ДК 021:2015 </w:t>
      </w:r>
      <w:sdt>
        <w:sdtPr>
          <w:rPr>
            <w:rFonts w:ascii="Times New Roman" w:hAnsi="Times New Roman"/>
            <w:sz w:val="24"/>
            <w:szCs w:val="24"/>
          </w:rPr>
          <w:id w:val="55819996"/>
          <w:placeholder>
            <w:docPart w:val="A8964B10841647F6BDCBB764C3332280"/>
          </w:placeholder>
          <w:text/>
        </w:sdtPr>
        <w:sdtEndPr/>
        <w:sdtContent>
          <w:r w:rsidRPr="006F753D">
            <w:rPr>
              <w:rFonts w:ascii="Times New Roman" w:hAnsi="Times New Roman"/>
              <w:sz w:val="24"/>
              <w:szCs w:val="24"/>
            </w:rPr>
            <w:t xml:space="preserve">- 50410000-2 - </w:t>
          </w:r>
          <w:proofErr w:type="spellStart"/>
          <w:r w:rsidRPr="006F753D">
            <w:rPr>
              <w:rFonts w:ascii="Times New Roman" w:hAnsi="Times New Roman"/>
              <w:sz w:val="24"/>
              <w:szCs w:val="24"/>
            </w:rPr>
            <w:t>Послуги</w:t>
          </w:r>
          <w:proofErr w:type="spellEnd"/>
          <w:r w:rsidRPr="006F753D">
            <w:rPr>
              <w:rFonts w:ascii="Times New Roman" w:hAnsi="Times New Roman"/>
              <w:sz w:val="24"/>
              <w:szCs w:val="24"/>
            </w:rPr>
            <w:t xml:space="preserve"> з ремонту і </w:t>
          </w:r>
          <w:proofErr w:type="spellStart"/>
          <w:proofErr w:type="gramStart"/>
          <w:r w:rsidRPr="006F753D">
            <w:rPr>
              <w:rFonts w:ascii="Times New Roman" w:hAnsi="Times New Roman"/>
              <w:sz w:val="24"/>
              <w:szCs w:val="24"/>
            </w:rPr>
            <w:t>техн</w:t>
          </w:r>
          <w:proofErr w:type="gramEnd"/>
          <w:r w:rsidRPr="006F753D">
            <w:rPr>
              <w:rFonts w:ascii="Times New Roman" w:hAnsi="Times New Roman"/>
              <w:sz w:val="24"/>
              <w:szCs w:val="24"/>
            </w:rPr>
            <w:t>ічного</w:t>
          </w:r>
          <w:proofErr w:type="spellEnd"/>
          <w:r w:rsidRPr="006F753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6F753D">
            <w:rPr>
              <w:rFonts w:ascii="Times New Roman" w:hAnsi="Times New Roman"/>
              <w:sz w:val="24"/>
              <w:szCs w:val="24"/>
            </w:rPr>
            <w:t>обслуговування</w:t>
          </w:r>
          <w:proofErr w:type="spellEnd"/>
          <w:r w:rsidRPr="006F753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6F753D">
            <w:rPr>
              <w:rFonts w:ascii="Times New Roman" w:hAnsi="Times New Roman"/>
              <w:sz w:val="24"/>
              <w:szCs w:val="24"/>
            </w:rPr>
            <w:t>вимірювальних</w:t>
          </w:r>
          <w:proofErr w:type="spellEnd"/>
          <w:r w:rsidRPr="006F753D">
            <w:rPr>
              <w:rFonts w:ascii="Times New Roman" w:hAnsi="Times New Roman"/>
              <w:sz w:val="24"/>
              <w:szCs w:val="24"/>
            </w:rPr>
            <w:t xml:space="preserve">, </w:t>
          </w:r>
          <w:proofErr w:type="spellStart"/>
          <w:r w:rsidRPr="006F753D">
            <w:rPr>
              <w:rFonts w:ascii="Times New Roman" w:hAnsi="Times New Roman"/>
              <w:sz w:val="24"/>
              <w:szCs w:val="24"/>
            </w:rPr>
            <w:t>випробувальних</w:t>
          </w:r>
          <w:proofErr w:type="spellEnd"/>
          <w:r w:rsidRPr="006F753D">
            <w:rPr>
              <w:rFonts w:ascii="Times New Roman" w:hAnsi="Times New Roman"/>
              <w:sz w:val="24"/>
              <w:szCs w:val="24"/>
            </w:rPr>
            <w:t xml:space="preserve"> і </w:t>
          </w:r>
          <w:proofErr w:type="spellStart"/>
          <w:r w:rsidRPr="006F753D">
            <w:rPr>
              <w:rFonts w:ascii="Times New Roman" w:hAnsi="Times New Roman"/>
              <w:sz w:val="24"/>
              <w:szCs w:val="24"/>
            </w:rPr>
            <w:t>контрольних</w:t>
          </w:r>
          <w:proofErr w:type="spellEnd"/>
          <w:r w:rsidRPr="006F753D"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 w:rsidRPr="006F753D">
            <w:rPr>
              <w:rFonts w:ascii="Times New Roman" w:hAnsi="Times New Roman"/>
              <w:sz w:val="24"/>
              <w:szCs w:val="24"/>
            </w:rPr>
            <w:t>приладів</w:t>
          </w:r>
          <w:proofErr w:type="spellEnd"/>
        </w:sdtContent>
      </w:sdt>
    </w:p>
    <w:p w:rsidR="00816D5D" w:rsidRPr="0034484A" w:rsidRDefault="00816D5D" w:rsidP="009B0FA3">
      <w:pPr>
        <w:spacing w:line="264" w:lineRule="auto"/>
        <w:jc w:val="both"/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34484A">
        <w:rPr>
          <w:rFonts w:ascii="Times New Roman" w:eastAsia="Calibri" w:hAnsi="Times New Roman" w:cs="Times New Roman"/>
          <w:iCs/>
          <w:color w:val="000000"/>
          <w:spacing w:val="4"/>
          <w:sz w:val="24"/>
          <w:szCs w:val="24"/>
          <w:lang w:val="uk-UA"/>
        </w:rPr>
        <w:t>згідно з технічними та іншими вимогами Замовника.</w:t>
      </w:r>
    </w:p>
    <w:p w:rsidR="00360A26" w:rsidRPr="0034484A" w:rsidRDefault="00360A26" w:rsidP="00360A26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proofErr w:type="spellStart"/>
      <w:r w:rsidRPr="0034484A">
        <w:rPr>
          <w:rFonts w:ascii="Times New Roman" w:hAnsi="Times New Roman" w:cs="Times New Roman"/>
          <w:bCs/>
          <w:sz w:val="24"/>
          <w:szCs w:val="24"/>
          <w:lang w:eastAsia="ar-SA"/>
        </w:rPr>
        <w:t>Повна</w:t>
      </w:r>
      <w:proofErr w:type="spellEnd"/>
      <w:r w:rsidRPr="0034484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4484A">
        <w:rPr>
          <w:rFonts w:ascii="Times New Roman" w:hAnsi="Times New Roman" w:cs="Times New Roman"/>
          <w:bCs/>
          <w:sz w:val="24"/>
          <w:szCs w:val="24"/>
          <w:lang w:eastAsia="ar-SA"/>
        </w:rPr>
        <w:t>назва</w:t>
      </w:r>
      <w:proofErr w:type="spellEnd"/>
      <w:r w:rsidRPr="0034484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34484A">
        <w:rPr>
          <w:rFonts w:ascii="Times New Roman" w:hAnsi="Times New Roman" w:cs="Times New Roman"/>
          <w:bCs/>
          <w:sz w:val="24"/>
          <w:szCs w:val="24"/>
          <w:lang w:eastAsia="ar-SA"/>
        </w:rPr>
        <w:t>Учасника</w:t>
      </w:r>
      <w:proofErr w:type="spellEnd"/>
      <w:r w:rsidRPr="0034484A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__________________________________________________________</w:t>
      </w:r>
    </w:p>
    <w:p w:rsidR="00360A26" w:rsidRPr="0034484A" w:rsidRDefault="00360A26" w:rsidP="00360A2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34484A">
        <w:rPr>
          <w:rFonts w:ascii="Times New Roman" w:hAnsi="Times New Roman" w:cs="Times New Roman"/>
          <w:sz w:val="24"/>
          <w:szCs w:val="24"/>
          <w:lang w:eastAsia="ar-SA"/>
        </w:rPr>
        <w:t>Юридична</w:t>
      </w:r>
      <w:proofErr w:type="spellEnd"/>
      <w:r w:rsidRPr="0034484A">
        <w:rPr>
          <w:rFonts w:ascii="Times New Roman" w:hAnsi="Times New Roman" w:cs="Times New Roman"/>
          <w:sz w:val="24"/>
          <w:szCs w:val="24"/>
          <w:lang w:eastAsia="ar-SA"/>
        </w:rPr>
        <w:t xml:space="preserve"> адреса ______________________________________________________________</w:t>
      </w:r>
    </w:p>
    <w:p w:rsidR="00360A26" w:rsidRPr="0034484A" w:rsidRDefault="00360A26" w:rsidP="00360A2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34484A">
        <w:rPr>
          <w:rFonts w:ascii="Times New Roman" w:hAnsi="Times New Roman" w:cs="Times New Roman"/>
          <w:sz w:val="24"/>
          <w:szCs w:val="24"/>
          <w:lang w:eastAsia="ar-SA"/>
        </w:rPr>
        <w:t>Фактична</w:t>
      </w:r>
      <w:proofErr w:type="spellEnd"/>
      <w:r w:rsidRPr="0034484A">
        <w:rPr>
          <w:rFonts w:ascii="Times New Roman" w:hAnsi="Times New Roman" w:cs="Times New Roman"/>
          <w:sz w:val="24"/>
          <w:szCs w:val="24"/>
          <w:lang w:eastAsia="ar-SA"/>
        </w:rPr>
        <w:t xml:space="preserve"> адреса_______________________________________________________________</w:t>
      </w:r>
    </w:p>
    <w:p w:rsidR="00360A26" w:rsidRPr="0034484A" w:rsidRDefault="00360A26" w:rsidP="00360A2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484A">
        <w:rPr>
          <w:rFonts w:ascii="Times New Roman" w:hAnsi="Times New Roman" w:cs="Times New Roman"/>
          <w:sz w:val="24"/>
          <w:szCs w:val="24"/>
          <w:lang w:eastAsia="ar-SA"/>
        </w:rPr>
        <w:t>Код ЄДРПОУ _________________________________________________________________</w:t>
      </w:r>
    </w:p>
    <w:p w:rsidR="00360A26" w:rsidRPr="0034484A" w:rsidRDefault="00360A26" w:rsidP="00360A2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34484A">
        <w:rPr>
          <w:rFonts w:ascii="Times New Roman" w:hAnsi="Times New Roman" w:cs="Times New Roman"/>
          <w:sz w:val="24"/>
          <w:szCs w:val="24"/>
          <w:lang w:eastAsia="ar-SA"/>
        </w:rPr>
        <w:t>Банківські</w:t>
      </w:r>
      <w:proofErr w:type="spellEnd"/>
      <w:r w:rsidRPr="003448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4484A">
        <w:rPr>
          <w:rFonts w:ascii="Times New Roman" w:hAnsi="Times New Roman" w:cs="Times New Roman"/>
          <w:sz w:val="24"/>
          <w:szCs w:val="24"/>
          <w:lang w:eastAsia="ar-SA"/>
        </w:rPr>
        <w:t>реквізити</w:t>
      </w:r>
      <w:proofErr w:type="spellEnd"/>
      <w:r w:rsidRPr="0034484A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</w:t>
      </w:r>
    </w:p>
    <w:p w:rsidR="00360A26" w:rsidRPr="0034484A" w:rsidRDefault="00360A26" w:rsidP="00360A2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484A">
        <w:rPr>
          <w:rFonts w:ascii="Times New Roman" w:hAnsi="Times New Roman" w:cs="Times New Roman"/>
          <w:sz w:val="24"/>
          <w:szCs w:val="24"/>
          <w:lang w:eastAsia="ar-SA"/>
        </w:rPr>
        <w:t xml:space="preserve">П.І.Б. </w:t>
      </w:r>
      <w:proofErr w:type="spellStart"/>
      <w:r w:rsidRPr="0034484A">
        <w:rPr>
          <w:rFonts w:ascii="Times New Roman" w:hAnsi="Times New Roman" w:cs="Times New Roman"/>
          <w:sz w:val="24"/>
          <w:szCs w:val="24"/>
          <w:lang w:eastAsia="ar-SA"/>
        </w:rPr>
        <w:t>керівника</w:t>
      </w:r>
      <w:proofErr w:type="spellEnd"/>
      <w:r w:rsidRPr="003448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4484A"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3448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4484A">
        <w:rPr>
          <w:rFonts w:ascii="Times New Roman" w:hAnsi="Times New Roman" w:cs="Times New Roman"/>
          <w:sz w:val="24"/>
          <w:szCs w:val="24"/>
          <w:lang w:eastAsia="ar-SA"/>
        </w:rPr>
        <w:t>представника</w:t>
      </w:r>
      <w:proofErr w:type="spellEnd"/>
      <w:r w:rsidRPr="003448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4484A">
        <w:rPr>
          <w:rFonts w:ascii="Times New Roman" w:hAnsi="Times New Roman" w:cs="Times New Roman"/>
          <w:sz w:val="24"/>
          <w:szCs w:val="24"/>
          <w:lang w:eastAsia="ar-SA"/>
        </w:rPr>
        <w:t>згідно</w:t>
      </w:r>
      <w:proofErr w:type="spellEnd"/>
      <w:r w:rsidRPr="003448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4484A">
        <w:rPr>
          <w:rFonts w:ascii="Times New Roman" w:hAnsi="Times New Roman" w:cs="Times New Roman"/>
          <w:sz w:val="24"/>
          <w:szCs w:val="24"/>
          <w:lang w:eastAsia="ar-SA"/>
        </w:rPr>
        <w:t>довіреності</w:t>
      </w:r>
      <w:proofErr w:type="spellEnd"/>
      <w:r w:rsidRPr="0034484A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</w:t>
      </w:r>
    </w:p>
    <w:p w:rsidR="00360A26" w:rsidRPr="0034484A" w:rsidRDefault="00360A26" w:rsidP="00360A26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484A">
        <w:rPr>
          <w:rFonts w:ascii="Times New Roman" w:hAnsi="Times New Roman" w:cs="Times New Roman"/>
          <w:sz w:val="24"/>
          <w:szCs w:val="24"/>
          <w:lang w:eastAsia="ar-SA"/>
        </w:rPr>
        <w:t>Телефон______________________________________________________________________</w:t>
      </w:r>
    </w:p>
    <w:p w:rsidR="00360A26" w:rsidRDefault="00360A26" w:rsidP="00360A26">
      <w:pPr>
        <w:suppressAutoHyphens/>
        <w:jc w:val="both"/>
        <w:rPr>
          <w:sz w:val="24"/>
          <w:szCs w:val="24"/>
          <w:lang w:val="uk-UA" w:eastAsia="ar-SA"/>
        </w:rPr>
      </w:pPr>
      <w:r w:rsidRPr="0034484A">
        <w:rPr>
          <w:rFonts w:ascii="Times New Roman" w:hAnsi="Times New Roman" w:cs="Times New Roman"/>
          <w:sz w:val="24"/>
          <w:szCs w:val="24"/>
          <w:lang w:val="uk-UA" w:eastAsia="ar-SA"/>
        </w:rPr>
        <w:t>Вартість цінової пропозиції______________________________________________________</w:t>
      </w:r>
    </w:p>
    <w:p w:rsidR="00360A26" w:rsidRDefault="00360A26" w:rsidP="00360A26">
      <w:pPr>
        <w:suppressAutoHyphens/>
        <w:jc w:val="both"/>
        <w:rPr>
          <w:sz w:val="24"/>
          <w:szCs w:val="24"/>
          <w:lang w:val="uk-UA" w:eastAsia="ar-SA"/>
        </w:rPr>
      </w:pPr>
    </w:p>
    <w:p w:rsidR="0034484A" w:rsidRDefault="0034484A" w:rsidP="00360A26">
      <w:pPr>
        <w:suppressAutoHyphens/>
        <w:jc w:val="both"/>
        <w:rPr>
          <w:sz w:val="24"/>
          <w:szCs w:val="24"/>
          <w:lang w:val="uk-UA" w:eastAsia="ar-SA"/>
        </w:rPr>
      </w:pPr>
    </w:p>
    <w:p w:rsidR="0034484A" w:rsidRDefault="0034484A" w:rsidP="00360A26">
      <w:pPr>
        <w:suppressAutoHyphens/>
        <w:jc w:val="both"/>
        <w:rPr>
          <w:sz w:val="24"/>
          <w:szCs w:val="24"/>
          <w:lang w:val="uk-UA" w:eastAsia="ar-SA"/>
        </w:rPr>
      </w:pPr>
    </w:p>
    <w:p w:rsidR="0034484A" w:rsidRDefault="0034484A" w:rsidP="00360A26">
      <w:pPr>
        <w:suppressAutoHyphens/>
        <w:jc w:val="both"/>
        <w:rPr>
          <w:sz w:val="24"/>
          <w:szCs w:val="24"/>
          <w:lang w:val="uk-UA" w:eastAsia="ar-SA"/>
        </w:rPr>
      </w:pPr>
    </w:p>
    <w:p w:rsidR="0034484A" w:rsidRDefault="0034484A" w:rsidP="00360A26">
      <w:pPr>
        <w:suppressAutoHyphens/>
        <w:jc w:val="both"/>
        <w:rPr>
          <w:sz w:val="24"/>
          <w:szCs w:val="24"/>
          <w:lang w:val="uk-UA" w:eastAsia="ar-SA"/>
        </w:rPr>
      </w:pPr>
    </w:p>
    <w:p w:rsidR="0034484A" w:rsidRDefault="0034484A" w:rsidP="00360A26">
      <w:pPr>
        <w:suppressAutoHyphens/>
        <w:jc w:val="both"/>
        <w:rPr>
          <w:sz w:val="24"/>
          <w:szCs w:val="24"/>
          <w:lang w:val="uk-UA" w:eastAsia="ar-SA"/>
        </w:rPr>
      </w:pPr>
    </w:p>
    <w:p w:rsidR="0034484A" w:rsidRDefault="0034484A" w:rsidP="00360A26">
      <w:pPr>
        <w:suppressAutoHyphens/>
        <w:jc w:val="both"/>
        <w:rPr>
          <w:sz w:val="24"/>
          <w:szCs w:val="24"/>
          <w:lang w:val="uk-UA" w:eastAsia="ar-SA"/>
        </w:rPr>
      </w:pPr>
    </w:p>
    <w:p w:rsidR="0034484A" w:rsidRPr="002654DB" w:rsidRDefault="0034484A" w:rsidP="00360A26">
      <w:pPr>
        <w:suppressAutoHyphens/>
        <w:jc w:val="both"/>
        <w:rPr>
          <w:sz w:val="24"/>
          <w:szCs w:val="24"/>
          <w:lang w:val="uk-UA" w:eastAsia="ar-SA"/>
        </w:rPr>
      </w:pPr>
    </w:p>
    <w:p w:rsidR="00360A26" w:rsidRDefault="00360A26" w:rsidP="00360A26">
      <w:pPr>
        <w:pStyle w:val="21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center"/>
        <w:rPr>
          <w:b/>
        </w:rPr>
      </w:pPr>
      <w:r w:rsidRPr="00F17075">
        <w:rPr>
          <w:b/>
        </w:rPr>
        <w:lastRenderedPageBreak/>
        <w:t>СПЕЦИФІКАЦІЯ</w:t>
      </w:r>
      <w:r>
        <w:rPr>
          <w:b/>
        </w:rPr>
        <w:t xml:space="preserve"> ТОВАРУ</w:t>
      </w:r>
    </w:p>
    <w:p w:rsidR="00360A26" w:rsidRPr="00406AFF" w:rsidRDefault="00360A26" w:rsidP="00816D5D">
      <w:pPr>
        <w:spacing w:line="264" w:lineRule="auto"/>
        <w:jc w:val="both"/>
        <w:rPr>
          <w:rFonts w:eastAsia="Calibri"/>
          <w:sz w:val="24"/>
          <w:szCs w:val="24"/>
          <w:lang w:val="uk-UA"/>
        </w:rPr>
      </w:pPr>
    </w:p>
    <w:p w:rsidR="00816D5D" w:rsidRPr="0034484A" w:rsidRDefault="00816D5D" w:rsidP="00816D5D">
      <w:pPr>
        <w:tabs>
          <w:tab w:val="left" w:pos="708"/>
        </w:tabs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484A">
        <w:rPr>
          <w:rFonts w:ascii="Times New Roman" w:eastAsia="Calibri" w:hAnsi="Times New Roman" w:cs="Times New Roman"/>
          <w:sz w:val="28"/>
          <w:szCs w:val="28"/>
          <w:lang w:val="uk-UA"/>
        </w:rPr>
        <w:t>Вивчивши тендерну документацію</w:t>
      </w:r>
      <w:r w:rsidRPr="0034484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34484A">
        <w:rPr>
          <w:rFonts w:ascii="Times New Roman" w:eastAsia="Calibri" w:hAnsi="Times New Roman" w:cs="Times New Roman"/>
          <w:sz w:val="28"/>
          <w:szCs w:val="28"/>
          <w:lang w:val="uk-UA"/>
        </w:rPr>
        <w:t>вимоги</w:t>
      </w:r>
      <w:r w:rsidRPr="0034484A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Pr="0034484A">
        <w:rPr>
          <w:rFonts w:ascii="Times New Roman" w:eastAsia="Calibri" w:hAnsi="Times New Roman" w:cs="Times New Roman"/>
          <w:sz w:val="28"/>
          <w:szCs w:val="28"/>
          <w:lang w:val="uk-UA"/>
        </w:rPr>
        <w:t>виконання зазначеного вище</w:t>
      </w:r>
      <w:r w:rsidRPr="0034484A">
        <w:rPr>
          <w:rFonts w:ascii="Times New Roman" w:eastAsia="Calibri" w:hAnsi="Times New Roman" w:cs="Times New Roman"/>
          <w:sz w:val="28"/>
          <w:szCs w:val="28"/>
        </w:rPr>
        <w:t>, ми</w:t>
      </w:r>
      <w:r w:rsidRPr="003448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(найменування Учасника)</w:t>
      </w:r>
      <w:r w:rsidRPr="003448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484A">
        <w:rPr>
          <w:rFonts w:ascii="Times New Roman" w:eastAsia="Calibri" w:hAnsi="Times New Roman" w:cs="Times New Roman"/>
          <w:sz w:val="28"/>
          <w:szCs w:val="28"/>
          <w:lang w:val="uk-UA"/>
        </w:rPr>
        <w:t>уповноважені</w:t>
      </w:r>
      <w:r w:rsidRPr="0034484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34484A">
        <w:rPr>
          <w:rFonts w:ascii="Times New Roman" w:eastAsia="Calibri" w:hAnsi="Times New Roman" w:cs="Times New Roman"/>
          <w:sz w:val="28"/>
          <w:szCs w:val="28"/>
          <w:lang w:val="uk-UA"/>
        </w:rPr>
        <w:t>підписання</w:t>
      </w:r>
      <w:r w:rsidRPr="0034484A">
        <w:rPr>
          <w:rFonts w:ascii="Times New Roman" w:eastAsia="Calibri" w:hAnsi="Times New Roman" w:cs="Times New Roman"/>
          <w:sz w:val="28"/>
          <w:szCs w:val="28"/>
        </w:rPr>
        <w:t xml:space="preserve"> договору, </w:t>
      </w:r>
      <w:r w:rsidRPr="0034484A">
        <w:rPr>
          <w:rFonts w:ascii="Times New Roman" w:eastAsia="Calibri" w:hAnsi="Times New Roman" w:cs="Times New Roman"/>
          <w:sz w:val="28"/>
          <w:szCs w:val="28"/>
          <w:lang w:val="uk-UA"/>
        </w:rPr>
        <w:t>маємо можливість</w:t>
      </w:r>
      <w:r w:rsidRPr="0034484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34484A">
        <w:rPr>
          <w:rFonts w:ascii="Times New Roman" w:eastAsia="Calibri" w:hAnsi="Times New Roman" w:cs="Times New Roman"/>
          <w:sz w:val="28"/>
          <w:szCs w:val="28"/>
          <w:lang w:val="uk-UA"/>
        </w:rPr>
        <w:t>погоджуємося виконати вимоги Замовника</w:t>
      </w:r>
      <w:r w:rsidRPr="0034484A">
        <w:rPr>
          <w:rFonts w:ascii="Times New Roman" w:eastAsia="Calibri" w:hAnsi="Times New Roman" w:cs="Times New Roman"/>
          <w:sz w:val="28"/>
          <w:szCs w:val="28"/>
        </w:rPr>
        <w:t xml:space="preserve"> та договору на </w:t>
      </w:r>
      <w:r w:rsidRPr="0034484A">
        <w:rPr>
          <w:rFonts w:ascii="Times New Roman" w:eastAsia="Calibri" w:hAnsi="Times New Roman" w:cs="Times New Roman"/>
          <w:sz w:val="28"/>
          <w:szCs w:val="28"/>
          <w:lang w:val="uk-UA"/>
        </w:rPr>
        <w:t>умовах</w:t>
      </w:r>
      <w:r w:rsidRPr="003448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4484A">
        <w:rPr>
          <w:rFonts w:ascii="Times New Roman" w:eastAsia="Calibri" w:hAnsi="Times New Roman" w:cs="Times New Roman"/>
          <w:sz w:val="28"/>
          <w:szCs w:val="28"/>
          <w:lang w:val="uk-UA"/>
        </w:rPr>
        <w:t>зазначених цією пропозицією</w:t>
      </w:r>
      <w:r w:rsidRPr="0034484A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34484A">
        <w:rPr>
          <w:rFonts w:ascii="Times New Roman" w:eastAsia="Calibri" w:hAnsi="Times New Roman" w:cs="Times New Roman"/>
          <w:sz w:val="28"/>
          <w:szCs w:val="28"/>
          <w:lang w:val="uk-UA"/>
        </w:rPr>
        <w:t>наступними цінами</w:t>
      </w:r>
      <w:r w:rsidRPr="003448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B48EB" w:rsidRDefault="00EB48EB" w:rsidP="00816D5D">
      <w:pPr>
        <w:tabs>
          <w:tab w:val="left" w:pos="708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EB48EB" w:rsidRDefault="00EB48EB" w:rsidP="00816D5D">
      <w:pPr>
        <w:tabs>
          <w:tab w:val="left" w:pos="708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val="uk-UA"/>
        </w:rPr>
      </w:pPr>
    </w:p>
    <w:tbl>
      <w:tblPr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35"/>
        <w:gridCol w:w="1418"/>
        <w:gridCol w:w="1559"/>
        <w:gridCol w:w="1701"/>
      </w:tblGrid>
      <w:tr w:rsidR="009B0FA3" w:rsidRPr="00F17075" w:rsidTr="00CC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FA3" w:rsidRPr="00F17075" w:rsidRDefault="009B0FA3" w:rsidP="00CC1387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F17075">
              <w:rPr>
                <w:rFonts w:ascii="Times New Roman" w:hAnsi="Times New Roman"/>
                <w:b/>
              </w:rPr>
              <w:t>№</w:t>
            </w:r>
          </w:p>
          <w:p w:rsidR="009B0FA3" w:rsidRPr="00F17075" w:rsidRDefault="009B0FA3" w:rsidP="00CC1387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proofErr w:type="gramStart"/>
            <w:r w:rsidRPr="00F17075">
              <w:rPr>
                <w:rFonts w:ascii="Times New Roman" w:hAnsi="Times New Roman"/>
                <w:b/>
              </w:rPr>
              <w:t>п</w:t>
            </w:r>
            <w:proofErr w:type="gramEnd"/>
            <w:r w:rsidRPr="00F1707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FA3" w:rsidRPr="009B0FA3" w:rsidRDefault="009B0FA3" w:rsidP="00CC1387">
            <w:pPr>
              <w:pStyle w:val="a7"/>
              <w:spacing w:line="276" w:lineRule="auto"/>
              <w:rPr>
                <w:rFonts w:ascii="Times New Roman" w:hAnsi="Times New Roman"/>
                <w:b/>
                <w:iCs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Повне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>послуг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FA3" w:rsidRPr="00F17075" w:rsidRDefault="009B0FA3" w:rsidP="00CC1387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F17075">
              <w:rPr>
                <w:rFonts w:ascii="Times New Roman" w:hAnsi="Times New Roman"/>
                <w:b/>
              </w:rPr>
              <w:t>Одиниці</w:t>
            </w:r>
            <w:proofErr w:type="spellEnd"/>
            <w:r w:rsidRPr="00F1707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17075">
              <w:rPr>
                <w:rFonts w:ascii="Times New Roman" w:hAnsi="Times New Roman"/>
                <w:b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FA3" w:rsidRPr="00F17075" w:rsidRDefault="009B0FA3" w:rsidP="00CC1387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F17075">
              <w:rPr>
                <w:rFonts w:ascii="Times New Roman" w:hAnsi="Times New Roman"/>
                <w:b/>
              </w:rPr>
              <w:t>Кількість</w:t>
            </w:r>
            <w:proofErr w:type="spellEnd"/>
            <w:r w:rsidRPr="00F1707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A3" w:rsidRPr="00F17075" w:rsidRDefault="009B0FA3" w:rsidP="00670CDF">
            <w:pPr>
              <w:pStyle w:val="a7"/>
              <w:spacing w:line="276" w:lineRule="auto"/>
              <w:rPr>
                <w:rFonts w:ascii="Times New Roman" w:hAnsi="Times New Roman"/>
                <w:b/>
                <w:iCs/>
              </w:rPr>
            </w:pPr>
            <w:proofErr w:type="spellStart"/>
            <w:proofErr w:type="gramStart"/>
            <w:r w:rsidRPr="00F17075">
              <w:rPr>
                <w:rFonts w:ascii="Times New Roman" w:hAnsi="Times New Roman"/>
                <w:b/>
                <w:iCs/>
              </w:rPr>
              <w:t>Ц</w:t>
            </w:r>
            <w:proofErr w:type="gramEnd"/>
            <w:r w:rsidRPr="00F17075">
              <w:rPr>
                <w:rFonts w:ascii="Times New Roman" w:hAnsi="Times New Roman"/>
                <w:b/>
                <w:iCs/>
              </w:rPr>
              <w:t>іна</w:t>
            </w:r>
            <w:proofErr w:type="spellEnd"/>
            <w:r w:rsidRPr="00F17075">
              <w:rPr>
                <w:rFonts w:ascii="Times New Roman" w:hAnsi="Times New Roman"/>
                <w:b/>
                <w:iCs/>
              </w:rPr>
              <w:t xml:space="preserve"> за </w:t>
            </w:r>
            <w:proofErr w:type="spellStart"/>
            <w:r w:rsidRPr="00F17075">
              <w:rPr>
                <w:rFonts w:ascii="Times New Roman" w:hAnsi="Times New Roman"/>
                <w:b/>
                <w:iCs/>
              </w:rPr>
              <w:t>одиницю</w:t>
            </w:r>
            <w:proofErr w:type="spellEnd"/>
            <w:r w:rsidRPr="00F17075">
              <w:rPr>
                <w:rFonts w:ascii="Times New Roman" w:hAnsi="Times New Roman"/>
                <w:b/>
                <w:iCs/>
              </w:rPr>
              <w:t xml:space="preserve"> </w:t>
            </w:r>
            <w:r w:rsidR="00670CDF">
              <w:rPr>
                <w:rFonts w:ascii="Times New Roman" w:hAnsi="Times New Roman"/>
                <w:b/>
                <w:iCs/>
                <w:lang w:val="uk-UA"/>
              </w:rPr>
              <w:t xml:space="preserve">без </w:t>
            </w:r>
            <w:r w:rsidRPr="00F17075">
              <w:rPr>
                <w:rFonts w:ascii="Times New Roman" w:hAnsi="Times New Roman"/>
                <w:b/>
                <w:iCs/>
              </w:rPr>
              <w:t xml:space="preserve">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FA3" w:rsidRPr="00F17075" w:rsidRDefault="009B0FA3" w:rsidP="00CC1387">
            <w:pPr>
              <w:pStyle w:val="a7"/>
              <w:spacing w:line="276" w:lineRule="auto"/>
              <w:rPr>
                <w:rFonts w:ascii="Times New Roman" w:hAnsi="Times New Roman"/>
                <w:b/>
                <w:iCs/>
              </w:rPr>
            </w:pPr>
            <w:proofErr w:type="spellStart"/>
            <w:proofErr w:type="gramStart"/>
            <w:r w:rsidRPr="00F17075">
              <w:rPr>
                <w:rFonts w:ascii="Times New Roman" w:hAnsi="Times New Roman"/>
                <w:b/>
                <w:iCs/>
              </w:rPr>
              <w:t>Ц</w:t>
            </w:r>
            <w:proofErr w:type="gramEnd"/>
            <w:r w:rsidRPr="00F17075">
              <w:rPr>
                <w:rFonts w:ascii="Times New Roman" w:hAnsi="Times New Roman"/>
                <w:b/>
                <w:iCs/>
              </w:rPr>
              <w:t>іна</w:t>
            </w:r>
            <w:proofErr w:type="spellEnd"/>
            <w:r w:rsidRPr="00F17075">
              <w:rPr>
                <w:rFonts w:ascii="Times New Roman" w:hAnsi="Times New Roman"/>
                <w:b/>
                <w:iCs/>
              </w:rPr>
              <w:t xml:space="preserve"> за </w:t>
            </w:r>
            <w:proofErr w:type="spellStart"/>
            <w:r w:rsidRPr="00F17075">
              <w:rPr>
                <w:rFonts w:ascii="Times New Roman" w:hAnsi="Times New Roman"/>
                <w:b/>
                <w:iCs/>
              </w:rPr>
              <w:t>одиницю</w:t>
            </w:r>
            <w:proofErr w:type="spellEnd"/>
            <w:r w:rsidRPr="00F17075">
              <w:rPr>
                <w:rFonts w:ascii="Times New Roman" w:hAnsi="Times New Roman"/>
                <w:b/>
                <w:iCs/>
              </w:rPr>
              <w:t xml:space="preserve"> з ПДВ</w:t>
            </w:r>
          </w:p>
        </w:tc>
      </w:tr>
    </w:tbl>
    <w:p w:rsidR="00816D5D" w:rsidRPr="00406AFF" w:rsidRDefault="00816D5D" w:rsidP="00816D5D">
      <w:pPr>
        <w:tabs>
          <w:tab w:val="left" w:pos="708"/>
        </w:tabs>
        <w:suppressAutoHyphens/>
        <w:spacing w:line="276" w:lineRule="auto"/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816D5D" w:rsidRPr="0034484A" w:rsidRDefault="00816D5D" w:rsidP="00816D5D">
      <w:pPr>
        <w:tabs>
          <w:tab w:val="left" w:pos="708"/>
        </w:tabs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>Прописом:</w:t>
      </w:r>
    </w:p>
    <w:p w:rsidR="00816D5D" w:rsidRPr="0034484A" w:rsidRDefault="00816D5D" w:rsidP="00816D5D">
      <w:pPr>
        <w:tabs>
          <w:tab w:val="left" w:pos="708"/>
        </w:tabs>
        <w:suppressAutoHyphens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16D5D" w:rsidRPr="0034484A" w:rsidRDefault="00816D5D" w:rsidP="00816D5D">
      <w:pPr>
        <w:suppressAutoHyphens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1. Ми, </w:t>
      </w:r>
      <w:r w:rsidRPr="0034484A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(назва учасника),</w:t>
      </w:r>
      <w:r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погоджуємося дотримуватися умов цієї пропозиції протягом </w:t>
      </w:r>
      <w:r w:rsidRPr="0034484A">
        <w:rPr>
          <w:rFonts w:ascii="Times New Roman" w:eastAsia="Calibri" w:hAnsi="Times New Roman" w:cs="Times New Roman"/>
          <w:b/>
          <w:sz w:val="24"/>
          <w:szCs w:val="24"/>
          <w:lang w:val="uk-UA"/>
        </w:rPr>
        <w:t>90</w:t>
      </w:r>
      <w:r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днів з дати кінцевого строку подання тендерних пропозицій.</w:t>
      </w:r>
    </w:p>
    <w:p w:rsidR="00816D5D" w:rsidRPr="0034484A" w:rsidRDefault="00816D5D" w:rsidP="00816D5D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2. Ми, </w:t>
      </w:r>
      <w:r w:rsidRPr="0034484A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(назва учасника)</w:t>
      </w:r>
      <w:r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16D5D" w:rsidRPr="0034484A" w:rsidRDefault="00360A26" w:rsidP="00816D5D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816D5D"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Ми, </w:t>
      </w:r>
      <w:r w:rsidR="00816D5D" w:rsidRPr="0034484A">
        <w:rPr>
          <w:rFonts w:ascii="Times New Roman" w:eastAsia="Calibri" w:hAnsi="Times New Roman" w:cs="Times New Roman"/>
          <w:i/>
          <w:sz w:val="24"/>
          <w:szCs w:val="24"/>
          <w:lang w:val="uk-UA"/>
        </w:rPr>
        <w:t>(назва учасника),</w:t>
      </w:r>
      <w:r w:rsidR="00816D5D"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 разі перемоги, зобов’язуємося укласти договір про закупівлю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та не раніше ніж через 10 днів з дати оприлюднення в електронній системі </w:t>
      </w:r>
      <w:proofErr w:type="spellStart"/>
      <w:r w:rsidR="00816D5D"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>закупівель</w:t>
      </w:r>
      <w:proofErr w:type="spellEnd"/>
      <w:r w:rsidR="00816D5D"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повідомлення про намір укласти договір про закупівлю.  Ми погоджуємось, що у випадку обґрунтованої необхідності строк для укладення договору може бути продовжений до 60 днів.</w:t>
      </w:r>
    </w:p>
    <w:p w:rsidR="00816D5D" w:rsidRPr="0034484A" w:rsidRDefault="00816D5D" w:rsidP="00816D5D">
      <w:pPr>
        <w:tabs>
          <w:tab w:val="left" w:pos="54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16D5D" w:rsidRPr="0034484A" w:rsidRDefault="00816D5D" w:rsidP="00816D5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4484A">
        <w:rPr>
          <w:rFonts w:ascii="Times New Roman" w:eastAsia="Calibri" w:hAnsi="Times New Roman" w:cs="Times New Roman"/>
          <w:sz w:val="24"/>
          <w:szCs w:val="24"/>
          <w:lang w:val="uk-UA"/>
        </w:rPr>
        <w:t>* У разі подання пропозиції Учасником-неплатником ПДВ або якщо предмет закупівлі не обкладається ПДВ, то такі пропозиції надають без врахування ПДВ та в графі «Ціна за одиницю з ПДВ» та «Загальна вартість з ПДВ» зазначають ціну та загальну вартість без ПДВ, про що учасник робить відповідну позначку.</w:t>
      </w:r>
    </w:p>
    <w:p w:rsidR="008D02C5" w:rsidRPr="0034484A" w:rsidRDefault="00816D5D" w:rsidP="006A1129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0"/>
          <w:szCs w:val="24"/>
          <w:lang w:val="uk-UA" w:eastAsia="uk-UA"/>
        </w:rPr>
      </w:pPr>
      <w:r w:rsidRPr="0034484A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34484A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</w:t>
      </w:r>
      <w:bookmarkStart w:id="0" w:name="_GoBack"/>
      <w:bookmarkEnd w:id="0"/>
      <w:r w:rsidRPr="0034484A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____________________________________</w:t>
      </w:r>
    </w:p>
    <w:sectPr w:rsidR="008D02C5" w:rsidRPr="0034484A" w:rsidSect="006854E7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9D4775"/>
    <w:multiLevelType w:val="hybridMultilevel"/>
    <w:tmpl w:val="A7B2FFD4"/>
    <w:lvl w:ilvl="0" w:tplc="7B8E9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73660"/>
    <w:multiLevelType w:val="multilevel"/>
    <w:tmpl w:val="81F2A5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02195"/>
    <w:multiLevelType w:val="hybridMultilevel"/>
    <w:tmpl w:val="DB0873D2"/>
    <w:lvl w:ilvl="0" w:tplc="B4BE5EFC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FA62FB"/>
    <w:multiLevelType w:val="hybridMultilevel"/>
    <w:tmpl w:val="66A4400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12C25C6D"/>
    <w:multiLevelType w:val="hybridMultilevel"/>
    <w:tmpl w:val="ABCADEF2"/>
    <w:lvl w:ilvl="0" w:tplc="A574E200">
      <w:start w:val="6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5E47434"/>
    <w:multiLevelType w:val="hybridMultilevel"/>
    <w:tmpl w:val="997235E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AE03AAE"/>
    <w:multiLevelType w:val="hybridMultilevel"/>
    <w:tmpl w:val="EFE83F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7745F"/>
    <w:multiLevelType w:val="multilevel"/>
    <w:tmpl w:val="5B4C0CC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F70AE"/>
    <w:multiLevelType w:val="hybridMultilevel"/>
    <w:tmpl w:val="0FCE920A"/>
    <w:lvl w:ilvl="0" w:tplc="E4A6421C">
      <w:start w:val="1"/>
      <w:numFmt w:val="bullet"/>
      <w:lvlText w:val="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20B46098"/>
    <w:multiLevelType w:val="hybridMultilevel"/>
    <w:tmpl w:val="5C3AAC44"/>
    <w:lvl w:ilvl="0" w:tplc="7C1A7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2BA8"/>
    <w:multiLevelType w:val="hybridMultilevel"/>
    <w:tmpl w:val="2AB4BE88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2">
    <w:nsid w:val="254171E4"/>
    <w:multiLevelType w:val="hybridMultilevel"/>
    <w:tmpl w:val="60424EF2"/>
    <w:lvl w:ilvl="0" w:tplc="D4EC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C02D8"/>
    <w:multiLevelType w:val="hybridMultilevel"/>
    <w:tmpl w:val="22D6E68A"/>
    <w:lvl w:ilvl="0" w:tplc="FC04C21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E953D0"/>
    <w:multiLevelType w:val="hybridMultilevel"/>
    <w:tmpl w:val="53EE3F5E"/>
    <w:lvl w:ilvl="0" w:tplc="7B8E92CE">
      <w:start w:val="1"/>
      <w:numFmt w:val="bullet"/>
      <w:lvlText w:val="-"/>
      <w:lvlJc w:val="left"/>
      <w:pPr>
        <w:tabs>
          <w:tab w:val="num" w:pos="8441"/>
        </w:tabs>
        <w:ind w:left="84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BA5AB4"/>
    <w:multiLevelType w:val="hybridMultilevel"/>
    <w:tmpl w:val="D6CCCF7E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741772"/>
    <w:multiLevelType w:val="hybridMultilevel"/>
    <w:tmpl w:val="9992FD80"/>
    <w:lvl w:ilvl="0" w:tplc="14C4F17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03901ED"/>
    <w:multiLevelType w:val="hybridMultilevel"/>
    <w:tmpl w:val="C0C273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2515C"/>
    <w:multiLevelType w:val="hybridMultilevel"/>
    <w:tmpl w:val="95B83E24"/>
    <w:lvl w:ilvl="0" w:tplc="3F1ED4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32F1C"/>
    <w:multiLevelType w:val="hybridMultilevel"/>
    <w:tmpl w:val="311664BC"/>
    <w:lvl w:ilvl="0" w:tplc="09741F6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B462F9"/>
    <w:multiLevelType w:val="multilevel"/>
    <w:tmpl w:val="540A56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15278A9"/>
    <w:multiLevelType w:val="hybridMultilevel"/>
    <w:tmpl w:val="DFB6D5D2"/>
    <w:lvl w:ilvl="0" w:tplc="35205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32549"/>
    <w:multiLevelType w:val="hybridMultilevel"/>
    <w:tmpl w:val="B5B0CB6A"/>
    <w:lvl w:ilvl="0" w:tplc="EDB4D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92844"/>
    <w:multiLevelType w:val="hybridMultilevel"/>
    <w:tmpl w:val="02F01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C907D4"/>
    <w:multiLevelType w:val="hybridMultilevel"/>
    <w:tmpl w:val="0E9A73E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6DA223F3"/>
    <w:multiLevelType w:val="hybridMultilevel"/>
    <w:tmpl w:val="FE6E73BE"/>
    <w:lvl w:ilvl="0" w:tplc="CD4ED8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C5B37"/>
    <w:multiLevelType w:val="hybridMultilevel"/>
    <w:tmpl w:val="7F4CF926"/>
    <w:lvl w:ilvl="0" w:tplc="B56C94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D25D88"/>
    <w:multiLevelType w:val="hybridMultilevel"/>
    <w:tmpl w:val="E850F3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17"/>
  </w:num>
  <w:num w:numId="5">
    <w:abstractNumId w:val="23"/>
  </w:num>
  <w:num w:numId="6">
    <w:abstractNumId w:val="24"/>
  </w:num>
  <w:num w:numId="7">
    <w:abstractNumId w:val="21"/>
  </w:num>
  <w:num w:numId="8">
    <w:abstractNumId w:val="18"/>
  </w:num>
  <w:num w:numId="9">
    <w:abstractNumId w:val="25"/>
  </w:num>
  <w:num w:numId="10">
    <w:abstractNumId w:val="0"/>
  </w:num>
  <w:num w:numId="11">
    <w:abstractNumId w:val="22"/>
  </w:num>
  <w:num w:numId="12">
    <w:abstractNumId w:val="27"/>
  </w:num>
  <w:num w:numId="13">
    <w:abstractNumId w:val="20"/>
  </w:num>
  <w:num w:numId="14">
    <w:abstractNumId w:val="9"/>
  </w:num>
  <w:num w:numId="15">
    <w:abstractNumId w:val="1"/>
  </w:num>
  <w:num w:numId="16">
    <w:abstractNumId w:val="2"/>
  </w:num>
  <w:num w:numId="17">
    <w:abstractNumId w:val="14"/>
  </w:num>
  <w:num w:numId="18">
    <w:abstractNumId w:val="8"/>
  </w:num>
  <w:num w:numId="19">
    <w:abstractNumId w:val="3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7"/>
  </w:num>
  <w:num w:numId="26">
    <w:abstractNumId w:val="12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91"/>
    <w:rsid w:val="000458F8"/>
    <w:rsid w:val="000A1D86"/>
    <w:rsid w:val="000F2DC5"/>
    <w:rsid w:val="0014760D"/>
    <w:rsid w:val="001665CA"/>
    <w:rsid w:val="001A557D"/>
    <w:rsid w:val="001F55FE"/>
    <w:rsid w:val="002800C6"/>
    <w:rsid w:val="002B3232"/>
    <w:rsid w:val="002F7E2C"/>
    <w:rsid w:val="0034484A"/>
    <w:rsid w:val="00360A26"/>
    <w:rsid w:val="00431AAC"/>
    <w:rsid w:val="00560AC6"/>
    <w:rsid w:val="005F5C83"/>
    <w:rsid w:val="005F795F"/>
    <w:rsid w:val="00650604"/>
    <w:rsid w:val="00670CDF"/>
    <w:rsid w:val="0067127B"/>
    <w:rsid w:val="006854E7"/>
    <w:rsid w:val="006A1129"/>
    <w:rsid w:val="006A3988"/>
    <w:rsid w:val="006F753D"/>
    <w:rsid w:val="00816D5D"/>
    <w:rsid w:val="008D02C5"/>
    <w:rsid w:val="00924944"/>
    <w:rsid w:val="009371DA"/>
    <w:rsid w:val="009B0FA3"/>
    <w:rsid w:val="009B4F32"/>
    <w:rsid w:val="00B4135E"/>
    <w:rsid w:val="00B51491"/>
    <w:rsid w:val="00B554CA"/>
    <w:rsid w:val="00CA2750"/>
    <w:rsid w:val="00CE5B32"/>
    <w:rsid w:val="00D277DE"/>
    <w:rsid w:val="00DB0C01"/>
    <w:rsid w:val="00DB5DD6"/>
    <w:rsid w:val="00DD151D"/>
    <w:rsid w:val="00E57D22"/>
    <w:rsid w:val="00EB48EB"/>
    <w:rsid w:val="00EB7D0F"/>
    <w:rsid w:val="00EC659C"/>
    <w:rsid w:val="00F768EC"/>
    <w:rsid w:val="00F90CD3"/>
    <w:rsid w:val="00F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F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b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c">
    <w:name w:val="Body Text Indent"/>
    <w:basedOn w:val="a"/>
    <w:link w:val="ad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ий текст з відступом Знак"/>
    <w:basedOn w:val="a0"/>
    <w:link w:val="ac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">
    <w:name w:val="page number"/>
    <w:rsid w:val="00F90CD3"/>
    <w:rPr>
      <w:rFonts w:cs="Times New Roman"/>
    </w:rPr>
  </w:style>
  <w:style w:type="table" w:styleId="af0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1">
    <w:name w:val="Normal (Web)"/>
    <w:aliases w:val="Обычный (Web),Знак5 Знак,Знак5,Знак17,Знак18 Знак,Знак17 Знак1"/>
    <w:basedOn w:val="a"/>
    <w:link w:val="af2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2">
    <w:name w:val="Звичайний (веб) Знак"/>
    <w:aliases w:val="Обычный (Web) Знак,Знак5 Знак Знак,Знак5 Знак1,Знак17 Знак,Знак18 Знак Знак,Знак17 Знак1 Знак"/>
    <w:link w:val="af1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3">
    <w:name w:val="Body Text"/>
    <w:basedOn w:val="a"/>
    <w:link w:val="af4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Основний текст Знак"/>
    <w:basedOn w:val="a0"/>
    <w:link w:val="af3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5F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b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c">
    <w:name w:val="Body Text Indent"/>
    <w:basedOn w:val="a"/>
    <w:link w:val="ad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d">
    <w:name w:val="Основний текст з відступом Знак"/>
    <w:basedOn w:val="a0"/>
    <w:link w:val="ac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">
    <w:name w:val="page number"/>
    <w:rsid w:val="00F90CD3"/>
    <w:rPr>
      <w:rFonts w:cs="Times New Roman"/>
    </w:rPr>
  </w:style>
  <w:style w:type="table" w:styleId="af0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1">
    <w:name w:val="Normal (Web)"/>
    <w:aliases w:val="Обычный (Web),Знак5 Знак,Знак5,Знак17,Знак18 Знак,Знак17 Знак1"/>
    <w:basedOn w:val="a"/>
    <w:link w:val="af2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2">
    <w:name w:val="Звичайний (веб) Знак"/>
    <w:aliases w:val="Обычный (Web) Знак,Знак5 Знак Знак,Знак5 Знак1,Знак17 Знак,Знак18 Знак Знак,Знак17 Знак1 Знак"/>
    <w:link w:val="af1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3">
    <w:name w:val="Body Text"/>
    <w:basedOn w:val="a"/>
    <w:link w:val="af4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4">
    <w:name w:val="Основний текст Знак"/>
    <w:basedOn w:val="a0"/>
    <w:link w:val="af3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964B10841647F6BDCBB764C333228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78BEB530-E2A2-4BBC-8B6E-B1EEF4125666}"/>
      </w:docPartPr>
      <w:docPartBody>
        <w:p w:rsidR="00533246" w:rsidRDefault="00FB47A2" w:rsidP="00FB47A2">
          <w:pPr>
            <w:pStyle w:val="A8964B10841647F6BDCBB764C3332280"/>
          </w:pPr>
          <w:r>
            <w:rPr>
              <w:rStyle w:val="a3"/>
              <w:color w:val="FF0000"/>
            </w:rPr>
            <w:t>зазначити код та його назву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7B"/>
    <w:rsid w:val="0047387B"/>
    <w:rsid w:val="00533246"/>
    <w:rsid w:val="00BC350C"/>
    <w:rsid w:val="00FB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47A2"/>
  </w:style>
  <w:style w:type="paragraph" w:customStyle="1" w:styleId="72709329F576478BB0D2FD5793473258">
    <w:name w:val="72709329F576478BB0D2FD5793473258"/>
    <w:rsid w:val="0047387B"/>
  </w:style>
  <w:style w:type="paragraph" w:customStyle="1" w:styleId="2810BCCD830B49A58058DA3162C13BED">
    <w:name w:val="2810BCCD830B49A58058DA3162C13BED"/>
    <w:rsid w:val="0047387B"/>
  </w:style>
  <w:style w:type="paragraph" w:customStyle="1" w:styleId="A8964B10841647F6BDCBB764C3332280">
    <w:name w:val="A8964B10841647F6BDCBB764C3332280"/>
    <w:rsid w:val="00FB47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47A2"/>
  </w:style>
  <w:style w:type="paragraph" w:customStyle="1" w:styleId="72709329F576478BB0D2FD5793473258">
    <w:name w:val="72709329F576478BB0D2FD5793473258"/>
    <w:rsid w:val="0047387B"/>
  </w:style>
  <w:style w:type="paragraph" w:customStyle="1" w:styleId="2810BCCD830B49A58058DA3162C13BED">
    <w:name w:val="2810BCCD830B49A58058DA3162C13BED"/>
    <w:rsid w:val="0047387B"/>
  </w:style>
  <w:style w:type="paragraph" w:customStyle="1" w:styleId="A8964B10841647F6BDCBB764C3332280">
    <w:name w:val="A8964B10841647F6BDCBB764C3332280"/>
    <w:rsid w:val="00FB4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D2CDB-6590-4F68-B219-C1F86B01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Валентина Боброва</cp:lastModifiedBy>
  <cp:revision>12</cp:revision>
  <dcterms:created xsi:type="dcterms:W3CDTF">2021-09-27T09:09:00Z</dcterms:created>
  <dcterms:modified xsi:type="dcterms:W3CDTF">2022-08-09T12:07:00Z</dcterms:modified>
</cp:coreProperties>
</file>