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150" w:rsidRDefault="00FA3150">
      <w:pPr>
        <w:ind w:left="-720"/>
        <w:jc w:val="center"/>
        <w:rPr>
          <w:rFonts w:ascii="Times New Roman" w:eastAsia="Times New Roman" w:hAnsi="Times New Roman" w:cs="Times New Roman"/>
          <w:b/>
          <w:sz w:val="36"/>
          <w:szCs w:val="36"/>
        </w:rPr>
      </w:pPr>
    </w:p>
    <w:p w:rsidR="00FA3150" w:rsidRDefault="00574FFC">
      <w:pPr>
        <w:keepNext/>
        <w:jc w:val="center"/>
        <w:rPr>
          <w:rFonts w:ascii="Times New Roman" w:eastAsia="Times New Roman" w:hAnsi="Times New Roman" w:cs="Times New Roman"/>
          <w:b/>
          <w:sz w:val="22"/>
          <w:szCs w:val="22"/>
        </w:rPr>
      </w:pPr>
      <w:bookmarkStart w:id="0" w:name="_gjdgxs" w:colFirst="0" w:colLast="0"/>
      <w:bookmarkEnd w:id="0"/>
      <w:r>
        <w:rPr>
          <w:rFonts w:ascii="Times New Roman" w:eastAsia="Times New Roman" w:hAnsi="Times New Roman" w:cs="Times New Roman"/>
          <w:b/>
          <w:sz w:val="22"/>
          <w:szCs w:val="22"/>
        </w:rPr>
        <w:t>УПРАВЛІННЯ ІНСПЕКТУВАННЯ</w:t>
      </w:r>
    </w:p>
    <w:p w:rsidR="00FA3150" w:rsidRDefault="00574FFC">
      <w:pPr>
        <w:keepNext/>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ЧЕРКАСЬКОЇ МІСЬКОЇ РАДИ</w:t>
      </w:r>
    </w:p>
    <w:p w:rsidR="00FA3150" w:rsidRDefault="00FA3150">
      <w:pPr>
        <w:ind w:left="5387"/>
        <w:rPr>
          <w:rFonts w:ascii="Times New Roman" w:eastAsia="Times New Roman" w:hAnsi="Times New Roman" w:cs="Times New Roman"/>
          <w:b/>
          <w:sz w:val="24"/>
          <w:szCs w:val="24"/>
        </w:rPr>
      </w:pPr>
    </w:p>
    <w:p w:rsidR="00FA3150" w:rsidRDefault="00FA3150">
      <w:pPr>
        <w:ind w:left="5387"/>
        <w:rPr>
          <w:rFonts w:ascii="Times New Roman" w:eastAsia="Times New Roman" w:hAnsi="Times New Roman" w:cs="Times New Roman"/>
          <w:b/>
          <w:sz w:val="24"/>
          <w:szCs w:val="24"/>
        </w:rPr>
      </w:pPr>
    </w:p>
    <w:p w:rsidR="00FA3150" w:rsidRPr="00CB357C" w:rsidRDefault="00574FFC" w:rsidP="00825EA3">
      <w:pPr>
        <w:ind w:left="6663"/>
        <w:rPr>
          <w:rFonts w:ascii="Times New Roman" w:eastAsia="Times New Roman" w:hAnsi="Times New Roman" w:cs="Times New Roman"/>
          <w:b/>
          <w:sz w:val="24"/>
          <w:szCs w:val="24"/>
        </w:rPr>
      </w:pPr>
      <w:r w:rsidRPr="00CB357C">
        <w:rPr>
          <w:rFonts w:ascii="Times New Roman" w:eastAsia="Times New Roman" w:hAnsi="Times New Roman" w:cs="Times New Roman"/>
          <w:b/>
          <w:sz w:val="24"/>
          <w:szCs w:val="24"/>
        </w:rPr>
        <w:t>«ЗАТВЕРДЖЕНО»</w:t>
      </w:r>
    </w:p>
    <w:p w:rsidR="00FA3150" w:rsidRPr="00CB357C" w:rsidRDefault="00574FFC" w:rsidP="00825EA3">
      <w:pPr>
        <w:ind w:left="6663"/>
        <w:rPr>
          <w:rFonts w:ascii="Times New Roman" w:eastAsia="Times New Roman" w:hAnsi="Times New Roman" w:cs="Times New Roman"/>
          <w:b/>
          <w:sz w:val="24"/>
          <w:szCs w:val="24"/>
        </w:rPr>
      </w:pPr>
      <w:r w:rsidRPr="00CB357C">
        <w:rPr>
          <w:rFonts w:ascii="Times New Roman" w:eastAsia="Times New Roman" w:hAnsi="Times New Roman" w:cs="Times New Roman"/>
          <w:b/>
          <w:sz w:val="24"/>
          <w:szCs w:val="24"/>
        </w:rPr>
        <w:t xml:space="preserve">протокольним рішенням </w:t>
      </w:r>
    </w:p>
    <w:p w:rsidR="00FA3150" w:rsidRPr="00CB357C" w:rsidRDefault="00574FFC" w:rsidP="00825EA3">
      <w:pPr>
        <w:ind w:left="6663"/>
        <w:rPr>
          <w:rFonts w:ascii="Times New Roman" w:eastAsia="Times New Roman" w:hAnsi="Times New Roman" w:cs="Times New Roman"/>
          <w:b/>
          <w:sz w:val="24"/>
          <w:szCs w:val="24"/>
        </w:rPr>
      </w:pPr>
      <w:r w:rsidRPr="00CB357C">
        <w:rPr>
          <w:rFonts w:ascii="Times New Roman" w:eastAsia="Times New Roman" w:hAnsi="Times New Roman" w:cs="Times New Roman"/>
          <w:b/>
          <w:sz w:val="24"/>
          <w:szCs w:val="24"/>
        </w:rPr>
        <w:t xml:space="preserve">уповноваженої особи </w:t>
      </w:r>
    </w:p>
    <w:p w:rsidR="00FA3150" w:rsidRPr="00CB357C" w:rsidRDefault="00574FFC" w:rsidP="00825EA3">
      <w:pPr>
        <w:ind w:left="6663"/>
        <w:rPr>
          <w:rFonts w:ascii="Times New Roman" w:eastAsia="Times New Roman" w:hAnsi="Times New Roman" w:cs="Times New Roman"/>
          <w:b/>
          <w:sz w:val="24"/>
          <w:szCs w:val="24"/>
        </w:rPr>
      </w:pPr>
      <w:r w:rsidRPr="00CB357C">
        <w:rPr>
          <w:rFonts w:ascii="Times New Roman" w:eastAsia="Times New Roman" w:hAnsi="Times New Roman" w:cs="Times New Roman"/>
          <w:b/>
          <w:sz w:val="24"/>
          <w:szCs w:val="24"/>
        </w:rPr>
        <w:t xml:space="preserve">від </w:t>
      </w:r>
      <w:r w:rsidR="002201F5" w:rsidRPr="00CB357C">
        <w:rPr>
          <w:rFonts w:ascii="Times New Roman" w:eastAsia="Times New Roman" w:hAnsi="Times New Roman" w:cs="Times New Roman"/>
          <w:b/>
          <w:sz w:val="24"/>
          <w:szCs w:val="24"/>
        </w:rPr>
        <w:t>2</w:t>
      </w:r>
      <w:r w:rsidR="00C13477" w:rsidRPr="00CB357C">
        <w:rPr>
          <w:rFonts w:ascii="Times New Roman" w:eastAsia="Times New Roman" w:hAnsi="Times New Roman" w:cs="Times New Roman"/>
          <w:b/>
          <w:sz w:val="24"/>
          <w:szCs w:val="24"/>
          <w:lang w:val="ru-RU"/>
        </w:rPr>
        <w:t>2</w:t>
      </w:r>
      <w:r w:rsidRPr="00CB357C">
        <w:rPr>
          <w:rFonts w:ascii="Times New Roman" w:eastAsia="Times New Roman" w:hAnsi="Times New Roman" w:cs="Times New Roman"/>
          <w:b/>
          <w:sz w:val="24"/>
          <w:szCs w:val="24"/>
        </w:rPr>
        <w:t>.06.2023</w:t>
      </w:r>
    </w:p>
    <w:p w:rsidR="00825EA3" w:rsidRPr="00CB357C" w:rsidRDefault="00825EA3" w:rsidP="00825EA3">
      <w:pPr>
        <w:ind w:left="6663"/>
        <w:rPr>
          <w:rFonts w:ascii="Times New Roman" w:eastAsia="Times New Roman" w:hAnsi="Times New Roman" w:cs="Times New Roman"/>
          <w:b/>
          <w:sz w:val="24"/>
          <w:szCs w:val="24"/>
        </w:rPr>
      </w:pPr>
      <w:r w:rsidRPr="00CB357C">
        <w:rPr>
          <w:rFonts w:ascii="Times New Roman" w:eastAsia="Times New Roman" w:hAnsi="Times New Roman" w:cs="Times New Roman"/>
          <w:b/>
          <w:sz w:val="24"/>
          <w:szCs w:val="24"/>
        </w:rPr>
        <w:t xml:space="preserve">зі змінами </w:t>
      </w:r>
      <w:r w:rsidRPr="00CB357C">
        <w:rPr>
          <w:rFonts w:ascii="Times New Roman" w:eastAsia="Times New Roman" w:hAnsi="Times New Roman" w:cs="Times New Roman"/>
          <w:b/>
          <w:sz w:val="24"/>
          <w:szCs w:val="24"/>
        </w:rPr>
        <w:t>від 2</w:t>
      </w:r>
      <w:r w:rsidRPr="00CB357C">
        <w:rPr>
          <w:rFonts w:ascii="Times New Roman" w:eastAsia="Times New Roman" w:hAnsi="Times New Roman" w:cs="Times New Roman"/>
          <w:b/>
          <w:sz w:val="24"/>
          <w:szCs w:val="24"/>
        </w:rPr>
        <w:t>8</w:t>
      </w:r>
      <w:r w:rsidRPr="00CB357C">
        <w:rPr>
          <w:rFonts w:ascii="Times New Roman" w:eastAsia="Times New Roman" w:hAnsi="Times New Roman" w:cs="Times New Roman"/>
          <w:b/>
          <w:sz w:val="24"/>
          <w:szCs w:val="24"/>
        </w:rPr>
        <w:t>.06.2023</w:t>
      </w:r>
    </w:p>
    <w:p w:rsidR="00FA3150" w:rsidRDefault="00FA3150">
      <w:pPr>
        <w:ind w:left="5387"/>
        <w:rPr>
          <w:rFonts w:ascii="Times New Roman" w:eastAsia="Times New Roman" w:hAnsi="Times New Roman" w:cs="Times New Roman"/>
          <w:b/>
          <w:sz w:val="24"/>
          <w:szCs w:val="24"/>
        </w:rPr>
      </w:pPr>
    </w:p>
    <w:p w:rsidR="00FA3150" w:rsidRDefault="00FA3150">
      <w:pPr>
        <w:ind w:left="4820"/>
        <w:jc w:val="center"/>
        <w:rPr>
          <w:rFonts w:ascii="Times New Roman" w:eastAsia="Times New Roman" w:hAnsi="Times New Roman" w:cs="Times New Roman"/>
          <w:b/>
          <w:sz w:val="28"/>
          <w:szCs w:val="28"/>
        </w:rPr>
      </w:pPr>
    </w:p>
    <w:p w:rsidR="00FA3150" w:rsidRDefault="00FA3150">
      <w:pPr>
        <w:jc w:val="center"/>
        <w:rPr>
          <w:rFonts w:ascii="Times New Roman" w:eastAsia="Times New Roman" w:hAnsi="Times New Roman" w:cs="Times New Roman"/>
          <w:b/>
          <w:sz w:val="24"/>
          <w:szCs w:val="24"/>
        </w:rPr>
      </w:pPr>
    </w:p>
    <w:p w:rsidR="00FA3150" w:rsidRDefault="00FA3150">
      <w:pPr>
        <w:jc w:val="center"/>
        <w:rPr>
          <w:rFonts w:ascii="Times New Roman" w:eastAsia="Times New Roman" w:hAnsi="Times New Roman" w:cs="Times New Roman"/>
          <w:b/>
          <w:sz w:val="24"/>
          <w:szCs w:val="24"/>
        </w:rPr>
      </w:pPr>
      <w:bookmarkStart w:id="1" w:name="_GoBack"/>
      <w:bookmarkEnd w:id="1"/>
    </w:p>
    <w:p w:rsidR="00FA3150" w:rsidRDefault="00FA3150">
      <w:pPr>
        <w:jc w:val="center"/>
        <w:rPr>
          <w:rFonts w:ascii="Times New Roman" w:eastAsia="Times New Roman" w:hAnsi="Times New Roman" w:cs="Times New Roman"/>
          <w:b/>
          <w:sz w:val="24"/>
          <w:szCs w:val="24"/>
        </w:rPr>
      </w:pPr>
    </w:p>
    <w:p w:rsidR="00FA3150" w:rsidRDefault="00FA3150">
      <w:pPr>
        <w:jc w:val="center"/>
        <w:rPr>
          <w:rFonts w:ascii="Times New Roman" w:eastAsia="Times New Roman" w:hAnsi="Times New Roman" w:cs="Times New Roman"/>
          <w:b/>
          <w:sz w:val="24"/>
          <w:szCs w:val="24"/>
        </w:rPr>
      </w:pPr>
    </w:p>
    <w:p w:rsidR="00FA3150" w:rsidRDefault="00FA3150">
      <w:pPr>
        <w:jc w:val="center"/>
        <w:rPr>
          <w:rFonts w:ascii="Times New Roman" w:eastAsia="Times New Roman" w:hAnsi="Times New Roman" w:cs="Times New Roman"/>
          <w:b/>
          <w:sz w:val="24"/>
          <w:szCs w:val="24"/>
        </w:rPr>
      </w:pPr>
    </w:p>
    <w:p w:rsidR="00FA3150" w:rsidRDefault="00FA3150">
      <w:pPr>
        <w:jc w:val="center"/>
        <w:rPr>
          <w:rFonts w:ascii="Times New Roman" w:eastAsia="Times New Roman" w:hAnsi="Times New Roman" w:cs="Times New Roman"/>
          <w:b/>
          <w:sz w:val="24"/>
          <w:szCs w:val="24"/>
        </w:rPr>
      </w:pPr>
    </w:p>
    <w:p w:rsidR="00FA3150" w:rsidRDefault="00574FFC">
      <w:pPr>
        <w:shd w:val="clear" w:color="auto" w:fill="FFFFFF"/>
        <w:ind w:left="-720"/>
        <w:jc w:val="center"/>
        <w:rPr>
          <w:rFonts w:ascii="Times New Roman" w:eastAsia="Times New Roman" w:hAnsi="Times New Roman" w:cs="Times New Roman"/>
          <w:b/>
          <w:smallCaps/>
          <w:sz w:val="32"/>
          <w:szCs w:val="32"/>
        </w:rPr>
      </w:pPr>
      <w:r>
        <w:rPr>
          <w:rFonts w:ascii="Times New Roman" w:eastAsia="Times New Roman" w:hAnsi="Times New Roman" w:cs="Times New Roman"/>
          <w:b/>
          <w:smallCaps/>
          <w:sz w:val="32"/>
          <w:szCs w:val="32"/>
        </w:rPr>
        <w:t>ТЕНДЕРНА ДОКУМЕНТАЦІЯ</w:t>
      </w:r>
    </w:p>
    <w:p w:rsidR="00FA3150" w:rsidRDefault="00FA3150">
      <w:pPr>
        <w:ind w:left="-720"/>
        <w:jc w:val="center"/>
        <w:rPr>
          <w:rFonts w:ascii="Times New Roman" w:eastAsia="Times New Roman" w:hAnsi="Times New Roman" w:cs="Times New Roman"/>
          <w:sz w:val="22"/>
          <w:szCs w:val="22"/>
        </w:rPr>
      </w:pPr>
    </w:p>
    <w:p w:rsidR="00FA3150" w:rsidRDefault="00574FFC">
      <w:pPr>
        <w:shd w:val="clear" w:color="auto" w:fill="FFFFFF"/>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 закупівлю товару</w:t>
      </w:r>
    </w:p>
    <w:p w:rsidR="00FA3150" w:rsidRDefault="00FA3150">
      <w:pPr>
        <w:shd w:val="clear" w:color="auto" w:fill="FFFFFF"/>
        <w:ind w:left="-720"/>
        <w:jc w:val="center"/>
        <w:rPr>
          <w:rFonts w:ascii="Times New Roman" w:eastAsia="Times New Roman" w:hAnsi="Times New Roman" w:cs="Times New Roman"/>
          <w:b/>
          <w:sz w:val="32"/>
          <w:szCs w:val="32"/>
        </w:rPr>
      </w:pPr>
    </w:p>
    <w:p w:rsidR="00FA3150" w:rsidRPr="00892551" w:rsidRDefault="00574FFC">
      <w:pPr>
        <w:jc w:val="center"/>
        <w:rPr>
          <w:rFonts w:ascii="Times New Roman" w:eastAsia="Times New Roman" w:hAnsi="Times New Roman" w:cs="Times New Roman"/>
          <w:b/>
          <w:sz w:val="28"/>
          <w:szCs w:val="28"/>
          <w:shd w:val="clear" w:color="auto" w:fill="FDFEFD"/>
        </w:rPr>
      </w:pPr>
      <w:r>
        <w:rPr>
          <w:rFonts w:ascii="Times New Roman" w:eastAsia="Times New Roman" w:hAnsi="Times New Roman" w:cs="Times New Roman"/>
          <w:b/>
          <w:sz w:val="28"/>
          <w:szCs w:val="28"/>
          <w:shd w:val="clear" w:color="auto" w:fill="FDFEFD"/>
        </w:rPr>
        <w:t xml:space="preserve"> </w:t>
      </w:r>
      <w:bookmarkStart w:id="2" w:name="_Hlk138331924"/>
      <w:r w:rsidRPr="00892551">
        <w:rPr>
          <w:rFonts w:ascii="Times New Roman" w:eastAsia="Times New Roman" w:hAnsi="Times New Roman" w:cs="Times New Roman"/>
          <w:b/>
          <w:sz w:val="28"/>
          <w:szCs w:val="28"/>
          <w:shd w:val="clear" w:color="auto" w:fill="FDFEFD"/>
        </w:rPr>
        <w:t xml:space="preserve">ДК 021:2015: 34110000-1 - Легкові автомобілі </w:t>
      </w:r>
    </w:p>
    <w:p w:rsidR="00FA3150" w:rsidRDefault="00574FFC">
      <w:pPr>
        <w:jc w:val="center"/>
        <w:rPr>
          <w:rFonts w:ascii="Times New Roman" w:eastAsia="Times New Roman" w:hAnsi="Times New Roman" w:cs="Times New Roman"/>
          <w:b/>
          <w:sz w:val="24"/>
          <w:szCs w:val="24"/>
        </w:rPr>
      </w:pPr>
      <w:r w:rsidRPr="00892551">
        <w:rPr>
          <w:rFonts w:ascii="Times New Roman" w:eastAsia="Times New Roman" w:hAnsi="Times New Roman" w:cs="Times New Roman"/>
          <w:b/>
          <w:sz w:val="28"/>
          <w:szCs w:val="28"/>
          <w:shd w:val="clear" w:color="auto" w:fill="FDFEFD"/>
        </w:rPr>
        <w:t>(</w:t>
      </w:r>
      <w:r w:rsidR="0028249E" w:rsidRPr="00892551">
        <w:rPr>
          <w:rFonts w:ascii="Times New Roman" w:eastAsia="Times New Roman" w:hAnsi="Times New Roman" w:cs="Times New Roman"/>
          <w:b/>
          <w:sz w:val="28"/>
          <w:szCs w:val="28"/>
          <w:shd w:val="clear" w:color="auto" w:fill="FDFEFD"/>
        </w:rPr>
        <w:t>Придбання а</w:t>
      </w:r>
      <w:r w:rsidRPr="00892551">
        <w:rPr>
          <w:rFonts w:ascii="Times New Roman" w:eastAsia="Times New Roman" w:hAnsi="Times New Roman" w:cs="Times New Roman"/>
          <w:b/>
          <w:sz w:val="28"/>
          <w:szCs w:val="28"/>
          <w:shd w:val="clear" w:color="auto" w:fill="FDFEFD"/>
        </w:rPr>
        <w:t>втомобіл</w:t>
      </w:r>
      <w:r w:rsidR="00BA3584" w:rsidRPr="00892551">
        <w:rPr>
          <w:rFonts w:ascii="Times New Roman" w:eastAsia="Times New Roman" w:hAnsi="Times New Roman" w:cs="Times New Roman"/>
          <w:b/>
          <w:sz w:val="28"/>
          <w:szCs w:val="28"/>
          <w:shd w:val="clear" w:color="auto" w:fill="FDFEFD"/>
        </w:rPr>
        <w:t>ів</w:t>
      </w:r>
      <w:r w:rsidRPr="00892551">
        <w:rPr>
          <w:rFonts w:ascii="Times New Roman" w:eastAsia="Times New Roman" w:hAnsi="Times New Roman" w:cs="Times New Roman"/>
          <w:b/>
          <w:sz w:val="28"/>
          <w:szCs w:val="28"/>
          <w:shd w:val="clear" w:color="auto" w:fill="FDFEFD"/>
        </w:rPr>
        <w:t xml:space="preserve"> легкови</w:t>
      </w:r>
      <w:r w:rsidR="00BA3584" w:rsidRPr="00892551">
        <w:rPr>
          <w:rFonts w:ascii="Times New Roman" w:eastAsia="Times New Roman" w:hAnsi="Times New Roman" w:cs="Times New Roman"/>
          <w:b/>
          <w:sz w:val="28"/>
          <w:szCs w:val="28"/>
          <w:shd w:val="clear" w:color="auto" w:fill="FDFEFD"/>
        </w:rPr>
        <w:t>х</w:t>
      </w:r>
      <w:r w:rsidRPr="00892551">
        <w:rPr>
          <w:rFonts w:ascii="Times New Roman" w:eastAsia="Times New Roman" w:hAnsi="Times New Roman" w:cs="Times New Roman"/>
          <w:b/>
          <w:sz w:val="28"/>
          <w:szCs w:val="28"/>
          <w:shd w:val="clear" w:color="auto" w:fill="FDFEFD"/>
        </w:rPr>
        <w:t xml:space="preserve"> спеціалізовани</w:t>
      </w:r>
      <w:r w:rsidR="00BA3584" w:rsidRPr="00892551">
        <w:rPr>
          <w:rFonts w:ascii="Times New Roman" w:eastAsia="Times New Roman" w:hAnsi="Times New Roman" w:cs="Times New Roman"/>
          <w:b/>
          <w:sz w:val="28"/>
          <w:szCs w:val="28"/>
          <w:shd w:val="clear" w:color="auto" w:fill="FDFEFD"/>
        </w:rPr>
        <w:t>х</w:t>
      </w:r>
      <w:r w:rsidRPr="00892551">
        <w:rPr>
          <w:rFonts w:ascii="Times New Roman" w:eastAsia="Times New Roman" w:hAnsi="Times New Roman" w:cs="Times New Roman"/>
          <w:b/>
          <w:sz w:val="28"/>
          <w:szCs w:val="28"/>
          <w:shd w:val="clear" w:color="auto" w:fill="FDFEFD"/>
        </w:rPr>
        <w:t xml:space="preserve"> на базі </w:t>
      </w:r>
      <w:proofErr w:type="spellStart"/>
      <w:r w:rsidRPr="00892551">
        <w:rPr>
          <w:rFonts w:ascii="Times New Roman" w:eastAsia="Times New Roman" w:hAnsi="Times New Roman" w:cs="Times New Roman"/>
          <w:b/>
          <w:sz w:val="28"/>
          <w:szCs w:val="28"/>
          <w:shd w:val="clear" w:color="auto" w:fill="FDFEFD"/>
        </w:rPr>
        <w:t>Renault</w:t>
      </w:r>
      <w:proofErr w:type="spellEnd"/>
      <w:r w:rsidRPr="00892551">
        <w:rPr>
          <w:rFonts w:ascii="Times New Roman" w:eastAsia="Times New Roman" w:hAnsi="Times New Roman" w:cs="Times New Roman"/>
          <w:b/>
          <w:sz w:val="28"/>
          <w:szCs w:val="28"/>
          <w:shd w:val="clear" w:color="auto" w:fill="FDFEFD"/>
        </w:rPr>
        <w:t xml:space="preserve"> </w:t>
      </w:r>
      <w:proofErr w:type="spellStart"/>
      <w:r w:rsidRPr="00892551">
        <w:rPr>
          <w:rFonts w:ascii="Times New Roman" w:eastAsia="Times New Roman" w:hAnsi="Times New Roman" w:cs="Times New Roman"/>
          <w:b/>
          <w:sz w:val="28"/>
          <w:szCs w:val="28"/>
          <w:shd w:val="clear" w:color="auto" w:fill="FDFEFD"/>
        </w:rPr>
        <w:t>Duster</w:t>
      </w:r>
      <w:proofErr w:type="spellEnd"/>
      <w:r w:rsidRPr="00892551">
        <w:rPr>
          <w:rFonts w:ascii="Times New Roman" w:eastAsia="Times New Roman" w:hAnsi="Times New Roman" w:cs="Times New Roman"/>
          <w:b/>
          <w:sz w:val="28"/>
          <w:szCs w:val="28"/>
          <w:shd w:val="clear" w:color="auto" w:fill="FDFEFD"/>
        </w:rPr>
        <w:t xml:space="preserve"> (або еквівалент)</w:t>
      </w:r>
      <w:r w:rsidR="00BA3584" w:rsidRPr="00892551">
        <w:rPr>
          <w:rFonts w:ascii="Times New Roman" w:eastAsia="Times New Roman" w:hAnsi="Times New Roman" w:cs="Times New Roman"/>
          <w:b/>
          <w:sz w:val="28"/>
          <w:szCs w:val="28"/>
          <w:shd w:val="clear" w:color="auto" w:fill="FDFEFD"/>
        </w:rPr>
        <w:t>)</w:t>
      </w:r>
    </w:p>
    <w:bookmarkEnd w:id="2"/>
    <w:p w:rsidR="00FA3150" w:rsidRDefault="00FA3150">
      <w:pPr>
        <w:jc w:val="center"/>
        <w:rPr>
          <w:rFonts w:ascii="Times New Roman" w:eastAsia="Times New Roman" w:hAnsi="Times New Roman" w:cs="Times New Roman"/>
          <w:b/>
          <w:sz w:val="24"/>
          <w:szCs w:val="24"/>
        </w:rPr>
      </w:pPr>
    </w:p>
    <w:p w:rsidR="00FA3150" w:rsidRDefault="00FA3150">
      <w:pPr>
        <w:ind w:left="-720"/>
        <w:jc w:val="both"/>
        <w:rPr>
          <w:rFonts w:ascii="Times New Roman" w:eastAsia="Times New Roman" w:hAnsi="Times New Roman" w:cs="Times New Roman"/>
          <w:b/>
          <w:sz w:val="24"/>
          <w:szCs w:val="24"/>
        </w:rPr>
      </w:pPr>
    </w:p>
    <w:p w:rsidR="00FA3150" w:rsidRDefault="00FA3150">
      <w:pPr>
        <w:ind w:left="-720"/>
        <w:jc w:val="both"/>
        <w:rPr>
          <w:rFonts w:ascii="Times New Roman" w:eastAsia="Times New Roman" w:hAnsi="Times New Roman" w:cs="Times New Roman"/>
          <w:b/>
          <w:sz w:val="24"/>
          <w:szCs w:val="24"/>
        </w:rPr>
      </w:pPr>
    </w:p>
    <w:p w:rsidR="00FA3150" w:rsidRDefault="00FA3150">
      <w:pPr>
        <w:rPr>
          <w:rFonts w:ascii="Times New Roman" w:eastAsia="Times New Roman" w:hAnsi="Times New Roman" w:cs="Times New Roman"/>
          <w:b/>
          <w:sz w:val="28"/>
          <w:szCs w:val="28"/>
        </w:rPr>
      </w:pPr>
    </w:p>
    <w:p w:rsidR="00FA3150" w:rsidRDefault="00574FFC">
      <w:pPr>
        <w:pBdr>
          <w:top w:val="nil"/>
          <w:left w:val="nil"/>
          <w:bottom w:val="nil"/>
          <w:right w:val="nil"/>
          <w:between w:val="nil"/>
        </w:pBdr>
        <w:ind w:right="120"/>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Процедура закупівлі – відкриті торги з особливостями</w:t>
      </w:r>
    </w:p>
    <w:p w:rsidR="00FA3150" w:rsidRDefault="00574FFC">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 відповідності до Постанови Кабінету Міністрів України від 12 жовтня 2022 р. № 1178)</w:t>
      </w:r>
    </w:p>
    <w:p w:rsidR="00FA3150" w:rsidRDefault="00FA3150">
      <w:pPr>
        <w:ind w:left="-720"/>
        <w:jc w:val="both"/>
        <w:rPr>
          <w:rFonts w:ascii="Times New Roman" w:eastAsia="Times New Roman" w:hAnsi="Times New Roman" w:cs="Times New Roman"/>
          <w:b/>
          <w:sz w:val="24"/>
          <w:szCs w:val="24"/>
        </w:rPr>
      </w:pPr>
    </w:p>
    <w:p w:rsidR="00FA3150" w:rsidRDefault="00FA3150">
      <w:pPr>
        <w:ind w:left="-720"/>
        <w:jc w:val="both"/>
        <w:rPr>
          <w:rFonts w:ascii="Times New Roman" w:eastAsia="Times New Roman" w:hAnsi="Times New Roman" w:cs="Times New Roman"/>
          <w:b/>
          <w:sz w:val="24"/>
          <w:szCs w:val="24"/>
        </w:rPr>
      </w:pPr>
    </w:p>
    <w:p w:rsidR="00FA3150" w:rsidRDefault="00FA3150">
      <w:pPr>
        <w:ind w:left="-720"/>
        <w:jc w:val="both"/>
        <w:rPr>
          <w:rFonts w:ascii="Times New Roman" w:eastAsia="Times New Roman" w:hAnsi="Times New Roman" w:cs="Times New Roman"/>
          <w:b/>
          <w:sz w:val="24"/>
          <w:szCs w:val="24"/>
        </w:rPr>
      </w:pPr>
    </w:p>
    <w:p w:rsidR="00FA3150" w:rsidRDefault="00FA3150">
      <w:pPr>
        <w:ind w:left="-720"/>
        <w:jc w:val="both"/>
        <w:rPr>
          <w:rFonts w:ascii="Times New Roman" w:eastAsia="Times New Roman" w:hAnsi="Times New Roman" w:cs="Times New Roman"/>
          <w:b/>
          <w:sz w:val="24"/>
          <w:szCs w:val="24"/>
        </w:rPr>
      </w:pPr>
    </w:p>
    <w:p w:rsidR="00FA3150" w:rsidRDefault="00FA3150">
      <w:pPr>
        <w:ind w:left="-720"/>
        <w:jc w:val="both"/>
        <w:rPr>
          <w:rFonts w:ascii="Times New Roman" w:eastAsia="Times New Roman" w:hAnsi="Times New Roman" w:cs="Times New Roman"/>
          <w:b/>
          <w:sz w:val="24"/>
          <w:szCs w:val="24"/>
        </w:rPr>
      </w:pPr>
    </w:p>
    <w:p w:rsidR="00FA3150" w:rsidRDefault="00FA3150">
      <w:pPr>
        <w:ind w:left="-720"/>
        <w:jc w:val="both"/>
        <w:rPr>
          <w:rFonts w:ascii="Times New Roman" w:eastAsia="Times New Roman" w:hAnsi="Times New Roman" w:cs="Times New Roman"/>
          <w:b/>
          <w:sz w:val="24"/>
          <w:szCs w:val="24"/>
        </w:rPr>
      </w:pPr>
    </w:p>
    <w:p w:rsidR="00FA3150" w:rsidRDefault="00FA3150">
      <w:pPr>
        <w:ind w:left="-720"/>
        <w:jc w:val="both"/>
        <w:rPr>
          <w:rFonts w:ascii="Times New Roman" w:eastAsia="Times New Roman" w:hAnsi="Times New Roman" w:cs="Times New Roman"/>
          <w:b/>
          <w:sz w:val="24"/>
          <w:szCs w:val="24"/>
        </w:rPr>
      </w:pPr>
    </w:p>
    <w:p w:rsidR="00FA3150" w:rsidRDefault="00FA3150">
      <w:pPr>
        <w:ind w:left="-720"/>
        <w:jc w:val="both"/>
        <w:rPr>
          <w:rFonts w:ascii="Times New Roman" w:eastAsia="Times New Roman" w:hAnsi="Times New Roman" w:cs="Times New Roman"/>
          <w:b/>
          <w:sz w:val="24"/>
          <w:szCs w:val="24"/>
        </w:rPr>
      </w:pPr>
    </w:p>
    <w:p w:rsidR="00FA3150" w:rsidRDefault="00FA3150">
      <w:pPr>
        <w:ind w:left="-720"/>
        <w:jc w:val="both"/>
        <w:rPr>
          <w:rFonts w:ascii="Times New Roman" w:eastAsia="Times New Roman" w:hAnsi="Times New Roman" w:cs="Times New Roman"/>
          <w:b/>
          <w:sz w:val="24"/>
          <w:szCs w:val="24"/>
        </w:rPr>
      </w:pPr>
    </w:p>
    <w:p w:rsidR="00FA3150" w:rsidRDefault="00FA3150">
      <w:pPr>
        <w:ind w:left="-720"/>
        <w:jc w:val="both"/>
        <w:rPr>
          <w:rFonts w:ascii="Times New Roman" w:eastAsia="Times New Roman" w:hAnsi="Times New Roman" w:cs="Times New Roman"/>
          <w:b/>
          <w:sz w:val="24"/>
          <w:szCs w:val="24"/>
        </w:rPr>
      </w:pPr>
    </w:p>
    <w:p w:rsidR="00FA3150" w:rsidRDefault="00FA3150">
      <w:pPr>
        <w:ind w:left="-720"/>
        <w:jc w:val="both"/>
        <w:rPr>
          <w:rFonts w:ascii="Times New Roman" w:eastAsia="Times New Roman" w:hAnsi="Times New Roman" w:cs="Times New Roman"/>
          <w:b/>
          <w:sz w:val="24"/>
          <w:szCs w:val="24"/>
        </w:rPr>
      </w:pPr>
    </w:p>
    <w:p w:rsidR="00FA3150" w:rsidRDefault="00FA3150">
      <w:pPr>
        <w:ind w:left="-720"/>
        <w:jc w:val="both"/>
        <w:rPr>
          <w:rFonts w:ascii="Times New Roman" w:eastAsia="Times New Roman" w:hAnsi="Times New Roman" w:cs="Times New Roman"/>
          <w:b/>
          <w:sz w:val="24"/>
          <w:szCs w:val="24"/>
        </w:rPr>
      </w:pPr>
    </w:p>
    <w:p w:rsidR="00FA3150" w:rsidRDefault="00FA3150">
      <w:pPr>
        <w:ind w:left="-720"/>
        <w:jc w:val="both"/>
        <w:rPr>
          <w:rFonts w:ascii="Times New Roman" w:eastAsia="Times New Roman" w:hAnsi="Times New Roman" w:cs="Times New Roman"/>
          <w:b/>
          <w:sz w:val="24"/>
          <w:szCs w:val="24"/>
        </w:rPr>
      </w:pPr>
    </w:p>
    <w:p w:rsidR="00FA3150" w:rsidRDefault="00FA3150">
      <w:pPr>
        <w:ind w:left="-720"/>
        <w:jc w:val="both"/>
        <w:rPr>
          <w:rFonts w:ascii="Times New Roman" w:eastAsia="Times New Roman" w:hAnsi="Times New Roman" w:cs="Times New Roman"/>
          <w:b/>
          <w:sz w:val="24"/>
          <w:szCs w:val="24"/>
        </w:rPr>
      </w:pPr>
    </w:p>
    <w:p w:rsidR="00FA3150" w:rsidRDefault="00FA3150">
      <w:pPr>
        <w:ind w:left="-720"/>
        <w:jc w:val="both"/>
        <w:rPr>
          <w:rFonts w:ascii="Times New Roman" w:eastAsia="Times New Roman" w:hAnsi="Times New Roman" w:cs="Times New Roman"/>
          <w:b/>
          <w:sz w:val="24"/>
          <w:szCs w:val="24"/>
        </w:rPr>
      </w:pPr>
    </w:p>
    <w:p w:rsidR="00FA3150" w:rsidRDefault="00FA3150">
      <w:pPr>
        <w:ind w:left="-720"/>
        <w:jc w:val="both"/>
        <w:rPr>
          <w:rFonts w:ascii="Times New Roman" w:eastAsia="Times New Roman" w:hAnsi="Times New Roman" w:cs="Times New Roman"/>
          <w:b/>
          <w:sz w:val="24"/>
          <w:szCs w:val="24"/>
        </w:rPr>
      </w:pPr>
    </w:p>
    <w:p w:rsidR="00FA3150" w:rsidRDefault="00FA3150">
      <w:pPr>
        <w:ind w:left="-720"/>
        <w:jc w:val="both"/>
        <w:rPr>
          <w:rFonts w:ascii="Times New Roman" w:eastAsia="Times New Roman" w:hAnsi="Times New Roman" w:cs="Times New Roman"/>
          <w:b/>
          <w:sz w:val="24"/>
          <w:szCs w:val="24"/>
        </w:rPr>
      </w:pPr>
    </w:p>
    <w:p w:rsidR="00FA3150" w:rsidRDefault="00FA3150">
      <w:pPr>
        <w:ind w:left="-720"/>
        <w:jc w:val="both"/>
        <w:rPr>
          <w:rFonts w:ascii="Times New Roman" w:eastAsia="Times New Roman" w:hAnsi="Times New Roman" w:cs="Times New Roman"/>
          <w:b/>
          <w:sz w:val="24"/>
          <w:szCs w:val="24"/>
        </w:rPr>
      </w:pPr>
    </w:p>
    <w:p w:rsidR="00FA3150" w:rsidRDefault="00FA3150">
      <w:pPr>
        <w:ind w:left="-720"/>
        <w:jc w:val="both"/>
        <w:rPr>
          <w:rFonts w:ascii="Times New Roman" w:eastAsia="Times New Roman" w:hAnsi="Times New Roman" w:cs="Times New Roman"/>
          <w:b/>
          <w:sz w:val="24"/>
          <w:szCs w:val="24"/>
        </w:rPr>
      </w:pPr>
    </w:p>
    <w:p w:rsidR="00FA3150" w:rsidRDefault="00FA3150">
      <w:pPr>
        <w:ind w:left="-720"/>
        <w:jc w:val="both"/>
        <w:rPr>
          <w:rFonts w:ascii="Times New Roman" w:eastAsia="Times New Roman" w:hAnsi="Times New Roman" w:cs="Times New Roman"/>
          <w:b/>
          <w:sz w:val="24"/>
          <w:szCs w:val="24"/>
        </w:rPr>
      </w:pPr>
    </w:p>
    <w:p w:rsidR="00FA3150" w:rsidRDefault="00574FFC">
      <w:pPr>
        <w:rPr>
          <w:rFonts w:ascii="Times New Roman" w:eastAsia="Times New Roman" w:hAnsi="Times New Roman" w:cs="Times New Roman"/>
          <w:smallCaps/>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8"/>
          <w:szCs w:val="28"/>
        </w:rPr>
        <w:t>м.Черкаси-2023</w:t>
      </w:r>
    </w:p>
    <w:tbl>
      <w:tblPr>
        <w:tblStyle w:val="a5"/>
        <w:tblW w:w="10342" w:type="dxa"/>
        <w:tblInd w:w="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735"/>
        <w:gridCol w:w="7607"/>
      </w:tblGrid>
      <w:tr w:rsidR="00FA3150">
        <w:trPr>
          <w:trHeight w:val="20"/>
        </w:trPr>
        <w:tc>
          <w:tcPr>
            <w:tcW w:w="10342" w:type="dxa"/>
            <w:gridSpan w:val="2"/>
            <w:tcBorders>
              <w:top w:val="single" w:sz="6" w:space="0" w:color="000000"/>
              <w:left w:val="nil"/>
              <w:bottom w:val="single" w:sz="6" w:space="0" w:color="000000"/>
              <w:right w:val="nil"/>
            </w:tcBorders>
            <w:tcMar>
              <w:top w:w="15" w:type="dxa"/>
              <w:left w:w="15" w:type="dxa"/>
              <w:bottom w:w="15" w:type="dxa"/>
              <w:right w:w="15" w:type="dxa"/>
            </w:tcMar>
            <w:vAlign w:val="center"/>
          </w:tcPr>
          <w:p w:rsidR="00FA3150" w:rsidRDefault="00FA3150">
            <w:pPr>
              <w:pStyle w:val="1"/>
              <w:rPr>
                <w:rFonts w:ascii="Times New Roman" w:eastAsia="Times New Roman" w:hAnsi="Times New Roman" w:cs="Times New Roman"/>
              </w:rPr>
            </w:pPr>
            <w:bookmarkStart w:id="3" w:name="_30j0zll" w:colFirst="0" w:colLast="0"/>
            <w:bookmarkEnd w:id="3"/>
          </w:p>
          <w:p w:rsidR="00FA3150" w:rsidRDefault="00574FFC">
            <w:pPr>
              <w:pStyle w:val="1"/>
              <w:rPr>
                <w:rFonts w:ascii="Times New Roman" w:eastAsia="Times New Roman" w:hAnsi="Times New Roman" w:cs="Times New Roman"/>
              </w:rPr>
            </w:pPr>
            <w:r>
              <w:rPr>
                <w:rFonts w:ascii="Times New Roman" w:eastAsia="Times New Roman" w:hAnsi="Times New Roman" w:cs="Times New Roman"/>
              </w:rPr>
              <w:t>I. Загальні положення </w:t>
            </w:r>
          </w:p>
        </w:tc>
      </w:tr>
      <w:tr w:rsidR="00FA315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A3150" w:rsidRDefault="00574FFC">
            <w:pPr>
              <w:jc w:val="center"/>
              <w:rPr>
                <w:rFonts w:ascii="Times New Roman" w:eastAsia="Times New Roman" w:hAnsi="Times New Roman" w:cs="Times New Roman"/>
                <w:b/>
              </w:rPr>
            </w:pPr>
            <w:r>
              <w:rPr>
                <w:rFonts w:ascii="Times New Roman" w:eastAsia="Times New Roman" w:hAnsi="Times New Roman" w:cs="Times New Roman"/>
                <w:b/>
              </w:rPr>
              <w:t>1 </w:t>
            </w:r>
          </w:p>
        </w:tc>
        <w:tc>
          <w:tcPr>
            <w:tcW w:w="760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FA3150" w:rsidRDefault="00574FFC">
            <w:pPr>
              <w:jc w:val="center"/>
              <w:rPr>
                <w:rFonts w:ascii="Times New Roman" w:eastAsia="Times New Roman" w:hAnsi="Times New Roman" w:cs="Times New Roman"/>
                <w:b/>
              </w:rPr>
            </w:pPr>
            <w:r>
              <w:rPr>
                <w:rFonts w:ascii="Times New Roman" w:eastAsia="Times New Roman" w:hAnsi="Times New Roman" w:cs="Times New Roman"/>
                <w:b/>
              </w:rPr>
              <w:t>2 </w:t>
            </w:r>
          </w:p>
        </w:tc>
      </w:tr>
      <w:tr w:rsidR="00FA315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A3150" w:rsidRDefault="00574FFC">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 Терміни вживаються у значенні, наведеному в Законі України «Про публічні закупівлі» зі змінами, терміни, які відсутні в Законі вживаються у значенні, наведеному в інших чинних нормативно-правових актах</w:t>
            </w:r>
          </w:p>
        </w:tc>
        <w:tc>
          <w:tcPr>
            <w:tcW w:w="760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FA3150" w:rsidRDefault="00574FFC">
            <w:pPr>
              <w:keepNext/>
              <w:keepLines/>
              <w:widowControl w:val="0"/>
              <w:shd w:val="clear" w:color="auto" w:fill="FFFFFF"/>
              <w:ind w:right="83"/>
              <w:jc w:val="both"/>
              <w:rPr>
                <w:rFonts w:ascii="Calibri" w:eastAsia="Calibri" w:hAnsi="Calibri" w:cs="Calibri"/>
                <w:b/>
                <w:sz w:val="22"/>
                <w:szCs w:val="22"/>
              </w:rPr>
            </w:pPr>
            <w:r>
              <w:rPr>
                <w:rFonts w:ascii="Times New Roman" w:eastAsia="Times New Roman" w:hAnsi="Times New Roman" w:cs="Times New Roman"/>
                <w:b/>
                <w:sz w:val="24"/>
                <w:szCs w:val="24"/>
              </w:rPr>
              <w:t>I. Загальні положення </w:t>
            </w:r>
          </w:p>
          <w:p w:rsidR="00FA3150" w:rsidRDefault="00574FFC">
            <w:pPr>
              <w:keepNext/>
              <w:keepLines/>
              <w:widowControl w:val="0"/>
              <w:shd w:val="clear" w:color="auto" w:fill="FFFFFF"/>
              <w:ind w:right="83" w:firstLine="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Тендерну документацію розроблено відповідно до вимог Закону України «Про публічні закупівлі» №922-VIII (далі – Закон), згідно наказу Міністерства економічного розвитку і торгівлі України «Про затвердження примірної тендерної документації» №680 від 13.04.2016 року, та у відповідності до Постанови Кабінету Міністрів України від 12 жовтня 2022 р. № 1178</w:t>
            </w:r>
            <w:r>
              <w:rPr>
                <w:rFonts w:ascii="Times New Roman" w:eastAsia="Times New Roman" w:hAnsi="Times New Roman" w:cs="Times New Roman"/>
                <w:sz w:val="22"/>
                <w:szCs w:val="22"/>
              </w:rPr>
              <w:t xml:space="preserve"> «О</w:t>
            </w:r>
            <w:r>
              <w:rPr>
                <w:rFonts w:ascii="Times New Roman" w:eastAsia="Times New Roman" w:hAnsi="Times New Roman" w:cs="Times New Roman"/>
                <w:sz w:val="24"/>
                <w:szCs w:val="24"/>
              </w:rPr>
              <w:t>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FA3150" w:rsidRDefault="00574FFC">
            <w:pPr>
              <w:keepNext/>
              <w:keepLines/>
              <w:widowControl w:val="0"/>
              <w:shd w:val="clear" w:color="auto" w:fill="FFFFFF"/>
              <w:ind w:right="83" w:firstLine="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1.2.Тендерна документація включає:</w:t>
            </w:r>
          </w:p>
          <w:p w:rsidR="00FA3150" w:rsidRDefault="00574FFC">
            <w:pPr>
              <w:keepNext/>
              <w:keepLines/>
              <w:widowControl w:val="0"/>
              <w:shd w:val="clear" w:color="auto" w:fill="FFFFFF"/>
              <w:ind w:left="243" w:right="83"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обов’язкову інформацію, визначену статтею 22 Закону, яка оформлюється у вигляді таблиці, що складається з двох граф та подається замовником окремим файлом. У графі “1” зазначається нумерація та перелік складових тендерної документації, у графі “2” – вимоги щодо їх заповнення відповідно до Закону;</w:t>
            </w:r>
          </w:p>
          <w:p w:rsidR="00FA3150" w:rsidRDefault="00574FFC">
            <w:pPr>
              <w:keepNext/>
              <w:keepLines/>
              <w:widowControl w:val="0"/>
              <w:shd w:val="clear" w:color="auto" w:fill="FFFFFF"/>
              <w:ind w:left="243" w:right="83"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інформацію, що формується замовником шляхом заповнення окремих полів електронних форм електронної системи закупівель;</w:t>
            </w:r>
          </w:p>
          <w:p w:rsidR="00FA3150" w:rsidRDefault="00574FFC">
            <w:pPr>
              <w:keepNext/>
              <w:keepLines/>
              <w:widowControl w:val="0"/>
              <w:shd w:val="clear" w:color="auto" w:fill="FFFFFF"/>
              <w:ind w:left="243" w:right="83"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додатки, що завантажуються до електронної системи закупівель окремими файлами. </w:t>
            </w:r>
          </w:p>
          <w:p w:rsidR="00FA3150" w:rsidRDefault="00574FFC">
            <w:pPr>
              <w:keepNext/>
              <w:keepLines/>
              <w:widowControl w:val="0"/>
              <w:shd w:val="clear" w:color="auto" w:fill="FFFFFF"/>
              <w:ind w:left="243" w:right="83"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Зміст кожного розділу тендерної документації визначається замовником.</w:t>
            </w:r>
          </w:p>
          <w:p w:rsidR="00FA3150" w:rsidRDefault="00574FFC">
            <w:pPr>
              <w:keepNext/>
              <w:keepLines/>
              <w:widowControl w:val="0"/>
              <w:shd w:val="clear" w:color="auto" w:fill="FFFFFF"/>
              <w:ind w:left="101" w:right="83" w:firstLine="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rsidR="00FA3150" w:rsidRDefault="00574FFC">
            <w:pPr>
              <w:keepNext/>
              <w:keepLines/>
              <w:widowControl w:val="0"/>
              <w:shd w:val="clear" w:color="auto" w:fill="FFFFFF"/>
              <w:ind w:right="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Окремі терміни згідно цієї тендерної документації вживаються у значеннях: </w:t>
            </w:r>
          </w:p>
          <w:p w:rsidR="00FA3150" w:rsidRDefault="00574FFC">
            <w:pPr>
              <w:keepNext/>
              <w:keepLines/>
              <w:widowControl w:val="0"/>
              <w:shd w:val="clear" w:color="auto" w:fill="FFFFFF"/>
              <w:ind w:right="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згідно договору.</w:t>
            </w:r>
          </w:p>
          <w:p w:rsidR="00FA3150" w:rsidRDefault="00574FFC">
            <w:pPr>
              <w:keepNext/>
              <w:keepLines/>
              <w:widowControl w:val="0"/>
              <w:shd w:val="clear" w:color="auto" w:fill="FFFFFF"/>
              <w:ind w:right="83"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1.3.2. Тендерна пропозиція- 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w:t>
            </w:r>
            <w:proofErr w:type="spellStart"/>
            <w:r>
              <w:rPr>
                <w:rFonts w:ascii="Times New Roman" w:eastAsia="Times New Roman" w:hAnsi="Times New Roman" w:cs="Times New Roman"/>
                <w:sz w:val="24"/>
                <w:szCs w:val="24"/>
              </w:rPr>
              <w:t>підвантаження</w:t>
            </w:r>
            <w:proofErr w:type="spellEnd"/>
            <w:r>
              <w:rPr>
                <w:rFonts w:ascii="Times New Roman" w:eastAsia="Times New Roman" w:hAnsi="Times New Roman" w:cs="Times New Roman"/>
                <w:sz w:val="24"/>
                <w:szCs w:val="24"/>
              </w:rPr>
              <w:t xml:space="preserve"> документів пропозиції за допомогою електронного майданчика).  Учасник у складі пропозиції надає лист про те, що він гарантовано погоджується з умовами тендерної документації, розуміє її зміст та поняття, та про те, що уся інформація, подана ним у складі тендерної пропозиції є невід’ємною її частиною, чинною та достовірною. </w:t>
            </w:r>
          </w:p>
          <w:p w:rsidR="00FA3150" w:rsidRDefault="00574FFC">
            <w:pPr>
              <w:keepNext/>
              <w:keepLines/>
              <w:widowControl w:val="0"/>
              <w:shd w:val="clear" w:color="auto" w:fill="FFFFFF"/>
              <w:ind w:right="83"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1.3.3.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w:t>
            </w:r>
          </w:p>
          <w:p w:rsidR="00FA3150" w:rsidRDefault="00574FFC">
            <w:pPr>
              <w:keepNext/>
              <w:keepLines/>
              <w:widowControl w:val="0"/>
              <w:shd w:val="clear" w:color="auto" w:fill="FFFFFF"/>
              <w:ind w:right="83"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Персональні дані - відомості чи сукупність відомостей про фізичну особу, яка ідентифікована або може бути конкретно ідентифікована, а саме: реквізити (серія, номер, дата видачі), документу, що посвідчує особу, індивідуальний податковий номер, а також реєстрація місця </w:t>
            </w:r>
            <w:r>
              <w:rPr>
                <w:rFonts w:ascii="Times New Roman" w:eastAsia="Times New Roman" w:hAnsi="Times New Roman" w:cs="Times New Roman"/>
                <w:sz w:val="24"/>
                <w:szCs w:val="24"/>
              </w:rPr>
              <w:lastRenderedPageBreak/>
              <w:t>проживання, відомості про місце роботи. Інформація, що міститься у складі поданих учасниками договорів, укладеними із фізичними особами-підприємцями, не являється персональними даними у розумінні п.1.3. цього розділу.</w:t>
            </w:r>
          </w:p>
          <w:p w:rsidR="00FA3150" w:rsidRDefault="00574FFC">
            <w:pPr>
              <w:keepNext/>
              <w:keepLines/>
              <w:widowControl w:val="0"/>
              <w:shd w:val="clear" w:color="auto" w:fill="FFFFFF"/>
              <w:ind w:right="83"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Суб’єкт персональних даних в розрізі даної тендерної документації - фізична особа, персональні дані якої обробляються (містяться у складі пропозиції учасника).</w:t>
            </w:r>
          </w:p>
          <w:p w:rsidR="00FA3150" w:rsidRDefault="00574FFC">
            <w:pPr>
              <w:keepNext/>
              <w:keepLines/>
              <w:widowControl w:val="0"/>
              <w:shd w:val="clear" w:color="auto" w:fill="FFFFFF"/>
              <w:ind w:right="83"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Суб’єкти персональних даних, чиї персональні дані містяться у складі документів пропозиції учасника надають згоду суб’єкта (суб’єктів) персональних даних, що адресована замовнику торгів та містять посилання та ідентифікатор даної закупівлі.</w:t>
            </w:r>
          </w:p>
          <w:p w:rsidR="00FA3150" w:rsidRDefault="00574FFC">
            <w:pPr>
              <w:ind w:right="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p w:rsidR="00FA3150" w:rsidRDefault="00574FFC">
            <w:pPr>
              <w:ind w:right="83"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У разі участі об’єднання учасників усі документи, що становлять тендерну пропозицію такого об’єднання, складаються у відповідності до тендерної документації та Закону України «Про публічні закупівлі».</w:t>
            </w:r>
          </w:p>
        </w:tc>
      </w:tr>
      <w:tr w:rsidR="00FA315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A3150" w:rsidRDefault="00574FFC">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2. Інформація про замовника торгів</w:t>
            </w:r>
            <w:r>
              <w:rPr>
                <w:rFonts w:ascii="Times New Roman" w:eastAsia="Times New Roman" w:hAnsi="Times New Roman" w:cs="Times New Roman"/>
                <w:sz w:val="24"/>
                <w:szCs w:val="24"/>
              </w:rPr>
              <w:t> </w:t>
            </w:r>
          </w:p>
        </w:tc>
        <w:tc>
          <w:tcPr>
            <w:tcW w:w="760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FA3150" w:rsidRDefault="00574FFC">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FA315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A3150" w:rsidRDefault="00574FFC">
            <w:pPr>
              <w:rPr>
                <w:rFonts w:ascii="Times New Roman" w:eastAsia="Times New Roman" w:hAnsi="Times New Roman" w:cs="Times New Roman"/>
                <w:sz w:val="24"/>
                <w:szCs w:val="24"/>
              </w:rPr>
            </w:pPr>
            <w:r>
              <w:rPr>
                <w:rFonts w:ascii="Times New Roman" w:eastAsia="Times New Roman" w:hAnsi="Times New Roman" w:cs="Times New Roman"/>
                <w:sz w:val="24"/>
                <w:szCs w:val="24"/>
              </w:rPr>
              <w:t>2.1. повне найменування </w:t>
            </w:r>
          </w:p>
        </w:tc>
        <w:tc>
          <w:tcPr>
            <w:tcW w:w="760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FA3150" w:rsidRDefault="00574FFC">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УПРАВЛІННЯ ІНСПЕКТУВАННЯ ЧЕРКАСЬКОЇ МІСЬКОЇ РАДИ</w:t>
            </w:r>
          </w:p>
        </w:tc>
      </w:tr>
      <w:tr w:rsidR="00FA315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A3150" w:rsidRDefault="00574FFC">
            <w:pPr>
              <w:rPr>
                <w:rFonts w:ascii="Times New Roman" w:eastAsia="Times New Roman" w:hAnsi="Times New Roman" w:cs="Times New Roman"/>
                <w:sz w:val="24"/>
                <w:szCs w:val="24"/>
              </w:rPr>
            </w:pPr>
            <w:r>
              <w:rPr>
                <w:rFonts w:ascii="Times New Roman" w:eastAsia="Times New Roman" w:hAnsi="Times New Roman" w:cs="Times New Roman"/>
                <w:sz w:val="24"/>
                <w:szCs w:val="24"/>
              </w:rPr>
              <w:t>2.2. місцезнаходження </w:t>
            </w:r>
          </w:p>
        </w:tc>
        <w:tc>
          <w:tcPr>
            <w:tcW w:w="760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FA3150" w:rsidRDefault="00574FF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18000, Черкаська обл., місто Черкаси, вулиця Благовісна, будинок 170, кабінет 21</w:t>
            </w:r>
          </w:p>
        </w:tc>
      </w:tr>
      <w:tr w:rsidR="00FA315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A3150" w:rsidRPr="00FA0F96" w:rsidRDefault="00574FFC">
            <w:pPr>
              <w:rPr>
                <w:rFonts w:ascii="Times New Roman" w:eastAsia="Times New Roman" w:hAnsi="Times New Roman" w:cs="Times New Roman"/>
                <w:sz w:val="24"/>
                <w:szCs w:val="24"/>
              </w:rPr>
            </w:pPr>
            <w:r w:rsidRPr="00FA0F96">
              <w:rPr>
                <w:rFonts w:ascii="Times New Roman" w:eastAsia="Times New Roman" w:hAnsi="Times New Roman" w:cs="Times New Roman"/>
                <w:sz w:val="24"/>
                <w:szCs w:val="24"/>
              </w:rPr>
              <w:t>2.3. посадова особа замовника, уповноважена здійснювати зв’язок з учасниками </w:t>
            </w:r>
          </w:p>
        </w:tc>
        <w:tc>
          <w:tcPr>
            <w:tcW w:w="7607"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FA3150" w:rsidRPr="00FA0F96" w:rsidRDefault="00574FFC">
            <w:pPr>
              <w:keepNext/>
              <w:keepLines/>
              <w:widowControl w:val="0"/>
              <w:shd w:val="clear" w:color="auto" w:fill="FFFFFF"/>
              <w:jc w:val="both"/>
              <w:rPr>
                <w:rFonts w:ascii="Times New Roman" w:eastAsia="Times New Roman" w:hAnsi="Times New Roman" w:cs="Times New Roman"/>
                <w:sz w:val="22"/>
                <w:szCs w:val="22"/>
              </w:rPr>
            </w:pPr>
            <w:r w:rsidRPr="00FA0F96">
              <w:rPr>
                <w:rFonts w:ascii="Times New Roman" w:eastAsia="Times New Roman" w:hAnsi="Times New Roman" w:cs="Times New Roman"/>
                <w:sz w:val="22"/>
                <w:szCs w:val="22"/>
              </w:rPr>
              <w:t>Уповноважена особа: головний спеціаліст відділу інспектування УПРАВЛІННЯ ІНСПЕКТУВАННЯ ЧЕРКАСЬКОЇ МІСЬКОЇ РАДИ,</w:t>
            </w:r>
          </w:p>
          <w:p w:rsidR="00FA3150" w:rsidRPr="00FA0F96" w:rsidRDefault="00574FFC">
            <w:pPr>
              <w:keepNext/>
              <w:keepLines/>
              <w:widowControl w:val="0"/>
              <w:shd w:val="clear" w:color="auto" w:fill="FFFFFF"/>
              <w:jc w:val="both"/>
              <w:rPr>
                <w:rFonts w:ascii="Times New Roman" w:eastAsia="Times New Roman" w:hAnsi="Times New Roman" w:cs="Times New Roman"/>
                <w:sz w:val="22"/>
                <w:szCs w:val="22"/>
              </w:rPr>
            </w:pPr>
            <w:r w:rsidRPr="00FA0F96">
              <w:rPr>
                <w:rFonts w:ascii="Times New Roman" w:eastAsia="Times New Roman" w:hAnsi="Times New Roman" w:cs="Times New Roman"/>
                <w:sz w:val="22"/>
                <w:szCs w:val="22"/>
              </w:rPr>
              <w:t xml:space="preserve">Марущак Віталій Валерійович, </w:t>
            </w:r>
          </w:p>
          <w:p w:rsidR="00FA3150" w:rsidRPr="00FA0F96" w:rsidRDefault="00574FFC">
            <w:pPr>
              <w:keepNext/>
              <w:keepLines/>
              <w:widowControl w:val="0"/>
              <w:shd w:val="clear" w:color="auto" w:fill="FFFFFF"/>
              <w:jc w:val="both"/>
              <w:rPr>
                <w:rFonts w:ascii="Times New Roman" w:eastAsia="Times New Roman" w:hAnsi="Times New Roman" w:cs="Times New Roman"/>
                <w:sz w:val="22"/>
                <w:szCs w:val="22"/>
              </w:rPr>
            </w:pPr>
            <w:r w:rsidRPr="00FA0F96">
              <w:rPr>
                <w:rFonts w:ascii="Times New Roman" w:eastAsia="Times New Roman" w:hAnsi="Times New Roman" w:cs="Times New Roman"/>
                <w:sz w:val="22"/>
                <w:szCs w:val="22"/>
              </w:rPr>
              <w:t xml:space="preserve">Адреса: 18000, Черкаська обл., м. Черкаси, вул. Благовісна, 170, </w:t>
            </w:r>
            <w:proofErr w:type="spellStart"/>
            <w:r w:rsidRPr="00FA0F96">
              <w:rPr>
                <w:rFonts w:ascii="Times New Roman" w:eastAsia="Times New Roman" w:hAnsi="Times New Roman" w:cs="Times New Roman"/>
                <w:sz w:val="22"/>
                <w:szCs w:val="22"/>
              </w:rPr>
              <w:t>каб</w:t>
            </w:r>
            <w:proofErr w:type="spellEnd"/>
            <w:r w:rsidRPr="00FA0F96">
              <w:rPr>
                <w:rFonts w:ascii="Times New Roman" w:eastAsia="Times New Roman" w:hAnsi="Times New Roman" w:cs="Times New Roman"/>
                <w:sz w:val="22"/>
                <w:szCs w:val="22"/>
              </w:rPr>
              <w:t>. 21</w:t>
            </w:r>
          </w:p>
          <w:p w:rsidR="00FA3150" w:rsidRPr="00FA0F96" w:rsidRDefault="00574FFC">
            <w:pPr>
              <w:keepNext/>
              <w:keepLines/>
              <w:widowControl w:val="0"/>
              <w:shd w:val="clear" w:color="auto" w:fill="FFFFFF"/>
              <w:jc w:val="both"/>
              <w:rPr>
                <w:rFonts w:ascii="Times New Roman" w:eastAsia="Times New Roman" w:hAnsi="Times New Roman" w:cs="Times New Roman"/>
                <w:sz w:val="22"/>
                <w:szCs w:val="22"/>
              </w:rPr>
            </w:pPr>
            <w:proofErr w:type="spellStart"/>
            <w:r w:rsidRPr="00FA0F96">
              <w:rPr>
                <w:rFonts w:ascii="Times New Roman" w:eastAsia="Times New Roman" w:hAnsi="Times New Roman" w:cs="Times New Roman"/>
                <w:sz w:val="22"/>
                <w:szCs w:val="22"/>
              </w:rPr>
              <w:t>Тел</w:t>
            </w:r>
            <w:proofErr w:type="spellEnd"/>
            <w:r w:rsidRPr="00FA0F96">
              <w:rPr>
                <w:rFonts w:ascii="Times New Roman" w:eastAsia="Times New Roman" w:hAnsi="Times New Roman" w:cs="Times New Roman"/>
                <w:sz w:val="22"/>
                <w:szCs w:val="22"/>
              </w:rPr>
              <w:t>./факс: (0472) 36-05-73; (0472) 36-05-72</w:t>
            </w:r>
          </w:p>
          <w:p w:rsidR="00FA3150" w:rsidRPr="00FA0F96" w:rsidRDefault="00574FFC">
            <w:pPr>
              <w:jc w:val="both"/>
              <w:rPr>
                <w:rFonts w:ascii="Times New Roman" w:eastAsia="Times New Roman" w:hAnsi="Times New Roman" w:cs="Times New Roman"/>
                <w:b/>
                <w:sz w:val="24"/>
                <w:szCs w:val="24"/>
              </w:rPr>
            </w:pPr>
            <w:r w:rsidRPr="00FA0F96">
              <w:t>e-</w:t>
            </w:r>
            <w:proofErr w:type="spellStart"/>
            <w:r w:rsidRPr="00FA0F96">
              <w:t>mail</w:t>
            </w:r>
            <w:proofErr w:type="spellEnd"/>
            <w:r w:rsidRPr="00FA0F96">
              <w:t>: ypravinspekttender@ukr.net</w:t>
            </w:r>
          </w:p>
        </w:tc>
      </w:tr>
      <w:tr w:rsidR="00FA315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A3150" w:rsidRDefault="00574FF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Процедура закупівлі</w:t>
            </w:r>
          </w:p>
        </w:tc>
        <w:tc>
          <w:tcPr>
            <w:tcW w:w="760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FA3150" w:rsidRDefault="00574FF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з особливостями</w:t>
            </w:r>
          </w:p>
        </w:tc>
      </w:tr>
      <w:tr w:rsidR="00FA315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A3150" w:rsidRDefault="00574FF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4. Інформація про предмет закупівлі</w:t>
            </w:r>
            <w:r>
              <w:rPr>
                <w:rFonts w:ascii="Times New Roman" w:eastAsia="Times New Roman" w:hAnsi="Times New Roman" w:cs="Times New Roman"/>
                <w:sz w:val="24"/>
                <w:szCs w:val="24"/>
              </w:rPr>
              <w:t> </w:t>
            </w:r>
          </w:p>
        </w:tc>
        <w:tc>
          <w:tcPr>
            <w:tcW w:w="760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FA3150" w:rsidRDefault="00574FF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w:t>
            </w:r>
          </w:p>
        </w:tc>
      </w:tr>
      <w:tr w:rsidR="00FA315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A3150" w:rsidRDefault="00574FFC">
            <w:pPr>
              <w:rPr>
                <w:rFonts w:ascii="Times New Roman" w:eastAsia="Times New Roman" w:hAnsi="Times New Roman" w:cs="Times New Roman"/>
                <w:sz w:val="24"/>
                <w:szCs w:val="24"/>
              </w:rPr>
            </w:pPr>
            <w:r>
              <w:rPr>
                <w:rFonts w:ascii="Times New Roman" w:eastAsia="Times New Roman" w:hAnsi="Times New Roman" w:cs="Times New Roman"/>
                <w:sz w:val="24"/>
                <w:szCs w:val="24"/>
              </w:rPr>
              <w:t>4.1. назва предмета закупівлі </w:t>
            </w:r>
          </w:p>
        </w:tc>
        <w:tc>
          <w:tcPr>
            <w:tcW w:w="760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FA3150" w:rsidRPr="005C307B" w:rsidRDefault="00574FFC" w:rsidP="00BA3584">
            <w:pPr>
              <w:jc w:val="both"/>
              <w:rPr>
                <w:rFonts w:ascii="Times New Roman" w:eastAsia="Times New Roman" w:hAnsi="Times New Roman" w:cs="Times New Roman"/>
                <w:b/>
                <w:sz w:val="24"/>
                <w:szCs w:val="24"/>
              </w:rPr>
            </w:pPr>
            <w:r w:rsidRPr="005C307B">
              <w:rPr>
                <w:rFonts w:ascii="Times New Roman" w:eastAsia="Times New Roman" w:hAnsi="Times New Roman" w:cs="Times New Roman"/>
                <w:b/>
                <w:sz w:val="24"/>
                <w:szCs w:val="24"/>
              </w:rPr>
              <w:t xml:space="preserve">Код за  ДК 021:2015: 34110000-1 - Легкові автомобілі </w:t>
            </w:r>
            <w:r w:rsidR="00BA3584" w:rsidRPr="005C307B">
              <w:rPr>
                <w:rFonts w:ascii="Times New Roman" w:eastAsia="Times New Roman" w:hAnsi="Times New Roman" w:cs="Times New Roman"/>
                <w:b/>
                <w:sz w:val="24"/>
                <w:szCs w:val="24"/>
              </w:rPr>
              <w:t xml:space="preserve">(Придбання автомобілів легкових спеціалізованих на базі </w:t>
            </w:r>
            <w:proofErr w:type="spellStart"/>
            <w:r w:rsidR="00BA3584" w:rsidRPr="005C307B">
              <w:rPr>
                <w:rFonts w:ascii="Times New Roman" w:eastAsia="Times New Roman" w:hAnsi="Times New Roman" w:cs="Times New Roman"/>
                <w:b/>
                <w:sz w:val="24"/>
                <w:szCs w:val="24"/>
              </w:rPr>
              <w:t>Renault</w:t>
            </w:r>
            <w:proofErr w:type="spellEnd"/>
            <w:r w:rsidR="00BA3584" w:rsidRPr="005C307B">
              <w:rPr>
                <w:rFonts w:ascii="Times New Roman" w:eastAsia="Times New Roman" w:hAnsi="Times New Roman" w:cs="Times New Roman"/>
                <w:b/>
                <w:sz w:val="24"/>
                <w:szCs w:val="24"/>
              </w:rPr>
              <w:t xml:space="preserve"> </w:t>
            </w:r>
            <w:proofErr w:type="spellStart"/>
            <w:r w:rsidR="00BA3584" w:rsidRPr="005C307B">
              <w:rPr>
                <w:rFonts w:ascii="Times New Roman" w:eastAsia="Times New Roman" w:hAnsi="Times New Roman" w:cs="Times New Roman"/>
                <w:b/>
                <w:sz w:val="24"/>
                <w:szCs w:val="24"/>
              </w:rPr>
              <w:t>Duster</w:t>
            </w:r>
            <w:proofErr w:type="spellEnd"/>
            <w:r w:rsidR="00BA3584" w:rsidRPr="005C307B">
              <w:rPr>
                <w:rFonts w:ascii="Times New Roman" w:eastAsia="Times New Roman" w:hAnsi="Times New Roman" w:cs="Times New Roman"/>
                <w:b/>
                <w:sz w:val="24"/>
                <w:szCs w:val="24"/>
              </w:rPr>
              <w:t xml:space="preserve"> (або еквівалент))</w:t>
            </w:r>
          </w:p>
        </w:tc>
      </w:tr>
      <w:tr w:rsidR="00FA315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A3150" w:rsidRDefault="00574FFC">
            <w:pPr>
              <w:rPr>
                <w:rFonts w:ascii="Times New Roman" w:eastAsia="Times New Roman" w:hAnsi="Times New Roman" w:cs="Times New Roman"/>
                <w:sz w:val="24"/>
                <w:szCs w:val="24"/>
              </w:rPr>
            </w:pPr>
            <w:bookmarkStart w:id="4" w:name="_1fob9te" w:colFirst="0" w:colLast="0"/>
            <w:bookmarkEnd w:id="4"/>
            <w:r>
              <w:rPr>
                <w:rFonts w:ascii="Times New Roman" w:eastAsia="Times New Roman" w:hAnsi="Times New Roman" w:cs="Times New Roman"/>
                <w:sz w:val="24"/>
                <w:szCs w:val="24"/>
              </w:rPr>
              <w:t>4.2. опис окремої частини (частин) предмета закупівлі (лота), щодо якої можуть бути подані тендерні пропозиції</w:t>
            </w:r>
          </w:p>
        </w:tc>
        <w:tc>
          <w:tcPr>
            <w:tcW w:w="760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FA3150" w:rsidRPr="005C307B" w:rsidRDefault="00574FFC">
            <w:pPr>
              <w:rPr>
                <w:rFonts w:ascii="Times New Roman" w:eastAsia="Times New Roman" w:hAnsi="Times New Roman" w:cs="Times New Roman"/>
                <w:sz w:val="24"/>
                <w:szCs w:val="24"/>
              </w:rPr>
            </w:pPr>
            <w:r w:rsidRPr="005C307B">
              <w:rPr>
                <w:rFonts w:ascii="Times New Roman" w:eastAsia="Times New Roman" w:hAnsi="Times New Roman" w:cs="Times New Roman"/>
                <w:sz w:val="24"/>
                <w:szCs w:val="24"/>
              </w:rPr>
              <w:t xml:space="preserve">Лот № 1 -  Автомобіль легковий спеціалізований на базі </w:t>
            </w:r>
            <w:proofErr w:type="spellStart"/>
            <w:r w:rsidRPr="005C307B">
              <w:rPr>
                <w:rFonts w:ascii="Times New Roman" w:eastAsia="Times New Roman" w:hAnsi="Times New Roman" w:cs="Times New Roman"/>
                <w:sz w:val="24"/>
                <w:szCs w:val="24"/>
              </w:rPr>
              <w:t>Renault</w:t>
            </w:r>
            <w:proofErr w:type="spellEnd"/>
            <w:r w:rsidRPr="005C307B">
              <w:rPr>
                <w:rFonts w:ascii="Times New Roman" w:eastAsia="Times New Roman" w:hAnsi="Times New Roman" w:cs="Times New Roman"/>
                <w:sz w:val="24"/>
                <w:szCs w:val="24"/>
              </w:rPr>
              <w:t xml:space="preserve"> </w:t>
            </w:r>
            <w:proofErr w:type="spellStart"/>
            <w:r w:rsidRPr="005C307B">
              <w:rPr>
                <w:rFonts w:ascii="Times New Roman" w:eastAsia="Times New Roman" w:hAnsi="Times New Roman" w:cs="Times New Roman"/>
                <w:sz w:val="24"/>
                <w:szCs w:val="24"/>
              </w:rPr>
              <w:t>Duster</w:t>
            </w:r>
            <w:proofErr w:type="spellEnd"/>
            <w:r w:rsidRPr="005C307B">
              <w:rPr>
                <w:rFonts w:ascii="Times New Roman" w:eastAsia="Times New Roman" w:hAnsi="Times New Roman" w:cs="Times New Roman"/>
                <w:sz w:val="24"/>
                <w:szCs w:val="24"/>
              </w:rPr>
              <w:t xml:space="preserve"> (або еквівалент) </w:t>
            </w:r>
            <w:r w:rsidR="00BA3584" w:rsidRPr="005C307B">
              <w:rPr>
                <w:rFonts w:ascii="Times New Roman" w:eastAsia="Times New Roman" w:hAnsi="Times New Roman" w:cs="Times New Roman"/>
                <w:sz w:val="24"/>
                <w:szCs w:val="24"/>
              </w:rPr>
              <w:t xml:space="preserve">- </w:t>
            </w:r>
            <w:r w:rsidRPr="005C307B">
              <w:rPr>
                <w:rFonts w:ascii="Times New Roman" w:eastAsia="Times New Roman" w:hAnsi="Times New Roman" w:cs="Times New Roman"/>
                <w:sz w:val="24"/>
                <w:szCs w:val="24"/>
              </w:rPr>
              <w:t xml:space="preserve">2 одиниці </w:t>
            </w:r>
          </w:p>
          <w:p w:rsidR="00FA3150" w:rsidRPr="005C307B" w:rsidRDefault="00574FFC">
            <w:pPr>
              <w:rPr>
                <w:rFonts w:ascii="Times New Roman" w:eastAsia="Times New Roman" w:hAnsi="Times New Roman" w:cs="Times New Roman"/>
                <w:sz w:val="24"/>
                <w:szCs w:val="24"/>
              </w:rPr>
            </w:pPr>
            <w:r w:rsidRPr="005C307B">
              <w:rPr>
                <w:rFonts w:ascii="Times New Roman" w:eastAsia="Times New Roman" w:hAnsi="Times New Roman" w:cs="Times New Roman"/>
                <w:sz w:val="24"/>
                <w:szCs w:val="24"/>
              </w:rPr>
              <w:t xml:space="preserve">Лот № 2-   Автомобіль легковий спеціалізований на базі </w:t>
            </w:r>
            <w:proofErr w:type="spellStart"/>
            <w:r w:rsidRPr="005C307B">
              <w:rPr>
                <w:rFonts w:ascii="Times New Roman" w:eastAsia="Times New Roman" w:hAnsi="Times New Roman" w:cs="Times New Roman"/>
                <w:sz w:val="24"/>
                <w:szCs w:val="24"/>
              </w:rPr>
              <w:t>Renault</w:t>
            </w:r>
            <w:proofErr w:type="spellEnd"/>
            <w:r w:rsidRPr="005C307B">
              <w:rPr>
                <w:rFonts w:ascii="Times New Roman" w:eastAsia="Times New Roman" w:hAnsi="Times New Roman" w:cs="Times New Roman"/>
                <w:sz w:val="24"/>
                <w:szCs w:val="24"/>
              </w:rPr>
              <w:t xml:space="preserve"> </w:t>
            </w:r>
            <w:proofErr w:type="spellStart"/>
            <w:r w:rsidRPr="005C307B">
              <w:rPr>
                <w:rFonts w:ascii="Times New Roman" w:eastAsia="Times New Roman" w:hAnsi="Times New Roman" w:cs="Times New Roman"/>
                <w:sz w:val="24"/>
                <w:szCs w:val="24"/>
              </w:rPr>
              <w:t>Duster</w:t>
            </w:r>
            <w:proofErr w:type="spellEnd"/>
            <w:r w:rsidRPr="005C307B">
              <w:rPr>
                <w:rFonts w:ascii="Times New Roman" w:eastAsia="Times New Roman" w:hAnsi="Times New Roman" w:cs="Times New Roman"/>
                <w:sz w:val="24"/>
                <w:szCs w:val="24"/>
              </w:rPr>
              <w:t xml:space="preserve"> (або еквівалент) </w:t>
            </w:r>
            <w:r w:rsidR="00BA3584" w:rsidRPr="005C307B">
              <w:rPr>
                <w:rFonts w:ascii="Times New Roman" w:eastAsia="Times New Roman" w:hAnsi="Times New Roman" w:cs="Times New Roman"/>
                <w:sz w:val="24"/>
                <w:szCs w:val="24"/>
              </w:rPr>
              <w:t xml:space="preserve">- </w:t>
            </w:r>
            <w:r w:rsidRPr="005C307B">
              <w:rPr>
                <w:rFonts w:ascii="Times New Roman" w:eastAsia="Times New Roman" w:hAnsi="Times New Roman" w:cs="Times New Roman"/>
                <w:sz w:val="24"/>
                <w:szCs w:val="24"/>
              </w:rPr>
              <w:t xml:space="preserve">1 одиниця </w:t>
            </w:r>
          </w:p>
        </w:tc>
      </w:tr>
      <w:tr w:rsidR="00FA315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A3150" w:rsidRDefault="00574FF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кількість товару та місце його поставки </w:t>
            </w:r>
          </w:p>
        </w:tc>
        <w:tc>
          <w:tcPr>
            <w:tcW w:w="760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FA3150" w:rsidRDefault="00574FFC">
            <w:pPr>
              <w:pStyle w:val="1"/>
              <w:jc w:val="left"/>
              <w:rPr>
                <w:rFonts w:ascii="Times New Roman" w:eastAsia="Times New Roman" w:hAnsi="Times New Roman" w:cs="Times New Roman"/>
                <w:shd w:val="clear" w:color="auto" w:fill="FDFEFD"/>
              </w:rPr>
            </w:pPr>
            <w:r>
              <w:rPr>
                <w:rFonts w:ascii="Times New Roman" w:eastAsia="Times New Roman" w:hAnsi="Times New Roman" w:cs="Times New Roman"/>
                <w:shd w:val="clear" w:color="auto" w:fill="FDFEFD"/>
              </w:rPr>
              <w:t>Місце поставки товару: 18000, Черкаська обл., місто Черкаси, вулиця Благовісна, будинок 170</w:t>
            </w:r>
          </w:p>
          <w:p w:rsidR="00FA3150" w:rsidRDefault="00574FFC">
            <w:pPr>
              <w:pStyle w:val="1"/>
              <w:jc w:val="left"/>
              <w:rPr>
                <w:shd w:val="clear" w:color="auto" w:fill="FDFEFD"/>
              </w:rPr>
            </w:pPr>
            <w:r>
              <w:rPr>
                <w:rFonts w:ascii="Times New Roman" w:eastAsia="Times New Roman" w:hAnsi="Times New Roman" w:cs="Times New Roman"/>
              </w:rPr>
              <w:t>Обсяг поставки товару: 3 одиниці</w:t>
            </w:r>
          </w:p>
        </w:tc>
      </w:tr>
      <w:tr w:rsidR="00FA315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A3150" w:rsidRDefault="00574FF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строк поставки товарів </w:t>
            </w:r>
          </w:p>
        </w:tc>
        <w:tc>
          <w:tcPr>
            <w:tcW w:w="760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FA3150" w:rsidRDefault="00574FFC">
            <w:p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 </w:t>
            </w:r>
            <w:r w:rsidRPr="002201F5">
              <w:rPr>
                <w:rFonts w:ascii="Times New Roman" w:eastAsia="Times New Roman" w:hAnsi="Times New Roman" w:cs="Times New Roman"/>
                <w:b/>
                <w:color w:val="000000"/>
                <w:sz w:val="24"/>
                <w:szCs w:val="24"/>
              </w:rPr>
              <w:t>31.12.2023</w:t>
            </w:r>
            <w:r>
              <w:rPr>
                <w:rFonts w:ascii="Times New Roman" w:eastAsia="Times New Roman" w:hAnsi="Times New Roman" w:cs="Times New Roman"/>
                <w:b/>
                <w:color w:val="000000"/>
                <w:sz w:val="24"/>
                <w:szCs w:val="24"/>
              </w:rPr>
              <w:t xml:space="preserve"> року, але у будь-якому разі до повного виконання зобов’язань за договором. Початковий термін поставки товару  є орієнтовним, та визначатиметься датою укладення договору про закупівлю за результатами даних відкритих торгів.</w:t>
            </w:r>
          </w:p>
        </w:tc>
      </w:tr>
      <w:tr w:rsidR="00FA315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A3150" w:rsidRDefault="00574FF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5. Недискримінація учасників</w:t>
            </w:r>
            <w:r>
              <w:rPr>
                <w:rFonts w:ascii="Times New Roman" w:eastAsia="Times New Roman" w:hAnsi="Times New Roman" w:cs="Times New Roman"/>
                <w:sz w:val="24"/>
                <w:szCs w:val="24"/>
              </w:rPr>
              <w:t> </w:t>
            </w:r>
          </w:p>
        </w:tc>
        <w:tc>
          <w:tcPr>
            <w:tcW w:w="760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FA3150" w:rsidRDefault="00574F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FA3150" w:rsidRDefault="00FA3150">
            <w:pPr>
              <w:jc w:val="both"/>
              <w:rPr>
                <w:rFonts w:ascii="Times New Roman" w:eastAsia="Times New Roman" w:hAnsi="Times New Roman" w:cs="Times New Roman"/>
                <w:strike/>
                <w:sz w:val="24"/>
                <w:szCs w:val="24"/>
              </w:rPr>
            </w:pPr>
          </w:p>
        </w:tc>
      </w:tr>
      <w:tr w:rsidR="00FA315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A3150" w:rsidRDefault="00574FF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6. Інформація про валюту, у якій повинно бути розраховано та зазначено ціну тендерної пропозиції</w:t>
            </w:r>
          </w:p>
        </w:tc>
        <w:tc>
          <w:tcPr>
            <w:tcW w:w="760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FA3150" w:rsidRDefault="00574F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Валютою тендерної пропозиції є національна валюта України – гривня. Усі розрахунки з переможцем даної процедури закупівлі здійснюватимуться у національній валюті України згідно умов договору, укладеного за результатами відкритих торгів, про що учасник у складі тендерної пропозиції надає гарантійний лист.</w:t>
            </w:r>
          </w:p>
          <w:p w:rsidR="00FA3150" w:rsidRDefault="00574F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Розрахунки здійснюватимуться у національній валюті України згідно з Договором.</w:t>
            </w:r>
          </w:p>
          <w:p w:rsidR="00FA3150" w:rsidRDefault="00574F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У разі, якщо учасником процедури закупівлі є нерезидент, такий учасник має зазначити ціну тендерної пропозицій у національній валюті України – гривні.  </w:t>
            </w:r>
          </w:p>
          <w:p w:rsidR="00FA3150" w:rsidRDefault="00574F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Цінова пропозиція подається  в електронному вигляді через електронну систему закупівель шляхом заповнення електронної форми, а саме окремого поля, в якому Учасником зазначається інформація про ціну тендерної пропозицій. Перерахунок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rsidR="00FA3150" w:rsidRDefault="00574F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 = C*K + p +В </w:t>
            </w:r>
          </w:p>
          <w:p w:rsidR="00FA3150" w:rsidRDefault="00574F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 </w:t>
            </w:r>
          </w:p>
          <w:p w:rsidR="00FA3150" w:rsidRDefault="00574F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 - ціна тендерної пропозицій у національній валюті України – гривні </w:t>
            </w:r>
          </w:p>
          <w:p w:rsidR="00FA3150" w:rsidRDefault="00574F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 ціна у валюті І групи;</w:t>
            </w:r>
          </w:p>
          <w:p w:rsidR="00FA3150" w:rsidRDefault="00574F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 офіційний курс НБУ на дату подання  тендерних пропозицій;</w:t>
            </w:r>
          </w:p>
          <w:p w:rsidR="00FA3150" w:rsidRDefault="00574F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 - ПДВ, у розмірі встановленому Податковим Кодексом України;</w:t>
            </w:r>
          </w:p>
          <w:p w:rsidR="00FA3150" w:rsidRDefault="00574F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 комісії банків за операціями у іноземній валюті.</w:t>
            </w:r>
          </w:p>
          <w:p w:rsidR="00FA3150" w:rsidRDefault="00574F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  Відповідний розрахунок ціни  тендерної пропозицій подається Учасником-нерезидентом через електронну систему закупівель у складі тендерної пропозиції.</w:t>
            </w:r>
          </w:p>
          <w:p w:rsidR="00FA3150" w:rsidRDefault="00574FFC">
            <w:pPr>
              <w:ind w:right="143"/>
              <w:jc w:val="both"/>
              <w:rPr>
                <w:rFonts w:ascii="Times New Roman" w:eastAsia="Times New Roman" w:hAnsi="Times New Roman" w:cs="Times New Roman"/>
                <w:strike/>
                <w:sz w:val="24"/>
                <w:szCs w:val="24"/>
                <w:highlight w:val="yellow"/>
              </w:rPr>
            </w:pPr>
            <w:r>
              <w:rPr>
                <w:rFonts w:ascii="Times New Roman" w:eastAsia="Times New Roman" w:hAnsi="Times New Roman" w:cs="Times New Roman"/>
                <w:sz w:val="24"/>
                <w:szCs w:val="24"/>
              </w:rPr>
              <w:t>6.4. Тендерні пропозиції, ціна яких є вищою, ніж очікувана вартість предмета закупівлі, визначена замовником в оголошенні про проведення даних відкритих торгів, Замовником до розгляду прийматися не будуть. Тендерні пропозиції, ціна яких є вищою, ніж очікувана вартість предмета закупівлі, визначена замовником в оголошенні про проведення даних відкритих торгів, будуть відхилені Замовником відповідно до </w:t>
            </w:r>
            <w:hyperlink r:id="rId8" w:anchor="n603">
              <w:r>
                <w:rPr>
                  <w:rFonts w:ascii="Times New Roman" w:eastAsia="Times New Roman" w:hAnsi="Times New Roman" w:cs="Times New Roman"/>
                  <w:sz w:val="24"/>
                  <w:szCs w:val="24"/>
                </w:rPr>
                <w:t>абзацу четвертого</w:t>
              </w:r>
            </w:hyperlink>
            <w:r>
              <w:rPr>
                <w:rFonts w:ascii="Times New Roman" w:eastAsia="Times New Roman" w:hAnsi="Times New Roman" w:cs="Times New Roman"/>
                <w:sz w:val="24"/>
                <w:szCs w:val="24"/>
              </w:rPr>
              <w:t> підпункту 2 пункту 44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про що учасником у складі пропозиції надається лист-згода.</w:t>
            </w:r>
          </w:p>
        </w:tc>
      </w:tr>
      <w:tr w:rsidR="00FA315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A3150" w:rsidRDefault="00574FF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7. Інформація  про  мову (мови),  якою  (якими) повинно  бути  складено тендерні пропозиції</w:t>
            </w:r>
          </w:p>
        </w:tc>
        <w:tc>
          <w:tcPr>
            <w:tcW w:w="760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FA3150" w:rsidRDefault="00574F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Мова тендерної пропозиції – українська.</w:t>
            </w:r>
          </w:p>
          <w:p w:rsidR="00FA3150" w:rsidRDefault="00574F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FA3150" w:rsidRDefault="00574F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A3150" w:rsidRDefault="00574F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Pr>
                <w:rFonts w:ascii="Times New Roman" w:eastAsia="Times New Roman" w:hAnsi="Times New Roman" w:cs="Times New Roman"/>
                <w:sz w:val="24"/>
                <w:szCs w:val="24"/>
              </w:rPr>
              <w:t>знака</w:t>
            </w:r>
            <w:proofErr w:type="spellEnd"/>
            <w:r>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FA3150" w:rsidRDefault="00574FFC">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Виключення:</w:t>
            </w:r>
          </w:p>
          <w:p w:rsidR="00FA3150" w:rsidRDefault="00574F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FA3150" w:rsidRDefault="00574F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A3150">
        <w:trPr>
          <w:trHeight w:val="20"/>
        </w:trPr>
        <w:tc>
          <w:tcPr>
            <w:tcW w:w="10342" w:type="dxa"/>
            <w:gridSpan w:val="2"/>
            <w:tcBorders>
              <w:top w:val="single" w:sz="6" w:space="0" w:color="000000"/>
              <w:left w:val="nil"/>
              <w:bottom w:val="single" w:sz="6" w:space="0" w:color="000000"/>
              <w:right w:val="nil"/>
            </w:tcBorders>
            <w:tcMar>
              <w:top w:w="15" w:type="dxa"/>
              <w:left w:w="15" w:type="dxa"/>
              <w:bottom w:w="15" w:type="dxa"/>
              <w:right w:w="15" w:type="dxa"/>
            </w:tcMar>
            <w:vAlign w:val="center"/>
          </w:tcPr>
          <w:p w:rsidR="00FA3150" w:rsidRDefault="00574FFC">
            <w:pPr>
              <w:pStyle w:val="1"/>
              <w:rPr>
                <w:rFonts w:ascii="Times New Roman" w:eastAsia="Times New Roman" w:hAnsi="Times New Roman" w:cs="Times New Roman"/>
              </w:rPr>
            </w:pPr>
            <w:bookmarkStart w:id="5" w:name="_3znysh7" w:colFirst="0" w:colLast="0"/>
            <w:bookmarkEnd w:id="5"/>
            <w:r>
              <w:rPr>
                <w:rFonts w:ascii="Times New Roman" w:eastAsia="Times New Roman" w:hAnsi="Times New Roman" w:cs="Times New Roman"/>
              </w:rPr>
              <w:t>II. Порядок унесення змін та надання роз’яснень до тендерної документації</w:t>
            </w:r>
          </w:p>
        </w:tc>
      </w:tr>
      <w:tr w:rsidR="00FA315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A3150" w:rsidRDefault="00574FF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1. Процедура надання роз’яснень щодо тендерної документації</w:t>
            </w:r>
          </w:p>
        </w:tc>
        <w:tc>
          <w:tcPr>
            <w:tcW w:w="760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FA3150" w:rsidRDefault="00574F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1.1.Надання роз’яснень щодо тендерної документації та внесення змін до неї здійснюється замовником відповідно до цього пункту.</w:t>
            </w:r>
          </w:p>
          <w:p w:rsidR="00FA3150" w:rsidRDefault="00574F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A3150" w:rsidRDefault="00574FFC">
            <w:pPr>
              <w:widowControl w:val="0"/>
              <w:jc w:val="both"/>
              <w:rPr>
                <w:rFonts w:ascii="Times New Roman" w:eastAsia="Times New Roman" w:hAnsi="Times New Roman" w:cs="Times New Roman"/>
                <w:sz w:val="24"/>
                <w:szCs w:val="24"/>
              </w:rPr>
            </w:pPr>
            <w:bookmarkStart w:id="6" w:name="2et92p0" w:colFirst="0" w:colLast="0"/>
            <w:bookmarkEnd w:id="6"/>
            <w:r>
              <w:rPr>
                <w:rFonts w:ascii="Times New Roman" w:eastAsia="Times New Roman" w:hAnsi="Times New Roman" w:cs="Times New Roman"/>
                <w:sz w:val="24"/>
                <w:szCs w:val="24"/>
              </w:rPr>
              <w:t>1.2.Замовник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rPr>
                <w:t>статті 8</w:t>
              </w:r>
            </w:hyperlink>
            <w:r>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A3150" w:rsidRDefault="00FA3150">
            <w:pPr>
              <w:widowControl w:val="0"/>
              <w:jc w:val="both"/>
              <w:rPr>
                <w:rFonts w:ascii="Times New Roman" w:eastAsia="Times New Roman" w:hAnsi="Times New Roman" w:cs="Times New Roman"/>
                <w:sz w:val="24"/>
                <w:szCs w:val="24"/>
              </w:rPr>
            </w:pPr>
            <w:bookmarkStart w:id="7" w:name="tyjcwt" w:colFirst="0" w:colLast="0"/>
            <w:bookmarkEnd w:id="7"/>
          </w:p>
        </w:tc>
      </w:tr>
      <w:tr w:rsidR="00FA315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A3150" w:rsidRDefault="00574FF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2. Унесення змін до тендерної документації</w:t>
            </w:r>
          </w:p>
        </w:tc>
        <w:tc>
          <w:tcPr>
            <w:tcW w:w="760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FA3150" w:rsidRDefault="00574F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sz w:val="24"/>
                <w:szCs w:val="24"/>
              </w:rPr>
              <w:t>машинозчитувальному</w:t>
            </w:r>
            <w:proofErr w:type="spellEnd"/>
            <w:r>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p w:rsidR="00FA3150" w:rsidRDefault="00574FFC">
            <w:pPr>
              <w:widowControl w:val="0"/>
              <w:jc w:val="both"/>
              <w:rPr>
                <w:rFonts w:ascii="Times New Roman" w:eastAsia="Times New Roman" w:hAnsi="Times New Roman" w:cs="Times New Roman"/>
                <w:sz w:val="24"/>
                <w:szCs w:val="24"/>
              </w:rPr>
            </w:pPr>
            <w:bookmarkStart w:id="8" w:name="3dy6vkm" w:colFirst="0" w:colLast="0"/>
            <w:bookmarkEnd w:id="8"/>
            <w:r>
              <w:rPr>
                <w:rFonts w:ascii="Times New Roman" w:eastAsia="Times New Roman" w:hAnsi="Times New Roman" w:cs="Times New Roman"/>
                <w:sz w:val="24"/>
                <w:szCs w:val="24"/>
              </w:rPr>
              <w:t>2.2.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A3150" w:rsidRDefault="00574FFC">
            <w:pPr>
              <w:jc w:val="both"/>
              <w:rPr>
                <w:rFonts w:ascii="Times New Roman" w:eastAsia="Times New Roman" w:hAnsi="Times New Roman" w:cs="Times New Roman"/>
                <w:b/>
                <w:sz w:val="24"/>
                <w:szCs w:val="24"/>
              </w:rPr>
            </w:pPr>
            <w:bookmarkStart w:id="9" w:name="1t3h5sf" w:colFirst="0" w:colLast="0"/>
            <w:bookmarkEnd w:id="9"/>
            <w:r>
              <w:rPr>
                <w:rFonts w:ascii="Times New Roman" w:eastAsia="Times New Roman" w:hAnsi="Times New Roman" w:cs="Times New Roman"/>
                <w:sz w:val="24"/>
                <w:szCs w:val="24"/>
              </w:rPr>
              <w:t>2.3.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A3150">
        <w:trPr>
          <w:trHeight w:val="20"/>
        </w:trPr>
        <w:tc>
          <w:tcPr>
            <w:tcW w:w="10342" w:type="dxa"/>
            <w:gridSpan w:val="2"/>
            <w:tcBorders>
              <w:top w:val="single" w:sz="6" w:space="0" w:color="000000"/>
              <w:left w:val="nil"/>
              <w:bottom w:val="single" w:sz="6" w:space="0" w:color="000000"/>
              <w:right w:val="nil"/>
            </w:tcBorders>
            <w:tcMar>
              <w:top w:w="15" w:type="dxa"/>
              <w:left w:w="15" w:type="dxa"/>
              <w:bottom w:w="15" w:type="dxa"/>
              <w:right w:w="15" w:type="dxa"/>
            </w:tcMar>
            <w:vAlign w:val="center"/>
          </w:tcPr>
          <w:p w:rsidR="00FA3150" w:rsidRDefault="00574FFC">
            <w:pPr>
              <w:pStyle w:val="1"/>
              <w:rPr>
                <w:rFonts w:ascii="Times New Roman" w:eastAsia="Times New Roman" w:hAnsi="Times New Roman" w:cs="Times New Roman"/>
              </w:rPr>
            </w:pPr>
            <w:bookmarkStart w:id="10" w:name="_4d34og8" w:colFirst="0" w:colLast="0"/>
            <w:bookmarkEnd w:id="10"/>
            <w:r>
              <w:rPr>
                <w:rFonts w:ascii="Times New Roman" w:eastAsia="Times New Roman" w:hAnsi="Times New Roman" w:cs="Times New Roman"/>
              </w:rPr>
              <w:t>III. Інструкція з підготовки тендерної пропозиції </w:t>
            </w:r>
          </w:p>
        </w:tc>
      </w:tr>
      <w:tr w:rsidR="00FA315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A3150" w:rsidRDefault="00574FFC">
            <w:pPr>
              <w:ind w:left="99" w:right="134"/>
              <w:rPr>
                <w:rFonts w:ascii="Times New Roman" w:eastAsia="Times New Roman" w:hAnsi="Times New Roman" w:cs="Times New Roman"/>
                <w:sz w:val="24"/>
                <w:szCs w:val="24"/>
              </w:rPr>
            </w:pPr>
            <w:bookmarkStart w:id="11" w:name="_2s8eyo1" w:colFirst="0" w:colLast="0"/>
            <w:bookmarkEnd w:id="11"/>
            <w:r>
              <w:rPr>
                <w:rFonts w:ascii="Times New Roman" w:eastAsia="Times New Roman" w:hAnsi="Times New Roman" w:cs="Times New Roman"/>
                <w:b/>
                <w:sz w:val="24"/>
                <w:szCs w:val="24"/>
              </w:rPr>
              <w:t>1. Зміст і спосіб подання тендерної пропозиції</w:t>
            </w:r>
            <w:r>
              <w:rPr>
                <w:rFonts w:ascii="Times New Roman" w:eastAsia="Times New Roman" w:hAnsi="Times New Roman" w:cs="Times New Roman"/>
                <w:sz w:val="24"/>
                <w:szCs w:val="24"/>
              </w:rPr>
              <w:t> </w:t>
            </w:r>
          </w:p>
        </w:tc>
        <w:tc>
          <w:tcPr>
            <w:tcW w:w="760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FA3150" w:rsidRDefault="00574FFC">
            <w:pPr>
              <w:widowControl w:val="0"/>
              <w:ind w:left="99" w:right="134"/>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1.1.Тендерні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FA3150" w:rsidRDefault="00574FFC">
            <w:pPr>
              <w:widowControl w:val="0"/>
              <w:ind w:left="99"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rPr>
                <w:t>пункті 47</w:t>
              </w:r>
            </w:hyperlink>
            <w:r>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A3150" w:rsidRDefault="00574FFC">
            <w:pPr>
              <w:widowControl w:val="0"/>
              <w:numPr>
                <w:ilvl w:val="0"/>
                <w:numId w:val="1"/>
              </w:numPr>
              <w:ind w:left="99" w:right="134" w:firstLine="0"/>
              <w:jc w:val="both"/>
            </w:pPr>
            <w:r>
              <w:rPr>
                <w:rFonts w:ascii="Times New Roman" w:eastAsia="Times New Roman" w:hAnsi="Times New Roman" w:cs="Times New Roman"/>
                <w:sz w:val="24"/>
                <w:szCs w:val="24"/>
              </w:rPr>
              <w:t>інформацією, що підтверджує відповідність учасника кваліфікаційним (кваліфікаційному) критеріям – згідно вимог цієї тендерної документації;</w:t>
            </w:r>
          </w:p>
          <w:p w:rsidR="00FA3150" w:rsidRDefault="00574FFC">
            <w:pPr>
              <w:widowControl w:val="0"/>
              <w:numPr>
                <w:ilvl w:val="0"/>
                <w:numId w:val="1"/>
              </w:numPr>
              <w:ind w:left="99" w:right="134" w:firstLine="0"/>
              <w:jc w:val="both"/>
            </w:pPr>
            <w:r>
              <w:rPr>
                <w:rFonts w:ascii="Times New Roman" w:eastAsia="Times New Roman" w:hAnsi="Times New Roman" w:cs="Times New Roman"/>
                <w:sz w:val="24"/>
                <w:szCs w:val="24"/>
              </w:rPr>
              <w:t>інформацією щодо відсутності підстав, установлених в пункті 47 Особливостей, – згідно вимог цієї тендерної документації;</w:t>
            </w:r>
          </w:p>
          <w:p w:rsidR="00FA3150" w:rsidRDefault="00574FFC">
            <w:pPr>
              <w:widowControl w:val="0"/>
              <w:numPr>
                <w:ilvl w:val="0"/>
                <w:numId w:val="1"/>
              </w:numPr>
              <w:ind w:left="99" w:right="134" w:firstLine="0"/>
              <w:jc w:val="both"/>
            </w:pPr>
            <w:r>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rPr>
                <w:t>47</w:t>
              </w:r>
            </w:hyperlink>
            <w:r>
              <w:rPr>
                <w:rFonts w:ascii="Times New Roman" w:eastAsia="Times New Roman" w:hAnsi="Times New Roman" w:cs="Times New Roman"/>
                <w:sz w:val="24"/>
                <w:szCs w:val="24"/>
              </w:rPr>
              <w:t xml:space="preserve">  Особливостей, - згідно вимог цієї тендерної документації;</w:t>
            </w:r>
          </w:p>
          <w:p w:rsidR="00FA3150" w:rsidRDefault="00574FFC">
            <w:pPr>
              <w:widowControl w:val="0"/>
              <w:numPr>
                <w:ilvl w:val="0"/>
                <w:numId w:val="1"/>
              </w:numPr>
              <w:ind w:left="99" w:right="134" w:firstLine="0"/>
              <w:jc w:val="both"/>
            </w:pPr>
            <w:r>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ascii="Times New Roman" w:eastAsia="Times New Roman" w:hAnsi="Times New Roman" w:cs="Times New Roman"/>
                <w:i/>
                <w:sz w:val="24"/>
                <w:szCs w:val="24"/>
              </w:rPr>
              <w:t>(у разі встановлення даної вимоги згідно вимог цієї тендерної документації)</w:t>
            </w:r>
            <w:r>
              <w:rPr>
                <w:rFonts w:ascii="Times New Roman" w:eastAsia="Times New Roman" w:hAnsi="Times New Roman" w:cs="Times New Roman"/>
                <w:sz w:val="24"/>
                <w:szCs w:val="24"/>
              </w:rPr>
              <w:t>;</w:t>
            </w:r>
          </w:p>
          <w:p w:rsidR="00FA3150" w:rsidRDefault="00574FFC">
            <w:pPr>
              <w:widowControl w:val="0"/>
              <w:numPr>
                <w:ilvl w:val="0"/>
                <w:numId w:val="1"/>
              </w:numPr>
              <w:ind w:left="99" w:right="134" w:firstLine="0"/>
              <w:jc w:val="both"/>
            </w:pPr>
            <w:r>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FA3150" w:rsidRDefault="00574FFC">
            <w:pPr>
              <w:widowControl w:val="0"/>
              <w:numPr>
                <w:ilvl w:val="0"/>
                <w:numId w:val="1"/>
              </w:numPr>
              <w:ind w:left="99" w:right="134" w:firstLine="0"/>
              <w:jc w:val="both"/>
            </w:pPr>
            <w:r>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Pr>
                <w:rFonts w:ascii="Times New Roman" w:eastAsia="Times New Roman" w:hAnsi="Times New Roman" w:cs="Times New Roman"/>
                <w:i/>
                <w:sz w:val="24"/>
                <w:szCs w:val="24"/>
              </w:rPr>
              <w:t>(застосовується для робіт або послуг)</w:t>
            </w:r>
            <w:r>
              <w:rPr>
                <w:rFonts w:ascii="Times New Roman" w:eastAsia="Times New Roman" w:hAnsi="Times New Roman" w:cs="Times New Roman"/>
                <w:sz w:val="24"/>
                <w:szCs w:val="24"/>
              </w:rPr>
              <w:t>;</w:t>
            </w:r>
          </w:p>
          <w:p w:rsidR="00FA3150" w:rsidRDefault="00574FFC">
            <w:pPr>
              <w:widowControl w:val="0"/>
              <w:numPr>
                <w:ilvl w:val="0"/>
                <w:numId w:val="1"/>
              </w:numPr>
              <w:ind w:left="99" w:right="134" w:firstLine="0"/>
              <w:jc w:val="both"/>
            </w:pPr>
            <w:r>
              <w:rPr>
                <w:rFonts w:ascii="Times New Roman" w:eastAsia="Times New Roman" w:hAnsi="Times New Roman" w:cs="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FA3150" w:rsidRDefault="00574FFC">
            <w:pPr>
              <w:widowControl w:val="0"/>
              <w:numPr>
                <w:ilvl w:val="0"/>
                <w:numId w:val="1"/>
              </w:numPr>
              <w:ind w:left="99" w:right="134" w:firstLine="0"/>
              <w:jc w:val="both"/>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A3150" w:rsidRDefault="00574FFC">
            <w:pPr>
              <w:widowControl w:val="0"/>
              <w:ind w:left="99"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A3150" w:rsidRDefault="00574FFC">
            <w:pPr>
              <w:widowControl w:val="0"/>
              <w:ind w:left="99"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t xml:space="preserve"> </w:t>
            </w:r>
            <w:r>
              <w:rPr>
                <w:rFonts w:ascii="Times New Roman" w:eastAsia="Times New Roman" w:hAnsi="Times New Roman" w:cs="Times New Roman"/>
                <w:sz w:val="24"/>
                <w:szCs w:val="24"/>
              </w:rPr>
              <w:t>інформацією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 та порядку змін до нього проект договору, (підписаний проект договору надається  окремим файлом).</w:t>
            </w:r>
          </w:p>
          <w:p w:rsidR="00FA3150" w:rsidRDefault="00574FFC">
            <w:pPr>
              <w:widowControl w:val="0"/>
              <w:ind w:left="99" w:right="13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Повноваження щодо підпису документів, що подаються учасником у складі тендерної пропозиції, а так само інші повноваження на представництво інтересів учасника під час проведення процедури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(копія наказу про призначення та/або протоколу зборів засновників, тощо) разом з копією паспорту (відповідно до вимог Положення про паспорт громадянина України,  затвердженого Постановою Верховної Ради  України від 26 червня 1992 року N 2503-XII, далі – Положення про паспорт) або іншого документу, що посвідчує особу уповноваженого згідно чинного законодавства 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(згідно Положення про паспорт)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копіями паспорту (згідно Положення про паспорт)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тендерної пропозиції. Крім того, у складі тендерної пропозиції Учасник надає довідку про посадову особу або представника учасника, яка уповноважена представляти його інтереси під час проведення процедури закупівлі. В довідці обов’язково зазначається прізвище, ім’я, по-батькові, посада визначеної особи та реквізити (назва, дата і номер) документу (усіх документів), що підтверджує (-</w:t>
            </w:r>
            <w:proofErr w:type="spellStart"/>
            <w:r>
              <w:rPr>
                <w:rFonts w:ascii="Times New Roman" w:eastAsia="Times New Roman" w:hAnsi="Times New Roman" w:cs="Times New Roman"/>
                <w:i/>
                <w:sz w:val="24"/>
                <w:szCs w:val="24"/>
              </w:rPr>
              <w:t>ють</w:t>
            </w:r>
            <w:proofErr w:type="spellEnd"/>
            <w:r>
              <w:rPr>
                <w:rFonts w:ascii="Times New Roman" w:eastAsia="Times New Roman" w:hAnsi="Times New Roman" w:cs="Times New Roman"/>
                <w:i/>
                <w:sz w:val="24"/>
                <w:szCs w:val="24"/>
              </w:rPr>
              <w:t xml:space="preserve">) повноваження такої особи. Довідка має містити зразок підпису уповноваженої особи учасника, та надається за підписом керівника Учасника. </w:t>
            </w:r>
          </w:p>
          <w:p w:rsidR="00FA3150" w:rsidRDefault="00574FFC">
            <w:pPr>
              <w:widowControl w:val="0"/>
              <w:ind w:left="99"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наявності в установчих документах певних обмежень (за строком, сумою тощо) – надати документ (рішення, протокол, дозвіл тощо), який надає право підписувати документи, що входять до складу тендерної пропозиції та укладати такий договір) та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також  надати Статут (установчий документ) в останній редакції такого Учасника.</w:t>
            </w:r>
          </w:p>
          <w:p w:rsidR="00FA3150" w:rsidRDefault="00574FFC">
            <w:pPr>
              <w:widowControl w:val="0"/>
              <w:ind w:left="99"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Крім того,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тендерної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тендерної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відповідальністю».</w:t>
            </w:r>
          </w:p>
          <w:p w:rsidR="00FA3150" w:rsidRDefault="00574FFC">
            <w:pPr>
              <w:widowControl w:val="0"/>
              <w:ind w:left="99"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може визначити іншу уповноважену особу на підписання документів тендерної пропозиції. При цьому, учасник має надати  замовнику, у складі тендерної пропозиції, відповідне доручення складене згідно чинного законодавства. </w:t>
            </w:r>
          </w:p>
          <w:p w:rsidR="00FA3150" w:rsidRDefault="00574FFC">
            <w:pPr>
              <w:widowControl w:val="0"/>
              <w:ind w:left="99"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FA3150" w:rsidRDefault="00574FFC">
            <w:pPr>
              <w:widowControl w:val="0"/>
              <w:ind w:left="99"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 xml:space="preserve">-копій придатних для </w:t>
            </w:r>
            <w:proofErr w:type="spellStart"/>
            <w:r>
              <w:rPr>
                <w:rFonts w:ascii="Times New Roman" w:eastAsia="Times New Roman" w:hAnsi="Times New Roman" w:cs="Times New Roman"/>
                <w:sz w:val="24"/>
                <w:szCs w:val="24"/>
              </w:rPr>
              <w:t>машинозчитування</w:t>
            </w:r>
            <w:proofErr w:type="spellEnd"/>
            <w:r>
              <w:rPr>
                <w:rFonts w:ascii="Times New Roman" w:eastAsia="Times New Roman" w:hAnsi="Times New Roman" w:cs="Times New Roman"/>
                <w:sz w:val="24"/>
                <w:szCs w:val="24"/>
              </w:rPr>
              <w:t xml:space="preserve"> (файли з розширенням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jpeg</w:t>
            </w:r>
            <w:proofErr w:type="spellEnd"/>
            <w:r>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FA3150" w:rsidRDefault="00574FFC">
            <w:pPr>
              <w:widowControl w:val="0"/>
              <w:ind w:left="99"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FA3150" w:rsidRDefault="00574FFC">
            <w:pPr>
              <w:widowControl w:val="0"/>
              <w:ind w:left="99"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У разі якщо тендерна пропозиція подається об'єднанням учасників, до неї обов'язково включається документ про створення такого об'єднання.  </w:t>
            </w:r>
          </w:p>
          <w:p w:rsidR="00FA3150" w:rsidRDefault="00574FFC">
            <w:pPr>
              <w:widowControl w:val="0"/>
              <w:ind w:left="99"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У разі, якщо Учасник відповідно до норм чинного законодавства не зобов’язаний складати вказані в даній тендерній документації документи, він надає лист-роз’яснення в довільній формі, в якому зазначає законодавчі підстави ненадання документів. Наявність в Учасника певного документу, але неможливість його надання в складі тендерної пропозиції, не є законодавчою підставою відсутності документу в складі тендерної пропозиції. Відсутність будь-яких запитань або уточнень стосовно змісту та викладення вимог тендерної документації з боку Учасників процедури закупівлі, </w:t>
            </w:r>
            <w:proofErr w:type="spellStart"/>
            <w:r>
              <w:rPr>
                <w:rFonts w:ascii="Times New Roman" w:eastAsia="Times New Roman" w:hAnsi="Times New Roman" w:cs="Times New Roman"/>
                <w:sz w:val="24"/>
                <w:szCs w:val="24"/>
              </w:rPr>
              <w:t>означатиме</w:t>
            </w:r>
            <w:proofErr w:type="spellEnd"/>
            <w:r>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A3150" w:rsidRDefault="00574FFC">
            <w:pPr>
              <w:widowControl w:val="0"/>
              <w:ind w:left="99"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 У випадку допущення учасником формальних (несуттєвих) помилок при оформленні тендерної пропозиції, остання не буде відхилена згідно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rsidR="00FA3150" w:rsidRDefault="00574FFC">
            <w:pPr>
              <w:widowControl w:val="0"/>
              <w:ind w:left="99"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FA3150" w:rsidRDefault="00574FFC">
            <w:pPr>
              <w:widowControl w:val="0"/>
              <w:ind w:left="99"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уживання великої літери;</w:t>
            </w:r>
          </w:p>
          <w:p w:rsidR="00FA3150" w:rsidRDefault="00574FFC">
            <w:pPr>
              <w:widowControl w:val="0"/>
              <w:ind w:left="99"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уживання розділових знаків та відмінювання слів у реченні;</w:t>
            </w:r>
          </w:p>
          <w:p w:rsidR="00FA3150" w:rsidRDefault="00574FFC">
            <w:pPr>
              <w:widowControl w:val="0"/>
              <w:ind w:left="99"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FA3150" w:rsidRDefault="00574FFC">
            <w:pPr>
              <w:widowControl w:val="0"/>
              <w:ind w:left="99"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A3150" w:rsidRDefault="00574FFC">
            <w:pPr>
              <w:widowControl w:val="0"/>
              <w:ind w:left="99"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застосування правил переносу частини слова з рядка в рядок;</w:t>
            </w:r>
          </w:p>
          <w:p w:rsidR="00FA3150" w:rsidRDefault="00574FFC">
            <w:pPr>
              <w:widowControl w:val="0"/>
              <w:ind w:left="99"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-написання слів разом та/або окремо, та/або через дефіс;</w:t>
            </w:r>
          </w:p>
          <w:p w:rsidR="00FA3150" w:rsidRDefault="00574FFC">
            <w:pPr>
              <w:widowControl w:val="0"/>
              <w:ind w:left="99"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A3150" w:rsidRDefault="00574FFC">
            <w:pPr>
              <w:widowControl w:val="0"/>
              <w:ind w:left="99"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A3150" w:rsidRDefault="00574FFC">
            <w:pPr>
              <w:widowControl w:val="0"/>
              <w:ind w:left="99"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A3150" w:rsidRDefault="00574FFC">
            <w:pPr>
              <w:widowControl w:val="0"/>
              <w:ind w:left="99"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A3150" w:rsidRDefault="00574FFC">
            <w:pPr>
              <w:widowControl w:val="0"/>
              <w:ind w:left="99"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A3150" w:rsidRDefault="00574FFC">
            <w:pPr>
              <w:widowControl w:val="0"/>
              <w:ind w:left="99"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A3150" w:rsidRDefault="00574FFC">
            <w:pPr>
              <w:widowControl w:val="0"/>
              <w:ind w:left="99"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A3150" w:rsidRDefault="00574FFC">
            <w:pPr>
              <w:widowControl w:val="0"/>
              <w:ind w:left="99"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A3150" w:rsidRDefault="00574FFC">
            <w:pPr>
              <w:widowControl w:val="0"/>
              <w:ind w:left="99"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A3150" w:rsidRDefault="00574FFC">
            <w:pPr>
              <w:widowControl w:val="0"/>
              <w:ind w:left="99"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A3150" w:rsidRDefault="00574FFC">
            <w:pPr>
              <w:widowControl w:val="0"/>
              <w:ind w:left="99"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A3150" w:rsidRDefault="00574FFC">
            <w:pPr>
              <w:widowControl w:val="0"/>
              <w:ind w:left="99"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FA3150" w:rsidRDefault="00574FFC">
            <w:pPr>
              <w:widowControl w:val="0"/>
              <w:ind w:left="99"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Приклади формальних помилок*:</w:t>
            </w:r>
          </w:p>
          <w:p w:rsidR="00FA3150" w:rsidRDefault="00574FFC">
            <w:pPr>
              <w:widowControl w:val="0"/>
              <w:ind w:left="99"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«Інформація в довільній формі» замість «</w:t>
            </w:r>
            <w:proofErr w:type="spellStart"/>
            <w:r>
              <w:rPr>
                <w:rFonts w:ascii="Times New Roman" w:eastAsia="Times New Roman" w:hAnsi="Times New Roman" w:cs="Times New Roman"/>
                <w:sz w:val="24"/>
                <w:szCs w:val="24"/>
              </w:rPr>
              <w:t>Інформа-ція</w:t>
            </w:r>
            <w:proofErr w:type="spellEnd"/>
            <w:r>
              <w:rPr>
                <w:rFonts w:ascii="Times New Roman" w:eastAsia="Times New Roman" w:hAnsi="Times New Roman" w:cs="Times New Roman"/>
                <w:sz w:val="24"/>
                <w:szCs w:val="24"/>
              </w:rPr>
              <w:t>»,  «Лист-пояснення» замість «Лист», «довідка» за-</w:t>
            </w:r>
            <w:proofErr w:type="spellStart"/>
            <w:r>
              <w:rPr>
                <w:rFonts w:ascii="Times New Roman" w:eastAsia="Times New Roman" w:hAnsi="Times New Roman" w:cs="Times New Roman"/>
                <w:sz w:val="24"/>
                <w:szCs w:val="24"/>
              </w:rPr>
              <w:t>мість</w:t>
            </w:r>
            <w:proofErr w:type="spellEnd"/>
            <w:r>
              <w:rPr>
                <w:rFonts w:ascii="Times New Roman" w:eastAsia="Times New Roman" w:hAnsi="Times New Roman" w:cs="Times New Roman"/>
                <w:sz w:val="24"/>
                <w:szCs w:val="24"/>
              </w:rPr>
              <w:t xml:space="preserve"> «гарантійний лист», «інформація» замість «</w:t>
            </w:r>
            <w:proofErr w:type="spellStart"/>
            <w:r>
              <w:rPr>
                <w:rFonts w:ascii="Times New Roman" w:eastAsia="Times New Roman" w:hAnsi="Times New Roman" w:cs="Times New Roman"/>
                <w:sz w:val="24"/>
                <w:szCs w:val="24"/>
              </w:rPr>
              <w:t>дові-дка</w:t>
            </w:r>
            <w:proofErr w:type="spellEnd"/>
            <w:r>
              <w:rPr>
                <w:rFonts w:ascii="Times New Roman" w:eastAsia="Times New Roman" w:hAnsi="Times New Roman" w:cs="Times New Roman"/>
                <w:sz w:val="24"/>
                <w:szCs w:val="24"/>
              </w:rPr>
              <w:t xml:space="preserve">»; </w:t>
            </w:r>
          </w:p>
          <w:p w:rsidR="00FA3150" w:rsidRDefault="00574FFC">
            <w:pPr>
              <w:widowControl w:val="0"/>
              <w:ind w:left="99"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FA3150" w:rsidRDefault="00574FFC">
            <w:pPr>
              <w:widowControl w:val="0"/>
              <w:ind w:left="99"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FA3150" w:rsidRDefault="00574FFC">
            <w:pPr>
              <w:widowControl w:val="0"/>
              <w:ind w:left="99"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FA3150" w:rsidRDefault="00574FFC">
            <w:pPr>
              <w:widowControl w:val="0"/>
              <w:ind w:left="99"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A3150" w:rsidRDefault="00574FFC">
            <w:pPr>
              <w:widowControl w:val="0"/>
              <w:ind w:left="99"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w:t>
            </w:r>
          </w:p>
          <w:p w:rsidR="00FA3150" w:rsidRDefault="00574FFC">
            <w:pPr>
              <w:widowControl w:val="0"/>
              <w:ind w:left="99"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 наведений перелік прикладів формальних помилок не є вичерпним.</w:t>
            </w:r>
          </w:p>
          <w:p w:rsidR="00FA3150" w:rsidRDefault="00574FFC">
            <w:pPr>
              <w:widowControl w:val="0"/>
              <w:ind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rsidR="00FA3150" w:rsidRDefault="00574FFC">
            <w:pPr>
              <w:widowControl w:val="0"/>
              <w:ind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 Ціною тендерної пропозиції вважається сума, зазначена учасником у тендерній пропозиції, як загальна сума, за яку він погоджується виконати умови закупівлі, згідно вимог Замовника, в тому числі з урахуванням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Учасник у складі тендерної пропозиції повинен надати гарантійний лист щодо можливості забезпечення безперебійного постачання товару, що є предметом закупівлі, в тому числі у випадку затримки фінансування замовника. </w:t>
            </w:r>
          </w:p>
          <w:p w:rsidR="00FA3150" w:rsidRDefault="00574FFC">
            <w:pPr>
              <w:widowControl w:val="0"/>
              <w:ind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1.10. Крім того Учасник у складі пропозиції надає наступні документи: -довідку в довільній формі з відомостями про учасника із зазначенням повного найменування, коду за ЄДРПОУ, місцезнаходження, контактних телефонів, банківські реквізити з усіх обслуговуючих банків; керівництво (посада, прізвище, ім'я, по-батькові, номер контактного телефону, електронної адреси); інформація про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(контролера) юридичної особи, у тому числі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(контролера)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(контролером), або інформація про відсутність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(контролера) юридичної особи, у тому числі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(контролера) її засновника; форма власності, організаційно-правова форма, статус учасника (фізична особа, юридична особа/підприємство, фізична особа-підприємець, що є </w:t>
            </w:r>
            <w:proofErr w:type="spellStart"/>
            <w:r>
              <w:rPr>
                <w:rFonts w:ascii="Times New Roman" w:eastAsia="Times New Roman" w:hAnsi="Times New Roman" w:cs="Times New Roman"/>
                <w:sz w:val="24"/>
                <w:szCs w:val="24"/>
              </w:rPr>
              <w:t>самозайнятою</w:t>
            </w:r>
            <w:proofErr w:type="spellEnd"/>
            <w:r>
              <w:rPr>
                <w:rFonts w:ascii="Times New Roman" w:eastAsia="Times New Roman" w:hAnsi="Times New Roman" w:cs="Times New Roman"/>
                <w:sz w:val="24"/>
                <w:szCs w:val="24"/>
              </w:rPr>
              <w:t xml:space="preserve"> особою, тощо), номеру банківського рахунку, на який буде здійснюватися оплата за договором, системи та ставки оподаткування, кількості найманих працівників; - довідку у довільній формі яка містить інформацію про наявність або відсутність простроченої заборгованості по авансам або попередньої оплати за товари, роботи (послуги), що постачались/виконувалися (надавалися) Учасником раніше, за бюджетні кошти; </w:t>
            </w:r>
          </w:p>
          <w:p w:rsidR="00FA3150" w:rsidRDefault="00574FFC">
            <w:pPr>
              <w:widowControl w:val="0"/>
              <w:ind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інформацію в довільній формі про наявність чи відсутність факту, що цей учасник протягом одного року до дати оприлюднення оголошення про проведення закупівлі відмовлявся від підписання договору про закупівлю (у тому числі через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з боку учасника) більше двох разів із замовником, який проводить цю закупівлю. </w:t>
            </w:r>
          </w:p>
          <w:p w:rsidR="00FA3150" w:rsidRDefault="00574FFC">
            <w:pPr>
              <w:widowControl w:val="0"/>
              <w:ind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підтвердження надійності та ділової репутації постачальника, останній як учасник закупівлі, повинен надати гарантійний лист про відсутність заборгованості та наявності фінансових ресурсів для виконання умов закупівлі та відсутності застосування до учасника закупівлі господарських санкцій щодо невиконання або неналежного виконання взятих зобов’язань за попередньо-виконаними договорами. Під застосуванням господарських санкцій до учасника закупівлі слід розуміти заходи впливу за рішеннями суду, що набули законної сили стосовно відшкодування збитків, штрафних санкцій, пені, неустойки до постачальника, а також оперативно-господарські санкцій у вигляді компенсації за гарантійними зобов’язаннями перед контрагентами, банками.</w:t>
            </w:r>
          </w:p>
          <w:p w:rsidR="00FA3150" w:rsidRDefault="00574FFC">
            <w:pPr>
              <w:widowControl w:val="0"/>
              <w:ind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w:t>
            </w:r>
            <w:r>
              <w:t xml:space="preserve"> </w:t>
            </w:r>
            <w:r>
              <w:rPr>
                <w:rFonts w:ascii="Times New Roman" w:eastAsia="Times New Roman" w:hAnsi="Times New Roman" w:cs="Times New Roman"/>
                <w:sz w:val="24"/>
                <w:szCs w:val="24"/>
              </w:rPr>
              <w:t xml:space="preserve">При поданні тендерної пропозиції учасники повинні враховувати вимоги Особливостей,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FA3150" w:rsidRDefault="00574FFC">
            <w:pPr>
              <w:widowControl w:val="0"/>
              <w:ind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FA3150" w:rsidRDefault="00FA3150">
            <w:pPr>
              <w:widowControl w:val="0"/>
              <w:ind w:left="99" w:right="134"/>
              <w:jc w:val="both"/>
              <w:rPr>
                <w:rFonts w:ascii="Times New Roman" w:eastAsia="Times New Roman" w:hAnsi="Times New Roman" w:cs="Times New Roman"/>
                <w:i/>
                <w:sz w:val="24"/>
                <w:szCs w:val="24"/>
              </w:rPr>
            </w:pPr>
          </w:p>
        </w:tc>
      </w:tr>
      <w:tr w:rsidR="00FA3150" w:rsidTr="002201F5">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A3150" w:rsidRPr="002201F5" w:rsidRDefault="00574FF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Забезпечення тендерної пропозиції</w:t>
            </w:r>
            <w:r w:rsidRPr="002201F5">
              <w:rPr>
                <w:rFonts w:ascii="Times New Roman" w:eastAsia="Times New Roman" w:hAnsi="Times New Roman" w:cs="Times New Roman"/>
                <w:b/>
                <w:sz w:val="24"/>
                <w:szCs w:val="24"/>
              </w:rPr>
              <w:t> </w:t>
            </w:r>
          </w:p>
        </w:tc>
        <w:tc>
          <w:tcPr>
            <w:tcW w:w="7607" w:type="dxa"/>
            <w:tcBorders>
              <w:top w:val="single" w:sz="6" w:space="0" w:color="000000"/>
              <w:left w:val="single" w:sz="6" w:space="0" w:color="000000"/>
              <w:bottom w:val="single" w:sz="6" w:space="0" w:color="000000"/>
              <w:right w:val="nil"/>
            </w:tcBorders>
            <w:shd w:val="clear" w:color="auto" w:fill="auto"/>
            <w:tcMar>
              <w:top w:w="15" w:type="dxa"/>
              <w:left w:w="15" w:type="dxa"/>
              <w:bottom w:w="15" w:type="dxa"/>
              <w:right w:w="15" w:type="dxa"/>
            </w:tcMar>
            <w:vAlign w:val="center"/>
          </w:tcPr>
          <w:p w:rsidR="00FA3150" w:rsidRDefault="00574FFC">
            <w:pPr>
              <w:ind w:left="73"/>
              <w:jc w:val="both"/>
              <w:rPr>
                <w:rFonts w:ascii="Times New Roman" w:eastAsia="Times New Roman" w:hAnsi="Times New Roman" w:cs="Times New Roman"/>
                <w:b/>
                <w:sz w:val="24"/>
                <w:szCs w:val="24"/>
              </w:rPr>
            </w:pPr>
            <w:r w:rsidRPr="002201F5">
              <w:rPr>
                <w:rFonts w:ascii="Times New Roman" w:eastAsia="Times New Roman" w:hAnsi="Times New Roman" w:cs="Times New Roman"/>
                <w:b/>
                <w:sz w:val="24"/>
                <w:szCs w:val="24"/>
              </w:rPr>
              <w:t>Не вимагається</w:t>
            </w:r>
          </w:p>
        </w:tc>
      </w:tr>
      <w:tr w:rsidR="00FA315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A3150" w:rsidRDefault="00574FF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3. Умови повернення чи неповернення забезпечення тендерної пропозиції</w:t>
            </w:r>
          </w:p>
        </w:tc>
        <w:tc>
          <w:tcPr>
            <w:tcW w:w="760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FA3150" w:rsidRDefault="00574FFC">
            <w:pPr>
              <w:ind w:left="73"/>
              <w:jc w:val="both"/>
              <w:rPr>
                <w:rFonts w:ascii="Calibri" w:eastAsia="Calibri" w:hAnsi="Calibri" w:cs="Calibri"/>
                <w:sz w:val="24"/>
                <w:szCs w:val="24"/>
              </w:rPr>
            </w:pPr>
            <w:r>
              <w:rPr>
                <w:rFonts w:ascii="Times New Roman" w:eastAsia="Times New Roman" w:hAnsi="Times New Roman" w:cs="Times New Roman"/>
                <w:b/>
                <w:sz w:val="24"/>
                <w:szCs w:val="24"/>
              </w:rPr>
              <w:t>Забезпечення тендерної пропозиції не вимагається</w:t>
            </w:r>
          </w:p>
        </w:tc>
      </w:tr>
      <w:tr w:rsidR="00FA315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A3150" w:rsidRDefault="00574FF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4. Строк, протягом якого тендерні пропозиції є дійсними</w:t>
            </w:r>
            <w:r>
              <w:rPr>
                <w:rFonts w:ascii="Times New Roman" w:eastAsia="Times New Roman" w:hAnsi="Times New Roman" w:cs="Times New Roman"/>
                <w:sz w:val="24"/>
                <w:szCs w:val="24"/>
              </w:rPr>
              <w:t> </w:t>
            </w:r>
          </w:p>
        </w:tc>
        <w:tc>
          <w:tcPr>
            <w:tcW w:w="7607" w:type="dxa"/>
            <w:tcBorders>
              <w:top w:val="single" w:sz="6" w:space="0" w:color="000000"/>
              <w:left w:val="single" w:sz="6" w:space="0" w:color="000000"/>
              <w:bottom w:val="single" w:sz="6" w:space="0" w:color="000000"/>
              <w:right w:val="nil"/>
            </w:tcBorders>
            <w:shd w:val="clear" w:color="auto" w:fill="auto"/>
            <w:tcMar>
              <w:top w:w="15" w:type="dxa"/>
              <w:left w:w="15" w:type="dxa"/>
              <w:bottom w:w="15" w:type="dxa"/>
              <w:right w:w="15" w:type="dxa"/>
            </w:tcMar>
            <w:vAlign w:val="center"/>
          </w:tcPr>
          <w:p w:rsidR="00FA3150" w:rsidRDefault="00574F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Тендерні пропозиції вважаються дійсними </w:t>
            </w:r>
            <w:r>
              <w:rPr>
                <w:rFonts w:ascii="Times New Roman" w:eastAsia="Times New Roman" w:hAnsi="Times New Roman" w:cs="Times New Roman"/>
                <w:b/>
                <w:sz w:val="24"/>
                <w:szCs w:val="24"/>
              </w:rPr>
              <w:t>до моменту укладання договору з переможцем торгів, або до відміни торгів чи визнання замовником торгів такими, що не відбулись</w:t>
            </w:r>
            <w:r>
              <w:rPr>
                <w:rFonts w:ascii="Times New Roman" w:eastAsia="Times New Roman" w:hAnsi="Times New Roman" w:cs="Times New Roman"/>
                <w:sz w:val="24"/>
                <w:szCs w:val="24"/>
              </w:rPr>
              <w:t>, але не менше ніж 90 днів із дати кінцевого строку подання тендерних пропозицій,</w:t>
            </w:r>
            <w:r>
              <w:t xml:space="preserve"> </w:t>
            </w:r>
            <w:r>
              <w:rPr>
                <w:rFonts w:ascii="Times New Roman" w:eastAsia="Times New Roman" w:hAnsi="Times New Roman" w:cs="Times New Roman"/>
                <w:sz w:val="24"/>
                <w:szCs w:val="24"/>
              </w:rPr>
              <w:t>про що учасником в складі тендерної пропозиції надається гарантійний лист.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A3150" w:rsidRDefault="00574F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відхилити таку вимогу, не втрачаючи при цьому наданого ним забезпечення тендерної пропозиції; </w:t>
            </w:r>
          </w:p>
          <w:p w:rsidR="00FA3150" w:rsidRDefault="00574FFC">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p>
          <w:p w:rsidR="00FA3150" w:rsidRDefault="00574F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A315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A3150" w:rsidRDefault="00574FFC">
            <w:pPr>
              <w:ind w:right="134"/>
              <w:rPr>
                <w:rFonts w:ascii="Times New Roman" w:eastAsia="Times New Roman" w:hAnsi="Times New Roman" w:cs="Times New Roman"/>
                <w:sz w:val="24"/>
                <w:szCs w:val="24"/>
                <w:highlight w:val="yellow"/>
              </w:rPr>
            </w:pPr>
            <w:bookmarkStart w:id="12" w:name="_17dp8vu" w:colFirst="0" w:colLast="0"/>
            <w:bookmarkEnd w:id="12"/>
            <w:r>
              <w:rPr>
                <w:rFonts w:ascii="Times New Roman" w:eastAsia="Times New Roman" w:hAnsi="Times New Roman" w:cs="Times New Roman"/>
                <w:b/>
                <w:sz w:val="24"/>
                <w:szCs w:val="24"/>
              </w:rPr>
              <w:t>5. Кваліфікаційні критерії до учасників та вимоги, згідно  з пунктом 28  та пунктом 47  Особливостей</w:t>
            </w:r>
          </w:p>
        </w:tc>
        <w:tc>
          <w:tcPr>
            <w:tcW w:w="7607" w:type="dxa"/>
            <w:tcBorders>
              <w:top w:val="single" w:sz="6" w:space="0" w:color="000000"/>
              <w:left w:val="single" w:sz="6" w:space="0" w:color="000000"/>
              <w:bottom w:val="single" w:sz="6" w:space="0" w:color="000000"/>
              <w:right w:val="nil"/>
            </w:tcBorders>
            <w:shd w:val="clear" w:color="auto" w:fill="auto"/>
            <w:tcMar>
              <w:top w:w="15" w:type="dxa"/>
              <w:left w:w="15" w:type="dxa"/>
              <w:bottom w:w="15" w:type="dxa"/>
              <w:right w:w="15" w:type="dxa"/>
            </w:tcMar>
            <w:vAlign w:val="center"/>
          </w:tcPr>
          <w:p w:rsidR="00FA3150" w:rsidRDefault="00574FFC">
            <w:pPr>
              <w:keepNext/>
              <w:keepLines/>
              <w:widowControl w:val="0"/>
              <w:shd w:val="clear" w:color="auto" w:fill="FFFFFF"/>
              <w:ind w:right="2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Pr>
                <w:rFonts w:ascii="Times New Roman" w:eastAsia="Times New Roman" w:hAnsi="Times New Roman" w:cs="Times New Roman"/>
                <w:sz w:val="22"/>
                <w:szCs w:val="22"/>
              </w:rPr>
              <w:t xml:space="preserve"> </w:t>
            </w:r>
            <w:r>
              <w:rPr>
                <w:rFonts w:ascii="Times New Roman" w:eastAsia="Times New Roman" w:hAnsi="Times New Roman" w:cs="Times New Roman"/>
                <w:sz w:val="24"/>
                <w:szCs w:val="24"/>
              </w:rPr>
              <w:t>Відповідно до статті 16 Закону замовник вимагає від учасників подання документально підтвердженої інформації щодо відповідності їх  наступним кваліфікаційним критеріям:</w:t>
            </w:r>
          </w:p>
          <w:p w:rsidR="00FA3150" w:rsidRDefault="00574FFC">
            <w:pPr>
              <w:keepNext/>
              <w:keepLines/>
              <w:widowControl w:val="0"/>
              <w:shd w:val="clear" w:color="auto" w:fill="FFFFFF"/>
              <w:ind w:right="2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наявність в учасника процедури закупівлі обладнання, матеріально-технічної бази та технологій;</w:t>
            </w:r>
          </w:p>
          <w:p w:rsidR="00FA3150" w:rsidRDefault="00574FFC">
            <w:pPr>
              <w:keepNext/>
              <w:keepLines/>
              <w:widowControl w:val="0"/>
              <w:shd w:val="clear" w:color="auto" w:fill="FFFFFF"/>
              <w:ind w:right="2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наявність в учасника процедури закупівлі працівників відповідної кваліфікації, які мають необхідні знання та досвід;</w:t>
            </w:r>
          </w:p>
          <w:p w:rsidR="00FA3150" w:rsidRDefault="00574FFC">
            <w:pPr>
              <w:keepNext/>
              <w:keepLines/>
              <w:widowControl w:val="0"/>
              <w:shd w:val="clear" w:color="auto" w:fill="FFFFFF"/>
              <w:ind w:right="2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наявність документально підтвердженого досвіду виконання аналогічного (аналогічних) за предметом закупівлі договору (договорів).</w:t>
            </w:r>
          </w:p>
          <w:p w:rsidR="00FA3150" w:rsidRDefault="00574FFC">
            <w:pPr>
              <w:keepNext/>
              <w:keepLines/>
              <w:widowControl w:val="0"/>
              <w:shd w:val="clear" w:color="auto" w:fill="FFFFFF"/>
              <w:ind w:left="107" w:right="218" w:hanging="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 На підтвердження наявності в учасника процедури закупівлі обладнання, матеріально-технічної бази та технологій за предметом закупівлі, Учасник в складі своєї пропозиції надає довідку в довільній формі з переліком обладнання, тощо, які будуть необхідні для поставки товару, що є предметом закупівлі із зазначенням  інформації про найменування кожної із вказаних одиниць обладнання та матеріально-технічної бази, кількості, правові підстави використання.</w:t>
            </w:r>
          </w:p>
          <w:p w:rsidR="00FA3150" w:rsidRDefault="00FA3150">
            <w:pPr>
              <w:keepNext/>
              <w:keepLines/>
              <w:widowControl w:val="0"/>
              <w:shd w:val="clear" w:color="auto" w:fill="FFFFFF"/>
              <w:ind w:left="107" w:right="218" w:hanging="5"/>
              <w:jc w:val="both"/>
              <w:rPr>
                <w:rFonts w:ascii="Times New Roman" w:eastAsia="Times New Roman" w:hAnsi="Times New Roman" w:cs="Times New Roman"/>
                <w:sz w:val="24"/>
                <w:szCs w:val="24"/>
              </w:rPr>
            </w:pPr>
          </w:p>
          <w:p w:rsidR="00FA3150" w:rsidRDefault="00574FFC">
            <w:pPr>
              <w:keepNext/>
              <w:keepLines/>
              <w:widowControl w:val="0"/>
              <w:shd w:val="clear" w:color="auto" w:fill="FFFFFF"/>
              <w:ind w:left="107" w:right="218" w:hanging="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5.1.2. На підтвердження наявності у учасника працівників відповідної кваліфікації, які мають необхідні знання та досвід, учасником у складі тендерної пропозиції надається довідка в довільній формі про наявність  у Учасника працівників відповідної кваліфікації, які мають необхідні знання та досвід для виконання робіт згідно предмету закупівлі. Довідка має бути складена із  зазначенням 1) посади; 2) ПІБ працівника 3) умов праці (тимчасово/на постійній основі); 4) стажу роботи за фахом; 5) досвіду роботи на займаній посаді (років).</w:t>
            </w:r>
          </w:p>
          <w:p w:rsidR="00FA3150" w:rsidRDefault="00574FFC">
            <w:pPr>
              <w:keepNext/>
              <w:keepLines/>
              <w:widowControl w:val="0"/>
              <w:shd w:val="clear" w:color="auto" w:fill="FFFFFF"/>
              <w:ind w:left="107" w:right="218" w:hanging="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2"/>
                <w:szCs w:val="22"/>
              </w:rPr>
              <w:t>.1.</w:t>
            </w:r>
            <w:r>
              <w:rPr>
                <w:rFonts w:ascii="Times New Roman" w:eastAsia="Times New Roman" w:hAnsi="Times New Roman" w:cs="Times New Roman"/>
                <w:sz w:val="24"/>
                <w:szCs w:val="24"/>
              </w:rPr>
              <w:t xml:space="preserve">3. 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у складі тендерної пропозиції надає  позитивний відгук* щодо постачання аналогічного товару протягом 2020-2023 років, а також копію договору, що підтверджує постачання такого товару за вищевказаним відгуком.  (Фактичне виконання договору обов’язково вказати у </w:t>
            </w:r>
            <w:proofErr w:type="spellStart"/>
            <w:r>
              <w:rPr>
                <w:rFonts w:ascii="Times New Roman" w:eastAsia="Times New Roman" w:hAnsi="Times New Roman" w:cs="Times New Roman"/>
                <w:sz w:val="24"/>
                <w:szCs w:val="24"/>
              </w:rPr>
              <w:t>відгуці</w:t>
            </w:r>
            <w:proofErr w:type="spellEnd"/>
            <w:r>
              <w:rPr>
                <w:rFonts w:ascii="Times New Roman" w:eastAsia="Times New Roman" w:hAnsi="Times New Roman" w:cs="Times New Roman"/>
                <w:sz w:val="24"/>
                <w:szCs w:val="24"/>
              </w:rPr>
              <w:t>). Предмет аналогічного договору має відповідати коду, згідно з Єдиним закупівельним словником ДК 021:2015 – 34110000-1 «легкові автомобілі».</w:t>
            </w:r>
          </w:p>
          <w:p w:rsidR="00FA3150" w:rsidRDefault="00574FFC">
            <w:pPr>
              <w:keepNext/>
              <w:keepLines/>
              <w:widowControl w:val="0"/>
              <w:shd w:val="clear" w:color="auto" w:fill="FFFFFF"/>
              <w:ind w:left="107" w:right="2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*Позитивний відгук має бути складений на фірмовому бланку замовника, завірений підписом уповноваженої посадової особи замовника</w:t>
            </w:r>
            <w:r w:rsidR="002201F5">
              <w:rPr>
                <w:rFonts w:ascii="Times New Roman" w:eastAsia="Times New Roman" w:hAnsi="Times New Roman" w:cs="Times New Roman"/>
                <w:sz w:val="24"/>
                <w:szCs w:val="24"/>
              </w:rPr>
              <w:t>.</w:t>
            </w:r>
          </w:p>
          <w:p w:rsidR="00FA3150" w:rsidRDefault="00574FFC">
            <w:pPr>
              <w:tabs>
                <w:tab w:val="left" w:pos="7363"/>
              </w:tabs>
              <w:ind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A3150" w:rsidRDefault="00574FFC">
            <w:pPr>
              <w:shd w:val="clear" w:color="auto" w:fill="FFFFFF"/>
              <w:tabs>
                <w:tab w:val="left" w:pos="7363"/>
              </w:tabs>
              <w:ind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w:t>
            </w:r>
            <w:hyperlink r:id="rId12">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hyperlink>
          </w:p>
          <w:p w:rsidR="00FA3150" w:rsidRDefault="00574FFC">
            <w:pPr>
              <w:pBdr>
                <w:top w:val="nil"/>
                <w:left w:val="nil"/>
                <w:bottom w:val="nil"/>
                <w:right w:val="nil"/>
                <w:between w:val="nil"/>
              </w:pBdr>
              <w:shd w:val="clear" w:color="auto" w:fill="FFFFFF"/>
              <w:tabs>
                <w:tab w:val="left" w:pos="7363"/>
              </w:tabs>
              <w:spacing w:after="15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A3150" w:rsidRDefault="00574FFC">
            <w:pPr>
              <w:pBdr>
                <w:top w:val="nil"/>
                <w:left w:val="nil"/>
                <w:bottom w:val="nil"/>
                <w:right w:val="nil"/>
                <w:between w:val="nil"/>
              </w:pBdr>
              <w:shd w:val="clear" w:color="auto" w:fill="FFFFFF"/>
              <w:tabs>
                <w:tab w:val="left" w:pos="7363"/>
              </w:tabs>
              <w:spacing w:after="150"/>
              <w:ind w:firstLine="450"/>
              <w:jc w:val="both"/>
              <w:rPr>
                <w:rFonts w:ascii="Times New Roman" w:eastAsia="Times New Roman" w:hAnsi="Times New Roman" w:cs="Times New Roman"/>
                <w:color w:val="000000"/>
                <w:sz w:val="24"/>
                <w:szCs w:val="24"/>
              </w:rPr>
            </w:pPr>
            <w:bookmarkStart w:id="13" w:name="3rdcrjn" w:colFirst="0" w:colLast="0"/>
            <w:bookmarkEnd w:id="13"/>
            <w:r>
              <w:rPr>
                <w:rFonts w:ascii="Times New Roman" w:eastAsia="Times New Roman" w:hAnsi="Times New Roman" w:cs="Times New Roman"/>
                <w:color w:val="000000"/>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color w:val="000000"/>
                <w:sz w:val="24"/>
                <w:szCs w:val="24"/>
              </w:rPr>
              <w:t>внесено</w:t>
            </w:r>
            <w:proofErr w:type="spellEnd"/>
            <w:r>
              <w:rPr>
                <w:rFonts w:ascii="Times New Roman" w:eastAsia="Times New Roman" w:hAnsi="Times New Roman" w:cs="Times New Roman"/>
                <w:color w:val="000000"/>
                <w:sz w:val="24"/>
                <w:szCs w:val="24"/>
              </w:rPr>
              <w:t xml:space="preserve"> до Єдиного державного реєстру осіб, які вчинили корупційні або пов’язані з корупцією правопорушення;</w:t>
            </w:r>
          </w:p>
          <w:p w:rsidR="00FA3150" w:rsidRDefault="00574FFC">
            <w:pPr>
              <w:pBdr>
                <w:top w:val="nil"/>
                <w:left w:val="nil"/>
                <w:bottom w:val="nil"/>
                <w:right w:val="nil"/>
                <w:between w:val="nil"/>
              </w:pBdr>
              <w:shd w:val="clear" w:color="auto" w:fill="FFFFFF"/>
              <w:tabs>
                <w:tab w:val="left" w:pos="7363"/>
              </w:tabs>
              <w:spacing w:after="150"/>
              <w:ind w:firstLine="450"/>
              <w:jc w:val="both"/>
              <w:rPr>
                <w:rFonts w:ascii="Times New Roman" w:eastAsia="Times New Roman" w:hAnsi="Times New Roman" w:cs="Times New Roman"/>
                <w:color w:val="000000"/>
                <w:sz w:val="24"/>
                <w:szCs w:val="24"/>
              </w:rPr>
            </w:pPr>
            <w:bookmarkStart w:id="14" w:name="26in1rg" w:colFirst="0" w:colLast="0"/>
            <w:bookmarkEnd w:id="14"/>
            <w:r>
              <w:rPr>
                <w:rFonts w:ascii="Times New Roman" w:eastAsia="Times New Roman" w:hAnsi="Times New Roman" w:cs="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A3150" w:rsidRDefault="00574FFC">
            <w:pPr>
              <w:pBdr>
                <w:top w:val="nil"/>
                <w:left w:val="nil"/>
                <w:bottom w:val="nil"/>
                <w:right w:val="nil"/>
                <w:between w:val="nil"/>
              </w:pBdr>
              <w:shd w:val="clear" w:color="auto" w:fill="FFFFFF"/>
              <w:tabs>
                <w:tab w:val="left" w:pos="7363"/>
              </w:tabs>
              <w:spacing w:after="150"/>
              <w:ind w:firstLine="450"/>
              <w:jc w:val="both"/>
              <w:rPr>
                <w:rFonts w:ascii="Times New Roman" w:eastAsia="Times New Roman" w:hAnsi="Times New Roman" w:cs="Times New Roman"/>
                <w:color w:val="000000"/>
                <w:sz w:val="24"/>
                <w:szCs w:val="24"/>
              </w:rPr>
            </w:pPr>
            <w:bookmarkStart w:id="15" w:name="lnxbz9" w:colFirst="0" w:colLast="0"/>
            <w:bookmarkEnd w:id="15"/>
            <w:r>
              <w:rPr>
                <w:rFonts w:ascii="Times New Roman" w:eastAsia="Times New Roman" w:hAnsi="Times New Roman" w:cs="Times New Roman"/>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color w:val="000000"/>
                  <w:sz w:val="24"/>
                  <w:szCs w:val="24"/>
                  <w:u w:val="single"/>
                </w:rPr>
                <w:t>пунктом 4</w:t>
              </w:r>
            </w:hyperlink>
            <w:r>
              <w:rPr>
                <w:rFonts w:ascii="Times New Roman" w:eastAsia="Times New Roman" w:hAnsi="Times New Roman" w:cs="Times New Roman"/>
                <w:color w:val="000000"/>
                <w:sz w:val="24"/>
                <w:szCs w:val="24"/>
              </w:rPr>
              <w:t> частини другої статті 6, </w:t>
            </w:r>
            <w:hyperlink r:id="rId14" w:anchor="n456">
              <w:r>
                <w:rPr>
                  <w:rFonts w:ascii="Times New Roman" w:eastAsia="Times New Roman" w:hAnsi="Times New Roman" w:cs="Times New Roman"/>
                  <w:color w:val="000000"/>
                  <w:sz w:val="24"/>
                  <w:szCs w:val="24"/>
                  <w:u w:val="single"/>
                </w:rPr>
                <w:t>пунктом 1</w:t>
              </w:r>
            </w:hyperlink>
            <w:r>
              <w:rPr>
                <w:rFonts w:ascii="Times New Roman" w:eastAsia="Times New Roman" w:hAnsi="Times New Roman" w:cs="Times New Roman"/>
                <w:color w:val="000000"/>
                <w:sz w:val="24"/>
                <w:szCs w:val="24"/>
              </w:rPr>
              <w:t xml:space="preserve">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sz w:val="24"/>
                <w:szCs w:val="24"/>
              </w:rPr>
              <w:t>антиконкурентних</w:t>
            </w:r>
            <w:proofErr w:type="spellEnd"/>
            <w:r>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w:t>
            </w:r>
          </w:p>
          <w:p w:rsidR="00FA3150" w:rsidRDefault="00574FFC">
            <w:pPr>
              <w:pBdr>
                <w:top w:val="nil"/>
                <w:left w:val="nil"/>
                <w:bottom w:val="nil"/>
                <w:right w:val="nil"/>
                <w:between w:val="nil"/>
              </w:pBdr>
              <w:shd w:val="clear" w:color="auto" w:fill="FFFFFF"/>
              <w:tabs>
                <w:tab w:val="left" w:pos="7363"/>
              </w:tabs>
              <w:spacing w:after="150"/>
              <w:ind w:firstLine="450"/>
              <w:jc w:val="both"/>
              <w:rPr>
                <w:rFonts w:ascii="Times New Roman" w:eastAsia="Times New Roman" w:hAnsi="Times New Roman" w:cs="Times New Roman"/>
                <w:color w:val="000000"/>
                <w:sz w:val="24"/>
                <w:szCs w:val="24"/>
              </w:rPr>
            </w:pPr>
            <w:bookmarkStart w:id="16" w:name="35nkun2" w:colFirst="0" w:colLast="0"/>
            <w:bookmarkEnd w:id="16"/>
            <w:r>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A3150" w:rsidRDefault="00574FFC">
            <w:pPr>
              <w:pBdr>
                <w:top w:val="nil"/>
                <w:left w:val="nil"/>
                <w:bottom w:val="nil"/>
                <w:right w:val="nil"/>
                <w:between w:val="nil"/>
              </w:pBdr>
              <w:shd w:val="clear" w:color="auto" w:fill="FFFFFF"/>
              <w:tabs>
                <w:tab w:val="left" w:pos="7363"/>
              </w:tabs>
              <w:spacing w:after="150"/>
              <w:ind w:firstLine="450"/>
              <w:jc w:val="both"/>
              <w:rPr>
                <w:rFonts w:ascii="Times New Roman" w:eastAsia="Times New Roman" w:hAnsi="Times New Roman" w:cs="Times New Roman"/>
                <w:color w:val="000000"/>
                <w:sz w:val="24"/>
                <w:szCs w:val="24"/>
              </w:rPr>
            </w:pPr>
            <w:bookmarkStart w:id="17" w:name="1ksv4uv" w:colFirst="0" w:colLast="0"/>
            <w:bookmarkEnd w:id="17"/>
            <w:r>
              <w:rPr>
                <w:rFonts w:ascii="Times New Roman" w:eastAsia="Times New Roman" w:hAnsi="Times New Roman" w:cs="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A3150" w:rsidRDefault="00574FFC">
            <w:pPr>
              <w:pBdr>
                <w:top w:val="nil"/>
                <w:left w:val="nil"/>
                <w:bottom w:val="nil"/>
                <w:right w:val="nil"/>
                <w:between w:val="nil"/>
              </w:pBdr>
              <w:shd w:val="clear" w:color="auto" w:fill="FFFFFF"/>
              <w:tabs>
                <w:tab w:val="left" w:pos="7363"/>
              </w:tabs>
              <w:spacing w:after="150"/>
              <w:ind w:firstLine="450"/>
              <w:jc w:val="both"/>
              <w:rPr>
                <w:rFonts w:ascii="Times New Roman" w:eastAsia="Times New Roman" w:hAnsi="Times New Roman" w:cs="Times New Roman"/>
                <w:color w:val="000000"/>
                <w:sz w:val="24"/>
                <w:szCs w:val="24"/>
              </w:rPr>
            </w:pPr>
            <w:bookmarkStart w:id="18" w:name="44sinio" w:colFirst="0" w:colLast="0"/>
            <w:bookmarkEnd w:id="18"/>
            <w:r>
              <w:rPr>
                <w:rFonts w:ascii="Times New Roman" w:eastAsia="Times New Roman" w:hAnsi="Times New Roman" w:cs="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A3150" w:rsidRDefault="00574FFC">
            <w:pPr>
              <w:pBdr>
                <w:top w:val="nil"/>
                <w:left w:val="nil"/>
                <w:bottom w:val="nil"/>
                <w:right w:val="nil"/>
                <w:between w:val="nil"/>
              </w:pBdr>
              <w:shd w:val="clear" w:color="auto" w:fill="FFFFFF"/>
              <w:tabs>
                <w:tab w:val="left" w:pos="7363"/>
              </w:tabs>
              <w:spacing w:after="150"/>
              <w:ind w:firstLine="450"/>
              <w:jc w:val="both"/>
              <w:rPr>
                <w:rFonts w:ascii="Times New Roman" w:eastAsia="Times New Roman" w:hAnsi="Times New Roman" w:cs="Times New Roman"/>
                <w:color w:val="000000"/>
                <w:sz w:val="24"/>
                <w:szCs w:val="24"/>
              </w:rPr>
            </w:pPr>
            <w:bookmarkStart w:id="19" w:name="2jxsxqh" w:colFirst="0" w:colLast="0"/>
            <w:bookmarkEnd w:id="19"/>
            <w:r>
              <w:rPr>
                <w:rFonts w:ascii="Times New Roman" w:eastAsia="Times New Roman" w:hAnsi="Times New Roman" w:cs="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A3150" w:rsidRDefault="00574FFC">
            <w:pPr>
              <w:pBdr>
                <w:top w:val="nil"/>
                <w:left w:val="nil"/>
                <w:bottom w:val="nil"/>
                <w:right w:val="nil"/>
                <w:between w:val="nil"/>
              </w:pBdr>
              <w:shd w:val="clear" w:color="auto" w:fill="FFFFFF"/>
              <w:tabs>
                <w:tab w:val="left" w:pos="7363"/>
              </w:tabs>
              <w:spacing w:after="150"/>
              <w:ind w:firstLine="450"/>
              <w:jc w:val="both"/>
              <w:rPr>
                <w:rFonts w:ascii="Times New Roman" w:eastAsia="Times New Roman" w:hAnsi="Times New Roman" w:cs="Times New Roman"/>
                <w:color w:val="000000"/>
                <w:sz w:val="24"/>
                <w:szCs w:val="24"/>
              </w:rPr>
            </w:pPr>
            <w:bookmarkStart w:id="20" w:name="z337ya" w:colFirst="0" w:colLast="0"/>
            <w:bookmarkEnd w:id="20"/>
            <w:r>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w:t>
            </w:r>
            <w:hyperlink r:id="rId15" w:anchor="n174">
              <w:r>
                <w:rPr>
                  <w:rFonts w:ascii="Times New Roman" w:eastAsia="Times New Roman" w:hAnsi="Times New Roman" w:cs="Times New Roman"/>
                  <w:color w:val="000000"/>
                  <w:sz w:val="24"/>
                  <w:szCs w:val="24"/>
                  <w:u w:val="single"/>
                </w:rPr>
                <w:t>пунктом 9</w:t>
              </w:r>
            </w:hyperlink>
            <w:r>
              <w:rPr>
                <w:rFonts w:ascii="Times New Roman" w:eastAsia="Times New Roman" w:hAnsi="Times New Roman" w:cs="Times New Roman"/>
                <w:color w:val="000000"/>
                <w:sz w:val="24"/>
                <w:szCs w:val="24"/>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A3150" w:rsidRDefault="00574FFC">
            <w:pPr>
              <w:pBdr>
                <w:top w:val="nil"/>
                <w:left w:val="nil"/>
                <w:bottom w:val="nil"/>
                <w:right w:val="nil"/>
                <w:between w:val="nil"/>
              </w:pBdr>
              <w:shd w:val="clear" w:color="auto" w:fill="FFFFFF"/>
              <w:tabs>
                <w:tab w:val="left" w:pos="7363"/>
              </w:tabs>
              <w:spacing w:after="150"/>
              <w:ind w:firstLine="450"/>
              <w:jc w:val="both"/>
              <w:rPr>
                <w:rFonts w:ascii="Times New Roman" w:eastAsia="Times New Roman" w:hAnsi="Times New Roman" w:cs="Times New Roman"/>
                <w:color w:val="000000"/>
                <w:sz w:val="24"/>
                <w:szCs w:val="24"/>
              </w:rPr>
            </w:pPr>
            <w:bookmarkStart w:id="21" w:name="3j2qqm3" w:colFirst="0" w:colLast="0"/>
            <w:bookmarkEnd w:id="21"/>
            <w:r>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A3150" w:rsidRDefault="00574FFC">
            <w:pPr>
              <w:pBdr>
                <w:top w:val="nil"/>
                <w:left w:val="nil"/>
                <w:bottom w:val="nil"/>
                <w:right w:val="nil"/>
                <w:between w:val="nil"/>
              </w:pBdr>
              <w:shd w:val="clear" w:color="auto" w:fill="FFFFFF"/>
              <w:tabs>
                <w:tab w:val="left" w:pos="7363"/>
              </w:tabs>
              <w:spacing w:after="150"/>
              <w:ind w:firstLine="450"/>
              <w:jc w:val="both"/>
              <w:rPr>
                <w:rFonts w:ascii="Times New Roman" w:eastAsia="Times New Roman" w:hAnsi="Times New Roman" w:cs="Times New Roman"/>
                <w:color w:val="000000"/>
                <w:sz w:val="24"/>
                <w:szCs w:val="24"/>
              </w:rPr>
            </w:pPr>
            <w:bookmarkStart w:id="22" w:name="1y810tw" w:colFirst="0" w:colLast="0"/>
            <w:bookmarkEnd w:id="22"/>
            <w:r>
              <w:rPr>
                <w:rFonts w:ascii="Times New Roman" w:eastAsia="Times New Roman" w:hAnsi="Times New Roman" w:cs="Times New Roman"/>
                <w:color w:val="000000"/>
                <w:sz w:val="24"/>
                <w:szCs w:val="24"/>
              </w:rPr>
              <w:t xml:space="preserve">11) учасник процедури закупівлі або кінцевий </w:t>
            </w:r>
            <w:proofErr w:type="spellStart"/>
            <w:r>
              <w:rPr>
                <w:rFonts w:ascii="Times New Roman" w:eastAsia="Times New Roman" w:hAnsi="Times New Roman" w:cs="Times New Roman"/>
                <w:color w:val="000000"/>
                <w:sz w:val="24"/>
                <w:szCs w:val="24"/>
              </w:rPr>
              <w:t>бенефіціарний</w:t>
            </w:r>
            <w:proofErr w:type="spellEnd"/>
            <w:r>
              <w:rPr>
                <w:rFonts w:ascii="Times New Roman" w:eastAsia="Times New Roman" w:hAnsi="Times New Roman" w:cs="Times New Roman"/>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6">
              <w:r>
                <w:rPr>
                  <w:rFonts w:ascii="Times New Roman" w:eastAsia="Times New Roman" w:hAnsi="Times New Roman" w:cs="Times New Roman"/>
                  <w:color w:val="000000"/>
                  <w:sz w:val="24"/>
                  <w:szCs w:val="24"/>
                  <w:u w:val="single"/>
                </w:rPr>
                <w:t>Законом України</w:t>
              </w:r>
            </w:hyperlink>
            <w:r>
              <w:rPr>
                <w:rFonts w:ascii="Times New Roman" w:eastAsia="Times New Roman" w:hAnsi="Times New Roman" w:cs="Times New Roman"/>
                <w:color w:val="000000"/>
                <w:sz w:val="24"/>
                <w:szCs w:val="24"/>
              </w:rPr>
              <w:t> “Про санкції”;</w:t>
            </w:r>
          </w:p>
          <w:p w:rsidR="00FA3150" w:rsidRDefault="00574FFC">
            <w:pPr>
              <w:pBdr>
                <w:top w:val="nil"/>
                <w:left w:val="nil"/>
                <w:bottom w:val="nil"/>
                <w:right w:val="nil"/>
                <w:between w:val="nil"/>
              </w:pBdr>
              <w:shd w:val="clear" w:color="auto" w:fill="FFFFFF"/>
              <w:tabs>
                <w:tab w:val="left" w:pos="7363"/>
              </w:tabs>
              <w:spacing w:after="150"/>
              <w:ind w:firstLine="450"/>
              <w:jc w:val="both"/>
              <w:rPr>
                <w:rFonts w:ascii="Times New Roman" w:eastAsia="Times New Roman" w:hAnsi="Times New Roman" w:cs="Times New Roman"/>
                <w:color w:val="000000"/>
                <w:sz w:val="24"/>
                <w:szCs w:val="24"/>
              </w:rPr>
            </w:pPr>
            <w:bookmarkStart w:id="23" w:name="4i7ojhp" w:colFirst="0" w:colLast="0"/>
            <w:bookmarkEnd w:id="23"/>
            <w:r>
              <w:rPr>
                <w:rFonts w:ascii="Times New Roman" w:eastAsia="Times New Roman" w:hAnsi="Times New Roman" w:cs="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A3150" w:rsidRDefault="00574FFC">
            <w:pPr>
              <w:shd w:val="clear" w:color="auto" w:fill="FFFFFF"/>
              <w:tabs>
                <w:tab w:val="left" w:pos="7363"/>
              </w:tabs>
              <w:ind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A3150" w:rsidRDefault="00574FFC">
            <w:pPr>
              <w:shd w:val="clear" w:color="auto" w:fill="FFFFFF"/>
              <w:tabs>
                <w:tab w:val="left" w:pos="7363"/>
              </w:tabs>
              <w:ind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7" w:anchor="n618">
              <w:r>
                <w:rPr>
                  <w:rFonts w:ascii="Times New Roman" w:eastAsia="Times New Roman" w:hAnsi="Times New Roman" w:cs="Times New Roman"/>
                  <w:sz w:val="24"/>
                  <w:szCs w:val="24"/>
                </w:rPr>
                <w:t>підпунктах 3</w:t>
              </w:r>
            </w:hyperlink>
            <w:r>
              <w:rPr>
                <w:rFonts w:ascii="Times New Roman" w:eastAsia="Times New Roman" w:hAnsi="Times New Roman" w:cs="Times New Roman"/>
                <w:sz w:val="24"/>
                <w:szCs w:val="24"/>
              </w:rPr>
              <w:t>, </w:t>
            </w:r>
            <w:hyperlink r:id="rId18" w:anchor="n620">
              <w:r>
                <w:rPr>
                  <w:rFonts w:ascii="Times New Roman" w:eastAsia="Times New Roman" w:hAnsi="Times New Roman" w:cs="Times New Roman"/>
                  <w:sz w:val="24"/>
                  <w:szCs w:val="24"/>
                </w:rPr>
                <w:t>5</w:t>
              </w:r>
            </w:hyperlink>
            <w:r>
              <w:rPr>
                <w:rFonts w:ascii="Times New Roman" w:eastAsia="Times New Roman" w:hAnsi="Times New Roman" w:cs="Times New Roman"/>
                <w:sz w:val="24"/>
                <w:szCs w:val="24"/>
              </w:rPr>
              <w:t>, </w:t>
            </w:r>
            <w:hyperlink r:id="rId19" w:anchor="n621">
              <w:r>
                <w:rPr>
                  <w:rFonts w:ascii="Times New Roman" w:eastAsia="Times New Roman" w:hAnsi="Times New Roman" w:cs="Times New Roman"/>
                  <w:sz w:val="24"/>
                  <w:szCs w:val="24"/>
                </w:rPr>
                <w:t>6</w:t>
              </w:r>
            </w:hyperlink>
            <w:r>
              <w:rPr>
                <w:rFonts w:ascii="Times New Roman" w:eastAsia="Times New Roman" w:hAnsi="Times New Roman" w:cs="Times New Roman"/>
                <w:sz w:val="24"/>
                <w:szCs w:val="24"/>
              </w:rPr>
              <w:t> і </w:t>
            </w:r>
            <w:hyperlink r:id="rId20" w:anchor="n627">
              <w:r>
                <w:rPr>
                  <w:rFonts w:ascii="Times New Roman" w:eastAsia="Times New Roman" w:hAnsi="Times New Roman" w:cs="Times New Roman"/>
                  <w:sz w:val="24"/>
                  <w:szCs w:val="24"/>
                </w:rPr>
                <w:t>12</w:t>
              </w:r>
            </w:hyperlink>
            <w:r>
              <w:rPr>
                <w:rFonts w:ascii="Times New Roman" w:eastAsia="Times New Roman" w:hAnsi="Times New Roman" w:cs="Times New Roman"/>
                <w:sz w:val="24"/>
                <w:szCs w:val="24"/>
              </w:rPr>
              <w:t> та в </w:t>
            </w:r>
            <w:hyperlink r:id="rId21" w:anchor="n628">
              <w:r>
                <w:rPr>
                  <w:rFonts w:ascii="Times New Roman" w:eastAsia="Times New Roman" w:hAnsi="Times New Roman" w:cs="Times New Roman"/>
                  <w:sz w:val="24"/>
                  <w:szCs w:val="24"/>
                </w:rPr>
                <w:t>абзаці чотирнадцятому</w:t>
              </w:r>
            </w:hyperlink>
            <w:r>
              <w:rPr>
                <w:rFonts w:ascii="Times New Roman" w:eastAsia="Times New Roman" w:hAnsi="Times New Roman" w:cs="Times New Roman"/>
                <w:sz w:val="24"/>
                <w:szCs w:val="24"/>
              </w:rPr>
              <w:t>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22">
              <w:r>
                <w:rPr>
                  <w:rFonts w:ascii="Times New Roman" w:eastAsia="Times New Roman" w:hAnsi="Times New Roman" w:cs="Times New Roman"/>
                  <w:sz w:val="24"/>
                  <w:szCs w:val="24"/>
                </w:rPr>
                <w:t>Законом України</w:t>
              </w:r>
            </w:hyperlink>
            <w:r>
              <w:rPr>
                <w:rFonts w:ascii="Times New Roman" w:eastAsia="Times New Roman" w:hAnsi="Times New Roman" w:cs="Times New Roman"/>
                <w:sz w:val="24"/>
                <w:szCs w:val="24"/>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A3150" w:rsidRDefault="00574FFC">
            <w:pPr>
              <w:shd w:val="clear" w:color="auto" w:fill="FFFFFF"/>
              <w:tabs>
                <w:tab w:val="left" w:pos="7363"/>
              </w:tabs>
              <w:ind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3" w:anchor="n628">
              <w:r>
                <w:rPr>
                  <w:rFonts w:ascii="Times New Roman" w:eastAsia="Times New Roman" w:hAnsi="Times New Roman" w:cs="Times New Roman"/>
                  <w:sz w:val="24"/>
                  <w:szCs w:val="24"/>
                </w:rPr>
                <w:t>абзацу чотирнадцятого</w:t>
              </w:r>
            </w:hyperlink>
            <w:r>
              <w:rPr>
                <w:rFonts w:ascii="Times New Roman" w:eastAsia="Times New Roman" w:hAnsi="Times New Roman" w:cs="Times New Roman"/>
                <w:sz w:val="24"/>
                <w:szCs w:val="24"/>
              </w:rPr>
              <w:t> цього пункту), крім самостійного декларування відсутності таких підстав учасником процедури закупівлі відповідно до </w:t>
            </w:r>
            <w:hyperlink r:id="rId24" w:anchor="n630">
              <w:r>
                <w:rPr>
                  <w:rFonts w:ascii="Times New Roman" w:eastAsia="Times New Roman" w:hAnsi="Times New Roman" w:cs="Times New Roman"/>
                  <w:sz w:val="24"/>
                  <w:szCs w:val="24"/>
                </w:rPr>
                <w:t>абзацу шістнадцятого</w:t>
              </w:r>
            </w:hyperlink>
            <w:r>
              <w:rPr>
                <w:rFonts w:ascii="Times New Roman" w:eastAsia="Times New Roman" w:hAnsi="Times New Roman" w:cs="Times New Roman"/>
                <w:sz w:val="24"/>
                <w:szCs w:val="24"/>
              </w:rPr>
              <w:t> пункту 47 Особливостей.</w:t>
            </w:r>
          </w:p>
          <w:p w:rsidR="00FA3150" w:rsidRDefault="00574FFC">
            <w:pPr>
              <w:shd w:val="clear" w:color="auto" w:fill="FFFFFF"/>
              <w:tabs>
                <w:tab w:val="left" w:pos="7363"/>
              </w:tabs>
              <w:ind w:right="134"/>
              <w:jc w:val="both"/>
              <w:rPr>
                <w:rFonts w:ascii="Times New Roman" w:eastAsia="Times New Roman" w:hAnsi="Times New Roman" w:cs="Times New Roman"/>
                <w:sz w:val="24"/>
                <w:szCs w:val="24"/>
              </w:rPr>
            </w:pPr>
            <w:bookmarkStart w:id="24" w:name="2xcytpi" w:colFirst="0" w:colLast="0"/>
            <w:bookmarkEnd w:id="24"/>
            <w:r>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5" w:anchor="n616">
              <w:r>
                <w:rPr>
                  <w:rFonts w:ascii="Times New Roman" w:eastAsia="Times New Roman" w:hAnsi="Times New Roman" w:cs="Times New Roman"/>
                  <w:sz w:val="24"/>
                  <w:szCs w:val="24"/>
                </w:rPr>
                <w:t>підпунктами 1</w:t>
              </w:r>
            </w:hyperlink>
            <w:r>
              <w:rPr>
                <w:rFonts w:ascii="Times New Roman" w:eastAsia="Times New Roman" w:hAnsi="Times New Roman" w:cs="Times New Roman"/>
                <w:sz w:val="24"/>
                <w:szCs w:val="24"/>
              </w:rPr>
              <w:t> і </w:t>
            </w:r>
            <w:hyperlink r:id="rId26" w:anchor="n622">
              <w:r>
                <w:rPr>
                  <w:rFonts w:ascii="Times New Roman" w:eastAsia="Times New Roman" w:hAnsi="Times New Roman" w:cs="Times New Roman"/>
                  <w:sz w:val="24"/>
                  <w:szCs w:val="24"/>
                </w:rPr>
                <w:t>7</w:t>
              </w:r>
            </w:hyperlink>
            <w:r>
              <w:rPr>
                <w:rFonts w:ascii="Times New Roman" w:eastAsia="Times New Roman" w:hAnsi="Times New Roman" w:cs="Times New Roman"/>
                <w:sz w:val="24"/>
                <w:szCs w:val="24"/>
              </w:rPr>
              <w:t> пункту 47 Особливостей.</w:t>
            </w:r>
          </w:p>
          <w:p w:rsidR="00FA3150" w:rsidRDefault="00574FFC">
            <w:pPr>
              <w:shd w:val="clear" w:color="auto" w:fill="FFFFFF"/>
              <w:tabs>
                <w:tab w:val="left" w:pos="7363"/>
              </w:tabs>
              <w:ind w:right="134"/>
              <w:jc w:val="both"/>
              <w:rPr>
                <w:rFonts w:ascii="Times New Roman" w:eastAsia="Times New Roman" w:hAnsi="Times New Roman" w:cs="Times New Roman"/>
                <w:sz w:val="24"/>
                <w:szCs w:val="24"/>
              </w:rPr>
            </w:pPr>
            <w:bookmarkStart w:id="25" w:name="1ci93xb" w:colFirst="0" w:colLast="0"/>
            <w:bookmarkEnd w:id="25"/>
            <w:r>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7" w:anchor="n1257">
              <w:r>
                <w:rPr>
                  <w:rFonts w:ascii="Times New Roman" w:eastAsia="Times New Roman" w:hAnsi="Times New Roman" w:cs="Times New Roman"/>
                  <w:sz w:val="24"/>
                  <w:szCs w:val="24"/>
                </w:rPr>
                <w:t>частини третьої</w:t>
              </w:r>
            </w:hyperlink>
            <w:r>
              <w:rPr>
                <w:rFonts w:ascii="Times New Roman" w:eastAsia="Times New Roman" w:hAnsi="Times New Roman" w:cs="Times New Roman"/>
                <w:sz w:val="24"/>
                <w:szCs w:val="24"/>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FA3150" w:rsidRDefault="00574FFC">
            <w:pPr>
              <w:keepNext/>
              <w:keepLines/>
              <w:widowControl w:val="0"/>
              <w:pBdr>
                <w:top w:val="nil"/>
                <w:left w:val="nil"/>
                <w:bottom w:val="nil"/>
                <w:right w:val="nil"/>
                <w:between w:val="nil"/>
              </w:pBdr>
              <w:shd w:val="clear" w:color="auto" w:fill="FFFFFF"/>
              <w:tabs>
                <w:tab w:val="left" w:pos="7363"/>
              </w:tabs>
              <w:ind w:right="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 З огляду на те, що на момент оприлюднення оголошення про проведення відкритих торгів доступ до Єдиних державних  реєстрів є частково обмеженим, а також на виконання вимог пункту 47 Особливостей переможець процедури закупівлі має надати:</w:t>
            </w:r>
          </w:p>
          <w:p w:rsidR="00FA3150" w:rsidRDefault="00574FFC">
            <w:pPr>
              <w:keepNext/>
              <w:keepLines/>
              <w:widowControl w:val="0"/>
              <w:pBdr>
                <w:top w:val="nil"/>
                <w:left w:val="nil"/>
                <w:bottom w:val="nil"/>
                <w:right w:val="nil"/>
                <w:between w:val="nil"/>
              </w:pBdr>
              <w:shd w:val="clear" w:color="auto" w:fill="FFFFFF"/>
              <w:tabs>
                <w:tab w:val="left" w:pos="7363"/>
              </w:tabs>
              <w:ind w:left="249" w:right="134"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Calibri" w:eastAsia="Calibri" w:hAnsi="Calibri" w:cs="Calibri"/>
                <w:color w:val="000000"/>
                <w:sz w:val="24"/>
                <w:szCs w:val="24"/>
              </w:rPr>
              <w:t xml:space="preserve"> </w:t>
            </w:r>
            <w:r>
              <w:rPr>
                <w:rFonts w:ascii="Times New Roman" w:eastAsia="Times New Roman" w:hAnsi="Times New Roman" w:cs="Times New Roman"/>
                <w:color w:val="000000"/>
                <w:sz w:val="24"/>
                <w:szCs w:val="24"/>
              </w:rPr>
              <w:t>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FA3150" w:rsidRDefault="00574FFC">
            <w:pPr>
              <w:keepNext/>
              <w:keepLines/>
              <w:widowControl w:val="0"/>
              <w:pBdr>
                <w:top w:val="nil"/>
                <w:left w:val="nil"/>
                <w:bottom w:val="nil"/>
                <w:right w:val="nil"/>
                <w:between w:val="nil"/>
              </w:pBdr>
              <w:shd w:val="clear" w:color="auto" w:fill="FFFFFF"/>
              <w:tabs>
                <w:tab w:val="left" w:pos="7363"/>
              </w:tabs>
              <w:ind w:left="249" w:right="134"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яка є учасником процедури закупівлі. Зазначені вище документи надаються щодо осіб (особи), визначених у підпунктах 5, 6 і 12  пункту 47 Особливостей;</w:t>
            </w:r>
          </w:p>
          <w:p w:rsidR="00FA3150" w:rsidRDefault="00574FFC">
            <w:pPr>
              <w:keepNext/>
              <w:keepLines/>
              <w:widowControl w:val="0"/>
              <w:pBdr>
                <w:top w:val="nil"/>
                <w:left w:val="nil"/>
                <w:bottom w:val="nil"/>
                <w:right w:val="nil"/>
                <w:between w:val="nil"/>
              </w:pBdr>
              <w:shd w:val="clear" w:color="auto" w:fill="FFFFFF"/>
              <w:tabs>
                <w:tab w:val="left" w:pos="7363"/>
              </w:tabs>
              <w:ind w:left="249" w:right="134" w:hanging="142"/>
              <w:jc w:val="both"/>
              <w:rPr>
                <w:rFonts w:ascii="Calibri" w:eastAsia="Calibri" w:hAnsi="Calibri" w:cs="Calibri"/>
                <w:b/>
                <w:color w:val="000000"/>
                <w:sz w:val="22"/>
                <w:szCs w:val="22"/>
              </w:rPr>
            </w:pPr>
            <w:r>
              <w:rPr>
                <w:rFonts w:ascii="Times New Roman" w:eastAsia="Times New Roman" w:hAnsi="Times New Roman" w:cs="Times New Roman"/>
                <w:color w:val="000000"/>
                <w:sz w:val="24"/>
                <w:szCs w:val="24"/>
              </w:rPr>
              <w:t>- довідку складену учасником у довільній формі, що підтверджує відсутність підстави, передбаченої в абзаці чотирнадцятому  пункту 47 Особливостей, або інформація у довільній формі, що підтверджує вжиття заходів для доведення надійності учасника, згідно абзацу  чотирнадцятому Особливостей.</w:t>
            </w:r>
          </w:p>
        </w:tc>
      </w:tr>
      <w:tr w:rsidR="00FA315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A3150" w:rsidRDefault="00574FFC">
            <w:pPr>
              <w:rPr>
                <w:rFonts w:ascii="Times New Roman" w:eastAsia="Times New Roman" w:hAnsi="Times New Roman" w:cs="Times New Roman"/>
                <w:b/>
                <w:sz w:val="24"/>
                <w:szCs w:val="24"/>
              </w:rPr>
            </w:pPr>
            <w:bookmarkStart w:id="26" w:name="_3whwml4" w:colFirst="0" w:colLast="0"/>
            <w:bookmarkEnd w:id="26"/>
            <w:r>
              <w:rPr>
                <w:rFonts w:ascii="Times New Roman" w:eastAsia="Times New Roman" w:hAnsi="Times New Roman" w:cs="Times New Roman"/>
                <w:b/>
                <w:sz w:val="24"/>
                <w:szCs w:val="24"/>
              </w:rPr>
              <w:t>6. Інформація про технічні, якісні та кількісні характеристики предмета закупівлі</w:t>
            </w:r>
          </w:p>
        </w:tc>
        <w:tc>
          <w:tcPr>
            <w:tcW w:w="760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FA3150" w:rsidRPr="002201F5" w:rsidRDefault="00574FFC">
            <w:pPr>
              <w:tabs>
                <w:tab w:val="left" w:pos="7363"/>
              </w:tabs>
              <w:ind w:right="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Вимоги до предмета закупівлі (технічні, якісні та кількісні характеристики) </w:t>
            </w:r>
            <w:r w:rsidRPr="002201F5">
              <w:rPr>
                <w:rFonts w:ascii="Times New Roman" w:eastAsia="Times New Roman" w:hAnsi="Times New Roman" w:cs="Times New Roman"/>
                <w:sz w:val="24"/>
                <w:szCs w:val="24"/>
              </w:rPr>
              <w:t>згідно з</w:t>
            </w:r>
            <w:hyperlink r:id="rId28">
              <w:r w:rsidRPr="002201F5">
                <w:rPr>
                  <w:rFonts w:ascii="Times New Roman" w:eastAsia="Times New Roman" w:hAnsi="Times New Roman" w:cs="Times New Roman"/>
                  <w:sz w:val="24"/>
                  <w:szCs w:val="24"/>
                </w:rPr>
                <w:t xml:space="preserve"> пунктом третім частини друго</w:t>
              </w:r>
            </w:hyperlink>
            <w:r w:rsidRPr="002201F5">
              <w:rPr>
                <w:rFonts w:ascii="Times New Roman" w:eastAsia="Times New Roman" w:hAnsi="Times New Roman" w:cs="Times New Roman"/>
                <w:sz w:val="24"/>
                <w:szCs w:val="24"/>
              </w:rPr>
              <w:t>ї статті 22 Закону зазначено в Додатку 1 до цієї тендерної документації.</w:t>
            </w:r>
          </w:p>
          <w:p w:rsidR="00FA3150" w:rsidRDefault="00574FFC">
            <w:pPr>
              <w:tabs>
                <w:tab w:val="left" w:pos="7363"/>
              </w:tabs>
              <w:ind w:right="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1).</w:t>
            </w:r>
          </w:p>
        </w:tc>
      </w:tr>
      <w:tr w:rsidR="00FA315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tcPr>
          <w:p w:rsidR="00FA3150" w:rsidRDefault="00574FFC">
            <w:pPr>
              <w:ind w:right="137"/>
              <w:rPr>
                <w:rFonts w:ascii="Times New Roman" w:eastAsia="Times New Roman" w:hAnsi="Times New Roman" w:cs="Times New Roman"/>
                <w:b/>
                <w:sz w:val="24"/>
                <w:szCs w:val="24"/>
              </w:rPr>
            </w:pPr>
            <w:r>
              <w:rPr>
                <w:rFonts w:ascii="Times New Roman" w:eastAsia="Times New Roman" w:hAnsi="Times New Roman" w:cs="Times New Roman"/>
                <w:b/>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607"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FA3150" w:rsidRDefault="00574FFC">
            <w:pPr>
              <w:widowControl w:val="0"/>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Відповідно до частини 5 ст.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rsidR="00FA3150" w:rsidRDefault="00574FFC">
            <w:pPr>
              <w:widowControl w:val="0"/>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Учасники під час виконання договору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про це подається у формі довідки за підписом уповноваженої особи учасника.</w:t>
            </w:r>
          </w:p>
          <w:p w:rsidR="00FA3150" w:rsidRDefault="00574FFC">
            <w:pPr>
              <w:widowControl w:val="0"/>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Заходи щодо захисту довкілля:</w:t>
            </w:r>
          </w:p>
          <w:p w:rsidR="00FA3150" w:rsidRDefault="00574FFC">
            <w:pPr>
              <w:widowControl w:val="0"/>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допускати розливу нафтопродуктів, мастил та інших хімічних речовин на ґрунт, асфальтове покриття;</w:t>
            </w:r>
          </w:p>
          <w:p w:rsidR="00FA3150" w:rsidRDefault="00574FFC">
            <w:pPr>
              <w:widowControl w:val="0"/>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під час експлуатації автотранспорту викид відпрацьованих газів не повинен перевищувати допустимі норми;</w:t>
            </w:r>
          </w:p>
          <w:p w:rsidR="00FA3150" w:rsidRDefault="00574FFC">
            <w:pPr>
              <w:widowControl w:val="0"/>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допускати складування сміття у несанкціонованих місцях; </w:t>
            </w:r>
          </w:p>
          <w:p w:rsidR="00FA3150" w:rsidRDefault="00574FFC">
            <w:pPr>
              <w:widowControl w:val="0"/>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компенсувати шкоду, заподіяну в разі забруднення або іншого негативного впливу на природне середовище. </w:t>
            </w:r>
          </w:p>
          <w:p w:rsidR="00FA3150" w:rsidRDefault="00574FFC">
            <w:pPr>
              <w:widowControl w:val="0"/>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Відповідальність за виконання вимог екологічної безпеки несуть керівники Переможця.</w:t>
            </w:r>
          </w:p>
          <w:p w:rsidR="00FA3150" w:rsidRDefault="00574FFC">
            <w:pPr>
              <w:widowControl w:val="0"/>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 Замовник має право вимагати під час поставки товарів копії сертифікатів відповідності або копії іншого документального підтвердження якості та безпечності (у передбачених законодавством випадках) на основні матеріали, необхідні для поставки товарів за предметом закупівлі.  </w:t>
            </w:r>
          </w:p>
        </w:tc>
      </w:tr>
      <w:tr w:rsidR="00FA315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tcPr>
          <w:p w:rsidR="00FA3150" w:rsidRDefault="00574FFC">
            <w:pPr>
              <w:widowControl w:val="0"/>
              <w:tabs>
                <w:tab w:val="left" w:pos="3347"/>
              </w:tabs>
              <w:ind w:right="137"/>
              <w:rPr>
                <w:rFonts w:ascii="Times New Roman" w:eastAsia="Times New Roman" w:hAnsi="Times New Roman" w:cs="Times New Roman"/>
                <w:b/>
                <w:sz w:val="24"/>
                <w:szCs w:val="24"/>
              </w:rPr>
            </w:pPr>
            <w:r>
              <w:rPr>
                <w:rFonts w:ascii="Times New Roman" w:eastAsia="Times New Roman" w:hAnsi="Times New Roman" w:cs="Times New Roman"/>
                <w:b/>
                <w:sz w:val="24"/>
                <w:szCs w:val="24"/>
              </w:rPr>
              <w:t>8. Інформація про субпідрядника (у випадку закупівлі робіт чи послуг)</w:t>
            </w:r>
          </w:p>
        </w:tc>
        <w:tc>
          <w:tcPr>
            <w:tcW w:w="7607"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FA3150" w:rsidRDefault="00574FFC">
            <w:pPr>
              <w:widowControl w:val="0"/>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FA315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A3150" w:rsidRDefault="00574FFC">
            <w:pPr>
              <w:ind w:right="137"/>
              <w:rPr>
                <w:rFonts w:ascii="Times New Roman" w:eastAsia="Times New Roman" w:hAnsi="Times New Roman" w:cs="Times New Roman"/>
                <w:sz w:val="24"/>
                <w:szCs w:val="24"/>
              </w:rPr>
            </w:pPr>
            <w:r>
              <w:rPr>
                <w:rFonts w:ascii="Times New Roman" w:eastAsia="Times New Roman" w:hAnsi="Times New Roman" w:cs="Times New Roman"/>
                <w:b/>
                <w:sz w:val="24"/>
                <w:szCs w:val="24"/>
              </w:rPr>
              <w:t>9. Унесення змін або відкликання тендерної пропозиції учасником</w:t>
            </w:r>
          </w:p>
        </w:tc>
        <w:tc>
          <w:tcPr>
            <w:tcW w:w="760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FA3150" w:rsidRDefault="00574FFC">
            <w:pPr>
              <w:ind w:right="13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9.1. 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A3150">
        <w:trPr>
          <w:trHeight w:val="20"/>
        </w:trPr>
        <w:tc>
          <w:tcPr>
            <w:tcW w:w="10342" w:type="dxa"/>
            <w:gridSpan w:val="2"/>
            <w:tcBorders>
              <w:top w:val="single" w:sz="6" w:space="0" w:color="000000"/>
              <w:left w:val="nil"/>
              <w:bottom w:val="single" w:sz="6" w:space="0" w:color="000000"/>
              <w:right w:val="nil"/>
            </w:tcBorders>
            <w:tcMar>
              <w:top w:w="15" w:type="dxa"/>
              <w:left w:w="15" w:type="dxa"/>
              <w:bottom w:w="15" w:type="dxa"/>
              <w:right w:w="15" w:type="dxa"/>
            </w:tcMar>
            <w:vAlign w:val="center"/>
          </w:tcPr>
          <w:p w:rsidR="00FA3150" w:rsidRDefault="00574FFC">
            <w:pPr>
              <w:pStyle w:val="1"/>
              <w:rPr>
                <w:rFonts w:ascii="Times New Roman" w:eastAsia="Times New Roman" w:hAnsi="Times New Roman" w:cs="Times New Roman"/>
              </w:rPr>
            </w:pPr>
            <w:bookmarkStart w:id="27" w:name="_2bn6wsx" w:colFirst="0" w:colLast="0"/>
            <w:bookmarkEnd w:id="27"/>
            <w:r>
              <w:rPr>
                <w:rFonts w:ascii="Times New Roman" w:eastAsia="Times New Roman" w:hAnsi="Times New Roman" w:cs="Times New Roman"/>
              </w:rPr>
              <w:t>IV. Подання та розкриття тендерних пропозицій</w:t>
            </w:r>
          </w:p>
        </w:tc>
      </w:tr>
      <w:tr w:rsidR="00FA315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A3150" w:rsidRDefault="00574FFC">
            <w:pPr>
              <w:rPr>
                <w:rFonts w:ascii="Times New Roman" w:eastAsia="Times New Roman" w:hAnsi="Times New Roman" w:cs="Times New Roman"/>
                <w:sz w:val="24"/>
                <w:szCs w:val="24"/>
              </w:rPr>
            </w:pPr>
            <w:bookmarkStart w:id="28" w:name="_qsh70q" w:colFirst="0" w:colLast="0"/>
            <w:bookmarkStart w:id="29" w:name="_Hlk138849879"/>
            <w:bookmarkEnd w:id="28"/>
            <w:r>
              <w:rPr>
                <w:rFonts w:ascii="Times New Roman" w:eastAsia="Times New Roman" w:hAnsi="Times New Roman" w:cs="Times New Roman"/>
                <w:b/>
                <w:sz w:val="24"/>
                <w:szCs w:val="24"/>
              </w:rPr>
              <w:t>1. Кінцевий строк подання тендерної пропозиції</w:t>
            </w:r>
          </w:p>
        </w:tc>
        <w:tc>
          <w:tcPr>
            <w:tcW w:w="760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FA3150" w:rsidRPr="006176BD" w:rsidRDefault="00574FFC">
            <w:pPr>
              <w:widowControl w:val="0"/>
              <w:ind w:left="34"/>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Кінцевий строк подання тендерних пропозицій </w:t>
            </w:r>
            <w:r w:rsidR="0070169A" w:rsidRPr="0070169A">
              <w:rPr>
                <w:rFonts w:ascii="Times New Roman" w:eastAsia="Times New Roman" w:hAnsi="Times New Roman" w:cs="Times New Roman"/>
                <w:b/>
                <w:sz w:val="24"/>
                <w:szCs w:val="24"/>
                <w:highlight w:val="yellow"/>
              </w:rPr>
              <w:t>04</w:t>
            </w:r>
            <w:r w:rsidRPr="0070169A">
              <w:rPr>
                <w:rFonts w:ascii="Times New Roman" w:eastAsia="Times New Roman" w:hAnsi="Times New Roman" w:cs="Times New Roman"/>
                <w:b/>
                <w:sz w:val="24"/>
                <w:szCs w:val="24"/>
                <w:highlight w:val="yellow"/>
              </w:rPr>
              <w:t>.0</w:t>
            </w:r>
            <w:r w:rsidR="0070169A" w:rsidRPr="0070169A">
              <w:rPr>
                <w:rFonts w:ascii="Times New Roman" w:eastAsia="Times New Roman" w:hAnsi="Times New Roman" w:cs="Times New Roman"/>
                <w:b/>
                <w:sz w:val="24"/>
                <w:szCs w:val="24"/>
                <w:highlight w:val="yellow"/>
              </w:rPr>
              <w:t>7</w:t>
            </w:r>
            <w:r w:rsidRPr="006176BD">
              <w:rPr>
                <w:rFonts w:ascii="Times New Roman" w:eastAsia="Times New Roman" w:hAnsi="Times New Roman" w:cs="Times New Roman"/>
                <w:b/>
                <w:sz w:val="24"/>
                <w:szCs w:val="24"/>
              </w:rPr>
              <w:t>.2023 року 00:00</w:t>
            </w:r>
          </w:p>
          <w:p w:rsidR="00FA3150" w:rsidRPr="006176BD" w:rsidRDefault="00574FFC">
            <w:pPr>
              <w:widowControl w:val="0"/>
              <w:ind w:left="34"/>
              <w:jc w:val="both"/>
              <w:rPr>
                <w:rFonts w:ascii="Times New Roman" w:eastAsia="Times New Roman" w:hAnsi="Times New Roman" w:cs="Times New Roman"/>
                <w:sz w:val="24"/>
                <w:szCs w:val="24"/>
              </w:rPr>
            </w:pPr>
            <w:r w:rsidRPr="006176B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A3150" w:rsidRDefault="00574FFC">
            <w:pPr>
              <w:widowControl w:val="0"/>
              <w:ind w:left="34"/>
              <w:jc w:val="both"/>
              <w:rPr>
                <w:rFonts w:ascii="Times New Roman" w:eastAsia="Times New Roman" w:hAnsi="Times New Roman" w:cs="Times New Roman"/>
                <w:sz w:val="24"/>
                <w:szCs w:val="24"/>
              </w:rPr>
            </w:pPr>
            <w:r w:rsidRPr="006176BD">
              <w:rPr>
                <w:rFonts w:ascii="Times New Roman" w:eastAsia="Times New Roman" w:hAnsi="Times New Roman" w:cs="Times New Roman"/>
                <w:sz w:val="24"/>
                <w:szCs w:val="24"/>
              </w:rPr>
              <w:t>Електронна система закупівель автоматично формує</w:t>
            </w:r>
            <w:r>
              <w:rPr>
                <w:rFonts w:ascii="Times New Roman" w:eastAsia="Times New Roman" w:hAnsi="Times New Roman" w:cs="Times New Roman"/>
                <w:sz w:val="24"/>
                <w:szCs w:val="24"/>
              </w:rPr>
              <w:t xml:space="preserve">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w:t>
            </w:r>
          </w:p>
          <w:p w:rsidR="00FA3150" w:rsidRDefault="00574F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закупівель.</w:t>
            </w:r>
          </w:p>
        </w:tc>
      </w:tr>
      <w:bookmarkEnd w:id="29"/>
      <w:tr w:rsidR="00FA315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A3150" w:rsidRDefault="00574FF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2. Дата та час розкриття тендерної пропозиції  </w:t>
            </w:r>
          </w:p>
        </w:tc>
        <w:tc>
          <w:tcPr>
            <w:tcW w:w="760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FA3150" w:rsidRDefault="00574FFC">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A3150" w:rsidRDefault="00574FFC">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A3150" w:rsidRDefault="00574F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9" w:anchor="n159">
              <w:r>
                <w:rPr>
                  <w:rFonts w:ascii="Times New Roman" w:eastAsia="Times New Roman" w:hAnsi="Times New Roman" w:cs="Times New Roman"/>
                  <w:sz w:val="24"/>
                  <w:szCs w:val="24"/>
                </w:rPr>
                <w:t>47</w:t>
              </w:r>
            </w:hyperlink>
            <w:r>
              <w:rPr>
                <w:rFonts w:ascii="Times New Roman" w:eastAsia="Times New Roman" w:hAnsi="Times New Roman" w:cs="Times New Roman"/>
                <w:sz w:val="24"/>
                <w:szCs w:val="24"/>
              </w:rPr>
              <w:t xml:space="preserve"> Особливостей, про що учасник надає письмове погодження.</w:t>
            </w:r>
          </w:p>
        </w:tc>
      </w:tr>
      <w:tr w:rsidR="00FA3150">
        <w:trPr>
          <w:trHeight w:val="20"/>
        </w:trPr>
        <w:tc>
          <w:tcPr>
            <w:tcW w:w="10342" w:type="dxa"/>
            <w:gridSpan w:val="2"/>
            <w:tcBorders>
              <w:top w:val="single" w:sz="6" w:space="0" w:color="000000"/>
              <w:left w:val="nil"/>
              <w:bottom w:val="single" w:sz="6" w:space="0" w:color="000000"/>
              <w:right w:val="nil"/>
            </w:tcBorders>
            <w:tcMar>
              <w:top w:w="15" w:type="dxa"/>
              <w:left w:w="15" w:type="dxa"/>
              <w:bottom w:w="15" w:type="dxa"/>
              <w:right w:w="15" w:type="dxa"/>
            </w:tcMar>
            <w:vAlign w:val="center"/>
          </w:tcPr>
          <w:p w:rsidR="00FA3150" w:rsidRDefault="00574FFC">
            <w:pPr>
              <w:pStyle w:val="1"/>
              <w:rPr>
                <w:rFonts w:ascii="Times New Roman" w:eastAsia="Times New Roman" w:hAnsi="Times New Roman" w:cs="Times New Roman"/>
              </w:rPr>
            </w:pPr>
            <w:bookmarkStart w:id="30" w:name="_3as4poj" w:colFirst="0" w:colLast="0"/>
            <w:bookmarkEnd w:id="30"/>
            <w:r>
              <w:rPr>
                <w:rFonts w:ascii="Times New Roman" w:eastAsia="Times New Roman" w:hAnsi="Times New Roman" w:cs="Times New Roman"/>
              </w:rPr>
              <w:t>V. Оцінка тендерної пропозиції</w:t>
            </w:r>
          </w:p>
        </w:tc>
      </w:tr>
      <w:tr w:rsidR="00FA315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A3150" w:rsidRDefault="00574FF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1. Перелік критеріїв та методика оцінки тендерної пропозиції із зазначенням питомої ваги критерію</w:t>
            </w:r>
          </w:p>
        </w:tc>
        <w:tc>
          <w:tcPr>
            <w:tcW w:w="7607"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FA3150" w:rsidRDefault="00574FFC">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30" w:anchor="n1553">
              <w:r>
                <w:rPr>
                  <w:rFonts w:ascii="Times New Roman" w:eastAsia="Times New Roman" w:hAnsi="Times New Roman" w:cs="Times New Roman"/>
                  <w:sz w:val="24"/>
                  <w:szCs w:val="24"/>
                </w:rPr>
                <w:t>шістнадцятої</w:t>
              </w:r>
            </w:hyperlink>
            <w:r>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FA3150" w:rsidRDefault="00574F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A3150" w:rsidRDefault="00574F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FA3150" w:rsidRDefault="00574FFC">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A3150" w:rsidRDefault="00574F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A3150" w:rsidRDefault="00574FF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 разі якщо подано дві і більше тендерних пропозицій).</w:t>
            </w:r>
          </w:p>
          <w:p w:rsidR="00FA3150" w:rsidRDefault="00574FFC">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A3150" w:rsidRDefault="00574F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A3150" w:rsidRDefault="00574F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A3150" w:rsidRDefault="00574F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A3150" w:rsidRDefault="00574F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A3150" w:rsidRDefault="00574F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A3150" w:rsidRDefault="00574FF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Оцінка здійснюється щодо предмета закупівлі в цілому</w:t>
            </w:r>
            <w:r>
              <w:rPr>
                <w:rFonts w:ascii="Times New Roman" w:eastAsia="Times New Roman" w:hAnsi="Times New Roman" w:cs="Times New Roman"/>
                <w:i/>
                <w:sz w:val="24"/>
                <w:szCs w:val="24"/>
              </w:rPr>
              <w:t>.</w:t>
            </w:r>
          </w:p>
          <w:p w:rsidR="00FA3150" w:rsidRDefault="00574F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sz w:val="24"/>
                <w:szCs w:val="24"/>
              </w:rPr>
              <w:t>поставити</w:t>
            </w:r>
            <w:r>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sz w:val="24"/>
                <w:szCs w:val="24"/>
              </w:rPr>
              <w:t>товару</w:t>
            </w:r>
            <w:r>
              <w:rPr>
                <w:rFonts w:ascii="Times New Roman" w:eastAsia="Times New Roman" w:hAnsi="Times New Roman" w:cs="Times New Roman"/>
                <w:sz w:val="24"/>
                <w:szCs w:val="24"/>
              </w:rPr>
              <w:t xml:space="preserve"> даного виду.</w:t>
            </w:r>
          </w:p>
          <w:p w:rsidR="00FA3150" w:rsidRDefault="00574F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Розмір мінімального кроку пониження ціни під час електронного аукціону – 0.5 % .</w:t>
            </w:r>
          </w:p>
          <w:p w:rsidR="00FA3150" w:rsidRDefault="00574FFC">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A3150" w:rsidRDefault="00574FFC">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A3150" w:rsidRDefault="00574FFC">
            <w:pPr>
              <w:keepNext/>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A3150" w:rsidRDefault="00574FFC">
            <w:pPr>
              <w:keepNext/>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A3150" w:rsidRDefault="00574F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A3150" w:rsidRDefault="00574FFC">
            <w:pP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A3150" w:rsidRDefault="00574F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FA3150" w:rsidRDefault="00574F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A3150" w:rsidRDefault="00574FFC">
            <w:pP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A315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A3150" w:rsidRDefault="00574FF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2. Інша інформація</w:t>
            </w:r>
            <w:r>
              <w:rPr>
                <w:rFonts w:ascii="Times New Roman" w:eastAsia="Times New Roman" w:hAnsi="Times New Roman" w:cs="Times New Roman"/>
                <w:sz w:val="24"/>
                <w:szCs w:val="24"/>
              </w:rPr>
              <w:t> </w:t>
            </w:r>
          </w:p>
        </w:tc>
        <w:tc>
          <w:tcPr>
            <w:tcW w:w="760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FA3150" w:rsidRDefault="00574FFC">
            <w:pPr>
              <w:pStyle w:val="1"/>
              <w:jc w:val="left"/>
              <w:rPr>
                <w:rFonts w:ascii="Times New Roman" w:eastAsia="Times New Roman" w:hAnsi="Times New Roman" w:cs="Times New Roman"/>
                <w:b w:val="0"/>
              </w:rPr>
            </w:pPr>
            <w:r>
              <w:rPr>
                <w:rFonts w:ascii="Times New Roman" w:eastAsia="Times New Roman" w:hAnsi="Times New Roman" w:cs="Times New Roman"/>
                <w:b w:val="0"/>
              </w:rPr>
              <w:t>2.1. Вартість тендерної пропозиції та всі інші ціни повинні бути чітко визначені.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Понесені витрати не відшкодовуються (в тому числі  у разі відміни торгів чи визнання торгів такими, що не відбулися).</w:t>
            </w:r>
          </w:p>
          <w:p w:rsidR="00FA3150" w:rsidRDefault="00574FFC">
            <w:pPr>
              <w:pStyle w:val="1"/>
              <w:jc w:val="left"/>
              <w:rPr>
                <w:rFonts w:ascii="Times New Roman" w:eastAsia="Times New Roman" w:hAnsi="Times New Roman" w:cs="Times New Roman"/>
                <w:b w:val="0"/>
              </w:rPr>
            </w:pPr>
            <w:r>
              <w:rPr>
                <w:rFonts w:ascii="Times New Roman" w:eastAsia="Times New Roman" w:hAnsi="Times New Roman" w:cs="Times New Roman"/>
                <w:b w:val="0"/>
              </w:rPr>
              <w:t xml:space="preserve">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b w:val="0"/>
              </w:rPr>
              <w:t>означатиме</w:t>
            </w:r>
            <w:proofErr w:type="spellEnd"/>
            <w:r>
              <w:rPr>
                <w:rFonts w:ascii="Times New Roman" w:eastAsia="Times New Roman" w:hAnsi="Times New Roman" w:cs="Times New Roman"/>
                <w:b w:val="0"/>
              </w:rPr>
              <w:t>, що учасники процедури закупівлі, що беруть участь в цих</w:t>
            </w:r>
          </w:p>
          <w:p w:rsidR="00FA3150" w:rsidRDefault="00574FFC">
            <w:pPr>
              <w:pStyle w:val="1"/>
              <w:jc w:val="left"/>
              <w:rPr>
                <w:rFonts w:ascii="Times New Roman" w:eastAsia="Times New Roman" w:hAnsi="Times New Roman" w:cs="Times New Roman"/>
                <w:b w:val="0"/>
              </w:rPr>
            </w:pPr>
            <w:r>
              <w:rPr>
                <w:rFonts w:ascii="Times New Roman" w:eastAsia="Times New Roman" w:hAnsi="Times New Roman" w:cs="Times New Roman"/>
                <w:b w:val="0"/>
              </w:rPr>
              <w:t>торгах, повністю усвідомлюють зміст цієї тендерної документації та вимоги, викладені Замовником при підготовці цієї закупівлі.</w:t>
            </w:r>
          </w:p>
          <w:p w:rsidR="00FA3150" w:rsidRDefault="00574FFC">
            <w:pPr>
              <w:pStyle w:val="1"/>
              <w:jc w:val="both"/>
              <w:rPr>
                <w:rFonts w:ascii="Times New Roman" w:eastAsia="Times New Roman" w:hAnsi="Times New Roman" w:cs="Times New Roman"/>
                <w:b w:val="0"/>
              </w:rPr>
            </w:pPr>
            <w:r>
              <w:rPr>
                <w:rFonts w:ascii="Times New Roman" w:eastAsia="Times New Roman" w:hAnsi="Times New Roman" w:cs="Times New Roman"/>
                <w:b w:val="0"/>
              </w:rPr>
              <w:t>2.3.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A3150" w:rsidRDefault="00574FFC">
            <w:pPr>
              <w:pStyle w:val="1"/>
              <w:jc w:val="left"/>
              <w:rPr>
                <w:rFonts w:ascii="Times New Roman" w:eastAsia="Times New Roman" w:hAnsi="Times New Roman" w:cs="Times New Roman"/>
                <w:b w:val="0"/>
              </w:rPr>
            </w:pPr>
            <w:r>
              <w:rPr>
                <w:rFonts w:ascii="Times New Roman" w:eastAsia="Times New Roman" w:hAnsi="Times New Roman" w:cs="Times New Roman"/>
                <w:b w:val="0"/>
              </w:rPr>
              <w:t>2.4.Інші умови тендерної документації:</w:t>
            </w:r>
          </w:p>
          <w:p w:rsidR="00FA3150" w:rsidRDefault="00574FFC">
            <w:pPr>
              <w:pStyle w:val="1"/>
              <w:jc w:val="both"/>
              <w:rPr>
                <w:rFonts w:ascii="Times New Roman" w:eastAsia="Times New Roman" w:hAnsi="Times New Roman" w:cs="Times New Roman"/>
                <w:b w:val="0"/>
              </w:rPr>
            </w:pPr>
            <w:r>
              <w:rPr>
                <w:rFonts w:ascii="Times New Roman" w:eastAsia="Times New Roman" w:hAnsi="Times New Roman" w:cs="Times New Roman"/>
                <w:b w:val="0"/>
              </w:rPr>
              <w:t>1. Учасники відповідають за зміст своїх тендерних пропозицій та повинні дотримуватись норм чинного законодавства України.</w:t>
            </w:r>
          </w:p>
          <w:p w:rsidR="00FA3150" w:rsidRDefault="00574FFC">
            <w:pPr>
              <w:pStyle w:val="1"/>
              <w:jc w:val="both"/>
              <w:rPr>
                <w:rFonts w:ascii="Times New Roman" w:eastAsia="Times New Roman" w:hAnsi="Times New Roman" w:cs="Times New Roman"/>
                <w:b w:val="0"/>
              </w:rPr>
            </w:pPr>
            <w:r>
              <w:rPr>
                <w:rFonts w:ascii="Times New Roman" w:eastAsia="Times New Roman" w:hAnsi="Times New Roman" w:cs="Times New Roman"/>
                <w:b w:val="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 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w:t>
            </w:r>
          </w:p>
          <w:p w:rsidR="00FA3150" w:rsidRDefault="00574FFC">
            <w:pPr>
              <w:pStyle w:val="1"/>
              <w:jc w:val="both"/>
              <w:rPr>
                <w:rFonts w:ascii="Times New Roman" w:eastAsia="Times New Roman" w:hAnsi="Times New Roman" w:cs="Times New Roman"/>
                <w:b w:val="0"/>
              </w:rPr>
            </w:pPr>
            <w:r>
              <w:rPr>
                <w:rFonts w:ascii="Times New Roman" w:eastAsia="Times New Roman" w:hAnsi="Times New Roman" w:cs="Times New Roman"/>
                <w:b w:val="0"/>
              </w:rPr>
              <w:t>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b w:val="0"/>
              </w:rPr>
              <w:t>нь</w:t>
            </w:r>
            <w:proofErr w:type="spellEnd"/>
            <w:r>
              <w:rPr>
                <w:rFonts w:ascii="Times New Roman" w:eastAsia="Times New Roman" w:hAnsi="Times New Roman" w:cs="Times New Roman"/>
                <w:b w:val="0"/>
              </w:rPr>
              <w:t xml:space="preserve"> державних органів або </w:t>
            </w:r>
            <w:proofErr w:type="spellStart"/>
            <w:r>
              <w:rPr>
                <w:rFonts w:ascii="Times New Roman" w:eastAsia="Times New Roman" w:hAnsi="Times New Roman" w:cs="Times New Roman"/>
                <w:b w:val="0"/>
              </w:rPr>
              <w:t>ненакладення</w:t>
            </w:r>
            <w:proofErr w:type="spellEnd"/>
            <w:r>
              <w:rPr>
                <w:rFonts w:ascii="Times New Roman" w:eastAsia="Times New Roman" w:hAnsi="Times New Roman" w:cs="Times New Roman"/>
                <w:b w:val="0"/>
              </w:rPr>
              <w:t xml:space="preserve"> електронного підпису.</w:t>
            </w:r>
          </w:p>
          <w:p w:rsidR="00FA3150" w:rsidRDefault="00574FFC">
            <w:pPr>
              <w:pStyle w:val="1"/>
              <w:jc w:val="both"/>
              <w:rPr>
                <w:rFonts w:ascii="Times New Roman" w:eastAsia="Times New Roman" w:hAnsi="Times New Roman" w:cs="Times New Roman"/>
                <w:b w:val="0"/>
              </w:rPr>
            </w:pPr>
            <w:r>
              <w:rPr>
                <w:rFonts w:ascii="Times New Roman" w:eastAsia="Times New Roman" w:hAnsi="Times New Roman" w:cs="Times New Roman"/>
                <w:b w:val="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w:t>
            </w:r>
          </w:p>
          <w:p w:rsidR="00FA3150" w:rsidRDefault="00574FFC">
            <w:pPr>
              <w:pStyle w:val="1"/>
              <w:jc w:val="both"/>
              <w:rPr>
                <w:rFonts w:ascii="Times New Roman" w:eastAsia="Times New Roman" w:hAnsi="Times New Roman" w:cs="Times New Roman"/>
                <w:b w:val="0"/>
              </w:rPr>
            </w:pPr>
            <w:r>
              <w:rPr>
                <w:rFonts w:ascii="Times New Roman" w:eastAsia="Times New Roman" w:hAnsi="Times New Roman" w:cs="Times New Roman"/>
                <w:b w:val="0"/>
              </w:rPr>
              <w:t>тендерної пропозиції.</w:t>
            </w:r>
          </w:p>
          <w:p w:rsidR="00FA3150" w:rsidRDefault="00574FFC">
            <w:pPr>
              <w:pStyle w:val="1"/>
              <w:jc w:val="both"/>
              <w:rPr>
                <w:rFonts w:ascii="Times New Roman" w:eastAsia="Times New Roman" w:hAnsi="Times New Roman" w:cs="Times New Roman"/>
                <w:b w:val="0"/>
              </w:rPr>
            </w:pPr>
            <w:r>
              <w:rPr>
                <w:rFonts w:ascii="Times New Roman" w:eastAsia="Times New Roman" w:hAnsi="Times New Roman" w:cs="Times New Roman"/>
                <w:b w:val="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A3150" w:rsidRDefault="00574FFC">
            <w:pPr>
              <w:pStyle w:val="1"/>
              <w:jc w:val="both"/>
              <w:rPr>
                <w:rFonts w:ascii="Times New Roman" w:eastAsia="Times New Roman" w:hAnsi="Times New Roman" w:cs="Times New Roman"/>
                <w:b w:val="0"/>
              </w:rPr>
            </w:pPr>
            <w:r>
              <w:rPr>
                <w:rFonts w:ascii="Times New Roman" w:eastAsia="Times New Roman" w:hAnsi="Times New Roman" w:cs="Times New Roman"/>
                <w:b w:val="0"/>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w:t>
            </w:r>
          </w:p>
          <w:p w:rsidR="00FA3150" w:rsidRDefault="00574FFC">
            <w:pPr>
              <w:pStyle w:val="1"/>
              <w:jc w:val="both"/>
              <w:rPr>
                <w:rFonts w:ascii="Times New Roman" w:eastAsia="Times New Roman" w:hAnsi="Times New Roman" w:cs="Times New Roman"/>
                <w:b w:val="0"/>
              </w:rPr>
            </w:pPr>
            <w:r>
              <w:rPr>
                <w:rFonts w:ascii="Times New Roman" w:eastAsia="Times New Roman" w:hAnsi="Times New Roman" w:cs="Times New Roman"/>
                <w:b w:val="0"/>
              </w:rPr>
              <w:t>зареєстровані.</w:t>
            </w:r>
          </w:p>
          <w:p w:rsidR="00FA3150" w:rsidRDefault="00574FFC">
            <w:pPr>
              <w:pStyle w:val="1"/>
              <w:jc w:val="both"/>
              <w:rPr>
                <w:rFonts w:ascii="Times New Roman" w:eastAsia="Times New Roman" w:hAnsi="Times New Roman" w:cs="Times New Roman"/>
                <w:b w:val="0"/>
              </w:rPr>
            </w:pPr>
            <w:r>
              <w:rPr>
                <w:rFonts w:ascii="Times New Roman" w:eastAsia="Times New Roman" w:hAnsi="Times New Roman" w:cs="Times New Roman"/>
                <w:b w:val="0"/>
              </w:rPr>
              <w:t>6. Документи, видані державними органами, повинні відповідати вимогам нормативних актів, відповідно до яких такі документи видані.</w:t>
            </w:r>
          </w:p>
          <w:p w:rsidR="00FA3150" w:rsidRDefault="00574FFC">
            <w:pPr>
              <w:pStyle w:val="1"/>
              <w:jc w:val="both"/>
              <w:rPr>
                <w:rFonts w:ascii="Times New Roman" w:eastAsia="Times New Roman" w:hAnsi="Times New Roman" w:cs="Times New Roman"/>
                <w:b w:val="0"/>
              </w:rPr>
            </w:pPr>
            <w:r>
              <w:rPr>
                <w:rFonts w:ascii="Times New Roman" w:eastAsia="Times New Roman" w:hAnsi="Times New Roman" w:cs="Times New Roman"/>
                <w:b w:val="0"/>
              </w:rPr>
              <w:t>7. Учасник, який подав тендерну пропозицію, вважається таким, що згодний з проектом договору про закупівлю, до цієї тендерної документації, та буде дотримуватися умов своєї тендерної пропозиції</w:t>
            </w:r>
          </w:p>
          <w:p w:rsidR="00FA3150" w:rsidRDefault="00574FFC">
            <w:pPr>
              <w:pStyle w:val="1"/>
              <w:jc w:val="both"/>
              <w:rPr>
                <w:rFonts w:ascii="Times New Roman" w:eastAsia="Times New Roman" w:hAnsi="Times New Roman" w:cs="Times New Roman"/>
                <w:b w:val="0"/>
              </w:rPr>
            </w:pPr>
            <w:r>
              <w:rPr>
                <w:rFonts w:ascii="Times New Roman" w:eastAsia="Times New Roman" w:hAnsi="Times New Roman" w:cs="Times New Roman"/>
                <w:b w:val="0"/>
              </w:rPr>
              <w:t>протягом строку, встановленого  тендерною документацією.</w:t>
            </w:r>
          </w:p>
          <w:p w:rsidR="00FA3150" w:rsidRDefault="00574FFC">
            <w:pPr>
              <w:pStyle w:val="1"/>
              <w:jc w:val="both"/>
              <w:rPr>
                <w:rFonts w:ascii="Times New Roman" w:eastAsia="Times New Roman" w:hAnsi="Times New Roman" w:cs="Times New Roman"/>
                <w:b w:val="0"/>
              </w:rPr>
            </w:pPr>
            <w:r>
              <w:rPr>
                <w:rFonts w:ascii="Times New Roman" w:eastAsia="Times New Roman" w:hAnsi="Times New Roman" w:cs="Times New Roman"/>
                <w:b w:val="0"/>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A3150" w:rsidRDefault="00574FFC">
            <w:pPr>
              <w:pStyle w:val="1"/>
              <w:jc w:val="both"/>
              <w:rPr>
                <w:rFonts w:ascii="Times New Roman" w:eastAsia="Times New Roman" w:hAnsi="Times New Roman" w:cs="Times New Roman"/>
                <w:b w:val="0"/>
              </w:rPr>
            </w:pPr>
            <w:r>
              <w:rPr>
                <w:rFonts w:ascii="Times New Roman" w:eastAsia="Times New Roman" w:hAnsi="Times New Roman" w:cs="Times New Roman"/>
                <w:b w:val="0"/>
              </w:rPr>
              <w:t>9.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A3150" w:rsidRDefault="00574FFC">
            <w:pPr>
              <w:pStyle w:val="1"/>
              <w:jc w:val="both"/>
              <w:rPr>
                <w:rFonts w:ascii="Times New Roman" w:eastAsia="Times New Roman" w:hAnsi="Times New Roman" w:cs="Times New Roman"/>
                <w:b w:val="0"/>
                <w:i/>
              </w:rPr>
            </w:pPr>
            <w:r>
              <w:rPr>
                <w:rFonts w:ascii="Times New Roman" w:eastAsia="Times New Roman" w:hAnsi="Times New Roman" w:cs="Times New Roman"/>
                <w:b w:val="0"/>
                <w:i/>
              </w:rPr>
              <w:t>Примітка: *У разі застосування зазначеної санкції Замовник приймає</w:t>
            </w:r>
          </w:p>
          <w:p w:rsidR="00FA3150" w:rsidRDefault="00574FFC">
            <w:pPr>
              <w:pStyle w:val="1"/>
              <w:jc w:val="both"/>
              <w:rPr>
                <w:rFonts w:ascii="Times New Roman" w:eastAsia="Times New Roman" w:hAnsi="Times New Roman" w:cs="Times New Roman"/>
                <w:b w:val="0"/>
                <w:i/>
              </w:rPr>
            </w:pPr>
            <w:r>
              <w:rPr>
                <w:rFonts w:ascii="Times New Roman" w:eastAsia="Times New Roman" w:hAnsi="Times New Roman" w:cs="Times New Roman"/>
                <w:b w:val="0"/>
                <w:i/>
              </w:rPr>
              <w:t>рішення про відмову учаснику в участі у процедурі закупівлі та відхиляє</w:t>
            </w:r>
          </w:p>
          <w:p w:rsidR="00FA3150" w:rsidRDefault="00574FFC">
            <w:pPr>
              <w:pStyle w:val="1"/>
              <w:jc w:val="both"/>
              <w:rPr>
                <w:rFonts w:ascii="Times New Roman" w:eastAsia="Times New Roman" w:hAnsi="Times New Roman" w:cs="Times New Roman"/>
                <w:b w:val="0"/>
                <w:i/>
              </w:rPr>
            </w:pPr>
            <w:r>
              <w:rPr>
                <w:rFonts w:ascii="Times New Roman" w:eastAsia="Times New Roman" w:hAnsi="Times New Roman" w:cs="Times New Roman"/>
                <w:b w:val="0"/>
                <w:i/>
              </w:rPr>
              <w:t>тендерну пропозицію учасника як таку, що не відповідає вимогам,</w:t>
            </w:r>
          </w:p>
          <w:p w:rsidR="00FA3150" w:rsidRDefault="00574FFC">
            <w:pPr>
              <w:pStyle w:val="1"/>
              <w:jc w:val="both"/>
              <w:rPr>
                <w:rFonts w:ascii="Times New Roman" w:eastAsia="Times New Roman" w:hAnsi="Times New Roman" w:cs="Times New Roman"/>
                <w:b w:val="0"/>
                <w:i/>
              </w:rPr>
            </w:pPr>
            <w:r>
              <w:rPr>
                <w:rFonts w:ascii="Times New Roman" w:eastAsia="Times New Roman" w:hAnsi="Times New Roman" w:cs="Times New Roman"/>
                <w:b w:val="0"/>
                <w:i/>
              </w:rPr>
              <w:t>установленим у тендерній документації відповідно до абзацу першого</w:t>
            </w:r>
          </w:p>
          <w:p w:rsidR="00FA3150" w:rsidRDefault="00574FFC">
            <w:pPr>
              <w:pStyle w:val="1"/>
              <w:jc w:val="both"/>
              <w:rPr>
                <w:rFonts w:ascii="Times New Roman" w:eastAsia="Times New Roman" w:hAnsi="Times New Roman" w:cs="Times New Roman"/>
                <w:b w:val="0"/>
                <w:i/>
              </w:rPr>
            </w:pPr>
            <w:r>
              <w:rPr>
                <w:rFonts w:ascii="Times New Roman" w:eastAsia="Times New Roman" w:hAnsi="Times New Roman" w:cs="Times New Roman"/>
                <w:b w:val="0"/>
                <w:i/>
              </w:rPr>
              <w:t>частини третьої статті 22 Закону.</w:t>
            </w:r>
          </w:p>
          <w:p w:rsidR="00FA3150" w:rsidRDefault="00574FFC">
            <w:pPr>
              <w:pStyle w:val="1"/>
              <w:jc w:val="both"/>
              <w:rPr>
                <w:rFonts w:ascii="Times New Roman" w:eastAsia="Times New Roman" w:hAnsi="Times New Roman" w:cs="Times New Roman"/>
                <w:b w:val="0"/>
              </w:rPr>
            </w:pPr>
            <w:r>
              <w:rPr>
                <w:rFonts w:ascii="Times New Roman" w:eastAsia="Times New Roman" w:hAnsi="Times New Roman" w:cs="Times New Roman"/>
                <w:b w:val="0"/>
              </w:rPr>
              <w:t>10. Тендерна пропозиція учасника може містити документи з водяними знаками.</w:t>
            </w:r>
          </w:p>
          <w:p w:rsidR="00FA3150" w:rsidRDefault="00574FFC">
            <w:pPr>
              <w:pStyle w:val="1"/>
              <w:jc w:val="both"/>
              <w:rPr>
                <w:rFonts w:ascii="Times New Roman" w:eastAsia="Times New Roman" w:hAnsi="Times New Roman" w:cs="Times New Roman"/>
                <w:b w:val="0"/>
              </w:rPr>
            </w:pPr>
            <w:r>
              <w:rPr>
                <w:rFonts w:ascii="Times New Roman" w:eastAsia="Times New Roman" w:hAnsi="Times New Roman" w:cs="Times New Roman"/>
                <w:b w:val="0"/>
              </w:rPr>
              <w:t>11.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FA3150" w:rsidRDefault="00574FFC">
            <w:pPr>
              <w:pStyle w:val="1"/>
              <w:jc w:val="both"/>
              <w:rPr>
                <w:rFonts w:ascii="Times New Roman" w:eastAsia="Times New Roman" w:hAnsi="Times New Roman" w:cs="Times New Roman"/>
                <w:b w:val="0"/>
              </w:rPr>
            </w:pPr>
            <w:r>
              <w:rPr>
                <w:rFonts w:ascii="Times New Roman" w:eastAsia="Times New Roman" w:hAnsi="Times New Roman" w:cs="Times New Roman"/>
                <w:b w:val="0"/>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A3150" w:rsidRDefault="00574FFC">
            <w:pPr>
              <w:pStyle w:val="1"/>
              <w:jc w:val="both"/>
              <w:rPr>
                <w:rFonts w:ascii="Times New Roman" w:eastAsia="Times New Roman" w:hAnsi="Times New Roman" w:cs="Times New Roman"/>
                <w:b w:val="0"/>
              </w:rPr>
            </w:pPr>
            <w:r>
              <w:rPr>
                <w:rFonts w:ascii="Times New Roman" w:eastAsia="Times New Roman" w:hAnsi="Times New Roman" w:cs="Times New Roman"/>
                <w:b w:val="0"/>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w:t>
            </w:r>
          </w:p>
          <w:p w:rsidR="00FA3150" w:rsidRDefault="00574FFC">
            <w:pPr>
              <w:pStyle w:val="1"/>
              <w:jc w:val="both"/>
              <w:rPr>
                <w:rFonts w:ascii="Times New Roman" w:eastAsia="Times New Roman" w:hAnsi="Times New Roman" w:cs="Times New Roman"/>
                <w:b w:val="0"/>
              </w:rPr>
            </w:pPr>
            <w:r>
              <w:rPr>
                <w:rFonts w:ascii="Times New Roman" w:eastAsia="Times New Roman" w:hAnsi="Times New Roman" w:cs="Times New Roman"/>
                <w:b w:val="0"/>
              </w:rPr>
              <w:t>митному режимі імпорту товарів з Російської Федерації;</w:t>
            </w:r>
          </w:p>
          <w:p w:rsidR="00FA3150" w:rsidRDefault="00574FFC">
            <w:pPr>
              <w:pStyle w:val="1"/>
              <w:jc w:val="both"/>
              <w:rPr>
                <w:rFonts w:ascii="Times New Roman" w:eastAsia="Times New Roman" w:hAnsi="Times New Roman" w:cs="Times New Roman"/>
                <w:b w:val="0"/>
              </w:rPr>
            </w:pPr>
            <w:r>
              <w:rPr>
                <w:rFonts w:ascii="Times New Roman" w:eastAsia="Times New Roman" w:hAnsi="Times New Roman" w:cs="Times New Roman"/>
                <w:b w:val="0"/>
              </w:rPr>
              <w:t>— Закону України «Про забезпечення прав і свобод громадян та правовий режим на тимчасово окупованій території України» від 15.04.2014 № 1207-VII.</w:t>
            </w:r>
          </w:p>
          <w:p w:rsidR="00FA3150" w:rsidRDefault="00574FFC">
            <w:pPr>
              <w:pStyle w:val="1"/>
              <w:jc w:val="both"/>
              <w:rPr>
                <w:rFonts w:ascii="Times New Roman" w:eastAsia="Times New Roman" w:hAnsi="Times New Roman" w:cs="Times New Roman"/>
                <w:b w:val="0"/>
              </w:rPr>
            </w:pPr>
            <w:r>
              <w:rPr>
                <w:rFonts w:ascii="Times New Roman" w:eastAsia="Times New Roman" w:hAnsi="Times New Roman" w:cs="Times New Roman"/>
                <w:b w:val="0"/>
              </w:rPr>
              <w:t>А також враховувати, що в Україні</w:t>
            </w:r>
            <w:r>
              <w:rPr>
                <w:rFonts w:ascii="Times New Roman" w:eastAsia="Times New Roman" w:hAnsi="Times New Roman" w:cs="Times New Roman"/>
              </w:rPr>
              <w:t xml:space="preserve">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rPr>
              <w:t>бенефіціарним</w:t>
            </w:r>
            <w:proofErr w:type="spellEnd"/>
            <w:r>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A315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A3150" w:rsidRDefault="00574FF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3. Відхилення тендерних пропозицій</w:t>
            </w:r>
          </w:p>
        </w:tc>
        <w:tc>
          <w:tcPr>
            <w:tcW w:w="760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FA3150" w:rsidRDefault="00574F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3.1.Замовник відхиляє тендерну пропозицію із зазначенням  аргументації в електронній системі закупівель у разі, коли:</w:t>
            </w:r>
          </w:p>
          <w:p w:rsidR="00FA3150" w:rsidRDefault="00574F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rsidR="00FA3150" w:rsidRDefault="00574FFC">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підпадає під підстави, встановлені пунктом 47 Особливостей;</w:t>
            </w:r>
          </w:p>
          <w:p w:rsidR="00FA3150" w:rsidRDefault="00574F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FA3150" w:rsidRDefault="00574F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FA3150" w:rsidRDefault="00574F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A3150" w:rsidRDefault="00574F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w:t>
            </w:r>
            <w:hyperlink r:id="rId31" w:anchor="n1543">
              <w:r>
                <w:rPr>
                  <w:rFonts w:ascii="Times New Roman" w:eastAsia="Times New Roman" w:hAnsi="Times New Roman" w:cs="Times New Roman"/>
                  <w:sz w:val="24"/>
                  <w:szCs w:val="24"/>
                </w:rPr>
                <w:t>абзацом першим</w:t>
              </w:r>
            </w:hyperlink>
            <w:r>
              <w:rPr>
                <w:rFonts w:ascii="Times New Roman" w:eastAsia="Times New Roman" w:hAnsi="Times New Roman" w:cs="Times New Roman"/>
                <w:sz w:val="24"/>
                <w:szCs w:val="24"/>
              </w:rPr>
              <w:t> частини чотирнадцятої статті 29 Закону/</w:t>
            </w:r>
            <w:hyperlink r:id="rId32" w:anchor="n581">
              <w:r>
                <w:rPr>
                  <w:rFonts w:ascii="Times New Roman" w:eastAsia="Times New Roman" w:hAnsi="Times New Roman" w:cs="Times New Roman"/>
                  <w:sz w:val="24"/>
                  <w:szCs w:val="24"/>
                </w:rPr>
                <w:t>абзацом дев’ятим</w:t>
              </w:r>
            </w:hyperlink>
            <w:r>
              <w:rPr>
                <w:rFonts w:ascii="Times New Roman" w:eastAsia="Times New Roman" w:hAnsi="Times New Roman" w:cs="Times New Roman"/>
                <w:sz w:val="24"/>
                <w:szCs w:val="24"/>
              </w:rPr>
              <w:t> пункту 37 Особливостей ;</w:t>
            </w:r>
          </w:p>
          <w:p w:rsidR="00FA3150" w:rsidRDefault="00574F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визначив конфіденційною інформацію, що не може бути визначена як конфіденційна відповідно до вимог </w:t>
            </w:r>
            <w:r>
              <w:t xml:space="preserve"> </w:t>
            </w:r>
            <w:hyperlink r:id="rId33" w:anchor="n584">
              <w:r>
                <w:rPr>
                  <w:rFonts w:ascii="Times New Roman" w:eastAsia="Times New Roman" w:hAnsi="Times New Roman" w:cs="Times New Roman"/>
                  <w:sz w:val="24"/>
                  <w:szCs w:val="24"/>
                </w:rPr>
                <w:t>пункту 40</w:t>
              </w:r>
            </w:hyperlink>
            <w:r>
              <w:rPr>
                <w:rFonts w:ascii="Times New Roman" w:eastAsia="Times New Roman" w:hAnsi="Times New Roman" w:cs="Times New Roman"/>
                <w:sz w:val="24"/>
                <w:szCs w:val="24"/>
              </w:rPr>
              <w:t xml:space="preserve">  Особливостей;</w:t>
            </w:r>
          </w:p>
          <w:p w:rsidR="00FA3150" w:rsidRDefault="00574F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є громадянином  </w:t>
            </w:r>
            <w:r>
              <w:rPr>
                <w:rFonts w:ascii="Times New Roman" w:eastAsia="Times New Roman" w:hAnsi="Times New Roman" w:cs="Times New Roman"/>
                <w:b/>
                <w:sz w:val="24"/>
                <w:szCs w:val="24"/>
              </w:rPr>
              <w:t xml:space="preserve">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w:t>
            </w:r>
            <w:r>
              <w:rPr>
                <w:rFonts w:ascii="Times New Roman" w:eastAsia="Times New Roman" w:hAnsi="Times New Roman" w:cs="Times New Roman"/>
                <w:sz w:val="24"/>
                <w:szCs w:val="24"/>
              </w:rPr>
              <w:t xml:space="preserve">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A3150" w:rsidRDefault="00574F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w:t>
            </w:r>
          </w:p>
          <w:p w:rsidR="00FA3150" w:rsidRDefault="00574F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FA3150" w:rsidRDefault="00574F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FA3150" w:rsidRDefault="00574F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w:t>
            </w:r>
          </w:p>
          <w:p w:rsidR="00FA3150" w:rsidRDefault="00574F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FA3150" w:rsidRDefault="00574F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FA3150" w:rsidRDefault="00574F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rsidR="00FA3150" w:rsidRDefault="00574F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FA3150" w:rsidRDefault="00574F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FA3150" w:rsidRDefault="00574F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FA3150" w:rsidRDefault="00574F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FA3150" w:rsidRDefault="00574F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Замовник зобов’язаний відхилити тендерну пропозицію переможця процедури закупівлі в разі, коли наявні підстави, визначені згідно з пунктом 47 Особливостей. </w:t>
            </w:r>
          </w:p>
          <w:p w:rsidR="00FA3150" w:rsidRDefault="00574F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Замовник може відхилити тендерну пропозицію із зазначенням аргументації в електронній системі закупівель у разі, коли:</w:t>
            </w:r>
          </w:p>
          <w:p w:rsidR="00FA3150" w:rsidRDefault="00574F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A3150" w:rsidRDefault="00574F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A3150" w:rsidRDefault="00574F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w:t>
            </w:r>
          </w:p>
          <w:p w:rsidR="00FA3150" w:rsidRDefault="00574F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 У разі коли учасник процедури закупівлі, тендерна   пропозиція якого відхилена, вважає недостатньою</w:t>
            </w:r>
          </w:p>
          <w:p w:rsidR="00FA3150" w:rsidRDefault="00574F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w:t>
            </w:r>
          </w:p>
          <w:p w:rsidR="00FA3150" w:rsidRDefault="00574F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закупівель, але до моменту оприлюднення договору про закупівлю в електронній системі закупівель відповідно до статті 10 Закону.</w:t>
            </w:r>
          </w:p>
        </w:tc>
      </w:tr>
      <w:tr w:rsidR="00FA3150">
        <w:trPr>
          <w:trHeight w:val="20"/>
        </w:trPr>
        <w:tc>
          <w:tcPr>
            <w:tcW w:w="10342" w:type="dxa"/>
            <w:gridSpan w:val="2"/>
            <w:tcBorders>
              <w:top w:val="single" w:sz="6" w:space="0" w:color="000000"/>
              <w:left w:val="nil"/>
              <w:bottom w:val="single" w:sz="6" w:space="0" w:color="000000"/>
              <w:right w:val="nil"/>
            </w:tcBorders>
            <w:tcMar>
              <w:top w:w="15" w:type="dxa"/>
              <w:left w:w="15" w:type="dxa"/>
              <w:bottom w:w="15" w:type="dxa"/>
              <w:right w:w="15" w:type="dxa"/>
            </w:tcMar>
            <w:vAlign w:val="center"/>
          </w:tcPr>
          <w:p w:rsidR="00FA3150" w:rsidRDefault="00574FFC">
            <w:pPr>
              <w:pStyle w:val="1"/>
              <w:rPr>
                <w:rFonts w:ascii="Times New Roman" w:eastAsia="Times New Roman" w:hAnsi="Times New Roman" w:cs="Times New Roman"/>
              </w:rPr>
            </w:pPr>
            <w:bookmarkStart w:id="31" w:name="_1pxezwc" w:colFirst="0" w:colLast="0"/>
            <w:bookmarkEnd w:id="31"/>
            <w:r>
              <w:rPr>
                <w:rFonts w:ascii="Times New Roman" w:eastAsia="Times New Roman" w:hAnsi="Times New Roman" w:cs="Times New Roman"/>
              </w:rPr>
              <w:t>VI. Результати торгів та укладання договору про закупівлю</w:t>
            </w:r>
          </w:p>
        </w:tc>
      </w:tr>
      <w:tr w:rsidR="00FA315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A3150" w:rsidRDefault="00574FF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1. Відміна замовником тендеру чи визнання його таким, що не відбувся</w:t>
            </w:r>
          </w:p>
        </w:tc>
        <w:tc>
          <w:tcPr>
            <w:tcW w:w="760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FA3150" w:rsidRDefault="00574FFC">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1.1.Замовник відміняє відкриті торги у разі</w:t>
            </w:r>
            <w:r>
              <w:rPr>
                <w:rFonts w:ascii="Times New Roman" w:eastAsia="Times New Roman" w:hAnsi="Times New Roman" w:cs="Times New Roman"/>
                <w:sz w:val="24"/>
                <w:szCs w:val="24"/>
              </w:rPr>
              <w:t>:</w:t>
            </w:r>
          </w:p>
          <w:p w:rsidR="00FA3150" w:rsidRDefault="00574FF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FA3150" w:rsidRDefault="00574FF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A3150" w:rsidRDefault="00574FF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FA3150" w:rsidRDefault="00574FF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A3150" w:rsidRDefault="00574FF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FA3150" w:rsidRDefault="00574FFC">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Відкриті торги автоматично відміняються електронною системою закупівель у разі:</w:t>
            </w:r>
          </w:p>
          <w:p w:rsidR="00FA3150" w:rsidRDefault="00574FF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A3150" w:rsidRDefault="00574FF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FA3150" w:rsidRDefault="00574FF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A3150" w:rsidRDefault="00574FF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FA3150" w:rsidRDefault="00574FF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w:t>
            </w:r>
          </w:p>
        </w:tc>
      </w:tr>
      <w:tr w:rsidR="00FA3150">
        <w:trPr>
          <w:trHeight w:val="1656"/>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A3150" w:rsidRDefault="00574FF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Строк укладання договору</w:t>
            </w:r>
          </w:p>
        </w:tc>
        <w:tc>
          <w:tcPr>
            <w:tcW w:w="760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FA3150" w:rsidRDefault="00574F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FA3150" w:rsidRDefault="00574F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w:t>
            </w:r>
          </w:p>
          <w:p w:rsidR="00FA3150" w:rsidRDefault="00574F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зупиняється.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FA315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A3150" w:rsidRDefault="00574FF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Проект договору про закупівлю</w:t>
            </w:r>
          </w:p>
        </w:tc>
        <w:tc>
          <w:tcPr>
            <w:tcW w:w="7607"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FA3150" w:rsidRDefault="00574FF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Проект договору про закупівлю оприлюднюється разом із цією тендерною документацією.</w:t>
            </w:r>
          </w:p>
          <w:p w:rsidR="00FA3150" w:rsidRDefault="00574FF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w:t>
            </w:r>
            <w:r>
              <w:rPr>
                <w:rFonts w:ascii="Times New Roman" w:eastAsia="Times New Roman" w:hAnsi="Times New Roman" w:cs="Times New Roman"/>
                <w:strike/>
                <w:color w:val="000000"/>
                <w:sz w:val="24"/>
                <w:szCs w:val="24"/>
              </w:rPr>
              <w:t xml:space="preserve"> </w:t>
            </w:r>
          </w:p>
          <w:p w:rsidR="00FA3150" w:rsidRDefault="00574FF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A315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A3150" w:rsidRDefault="00574FF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4. Істотні умови, які обов'язково включаються до договору про закупівлю</w:t>
            </w:r>
          </w:p>
        </w:tc>
        <w:tc>
          <w:tcPr>
            <w:tcW w:w="7607"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FA3150" w:rsidRDefault="00574F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Умови договору про закупівлю не повинні відрізнятися від змісту тендерної пропозиції  </w:t>
            </w:r>
            <w:r>
              <w:rPr>
                <w:rFonts w:ascii="Times New Roman" w:eastAsia="Times New Roman" w:hAnsi="Times New Roman" w:cs="Times New Roman"/>
                <w:strike/>
                <w:sz w:val="24"/>
                <w:szCs w:val="24"/>
              </w:rPr>
              <w:t xml:space="preserve"> </w:t>
            </w:r>
            <w:r>
              <w:rPr>
                <w:rFonts w:ascii="Times New Roman" w:eastAsia="Times New Roman" w:hAnsi="Times New Roman" w:cs="Times New Roman"/>
                <w:sz w:val="24"/>
                <w:szCs w:val="24"/>
              </w:rPr>
              <w:t xml:space="preserve">  переможця процедури закупівлі, у тому числі за результатами електронного аукціону, крім випадків: </w:t>
            </w:r>
          </w:p>
          <w:p w:rsidR="00FA3150" w:rsidRDefault="00574F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-визначення грошового еквівалента зобов’язання в іноземній валюті; </w:t>
            </w:r>
          </w:p>
          <w:p w:rsidR="00FA3150" w:rsidRDefault="00574F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пропозиції </w:t>
            </w:r>
            <w:r>
              <w:rPr>
                <w:highlight w:val="white"/>
              </w:rPr>
              <w:t xml:space="preserve"> </w:t>
            </w:r>
            <w:r>
              <w:rPr>
                <w:rFonts w:ascii="Times New Roman" w:eastAsia="Times New Roman" w:hAnsi="Times New Roman" w:cs="Times New Roman"/>
                <w:sz w:val="24"/>
                <w:szCs w:val="24"/>
              </w:rPr>
              <w:t>переможця без зменшення обсягів закупівлі;</w:t>
            </w:r>
          </w:p>
          <w:p w:rsidR="00FA3150" w:rsidRDefault="00574F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p>
          <w:p w:rsidR="00FA3150" w:rsidRDefault="00574F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A3150" w:rsidRDefault="00574F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FA3150" w:rsidRDefault="00574FFC">
            <w:pPr>
              <w:jc w:val="both"/>
              <w:rPr>
                <w:rFonts w:ascii="Times New Roman" w:eastAsia="Times New Roman" w:hAnsi="Times New Roman" w:cs="Times New Roman"/>
                <w:sz w:val="24"/>
                <w:szCs w:val="24"/>
              </w:rPr>
            </w:pPr>
            <w:bookmarkStart w:id="32" w:name="49x2ik5" w:colFirst="0" w:colLast="0"/>
            <w:bookmarkEnd w:id="32"/>
            <w:r>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A3150" w:rsidRDefault="00574FFC">
            <w:pPr>
              <w:jc w:val="both"/>
              <w:rPr>
                <w:rFonts w:ascii="Times New Roman" w:eastAsia="Times New Roman" w:hAnsi="Times New Roman" w:cs="Times New Roman"/>
                <w:sz w:val="24"/>
                <w:szCs w:val="24"/>
              </w:rPr>
            </w:pPr>
            <w:bookmarkStart w:id="33" w:name="2p2csry" w:colFirst="0" w:colLast="0"/>
            <w:bookmarkEnd w:id="33"/>
            <w:r>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FA3150" w:rsidRDefault="00574FFC">
            <w:pPr>
              <w:jc w:val="both"/>
              <w:rPr>
                <w:rFonts w:ascii="Times New Roman" w:eastAsia="Times New Roman" w:hAnsi="Times New Roman" w:cs="Times New Roman"/>
                <w:sz w:val="24"/>
                <w:szCs w:val="24"/>
              </w:rPr>
            </w:pPr>
            <w:bookmarkStart w:id="34" w:name="147n2zr" w:colFirst="0" w:colLast="0"/>
            <w:bookmarkEnd w:id="34"/>
            <w:r>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A3150" w:rsidRDefault="00574FFC">
            <w:pPr>
              <w:jc w:val="both"/>
              <w:rPr>
                <w:rFonts w:ascii="Times New Roman" w:eastAsia="Times New Roman" w:hAnsi="Times New Roman" w:cs="Times New Roman"/>
                <w:sz w:val="24"/>
                <w:szCs w:val="24"/>
              </w:rPr>
            </w:pPr>
            <w:bookmarkStart w:id="35" w:name="3o7alnk" w:colFirst="0" w:colLast="0"/>
            <w:bookmarkEnd w:id="35"/>
            <w:r>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FA3150" w:rsidRDefault="00574FFC">
            <w:pPr>
              <w:jc w:val="both"/>
              <w:rPr>
                <w:rFonts w:ascii="Times New Roman" w:eastAsia="Times New Roman" w:hAnsi="Times New Roman" w:cs="Times New Roman"/>
                <w:sz w:val="24"/>
                <w:szCs w:val="24"/>
              </w:rPr>
            </w:pPr>
            <w:bookmarkStart w:id="36" w:name="23ckvvd" w:colFirst="0" w:colLast="0"/>
            <w:bookmarkEnd w:id="36"/>
            <w:r>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rsidR="00FA3150" w:rsidRDefault="00574FFC">
            <w:pPr>
              <w:jc w:val="both"/>
              <w:rPr>
                <w:rFonts w:ascii="Times New Roman" w:eastAsia="Times New Roman" w:hAnsi="Times New Roman" w:cs="Times New Roman"/>
                <w:sz w:val="24"/>
                <w:szCs w:val="24"/>
              </w:rPr>
            </w:pPr>
            <w:bookmarkStart w:id="37" w:name="ihv636" w:colFirst="0" w:colLast="0"/>
            <w:bookmarkEnd w:id="37"/>
            <w:r>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rPr>
              <w:t>Platts</w:t>
            </w:r>
            <w:proofErr w:type="spellEnd"/>
            <w:r>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A3150" w:rsidRDefault="00574F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rsidR="00FA3150" w:rsidRDefault="00574F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FA3150" w:rsidRDefault="00574F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Договір про закупівлю є нікчемним у разі:</w:t>
            </w:r>
          </w:p>
          <w:p w:rsidR="00FA3150" w:rsidRDefault="00574F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коли замовник уклав договір про закупівлю з порушенням вимог, визначених пунктом 5 Особливостей;</w:t>
            </w:r>
          </w:p>
          <w:p w:rsidR="00FA3150" w:rsidRDefault="00574F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укладення договору про закупівлю з порушенням вимог пункту 18 Особливостей;</w:t>
            </w:r>
          </w:p>
          <w:p w:rsidR="00FA3150" w:rsidRDefault="00574F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укладення договору про закупівлю в період оскарження відкритих торгів відповідно до статті 18 Закону та Особливостей;</w:t>
            </w:r>
          </w:p>
          <w:p w:rsidR="00FA3150" w:rsidRDefault="00574F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FA3150" w:rsidRDefault="00574F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FA315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A3150" w:rsidRDefault="00574FF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5. Дії замовника при відмові переможця торгів підписати договір про закупівлю</w:t>
            </w:r>
            <w:r>
              <w:rPr>
                <w:rFonts w:ascii="Times New Roman" w:eastAsia="Times New Roman" w:hAnsi="Times New Roman" w:cs="Times New Roman"/>
                <w:sz w:val="24"/>
                <w:szCs w:val="24"/>
              </w:rPr>
              <w:t> </w:t>
            </w:r>
          </w:p>
        </w:tc>
        <w:tc>
          <w:tcPr>
            <w:tcW w:w="760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FA3150" w:rsidRDefault="00574F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 надання замовнику підписаного договору у строк, визначений Законом, або не надання переможцем процедури закупівлі документів, що підтверджують відсутність підстав, установлених п.44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FA315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A3150" w:rsidRDefault="00574FF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6. Забезпечення виконання договору про закупівлю</w:t>
            </w:r>
            <w:r>
              <w:rPr>
                <w:rFonts w:ascii="Times New Roman" w:eastAsia="Times New Roman" w:hAnsi="Times New Roman" w:cs="Times New Roman"/>
                <w:sz w:val="24"/>
                <w:szCs w:val="24"/>
              </w:rPr>
              <w:t> </w:t>
            </w:r>
          </w:p>
        </w:tc>
        <w:tc>
          <w:tcPr>
            <w:tcW w:w="760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FA3150" w:rsidRDefault="00574FFC">
            <w:pPr>
              <w:rPr>
                <w:rFonts w:ascii="Times New Roman" w:eastAsia="Times New Roman" w:hAnsi="Times New Roman" w:cs="Times New Roman"/>
                <w:b/>
                <w:sz w:val="24"/>
                <w:szCs w:val="24"/>
              </w:rPr>
            </w:pPr>
            <w:r>
              <w:rPr>
                <w:rFonts w:ascii="Times New Roman" w:eastAsia="Times New Roman" w:hAnsi="Times New Roman" w:cs="Times New Roman"/>
                <w:sz w:val="24"/>
                <w:szCs w:val="24"/>
              </w:rPr>
              <w:t>Не вимагається.</w:t>
            </w:r>
          </w:p>
        </w:tc>
      </w:tr>
      <w:tr w:rsidR="00FA315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A3150" w:rsidRDefault="00574FFC">
            <w:pPr>
              <w:rPr>
                <w:rFonts w:ascii="Times New Roman" w:eastAsia="Times New Roman" w:hAnsi="Times New Roman" w:cs="Times New Roman"/>
                <w:b/>
                <w:sz w:val="24"/>
                <w:szCs w:val="24"/>
              </w:rPr>
            </w:pPr>
            <w:bookmarkStart w:id="38" w:name="_32hioqz" w:colFirst="0" w:colLast="0"/>
            <w:bookmarkEnd w:id="38"/>
            <w:r>
              <w:rPr>
                <w:rFonts w:ascii="Times New Roman" w:eastAsia="Times New Roman" w:hAnsi="Times New Roman" w:cs="Times New Roman"/>
                <w:b/>
                <w:sz w:val="24"/>
                <w:szCs w:val="24"/>
              </w:rPr>
              <w:t>7. Порядок оскарження відкритих торгів</w:t>
            </w:r>
          </w:p>
        </w:tc>
        <w:tc>
          <w:tcPr>
            <w:tcW w:w="760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FA3150" w:rsidRDefault="00574F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7.1.Оскарження відкритих торгів відбувається відповідно до статті 18 Закону з урахуванням Особливостей.</w:t>
            </w:r>
          </w:p>
          <w:p w:rsidR="00FA3150" w:rsidRDefault="00574F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Скарга до органу оскарження подається суб’єктом оскарження у формі електронного документа через електронну систему закупівель.</w:t>
            </w:r>
          </w:p>
          <w:p w:rsidR="00FA3150" w:rsidRDefault="00574FFC">
            <w:pPr>
              <w:jc w:val="both"/>
              <w:rPr>
                <w:rFonts w:ascii="Times New Roman" w:eastAsia="Times New Roman" w:hAnsi="Times New Roman" w:cs="Times New Roman"/>
                <w:sz w:val="24"/>
                <w:szCs w:val="24"/>
              </w:rPr>
            </w:pPr>
            <w:bookmarkStart w:id="39" w:name="1hmsyys" w:colFirst="0" w:colLast="0"/>
            <w:bookmarkEnd w:id="39"/>
            <w:r>
              <w:rPr>
                <w:rFonts w:ascii="Times New Roman" w:eastAsia="Times New Roman" w:hAnsi="Times New Roman" w:cs="Times New Roman"/>
                <w:sz w:val="24"/>
                <w:szCs w:val="24"/>
              </w:rPr>
              <w:t>Якщо оскаржуються умови тендерної документації, разом із скаргою повинно бути завантажене документальне підтвердження/докази.</w:t>
            </w:r>
          </w:p>
          <w:p w:rsidR="00FA3150" w:rsidRDefault="00574FFC">
            <w:pPr>
              <w:jc w:val="both"/>
              <w:rPr>
                <w:rFonts w:ascii="Times New Roman" w:eastAsia="Times New Roman" w:hAnsi="Times New Roman" w:cs="Times New Roman"/>
                <w:sz w:val="24"/>
                <w:szCs w:val="24"/>
              </w:rPr>
            </w:pPr>
            <w:bookmarkStart w:id="40" w:name="41mghml" w:colFirst="0" w:colLast="0"/>
            <w:bookmarkEnd w:id="40"/>
            <w:r>
              <w:rPr>
                <w:rFonts w:ascii="Times New Roman" w:eastAsia="Times New Roman" w:hAnsi="Times New Roman" w:cs="Times New Roman"/>
                <w:sz w:val="24"/>
                <w:szCs w:val="24"/>
              </w:rPr>
              <w:t>За подання скарги до органу оскарження справляється плата через електронну систему закупівель.</w:t>
            </w:r>
          </w:p>
          <w:p w:rsidR="00FA3150" w:rsidRDefault="00574FFC">
            <w:pPr>
              <w:jc w:val="both"/>
              <w:rPr>
                <w:rFonts w:ascii="Times New Roman" w:eastAsia="Times New Roman" w:hAnsi="Times New Roman" w:cs="Times New Roman"/>
                <w:sz w:val="24"/>
                <w:szCs w:val="24"/>
              </w:rPr>
            </w:pPr>
            <w:bookmarkStart w:id="41" w:name="2grqrue" w:colFirst="0" w:colLast="0"/>
            <w:bookmarkEnd w:id="41"/>
            <w:r>
              <w:rPr>
                <w:rFonts w:ascii="Times New Roman" w:eastAsia="Times New Roman" w:hAnsi="Times New Roman" w:cs="Times New Roman"/>
                <w:sz w:val="24"/>
                <w:szCs w:val="24"/>
              </w:rPr>
              <w:t>У разі коли орган оскарження за результатами розгляду скарги приймає рішення про задоволення або часткове задоволення такої скарги, залишає її без розгляду у випадку, якщо замовником відповідно до </w:t>
            </w:r>
            <w:hyperlink r:id="rId34">
              <w:r>
                <w:rPr>
                  <w:rFonts w:ascii="Times New Roman" w:eastAsia="Times New Roman" w:hAnsi="Times New Roman" w:cs="Times New Roman"/>
                  <w:sz w:val="24"/>
                  <w:szCs w:val="24"/>
                </w:rPr>
                <w:t>Закону</w:t>
              </w:r>
            </w:hyperlink>
            <w:r>
              <w:rPr>
                <w:rFonts w:ascii="Times New Roman" w:eastAsia="Times New Roman" w:hAnsi="Times New Roman" w:cs="Times New Roman"/>
                <w:sz w:val="24"/>
                <w:szCs w:val="24"/>
              </w:rPr>
              <w:t> з урахуванням цих особливостей усунуто порушення, зазначені в скарзі, або приймає рішення про припинення розгляду скарги у випадку, якщо замовником відповідно до Закону з урахуванням цих особливостей усунуто порушення, зазначені в скарзі, плата за подання скарги повертається суб’єкту оскарження, а в інших випадках - перераховується до Державного бюджету України.</w:t>
            </w:r>
          </w:p>
          <w:p w:rsidR="00FA3150" w:rsidRDefault="00574FFC">
            <w:pPr>
              <w:jc w:val="both"/>
              <w:rPr>
                <w:rFonts w:ascii="Times New Roman" w:eastAsia="Times New Roman" w:hAnsi="Times New Roman" w:cs="Times New Roman"/>
                <w:sz w:val="24"/>
                <w:szCs w:val="24"/>
              </w:rPr>
            </w:pPr>
            <w:bookmarkStart w:id="42" w:name="vx1227" w:colFirst="0" w:colLast="0"/>
            <w:bookmarkEnd w:id="42"/>
            <w:r>
              <w:rPr>
                <w:rFonts w:ascii="Times New Roman" w:eastAsia="Times New Roman" w:hAnsi="Times New Roman" w:cs="Times New Roman"/>
                <w:sz w:val="24"/>
                <w:szCs w:val="24"/>
              </w:rPr>
              <w:t>7.3. Після здійснення оплати скарга автоматично вноситься до реєстру скарг і формується її реєстраційна картка, яка разом із скаргою автоматично оприлюднюється в електронній системі закупівель.</w:t>
            </w:r>
          </w:p>
          <w:p w:rsidR="00FA3150" w:rsidRDefault="00574FFC">
            <w:pPr>
              <w:jc w:val="both"/>
              <w:rPr>
                <w:rFonts w:ascii="Times New Roman" w:eastAsia="Times New Roman" w:hAnsi="Times New Roman" w:cs="Times New Roman"/>
                <w:sz w:val="24"/>
                <w:szCs w:val="24"/>
              </w:rPr>
            </w:pPr>
            <w:bookmarkStart w:id="43" w:name="3fwokq0" w:colFirst="0" w:colLast="0"/>
            <w:bookmarkEnd w:id="43"/>
            <w:r>
              <w:rPr>
                <w:rFonts w:ascii="Times New Roman" w:eastAsia="Times New Roman" w:hAnsi="Times New Roman" w:cs="Times New Roman"/>
                <w:sz w:val="24"/>
                <w:szCs w:val="24"/>
              </w:rPr>
              <w:t>Реєстраційна картка формується щодо:</w:t>
            </w:r>
          </w:p>
          <w:p w:rsidR="00FA3150" w:rsidRDefault="00574FFC">
            <w:pPr>
              <w:jc w:val="both"/>
              <w:rPr>
                <w:rFonts w:ascii="Times New Roman" w:eastAsia="Times New Roman" w:hAnsi="Times New Roman" w:cs="Times New Roman"/>
                <w:sz w:val="24"/>
                <w:szCs w:val="24"/>
              </w:rPr>
            </w:pPr>
            <w:bookmarkStart w:id="44" w:name="1v1yuxt" w:colFirst="0" w:colLast="0"/>
            <w:bookmarkEnd w:id="44"/>
            <w:r>
              <w:rPr>
                <w:rFonts w:ascii="Times New Roman" w:eastAsia="Times New Roman" w:hAnsi="Times New Roman" w:cs="Times New Roman"/>
                <w:sz w:val="24"/>
                <w:szCs w:val="24"/>
              </w:rPr>
              <w:t>відкритих торгів, включаючи всі лоти (у разі їх наявності), якщо суб’єктом оскарження подається скарга на умови тендерної документації, рішення, дію або бездіяльність замовника, що стосуються відкритих торгів в цілому, а не окремої частини предмета закупівлі (лота/лотів);</w:t>
            </w:r>
          </w:p>
          <w:p w:rsidR="00FA3150" w:rsidRDefault="00574FFC">
            <w:pPr>
              <w:jc w:val="both"/>
              <w:rPr>
                <w:rFonts w:ascii="Times New Roman" w:eastAsia="Times New Roman" w:hAnsi="Times New Roman" w:cs="Times New Roman"/>
                <w:sz w:val="24"/>
                <w:szCs w:val="24"/>
              </w:rPr>
            </w:pPr>
            <w:bookmarkStart w:id="45" w:name="4f1mdlm" w:colFirst="0" w:colLast="0"/>
            <w:bookmarkEnd w:id="45"/>
            <w:r>
              <w:rPr>
                <w:rFonts w:ascii="Times New Roman" w:eastAsia="Times New Roman" w:hAnsi="Times New Roman" w:cs="Times New Roman"/>
                <w:sz w:val="24"/>
                <w:szCs w:val="24"/>
              </w:rPr>
              <w:t>окремої частини предмета закупівлі (лота/лотів), якщо суб’єктом оскарження подається скарга на умови тендерної документації, рішення, дію або бездіяльність замовника, що стосуються окремої частини предмета закупівлі (лота/лотів).</w:t>
            </w:r>
          </w:p>
          <w:p w:rsidR="00FA3150" w:rsidRDefault="00574FFC">
            <w:pPr>
              <w:jc w:val="both"/>
              <w:rPr>
                <w:rFonts w:ascii="Times New Roman" w:eastAsia="Times New Roman" w:hAnsi="Times New Roman" w:cs="Times New Roman"/>
                <w:sz w:val="24"/>
                <w:szCs w:val="24"/>
              </w:rPr>
            </w:pPr>
            <w:bookmarkStart w:id="46" w:name="2u6wntf" w:colFirst="0" w:colLast="0"/>
            <w:bookmarkEnd w:id="46"/>
            <w:r>
              <w:rPr>
                <w:rFonts w:ascii="Times New Roman" w:eastAsia="Times New Roman" w:hAnsi="Times New Roman" w:cs="Times New Roman"/>
                <w:sz w:val="24"/>
                <w:szCs w:val="24"/>
              </w:rPr>
              <w:t>7.4. Суб’єкт оскарження несе відповідальність за точність та достовірність інформації, що оприлюднюється ним в електронній системі закупівель.</w:t>
            </w:r>
          </w:p>
          <w:p w:rsidR="00FA3150" w:rsidRDefault="00574FFC">
            <w:pPr>
              <w:jc w:val="both"/>
              <w:rPr>
                <w:rFonts w:ascii="Times New Roman" w:eastAsia="Times New Roman" w:hAnsi="Times New Roman" w:cs="Times New Roman"/>
                <w:sz w:val="24"/>
                <w:szCs w:val="24"/>
              </w:rPr>
            </w:pPr>
            <w:bookmarkStart w:id="47" w:name="19c6y18" w:colFirst="0" w:colLast="0"/>
            <w:bookmarkEnd w:id="47"/>
            <w:r>
              <w:rPr>
                <w:rFonts w:ascii="Times New Roman" w:eastAsia="Times New Roman" w:hAnsi="Times New Roman" w:cs="Times New Roman"/>
                <w:sz w:val="24"/>
                <w:szCs w:val="24"/>
              </w:rPr>
              <w:t>7.5. Скарги, що стосуються тендерної документації, можуть подаватися до органу оскарження з моменту оприлюднення оголошення про проведення відкритих торгів, але не пізніше ніж за три дні до кінцевого строку подання тендерних пропозицій, установленого до внесення змін до тендерної документації.</w:t>
            </w:r>
          </w:p>
          <w:p w:rsidR="00FA3150" w:rsidRDefault="00574FFC">
            <w:pPr>
              <w:jc w:val="both"/>
              <w:rPr>
                <w:rFonts w:ascii="Times New Roman" w:eastAsia="Times New Roman" w:hAnsi="Times New Roman" w:cs="Times New Roman"/>
                <w:sz w:val="24"/>
                <w:szCs w:val="24"/>
              </w:rPr>
            </w:pPr>
            <w:bookmarkStart w:id="48" w:name="3tbugp1" w:colFirst="0" w:colLast="0"/>
            <w:bookmarkEnd w:id="48"/>
            <w:r>
              <w:rPr>
                <w:rFonts w:ascii="Times New Roman" w:eastAsia="Times New Roman" w:hAnsi="Times New Roman" w:cs="Times New Roman"/>
                <w:sz w:val="24"/>
                <w:szCs w:val="24"/>
              </w:rPr>
              <w:t>Скарги, що стосуються прийнятих рішень, дій чи бездіяльності замовника, що відбулися до закінчення строку, встановленого для подання тендерних пропозицій, можуть подаватися протягом чотирьох днів з дати, коли суб’єкт оскарження дізнався або повинен був дізнатися про порушення своїх прав унаслідок рішення, дії чи бездіяльності замовника, але не пізніше ніж за три дні до встановленого на момент прийняття такого рішення, дії чи бездіяльності замовника кінцевого строку подання тендерних пропозицій.</w:t>
            </w:r>
          </w:p>
          <w:p w:rsidR="00FA3150" w:rsidRDefault="00574FFC">
            <w:pPr>
              <w:jc w:val="both"/>
              <w:rPr>
                <w:rFonts w:ascii="Times New Roman" w:eastAsia="Times New Roman" w:hAnsi="Times New Roman" w:cs="Times New Roman"/>
                <w:sz w:val="24"/>
                <w:szCs w:val="24"/>
              </w:rPr>
            </w:pPr>
            <w:bookmarkStart w:id="49" w:name="28h4qwu" w:colFirst="0" w:colLast="0"/>
            <w:bookmarkEnd w:id="49"/>
            <w:r>
              <w:rPr>
                <w:rFonts w:ascii="Times New Roman" w:eastAsia="Times New Roman" w:hAnsi="Times New Roman" w:cs="Times New Roman"/>
                <w:sz w:val="24"/>
                <w:szCs w:val="24"/>
              </w:rPr>
              <w:t>Скарги, що стосуються прийнятих рішень, дій чи бездіяльності замовника, які відбулися після оцінки тендерних пропозицій учасників, подаються протягом п’яти днів з дати, коли суб’єкт оскарження дізнався або повинен був дізнатися про порушення своїх прав унаслідок рішення, дії чи бездіяльності замовника, але до дня укладення договору про закупівлю.</w:t>
            </w:r>
          </w:p>
          <w:p w:rsidR="00FA3150" w:rsidRDefault="00574FFC">
            <w:pPr>
              <w:jc w:val="both"/>
              <w:rPr>
                <w:rFonts w:ascii="Times New Roman" w:eastAsia="Times New Roman" w:hAnsi="Times New Roman" w:cs="Times New Roman"/>
                <w:sz w:val="24"/>
                <w:szCs w:val="24"/>
              </w:rPr>
            </w:pPr>
            <w:bookmarkStart w:id="50" w:name="nmf14n" w:colFirst="0" w:colLast="0"/>
            <w:bookmarkEnd w:id="50"/>
            <w:r>
              <w:rPr>
                <w:rFonts w:ascii="Times New Roman" w:eastAsia="Times New Roman" w:hAnsi="Times New Roman" w:cs="Times New Roman"/>
                <w:sz w:val="24"/>
                <w:szCs w:val="24"/>
              </w:rPr>
              <w:t>Скарга, що стосується прийнятого замовником рішення щодо відміни відкритих торгів відповідно до </w:t>
            </w:r>
            <w:hyperlink r:id="rId35" w:anchor="n642">
              <w:r>
                <w:rPr>
                  <w:rFonts w:ascii="Times New Roman" w:eastAsia="Times New Roman" w:hAnsi="Times New Roman" w:cs="Times New Roman"/>
                  <w:sz w:val="24"/>
                  <w:szCs w:val="24"/>
                </w:rPr>
                <w:t>пункту 50</w:t>
              </w:r>
            </w:hyperlink>
            <w:r>
              <w:rPr>
                <w:rFonts w:ascii="Times New Roman" w:eastAsia="Times New Roman" w:hAnsi="Times New Roman" w:cs="Times New Roman"/>
                <w:sz w:val="24"/>
                <w:szCs w:val="24"/>
              </w:rPr>
              <w:t> цих особливостей, подається протягом 10 днів з дати оприлюднення замовником рішення про відміну відкритих торгів, у тому числі частково (за лотом).</w:t>
            </w:r>
          </w:p>
          <w:p w:rsidR="00FA3150" w:rsidRDefault="00574FFC">
            <w:pPr>
              <w:jc w:val="both"/>
              <w:rPr>
                <w:rFonts w:ascii="Times New Roman" w:eastAsia="Times New Roman" w:hAnsi="Times New Roman" w:cs="Times New Roman"/>
                <w:sz w:val="24"/>
                <w:szCs w:val="24"/>
              </w:rPr>
            </w:pPr>
            <w:bookmarkStart w:id="51" w:name="37m2jsg" w:colFirst="0" w:colLast="0"/>
            <w:bookmarkEnd w:id="51"/>
            <w:r>
              <w:rPr>
                <w:rFonts w:ascii="Times New Roman" w:eastAsia="Times New Roman" w:hAnsi="Times New Roman" w:cs="Times New Roman"/>
                <w:sz w:val="24"/>
                <w:szCs w:val="24"/>
              </w:rPr>
              <w:t>Після закінчення встановленого для подання скарг строку, передбаченого </w:t>
            </w:r>
            <w:hyperlink r:id="rId36" w:anchor="n671">
              <w:r>
                <w:rPr>
                  <w:rFonts w:ascii="Times New Roman" w:eastAsia="Times New Roman" w:hAnsi="Times New Roman" w:cs="Times New Roman"/>
                  <w:sz w:val="24"/>
                  <w:szCs w:val="24"/>
                </w:rPr>
                <w:t>абзацом першим</w:t>
              </w:r>
            </w:hyperlink>
            <w:r>
              <w:rPr>
                <w:rFonts w:ascii="Times New Roman" w:eastAsia="Times New Roman" w:hAnsi="Times New Roman" w:cs="Times New Roman"/>
                <w:sz w:val="24"/>
                <w:szCs w:val="24"/>
              </w:rPr>
              <w:t> цього пункту, скарги можуть подаватися лише щодо змін до тендерної документації, внесених замовником, протягом п’яти днів з моменту оприлюднення таких змін на веб-порталі Уповноваженого органу, але не пізніше ніж за три дні до дати, встановленої для подання тендерних пропозицій, яка була встановлена під час внесення таких змін.</w:t>
            </w:r>
          </w:p>
          <w:p w:rsidR="00FA3150" w:rsidRDefault="00574FFC">
            <w:pPr>
              <w:jc w:val="both"/>
              <w:rPr>
                <w:rFonts w:ascii="Times New Roman" w:eastAsia="Times New Roman" w:hAnsi="Times New Roman" w:cs="Times New Roman"/>
                <w:sz w:val="24"/>
                <w:szCs w:val="24"/>
              </w:rPr>
            </w:pPr>
            <w:bookmarkStart w:id="52" w:name="1mrcu09" w:colFirst="0" w:colLast="0"/>
            <w:bookmarkEnd w:id="52"/>
            <w:r>
              <w:rPr>
                <w:rFonts w:ascii="Times New Roman" w:eastAsia="Times New Roman" w:hAnsi="Times New Roman" w:cs="Times New Roman"/>
                <w:sz w:val="24"/>
                <w:szCs w:val="24"/>
              </w:rPr>
              <w:t>7.6. Якщо до тендерної документації замовником вносилися зміни, після закінчення встановленого для подання скарг строку, передбаченого </w:t>
            </w:r>
            <w:hyperlink r:id="rId37" w:anchor="n671">
              <w:r>
                <w:rPr>
                  <w:rFonts w:ascii="Times New Roman" w:eastAsia="Times New Roman" w:hAnsi="Times New Roman" w:cs="Times New Roman"/>
                  <w:sz w:val="24"/>
                  <w:szCs w:val="24"/>
                </w:rPr>
                <w:t>абзацом першим</w:t>
              </w:r>
            </w:hyperlink>
            <w:r>
              <w:rPr>
                <w:rFonts w:ascii="Times New Roman" w:eastAsia="Times New Roman" w:hAnsi="Times New Roman" w:cs="Times New Roman"/>
                <w:sz w:val="24"/>
                <w:szCs w:val="24"/>
              </w:rPr>
              <w:t> пункту 59 Особливостей, положення тендерної документації, до яких зміни не вносилися, не підлягають оскарженню.</w:t>
            </w:r>
          </w:p>
          <w:p w:rsidR="00FA3150" w:rsidRDefault="00574FFC">
            <w:pPr>
              <w:jc w:val="both"/>
              <w:rPr>
                <w:rFonts w:ascii="Times New Roman" w:eastAsia="Times New Roman" w:hAnsi="Times New Roman" w:cs="Times New Roman"/>
                <w:sz w:val="24"/>
                <w:szCs w:val="24"/>
              </w:rPr>
            </w:pPr>
            <w:bookmarkStart w:id="53" w:name="46r0co2" w:colFirst="0" w:colLast="0"/>
            <w:bookmarkEnd w:id="53"/>
            <w:r>
              <w:rPr>
                <w:rFonts w:ascii="Times New Roman" w:eastAsia="Times New Roman" w:hAnsi="Times New Roman" w:cs="Times New Roman"/>
                <w:sz w:val="24"/>
                <w:szCs w:val="24"/>
              </w:rPr>
              <w:t>Якщо до органу оскарження було подано скаргу (скарги) щодо оскарження положень тендерної документації, за результатами якої (яких) органом оскарження було прийнято одне чи кілька рішень по суті, після закінчення строку, встановленого для подання скарг, не підлягають оскарженню ті положення тендерної документації, щодо яких скаргу (скарги) до закінчення цього строку суб’єктами не було подано.</w:t>
            </w:r>
          </w:p>
          <w:p w:rsidR="00FA3150" w:rsidRDefault="00574FFC">
            <w:pPr>
              <w:jc w:val="both"/>
              <w:rPr>
                <w:rFonts w:ascii="Times New Roman" w:eastAsia="Times New Roman" w:hAnsi="Times New Roman" w:cs="Times New Roman"/>
                <w:sz w:val="24"/>
                <w:szCs w:val="24"/>
              </w:rPr>
            </w:pPr>
            <w:bookmarkStart w:id="54" w:name="2lwamvv" w:colFirst="0" w:colLast="0"/>
            <w:bookmarkEnd w:id="54"/>
            <w:r>
              <w:rPr>
                <w:rFonts w:ascii="Times New Roman" w:eastAsia="Times New Roman" w:hAnsi="Times New Roman" w:cs="Times New Roman"/>
                <w:sz w:val="24"/>
                <w:szCs w:val="24"/>
              </w:rPr>
              <w:t>У разі порушення строків, зазначених у </w:t>
            </w:r>
            <w:hyperlink r:id="rId38" w:anchor="n671">
              <w:r>
                <w:rPr>
                  <w:rFonts w:ascii="Times New Roman" w:eastAsia="Times New Roman" w:hAnsi="Times New Roman" w:cs="Times New Roman"/>
                  <w:sz w:val="24"/>
                  <w:szCs w:val="24"/>
                </w:rPr>
                <w:t>пункті 59</w:t>
              </w:r>
            </w:hyperlink>
            <w:r>
              <w:rPr>
                <w:rFonts w:ascii="Times New Roman" w:eastAsia="Times New Roman" w:hAnsi="Times New Roman" w:cs="Times New Roman"/>
                <w:sz w:val="24"/>
                <w:szCs w:val="24"/>
              </w:rPr>
              <w:t> Особливостей, скарги автоматично не приймаються електронною системою закупівель (крім скарг, що стосуються тендерної документації у разі внесення замовником змін до неї).</w:t>
            </w:r>
          </w:p>
          <w:p w:rsidR="00FA3150" w:rsidRDefault="00574FFC">
            <w:pPr>
              <w:jc w:val="both"/>
              <w:rPr>
                <w:rFonts w:ascii="Times New Roman" w:eastAsia="Times New Roman" w:hAnsi="Times New Roman" w:cs="Times New Roman"/>
                <w:sz w:val="24"/>
                <w:szCs w:val="24"/>
              </w:rPr>
            </w:pPr>
            <w:bookmarkStart w:id="55" w:name="111kx3o" w:colFirst="0" w:colLast="0"/>
            <w:bookmarkEnd w:id="55"/>
            <w:r>
              <w:rPr>
                <w:rFonts w:ascii="Times New Roman" w:eastAsia="Times New Roman" w:hAnsi="Times New Roman" w:cs="Times New Roman"/>
                <w:sz w:val="24"/>
                <w:szCs w:val="24"/>
              </w:rPr>
              <w:t>7.7. Скарги щодо укладених договорів про закупівлю та їх недійсності відповідно до </w:t>
            </w:r>
            <w:hyperlink r:id="rId39">
              <w:r>
                <w:rPr>
                  <w:rFonts w:ascii="Times New Roman" w:eastAsia="Times New Roman" w:hAnsi="Times New Roman" w:cs="Times New Roman"/>
                  <w:sz w:val="24"/>
                  <w:szCs w:val="24"/>
                </w:rPr>
                <w:t>Закону</w:t>
              </w:r>
            </w:hyperlink>
            <w:r>
              <w:rPr>
                <w:rFonts w:ascii="Times New Roman" w:eastAsia="Times New Roman" w:hAnsi="Times New Roman" w:cs="Times New Roman"/>
                <w:sz w:val="24"/>
                <w:szCs w:val="24"/>
              </w:rPr>
              <w:t> з урахуванням цих особливостей, у тому числі вимоги про відшкодування збитків суб’єкту оскарження внаслідок порушення вимог Закону з урахуванням цих особливостей, розглядаються в судовому порядку.</w:t>
            </w:r>
          </w:p>
          <w:p w:rsidR="00FA3150" w:rsidRDefault="00574FFC">
            <w:pPr>
              <w:jc w:val="both"/>
              <w:rPr>
                <w:rFonts w:ascii="Times New Roman" w:eastAsia="Times New Roman" w:hAnsi="Times New Roman" w:cs="Times New Roman"/>
                <w:sz w:val="24"/>
                <w:szCs w:val="24"/>
              </w:rPr>
            </w:pPr>
            <w:bookmarkStart w:id="56" w:name="3l18frh" w:colFirst="0" w:colLast="0"/>
            <w:bookmarkEnd w:id="56"/>
            <w:r>
              <w:rPr>
                <w:rFonts w:ascii="Times New Roman" w:eastAsia="Times New Roman" w:hAnsi="Times New Roman" w:cs="Times New Roman"/>
                <w:sz w:val="24"/>
                <w:szCs w:val="24"/>
              </w:rPr>
              <w:t>7.8. Орган оскарження у строк, що не перевищує двох робочих днів з дати внесення скарги до реєстру скарг, повинен розмістити в електронній системі закупівель рішення про прийняття скарги до розгляду із зазначенням дати, часу і місця розгляду скарги або обґрунтоване рішення про залишення скарги без розгляду.</w:t>
            </w:r>
          </w:p>
          <w:p w:rsidR="00FA3150" w:rsidRDefault="00574FFC">
            <w:pPr>
              <w:jc w:val="both"/>
              <w:rPr>
                <w:rFonts w:ascii="Times New Roman" w:eastAsia="Times New Roman" w:hAnsi="Times New Roman" w:cs="Times New Roman"/>
                <w:sz w:val="24"/>
                <w:szCs w:val="24"/>
              </w:rPr>
            </w:pPr>
            <w:bookmarkStart w:id="57" w:name="206ipza" w:colFirst="0" w:colLast="0"/>
            <w:bookmarkEnd w:id="57"/>
            <w:r>
              <w:rPr>
                <w:rFonts w:ascii="Times New Roman" w:eastAsia="Times New Roman" w:hAnsi="Times New Roman" w:cs="Times New Roman"/>
                <w:sz w:val="24"/>
                <w:szCs w:val="24"/>
              </w:rPr>
              <w:t>В електронній системі закупівель автоматично оприлюднюються прийняті органом оскарження рішення та розсилаються повідомлення суб’єкту оскарження та замовнику.</w:t>
            </w:r>
          </w:p>
          <w:p w:rsidR="00FA3150" w:rsidRDefault="00574FFC">
            <w:pPr>
              <w:jc w:val="both"/>
              <w:rPr>
                <w:rFonts w:ascii="Times New Roman" w:eastAsia="Times New Roman" w:hAnsi="Times New Roman" w:cs="Times New Roman"/>
                <w:sz w:val="24"/>
                <w:szCs w:val="24"/>
              </w:rPr>
            </w:pPr>
            <w:bookmarkStart w:id="58" w:name="4k668n3" w:colFirst="0" w:colLast="0"/>
            <w:bookmarkEnd w:id="58"/>
            <w:r>
              <w:rPr>
                <w:rFonts w:ascii="Times New Roman" w:eastAsia="Times New Roman" w:hAnsi="Times New Roman" w:cs="Times New Roman"/>
                <w:sz w:val="24"/>
                <w:szCs w:val="24"/>
              </w:rPr>
              <w:t>7.9. Орган оскарження залишає скаргу без розгляду в разі, коли:</w:t>
            </w:r>
          </w:p>
          <w:p w:rsidR="00FA3150" w:rsidRDefault="00574FFC">
            <w:pPr>
              <w:jc w:val="both"/>
              <w:rPr>
                <w:rFonts w:ascii="Times New Roman" w:eastAsia="Times New Roman" w:hAnsi="Times New Roman" w:cs="Times New Roman"/>
                <w:sz w:val="24"/>
                <w:szCs w:val="24"/>
              </w:rPr>
            </w:pPr>
            <w:bookmarkStart w:id="59" w:name="2zbgiuw" w:colFirst="0" w:colLast="0"/>
            <w:bookmarkEnd w:id="59"/>
            <w:r>
              <w:rPr>
                <w:rFonts w:ascii="Times New Roman" w:eastAsia="Times New Roman" w:hAnsi="Times New Roman" w:cs="Times New Roman"/>
                <w:sz w:val="24"/>
                <w:szCs w:val="24"/>
              </w:rPr>
              <w:t>1) суб’єкт оскарження подає скаргу щодо того самого порушення, у тих самих відкритих торгах та з тих самих підстав, що вже були предметом розгляду органу оскарження і щодо яких органом оскарження було прийнято відповідне рішення;</w:t>
            </w:r>
          </w:p>
          <w:p w:rsidR="00FA3150" w:rsidRDefault="00574FFC">
            <w:pPr>
              <w:jc w:val="both"/>
              <w:rPr>
                <w:rFonts w:ascii="Times New Roman" w:eastAsia="Times New Roman" w:hAnsi="Times New Roman" w:cs="Times New Roman"/>
                <w:sz w:val="24"/>
                <w:szCs w:val="24"/>
              </w:rPr>
            </w:pPr>
            <w:bookmarkStart w:id="60" w:name="1egqt2p" w:colFirst="0" w:colLast="0"/>
            <w:bookmarkEnd w:id="60"/>
            <w:r>
              <w:rPr>
                <w:rFonts w:ascii="Times New Roman" w:eastAsia="Times New Roman" w:hAnsi="Times New Roman" w:cs="Times New Roman"/>
                <w:sz w:val="24"/>
                <w:szCs w:val="24"/>
              </w:rPr>
              <w:t>2) скарга не відповідає вимогам </w:t>
            </w:r>
            <w:hyperlink r:id="rId40" w:anchor="n2019">
              <w:r>
                <w:rPr>
                  <w:rFonts w:ascii="Times New Roman" w:eastAsia="Times New Roman" w:hAnsi="Times New Roman" w:cs="Times New Roman"/>
                  <w:sz w:val="24"/>
                  <w:szCs w:val="24"/>
                </w:rPr>
                <w:t>частини п’ятої</w:t>
              </w:r>
            </w:hyperlink>
            <w:r>
              <w:rPr>
                <w:rFonts w:ascii="Times New Roman" w:eastAsia="Times New Roman" w:hAnsi="Times New Roman" w:cs="Times New Roman"/>
                <w:sz w:val="24"/>
                <w:szCs w:val="24"/>
              </w:rPr>
              <w:t> статті 18 Закону, </w:t>
            </w:r>
            <w:hyperlink r:id="rId41" w:anchor="n662">
              <w:r>
                <w:rPr>
                  <w:rFonts w:ascii="Times New Roman" w:eastAsia="Times New Roman" w:hAnsi="Times New Roman" w:cs="Times New Roman"/>
                  <w:sz w:val="24"/>
                  <w:szCs w:val="24"/>
                </w:rPr>
                <w:t>пунктам 56</w:t>
              </w:r>
            </w:hyperlink>
            <w:r>
              <w:rPr>
                <w:rFonts w:ascii="Times New Roman" w:eastAsia="Times New Roman" w:hAnsi="Times New Roman" w:cs="Times New Roman"/>
                <w:sz w:val="24"/>
                <w:szCs w:val="24"/>
              </w:rPr>
              <w:t>, </w:t>
            </w:r>
            <w:hyperlink r:id="rId42" w:anchor="n671">
              <w:r>
                <w:rPr>
                  <w:rFonts w:ascii="Times New Roman" w:eastAsia="Times New Roman" w:hAnsi="Times New Roman" w:cs="Times New Roman"/>
                  <w:sz w:val="24"/>
                  <w:szCs w:val="24"/>
                </w:rPr>
                <w:t>59</w:t>
              </w:r>
            </w:hyperlink>
            <w:r>
              <w:rPr>
                <w:rFonts w:ascii="Times New Roman" w:eastAsia="Times New Roman" w:hAnsi="Times New Roman" w:cs="Times New Roman"/>
                <w:sz w:val="24"/>
                <w:szCs w:val="24"/>
              </w:rPr>
              <w:t> і </w:t>
            </w:r>
            <w:hyperlink r:id="rId43" w:anchor="n676">
              <w:r>
                <w:rPr>
                  <w:rFonts w:ascii="Times New Roman" w:eastAsia="Times New Roman" w:hAnsi="Times New Roman" w:cs="Times New Roman"/>
                  <w:sz w:val="24"/>
                  <w:szCs w:val="24"/>
                </w:rPr>
                <w:t>60</w:t>
              </w:r>
            </w:hyperlink>
            <w:r>
              <w:rPr>
                <w:rFonts w:ascii="Times New Roman" w:eastAsia="Times New Roman" w:hAnsi="Times New Roman" w:cs="Times New Roman"/>
                <w:sz w:val="24"/>
                <w:szCs w:val="24"/>
              </w:rPr>
              <w:t> Особливостей;</w:t>
            </w:r>
          </w:p>
          <w:p w:rsidR="00FA3150" w:rsidRDefault="00574FFC">
            <w:pPr>
              <w:jc w:val="both"/>
              <w:rPr>
                <w:rFonts w:ascii="Times New Roman" w:eastAsia="Times New Roman" w:hAnsi="Times New Roman" w:cs="Times New Roman"/>
                <w:sz w:val="24"/>
                <w:szCs w:val="24"/>
              </w:rPr>
            </w:pPr>
            <w:bookmarkStart w:id="61" w:name="3ygebqi" w:colFirst="0" w:colLast="0"/>
            <w:bookmarkEnd w:id="61"/>
            <w:r>
              <w:rPr>
                <w:rFonts w:ascii="Times New Roman" w:eastAsia="Times New Roman" w:hAnsi="Times New Roman" w:cs="Times New Roman"/>
                <w:sz w:val="24"/>
                <w:szCs w:val="24"/>
              </w:rPr>
              <w:t>3) замовником відповідно до </w:t>
            </w:r>
            <w:hyperlink r:id="rId44">
              <w:r>
                <w:rPr>
                  <w:rFonts w:ascii="Times New Roman" w:eastAsia="Times New Roman" w:hAnsi="Times New Roman" w:cs="Times New Roman"/>
                  <w:sz w:val="24"/>
                  <w:szCs w:val="24"/>
                </w:rPr>
                <w:t>Закону</w:t>
              </w:r>
            </w:hyperlink>
            <w:r>
              <w:rPr>
                <w:rFonts w:ascii="Times New Roman" w:eastAsia="Times New Roman" w:hAnsi="Times New Roman" w:cs="Times New Roman"/>
                <w:sz w:val="24"/>
                <w:szCs w:val="24"/>
              </w:rPr>
              <w:t> з урахуванням цих особливостей усунуто порушення, зазначені в скарзі;</w:t>
            </w:r>
          </w:p>
          <w:p w:rsidR="00FA3150" w:rsidRDefault="00574FFC">
            <w:pPr>
              <w:jc w:val="both"/>
              <w:rPr>
                <w:rFonts w:ascii="Times New Roman" w:eastAsia="Times New Roman" w:hAnsi="Times New Roman" w:cs="Times New Roman"/>
                <w:sz w:val="24"/>
                <w:szCs w:val="24"/>
              </w:rPr>
            </w:pPr>
            <w:bookmarkStart w:id="62" w:name="2dlolyb" w:colFirst="0" w:colLast="0"/>
            <w:bookmarkEnd w:id="62"/>
            <w:r>
              <w:rPr>
                <w:rFonts w:ascii="Times New Roman" w:eastAsia="Times New Roman" w:hAnsi="Times New Roman" w:cs="Times New Roman"/>
                <w:sz w:val="24"/>
                <w:szCs w:val="24"/>
              </w:rPr>
              <w:t>4) до моменту оприлюднення скарги замовником прийнято рішення про відміну відкритих торгів, крім випадку оскарження такого рішення.</w:t>
            </w:r>
          </w:p>
          <w:p w:rsidR="00FA3150" w:rsidRDefault="00574FFC">
            <w:pPr>
              <w:jc w:val="both"/>
              <w:rPr>
                <w:rFonts w:ascii="Times New Roman" w:eastAsia="Times New Roman" w:hAnsi="Times New Roman" w:cs="Times New Roman"/>
                <w:sz w:val="24"/>
                <w:szCs w:val="24"/>
              </w:rPr>
            </w:pPr>
            <w:bookmarkStart w:id="63" w:name="sqyw64" w:colFirst="0" w:colLast="0"/>
            <w:bookmarkEnd w:id="63"/>
            <w:r>
              <w:rPr>
                <w:rFonts w:ascii="Times New Roman" w:eastAsia="Times New Roman" w:hAnsi="Times New Roman" w:cs="Times New Roman"/>
                <w:sz w:val="24"/>
                <w:szCs w:val="24"/>
              </w:rPr>
              <w:t>7.10. Орган оскарження приймає рішення про припинення розгляду скарги в разі, коли обставини, зазначені в </w:t>
            </w:r>
            <w:hyperlink r:id="rId45" w:anchor="n683">
              <w:r>
                <w:rPr>
                  <w:rFonts w:ascii="Times New Roman" w:eastAsia="Times New Roman" w:hAnsi="Times New Roman" w:cs="Times New Roman"/>
                  <w:sz w:val="24"/>
                  <w:szCs w:val="24"/>
                </w:rPr>
                <w:t>підпунктах 1-4</w:t>
              </w:r>
            </w:hyperlink>
            <w:r>
              <w:rPr>
                <w:rFonts w:ascii="Times New Roman" w:eastAsia="Times New Roman" w:hAnsi="Times New Roman" w:cs="Times New Roman"/>
                <w:sz w:val="24"/>
                <w:szCs w:val="24"/>
              </w:rPr>
              <w:t> пункту 63 Особливостей, установлені органом оскарження після прийняття скарги до розгляду.</w:t>
            </w:r>
          </w:p>
          <w:p w:rsidR="00FA3150" w:rsidRDefault="00574FFC">
            <w:pPr>
              <w:jc w:val="both"/>
              <w:rPr>
                <w:rFonts w:ascii="Times New Roman" w:eastAsia="Times New Roman" w:hAnsi="Times New Roman" w:cs="Times New Roman"/>
                <w:sz w:val="24"/>
                <w:szCs w:val="24"/>
              </w:rPr>
            </w:pPr>
            <w:bookmarkStart w:id="64" w:name="3cqmetx" w:colFirst="0" w:colLast="0"/>
            <w:bookmarkEnd w:id="64"/>
            <w:r>
              <w:rPr>
                <w:rFonts w:ascii="Times New Roman" w:eastAsia="Times New Roman" w:hAnsi="Times New Roman" w:cs="Times New Roman"/>
                <w:sz w:val="24"/>
                <w:szCs w:val="24"/>
              </w:rPr>
              <w:t>7.11. Датою початку розгляду скарги є дата оприлюднення реєстраційної картки скарги в електронній системі закупівель.</w:t>
            </w:r>
          </w:p>
          <w:p w:rsidR="00FA3150" w:rsidRDefault="00574FFC">
            <w:pPr>
              <w:jc w:val="both"/>
              <w:rPr>
                <w:rFonts w:ascii="Times New Roman" w:eastAsia="Times New Roman" w:hAnsi="Times New Roman" w:cs="Times New Roman"/>
                <w:sz w:val="24"/>
                <w:szCs w:val="24"/>
              </w:rPr>
            </w:pPr>
            <w:bookmarkStart w:id="65" w:name="1rvwp1q" w:colFirst="0" w:colLast="0"/>
            <w:bookmarkEnd w:id="65"/>
            <w:r>
              <w:rPr>
                <w:rFonts w:ascii="Times New Roman" w:eastAsia="Times New Roman" w:hAnsi="Times New Roman" w:cs="Times New Roman"/>
                <w:sz w:val="24"/>
                <w:szCs w:val="24"/>
              </w:rPr>
              <w:t>Строк розгляду скарги органом оскарження становить сім робочих днів з дати прийняття скарги до розгляду, який може бути аргументовано продовжено органом оскарження до 12 робочих днів.</w:t>
            </w:r>
          </w:p>
          <w:p w:rsidR="00FA3150" w:rsidRDefault="00574FFC">
            <w:pPr>
              <w:jc w:val="both"/>
              <w:rPr>
                <w:rFonts w:ascii="Times New Roman" w:eastAsia="Times New Roman" w:hAnsi="Times New Roman" w:cs="Times New Roman"/>
                <w:sz w:val="24"/>
                <w:szCs w:val="24"/>
              </w:rPr>
            </w:pPr>
            <w:bookmarkStart w:id="66" w:name="4bvk7pj" w:colFirst="0" w:colLast="0"/>
            <w:bookmarkEnd w:id="66"/>
            <w:r>
              <w:rPr>
                <w:rFonts w:ascii="Times New Roman" w:eastAsia="Times New Roman" w:hAnsi="Times New Roman" w:cs="Times New Roman"/>
                <w:sz w:val="24"/>
                <w:szCs w:val="24"/>
              </w:rPr>
              <w:t>7.12. Замовники, учасники процедури закупівлі, контролюючі органи, Уповноважений орган, інші особи протягом двох робочих днів з дня отримання запиту органу оскарження, але не пізніше дня, що передує дню розгляду скарги, повинні подати до органу оскарження шляхом оприлюднення в електронній системі закупівель відповідні інформацію, документи та матеріали щодо проведення відкритих торгів.</w:t>
            </w:r>
          </w:p>
          <w:p w:rsidR="00FA3150" w:rsidRDefault="00574FFC">
            <w:pPr>
              <w:jc w:val="both"/>
              <w:rPr>
                <w:rFonts w:ascii="Times New Roman" w:eastAsia="Times New Roman" w:hAnsi="Times New Roman" w:cs="Times New Roman"/>
                <w:sz w:val="24"/>
                <w:szCs w:val="24"/>
              </w:rPr>
            </w:pPr>
            <w:bookmarkStart w:id="67" w:name="2r0uhxc" w:colFirst="0" w:colLast="0"/>
            <w:bookmarkEnd w:id="67"/>
            <w:r>
              <w:rPr>
                <w:rFonts w:ascii="Times New Roman" w:eastAsia="Times New Roman" w:hAnsi="Times New Roman" w:cs="Times New Roman"/>
                <w:sz w:val="24"/>
                <w:szCs w:val="24"/>
              </w:rPr>
              <w:t>7.13. Після оприлюднення в електронній системі закупівель скарги електронна система закупівель автоматично зупиняє початок електронного аукціону (якщо відкриті торги проводяться із застосуванням електронного аукціону)/не розкриває інформацію, зазначену в тендерній пропозиції (тендерних пропозиціях), у тому числі інформацію про ціну/приведену ціну тендерної пропозиції (тендерних пропозицій) (якщо відкриті торги проводяться без застосування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w:t>
            </w:r>
          </w:p>
          <w:p w:rsidR="00FA3150" w:rsidRDefault="00574FFC">
            <w:pPr>
              <w:jc w:val="both"/>
              <w:rPr>
                <w:rFonts w:ascii="Times New Roman" w:eastAsia="Times New Roman" w:hAnsi="Times New Roman" w:cs="Times New Roman"/>
                <w:sz w:val="24"/>
                <w:szCs w:val="24"/>
              </w:rPr>
            </w:pPr>
            <w:bookmarkStart w:id="68" w:name="1664s55" w:colFirst="0" w:colLast="0"/>
            <w:bookmarkEnd w:id="68"/>
            <w:r>
              <w:rPr>
                <w:rFonts w:ascii="Times New Roman" w:eastAsia="Times New Roman" w:hAnsi="Times New Roman" w:cs="Times New Roman"/>
                <w:sz w:val="24"/>
                <w:szCs w:val="24"/>
              </w:rPr>
              <w:t>Замовнику забороняється вчиняти будь-які дії та приймати будь-які рішення щодо процедури закупівлі, у тому числі приймати рішення про відміну відкритих торгів, укладення договору про закупівлю, крім дій, спрямованих на усунення порушень, зазначених у скарзі.</w:t>
            </w:r>
          </w:p>
          <w:p w:rsidR="00FA3150" w:rsidRDefault="00574FFC">
            <w:pPr>
              <w:jc w:val="both"/>
              <w:rPr>
                <w:rFonts w:ascii="Times New Roman" w:eastAsia="Times New Roman" w:hAnsi="Times New Roman" w:cs="Times New Roman"/>
                <w:sz w:val="24"/>
                <w:szCs w:val="24"/>
              </w:rPr>
            </w:pPr>
            <w:bookmarkStart w:id="69" w:name="3q5sasy" w:colFirst="0" w:colLast="0"/>
            <w:bookmarkEnd w:id="69"/>
            <w:r>
              <w:rPr>
                <w:rFonts w:ascii="Times New Roman" w:eastAsia="Times New Roman" w:hAnsi="Times New Roman" w:cs="Times New Roman"/>
                <w:sz w:val="24"/>
                <w:szCs w:val="24"/>
              </w:rPr>
              <w:t>У разі усунення замовником порушень, зазначених у скарзі, замовник протягом одного робочого дня з моменту усунення порушення повинен повідомити про це органу оскарження та розмістити підтвердження в електронній системі закупівель.</w:t>
            </w:r>
          </w:p>
          <w:p w:rsidR="00FA3150" w:rsidRDefault="00574FFC">
            <w:pPr>
              <w:jc w:val="both"/>
              <w:rPr>
                <w:rFonts w:ascii="Times New Roman" w:eastAsia="Times New Roman" w:hAnsi="Times New Roman" w:cs="Times New Roman"/>
                <w:sz w:val="24"/>
                <w:szCs w:val="24"/>
              </w:rPr>
            </w:pPr>
            <w:bookmarkStart w:id="70" w:name="25b2l0r" w:colFirst="0" w:colLast="0"/>
            <w:bookmarkEnd w:id="70"/>
            <w:r>
              <w:rPr>
                <w:rFonts w:ascii="Times New Roman" w:eastAsia="Times New Roman" w:hAnsi="Times New Roman" w:cs="Times New Roman"/>
                <w:sz w:val="24"/>
                <w:szCs w:val="24"/>
              </w:rPr>
              <w:t>Укладення договору про закупівлю під час оскарження забороняється.</w:t>
            </w:r>
          </w:p>
          <w:p w:rsidR="00FA3150" w:rsidRDefault="00574FFC">
            <w:pPr>
              <w:jc w:val="both"/>
              <w:rPr>
                <w:rFonts w:ascii="Times New Roman" w:eastAsia="Times New Roman" w:hAnsi="Times New Roman" w:cs="Times New Roman"/>
                <w:sz w:val="24"/>
                <w:szCs w:val="24"/>
              </w:rPr>
            </w:pPr>
            <w:bookmarkStart w:id="71" w:name="kgcv8k" w:colFirst="0" w:colLast="0"/>
            <w:bookmarkEnd w:id="71"/>
            <w:r>
              <w:rPr>
                <w:rFonts w:ascii="Times New Roman" w:eastAsia="Times New Roman" w:hAnsi="Times New Roman" w:cs="Times New Roman"/>
                <w:sz w:val="24"/>
                <w:szCs w:val="24"/>
              </w:rPr>
              <w:t>Розгляд скарги зупиняє перебіг строків, установлених </w:t>
            </w:r>
            <w:hyperlink r:id="rId46" w:anchor="n1529">
              <w:r>
                <w:rPr>
                  <w:rFonts w:ascii="Times New Roman" w:eastAsia="Times New Roman" w:hAnsi="Times New Roman" w:cs="Times New Roman"/>
                  <w:sz w:val="24"/>
                  <w:szCs w:val="24"/>
                </w:rPr>
                <w:t>частиною десятою</w:t>
              </w:r>
            </w:hyperlink>
            <w:r>
              <w:rPr>
                <w:rFonts w:ascii="Times New Roman" w:eastAsia="Times New Roman" w:hAnsi="Times New Roman" w:cs="Times New Roman"/>
                <w:sz w:val="24"/>
                <w:szCs w:val="24"/>
              </w:rPr>
              <w:t> статті 29 Закону і </w:t>
            </w:r>
            <w:hyperlink r:id="rId47" w:anchor="n639">
              <w:r>
                <w:rPr>
                  <w:rFonts w:ascii="Times New Roman" w:eastAsia="Times New Roman" w:hAnsi="Times New Roman" w:cs="Times New Roman"/>
                  <w:sz w:val="24"/>
                  <w:szCs w:val="24"/>
                </w:rPr>
                <w:t>абзацом четвертим</w:t>
              </w:r>
            </w:hyperlink>
            <w:r>
              <w:rPr>
                <w:rFonts w:ascii="Times New Roman" w:eastAsia="Times New Roman" w:hAnsi="Times New Roman" w:cs="Times New Roman"/>
                <w:sz w:val="24"/>
                <w:szCs w:val="24"/>
              </w:rPr>
              <w:t> пункту 49 Особливостей.</w:t>
            </w:r>
          </w:p>
          <w:p w:rsidR="00FA3150" w:rsidRDefault="00574FFC">
            <w:pPr>
              <w:jc w:val="both"/>
              <w:rPr>
                <w:rFonts w:ascii="Times New Roman" w:eastAsia="Times New Roman" w:hAnsi="Times New Roman" w:cs="Times New Roman"/>
                <w:sz w:val="24"/>
                <w:szCs w:val="24"/>
              </w:rPr>
            </w:pPr>
            <w:bookmarkStart w:id="72" w:name="34g0dwd" w:colFirst="0" w:colLast="0"/>
            <w:bookmarkEnd w:id="72"/>
            <w:r>
              <w:rPr>
                <w:rFonts w:ascii="Times New Roman" w:eastAsia="Times New Roman" w:hAnsi="Times New Roman" w:cs="Times New Roman"/>
                <w:sz w:val="24"/>
                <w:szCs w:val="24"/>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FA3150" w:rsidRDefault="00574FFC">
            <w:pPr>
              <w:jc w:val="both"/>
              <w:rPr>
                <w:rFonts w:ascii="Times New Roman" w:eastAsia="Times New Roman" w:hAnsi="Times New Roman" w:cs="Times New Roman"/>
                <w:sz w:val="24"/>
                <w:szCs w:val="24"/>
              </w:rPr>
            </w:pPr>
            <w:bookmarkStart w:id="73" w:name="1jlao46" w:colFirst="0" w:colLast="0"/>
            <w:bookmarkEnd w:id="73"/>
            <w:r>
              <w:rPr>
                <w:rFonts w:ascii="Times New Roman" w:eastAsia="Times New Roman" w:hAnsi="Times New Roman" w:cs="Times New Roman"/>
                <w:sz w:val="24"/>
                <w:szCs w:val="24"/>
              </w:rPr>
              <w:t>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не раніше ніж через два дні з дня розміщення такого рішення в електронній системі закупівель, визначає дату і час проведення електронного аукціону та розсилає повідомлення особам, які подали тендерні пропозиції.</w:t>
            </w:r>
          </w:p>
          <w:p w:rsidR="00FA3150" w:rsidRDefault="00574FFC">
            <w:pPr>
              <w:jc w:val="both"/>
              <w:rPr>
                <w:rFonts w:ascii="Times New Roman" w:eastAsia="Times New Roman" w:hAnsi="Times New Roman" w:cs="Times New Roman"/>
                <w:sz w:val="24"/>
                <w:szCs w:val="24"/>
              </w:rPr>
            </w:pPr>
            <w:bookmarkStart w:id="74" w:name="43ky6rz" w:colFirst="0" w:colLast="0"/>
            <w:bookmarkEnd w:id="74"/>
            <w:r>
              <w:rPr>
                <w:rFonts w:ascii="Times New Roman" w:eastAsia="Times New Roman" w:hAnsi="Times New Roman" w:cs="Times New Roman"/>
                <w:sz w:val="24"/>
                <w:szCs w:val="24"/>
              </w:rPr>
              <w:t>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розкриває всю інформацію (крім інформації, визначеної </w:t>
            </w:r>
            <w:hyperlink r:id="rId48" w:anchor="n584">
              <w:r>
                <w:rPr>
                  <w:rFonts w:ascii="Times New Roman" w:eastAsia="Times New Roman" w:hAnsi="Times New Roman" w:cs="Times New Roman"/>
                  <w:sz w:val="24"/>
                  <w:szCs w:val="24"/>
                </w:rPr>
                <w:t>пунктом 40</w:t>
              </w:r>
            </w:hyperlink>
            <w:r>
              <w:rPr>
                <w:rFonts w:ascii="Times New Roman" w:eastAsia="Times New Roman" w:hAnsi="Times New Roman" w:cs="Times New Roman"/>
                <w:sz w:val="24"/>
                <w:szCs w:val="24"/>
              </w:rPr>
              <w:t> Особливостей), зазначену в тендерній пропозиції (тендерних пропозиціях), у тому числі інформацію про ціну/приведену ціну тендерної пропозиції (тендерних пропозицій), якщо відкриті торги проводяться без застосування електронного аукціону.</w:t>
            </w:r>
          </w:p>
          <w:p w:rsidR="00FA3150" w:rsidRDefault="00FA3150">
            <w:pPr>
              <w:tabs>
                <w:tab w:val="left" w:pos="5878"/>
                <w:tab w:val="left" w:pos="10381"/>
              </w:tabs>
              <w:jc w:val="both"/>
              <w:rPr>
                <w:rFonts w:ascii="Times New Roman" w:eastAsia="Times New Roman" w:hAnsi="Times New Roman" w:cs="Times New Roman"/>
                <w:sz w:val="24"/>
                <w:szCs w:val="24"/>
              </w:rPr>
            </w:pPr>
          </w:p>
        </w:tc>
      </w:tr>
      <w:tr w:rsidR="00FA315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FA3150" w:rsidRDefault="00574FF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Проект договору*</w:t>
            </w:r>
          </w:p>
        </w:tc>
        <w:tc>
          <w:tcPr>
            <w:tcW w:w="7607"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FA3150" w:rsidRDefault="00574FFC">
            <w:pPr>
              <w:ind w:left="2880" w:hanging="28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Предмет Договору</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1.1. В порядку та на умовах, визначених Договором, Постачальник зобов’язується поставити, а Замовник, в порядку та на умовах, визначених Договором, зобов’язується прийняти й оплатити Постачальнику (код класифікатор ДК 021:2015 (CPV)) –________________________________________) (далі за текстом - Товар) за асортиментом, цінами і кількістю, зазначеними у Специфікації Товару, що є Додатком до Договору та є його невід’ємною частиною.</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1.2. Обсяги закупівлі Товару можуть бути зменшені залежно від реального фінансування видатків Замовника.</w:t>
            </w:r>
          </w:p>
          <w:p w:rsidR="00FA3150" w:rsidRDefault="00574FFC">
            <w:pPr>
              <w:shd w:val="clear" w:color="auto" w:fill="FFFFFF"/>
              <w:ind w:left="2832"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2. Якість Товару</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2.1.  Постачальник гарантує якість Товару відповідно до сертифікату якості виробника Товару.</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2.2. Постачальник гарантує якість Товару, що постачається за Договором. Постачальник здійснює повне гарантійне обслуговування поставленого Товару впродовж 12 (дванадцяти) місяців з дня введення його в експлуатацію.</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2.4. Гарантійні зобов’язання Постачальника за Договором не розповсюджуються на випадки недодержання Замовником правил експлуатації та/або зберігання Товару (механічні пошкодження Товару, що виникли під час його експлуатації Замовником, проведення Замовником самостійних робіт з ремонту чи технічного обслуговування Товару, порушення Замовником цілісності пломб, встановлених Постачальником чи виробником на Товарі).</w:t>
            </w:r>
          </w:p>
          <w:p w:rsidR="00FA3150" w:rsidRDefault="00574FFC">
            <w:pPr>
              <w:shd w:val="clear" w:color="auto" w:fill="FFFFFF"/>
              <w:ind w:left="2832"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3. Ціна Договору</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Товару включає його вартість, витрати по його транспортуванню до місця поставки, зберігання на складі Постачальника, оформленню необхідної документації на Товар.</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становить _____________________________ з/без ПДВ. </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3.3. Ціна Договору може бути змінена за взаємною згодою Сторін.</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3.4. Платіжні зобов’язання Замовника перед Постачальником за Договором виникають при наявності у Замовника відповідного бюджетного призначення (бюджетних асигнувань).</w:t>
            </w:r>
          </w:p>
          <w:p w:rsidR="00FA3150" w:rsidRDefault="00574FFC">
            <w:pPr>
              <w:shd w:val="clear" w:color="auto" w:fill="FFFFFF"/>
              <w:ind w:left="2124" w:firstLine="707"/>
              <w:rPr>
                <w:rFonts w:ascii="Times New Roman" w:eastAsia="Times New Roman" w:hAnsi="Times New Roman" w:cs="Times New Roman"/>
                <w:sz w:val="24"/>
                <w:szCs w:val="24"/>
              </w:rPr>
            </w:pPr>
            <w:r>
              <w:rPr>
                <w:rFonts w:ascii="Times New Roman" w:eastAsia="Times New Roman" w:hAnsi="Times New Roman" w:cs="Times New Roman"/>
                <w:sz w:val="24"/>
                <w:szCs w:val="24"/>
              </w:rPr>
              <w:t>4. Порядок здійснення оплати</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4.1. Розрахунки за Товар здійснюються у національній валюті України – гривні.</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4.2. Замовник здійснює оплату за Товар шляхом перерахування грошових коштів на розрахунковий рахунок Постачальника на умовах відстрочки платежу до 30 (тридцяти) банківських днів з дня поставки Товару.</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У разі затримки бюджетного фінансування та/або затримки здійснення платежів не з вини Замовника, розрахунок за надані Послуги здійснюються протягом 3 (трьох) банківських днів з дати отримання Замовником бюджетного фінансування закупівлі на свій реєстраційний рахунок та/або можливості здійснити платежі. </w:t>
            </w:r>
          </w:p>
          <w:p w:rsidR="00FA3150" w:rsidRDefault="00574FFC">
            <w:pPr>
              <w:shd w:val="clear" w:color="auto" w:fill="FFFFFF"/>
              <w:ind w:left="2832"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5. Поставка товару</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Поставка Товару здійснюється Постачальником до ____________ за адресою__________________________________ </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Датою поставки Товару є дата підписання Замовником накладної (накладних) у місті поставки. </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5.3. Приймання-здача Товару по кількості проводиться відповідно до товаросупровідних документів (накладних), по якості - документів, які засвідчують якість Товару.</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5.4. Передача Товару Постачальником здійснюється керівнику Замовника, або уповноваженому представнику Замовника за умови надання останнім належним чином оформленої довіреності на отримання товарно-матеріальних цінностей.</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5.5. Постачальник має право відмовитись від передачі Товару у разі ненадання Замовником довіреності, зазначеної в п.5.4 Договору. Сторони погоджуються з тим, що в такому випадку прострочення терміну поставки Товару відбулось з вини Замовника.</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5.6. Перехід права власності на Товар від Постачальника до Замовника відбувається після виконання Постачальником вимог пункту 5.1 Договору, підписання уповноваженими представниками Замовника і Постачальника усіх товаросупровідних документів щодо поставки Товару.</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5.7. Постачальник передає Замовнику Товар в упаковці, яка відповідає характеру Товару, забезпечує цілісність Товару та збереження його якості під час перевезення.</w:t>
            </w:r>
          </w:p>
          <w:p w:rsidR="00FA3150" w:rsidRDefault="00574FFC">
            <w:pPr>
              <w:shd w:val="clear" w:color="auto" w:fill="FFFFFF"/>
              <w:ind w:left="2832"/>
              <w:rPr>
                <w:rFonts w:ascii="Times New Roman" w:eastAsia="Times New Roman" w:hAnsi="Times New Roman" w:cs="Times New Roman"/>
                <w:sz w:val="24"/>
                <w:szCs w:val="24"/>
              </w:rPr>
            </w:pPr>
            <w:r>
              <w:rPr>
                <w:rFonts w:ascii="Times New Roman" w:eastAsia="Times New Roman" w:hAnsi="Times New Roman" w:cs="Times New Roman"/>
                <w:sz w:val="24"/>
                <w:szCs w:val="24"/>
              </w:rPr>
              <w:t>6. Права та обов’язки Сторін</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Замовник зобов’язується: </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6.1.1. Своєчасно та у повному обсязі сплатити за поставлений Товар. </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6.1.2. Прийняти Товар у порядку та строки, визначені Договором. </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6.2. Замовник має право:</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6.2.1. Достроково розірвати Договір, у разі невиконання Постачальником зобов’язань за Договором, повідомивши його про це протягом 5 (п’яти) днів з моменту прийняття такого рішення.  Договір вважається розірваним на двадцятий день з моменту повідомлення.</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6.2.2. Контролювати поставку Товару у терміни, встановлені Договором.</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6.2.3. Зменшувати обсяг закупівлі Товару та ціну Договору залежно від реальних потреб та фінансування своїх видатків. У такому випадку Сторони вносять відповідні зміни до Договору.</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6.2.4. Не здійснювати оплату за Товар у разі неналежного оформлення документів, зазначених у пункті 5.3 Договору.</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Постачальник зобов’язується: </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6.3.1. Забезпечити поставку Товару, у кількості, асортименті, строки і за цінами, визначені Договором.</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6.3.2. Забезпечити поставку Товару, якість якого відповідає умовам, встановленим розділом 2 Договору.</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6.4. Постачальник має право:</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6.4.1. Своєчасно та у повному обсязі отримувати плату за поставлений Товар.</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6.4.2. На дострокову поставку Товару.</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6.4.3. У разі невиконання зобов’язань Замовником достроково розірвати Договір, повідомивши його про це протягом 5 (п’яти) днів з моменту прийняття такого рішення. Договір вважається розірваним на двадцятий день з моменту повідомлення.</w:t>
            </w:r>
          </w:p>
          <w:p w:rsidR="00FA3150" w:rsidRDefault="00574FFC">
            <w:pPr>
              <w:shd w:val="clear" w:color="auto" w:fill="FFFFFF"/>
              <w:ind w:left="2832"/>
              <w:rPr>
                <w:rFonts w:ascii="Times New Roman" w:eastAsia="Times New Roman" w:hAnsi="Times New Roman" w:cs="Times New Roman"/>
                <w:sz w:val="24"/>
                <w:szCs w:val="24"/>
              </w:rPr>
            </w:pPr>
            <w:r>
              <w:rPr>
                <w:rFonts w:ascii="Times New Roman" w:eastAsia="Times New Roman" w:hAnsi="Times New Roman" w:cs="Times New Roman"/>
                <w:sz w:val="24"/>
                <w:szCs w:val="24"/>
              </w:rPr>
              <w:t>7. Відповідальність Сторін</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У разі затримки поставки Товару в обсязі, визначеному Договором, Постачальник сплачує Замовнику пеню у розмірі подвійної облікової ставки НБУ, діючої на момент нарахування пені, від вартості не поставленого Товару за кожен день затримки поставки. </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7.3. У випадку виникнення суперечки щодо якості Товару проводиться незалежна експертиза його якості в уповноважених на це установах чи організаціях.</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7.4 Оплата вартості експертизи здійснюється ініціатором проведення експертизи із наступним відшкодуванням винною Стороною.</w:t>
            </w:r>
          </w:p>
          <w:p w:rsidR="00FA3150" w:rsidRDefault="00574FFC">
            <w:pPr>
              <w:shd w:val="clear" w:color="auto" w:fill="FFFFFF"/>
              <w:ind w:left="2124" w:firstLine="707"/>
              <w:rPr>
                <w:rFonts w:ascii="Times New Roman" w:eastAsia="Times New Roman" w:hAnsi="Times New Roman" w:cs="Times New Roman"/>
                <w:sz w:val="24"/>
                <w:szCs w:val="24"/>
              </w:rPr>
            </w:pPr>
            <w:r>
              <w:rPr>
                <w:rFonts w:ascii="Times New Roman" w:eastAsia="Times New Roman" w:hAnsi="Times New Roman" w:cs="Times New Roman"/>
                <w:sz w:val="24"/>
                <w:szCs w:val="24"/>
              </w:rPr>
              <w:t>8. Обставини непереборної сили</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8.1.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Якщо обставини будуть продовжуватися на строк більше ніж 3 (три)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 </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 Сторона, для якої створилась неможливість виконання зобов’язань за Договором, повинна негайно, але в будь-якому разі не пізніше 10 (десяти) днів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на це органом.</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9.  Вирішення спорів</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9.2. У разі недосягнення Сторонами згоди з приводу предмета спору шляхом переговорів, всі спори та розбіжності Сторін щодо виконання умов Договору вирішуються у судовому порядку за встановленою підвідомчістю та підсудністю такого спору відповідно до чинного в Україні законодавства.</w:t>
            </w:r>
          </w:p>
          <w:p w:rsidR="00FA3150" w:rsidRDefault="00574FFC">
            <w:pPr>
              <w:shd w:val="clear" w:color="auto" w:fill="FFFFFF"/>
              <w:ind w:left="2832"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10. Строк дії Договору</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10.1. Договір вважається укладеним і вступає в силу з моменту його підписання Сторонами та скріплення печатками Сторін і діє до _________________________.</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10.2. Дія Договору припиняється при настанні однієї з умов:</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повного виконання Сторонами своїх зобов’язань за Договором;</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 згодою Сторін;</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дострокове розірвання передбачене пунктами 6.2.1 та 6.4.3 Договору;</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 інших підстав, передбачених чинним законодавством України.</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10.3. Закінчення терміну дії Договору не звільняє Сторони від відповідальності за його порушення, яке мало місце під час дії Договору.</w:t>
            </w:r>
          </w:p>
          <w:p w:rsidR="00FA3150" w:rsidRDefault="00574FFC">
            <w:pPr>
              <w:shd w:val="clear" w:color="auto" w:fill="FFFFFF"/>
              <w:ind w:left="2124" w:firstLine="707"/>
              <w:rPr>
                <w:rFonts w:ascii="Times New Roman" w:eastAsia="Times New Roman" w:hAnsi="Times New Roman" w:cs="Times New Roman"/>
                <w:sz w:val="24"/>
                <w:szCs w:val="24"/>
              </w:rPr>
            </w:pPr>
            <w:r>
              <w:rPr>
                <w:rFonts w:ascii="Times New Roman" w:eastAsia="Times New Roman" w:hAnsi="Times New Roman" w:cs="Times New Roman"/>
                <w:sz w:val="24"/>
                <w:szCs w:val="24"/>
              </w:rPr>
              <w:t>11. Внесення змін до Договору</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11.1. Всі зміни та доповнення до Договору оформлюються додатковими угодами до Договору, крім випадків передбачених пунктами 6.2.1 та 6.4.3 Договору.</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11.2.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FA3150" w:rsidRDefault="00574F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11.3. Пропозицію щодо внесення змін до договору може зробити кожна із сторін договору.</w:t>
            </w:r>
          </w:p>
          <w:p w:rsidR="00FA3150" w:rsidRDefault="00574F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FA3150" w:rsidRDefault="00574F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Відповідь особи, якій адресована пропозиція щодо змін до договору, про її прийняття повинна бути повною і безумовною, та надається у </w:t>
            </w:r>
            <w:proofErr w:type="spellStart"/>
            <w:r>
              <w:rPr>
                <w:rFonts w:ascii="Times New Roman" w:eastAsia="Times New Roman" w:hAnsi="Times New Roman" w:cs="Times New Roman"/>
                <w:color w:val="000000"/>
                <w:sz w:val="24"/>
                <w:szCs w:val="24"/>
              </w:rPr>
              <w:t>двадцятиденний</w:t>
            </w:r>
            <w:proofErr w:type="spellEnd"/>
            <w:r>
              <w:rPr>
                <w:rFonts w:ascii="Times New Roman" w:eastAsia="Times New Roman" w:hAnsi="Times New Roman" w:cs="Times New Roman"/>
                <w:color w:val="000000"/>
                <w:sz w:val="24"/>
                <w:szCs w:val="24"/>
              </w:rPr>
              <w:t xml:space="preserve"> строк.</w:t>
            </w:r>
          </w:p>
          <w:p w:rsidR="00FA3150" w:rsidRDefault="00574F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FA3150" w:rsidRDefault="00574F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Істотні умови договору не можуть змінюватися після його підписання до виконання зобов’язань сторонами в повному обсязі, крім випадків:</w:t>
            </w:r>
          </w:p>
          <w:p w:rsidR="00FA3150" w:rsidRDefault="00574F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FA3150" w:rsidRDefault="00574F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погодження зміни ціни за одиницю товару в договорі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A3150" w:rsidRDefault="00574F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w:t>
            </w:r>
          </w:p>
          <w:p w:rsidR="00FA3150" w:rsidRDefault="00574F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продовження строку дії договору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A3150" w:rsidRDefault="00574F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погодження зміни ціни в договорі в бік зменшення (без зміни кількості (обсягу) та якості товарів, робіт і послуг);</w:t>
            </w:r>
          </w:p>
          <w:p w:rsidR="00FA3150" w:rsidRDefault="00574F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зміни ціни в договорі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rsidR="00FA3150" w:rsidRDefault="00574F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rPr>
              <w:t>Platts</w:t>
            </w:r>
            <w:proofErr w:type="spellEnd"/>
            <w:r>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у разі встановлення в договорі про закупівлю порядку зміни ціни;</w:t>
            </w:r>
          </w:p>
          <w:p w:rsidR="00FA3150" w:rsidRDefault="00574F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зміни умов у зв’язку із застосуванням положень частини шостої статті 41 Закону України «Про публічні закупівлі».</w:t>
            </w:r>
          </w:p>
          <w:p w:rsidR="00FA3150" w:rsidRDefault="00574F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 Інші умови</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12.1.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12.2. 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12.3. Сторона несе повну відповідальність за правильність вказаних нею у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12.4.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12.5. Договір складений при повному розумінні Сторонами його умов та термінології українською мовою, у 2 (двох) автентичних примірниках, які підписані Сторонами на кожній сторінці та мають однакову юридичну силу, – по одному для кожної із Сторін.</w:t>
            </w:r>
          </w:p>
          <w:p w:rsidR="00FA3150" w:rsidRDefault="00FA3150">
            <w:pPr>
              <w:shd w:val="clear" w:color="auto" w:fill="FFFFFF"/>
              <w:ind w:firstLine="284"/>
              <w:rPr>
                <w:rFonts w:ascii="Times New Roman" w:eastAsia="Times New Roman" w:hAnsi="Times New Roman" w:cs="Times New Roman"/>
                <w:sz w:val="24"/>
                <w:szCs w:val="24"/>
              </w:rPr>
            </w:pPr>
          </w:p>
          <w:p w:rsidR="00FA3150" w:rsidRDefault="00574FFC">
            <w:pPr>
              <w:shd w:val="clear" w:color="auto" w:fill="FFFFFF"/>
              <w:ind w:left="1416" w:firstLine="707"/>
              <w:rPr>
                <w:rFonts w:ascii="Times New Roman" w:eastAsia="Times New Roman" w:hAnsi="Times New Roman" w:cs="Times New Roman"/>
                <w:sz w:val="24"/>
                <w:szCs w:val="24"/>
              </w:rPr>
            </w:pPr>
            <w:r>
              <w:rPr>
                <w:rFonts w:ascii="Times New Roman" w:eastAsia="Times New Roman" w:hAnsi="Times New Roman" w:cs="Times New Roman"/>
                <w:sz w:val="24"/>
                <w:szCs w:val="24"/>
              </w:rPr>
              <w:t>13. Місцезнаходження та банківські реквізити Сторін</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FA3150" w:rsidRDefault="00574FFC">
            <w:pPr>
              <w:jc w:val="both"/>
              <w:rPr>
                <w:b/>
                <w:i/>
                <w:sz w:val="22"/>
                <w:szCs w:val="22"/>
              </w:rPr>
            </w:pPr>
            <w:r>
              <w:rPr>
                <w:b/>
                <w:i/>
                <w:sz w:val="22"/>
                <w:szCs w:val="22"/>
              </w:rPr>
              <w:t>* 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Учасники не зобов’язані подавати у складі тендерної пропозиції додатки до Договору.</w:t>
            </w:r>
          </w:p>
          <w:p w:rsidR="00FA3150" w:rsidRDefault="00574FFC">
            <w:pPr>
              <w:shd w:val="clear" w:color="auto" w:fill="FFFFFF"/>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FA3150" w:rsidRDefault="00574FFC">
            <w:pPr>
              <w:jc w:val="center"/>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Порядок змін умов договору про закупівлю</w:t>
            </w:r>
          </w:p>
          <w:p w:rsidR="00FA3150" w:rsidRDefault="00574FF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 Зміни до договору про закупівлю можуть вноситись у випадках, визначених згідно п. 19 Особливостей, та оформлюються в такій самій формі, що й договір про закупівлю, а саме у письмовій формі шляхом укладення додаткового договору.</w:t>
            </w:r>
          </w:p>
          <w:p w:rsidR="00FA3150" w:rsidRDefault="00574FFC">
            <w:pPr>
              <w:widowControl w:val="0"/>
              <w:pBdr>
                <w:top w:val="nil"/>
                <w:left w:val="nil"/>
                <w:bottom w:val="nil"/>
                <w:right w:val="nil"/>
                <w:between w:val="nil"/>
              </w:pBd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2. Пропозицію щодо внесення змін до договору може зробити кожна із сторін договору.</w:t>
            </w:r>
          </w:p>
          <w:p w:rsidR="00FA3150" w:rsidRDefault="00574FFC">
            <w:pPr>
              <w:widowControl w:val="0"/>
              <w:pBdr>
                <w:top w:val="nil"/>
                <w:left w:val="nil"/>
                <w:bottom w:val="nil"/>
                <w:right w:val="nil"/>
                <w:between w:val="nil"/>
              </w:pBd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3. Пропозиція щодо внесення змін до договору має містити </w:t>
            </w:r>
            <w:proofErr w:type="spellStart"/>
            <w:r>
              <w:rPr>
                <w:rFonts w:ascii="Times New Roman" w:eastAsia="Times New Roman" w:hAnsi="Times New Roman" w:cs="Times New Roman"/>
                <w:i/>
                <w:color w:val="000000"/>
                <w:sz w:val="24"/>
                <w:szCs w:val="24"/>
              </w:rPr>
              <w:t>обгрунтування</w:t>
            </w:r>
            <w:proofErr w:type="spellEnd"/>
            <w:r>
              <w:rPr>
                <w:rFonts w:ascii="Times New Roman" w:eastAsia="Times New Roman" w:hAnsi="Times New Roman" w:cs="Times New Roman"/>
                <w:i/>
                <w:color w:val="000000"/>
                <w:sz w:val="24"/>
                <w:szCs w:val="24"/>
              </w:rPr>
              <w:t xml:space="preserve">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FA3150" w:rsidRDefault="00574FFC">
            <w:pPr>
              <w:widowControl w:val="0"/>
              <w:pBdr>
                <w:top w:val="nil"/>
                <w:left w:val="nil"/>
                <w:bottom w:val="nil"/>
                <w:right w:val="nil"/>
                <w:between w:val="nil"/>
              </w:pBd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4. Відповідь особи, якій адресована пропозиція щодо змін до договору, про її прийняття повинна бути повною і безумовною, та надається у </w:t>
            </w:r>
            <w:proofErr w:type="spellStart"/>
            <w:r>
              <w:rPr>
                <w:rFonts w:ascii="Times New Roman" w:eastAsia="Times New Roman" w:hAnsi="Times New Roman" w:cs="Times New Roman"/>
                <w:i/>
                <w:color w:val="000000"/>
                <w:sz w:val="24"/>
                <w:szCs w:val="24"/>
              </w:rPr>
              <w:t>двадцятиденний</w:t>
            </w:r>
            <w:proofErr w:type="spellEnd"/>
            <w:r>
              <w:rPr>
                <w:rFonts w:ascii="Times New Roman" w:eastAsia="Times New Roman" w:hAnsi="Times New Roman" w:cs="Times New Roman"/>
                <w:i/>
                <w:color w:val="000000"/>
                <w:sz w:val="24"/>
                <w:szCs w:val="24"/>
              </w:rPr>
              <w:t xml:space="preserve"> строк.</w:t>
            </w:r>
          </w:p>
          <w:p w:rsidR="00FA3150" w:rsidRDefault="00574FFC">
            <w:pPr>
              <w:shd w:val="clear" w:color="auto" w:fill="FFFFFF"/>
              <w:ind w:firstLine="284"/>
              <w:rPr>
                <w:rFonts w:ascii="Times New Roman" w:eastAsia="Times New Roman" w:hAnsi="Times New Roman" w:cs="Times New Roman"/>
                <w:i/>
                <w:sz w:val="24"/>
                <w:szCs w:val="24"/>
              </w:rPr>
            </w:pPr>
            <w:r>
              <w:rPr>
                <w:rFonts w:ascii="Times New Roman" w:eastAsia="Times New Roman" w:hAnsi="Times New Roman" w:cs="Times New Roman"/>
                <w:i/>
                <w:sz w:val="24"/>
                <w:szCs w:val="24"/>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FA3150" w:rsidRDefault="00FA3150">
            <w:pPr>
              <w:tabs>
                <w:tab w:val="left" w:pos="5878"/>
                <w:tab w:val="left" w:pos="10381"/>
              </w:tabs>
              <w:ind w:firstLine="370"/>
              <w:jc w:val="both"/>
              <w:rPr>
                <w:rFonts w:ascii="Times New Roman" w:eastAsia="Times New Roman" w:hAnsi="Times New Roman" w:cs="Times New Roman"/>
                <w:sz w:val="24"/>
                <w:szCs w:val="24"/>
              </w:rPr>
            </w:pPr>
          </w:p>
        </w:tc>
      </w:tr>
    </w:tbl>
    <w:p w:rsidR="00FA3150" w:rsidRDefault="00FA3150">
      <w:pPr>
        <w:rPr>
          <w:rFonts w:ascii="Times New Roman" w:eastAsia="Times New Roman" w:hAnsi="Times New Roman" w:cs="Times New Roman"/>
          <w:b/>
          <w:sz w:val="24"/>
          <w:szCs w:val="24"/>
        </w:rPr>
        <w:sectPr w:rsidR="00FA3150">
          <w:headerReference w:type="even" r:id="rId49"/>
          <w:footerReference w:type="even" r:id="rId50"/>
          <w:footerReference w:type="default" r:id="rId51"/>
          <w:pgSz w:w="11906" w:h="16838"/>
          <w:pgMar w:top="539" w:right="567" w:bottom="720" w:left="1440" w:header="284" w:footer="284" w:gutter="0"/>
          <w:pgNumType w:start="1"/>
          <w:cols w:space="720"/>
          <w:titlePg/>
        </w:sectPr>
      </w:pPr>
    </w:p>
    <w:p w:rsidR="00FA3150" w:rsidRDefault="00574FFC">
      <w:pPr>
        <w:ind w:right="991"/>
        <w:jc w:val="right"/>
        <w:rPr>
          <w:rFonts w:ascii="Times New Roman" w:eastAsia="Times New Roman" w:hAnsi="Times New Roman" w:cs="Times New Roman"/>
          <w:b/>
          <w:sz w:val="24"/>
          <w:szCs w:val="24"/>
        </w:rPr>
      </w:pPr>
      <w:bookmarkStart w:id="75" w:name="_Hlk138848215"/>
      <w:r>
        <w:rPr>
          <w:rFonts w:ascii="Times New Roman" w:eastAsia="Times New Roman" w:hAnsi="Times New Roman" w:cs="Times New Roman"/>
          <w:b/>
          <w:sz w:val="24"/>
          <w:szCs w:val="24"/>
        </w:rPr>
        <w:t>Додаток 1</w:t>
      </w:r>
    </w:p>
    <w:p w:rsidR="00FA3150" w:rsidRDefault="00574FFC">
      <w:pPr>
        <w:ind w:right="991"/>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тендерної документації</w:t>
      </w:r>
    </w:p>
    <w:p w:rsidR="00FA3150" w:rsidRDefault="00574FFC">
      <w:pPr>
        <w:spacing w:before="240"/>
        <w:jc w:val="center"/>
        <w:rPr>
          <w:rFonts w:ascii="Times New Roman" w:eastAsia="Times New Roman" w:hAnsi="Times New Roman" w:cs="Times New Roman"/>
          <w:b/>
        </w:rPr>
      </w:pPr>
      <w:r>
        <w:rPr>
          <w:rFonts w:ascii="Times New Roman" w:eastAsia="Times New Roman" w:hAnsi="Times New Roman" w:cs="Times New Roman"/>
          <w:b/>
        </w:rPr>
        <w:t xml:space="preserve">ТЕХНІЧНА СПЕЦИФІКАЦІЯ </w:t>
      </w:r>
    </w:p>
    <w:p w:rsidR="00FA3150" w:rsidRPr="005C307B" w:rsidRDefault="00574FFC">
      <w:pPr>
        <w:ind w:firstLine="426"/>
        <w:jc w:val="center"/>
        <w:rPr>
          <w:rFonts w:ascii="Times New Roman" w:eastAsia="Times New Roman" w:hAnsi="Times New Roman" w:cs="Times New Roman"/>
          <w:b/>
        </w:rPr>
      </w:pPr>
      <w:r>
        <w:rPr>
          <w:rFonts w:ascii="Times New Roman" w:eastAsia="Times New Roman" w:hAnsi="Times New Roman" w:cs="Times New Roman"/>
          <w:b/>
        </w:rPr>
        <w:t xml:space="preserve">Інформація про необхідні </w:t>
      </w:r>
      <w:r w:rsidRPr="005C307B">
        <w:rPr>
          <w:rFonts w:ascii="Times New Roman" w:eastAsia="Times New Roman" w:hAnsi="Times New Roman" w:cs="Times New Roman"/>
          <w:b/>
        </w:rPr>
        <w:t>технічні, якісні та кількісні характеристики предмета закупівлі - технічні вимоги до предмета закупівлі</w:t>
      </w:r>
    </w:p>
    <w:p w:rsidR="00BA3584" w:rsidRPr="005C307B" w:rsidRDefault="00BA3584" w:rsidP="00BA3584">
      <w:pPr>
        <w:widowControl w:val="0"/>
        <w:pBdr>
          <w:top w:val="nil"/>
          <w:left w:val="nil"/>
          <w:bottom w:val="nil"/>
          <w:right w:val="nil"/>
          <w:between w:val="nil"/>
        </w:pBdr>
        <w:spacing w:line="276" w:lineRule="auto"/>
        <w:ind w:left="567" w:right="113"/>
        <w:jc w:val="center"/>
        <w:rPr>
          <w:rFonts w:ascii="Times New Roman" w:eastAsia="Times New Roman" w:hAnsi="Times New Roman" w:cs="Times New Roman"/>
          <w:b/>
        </w:rPr>
      </w:pPr>
      <w:bookmarkStart w:id="76" w:name="_2iq8gzs" w:colFirst="0" w:colLast="0"/>
      <w:bookmarkEnd w:id="76"/>
      <w:r w:rsidRPr="005C307B">
        <w:rPr>
          <w:rFonts w:ascii="Times New Roman" w:eastAsia="Times New Roman" w:hAnsi="Times New Roman" w:cs="Times New Roman"/>
          <w:b/>
        </w:rPr>
        <w:t>ДК 021:2015: 34110000-1 - Легкові автомобілі</w:t>
      </w:r>
    </w:p>
    <w:p w:rsidR="00FA3150" w:rsidRPr="005C307B" w:rsidRDefault="00BA3584" w:rsidP="00BA3584">
      <w:pPr>
        <w:widowControl w:val="0"/>
        <w:pBdr>
          <w:top w:val="nil"/>
          <w:left w:val="nil"/>
          <w:bottom w:val="nil"/>
          <w:right w:val="nil"/>
          <w:between w:val="nil"/>
        </w:pBdr>
        <w:spacing w:line="276" w:lineRule="auto"/>
        <w:ind w:left="567" w:right="113"/>
        <w:jc w:val="center"/>
        <w:rPr>
          <w:rFonts w:ascii="Times New Roman" w:eastAsia="Times New Roman" w:hAnsi="Times New Roman" w:cs="Times New Roman"/>
          <w:b/>
        </w:rPr>
      </w:pPr>
      <w:r w:rsidRPr="005C307B">
        <w:rPr>
          <w:rFonts w:ascii="Times New Roman" w:eastAsia="Times New Roman" w:hAnsi="Times New Roman" w:cs="Times New Roman"/>
          <w:b/>
        </w:rPr>
        <w:t xml:space="preserve">(Придбання автомобілів легкових спеціалізованих на базі </w:t>
      </w:r>
      <w:proofErr w:type="spellStart"/>
      <w:r w:rsidRPr="005C307B">
        <w:rPr>
          <w:rFonts w:ascii="Times New Roman" w:eastAsia="Times New Roman" w:hAnsi="Times New Roman" w:cs="Times New Roman"/>
          <w:b/>
        </w:rPr>
        <w:t>Renault</w:t>
      </w:r>
      <w:proofErr w:type="spellEnd"/>
      <w:r w:rsidRPr="005C307B">
        <w:rPr>
          <w:rFonts w:ascii="Times New Roman" w:eastAsia="Times New Roman" w:hAnsi="Times New Roman" w:cs="Times New Roman"/>
          <w:b/>
        </w:rPr>
        <w:t xml:space="preserve"> </w:t>
      </w:r>
      <w:proofErr w:type="spellStart"/>
      <w:r w:rsidRPr="005C307B">
        <w:rPr>
          <w:rFonts w:ascii="Times New Roman" w:eastAsia="Times New Roman" w:hAnsi="Times New Roman" w:cs="Times New Roman"/>
          <w:b/>
        </w:rPr>
        <w:t>Duster</w:t>
      </w:r>
      <w:proofErr w:type="spellEnd"/>
      <w:r w:rsidRPr="005C307B">
        <w:rPr>
          <w:rFonts w:ascii="Times New Roman" w:eastAsia="Times New Roman" w:hAnsi="Times New Roman" w:cs="Times New Roman"/>
          <w:b/>
        </w:rPr>
        <w:t xml:space="preserve"> (або еквівалент))</w:t>
      </w:r>
    </w:p>
    <w:p w:rsidR="00BA3584" w:rsidRPr="005C307B" w:rsidRDefault="00BA3584" w:rsidP="00BA3584">
      <w:pPr>
        <w:widowControl w:val="0"/>
        <w:pBdr>
          <w:top w:val="nil"/>
          <w:left w:val="nil"/>
          <w:bottom w:val="nil"/>
          <w:right w:val="nil"/>
          <w:between w:val="nil"/>
        </w:pBdr>
        <w:spacing w:line="276" w:lineRule="auto"/>
        <w:ind w:left="567" w:right="113"/>
        <w:jc w:val="both"/>
        <w:rPr>
          <w:rFonts w:ascii="Times New Roman" w:eastAsia="Times New Roman" w:hAnsi="Times New Roman" w:cs="Times New Roman"/>
        </w:rPr>
      </w:pPr>
    </w:p>
    <w:p w:rsidR="00FA3150" w:rsidRDefault="00574FFC">
      <w:pPr>
        <w:ind w:firstLine="426"/>
        <w:jc w:val="both"/>
        <w:rPr>
          <w:rFonts w:ascii="Times New Roman" w:eastAsia="Times New Roman" w:hAnsi="Times New Roman" w:cs="Times New Roman"/>
          <w:i/>
        </w:rPr>
      </w:pPr>
      <w:r w:rsidRPr="005C307B">
        <w:rPr>
          <w:rFonts w:ascii="Times New Roman" w:eastAsia="Times New Roman" w:hAnsi="Times New Roman" w:cs="Times New Roman"/>
          <w:i/>
        </w:rPr>
        <w:t>У разі, якщо дані Технічні вимоги містять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w:t>
      </w:r>
      <w:r>
        <w:rPr>
          <w:rFonts w:ascii="Times New Roman" w:eastAsia="Times New Roman" w:hAnsi="Times New Roman" w:cs="Times New Roman"/>
          <w:i/>
        </w:rPr>
        <w:t xml:space="preserve">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джерело походження або виробника тощо, то вважається, що Технічні вимоги містять вираз «або еквівалент»</w:t>
      </w:r>
    </w:p>
    <w:p w:rsidR="00FA3150" w:rsidRDefault="00574FFC">
      <w:pPr>
        <w:widowControl w:val="0"/>
        <w:pBdr>
          <w:top w:val="nil"/>
          <w:left w:val="nil"/>
          <w:bottom w:val="nil"/>
          <w:right w:val="nil"/>
          <w:between w:val="nil"/>
        </w:pBdr>
        <w:spacing w:line="276" w:lineRule="auto"/>
        <w:ind w:left="567" w:right="113"/>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
    <w:p w:rsidR="00FA3150" w:rsidRDefault="00574FFC">
      <w:pPr>
        <w:rPr>
          <w:rFonts w:ascii="Times New Roman" w:eastAsia="Times New Roman" w:hAnsi="Times New Roman" w:cs="Times New Roman"/>
          <w:b/>
        </w:rPr>
      </w:pPr>
      <w:r>
        <w:rPr>
          <w:rFonts w:ascii="Times New Roman" w:eastAsia="Times New Roman" w:hAnsi="Times New Roman" w:cs="Times New Roman"/>
          <w:b/>
        </w:rPr>
        <w:t>1. Інформація про кількісні</w:t>
      </w:r>
      <w:r>
        <w:rPr>
          <w:rFonts w:ascii="Times New Roman" w:eastAsia="Times New Roman" w:hAnsi="Times New Roman" w:cs="Times New Roman"/>
        </w:rPr>
        <w:t xml:space="preserve"> </w:t>
      </w:r>
      <w:r>
        <w:rPr>
          <w:rFonts w:ascii="Times New Roman" w:eastAsia="Times New Roman" w:hAnsi="Times New Roman" w:cs="Times New Roman"/>
          <w:b/>
        </w:rPr>
        <w:t>характеристики предмета закупівлі</w:t>
      </w:r>
    </w:p>
    <w:p w:rsidR="00BA3584" w:rsidRDefault="00BA3584">
      <w:pPr>
        <w:rPr>
          <w:rFonts w:ascii="Times New Roman" w:eastAsia="Times New Roman" w:hAnsi="Times New Roman" w:cs="Times New Roman"/>
          <w:b/>
        </w:rPr>
      </w:pPr>
    </w:p>
    <w:p w:rsidR="00BA3584" w:rsidRPr="00BA3584" w:rsidRDefault="00BA3584" w:rsidP="00BA3584">
      <w:pPr>
        <w:keepNext/>
        <w:keepLines/>
        <w:widowControl w:val="0"/>
        <w:numPr>
          <w:ilvl w:val="1"/>
          <w:numId w:val="2"/>
        </w:numPr>
        <w:rPr>
          <w:rFonts w:ascii="Times New Roman" w:eastAsia="Times New Roman" w:hAnsi="Times New Roman" w:cs="Times New Roman"/>
          <w:b/>
        </w:rPr>
      </w:pPr>
      <w:r w:rsidRPr="00BA3584">
        <w:rPr>
          <w:rFonts w:ascii="Times New Roman" w:eastAsia="Times New Roman" w:hAnsi="Times New Roman" w:cs="Times New Roman"/>
          <w:b/>
        </w:rPr>
        <w:t xml:space="preserve">Лот № 1 -  Автомобіль легковий спеціалізований на базі </w:t>
      </w:r>
      <w:proofErr w:type="spellStart"/>
      <w:r w:rsidRPr="00BA3584">
        <w:rPr>
          <w:rFonts w:ascii="Times New Roman" w:eastAsia="Times New Roman" w:hAnsi="Times New Roman" w:cs="Times New Roman"/>
          <w:b/>
        </w:rPr>
        <w:t>Renault</w:t>
      </w:r>
      <w:proofErr w:type="spellEnd"/>
      <w:r w:rsidRPr="00BA3584">
        <w:rPr>
          <w:rFonts w:ascii="Times New Roman" w:eastAsia="Times New Roman" w:hAnsi="Times New Roman" w:cs="Times New Roman"/>
          <w:b/>
        </w:rPr>
        <w:t xml:space="preserve"> </w:t>
      </w:r>
      <w:proofErr w:type="spellStart"/>
      <w:r w:rsidRPr="00BA3584">
        <w:rPr>
          <w:rFonts w:ascii="Times New Roman" w:eastAsia="Times New Roman" w:hAnsi="Times New Roman" w:cs="Times New Roman"/>
          <w:b/>
        </w:rPr>
        <w:t>Duster</w:t>
      </w:r>
      <w:proofErr w:type="spellEnd"/>
      <w:r w:rsidRPr="00BA3584">
        <w:rPr>
          <w:rFonts w:ascii="Times New Roman" w:eastAsia="Times New Roman" w:hAnsi="Times New Roman" w:cs="Times New Roman"/>
          <w:b/>
        </w:rPr>
        <w:t xml:space="preserve"> (або еквівалент) - 2 одиниці </w:t>
      </w:r>
    </w:p>
    <w:p w:rsidR="00FA3150" w:rsidRDefault="00FA3150">
      <w:pPr>
        <w:keepNext/>
        <w:keepLines/>
        <w:rPr>
          <w:rFonts w:ascii="Times New Roman" w:eastAsia="Times New Roman" w:hAnsi="Times New Roman" w:cs="Times New Roman"/>
        </w:rPr>
      </w:pPr>
    </w:p>
    <w:tbl>
      <w:tblPr>
        <w:tblStyle w:val="a6"/>
        <w:tblW w:w="103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12"/>
        <w:gridCol w:w="3372"/>
        <w:gridCol w:w="3254"/>
      </w:tblGrid>
      <w:tr w:rsidR="00FA3150">
        <w:trPr>
          <w:trHeight w:val="123"/>
        </w:trPr>
        <w:tc>
          <w:tcPr>
            <w:tcW w:w="7084" w:type="dxa"/>
            <w:gridSpan w:val="2"/>
            <w:vAlign w:val="center"/>
          </w:tcPr>
          <w:p w:rsidR="00FA3150" w:rsidRDefault="00574FF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Технічні вимоги</w:t>
            </w:r>
          </w:p>
        </w:tc>
        <w:tc>
          <w:tcPr>
            <w:tcW w:w="3254" w:type="dxa"/>
            <w:vAlign w:val="center"/>
          </w:tcPr>
          <w:p w:rsidR="00FA3150" w:rsidRDefault="00574FF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Запропоновано учасником</w:t>
            </w:r>
          </w:p>
        </w:tc>
      </w:tr>
      <w:tr w:rsidR="00FA3150">
        <w:trPr>
          <w:trHeight w:val="123"/>
        </w:trPr>
        <w:tc>
          <w:tcPr>
            <w:tcW w:w="3712" w:type="dxa"/>
            <w:vAlign w:val="center"/>
          </w:tcPr>
          <w:p w:rsidR="00FA3150" w:rsidRDefault="00574FF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Тип приводу</w:t>
            </w:r>
          </w:p>
        </w:tc>
        <w:tc>
          <w:tcPr>
            <w:tcW w:w="3372" w:type="dxa"/>
            <w:vAlign w:val="center"/>
          </w:tcPr>
          <w:p w:rsidR="00FA3150" w:rsidRDefault="00574FF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4х2 передній</w:t>
            </w:r>
          </w:p>
        </w:tc>
        <w:tc>
          <w:tcPr>
            <w:tcW w:w="3254" w:type="dxa"/>
            <w:vAlign w:val="center"/>
          </w:tcPr>
          <w:p w:rsidR="00FA3150" w:rsidRDefault="00FA3150">
            <w:pPr>
              <w:pBdr>
                <w:top w:val="nil"/>
                <w:left w:val="nil"/>
                <w:bottom w:val="nil"/>
                <w:right w:val="nil"/>
                <w:between w:val="nil"/>
              </w:pBdr>
              <w:rPr>
                <w:rFonts w:ascii="Times New Roman" w:eastAsia="Times New Roman" w:hAnsi="Times New Roman" w:cs="Times New Roman"/>
              </w:rPr>
            </w:pPr>
          </w:p>
        </w:tc>
      </w:tr>
      <w:tr w:rsidR="00FA3150">
        <w:trPr>
          <w:trHeight w:val="111"/>
        </w:trPr>
        <w:tc>
          <w:tcPr>
            <w:tcW w:w="3712" w:type="dxa"/>
            <w:vAlign w:val="center"/>
          </w:tcPr>
          <w:p w:rsidR="00FA3150" w:rsidRDefault="00574FF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Кількість сидячих місць (враховуючи водія)</w:t>
            </w:r>
          </w:p>
        </w:tc>
        <w:tc>
          <w:tcPr>
            <w:tcW w:w="3372" w:type="dxa"/>
            <w:vAlign w:val="center"/>
          </w:tcPr>
          <w:p w:rsidR="00FA3150" w:rsidRDefault="00574FF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не менше 5</w:t>
            </w:r>
          </w:p>
        </w:tc>
        <w:tc>
          <w:tcPr>
            <w:tcW w:w="3254" w:type="dxa"/>
            <w:vAlign w:val="center"/>
          </w:tcPr>
          <w:p w:rsidR="00FA3150" w:rsidRDefault="00FA3150">
            <w:pPr>
              <w:pBdr>
                <w:top w:val="nil"/>
                <w:left w:val="nil"/>
                <w:bottom w:val="nil"/>
                <w:right w:val="nil"/>
                <w:between w:val="nil"/>
              </w:pBdr>
              <w:rPr>
                <w:rFonts w:ascii="Times New Roman" w:eastAsia="Times New Roman" w:hAnsi="Times New Roman" w:cs="Times New Roman"/>
              </w:rPr>
            </w:pPr>
          </w:p>
        </w:tc>
      </w:tr>
      <w:tr w:rsidR="00FA3150">
        <w:trPr>
          <w:trHeight w:val="70"/>
        </w:trPr>
        <w:tc>
          <w:tcPr>
            <w:tcW w:w="3712" w:type="dxa"/>
            <w:vAlign w:val="center"/>
          </w:tcPr>
          <w:p w:rsidR="00FA3150" w:rsidRDefault="00574FF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Тип кузова</w:t>
            </w:r>
          </w:p>
        </w:tc>
        <w:tc>
          <w:tcPr>
            <w:tcW w:w="3372" w:type="dxa"/>
            <w:vAlign w:val="center"/>
          </w:tcPr>
          <w:p w:rsidR="00FA3150" w:rsidRDefault="00574FF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Універсал</w:t>
            </w:r>
          </w:p>
        </w:tc>
        <w:tc>
          <w:tcPr>
            <w:tcW w:w="3254" w:type="dxa"/>
            <w:vAlign w:val="center"/>
          </w:tcPr>
          <w:p w:rsidR="00FA3150" w:rsidRDefault="00FA3150">
            <w:pPr>
              <w:pBdr>
                <w:top w:val="nil"/>
                <w:left w:val="nil"/>
                <w:bottom w:val="nil"/>
                <w:right w:val="nil"/>
                <w:between w:val="nil"/>
              </w:pBdr>
              <w:rPr>
                <w:rFonts w:ascii="Times New Roman" w:eastAsia="Times New Roman" w:hAnsi="Times New Roman" w:cs="Times New Roman"/>
              </w:rPr>
            </w:pPr>
          </w:p>
        </w:tc>
      </w:tr>
      <w:tr w:rsidR="00FA3150">
        <w:trPr>
          <w:trHeight w:val="70"/>
        </w:trPr>
        <w:tc>
          <w:tcPr>
            <w:tcW w:w="3712" w:type="dxa"/>
            <w:vAlign w:val="center"/>
          </w:tcPr>
          <w:p w:rsidR="00FA3150" w:rsidRDefault="00574FF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Робочий об'єм двигуна  (см </w:t>
            </w:r>
            <w:r>
              <w:rPr>
                <w:rFonts w:ascii="Times New Roman" w:eastAsia="Times New Roman" w:hAnsi="Times New Roman" w:cs="Times New Roman"/>
                <w:vertAlign w:val="superscript"/>
              </w:rPr>
              <w:t>3</w:t>
            </w:r>
            <w:r>
              <w:rPr>
                <w:rFonts w:ascii="Times New Roman" w:eastAsia="Times New Roman" w:hAnsi="Times New Roman" w:cs="Times New Roman"/>
              </w:rPr>
              <w:t>)</w:t>
            </w:r>
          </w:p>
        </w:tc>
        <w:tc>
          <w:tcPr>
            <w:tcW w:w="3372" w:type="dxa"/>
            <w:vAlign w:val="center"/>
          </w:tcPr>
          <w:p w:rsidR="00FA3150" w:rsidRDefault="00574FF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Не більше 1600</w:t>
            </w:r>
          </w:p>
        </w:tc>
        <w:tc>
          <w:tcPr>
            <w:tcW w:w="3254" w:type="dxa"/>
            <w:vAlign w:val="center"/>
          </w:tcPr>
          <w:p w:rsidR="00FA3150" w:rsidRDefault="00FA3150">
            <w:pPr>
              <w:pBdr>
                <w:top w:val="nil"/>
                <w:left w:val="nil"/>
                <w:bottom w:val="nil"/>
                <w:right w:val="nil"/>
                <w:between w:val="nil"/>
              </w:pBdr>
              <w:rPr>
                <w:rFonts w:ascii="Times New Roman" w:eastAsia="Times New Roman" w:hAnsi="Times New Roman" w:cs="Times New Roman"/>
              </w:rPr>
            </w:pPr>
          </w:p>
        </w:tc>
      </w:tr>
      <w:tr w:rsidR="00FA3150">
        <w:trPr>
          <w:trHeight w:val="70"/>
        </w:trPr>
        <w:tc>
          <w:tcPr>
            <w:tcW w:w="3712" w:type="dxa"/>
            <w:vAlign w:val="center"/>
          </w:tcPr>
          <w:p w:rsidR="00FA3150" w:rsidRDefault="00574FF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Тип палива</w:t>
            </w:r>
          </w:p>
        </w:tc>
        <w:tc>
          <w:tcPr>
            <w:tcW w:w="3372" w:type="dxa"/>
            <w:vAlign w:val="center"/>
          </w:tcPr>
          <w:p w:rsidR="00FA3150" w:rsidRDefault="00574FF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Дизель</w:t>
            </w:r>
          </w:p>
        </w:tc>
        <w:tc>
          <w:tcPr>
            <w:tcW w:w="3254" w:type="dxa"/>
            <w:vAlign w:val="center"/>
          </w:tcPr>
          <w:p w:rsidR="00FA3150" w:rsidRDefault="00FA3150">
            <w:pPr>
              <w:pBdr>
                <w:top w:val="nil"/>
                <w:left w:val="nil"/>
                <w:bottom w:val="nil"/>
                <w:right w:val="nil"/>
                <w:between w:val="nil"/>
              </w:pBdr>
              <w:rPr>
                <w:rFonts w:ascii="Times New Roman" w:eastAsia="Times New Roman" w:hAnsi="Times New Roman" w:cs="Times New Roman"/>
              </w:rPr>
            </w:pPr>
          </w:p>
        </w:tc>
      </w:tr>
      <w:tr w:rsidR="00FA3150">
        <w:trPr>
          <w:trHeight w:val="70"/>
        </w:trPr>
        <w:tc>
          <w:tcPr>
            <w:tcW w:w="3712" w:type="dxa"/>
            <w:vAlign w:val="center"/>
          </w:tcPr>
          <w:p w:rsidR="00FA3150" w:rsidRDefault="00574FF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Потужність двигуна к. с.</w:t>
            </w:r>
          </w:p>
        </w:tc>
        <w:tc>
          <w:tcPr>
            <w:tcW w:w="3372" w:type="dxa"/>
            <w:vAlign w:val="center"/>
          </w:tcPr>
          <w:p w:rsidR="00FA3150" w:rsidRDefault="00574FF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Не менше 110</w:t>
            </w:r>
          </w:p>
        </w:tc>
        <w:tc>
          <w:tcPr>
            <w:tcW w:w="3254" w:type="dxa"/>
            <w:vAlign w:val="center"/>
          </w:tcPr>
          <w:p w:rsidR="00FA3150" w:rsidRDefault="00FA3150">
            <w:pPr>
              <w:pBdr>
                <w:top w:val="nil"/>
                <w:left w:val="nil"/>
                <w:bottom w:val="nil"/>
                <w:right w:val="nil"/>
                <w:between w:val="nil"/>
              </w:pBdr>
              <w:rPr>
                <w:rFonts w:ascii="Times New Roman" w:eastAsia="Times New Roman" w:hAnsi="Times New Roman" w:cs="Times New Roman"/>
              </w:rPr>
            </w:pPr>
          </w:p>
        </w:tc>
      </w:tr>
      <w:tr w:rsidR="00FA3150">
        <w:trPr>
          <w:trHeight w:val="95"/>
        </w:trPr>
        <w:tc>
          <w:tcPr>
            <w:tcW w:w="3712" w:type="dxa"/>
            <w:vAlign w:val="center"/>
          </w:tcPr>
          <w:p w:rsidR="00FA3150" w:rsidRDefault="00574FF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Екологічний клас</w:t>
            </w:r>
          </w:p>
        </w:tc>
        <w:tc>
          <w:tcPr>
            <w:tcW w:w="3372" w:type="dxa"/>
            <w:vAlign w:val="center"/>
          </w:tcPr>
          <w:p w:rsidR="00FA3150" w:rsidRDefault="00574FF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Не нижче Євро 5</w:t>
            </w:r>
          </w:p>
        </w:tc>
        <w:tc>
          <w:tcPr>
            <w:tcW w:w="3254" w:type="dxa"/>
            <w:vAlign w:val="center"/>
          </w:tcPr>
          <w:p w:rsidR="00FA3150" w:rsidRDefault="00FA3150">
            <w:pPr>
              <w:pBdr>
                <w:top w:val="nil"/>
                <w:left w:val="nil"/>
                <w:bottom w:val="nil"/>
                <w:right w:val="nil"/>
                <w:between w:val="nil"/>
              </w:pBdr>
              <w:rPr>
                <w:rFonts w:ascii="Times New Roman" w:eastAsia="Times New Roman" w:hAnsi="Times New Roman" w:cs="Times New Roman"/>
              </w:rPr>
            </w:pPr>
          </w:p>
        </w:tc>
      </w:tr>
      <w:tr w:rsidR="00FA3150">
        <w:trPr>
          <w:trHeight w:val="95"/>
        </w:trPr>
        <w:tc>
          <w:tcPr>
            <w:tcW w:w="3712" w:type="dxa"/>
            <w:vAlign w:val="center"/>
          </w:tcPr>
          <w:p w:rsidR="00FA3150" w:rsidRDefault="00574FF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Трансмісія</w:t>
            </w:r>
          </w:p>
        </w:tc>
        <w:tc>
          <w:tcPr>
            <w:tcW w:w="3372" w:type="dxa"/>
            <w:vAlign w:val="center"/>
          </w:tcPr>
          <w:p w:rsidR="00FA3150" w:rsidRDefault="00574FF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Механічна</w:t>
            </w:r>
          </w:p>
        </w:tc>
        <w:tc>
          <w:tcPr>
            <w:tcW w:w="3254" w:type="dxa"/>
            <w:vAlign w:val="center"/>
          </w:tcPr>
          <w:p w:rsidR="00FA3150" w:rsidRDefault="00FA3150">
            <w:pPr>
              <w:pBdr>
                <w:top w:val="nil"/>
                <w:left w:val="nil"/>
                <w:bottom w:val="nil"/>
                <w:right w:val="nil"/>
                <w:between w:val="nil"/>
              </w:pBdr>
              <w:rPr>
                <w:rFonts w:ascii="Times New Roman" w:eastAsia="Times New Roman" w:hAnsi="Times New Roman" w:cs="Times New Roman"/>
              </w:rPr>
            </w:pPr>
          </w:p>
        </w:tc>
      </w:tr>
      <w:tr w:rsidR="00FA3150">
        <w:trPr>
          <w:trHeight w:val="95"/>
        </w:trPr>
        <w:tc>
          <w:tcPr>
            <w:tcW w:w="3712" w:type="dxa"/>
            <w:vAlign w:val="center"/>
          </w:tcPr>
          <w:p w:rsidR="00FA3150" w:rsidRDefault="00574FF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Кількість передач вперед</w:t>
            </w:r>
          </w:p>
        </w:tc>
        <w:tc>
          <w:tcPr>
            <w:tcW w:w="3372" w:type="dxa"/>
            <w:vAlign w:val="center"/>
          </w:tcPr>
          <w:p w:rsidR="00FA3150" w:rsidRDefault="00574FF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Не менше 5</w:t>
            </w:r>
          </w:p>
        </w:tc>
        <w:tc>
          <w:tcPr>
            <w:tcW w:w="3254" w:type="dxa"/>
            <w:vAlign w:val="center"/>
          </w:tcPr>
          <w:p w:rsidR="00FA3150" w:rsidRDefault="00FA3150">
            <w:pPr>
              <w:pBdr>
                <w:top w:val="nil"/>
                <w:left w:val="nil"/>
                <w:bottom w:val="nil"/>
                <w:right w:val="nil"/>
                <w:between w:val="nil"/>
              </w:pBdr>
              <w:rPr>
                <w:rFonts w:ascii="Times New Roman" w:eastAsia="Times New Roman" w:hAnsi="Times New Roman" w:cs="Times New Roman"/>
              </w:rPr>
            </w:pPr>
          </w:p>
        </w:tc>
      </w:tr>
      <w:tr w:rsidR="00FA3150">
        <w:trPr>
          <w:trHeight w:val="70"/>
        </w:trPr>
        <w:tc>
          <w:tcPr>
            <w:tcW w:w="3712" w:type="dxa"/>
            <w:vAlign w:val="center"/>
          </w:tcPr>
          <w:p w:rsidR="00FA3150" w:rsidRDefault="00574FF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Кліренс</w:t>
            </w:r>
          </w:p>
        </w:tc>
        <w:tc>
          <w:tcPr>
            <w:tcW w:w="3372" w:type="dxa"/>
            <w:vAlign w:val="center"/>
          </w:tcPr>
          <w:p w:rsidR="00FA3150" w:rsidRDefault="00574FF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Не менше 210</w:t>
            </w:r>
          </w:p>
        </w:tc>
        <w:tc>
          <w:tcPr>
            <w:tcW w:w="3254" w:type="dxa"/>
            <w:vAlign w:val="center"/>
          </w:tcPr>
          <w:p w:rsidR="00FA3150" w:rsidRDefault="00FA3150">
            <w:pPr>
              <w:pBdr>
                <w:top w:val="nil"/>
                <w:left w:val="nil"/>
                <w:bottom w:val="nil"/>
                <w:right w:val="nil"/>
                <w:between w:val="nil"/>
              </w:pBdr>
              <w:rPr>
                <w:rFonts w:ascii="Times New Roman" w:eastAsia="Times New Roman" w:hAnsi="Times New Roman" w:cs="Times New Roman"/>
              </w:rPr>
            </w:pPr>
          </w:p>
        </w:tc>
      </w:tr>
      <w:tr w:rsidR="00FA3150">
        <w:trPr>
          <w:trHeight w:val="70"/>
        </w:trPr>
        <w:tc>
          <w:tcPr>
            <w:tcW w:w="3712" w:type="dxa"/>
            <w:vAlign w:val="center"/>
          </w:tcPr>
          <w:p w:rsidR="00FA3150" w:rsidRDefault="00574FF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Рік виготовлення</w:t>
            </w:r>
          </w:p>
        </w:tc>
        <w:tc>
          <w:tcPr>
            <w:tcW w:w="3372" w:type="dxa"/>
            <w:vAlign w:val="center"/>
          </w:tcPr>
          <w:p w:rsidR="00FA3150" w:rsidRDefault="00574FF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Не раніше 2022</w:t>
            </w:r>
          </w:p>
        </w:tc>
        <w:tc>
          <w:tcPr>
            <w:tcW w:w="3254" w:type="dxa"/>
            <w:vAlign w:val="center"/>
          </w:tcPr>
          <w:p w:rsidR="00FA3150" w:rsidRDefault="00FA3150">
            <w:pPr>
              <w:pBdr>
                <w:top w:val="nil"/>
                <w:left w:val="nil"/>
                <w:bottom w:val="nil"/>
                <w:right w:val="nil"/>
                <w:between w:val="nil"/>
              </w:pBdr>
              <w:rPr>
                <w:rFonts w:ascii="Times New Roman" w:eastAsia="Times New Roman" w:hAnsi="Times New Roman" w:cs="Times New Roman"/>
              </w:rPr>
            </w:pPr>
          </w:p>
        </w:tc>
      </w:tr>
      <w:tr w:rsidR="00FA3150">
        <w:trPr>
          <w:trHeight w:val="70"/>
        </w:trPr>
        <w:tc>
          <w:tcPr>
            <w:tcW w:w="3712" w:type="dxa"/>
            <w:vAlign w:val="center"/>
          </w:tcPr>
          <w:p w:rsidR="00FA3150" w:rsidRDefault="00574FF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Стан</w:t>
            </w:r>
          </w:p>
        </w:tc>
        <w:tc>
          <w:tcPr>
            <w:tcW w:w="3372" w:type="dxa"/>
            <w:vAlign w:val="center"/>
          </w:tcPr>
          <w:p w:rsidR="00FA3150" w:rsidRDefault="00574FF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Новий</w:t>
            </w:r>
          </w:p>
        </w:tc>
        <w:tc>
          <w:tcPr>
            <w:tcW w:w="3254" w:type="dxa"/>
            <w:vAlign w:val="center"/>
          </w:tcPr>
          <w:p w:rsidR="00FA3150" w:rsidRDefault="00FA3150">
            <w:pPr>
              <w:pBdr>
                <w:top w:val="nil"/>
                <w:left w:val="nil"/>
                <w:bottom w:val="nil"/>
                <w:right w:val="nil"/>
                <w:between w:val="nil"/>
              </w:pBdr>
              <w:rPr>
                <w:rFonts w:ascii="Times New Roman" w:eastAsia="Times New Roman" w:hAnsi="Times New Roman" w:cs="Times New Roman"/>
              </w:rPr>
            </w:pPr>
          </w:p>
        </w:tc>
      </w:tr>
      <w:tr w:rsidR="00FA3150">
        <w:trPr>
          <w:trHeight w:val="70"/>
        </w:trPr>
        <w:tc>
          <w:tcPr>
            <w:tcW w:w="10338" w:type="dxa"/>
            <w:gridSpan w:val="3"/>
            <w:vAlign w:val="center"/>
          </w:tcPr>
          <w:p w:rsidR="00FA3150" w:rsidRDefault="00574FFC">
            <w:pPr>
              <w:pBdr>
                <w:top w:val="nil"/>
                <w:left w:val="nil"/>
                <w:bottom w:val="nil"/>
                <w:right w:val="nil"/>
                <w:between w:val="nil"/>
              </w:pBdr>
              <w:rPr>
                <w:rFonts w:ascii="Times New Roman" w:eastAsia="Times New Roman" w:hAnsi="Times New Roman" w:cs="Times New Roman"/>
                <w:u w:val="single"/>
              </w:rPr>
            </w:pPr>
            <w:r>
              <w:rPr>
                <w:rFonts w:ascii="Times New Roman" w:eastAsia="Times New Roman" w:hAnsi="Times New Roman" w:cs="Times New Roman"/>
                <w:u w:val="single"/>
              </w:rPr>
              <w:t>Стандартне обладнання</w:t>
            </w:r>
          </w:p>
        </w:tc>
      </w:tr>
      <w:tr w:rsidR="00FA3150">
        <w:trPr>
          <w:trHeight w:val="70"/>
        </w:trPr>
        <w:tc>
          <w:tcPr>
            <w:tcW w:w="3712" w:type="dxa"/>
            <w:vAlign w:val="center"/>
          </w:tcPr>
          <w:p w:rsidR="00FA3150" w:rsidRDefault="00574FF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Система курсової стійкості</w:t>
            </w:r>
          </w:p>
        </w:tc>
        <w:tc>
          <w:tcPr>
            <w:tcW w:w="3372" w:type="dxa"/>
            <w:vAlign w:val="center"/>
          </w:tcPr>
          <w:p w:rsidR="00FA3150" w:rsidRDefault="00574FF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В наявності </w:t>
            </w:r>
          </w:p>
        </w:tc>
        <w:tc>
          <w:tcPr>
            <w:tcW w:w="3254" w:type="dxa"/>
            <w:vAlign w:val="center"/>
          </w:tcPr>
          <w:p w:rsidR="00FA3150" w:rsidRDefault="00FA3150">
            <w:pPr>
              <w:pBdr>
                <w:top w:val="nil"/>
                <w:left w:val="nil"/>
                <w:bottom w:val="nil"/>
                <w:right w:val="nil"/>
                <w:between w:val="nil"/>
              </w:pBdr>
              <w:rPr>
                <w:rFonts w:ascii="Times New Roman" w:eastAsia="Times New Roman" w:hAnsi="Times New Roman" w:cs="Times New Roman"/>
              </w:rPr>
            </w:pPr>
          </w:p>
        </w:tc>
      </w:tr>
      <w:tr w:rsidR="00FA3150">
        <w:trPr>
          <w:trHeight w:val="70"/>
        </w:trPr>
        <w:tc>
          <w:tcPr>
            <w:tcW w:w="3712" w:type="dxa"/>
            <w:vAlign w:val="center"/>
          </w:tcPr>
          <w:p w:rsidR="00FA3150" w:rsidRDefault="00574FFC">
            <w:pPr>
              <w:pBdr>
                <w:top w:val="nil"/>
                <w:left w:val="nil"/>
                <w:bottom w:val="nil"/>
                <w:right w:val="nil"/>
                <w:between w:val="nil"/>
              </w:pBdr>
              <w:rPr>
                <w:rFonts w:ascii="Times New Roman" w:eastAsia="Times New Roman" w:hAnsi="Times New Roman" w:cs="Times New Roman"/>
              </w:rPr>
            </w:pPr>
            <w:proofErr w:type="spellStart"/>
            <w:r>
              <w:rPr>
                <w:rFonts w:ascii="Times New Roman" w:eastAsia="Times New Roman" w:hAnsi="Times New Roman" w:cs="Times New Roman"/>
              </w:rPr>
              <w:t>Антиблокувальна</w:t>
            </w:r>
            <w:proofErr w:type="spellEnd"/>
            <w:r>
              <w:rPr>
                <w:rFonts w:ascii="Times New Roman" w:eastAsia="Times New Roman" w:hAnsi="Times New Roman" w:cs="Times New Roman"/>
              </w:rPr>
              <w:t xml:space="preserve"> гальмівна система</w:t>
            </w:r>
          </w:p>
        </w:tc>
        <w:tc>
          <w:tcPr>
            <w:tcW w:w="3372" w:type="dxa"/>
            <w:vAlign w:val="center"/>
          </w:tcPr>
          <w:p w:rsidR="00FA3150" w:rsidRDefault="00574FF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В наявності </w:t>
            </w:r>
          </w:p>
        </w:tc>
        <w:tc>
          <w:tcPr>
            <w:tcW w:w="3254" w:type="dxa"/>
            <w:vAlign w:val="center"/>
          </w:tcPr>
          <w:p w:rsidR="00FA3150" w:rsidRDefault="00FA3150">
            <w:pPr>
              <w:pBdr>
                <w:top w:val="nil"/>
                <w:left w:val="nil"/>
                <w:bottom w:val="nil"/>
                <w:right w:val="nil"/>
                <w:between w:val="nil"/>
              </w:pBdr>
              <w:rPr>
                <w:rFonts w:ascii="Times New Roman" w:eastAsia="Times New Roman" w:hAnsi="Times New Roman" w:cs="Times New Roman"/>
              </w:rPr>
            </w:pPr>
          </w:p>
        </w:tc>
      </w:tr>
      <w:tr w:rsidR="00FA3150">
        <w:trPr>
          <w:trHeight w:val="70"/>
        </w:trPr>
        <w:tc>
          <w:tcPr>
            <w:tcW w:w="3712" w:type="dxa"/>
            <w:vAlign w:val="center"/>
          </w:tcPr>
          <w:p w:rsidR="00FA3150" w:rsidRDefault="00574FF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Кондиціонер</w:t>
            </w:r>
          </w:p>
        </w:tc>
        <w:tc>
          <w:tcPr>
            <w:tcW w:w="3372" w:type="dxa"/>
            <w:vAlign w:val="center"/>
          </w:tcPr>
          <w:p w:rsidR="00FA3150" w:rsidRDefault="00574FF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В наявності </w:t>
            </w:r>
          </w:p>
        </w:tc>
        <w:tc>
          <w:tcPr>
            <w:tcW w:w="3254" w:type="dxa"/>
            <w:vAlign w:val="center"/>
          </w:tcPr>
          <w:p w:rsidR="00FA3150" w:rsidRDefault="00FA3150">
            <w:pPr>
              <w:pBdr>
                <w:top w:val="nil"/>
                <w:left w:val="nil"/>
                <w:bottom w:val="nil"/>
                <w:right w:val="nil"/>
                <w:between w:val="nil"/>
              </w:pBdr>
              <w:rPr>
                <w:rFonts w:ascii="Times New Roman" w:eastAsia="Times New Roman" w:hAnsi="Times New Roman" w:cs="Times New Roman"/>
              </w:rPr>
            </w:pPr>
          </w:p>
        </w:tc>
      </w:tr>
      <w:tr w:rsidR="00FA3150">
        <w:trPr>
          <w:trHeight w:val="70"/>
        </w:trPr>
        <w:tc>
          <w:tcPr>
            <w:tcW w:w="3712" w:type="dxa"/>
            <w:vAlign w:val="center"/>
          </w:tcPr>
          <w:p w:rsidR="00FA3150" w:rsidRDefault="00574FF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Ключ з дистанційним керуванням</w:t>
            </w:r>
          </w:p>
        </w:tc>
        <w:tc>
          <w:tcPr>
            <w:tcW w:w="3372" w:type="dxa"/>
            <w:vAlign w:val="center"/>
          </w:tcPr>
          <w:p w:rsidR="00FA3150" w:rsidRDefault="00574FF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В наявності </w:t>
            </w:r>
          </w:p>
        </w:tc>
        <w:tc>
          <w:tcPr>
            <w:tcW w:w="3254" w:type="dxa"/>
            <w:vAlign w:val="center"/>
          </w:tcPr>
          <w:p w:rsidR="00FA3150" w:rsidRDefault="00FA3150">
            <w:pPr>
              <w:pBdr>
                <w:top w:val="nil"/>
                <w:left w:val="nil"/>
                <w:bottom w:val="nil"/>
                <w:right w:val="nil"/>
                <w:between w:val="nil"/>
              </w:pBdr>
              <w:rPr>
                <w:rFonts w:ascii="Times New Roman" w:eastAsia="Times New Roman" w:hAnsi="Times New Roman" w:cs="Times New Roman"/>
              </w:rPr>
            </w:pPr>
          </w:p>
        </w:tc>
      </w:tr>
      <w:tr w:rsidR="00FA3150">
        <w:trPr>
          <w:trHeight w:val="70"/>
        </w:trPr>
        <w:tc>
          <w:tcPr>
            <w:tcW w:w="10338" w:type="dxa"/>
            <w:gridSpan w:val="3"/>
            <w:vAlign w:val="center"/>
          </w:tcPr>
          <w:p w:rsidR="00FA3150" w:rsidRDefault="00574FFC">
            <w:pPr>
              <w:pBdr>
                <w:top w:val="nil"/>
                <w:left w:val="nil"/>
                <w:bottom w:val="nil"/>
                <w:right w:val="nil"/>
                <w:between w:val="nil"/>
              </w:pBdr>
              <w:rPr>
                <w:rFonts w:ascii="Times New Roman" w:eastAsia="Times New Roman" w:hAnsi="Times New Roman" w:cs="Times New Roman"/>
                <w:u w:val="single"/>
              </w:rPr>
            </w:pPr>
            <w:r>
              <w:rPr>
                <w:rFonts w:ascii="Times New Roman" w:eastAsia="Times New Roman" w:hAnsi="Times New Roman" w:cs="Times New Roman"/>
                <w:u w:val="single"/>
              </w:rPr>
              <w:t>Додаткове обладнання</w:t>
            </w:r>
          </w:p>
        </w:tc>
      </w:tr>
      <w:tr w:rsidR="00FA3150">
        <w:trPr>
          <w:trHeight w:val="70"/>
        </w:trPr>
        <w:tc>
          <w:tcPr>
            <w:tcW w:w="3712" w:type="dxa"/>
            <w:vAlign w:val="center"/>
          </w:tcPr>
          <w:p w:rsidR="00FA3150" w:rsidRDefault="00574FF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Тонування скла</w:t>
            </w:r>
          </w:p>
        </w:tc>
        <w:tc>
          <w:tcPr>
            <w:tcW w:w="3372" w:type="dxa"/>
            <w:vAlign w:val="center"/>
          </w:tcPr>
          <w:p w:rsidR="00FA3150" w:rsidRDefault="00574FF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В наявності </w:t>
            </w:r>
          </w:p>
        </w:tc>
        <w:tc>
          <w:tcPr>
            <w:tcW w:w="3254" w:type="dxa"/>
            <w:vAlign w:val="center"/>
          </w:tcPr>
          <w:p w:rsidR="00FA3150" w:rsidRDefault="00FA3150">
            <w:pPr>
              <w:pBdr>
                <w:top w:val="nil"/>
                <w:left w:val="nil"/>
                <w:bottom w:val="nil"/>
                <w:right w:val="nil"/>
                <w:between w:val="nil"/>
              </w:pBdr>
              <w:rPr>
                <w:rFonts w:ascii="Times New Roman" w:eastAsia="Times New Roman" w:hAnsi="Times New Roman" w:cs="Times New Roman"/>
              </w:rPr>
            </w:pPr>
          </w:p>
        </w:tc>
      </w:tr>
      <w:tr w:rsidR="00FA3150">
        <w:trPr>
          <w:trHeight w:val="70"/>
        </w:trPr>
        <w:tc>
          <w:tcPr>
            <w:tcW w:w="3712" w:type="dxa"/>
            <w:vAlign w:val="center"/>
          </w:tcPr>
          <w:p w:rsidR="00FA3150" w:rsidRDefault="00574FF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Чохли на передні та задні сидіння</w:t>
            </w:r>
          </w:p>
        </w:tc>
        <w:tc>
          <w:tcPr>
            <w:tcW w:w="3372" w:type="dxa"/>
            <w:vAlign w:val="center"/>
          </w:tcPr>
          <w:p w:rsidR="00FA3150" w:rsidRDefault="00574FF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В наявності </w:t>
            </w:r>
          </w:p>
        </w:tc>
        <w:tc>
          <w:tcPr>
            <w:tcW w:w="3254" w:type="dxa"/>
            <w:vAlign w:val="center"/>
          </w:tcPr>
          <w:p w:rsidR="00FA3150" w:rsidRDefault="00FA3150">
            <w:pPr>
              <w:pBdr>
                <w:top w:val="nil"/>
                <w:left w:val="nil"/>
                <w:bottom w:val="nil"/>
                <w:right w:val="nil"/>
                <w:between w:val="nil"/>
              </w:pBdr>
              <w:rPr>
                <w:rFonts w:ascii="Times New Roman" w:eastAsia="Times New Roman" w:hAnsi="Times New Roman" w:cs="Times New Roman"/>
              </w:rPr>
            </w:pPr>
          </w:p>
        </w:tc>
      </w:tr>
      <w:tr w:rsidR="00FA3150">
        <w:trPr>
          <w:trHeight w:val="70"/>
        </w:trPr>
        <w:tc>
          <w:tcPr>
            <w:tcW w:w="3712" w:type="dxa"/>
            <w:vAlign w:val="center"/>
          </w:tcPr>
          <w:p w:rsidR="00FA3150" w:rsidRDefault="00574FF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Килимки в салоні</w:t>
            </w:r>
          </w:p>
        </w:tc>
        <w:tc>
          <w:tcPr>
            <w:tcW w:w="3372" w:type="dxa"/>
            <w:vAlign w:val="center"/>
          </w:tcPr>
          <w:p w:rsidR="00FA3150" w:rsidRDefault="00574FF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В наявності </w:t>
            </w:r>
          </w:p>
        </w:tc>
        <w:tc>
          <w:tcPr>
            <w:tcW w:w="3254" w:type="dxa"/>
            <w:vAlign w:val="center"/>
          </w:tcPr>
          <w:p w:rsidR="00FA3150" w:rsidRDefault="00FA3150">
            <w:pPr>
              <w:pBdr>
                <w:top w:val="nil"/>
                <w:left w:val="nil"/>
                <w:bottom w:val="nil"/>
                <w:right w:val="nil"/>
                <w:between w:val="nil"/>
              </w:pBdr>
              <w:rPr>
                <w:rFonts w:ascii="Times New Roman" w:eastAsia="Times New Roman" w:hAnsi="Times New Roman" w:cs="Times New Roman"/>
              </w:rPr>
            </w:pPr>
          </w:p>
        </w:tc>
      </w:tr>
      <w:tr w:rsidR="00FA3150">
        <w:trPr>
          <w:trHeight w:val="70"/>
        </w:trPr>
        <w:tc>
          <w:tcPr>
            <w:tcW w:w="3712" w:type="dxa"/>
            <w:vAlign w:val="center"/>
          </w:tcPr>
          <w:p w:rsidR="00FA3150" w:rsidRDefault="00574FF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Набір шанцевого інструменту:</w:t>
            </w:r>
          </w:p>
        </w:tc>
        <w:tc>
          <w:tcPr>
            <w:tcW w:w="3372" w:type="dxa"/>
            <w:vAlign w:val="center"/>
          </w:tcPr>
          <w:p w:rsidR="00FA3150" w:rsidRDefault="00574FFC">
            <w:pPr>
              <w:numPr>
                <w:ilvl w:val="0"/>
                <w:numId w:val="3"/>
              </w:numPr>
              <w:pBdr>
                <w:top w:val="nil"/>
                <w:left w:val="nil"/>
                <w:bottom w:val="nil"/>
                <w:right w:val="nil"/>
                <w:between w:val="nil"/>
              </w:pBdr>
            </w:pPr>
            <w:r>
              <w:rPr>
                <w:rFonts w:ascii="Times New Roman" w:eastAsia="Times New Roman" w:hAnsi="Times New Roman" w:cs="Times New Roman"/>
              </w:rPr>
              <w:t>Сокира;</w:t>
            </w:r>
          </w:p>
          <w:p w:rsidR="00FA3150" w:rsidRDefault="00574FFC">
            <w:pPr>
              <w:numPr>
                <w:ilvl w:val="0"/>
                <w:numId w:val="3"/>
              </w:numPr>
              <w:pBdr>
                <w:top w:val="nil"/>
                <w:left w:val="nil"/>
                <w:bottom w:val="nil"/>
                <w:right w:val="nil"/>
                <w:between w:val="nil"/>
              </w:pBdr>
            </w:pPr>
            <w:r>
              <w:rPr>
                <w:rFonts w:ascii="Times New Roman" w:eastAsia="Times New Roman" w:hAnsi="Times New Roman" w:cs="Times New Roman"/>
              </w:rPr>
              <w:t xml:space="preserve">Розкладна лопата; </w:t>
            </w:r>
          </w:p>
          <w:p w:rsidR="00FA3150" w:rsidRDefault="00574FFC">
            <w:pPr>
              <w:numPr>
                <w:ilvl w:val="0"/>
                <w:numId w:val="3"/>
              </w:numPr>
              <w:pBdr>
                <w:top w:val="nil"/>
                <w:left w:val="nil"/>
                <w:bottom w:val="nil"/>
                <w:right w:val="nil"/>
                <w:between w:val="nil"/>
              </w:pBdr>
            </w:pPr>
            <w:r>
              <w:rPr>
                <w:rFonts w:ascii="Times New Roman" w:eastAsia="Times New Roman" w:hAnsi="Times New Roman" w:cs="Times New Roman"/>
              </w:rPr>
              <w:t>Пилка;</w:t>
            </w:r>
          </w:p>
          <w:p w:rsidR="00FA3150" w:rsidRDefault="00574FFC">
            <w:pPr>
              <w:numPr>
                <w:ilvl w:val="0"/>
                <w:numId w:val="3"/>
              </w:numPr>
              <w:pBdr>
                <w:top w:val="nil"/>
                <w:left w:val="nil"/>
                <w:bottom w:val="nil"/>
                <w:right w:val="nil"/>
                <w:between w:val="nil"/>
              </w:pBdr>
            </w:pPr>
            <w:r>
              <w:rPr>
                <w:rFonts w:ascii="Times New Roman" w:eastAsia="Times New Roman" w:hAnsi="Times New Roman" w:cs="Times New Roman"/>
              </w:rPr>
              <w:t>Кліщі-кусачки арматурні;</w:t>
            </w:r>
          </w:p>
          <w:p w:rsidR="00FA3150" w:rsidRDefault="00574FFC">
            <w:pPr>
              <w:numPr>
                <w:ilvl w:val="0"/>
                <w:numId w:val="3"/>
              </w:numPr>
              <w:pBdr>
                <w:top w:val="nil"/>
                <w:left w:val="nil"/>
                <w:bottom w:val="nil"/>
                <w:right w:val="nil"/>
                <w:between w:val="nil"/>
              </w:pBdr>
            </w:pPr>
            <w:proofErr w:type="spellStart"/>
            <w:r>
              <w:rPr>
                <w:rFonts w:ascii="Times New Roman" w:eastAsia="Times New Roman" w:hAnsi="Times New Roman" w:cs="Times New Roman"/>
              </w:rPr>
              <w:t>Монтировка</w:t>
            </w:r>
            <w:proofErr w:type="spellEnd"/>
            <w:r>
              <w:rPr>
                <w:rFonts w:ascii="Times New Roman" w:eastAsia="Times New Roman" w:hAnsi="Times New Roman" w:cs="Times New Roman"/>
              </w:rPr>
              <w:t>.</w:t>
            </w:r>
          </w:p>
        </w:tc>
        <w:tc>
          <w:tcPr>
            <w:tcW w:w="3254" w:type="dxa"/>
            <w:vAlign w:val="center"/>
          </w:tcPr>
          <w:p w:rsidR="00FA3150" w:rsidRDefault="00FA3150">
            <w:pPr>
              <w:pBdr>
                <w:top w:val="nil"/>
                <w:left w:val="nil"/>
                <w:bottom w:val="nil"/>
                <w:right w:val="nil"/>
                <w:between w:val="nil"/>
              </w:pBdr>
              <w:rPr>
                <w:rFonts w:ascii="Times New Roman" w:eastAsia="Times New Roman" w:hAnsi="Times New Roman" w:cs="Times New Roman"/>
              </w:rPr>
            </w:pPr>
          </w:p>
        </w:tc>
      </w:tr>
      <w:tr w:rsidR="00FA3150">
        <w:trPr>
          <w:trHeight w:val="70"/>
        </w:trPr>
        <w:tc>
          <w:tcPr>
            <w:tcW w:w="3712" w:type="dxa"/>
            <w:vAlign w:val="center"/>
          </w:tcPr>
          <w:p w:rsidR="00FA3150" w:rsidRDefault="00574FF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Жилет </w:t>
            </w:r>
            <w:proofErr w:type="spellStart"/>
            <w:r>
              <w:rPr>
                <w:rFonts w:ascii="Times New Roman" w:eastAsia="Times New Roman" w:hAnsi="Times New Roman" w:cs="Times New Roman"/>
              </w:rPr>
              <w:t>світловідбивний</w:t>
            </w:r>
            <w:proofErr w:type="spellEnd"/>
          </w:p>
        </w:tc>
        <w:tc>
          <w:tcPr>
            <w:tcW w:w="3372" w:type="dxa"/>
            <w:vAlign w:val="center"/>
          </w:tcPr>
          <w:p w:rsidR="00FA3150" w:rsidRDefault="00574FF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2 шт.</w:t>
            </w:r>
          </w:p>
        </w:tc>
        <w:tc>
          <w:tcPr>
            <w:tcW w:w="3254" w:type="dxa"/>
            <w:vAlign w:val="center"/>
          </w:tcPr>
          <w:p w:rsidR="00FA3150" w:rsidRDefault="00FA3150">
            <w:pPr>
              <w:pBdr>
                <w:top w:val="nil"/>
                <w:left w:val="nil"/>
                <w:bottom w:val="nil"/>
                <w:right w:val="nil"/>
                <w:between w:val="nil"/>
              </w:pBdr>
              <w:rPr>
                <w:rFonts w:ascii="Times New Roman" w:eastAsia="Times New Roman" w:hAnsi="Times New Roman" w:cs="Times New Roman"/>
              </w:rPr>
            </w:pPr>
          </w:p>
        </w:tc>
      </w:tr>
      <w:tr w:rsidR="00FA3150">
        <w:trPr>
          <w:trHeight w:val="70"/>
        </w:trPr>
        <w:tc>
          <w:tcPr>
            <w:tcW w:w="3712" w:type="dxa"/>
            <w:vAlign w:val="center"/>
          </w:tcPr>
          <w:p w:rsidR="00FA3150" w:rsidRDefault="00574FFC">
            <w:pPr>
              <w:pBdr>
                <w:top w:val="nil"/>
                <w:left w:val="nil"/>
                <w:bottom w:val="nil"/>
                <w:right w:val="nil"/>
                <w:between w:val="nil"/>
              </w:pBdr>
              <w:rPr>
                <w:rFonts w:ascii="Times New Roman" w:eastAsia="Times New Roman" w:hAnsi="Times New Roman" w:cs="Times New Roman"/>
              </w:rPr>
            </w:pPr>
            <w:proofErr w:type="spellStart"/>
            <w:r>
              <w:rPr>
                <w:rFonts w:ascii="Times New Roman" w:eastAsia="Times New Roman" w:hAnsi="Times New Roman" w:cs="Times New Roman"/>
              </w:rPr>
              <w:t>Відеореєстратор</w:t>
            </w:r>
            <w:proofErr w:type="spellEnd"/>
          </w:p>
        </w:tc>
        <w:tc>
          <w:tcPr>
            <w:tcW w:w="3372" w:type="dxa"/>
            <w:vAlign w:val="center"/>
          </w:tcPr>
          <w:p w:rsidR="00FA3150" w:rsidRDefault="00574FF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В наявності </w:t>
            </w:r>
          </w:p>
        </w:tc>
        <w:tc>
          <w:tcPr>
            <w:tcW w:w="3254" w:type="dxa"/>
            <w:vAlign w:val="center"/>
          </w:tcPr>
          <w:p w:rsidR="00FA3150" w:rsidRDefault="00FA3150">
            <w:pPr>
              <w:pBdr>
                <w:top w:val="nil"/>
                <w:left w:val="nil"/>
                <w:bottom w:val="nil"/>
                <w:right w:val="nil"/>
                <w:between w:val="nil"/>
              </w:pBdr>
              <w:rPr>
                <w:rFonts w:ascii="Times New Roman" w:eastAsia="Times New Roman" w:hAnsi="Times New Roman" w:cs="Times New Roman"/>
              </w:rPr>
            </w:pPr>
          </w:p>
        </w:tc>
      </w:tr>
      <w:tr w:rsidR="00FA3150">
        <w:trPr>
          <w:trHeight w:val="70"/>
        </w:trPr>
        <w:tc>
          <w:tcPr>
            <w:tcW w:w="3712" w:type="dxa"/>
            <w:vAlign w:val="center"/>
          </w:tcPr>
          <w:p w:rsidR="00FA3150" w:rsidRDefault="00574FF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Інвертор 220 в.</w:t>
            </w:r>
          </w:p>
        </w:tc>
        <w:tc>
          <w:tcPr>
            <w:tcW w:w="3372" w:type="dxa"/>
            <w:vAlign w:val="center"/>
          </w:tcPr>
          <w:p w:rsidR="00FA3150" w:rsidRDefault="00574FF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В наявності </w:t>
            </w:r>
          </w:p>
        </w:tc>
        <w:tc>
          <w:tcPr>
            <w:tcW w:w="3254" w:type="dxa"/>
            <w:vAlign w:val="center"/>
          </w:tcPr>
          <w:p w:rsidR="00FA3150" w:rsidRDefault="00FA3150">
            <w:pPr>
              <w:pBdr>
                <w:top w:val="nil"/>
                <w:left w:val="nil"/>
                <w:bottom w:val="nil"/>
                <w:right w:val="nil"/>
                <w:between w:val="nil"/>
              </w:pBdr>
              <w:rPr>
                <w:rFonts w:ascii="Times New Roman" w:eastAsia="Times New Roman" w:hAnsi="Times New Roman" w:cs="Times New Roman"/>
              </w:rPr>
            </w:pPr>
          </w:p>
        </w:tc>
      </w:tr>
      <w:tr w:rsidR="00FA3150">
        <w:trPr>
          <w:trHeight w:val="167"/>
        </w:trPr>
        <w:tc>
          <w:tcPr>
            <w:tcW w:w="3712" w:type="dxa"/>
            <w:vAlign w:val="center"/>
          </w:tcPr>
          <w:p w:rsidR="00FA3150" w:rsidRDefault="00574FF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Ліхтар акумуляторний LED</w:t>
            </w:r>
          </w:p>
        </w:tc>
        <w:tc>
          <w:tcPr>
            <w:tcW w:w="3372" w:type="dxa"/>
            <w:vAlign w:val="center"/>
          </w:tcPr>
          <w:p w:rsidR="00FA3150" w:rsidRDefault="00574FF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Потужністю не менше 5W</w:t>
            </w:r>
          </w:p>
        </w:tc>
        <w:tc>
          <w:tcPr>
            <w:tcW w:w="3254" w:type="dxa"/>
            <w:vAlign w:val="center"/>
          </w:tcPr>
          <w:p w:rsidR="00FA3150" w:rsidRDefault="00FA3150">
            <w:pPr>
              <w:pBdr>
                <w:top w:val="nil"/>
                <w:left w:val="nil"/>
                <w:bottom w:val="nil"/>
                <w:right w:val="nil"/>
                <w:between w:val="nil"/>
              </w:pBdr>
              <w:rPr>
                <w:rFonts w:ascii="Times New Roman" w:eastAsia="Times New Roman" w:hAnsi="Times New Roman" w:cs="Times New Roman"/>
              </w:rPr>
            </w:pPr>
          </w:p>
        </w:tc>
      </w:tr>
      <w:tr w:rsidR="00FA3150">
        <w:trPr>
          <w:trHeight w:val="70"/>
        </w:trPr>
        <w:tc>
          <w:tcPr>
            <w:tcW w:w="3712" w:type="dxa"/>
            <w:vAlign w:val="center"/>
          </w:tcPr>
          <w:p w:rsidR="00FA3150" w:rsidRDefault="00574FF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Інструментальний ящик</w:t>
            </w:r>
          </w:p>
        </w:tc>
        <w:tc>
          <w:tcPr>
            <w:tcW w:w="3372" w:type="dxa"/>
            <w:vAlign w:val="center"/>
          </w:tcPr>
          <w:p w:rsidR="00FA3150" w:rsidRDefault="00574FF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В наявності </w:t>
            </w:r>
          </w:p>
        </w:tc>
        <w:tc>
          <w:tcPr>
            <w:tcW w:w="3254" w:type="dxa"/>
            <w:vAlign w:val="center"/>
          </w:tcPr>
          <w:p w:rsidR="00FA3150" w:rsidRDefault="00FA3150">
            <w:pPr>
              <w:pBdr>
                <w:top w:val="nil"/>
                <w:left w:val="nil"/>
                <w:bottom w:val="nil"/>
                <w:right w:val="nil"/>
                <w:between w:val="nil"/>
              </w:pBdr>
              <w:rPr>
                <w:rFonts w:ascii="Times New Roman" w:eastAsia="Times New Roman" w:hAnsi="Times New Roman" w:cs="Times New Roman"/>
              </w:rPr>
            </w:pPr>
          </w:p>
        </w:tc>
      </w:tr>
      <w:tr w:rsidR="00FA3150">
        <w:trPr>
          <w:trHeight w:val="323"/>
        </w:trPr>
        <w:tc>
          <w:tcPr>
            <w:tcW w:w="3712" w:type="dxa"/>
            <w:vAlign w:val="center"/>
          </w:tcPr>
          <w:p w:rsidR="00FA3150" w:rsidRDefault="00574FF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Оклеювання</w:t>
            </w:r>
          </w:p>
        </w:tc>
        <w:tc>
          <w:tcPr>
            <w:tcW w:w="3372" w:type="dxa"/>
            <w:vAlign w:val="center"/>
          </w:tcPr>
          <w:p w:rsidR="00FA3150" w:rsidRDefault="00574FFC">
            <w:pPr>
              <w:pBdr>
                <w:top w:val="nil"/>
                <w:left w:val="nil"/>
                <w:bottom w:val="nil"/>
                <w:right w:val="nil"/>
                <w:between w:val="nil"/>
              </w:pBdr>
              <w:rPr>
                <w:rFonts w:ascii="Times New Roman" w:eastAsia="Times New Roman" w:hAnsi="Times New Roman" w:cs="Times New Roman"/>
              </w:rPr>
            </w:pPr>
            <w:r w:rsidRPr="00825EA3">
              <w:rPr>
                <w:rFonts w:ascii="Times New Roman" w:eastAsia="Times New Roman" w:hAnsi="Times New Roman" w:cs="Times New Roman"/>
              </w:rPr>
              <w:t>Стрічка з надписом "</w:t>
            </w:r>
            <w:r w:rsidR="00941423" w:rsidRPr="00825EA3">
              <w:rPr>
                <w:rFonts w:ascii="Times New Roman" w:eastAsia="Times New Roman" w:hAnsi="Times New Roman" w:cs="Times New Roman"/>
              </w:rPr>
              <w:t>Управління інспектування Черкаськ</w:t>
            </w:r>
            <w:r w:rsidR="00825EA3" w:rsidRPr="00825EA3">
              <w:rPr>
                <w:rFonts w:ascii="Times New Roman" w:eastAsia="Times New Roman" w:hAnsi="Times New Roman" w:cs="Times New Roman"/>
              </w:rPr>
              <w:t>а</w:t>
            </w:r>
            <w:r w:rsidR="00941423" w:rsidRPr="00825EA3">
              <w:rPr>
                <w:rFonts w:ascii="Times New Roman" w:eastAsia="Times New Roman" w:hAnsi="Times New Roman" w:cs="Times New Roman"/>
              </w:rPr>
              <w:t xml:space="preserve"> міськ</w:t>
            </w:r>
            <w:r w:rsidR="00825EA3" w:rsidRPr="00825EA3">
              <w:rPr>
                <w:rFonts w:ascii="Times New Roman" w:eastAsia="Times New Roman" w:hAnsi="Times New Roman" w:cs="Times New Roman"/>
              </w:rPr>
              <w:t>а</w:t>
            </w:r>
            <w:r w:rsidR="00941423" w:rsidRPr="00825EA3">
              <w:rPr>
                <w:rFonts w:ascii="Times New Roman" w:eastAsia="Times New Roman" w:hAnsi="Times New Roman" w:cs="Times New Roman"/>
              </w:rPr>
              <w:t xml:space="preserve"> рад</w:t>
            </w:r>
            <w:r w:rsidR="00825EA3" w:rsidRPr="00825EA3">
              <w:rPr>
                <w:rFonts w:ascii="Times New Roman" w:eastAsia="Times New Roman" w:hAnsi="Times New Roman" w:cs="Times New Roman"/>
              </w:rPr>
              <w:t>а</w:t>
            </w:r>
            <w:r w:rsidRPr="00825EA3">
              <w:rPr>
                <w:rFonts w:ascii="Times New Roman" w:eastAsia="Times New Roman" w:hAnsi="Times New Roman" w:cs="Times New Roman"/>
              </w:rPr>
              <w:t>" вздовж кузова</w:t>
            </w:r>
          </w:p>
        </w:tc>
        <w:tc>
          <w:tcPr>
            <w:tcW w:w="3254" w:type="dxa"/>
            <w:vAlign w:val="center"/>
          </w:tcPr>
          <w:p w:rsidR="00FA3150" w:rsidRDefault="00FA3150">
            <w:pPr>
              <w:pBdr>
                <w:top w:val="nil"/>
                <w:left w:val="nil"/>
                <w:bottom w:val="nil"/>
                <w:right w:val="nil"/>
                <w:between w:val="nil"/>
              </w:pBdr>
              <w:rPr>
                <w:rFonts w:ascii="Times New Roman" w:eastAsia="Times New Roman" w:hAnsi="Times New Roman" w:cs="Times New Roman"/>
              </w:rPr>
            </w:pPr>
          </w:p>
        </w:tc>
      </w:tr>
    </w:tbl>
    <w:p w:rsidR="00FA3150" w:rsidRDefault="00FA3150">
      <w:pPr>
        <w:rPr>
          <w:rFonts w:ascii="Times New Roman" w:eastAsia="Times New Roman" w:hAnsi="Times New Roman" w:cs="Times New Roman"/>
          <w:b/>
        </w:rPr>
      </w:pPr>
    </w:p>
    <w:p w:rsidR="00BA3584" w:rsidRDefault="00BA3584">
      <w:pPr>
        <w:rPr>
          <w:rFonts w:ascii="Times New Roman" w:eastAsia="Times New Roman" w:hAnsi="Times New Roman" w:cs="Times New Roman"/>
          <w:b/>
        </w:rPr>
      </w:pPr>
      <w:bookmarkStart w:id="77" w:name="_xvir7l" w:colFirst="0" w:colLast="0"/>
      <w:bookmarkEnd w:id="77"/>
      <w:r w:rsidRPr="00BA3584">
        <w:rPr>
          <w:rFonts w:ascii="Times New Roman" w:eastAsia="Times New Roman" w:hAnsi="Times New Roman" w:cs="Times New Roman"/>
          <w:b/>
        </w:rPr>
        <w:t>1.2.</w:t>
      </w:r>
      <w:r w:rsidRPr="00BA3584">
        <w:rPr>
          <w:rFonts w:ascii="Times New Roman" w:eastAsia="Times New Roman" w:hAnsi="Times New Roman" w:cs="Times New Roman"/>
          <w:b/>
        </w:rPr>
        <w:tab/>
        <w:t xml:space="preserve">Лот № 2-   Автомобіль легковий спеціалізований на базі </w:t>
      </w:r>
      <w:proofErr w:type="spellStart"/>
      <w:r w:rsidRPr="00BA3584">
        <w:rPr>
          <w:rFonts w:ascii="Times New Roman" w:eastAsia="Times New Roman" w:hAnsi="Times New Roman" w:cs="Times New Roman"/>
          <w:b/>
        </w:rPr>
        <w:t>Renault</w:t>
      </w:r>
      <w:proofErr w:type="spellEnd"/>
      <w:r w:rsidRPr="00BA3584">
        <w:rPr>
          <w:rFonts w:ascii="Times New Roman" w:eastAsia="Times New Roman" w:hAnsi="Times New Roman" w:cs="Times New Roman"/>
          <w:b/>
        </w:rPr>
        <w:t xml:space="preserve"> </w:t>
      </w:r>
      <w:proofErr w:type="spellStart"/>
      <w:r w:rsidRPr="00BA3584">
        <w:rPr>
          <w:rFonts w:ascii="Times New Roman" w:eastAsia="Times New Roman" w:hAnsi="Times New Roman" w:cs="Times New Roman"/>
          <w:b/>
        </w:rPr>
        <w:t>Duster</w:t>
      </w:r>
      <w:proofErr w:type="spellEnd"/>
      <w:r w:rsidRPr="00BA3584">
        <w:rPr>
          <w:rFonts w:ascii="Times New Roman" w:eastAsia="Times New Roman" w:hAnsi="Times New Roman" w:cs="Times New Roman"/>
          <w:b/>
        </w:rPr>
        <w:t xml:space="preserve"> (або еквівалент) - 1 одиниця</w:t>
      </w:r>
    </w:p>
    <w:tbl>
      <w:tblPr>
        <w:tblStyle w:val="a6"/>
        <w:tblW w:w="103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12"/>
        <w:gridCol w:w="3372"/>
        <w:gridCol w:w="3254"/>
      </w:tblGrid>
      <w:tr w:rsidR="00BA3584" w:rsidTr="002E1B0F">
        <w:trPr>
          <w:trHeight w:val="123"/>
        </w:trPr>
        <w:tc>
          <w:tcPr>
            <w:tcW w:w="7084" w:type="dxa"/>
            <w:gridSpan w:val="2"/>
            <w:vAlign w:val="center"/>
          </w:tcPr>
          <w:p w:rsidR="00BA3584" w:rsidRDefault="00BA3584" w:rsidP="002E1B0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Технічні вимоги</w:t>
            </w:r>
          </w:p>
        </w:tc>
        <w:tc>
          <w:tcPr>
            <w:tcW w:w="3254" w:type="dxa"/>
            <w:vAlign w:val="center"/>
          </w:tcPr>
          <w:p w:rsidR="00BA3584" w:rsidRDefault="00BA3584" w:rsidP="002E1B0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Запропоновано учасником</w:t>
            </w:r>
          </w:p>
        </w:tc>
      </w:tr>
      <w:tr w:rsidR="00BA3584" w:rsidTr="002E1B0F">
        <w:trPr>
          <w:trHeight w:val="123"/>
        </w:trPr>
        <w:tc>
          <w:tcPr>
            <w:tcW w:w="3712" w:type="dxa"/>
            <w:vAlign w:val="center"/>
          </w:tcPr>
          <w:p w:rsidR="00BA3584" w:rsidRDefault="00BA3584" w:rsidP="002E1B0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Тип приводу</w:t>
            </w:r>
          </w:p>
        </w:tc>
        <w:tc>
          <w:tcPr>
            <w:tcW w:w="3372" w:type="dxa"/>
            <w:vAlign w:val="center"/>
          </w:tcPr>
          <w:p w:rsidR="00BA3584" w:rsidRDefault="00BA3584" w:rsidP="002E1B0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4х2 передній</w:t>
            </w:r>
          </w:p>
        </w:tc>
        <w:tc>
          <w:tcPr>
            <w:tcW w:w="3254" w:type="dxa"/>
            <w:vAlign w:val="center"/>
          </w:tcPr>
          <w:p w:rsidR="00BA3584" w:rsidRDefault="00BA3584" w:rsidP="002E1B0F">
            <w:pPr>
              <w:pBdr>
                <w:top w:val="nil"/>
                <w:left w:val="nil"/>
                <w:bottom w:val="nil"/>
                <w:right w:val="nil"/>
                <w:between w:val="nil"/>
              </w:pBdr>
              <w:rPr>
                <w:rFonts w:ascii="Times New Roman" w:eastAsia="Times New Roman" w:hAnsi="Times New Roman" w:cs="Times New Roman"/>
              </w:rPr>
            </w:pPr>
          </w:p>
        </w:tc>
      </w:tr>
      <w:tr w:rsidR="00BA3584" w:rsidTr="002E1B0F">
        <w:trPr>
          <w:trHeight w:val="111"/>
        </w:trPr>
        <w:tc>
          <w:tcPr>
            <w:tcW w:w="3712" w:type="dxa"/>
            <w:vAlign w:val="center"/>
          </w:tcPr>
          <w:p w:rsidR="00BA3584" w:rsidRDefault="00BA3584" w:rsidP="002E1B0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Кількість сидячих місць (враховуючи водія)</w:t>
            </w:r>
          </w:p>
        </w:tc>
        <w:tc>
          <w:tcPr>
            <w:tcW w:w="3372" w:type="dxa"/>
            <w:vAlign w:val="center"/>
          </w:tcPr>
          <w:p w:rsidR="00BA3584" w:rsidRDefault="00BA3584" w:rsidP="002E1B0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не менше 5</w:t>
            </w:r>
          </w:p>
        </w:tc>
        <w:tc>
          <w:tcPr>
            <w:tcW w:w="3254" w:type="dxa"/>
            <w:vAlign w:val="center"/>
          </w:tcPr>
          <w:p w:rsidR="00BA3584" w:rsidRDefault="00BA3584" w:rsidP="002E1B0F">
            <w:pPr>
              <w:pBdr>
                <w:top w:val="nil"/>
                <w:left w:val="nil"/>
                <w:bottom w:val="nil"/>
                <w:right w:val="nil"/>
                <w:between w:val="nil"/>
              </w:pBdr>
              <w:rPr>
                <w:rFonts w:ascii="Times New Roman" w:eastAsia="Times New Roman" w:hAnsi="Times New Roman" w:cs="Times New Roman"/>
              </w:rPr>
            </w:pPr>
          </w:p>
        </w:tc>
      </w:tr>
      <w:tr w:rsidR="00BA3584" w:rsidTr="002E1B0F">
        <w:trPr>
          <w:trHeight w:val="70"/>
        </w:trPr>
        <w:tc>
          <w:tcPr>
            <w:tcW w:w="3712" w:type="dxa"/>
            <w:vAlign w:val="center"/>
          </w:tcPr>
          <w:p w:rsidR="00BA3584" w:rsidRDefault="00BA3584" w:rsidP="002E1B0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Тип кузова</w:t>
            </w:r>
          </w:p>
        </w:tc>
        <w:tc>
          <w:tcPr>
            <w:tcW w:w="3372" w:type="dxa"/>
            <w:vAlign w:val="center"/>
          </w:tcPr>
          <w:p w:rsidR="00BA3584" w:rsidRDefault="00BA3584" w:rsidP="002E1B0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Універсал</w:t>
            </w:r>
          </w:p>
        </w:tc>
        <w:tc>
          <w:tcPr>
            <w:tcW w:w="3254" w:type="dxa"/>
            <w:vAlign w:val="center"/>
          </w:tcPr>
          <w:p w:rsidR="00BA3584" w:rsidRDefault="00BA3584" w:rsidP="002E1B0F">
            <w:pPr>
              <w:pBdr>
                <w:top w:val="nil"/>
                <w:left w:val="nil"/>
                <w:bottom w:val="nil"/>
                <w:right w:val="nil"/>
                <w:between w:val="nil"/>
              </w:pBdr>
              <w:rPr>
                <w:rFonts w:ascii="Times New Roman" w:eastAsia="Times New Roman" w:hAnsi="Times New Roman" w:cs="Times New Roman"/>
              </w:rPr>
            </w:pPr>
          </w:p>
        </w:tc>
      </w:tr>
      <w:tr w:rsidR="00BA3584" w:rsidTr="002E1B0F">
        <w:trPr>
          <w:trHeight w:val="70"/>
        </w:trPr>
        <w:tc>
          <w:tcPr>
            <w:tcW w:w="3712" w:type="dxa"/>
            <w:vAlign w:val="center"/>
          </w:tcPr>
          <w:p w:rsidR="00BA3584" w:rsidRDefault="00BA3584" w:rsidP="002E1B0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Робочий об'єм двигуна  (см </w:t>
            </w:r>
            <w:r>
              <w:rPr>
                <w:rFonts w:ascii="Times New Roman" w:eastAsia="Times New Roman" w:hAnsi="Times New Roman" w:cs="Times New Roman"/>
                <w:vertAlign w:val="superscript"/>
              </w:rPr>
              <w:t>3</w:t>
            </w:r>
            <w:r>
              <w:rPr>
                <w:rFonts w:ascii="Times New Roman" w:eastAsia="Times New Roman" w:hAnsi="Times New Roman" w:cs="Times New Roman"/>
              </w:rPr>
              <w:t>)</w:t>
            </w:r>
          </w:p>
        </w:tc>
        <w:tc>
          <w:tcPr>
            <w:tcW w:w="3372" w:type="dxa"/>
            <w:vAlign w:val="center"/>
          </w:tcPr>
          <w:p w:rsidR="00BA3584" w:rsidRDefault="00BA3584" w:rsidP="002E1B0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Не більше 1600</w:t>
            </w:r>
          </w:p>
        </w:tc>
        <w:tc>
          <w:tcPr>
            <w:tcW w:w="3254" w:type="dxa"/>
            <w:vAlign w:val="center"/>
          </w:tcPr>
          <w:p w:rsidR="00BA3584" w:rsidRDefault="00BA3584" w:rsidP="002E1B0F">
            <w:pPr>
              <w:pBdr>
                <w:top w:val="nil"/>
                <w:left w:val="nil"/>
                <w:bottom w:val="nil"/>
                <w:right w:val="nil"/>
                <w:between w:val="nil"/>
              </w:pBdr>
              <w:rPr>
                <w:rFonts w:ascii="Times New Roman" w:eastAsia="Times New Roman" w:hAnsi="Times New Roman" w:cs="Times New Roman"/>
              </w:rPr>
            </w:pPr>
          </w:p>
        </w:tc>
      </w:tr>
      <w:tr w:rsidR="00BA3584" w:rsidTr="002E1B0F">
        <w:trPr>
          <w:trHeight w:val="70"/>
        </w:trPr>
        <w:tc>
          <w:tcPr>
            <w:tcW w:w="3712" w:type="dxa"/>
            <w:vAlign w:val="center"/>
          </w:tcPr>
          <w:p w:rsidR="00BA3584" w:rsidRDefault="00BA3584" w:rsidP="002E1B0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Тип палива</w:t>
            </w:r>
          </w:p>
        </w:tc>
        <w:tc>
          <w:tcPr>
            <w:tcW w:w="3372" w:type="dxa"/>
            <w:vAlign w:val="center"/>
          </w:tcPr>
          <w:p w:rsidR="00BA3584" w:rsidRPr="00825EA3" w:rsidRDefault="00D320EA" w:rsidP="002E1B0F">
            <w:pPr>
              <w:pBdr>
                <w:top w:val="nil"/>
                <w:left w:val="nil"/>
                <w:bottom w:val="nil"/>
                <w:right w:val="nil"/>
                <w:between w:val="nil"/>
              </w:pBdr>
              <w:rPr>
                <w:rFonts w:ascii="Times New Roman" w:eastAsia="Times New Roman" w:hAnsi="Times New Roman" w:cs="Times New Roman"/>
              </w:rPr>
            </w:pPr>
            <w:r w:rsidRPr="00825EA3">
              <w:rPr>
                <w:rFonts w:ascii="Times New Roman" w:eastAsia="Times New Roman" w:hAnsi="Times New Roman" w:cs="Times New Roman"/>
              </w:rPr>
              <w:t>Бензин</w:t>
            </w:r>
          </w:p>
        </w:tc>
        <w:tc>
          <w:tcPr>
            <w:tcW w:w="3254" w:type="dxa"/>
            <w:vAlign w:val="center"/>
          </w:tcPr>
          <w:p w:rsidR="00BA3584" w:rsidRDefault="00BA3584" w:rsidP="002E1B0F">
            <w:pPr>
              <w:pBdr>
                <w:top w:val="nil"/>
                <w:left w:val="nil"/>
                <w:bottom w:val="nil"/>
                <w:right w:val="nil"/>
                <w:between w:val="nil"/>
              </w:pBdr>
              <w:rPr>
                <w:rFonts w:ascii="Times New Roman" w:eastAsia="Times New Roman" w:hAnsi="Times New Roman" w:cs="Times New Roman"/>
              </w:rPr>
            </w:pPr>
          </w:p>
        </w:tc>
      </w:tr>
      <w:tr w:rsidR="00BA3584" w:rsidTr="002E1B0F">
        <w:trPr>
          <w:trHeight w:val="70"/>
        </w:trPr>
        <w:tc>
          <w:tcPr>
            <w:tcW w:w="3712" w:type="dxa"/>
            <w:vAlign w:val="center"/>
          </w:tcPr>
          <w:p w:rsidR="00BA3584" w:rsidRDefault="00BA3584" w:rsidP="002E1B0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Потужність двигуна к. с.</w:t>
            </w:r>
          </w:p>
        </w:tc>
        <w:tc>
          <w:tcPr>
            <w:tcW w:w="3372" w:type="dxa"/>
            <w:vAlign w:val="center"/>
          </w:tcPr>
          <w:p w:rsidR="00BA3584" w:rsidRPr="00825EA3" w:rsidRDefault="00BA3584" w:rsidP="002E1B0F">
            <w:pPr>
              <w:pBdr>
                <w:top w:val="nil"/>
                <w:left w:val="nil"/>
                <w:bottom w:val="nil"/>
                <w:right w:val="nil"/>
                <w:between w:val="nil"/>
              </w:pBdr>
              <w:rPr>
                <w:rFonts w:ascii="Times New Roman" w:eastAsia="Times New Roman" w:hAnsi="Times New Roman" w:cs="Times New Roman"/>
              </w:rPr>
            </w:pPr>
            <w:r w:rsidRPr="00825EA3">
              <w:rPr>
                <w:rFonts w:ascii="Times New Roman" w:eastAsia="Times New Roman" w:hAnsi="Times New Roman" w:cs="Times New Roman"/>
              </w:rPr>
              <w:t>Не менше 110</w:t>
            </w:r>
          </w:p>
        </w:tc>
        <w:tc>
          <w:tcPr>
            <w:tcW w:w="3254" w:type="dxa"/>
            <w:vAlign w:val="center"/>
          </w:tcPr>
          <w:p w:rsidR="00BA3584" w:rsidRDefault="00BA3584" w:rsidP="002E1B0F">
            <w:pPr>
              <w:pBdr>
                <w:top w:val="nil"/>
                <w:left w:val="nil"/>
                <w:bottom w:val="nil"/>
                <w:right w:val="nil"/>
                <w:between w:val="nil"/>
              </w:pBdr>
              <w:rPr>
                <w:rFonts w:ascii="Times New Roman" w:eastAsia="Times New Roman" w:hAnsi="Times New Roman" w:cs="Times New Roman"/>
              </w:rPr>
            </w:pPr>
          </w:p>
        </w:tc>
      </w:tr>
      <w:tr w:rsidR="00BA3584" w:rsidTr="002E1B0F">
        <w:trPr>
          <w:trHeight w:val="95"/>
        </w:trPr>
        <w:tc>
          <w:tcPr>
            <w:tcW w:w="3712" w:type="dxa"/>
            <w:vAlign w:val="center"/>
          </w:tcPr>
          <w:p w:rsidR="00BA3584" w:rsidRDefault="00BA3584" w:rsidP="002E1B0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Екологічний клас</w:t>
            </w:r>
          </w:p>
        </w:tc>
        <w:tc>
          <w:tcPr>
            <w:tcW w:w="3372" w:type="dxa"/>
            <w:vAlign w:val="center"/>
          </w:tcPr>
          <w:p w:rsidR="00BA3584" w:rsidRDefault="00BA3584" w:rsidP="002E1B0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Не нижче Євро 5</w:t>
            </w:r>
          </w:p>
        </w:tc>
        <w:tc>
          <w:tcPr>
            <w:tcW w:w="3254" w:type="dxa"/>
            <w:vAlign w:val="center"/>
          </w:tcPr>
          <w:p w:rsidR="00BA3584" w:rsidRDefault="00BA3584" w:rsidP="002E1B0F">
            <w:pPr>
              <w:pBdr>
                <w:top w:val="nil"/>
                <w:left w:val="nil"/>
                <w:bottom w:val="nil"/>
                <w:right w:val="nil"/>
                <w:between w:val="nil"/>
              </w:pBdr>
              <w:rPr>
                <w:rFonts w:ascii="Times New Roman" w:eastAsia="Times New Roman" w:hAnsi="Times New Roman" w:cs="Times New Roman"/>
              </w:rPr>
            </w:pPr>
          </w:p>
        </w:tc>
      </w:tr>
      <w:tr w:rsidR="00BA3584" w:rsidTr="002E1B0F">
        <w:trPr>
          <w:trHeight w:val="95"/>
        </w:trPr>
        <w:tc>
          <w:tcPr>
            <w:tcW w:w="3712" w:type="dxa"/>
            <w:vAlign w:val="center"/>
          </w:tcPr>
          <w:p w:rsidR="00BA3584" w:rsidRDefault="00BA3584" w:rsidP="002E1B0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Трансмісія</w:t>
            </w:r>
          </w:p>
        </w:tc>
        <w:tc>
          <w:tcPr>
            <w:tcW w:w="3372" w:type="dxa"/>
            <w:vAlign w:val="center"/>
          </w:tcPr>
          <w:p w:rsidR="00BA3584" w:rsidRDefault="00BA3584" w:rsidP="002E1B0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Механічна</w:t>
            </w:r>
          </w:p>
        </w:tc>
        <w:tc>
          <w:tcPr>
            <w:tcW w:w="3254" w:type="dxa"/>
            <w:vAlign w:val="center"/>
          </w:tcPr>
          <w:p w:rsidR="00BA3584" w:rsidRDefault="00BA3584" w:rsidP="002E1B0F">
            <w:pPr>
              <w:pBdr>
                <w:top w:val="nil"/>
                <w:left w:val="nil"/>
                <w:bottom w:val="nil"/>
                <w:right w:val="nil"/>
                <w:between w:val="nil"/>
              </w:pBdr>
              <w:rPr>
                <w:rFonts w:ascii="Times New Roman" w:eastAsia="Times New Roman" w:hAnsi="Times New Roman" w:cs="Times New Roman"/>
              </w:rPr>
            </w:pPr>
          </w:p>
        </w:tc>
      </w:tr>
      <w:tr w:rsidR="00BA3584" w:rsidTr="002E1B0F">
        <w:trPr>
          <w:trHeight w:val="95"/>
        </w:trPr>
        <w:tc>
          <w:tcPr>
            <w:tcW w:w="3712" w:type="dxa"/>
            <w:vAlign w:val="center"/>
          </w:tcPr>
          <w:p w:rsidR="00BA3584" w:rsidRDefault="00BA3584" w:rsidP="002E1B0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Кількість передач вперед</w:t>
            </w:r>
          </w:p>
        </w:tc>
        <w:tc>
          <w:tcPr>
            <w:tcW w:w="3372" w:type="dxa"/>
            <w:vAlign w:val="center"/>
          </w:tcPr>
          <w:p w:rsidR="00BA3584" w:rsidRDefault="00BA3584" w:rsidP="002E1B0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Не менше 5</w:t>
            </w:r>
          </w:p>
        </w:tc>
        <w:tc>
          <w:tcPr>
            <w:tcW w:w="3254" w:type="dxa"/>
            <w:vAlign w:val="center"/>
          </w:tcPr>
          <w:p w:rsidR="00BA3584" w:rsidRDefault="00BA3584" w:rsidP="002E1B0F">
            <w:pPr>
              <w:pBdr>
                <w:top w:val="nil"/>
                <w:left w:val="nil"/>
                <w:bottom w:val="nil"/>
                <w:right w:val="nil"/>
                <w:between w:val="nil"/>
              </w:pBdr>
              <w:rPr>
                <w:rFonts w:ascii="Times New Roman" w:eastAsia="Times New Roman" w:hAnsi="Times New Roman" w:cs="Times New Roman"/>
              </w:rPr>
            </w:pPr>
          </w:p>
        </w:tc>
      </w:tr>
      <w:tr w:rsidR="00BA3584" w:rsidTr="002E1B0F">
        <w:trPr>
          <w:trHeight w:val="70"/>
        </w:trPr>
        <w:tc>
          <w:tcPr>
            <w:tcW w:w="3712" w:type="dxa"/>
            <w:vAlign w:val="center"/>
          </w:tcPr>
          <w:p w:rsidR="00BA3584" w:rsidRDefault="00BA3584" w:rsidP="002E1B0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Кліренс</w:t>
            </w:r>
          </w:p>
        </w:tc>
        <w:tc>
          <w:tcPr>
            <w:tcW w:w="3372" w:type="dxa"/>
            <w:vAlign w:val="center"/>
          </w:tcPr>
          <w:p w:rsidR="00BA3584" w:rsidRDefault="00BA3584" w:rsidP="002E1B0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Не менше 210</w:t>
            </w:r>
          </w:p>
        </w:tc>
        <w:tc>
          <w:tcPr>
            <w:tcW w:w="3254" w:type="dxa"/>
            <w:vAlign w:val="center"/>
          </w:tcPr>
          <w:p w:rsidR="00BA3584" w:rsidRDefault="00BA3584" w:rsidP="002E1B0F">
            <w:pPr>
              <w:pBdr>
                <w:top w:val="nil"/>
                <w:left w:val="nil"/>
                <w:bottom w:val="nil"/>
                <w:right w:val="nil"/>
                <w:between w:val="nil"/>
              </w:pBdr>
              <w:rPr>
                <w:rFonts w:ascii="Times New Roman" w:eastAsia="Times New Roman" w:hAnsi="Times New Roman" w:cs="Times New Roman"/>
              </w:rPr>
            </w:pPr>
          </w:p>
        </w:tc>
      </w:tr>
      <w:tr w:rsidR="00BA3584" w:rsidTr="002E1B0F">
        <w:trPr>
          <w:trHeight w:val="70"/>
        </w:trPr>
        <w:tc>
          <w:tcPr>
            <w:tcW w:w="3712" w:type="dxa"/>
            <w:vAlign w:val="center"/>
          </w:tcPr>
          <w:p w:rsidR="00BA3584" w:rsidRDefault="00BA3584" w:rsidP="002E1B0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Рік виготовлення</w:t>
            </w:r>
          </w:p>
        </w:tc>
        <w:tc>
          <w:tcPr>
            <w:tcW w:w="3372" w:type="dxa"/>
            <w:vAlign w:val="center"/>
          </w:tcPr>
          <w:p w:rsidR="00BA3584" w:rsidRDefault="00BA3584" w:rsidP="002E1B0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Не раніше 2022</w:t>
            </w:r>
          </w:p>
        </w:tc>
        <w:tc>
          <w:tcPr>
            <w:tcW w:w="3254" w:type="dxa"/>
            <w:vAlign w:val="center"/>
          </w:tcPr>
          <w:p w:rsidR="00BA3584" w:rsidRDefault="00BA3584" w:rsidP="002E1B0F">
            <w:pPr>
              <w:pBdr>
                <w:top w:val="nil"/>
                <w:left w:val="nil"/>
                <w:bottom w:val="nil"/>
                <w:right w:val="nil"/>
                <w:between w:val="nil"/>
              </w:pBdr>
              <w:rPr>
                <w:rFonts w:ascii="Times New Roman" w:eastAsia="Times New Roman" w:hAnsi="Times New Roman" w:cs="Times New Roman"/>
              </w:rPr>
            </w:pPr>
          </w:p>
        </w:tc>
      </w:tr>
      <w:tr w:rsidR="00BA3584" w:rsidTr="002E1B0F">
        <w:trPr>
          <w:trHeight w:val="70"/>
        </w:trPr>
        <w:tc>
          <w:tcPr>
            <w:tcW w:w="3712" w:type="dxa"/>
            <w:vAlign w:val="center"/>
          </w:tcPr>
          <w:p w:rsidR="00BA3584" w:rsidRDefault="00BA3584" w:rsidP="002E1B0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Стан</w:t>
            </w:r>
          </w:p>
        </w:tc>
        <w:tc>
          <w:tcPr>
            <w:tcW w:w="3372" w:type="dxa"/>
            <w:vAlign w:val="center"/>
          </w:tcPr>
          <w:p w:rsidR="00BA3584" w:rsidRDefault="00BA3584" w:rsidP="002E1B0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Новий</w:t>
            </w:r>
          </w:p>
        </w:tc>
        <w:tc>
          <w:tcPr>
            <w:tcW w:w="3254" w:type="dxa"/>
            <w:vAlign w:val="center"/>
          </w:tcPr>
          <w:p w:rsidR="00BA3584" w:rsidRDefault="00BA3584" w:rsidP="002E1B0F">
            <w:pPr>
              <w:pBdr>
                <w:top w:val="nil"/>
                <w:left w:val="nil"/>
                <w:bottom w:val="nil"/>
                <w:right w:val="nil"/>
                <w:between w:val="nil"/>
              </w:pBdr>
              <w:rPr>
                <w:rFonts w:ascii="Times New Roman" w:eastAsia="Times New Roman" w:hAnsi="Times New Roman" w:cs="Times New Roman"/>
              </w:rPr>
            </w:pPr>
          </w:p>
        </w:tc>
      </w:tr>
      <w:tr w:rsidR="00BA3584" w:rsidTr="002E1B0F">
        <w:trPr>
          <w:trHeight w:val="70"/>
        </w:trPr>
        <w:tc>
          <w:tcPr>
            <w:tcW w:w="10338" w:type="dxa"/>
            <w:gridSpan w:val="3"/>
            <w:vAlign w:val="center"/>
          </w:tcPr>
          <w:p w:rsidR="00BA3584" w:rsidRDefault="00BA3584" w:rsidP="002E1B0F">
            <w:pPr>
              <w:pBdr>
                <w:top w:val="nil"/>
                <w:left w:val="nil"/>
                <w:bottom w:val="nil"/>
                <w:right w:val="nil"/>
                <w:between w:val="nil"/>
              </w:pBdr>
              <w:rPr>
                <w:rFonts w:ascii="Times New Roman" w:eastAsia="Times New Roman" w:hAnsi="Times New Roman" w:cs="Times New Roman"/>
                <w:u w:val="single"/>
              </w:rPr>
            </w:pPr>
            <w:r>
              <w:rPr>
                <w:rFonts w:ascii="Times New Roman" w:eastAsia="Times New Roman" w:hAnsi="Times New Roman" w:cs="Times New Roman"/>
                <w:u w:val="single"/>
              </w:rPr>
              <w:t>Стандартне обладнання</w:t>
            </w:r>
          </w:p>
        </w:tc>
      </w:tr>
      <w:tr w:rsidR="00BA3584" w:rsidTr="002E1B0F">
        <w:trPr>
          <w:trHeight w:val="70"/>
        </w:trPr>
        <w:tc>
          <w:tcPr>
            <w:tcW w:w="3712" w:type="dxa"/>
            <w:vAlign w:val="center"/>
          </w:tcPr>
          <w:p w:rsidR="00BA3584" w:rsidRDefault="00BA3584" w:rsidP="002E1B0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Система курсової стійкості</w:t>
            </w:r>
          </w:p>
        </w:tc>
        <w:tc>
          <w:tcPr>
            <w:tcW w:w="3372" w:type="dxa"/>
            <w:vAlign w:val="center"/>
          </w:tcPr>
          <w:p w:rsidR="00BA3584" w:rsidRDefault="00BA3584" w:rsidP="002E1B0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В наявності </w:t>
            </w:r>
          </w:p>
        </w:tc>
        <w:tc>
          <w:tcPr>
            <w:tcW w:w="3254" w:type="dxa"/>
            <w:vAlign w:val="center"/>
          </w:tcPr>
          <w:p w:rsidR="00BA3584" w:rsidRDefault="00BA3584" w:rsidP="002E1B0F">
            <w:pPr>
              <w:pBdr>
                <w:top w:val="nil"/>
                <w:left w:val="nil"/>
                <w:bottom w:val="nil"/>
                <w:right w:val="nil"/>
                <w:between w:val="nil"/>
              </w:pBdr>
              <w:rPr>
                <w:rFonts w:ascii="Times New Roman" w:eastAsia="Times New Roman" w:hAnsi="Times New Roman" w:cs="Times New Roman"/>
              </w:rPr>
            </w:pPr>
          </w:p>
        </w:tc>
      </w:tr>
      <w:tr w:rsidR="00BA3584" w:rsidTr="002E1B0F">
        <w:trPr>
          <w:trHeight w:val="70"/>
        </w:trPr>
        <w:tc>
          <w:tcPr>
            <w:tcW w:w="3712" w:type="dxa"/>
            <w:vAlign w:val="center"/>
          </w:tcPr>
          <w:p w:rsidR="00BA3584" w:rsidRDefault="00BA3584" w:rsidP="002E1B0F">
            <w:pPr>
              <w:pBdr>
                <w:top w:val="nil"/>
                <w:left w:val="nil"/>
                <w:bottom w:val="nil"/>
                <w:right w:val="nil"/>
                <w:between w:val="nil"/>
              </w:pBdr>
              <w:rPr>
                <w:rFonts w:ascii="Times New Roman" w:eastAsia="Times New Roman" w:hAnsi="Times New Roman" w:cs="Times New Roman"/>
              </w:rPr>
            </w:pPr>
            <w:proofErr w:type="spellStart"/>
            <w:r>
              <w:rPr>
                <w:rFonts w:ascii="Times New Roman" w:eastAsia="Times New Roman" w:hAnsi="Times New Roman" w:cs="Times New Roman"/>
              </w:rPr>
              <w:t>Антиблокувальна</w:t>
            </w:r>
            <w:proofErr w:type="spellEnd"/>
            <w:r>
              <w:rPr>
                <w:rFonts w:ascii="Times New Roman" w:eastAsia="Times New Roman" w:hAnsi="Times New Roman" w:cs="Times New Roman"/>
              </w:rPr>
              <w:t xml:space="preserve"> гальмівна система</w:t>
            </w:r>
          </w:p>
        </w:tc>
        <w:tc>
          <w:tcPr>
            <w:tcW w:w="3372" w:type="dxa"/>
            <w:vAlign w:val="center"/>
          </w:tcPr>
          <w:p w:rsidR="00BA3584" w:rsidRDefault="00BA3584" w:rsidP="002E1B0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В наявності </w:t>
            </w:r>
          </w:p>
        </w:tc>
        <w:tc>
          <w:tcPr>
            <w:tcW w:w="3254" w:type="dxa"/>
            <w:vAlign w:val="center"/>
          </w:tcPr>
          <w:p w:rsidR="00BA3584" w:rsidRDefault="00BA3584" w:rsidP="002E1B0F">
            <w:pPr>
              <w:pBdr>
                <w:top w:val="nil"/>
                <w:left w:val="nil"/>
                <w:bottom w:val="nil"/>
                <w:right w:val="nil"/>
                <w:between w:val="nil"/>
              </w:pBdr>
              <w:rPr>
                <w:rFonts w:ascii="Times New Roman" w:eastAsia="Times New Roman" w:hAnsi="Times New Roman" w:cs="Times New Roman"/>
              </w:rPr>
            </w:pPr>
          </w:p>
        </w:tc>
      </w:tr>
      <w:tr w:rsidR="00BA3584" w:rsidTr="002E1B0F">
        <w:trPr>
          <w:trHeight w:val="70"/>
        </w:trPr>
        <w:tc>
          <w:tcPr>
            <w:tcW w:w="3712" w:type="dxa"/>
            <w:vAlign w:val="center"/>
          </w:tcPr>
          <w:p w:rsidR="00BA3584" w:rsidRDefault="00BA3584" w:rsidP="002E1B0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Кондиціонер</w:t>
            </w:r>
          </w:p>
        </w:tc>
        <w:tc>
          <w:tcPr>
            <w:tcW w:w="3372" w:type="dxa"/>
            <w:vAlign w:val="center"/>
          </w:tcPr>
          <w:p w:rsidR="00BA3584" w:rsidRDefault="00BA3584" w:rsidP="002E1B0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В наявності </w:t>
            </w:r>
          </w:p>
        </w:tc>
        <w:tc>
          <w:tcPr>
            <w:tcW w:w="3254" w:type="dxa"/>
            <w:vAlign w:val="center"/>
          </w:tcPr>
          <w:p w:rsidR="00BA3584" w:rsidRDefault="00BA3584" w:rsidP="002E1B0F">
            <w:pPr>
              <w:pBdr>
                <w:top w:val="nil"/>
                <w:left w:val="nil"/>
                <w:bottom w:val="nil"/>
                <w:right w:val="nil"/>
                <w:between w:val="nil"/>
              </w:pBdr>
              <w:rPr>
                <w:rFonts w:ascii="Times New Roman" w:eastAsia="Times New Roman" w:hAnsi="Times New Roman" w:cs="Times New Roman"/>
              </w:rPr>
            </w:pPr>
          </w:p>
        </w:tc>
      </w:tr>
      <w:tr w:rsidR="00BA3584" w:rsidTr="002E1B0F">
        <w:trPr>
          <w:trHeight w:val="70"/>
        </w:trPr>
        <w:tc>
          <w:tcPr>
            <w:tcW w:w="3712" w:type="dxa"/>
            <w:vAlign w:val="center"/>
          </w:tcPr>
          <w:p w:rsidR="00BA3584" w:rsidRDefault="00BA3584" w:rsidP="002E1B0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Ключ з дистанційним керуванням</w:t>
            </w:r>
          </w:p>
        </w:tc>
        <w:tc>
          <w:tcPr>
            <w:tcW w:w="3372" w:type="dxa"/>
            <w:vAlign w:val="center"/>
          </w:tcPr>
          <w:p w:rsidR="00BA3584" w:rsidRDefault="00BA3584" w:rsidP="002E1B0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В наявності </w:t>
            </w:r>
          </w:p>
        </w:tc>
        <w:tc>
          <w:tcPr>
            <w:tcW w:w="3254" w:type="dxa"/>
            <w:vAlign w:val="center"/>
          </w:tcPr>
          <w:p w:rsidR="00BA3584" w:rsidRDefault="00BA3584" w:rsidP="002E1B0F">
            <w:pPr>
              <w:pBdr>
                <w:top w:val="nil"/>
                <w:left w:val="nil"/>
                <w:bottom w:val="nil"/>
                <w:right w:val="nil"/>
                <w:between w:val="nil"/>
              </w:pBdr>
              <w:rPr>
                <w:rFonts w:ascii="Times New Roman" w:eastAsia="Times New Roman" w:hAnsi="Times New Roman" w:cs="Times New Roman"/>
              </w:rPr>
            </w:pPr>
          </w:p>
        </w:tc>
      </w:tr>
      <w:tr w:rsidR="00BA3584" w:rsidTr="002E1B0F">
        <w:trPr>
          <w:trHeight w:val="70"/>
        </w:trPr>
        <w:tc>
          <w:tcPr>
            <w:tcW w:w="10338" w:type="dxa"/>
            <w:gridSpan w:val="3"/>
            <w:vAlign w:val="center"/>
          </w:tcPr>
          <w:p w:rsidR="00BA3584" w:rsidRDefault="00BA3584" w:rsidP="002E1B0F">
            <w:pPr>
              <w:pBdr>
                <w:top w:val="nil"/>
                <w:left w:val="nil"/>
                <w:bottom w:val="nil"/>
                <w:right w:val="nil"/>
                <w:between w:val="nil"/>
              </w:pBdr>
              <w:rPr>
                <w:rFonts w:ascii="Times New Roman" w:eastAsia="Times New Roman" w:hAnsi="Times New Roman" w:cs="Times New Roman"/>
                <w:u w:val="single"/>
              </w:rPr>
            </w:pPr>
            <w:r>
              <w:rPr>
                <w:rFonts w:ascii="Times New Roman" w:eastAsia="Times New Roman" w:hAnsi="Times New Roman" w:cs="Times New Roman"/>
                <w:u w:val="single"/>
              </w:rPr>
              <w:t>Додаткове обладнання</w:t>
            </w:r>
          </w:p>
        </w:tc>
      </w:tr>
      <w:tr w:rsidR="00BA3584" w:rsidTr="002E1B0F">
        <w:trPr>
          <w:trHeight w:val="70"/>
        </w:trPr>
        <w:tc>
          <w:tcPr>
            <w:tcW w:w="3712" w:type="dxa"/>
            <w:vAlign w:val="center"/>
          </w:tcPr>
          <w:p w:rsidR="00BA3584" w:rsidRDefault="00BA3584" w:rsidP="002E1B0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Тонування скла</w:t>
            </w:r>
          </w:p>
        </w:tc>
        <w:tc>
          <w:tcPr>
            <w:tcW w:w="3372" w:type="dxa"/>
            <w:vAlign w:val="center"/>
          </w:tcPr>
          <w:p w:rsidR="00BA3584" w:rsidRDefault="00BA3584" w:rsidP="002E1B0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В наявності </w:t>
            </w:r>
          </w:p>
        </w:tc>
        <w:tc>
          <w:tcPr>
            <w:tcW w:w="3254" w:type="dxa"/>
            <w:vAlign w:val="center"/>
          </w:tcPr>
          <w:p w:rsidR="00BA3584" w:rsidRDefault="00BA3584" w:rsidP="002E1B0F">
            <w:pPr>
              <w:pBdr>
                <w:top w:val="nil"/>
                <w:left w:val="nil"/>
                <w:bottom w:val="nil"/>
                <w:right w:val="nil"/>
                <w:between w:val="nil"/>
              </w:pBdr>
              <w:rPr>
                <w:rFonts w:ascii="Times New Roman" w:eastAsia="Times New Roman" w:hAnsi="Times New Roman" w:cs="Times New Roman"/>
              </w:rPr>
            </w:pPr>
          </w:p>
        </w:tc>
      </w:tr>
      <w:tr w:rsidR="00BA3584" w:rsidTr="002E1B0F">
        <w:trPr>
          <w:trHeight w:val="70"/>
        </w:trPr>
        <w:tc>
          <w:tcPr>
            <w:tcW w:w="3712" w:type="dxa"/>
            <w:vAlign w:val="center"/>
          </w:tcPr>
          <w:p w:rsidR="00BA3584" w:rsidRDefault="00BA3584" w:rsidP="002E1B0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Чохли на передні та задні сидіння</w:t>
            </w:r>
          </w:p>
        </w:tc>
        <w:tc>
          <w:tcPr>
            <w:tcW w:w="3372" w:type="dxa"/>
            <w:vAlign w:val="center"/>
          </w:tcPr>
          <w:p w:rsidR="00BA3584" w:rsidRDefault="00BA3584" w:rsidP="002E1B0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В наявності </w:t>
            </w:r>
          </w:p>
        </w:tc>
        <w:tc>
          <w:tcPr>
            <w:tcW w:w="3254" w:type="dxa"/>
            <w:vAlign w:val="center"/>
          </w:tcPr>
          <w:p w:rsidR="00BA3584" w:rsidRDefault="00BA3584" w:rsidP="002E1B0F">
            <w:pPr>
              <w:pBdr>
                <w:top w:val="nil"/>
                <w:left w:val="nil"/>
                <w:bottom w:val="nil"/>
                <w:right w:val="nil"/>
                <w:between w:val="nil"/>
              </w:pBdr>
              <w:rPr>
                <w:rFonts w:ascii="Times New Roman" w:eastAsia="Times New Roman" w:hAnsi="Times New Roman" w:cs="Times New Roman"/>
              </w:rPr>
            </w:pPr>
          </w:p>
        </w:tc>
      </w:tr>
      <w:tr w:rsidR="00BA3584" w:rsidTr="002E1B0F">
        <w:trPr>
          <w:trHeight w:val="70"/>
        </w:trPr>
        <w:tc>
          <w:tcPr>
            <w:tcW w:w="3712" w:type="dxa"/>
            <w:vAlign w:val="center"/>
          </w:tcPr>
          <w:p w:rsidR="00BA3584" w:rsidRDefault="00BA3584" w:rsidP="002E1B0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Килимки в салоні</w:t>
            </w:r>
          </w:p>
        </w:tc>
        <w:tc>
          <w:tcPr>
            <w:tcW w:w="3372" w:type="dxa"/>
            <w:vAlign w:val="center"/>
          </w:tcPr>
          <w:p w:rsidR="00BA3584" w:rsidRDefault="00BA3584" w:rsidP="002E1B0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В наявності </w:t>
            </w:r>
          </w:p>
        </w:tc>
        <w:tc>
          <w:tcPr>
            <w:tcW w:w="3254" w:type="dxa"/>
            <w:vAlign w:val="center"/>
          </w:tcPr>
          <w:p w:rsidR="00BA3584" w:rsidRDefault="00BA3584" w:rsidP="002E1B0F">
            <w:pPr>
              <w:pBdr>
                <w:top w:val="nil"/>
                <w:left w:val="nil"/>
                <w:bottom w:val="nil"/>
                <w:right w:val="nil"/>
                <w:between w:val="nil"/>
              </w:pBdr>
              <w:rPr>
                <w:rFonts w:ascii="Times New Roman" w:eastAsia="Times New Roman" w:hAnsi="Times New Roman" w:cs="Times New Roman"/>
              </w:rPr>
            </w:pPr>
          </w:p>
        </w:tc>
      </w:tr>
      <w:tr w:rsidR="00BA3584" w:rsidTr="002E1B0F">
        <w:trPr>
          <w:trHeight w:val="70"/>
        </w:trPr>
        <w:tc>
          <w:tcPr>
            <w:tcW w:w="3712" w:type="dxa"/>
            <w:vAlign w:val="center"/>
          </w:tcPr>
          <w:p w:rsidR="00BA3584" w:rsidRDefault="00BA3584" w:rsidP="002E1B0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Набір шанцевого інструменту:</w:t>
            </w:r>
          </w:p>
        </w:tc>
        <w:tc>
          <w:tcPr>
            <w:tcW w:w="3372" w:type="dxa"/>
            <w:vAlign w:val="center"/>
          </w:tcPr>
          <w:p w:rsidR="00BA3584" w:rsidRDefault="00BA3584" w:rsidP="002E1B0F">
            <w:pPr>
              <w:numPr>
                <w:ilvl w:val="0"/>
                <w:numId w:val="3"/>
              </w:numPr>
              <w:pBdr>
                <w:top w:val="nil"/>
                <w:left w:val="nil"/>
                <w:bottom w:val="nil"/>
                <w:right w:val="nil"/>
                <w:between w:val="nil"/>
              </w:pBdr>
            </w:pPr>
            <w:r>
              <w:rPr>
                <w:rFonts w:ascii="Times New Roman" w:eastAsia="Times New Roman" w:hAnsi="Times New Roman" w:cs="Times New Roman"/>
              </w:rPr>
              <w:t>Сокира;</w:t>
            </w:r>
          </w:p>
          <w:p w:rsidR="00BA3584" w:rsidRDefault="00BA3584" w:rsidP="002E1B0F">
            <w:pPr>
              <w:numPr>
                <w:ilvl w:val="0"/>
                <w:numId w:val="3"/>
              </w:numPr>
              <w:pBdr>
                <w:top w:val="nil"/>
                <w:left w:val="nil"/>
                <w:bottom w:val="nil"/>
                <w:right w:val="nil"/>
                <w:between w:val="nil"/>
              </w:pBdr>
            </w:pPr>
            <w:r>
              <w:rPr>
                <w:rFonts w:ascii="Times New Roman" w:eastAsia="Times New Roman" w:hAnsi="Times New Roman" w:cs="Times New Roman"/>
              </w:rPr>
              <w:t xml:space="preserve">Розкладна лопата; </w:t>
            </w:r>
          </w:p>
          <w:p w:rsidR="00BA3584" w:rsidRDefault="00BA3584" w:rsidP="002E1B0F">
            <w:pPr>
              <w:numPr>
                <w:ilvl w:val="0"/>
                <w:numId w:val="3"/>
              </w:numPr>
              <w:pBdr>
                <w:top w:val="nil"/>
                <w:left w:val="nil"/>
                <w:bottom w:val="nil"/>
                <w:right w:val="nil"/>
                <w:between w:val="nil"/>
              </w:pBdr>
            </w:pPr>
            <w:r>
              <w:rPr>
                <w:rFonts w:ascii="Times New Roman" w:eastAsia="Times New Roman" w:hAnsi="Times New Roman" w:cs="Times New Roman"/>
              </w:rPr>
              <w:t>Пилка;</w:t>
            </w:r>
          </w:p>
          <w:p w:rsidR="00BA3584" w:rsidRDefault="00BA3584" w:rsidP="002E1B0F">
            <w:pPr>
              <w:numPr>
                <w:ilvl w:val="0"/>
                <w:numId w:val="3"/>
              </w:numPr>
              <w:pBdr>
                <w:top w:val="nil"/>
                <w:left w:val="nil"/>
                <w:bottom w:val="nil"/>
                <w:right w:val="nil"/>
                <w:between w:val="nil"/>
              </w:pBdr>
            </w:pPr>
            <w:r>
              <w:rPr>
                <w:rFonts w:ascii="Times New Roman" w:eastAsia="Times New Roman" w:hAnsi="Times New Roman" w:cs="Times New Roman"/>
              </w:rPr>
              <w:t>Кліщі-кусачки арматурні;</w:t>
            </w:r>
          </w:p>
          <w:p w:rsidR="00BA3584" w:rsidRDefault="00BA3584" w:rsidP="002E1B0F">
            <w:pPr>
              <w:numPr>
                <w:ilvl w:val="0"/>
                <w:numId w:val="3"/>
              </w:numPr>
              <w:pBdr>
                <w:top w:val="nil"/>
                <w:left w:val="nil"/>
                <w:bottom w:val="nil"/>
                <w:right w:val="nil"/>
                <w:between w:val="nil"/>
              </w:pBdr>
            </w:pPr>
            <w:proofErr w:type="spellStart"/>
            <w:r>
              <w:rPr>
                <w:rFonts w:ascii="Times New Roman" w:eastAsia="Times New Roman" w:hAnsi="Times New Roman" w:cs="Times New Roman"/>
              </w:rPr>
              <w:t>Монтировка</w:t>
            </w:r>
            <w:proofErr w:type="spellEnd"/>
            <w:r>
              <w:rPr>
                <w:rFonts w:ascii="Times New Roman" w:eastAsia="Times New Roman" w:hAnsi="Times New Roman" w:cs="Times New Roman"/>
              </w:rPr>
              <w:t>.</w:t>
            </w:r>
          </w:p>
        </w:tc>
        <w:tc>
          <w:tcPr>
            <w:tcW w:w="3254" w:type="dxa"/>
            <w:vAlign w:val="center"/>
          </w:tcPr>
          <w:p w:rsidR="00BA3584" w:rsidRDefault="00BA3584" w:rsidP="002E1B0F">
            <w:pPr>
              <w:pBdr>
                <w:top w:val="nil"/>
                <w:left w:val="nil"/>
                <w:bottom w:val="nil"/>
                <w:right w:val="nil"/>
                <w:between w:val="nil"/>
              </w:pBdr>
              <w:rPr>
                <w:rFonts w:ascii="Times New Roman" w:eastAsia="Times New Roman" w:hAnsi="Times New Roman" w:cs="Times New Roman"/>
              </w:rPr>
            </w:pPr>
          </w:p>
        </w:tc>
      </w:tr>
      <w:tr w:rsidR="00BA3584" w:rsidTr="002E1B0F">
        <w:trPr>
          <w:trHeight w:val="70"/>
        </w:trPr>
        <w:tc>
          <w:tcPr>
            <w:tcW w:w="3712" w:type="dxa"/>
            <w:vAlign w:val="center"/>
          </w:tcPr>
          <w:p w:rsidR="00BA3584" w:rsidRDefault="00BA3584" w:rsidP="002E1B0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Жилет </w:t>
            </w:r>
            <w:proofErr w:type="spellStart"/>
            <w:r>
              <w:rPr>
                <w:rFonts w:ascii="Times New Roman" w:eastAsia="Times New Roman" w:hAnsi="Times New Roman" w:cs="Times New Roman"/>
              </w:rPr>
              <w:t>світловідбивний</w:t>
            </w:r>
            <w:proofErr w:type="spellEnd"/>
          </w:p>
        </w:tc>
        <w:tc>
          <w:tcPr>
            <w:tcW w:w="3372" w:type="dxa"/>
            <w:vAlign w:val="center"/>
          </w:tcPr>
          <w:p w:rsidR="00BA3584" w:rsidRDefault="00BA3584" w:rsidP="002E1B0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2 шт.</w:t>
            </w:r>
          </w:p>
        </w:tc>
        <w:tc>
          <w:tcPr>
            <w:tcW w:w="3254" w:type="dxa"/>
            <w:vAlign w:val="center"/>
          </w:tcPr>
          <w:p w:rsidR="00BA3584" w:rsidRDefault="00BA3584" w:rsidP="002E1B0F">
            <w:pPr>
              <w:pBdr>
                <w:top w:val="nil"/>
                <w:left w:val="nil"/>
                <w:bottom w:val="nil"/>
                <w:right w:val="nil"/>
                <w:between w:val="nil"/>
              </w:pBdr>
              <w:rPr>
                <w:rFonts w:ascii="Times New Roman" w:eastAsia="Times New Roman" w:hAnsi="Times New Roman" w:cs="Times New Roman"/>
              </w:rPr>
            </w:pPr>
          </w:p>
        </w:tc>
      </w:tr>
      <w:tr w:rsidR="00BA3584" w:rsidTr="002E1B0F">
        <w:trPr>
          <w:trHeight w:val="70"/>
        </w:trPr>
        <w:tc>
          <w:tcPr>
            <w:tcW w:w="3712" w:type="dxa"/>
            <w:vAlign w:val="center"/>
          </w:tcPr>
          <w:p w:rsidR="00BA3584" w:rsidRDefault="00BA3584" w:rsidP="002E1B0F">
            <w:pPr>
              <w:pBdr>
                <w:top w:val="nil"/>
                <w:left w:val="nil"/>
                <w:bottom w:val="nil"/>
                <w:right w:val="nil"/>
                <w:between w:val="nil"/>
              </w:pBdr>
              <w:rPr>
                <w:rFonts w:ascii="Times New Roman" w:eastAsia="Times New Roman" w:hAnsi="Times New Roman" w:cs="Times New Roman"/>
              </w:rPr>
            </w:pPr>
            <w:proofErr w:type="spellStart"/>
            <w:r>
              <w:rPr>
                <w:rFonts w:ascii="Times New Roman" w:eastAsia="Times New Roman" w:hAnsi="Times New Roman" w:cs="Times New Roman"/>
              </w:rPr>
              <w:t>Відеореєстратор</w:t>
            </w:r>
            <w:proofErr w:type="spellEnd"/>
          </w:p>
        </w:tc>
        <w:tc>
          <w:tcPr>
            <w:tcW w:w="3372" w:type="dxa"/>
            <w:vAlign w:val="center"/>
          </w:tcPr>
          <w:p w:rsidR="00BA3584" w:rsidRDefault="00BA3584" w:rsidP="002E1B0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В наявності </w:t>
            </w:r>
          </w:p>
        </w:tc>
        <w:tc>
          <w:tcPr>
            <w:tcW w:w="3254" w:type="dxa"/>
            <w:vAlign w:val="center"/>
          </w:tcPr>
          <w:p w:rsidR="00BA3584" w:rsidRDefault="00BA3584" w:rsidP="002E1B0F">
            <w:pPr>
              <w:pBdr>
                <w:top w:val="nil"/>
                <w:left w:val="nil"/>
                <w:bottom w:val="nil"/>
                <w:right w:val="nil"/>
                <w:between w:val="nil"/>
              </w:pBdr>
              <w:rPr>
                <w:rFonts w:ascii="Times New Roman" w:eastAsia="Times New Roman" w:hAnsi="Times New Roman" w:cs="Times New Roman"/>
              </w:rPr>
            </w:pPr>
          </w:p>
        </w:tc>
      </w:tr>
      <w:tr w:rsidR="00BA3584" w:rsidTr="002E1B0F">
        <w:trPr>
          <w:trHeight w:val="70"/>
        </w:trPr>
        <w:tc>
          <w:tcPr>
            <w:tcW w:w="3712" w:type="dxa"/>
            <w:vAlign w:val="center"/>
          </w:tcPr>
          <w:p w:rsidR="00BA3584" w:rsidRDefault="00BA3584" w:rsidP="002E1B0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Інвертор 220 в.</w:t>
            </w:r>
          </w:p>
        </w:tc>
        <w:tc>
          <w:tcPr>
            <w:tcW w:w="3372" w:type="dxa"/>
            <w:vAlign w:val="center"/>
          </w:tcPr>
          <w:p w:rsidR="00BA3584" w:rsidRDefault="00BA3584" w:rsidP="002E1B0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В наявності </w:t>
            </w:r>
          </w:p>
        </w:tc>
        <w:tc>
          <w:tcPr>
            <w:tcW w:w="3254" w:type="dxa"/>
            <w:vAlign w:val="center"/>
          </w:tcPr>
          <w:p w:rsidR="00BA3584" w:rsidRDefault="00BA3584" w:rsidP="002E1B0F">
            <w:pPr>
              <w:pBdr>
                <w:top w:val="nil"/>
                <w:left w:val="nil"/>
                <w:bottom w:val="nil"/>
                <w:right w:val="nil"/>
                <w:between w:val="nil"/>
              </w:pBdr>
              <w:rPr>
                <w:rFonts w:ascii="Times New Roman" w:eastAsia="Times New Roman" w:hAnsi="Times New Roman" w:cs="Times New Roman"/>
              </w:rPr>
            </w:pPr>
          </w:p>
        </w:tc>
      </w:tr>
      <w:tr w:rsidR="00BA3584" w:rsidTr="002E1B0F">
        <w:trPr>
          <w:trHeight w:val="167"/>
        </w:trPr>
        <w:tc>
          <w:tcPr>
            <w:tcW w:w="3712" w:type="dxa"/>
            <w:vAlign w:val="center"/>
          </w:tcPr>
          <w:p w:rsidR="00BA3584" w:rsidRDefault="00BA3584" w:rsidP="002E1B0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Ліхтар акумуляторний LED</w:t>
            </w:r>
          </w:p>
        </w:tc>
        <w:tc>
          <w:tcPr>
            <w:tcW w:w="3372" w:type="dxa"/>
            <w:vAlign w:val="center"/>
          </w:tcPr>
          <w:p w:rsidR="00BA3584" w:rsidRDefault="00BA3584" w:rsidP="002E1B0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Потужністю не менше 5W</w:t>
            </w:r>
          </w:p>
        </w:tc>
        <w:tc>
          <w:tcPr>
            <w:tcW w:w="3254" w:type="dxa"/>
            <w:vAlign w:val="center"/>
          </w:tcPr>
          <w:p w:rsidR="00BA3584" w:rsidRDefault="00BA3584" w:rsidP="002E1B0F">
            <w:pPr>
              <w:pBdr>
                <w:top w:val="nil"/>
                <w:left w:val="nil"/>
                <w:bottom w:val="nil"/>
                <w:right w:val="nil"/>
                <w:between w:val="nil"/>
              </w:pBdr>
              <w:rPr>
                <w:rFonts w:ascii="Times New Roman" w:eastAsia="Times New Roman" w:hAnsi="Times New Roman" w:cs="Times New Roman"/>
              </w:rPr>
            </w:pPr>
          </w:p>
        </w:tc>
      </w:tr>
      <w:tr w:rsidR="00BA3584" w:rsidTr="002E1B0F">
        <w:trPr>
          <w:trHeight w:val="70"/>
        </w:trPr>
        <w:tc>
          <w:tcPr>
            <w:tcW w:w="3712" w:type="dxa"/>
            <w:vAlign w:val="center"/>
          </w:tcPr>
          <w:p w:rsidR="00BA3584" w:rsidRDefault="00BA3584" w:rsidP="002E1B0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Інструментальний ящик</w:t>
            </w:r>
          </w:p>
        </w:tc>
        <w:tc>
          <w:tcPr>
            <w:tcW w:w="3372" w:type="dxa"/>
            <w:vAlign w:val="center"/>
          </w:tcPr>
          <w:p w:rsidR="00BA3584" w:rsidRDefault="00BA3584" w:rsidP="002E1B0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В наявності </w:t>
            </w:r>
          </w:p>
        </w:tc>
        <w:tc>
          <w:tcPr>
            <w:tcW w:w="3254" w:type="dxa"/>
            <w:vAlign w:val="center"/>
          </w:tcPr>
          <w:p w:rsidR="00BA3584" w:rsidRDefault="00BA3584" w:rsidP="002E1B0F">
            <w:pPr>
              <w:pBdr>
                <w:top w:val="nil"/>
                <w:left w:val="nil"/>
                <w:bottom w:val="nil"/>
                <w:right w:val="nil"/>
                <w:between w:val="nil"/>
              </w:pBdr>
              <w:rPr>
                <w:rFonts w:ascii="Times New Roman" w:eastAsia="Times New Roman" w:hAnsi="Times New Roman" w:cs="Times New Roman"/>
              </w:rPr>
            </w:pPr>
          </w:p>
        </w:tc>
      </w:tr>
      <w:tr w:rsidR="00BA3584" w:rsidTr="002E1B0F">
        <w:trPr>
          <w:trHeight w:val="323"/>
        </w:trPr>
        <w:tc>
          <w:tcPr>
            <w:tcW w:w="3712" w:type="dxa"/>
            <w:vAlign w:val="center"/>
          </w:tcPr>
          <w:p w:rsidR="00BA3584" w:rsidRDefault="00BA3584" w:rsidP="002E1B0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Оклеювання</w:t>
            </w:r>
          </w:p>
        </w:tc>
        <w:tc>
          <w:tcPr>
            <w:tcW w:w="3372" w:type="dxa"/>
            <w:vAlign w:val="center"/>
          </w:tcPr>
          <w:p w:rsidR="00BA3584" w:rsidRDefault="00825EA3" w:rsidP="002E1B0F">
            <w:pPr>
              <w:pBdr>
                <w:top w:val="nil"/>
                <w:left w:val="nil"/>
                <w:bottom w:val="nil"/>
                <w:right w:val="nil"/>
                <w:between w:val="nil"/>
              </w:pBdr>
              <w:rPr>
                <w:rFonts w:ascii="Times New Roman" w:eastAsia="Times New Roman" w:hAnsi="Times New Roman" w:cs="Times New Roman"/>
              </w:rPr>
            </w:pPr>
            <w:r w:rsidRPr="00825EA3">
              <w:rPr>
                <w:rFonts w:ascii="Times New Roman" w:eastAsia="Times New Roman" w:hAnsi="Times New Roman" w:cs="Times New Roman"/>
              </w:rPr>
              <w:t>Стрічка з надписом "Управління інспектування Черкаська міська рада" вздовж кузова</w:t>
            </w:r>
          </w:p>
        </w:tc>
        <w:tc>
          <w:tcPr>
            <w:tcW w:w="3254" w:type="dxa"/>
            <w:vAlign w:val="center"/>
          </w:tcPr>
          <w:p w:rsidR="00BA3584" w:rsidRDefault="00BA3584" w:rsidP="002E1B0F">
            <w:pPr>
              <w:pBdr>
                <w:top w:val="nil"/>
                <w:left w:val="nil"/>
                <w:bottom w:val="nil"/>
                <w:right w:val="nil"/>
                <w:between w:val="nil"/>
              </w:pBdr>
              <w:rPr>
                <w:rFonts w:ascii="Times New Roman" w:eastAsia="Times New Roman" w:hAnsi="Times New Roman" w:cs="Times New Roman"/>
              </w:rPr>
            </w:pPr>
          </w:p>
        </w:tc>
      </w:tr>
    </w:tbl>
    <w:p w:rsidR="00BA3584" w:rsidRDefault="00BA3584">
      <w:pPr>
        <w:rPr>
          <w:rFonts w:ascii="Times New Roman" w:eastAsia="Times New Roman" w:hAnsi="Times New Roman" w:cs="Times New Roman"/>
          <w:b/>
        </w:rPr>
      </w:pPr>
    </w:p>
    <w:p w:rsidR="00FA3150" w:rsidRDefault="00574FFC">
      <w:pPr>
        <w:rPr>
          <w:rFonts w:ascii="Times New Roman" w:eastAsia="Times New Roman" w:hAnsi="Times New Roman" w:cs="Times New Roman"/>
          <w:b/>
        </w:rPr>
      </w:pPr>
      <w:r>
        <w:rPr>
          <w:rFonts w:ascii="Times New Roman" w:eastAsia="Times New Roman" w:hAnsi="Times New Roman" w:cs="Times New Roman"/>
          <w:b/>
        </w:rPr>
        <w:t>Вимоги, щодо країни походження товарів: У зв’язку з триваючою широкомасштабною збройною агресією Російської Федерації проти України забороняється пропонувати товари, країною походження яких є Російська Федерація або Республіка Білорусь.</w:t>
      </w:r>
    </w:p>
    <w:p w:rsidR="00FA3150" w:rsidRDefault="00FA3150">
      <w:pPr>
        <w:spacing w:after="160" w:line="259" w:lineRule="auto"/>
        <w:rPr>
          <w:rFonts w:ascii="Times New Roman" w:eastAsia="Times New Roman" w:hAnsi="Times New Roman" w:cs="Times New Roman"/>
          <w:b/>
        </w:rPr>
      </w:pPr>
    </w:p>
    <w:p w:rsidR="00FA3150" w:rsidRDefault="00FA3150">
      <w:pPr>
        <w:rPr>
          <w:rFonts w:ascii="Times New Roman" w:eastAsia="Times New Roman" w:hAnsi="Times New Roman" w:cs="Times New Roman"/>
          <w:b/>
        </w:rPr>
      </w:pPr>
    </w:p>
    <w:p w:rsidR="00FA3150" w:rsidRDefault="00574FFC">
      <w:pPr>
        <w:tabs>
          <w:tab w:val="left" w:pos="426"/>
          <w:tab w:val="left" w:pos="567"/>
          <w:tab w:val="left" w:pos="851"/>
          <w:tab w:val="left" w:pos="1134"/>
          <w:tab w:val="left" w:pos="1418"/>
          <w:tab w:val="left" w:pos="1701"/>
          <w:tab w:val="left" w:pos="3645"/>
          <w:tab w:val="left" w:pos="8222"/>
        </w:tabs>
        <w:jc w:val="both"/>
        <w:rPr>
          <w:rFonts w:ascii="Times New Roman" w:eastAsia="Times New Roman" w:hAnsi="Times New Roman" w:cs="Times New Roman"/>
          <w:b/>
        </w:rPr>
      </w:pPr>
      <w:r>
        <w:rPr>
          <w:rFonts w:ascii="Times New Roman" w:eastAsia="Times New Roman" w:hAnsi="Times New Roman" w:cs="Times New Roman"/>
          <w:b/>
        </w:rPr>
        <w:t>ПЕРЕЛІК ДОКУМЕНТІВ, ЯКІ МАЮТЬ БУТИ НАДАНІ У СКЛАДІ ТЕНДЕРНОЇ ПРОПОЗИЦІЇ:</w:t>
      </w:r>
    </w:p>
    <w:p w:rsidR="00FA3150" w:rsidRDefault="00574FFC">
      <w:pPr>
        <w:tabs>
          <w:tab w:val="left" w:pos="851"/>
          <w:tab w:val="left" w:pos="1134"/>
          <w:tab w:val="left" w:pos="1276"/>
        </w:tabs>
        <w:ind w:left="142" w:hanging="142"/>
        <w:jc w:val="both"/>
        <w:rPr>
          <w:rFonts w:ascii="Times New Roman" w:eastAsia="Times New Roman" w:hAnsi="Times New Roman" w:cs="Times New Roman"/>
        </w:rPr>
      </w:pPr>
      <w:r>
        <w:rPr>
          <w:rFonts w:ascii="Times New Roman" w:eastAsia="Times New Roman" w:hAnsi="Times New Roman" w:cs="Times New Roman"/>
        </w:rPr>
        <w:t>1. У випадку, якщо Постачальник не є виробником Товару, він зобов’язаний додатково надати Покупцеві договір з виробником Товару та/або сертифікат дистриб’ютора/представника/дилера та/або лист авторизації від виробника Товару та/або інший, належним чином оформлений, аналогічний документ, який підтверджує наявність зв'язку між виробником та Постачальником.</w:t>
      </w:r>
    </w:p>
    <w:p w:rsidR="00FA3150" w:rsidRDefault="00574FFC">
      <w:pPr>
        <w:tabs>
          <w:tab w:val="left" w:pos="851"/>
          <w:tab w:val="left" w:pos="1134"/>
          <w:tab w:val="left" w:pos="1276"/>
        </w:tabs>
        <w:ind w:left="142" w:hanging="142"/>
        <w:jc w:val="both"/>
        <w:rPr>
          <w:rFonts w:ascii="Times New Roman" w:eastAsia="Times New Roman" w:hAnsi="Times New Roman" w:cs="Times New Roman"/>
        </w:rPr>
      </w:pPr>
      <w:r>
        <w:rPr>
          <w:rFonts w:ascii="Times New Roman" w:eastAsia="Times New Roman" w:hAnsi="Times New Roman" w:cs="Times New Roman"/>
        </w:rPr>
        <w:t>2. Лист-підтвердження від виробника базового автомобіля або офіційного дистриб’ютора (дилера) виробника на території України щодо можливості поставки базового автомобіля у кількості визначені тендерною документацією.</w:t>
      </w:r>
    </w:p>
    <w:p w:rsidR="00FA3150" w:rsidRDefault="00574FFC">
      <w:pPr>
        <w:tabs>
          <w:tab w:val="left" w:pos="851"/>
          <w:tab w:val="left" w:pos="1134"/>
          <w:tab w:val="left" w:pos="1276"/>
        </w:tabs>
        <w:ind w:left="142" w:hanging="142"/>
        <w:jc w:val="both"/>
        <w:rPr>
          <w:rFonts w:ascii="Times New Roman" w:eastAsia="Times New Roman" w:hAnsi="Times New Roman" w:cs="Times New Roman"/>
        </w:rPr>
      </w:pPr>
      <w:r>
        <w:rPr>
          <w:rFonts w:ascii="Times New Roman" w:eastAsia="Times New Roman" w:hAnsi="Times New Roman" w:cs="Times New Roman"/>
        </w:rPr>
        <w:t>3. Лист-підтвердження щодо можливості поставки Товару у кількості та у строки визначені тендерною документацією та щодо підтримання гарантійних зобов’язань на території України.</w:t>
      </w:r>
    </w:p>
    <w:p w:rsidR="00FA3150" w:rsidRDefault="00574FFC">
      <w:pPr>
        <w:tabs>
          <w:tab w:val="left" w:pos="851"/>
          <w:tab w:val="left" w:pos="1134"/>
          <w:tab w:val="left" w:pos="1276"/>
        </w:tabs>
        <w:ind w:left="142" w:hanging="142"/>
        <w:jc w:val="both"/>
        <w:rPr>
          <w:rFonts w:ascii="Times New Roman" w:eastAsia="Times New Roman" w:hAnsi="Times New Roman" w:cs="Times New Roman"/>
        </w:rPr>
      </w:pPr>
      <w:r>
        <w:rPr>
          <w:rFonts w:ascii="Times New Roman" w:eastAsia="Times New Roman" w:hAnsi="Times New Roman" w:cs="Times New Roman"/>
        </w:rPr>
        <w:t>4. Довідка із зазначенням сервісних (сервісного) центрів (центру), на яких (якому) можливе гарантійне та післягарантійне обслуговування, а також зазначити інформацію про наявність виїзної бригади по обслуговуванню автомобіля.</w:t>
      </w:r>
    </w:p>
    <w:p w:rsidR="00FA3150" w:rsidRDefault="00574FFC">
      <w:pPr>
        <w:tabs>
          <w:tab w:val="left" w:pos="851"/>
          <w:tab w:val="left" w:pos="1134"/>
          <w:tab w:val="left" w:pos="1276"/>
        </w:tabs>
        <w:ind w:left="142" w:hanging="142"/>
        <w:jc w:val="both"/>
        <w:rPr>
          <w:rFonts w:ascii="Times New Roman" w:eastAsia="Times New Roman" w:hAnsi="Times New Roman" w:cs="Times New Roman"/>
        </w:rPr>
      </w:pPr>
      <w:r>
        <w:rPr>
          <w:rFonts w:ascii="Times New Roman" w:eastAsia="Times New Roman" w:hAnsi="Times New Roman" w:cs="Times New Roman"/>
        </w:rPr>
        <w:t xml:space="preserve">5. Підтвердження відповідності вимогам </w:t>
      </w:r>
      <w:r>
        <w:rPr>
          <w:rFonts w:ascii="Times New Roman" w:eastAsia="Times New Roman" w:hAnsi="Times New Roman" w:cs="Times New Roman"/>
          <w:b/>
        </w:rPr>
        <w:t>Інформації про якісні характеристики Додатку 1 тендерної документації.</w:t>
      </w:r>
    </w:p>
    <w:bookmarkEnd w:id="75"/>
    <w:p w:rsidR="00FA3150" w:rsidRDefault="00FA3150">
      <w:pPr>
        <w:rPr>
          <w:rFonts w:ascii="Times New Roman" w:eastAsia="Times New Roman" w:hAnsi="Times New Roman" w:cs="Times New Roman"/>
          <w:b/>
          <w:sz w:val="24"/>
          <w:szCs w:val="24"/>
        </w:rPr>
      </w:pPr>
    </w:p>
    <w:sectPr w:rsidR="00FA3150">
      <w:headerReference w:type="default" r:id="rId52"/>
      <w:pgSz w:w="11906" w:h="16838"/>
      <w:pgMar w:top="284" w:right="284" w:bottom="539" w:left="425" w:header="284" w:footer="2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B0F" w:rsidRDefault="002E1B0F">
      <w:r>
        <w:separator/>
      </w:r>
    </w:p>
  </w:endnote>
  <w:endnote w:type="continuationSeparator" w:id="0">
    <w:p w:rsidR="002E1B0F" w:rsidRDefault="002E1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Calibri"/>
    <w:charset w:val="00"/>
    <w:family w:val="auto"/>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UkrainianBaltica">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orsiva">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B0F" w:rsidRDefault="002E1B0F">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end"/>
    </w:r>
  </w:p>
  <w:p w:rsidR="002E1B0F" w:rsidRDefault="002E1B0F">
    <w:pPr>
      <w:pBdr>
        <w:top w:val="nil"/>
        <w:left w:val="nil"/>
        <w:bottom w:val="nil"/>
        <w:right w:val="nil"/>
        <w:between w:val="nil"/>
      </w:pBdr>
      <w:tabs>
        <w:tab w:val="center" w:pos="4677"/>
        <w:tab w:val="right" w:pos="9355"/>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B0F" w:rsidRDefault="002E1B0F">
    <w:pPr>
      <w:pBdr>
        <w:top w:val="nil"/>
        <w:left w:val="nil"/>
        <w:bottom w:val="nil"/>
        <w:right w:val="nil"/>
        <w:between w:val="nil"/>
      </w:pBdr>
      <w:tabs>
        <w:tab w:val="center" w:pos="4677"/>
        <w:tab w:val="right" w:pos="9355"/>
      </w:tabs>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p w:rsidR="002E1B0F" w:rsidRDefault="002E1B0F">
    <w:pPr>
      <w:pBdr>
        <w:top w:val="nil"/>
        <w:left w:val="nil"/>
        <w:bottom w:val="nil"/>
        <w:right w:val="nil"/>
        <w:between w:val="nil"/>
      </w:pBdr>
      <w:tabs>
        <w:tab w:val="center" w:pos="4677"/>
        <w:tab w:val="right" w:pos="9355"/>
      </w:tabs>
      <w:ind w:left="-720" w:right="-181"/>
      <w:jc w:val="center"/>
      <w:rPr>
        <w:rFonts w:ascii="Corsiva" w:eastAsia="Corsiva" w:hAnsi="Corsiva" w:cs="Corsiva"/>
        <w:b/>
        <w:i/>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B0F" w:rsidRDefault="002E1B0F">
      <w:r>
        <w:separator/>
      </w:r>
    </w:p>
  </w:footnote>
  <w:footnote w:type="continuationSeparator" w:id="0">
    <w:p w:rsidR="002E1B0F" w:rsidRDefault="002E1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B0F" w:rsidRDefault="002E1B0F">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end"/>
    </w:r>
  </w:p>
  <w:p w:rsidR="002E1B0F" w:rsidRDefault="002E1B0F">
    <w:pPr>
      <w:pBdr>
        <w:top w:val="nil"/>
        <w:left w:val="nil"/>
        <w:bottom w:val="nil"/>
        <w:right w:val="nil"/>
        <w:between w:val="nil"/>
      </w:pBdr>
      <w:tabs>
        <w:tab w:val="center" w:pos="4677"/>
        <w:tab w:val="right" w:pos="9355"/>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B0F" w:rsidRDefault="002E1B0F">
    <w:pPr>
      <w:tabs>
        <w:tab w:val="center" w:pos="7030"/>
        <w:tab w:val="right" w:pos="12815"/>
      </w:tabs>
      <w:rPr>
        <w:sz w:val="16"/>
        <w:szCs w:val="16"/>
      </w:rPr>
    </w:pPr>
    <w:r>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6517"/>
    <w:multiLevelType w:val="multilevel"/>
    <w:tmpl w:val="E2F20226"/>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39C321F9"/>
    <w:multiLevelType w:val="multilevel"/>
    <w:tmpl w:val="0E9CBE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622867AA"/>
    <w:multiLevelType w:val="multilevel"/>
    <w:tmpl w:val="4B4636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150"/>
    <w:rsid w:val="002201F5"/>
    <w:rsid w:val="0028249E"/>
    <w:rsid w:val="002E1B0F"/>
    <w:rsid w:val="00304D2B"/>
    <w:rsid w:val="003944A3"/>
    <w:rsid w:val="00574FFC"/>
    <w:rsid w:val="005C307B"/>
    <w:rsid w:val="006176BD"/>
    <w:rsid w:val="0070169A"/>
    <w:rsid w:val="00825EA3"/>
    <w:rsid w:val="00892551"/>
    <w:rsid w:val="00941423"/>
    <w:rsid w:val="00BA3584"/>
    <w:rsid w:val="00C13477"/>
    <w:rsid w:val="00CB357C"/>
    <w:rsid w:val="00D320EA"/>
    <w:rsid w:val="00FA0F96"/>
    <w:rsid w:val="00FA3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AEAA5"/>
  <w15:docId w15:val="{D0ED03B8-86EF-4173-9BE6-5E348EA66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UkrainianBaltica" w:eastAsia="UkrainianBaltica" w:hAnsi="UkrainianBaltica" w:cs="UkrainianBaltica"/>
        <w:lang w:val="uk-UA"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jc w:val="center"/>
      <w:outlineLvl w:val="0"/>
    </w:pPr>
    <w:rPr>
      <w:rFonts w:ascii="Arial" w:eastAsia="Arial" w:hAnsi="Arial" w:cs="Arial"/>
      <w:b/>
      <w:sz w:val="24"/>
      <w:szCs w:val="24"/>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spacing w:before="240" w:after="60" w:line="276" w:lineRule="auto"/>
      <w:outlineLvl w:val="2"/>
    </w:pPr>
    <w:rPr>
      <w:rFonts w:ascii="Calibri" w:eastAsia="Calibri" w:hAnsi="Calibri" w:cs="Calibri"/>
      <w:b/>
      <w:sz w:val="26"/>
      <w:szCs w:val="26"/>
    </w:rPr>
  </w:style>
  <w:style w:type="paragraph" w:styleId="4">
    <w:name w:val="heading 4"/>
    <w:basedOn w:val="a"/>
    <w:next w:val="a"/>
    <w:uiPriority w:val="9"/>
    <w:semiHidden/>
    <w:unhideWhenUsed/>
    <w:qFormat/>
    <w:pPr>
      <w:keepNext/>
      <w:jc w:val="center"/>
      <w:outlineLvl w:val="3"/>
    </w:pPr>
    <w:rPr>
      <w:rFonts w:ascii="Times New Roman" w:eastAsia="Times New Roman" w:hAnsi="Times New Roman" w:cs="Times New Roman"/>
      <w:b/>
      <w:sz w:val="32"/>
      <w:szCs w:val="32"/>
    </w:rPr>
  </w:style>
  <w:style w:type="paragraph" w:styleId="5">
    <w:name w:val="heading 5"/>
    <w:basedOn w:val="a"/>
    <w:next w:val="a"/>
    <w:uiPriority w:val="9"/>
    <w:semiHidden/>
    <w:unhideWhenUsed/>
    <w:qFormat/>
    <w:pPr>
      <w:keepNext/>
      <w:jc w:val="both"/>
      <w:outlineLvl w:val="4"/>
    </w:pPr>
    <w:rPr>
      <w:rFonts w:ascii="Times New Roman" w:eastAsia="Times New Roman" w:hAnsi="Times New Roman" w:cs="Times New Roman"/>
      <w:b/>
      <w:sz w:val="36"/>
      <w:szCs w:val="36"/>
    </w:rPr>
  </w:style>
  <w:style w:type="paragraph" w:styleId="6">
    <w:name w:val="heading 6"/>
    <w:basedOn w:val="a"/>
    <w:next w:val="a"/>
    <w:uiPriority w:val="9"/>
    <w:semiHidden/>
    <w:unhideWhenUsed/>
    <w:qFormat/>
    <w:pPr>
      <w:keepNext/>
      <w:keepLines/>
      <w:spacing w:before="40"/>
      <w:outlineLvl w:val="5"/>
    </w:pPr>
    <w:rPr>
      <w:rFonts w:ascii="Cambria" w:eastAsia="Cambria" w:hAnsi="Cambria" w:cs="Cambria"/>
      <w:color w:val="243F6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ind w:right="-908" w:hanging="851"/>
      <w:jc w:val="center"/>
    </w:pPr>
    <w:rPr>
      <w:rFonts w:ascii="Times New Roman" w:eastAsia="Times New Roman" w:hAnsi="Times New Roman" w:cs="Times New Roman"/>
      <w:b/>
      <w:sz w:val="24"/>
      <w:szCs w:val="24"/>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ed20230519" TargetMode="External"/><Relationship Id="rId26" Type="http://schemas.openxmlformats.org/officeDocument/2006/relationships/hyperlink" Target="https://zakon.rada.gov.ua/laws/show/1178-2022-%D0%BF/ed20230519" TargetMode="External"/><Relationship Id="rId39"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ed20230519"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1178-2022-%D0%BF/ed20230519" TargetMode="External"/><Relationship Id="rId47" Type="http://schemas.openxmlformats.org/officeDocument/2006/relationships/hyperlink" Target="https://zakon.rada.gov.ua/laws/show/1178-2022-%D0%BF/ed20230519"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ips.ligazakon.net/document/view/kp230157?ed=2023_02_17&amp;an=111" TargetMode="External"/><Relationship Id="rId17" Type="http://schemas.openxmlformats.org/officeDocument/2006/relationships/hyperlink" Target="https://zakon.rada.gov.ua/laws/show/1178-2022-%D0%BF/ed20230519" TargetMode="External"/><Relationship Id="rId25" Type="http://schemas.openxmlformats.org/officeDocument/2006/relationships/hyperlink" Target="https://zakon.rada.gov.ua/laws/show/1178-2022-%D0%BF/ed20230519" TargetMode="External"/><Relationship Id="rId33" Type="http://schemas.openxmlformats.org/officeDocument/2006/relationships/hyperlink" Target="https://zakon.rada.gov.ua/laws/show/1178-2022-%D0%BF/ed20230519" TargetMode="External"/><Relationship Id="rId38" Type="http://schemas.openxmlformats.org/officeDocument/2006/relationships/hyperlink" Target="https://zakon.rada.gov.ua/laws/show/1178-2022-%D0%BF/ed20230519" TargetMode="External"/><Relationship Id="rId46"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20" Type="http://schemas.openxmlformats.org/officeDocument/2006/relationships/hyperlink" Target="https://zakon.rada.gov.ua/laws/show/1178-2022-%D0%BF/ed20230519" TargetMode="External"/><Relationship Id="rId29" Type="http://schemas.openxmlformats.org/officeDocument/2006/relationships/hyperlink" Target="https://zakon.rada.gov.ua/laws/show/1178-2022-%D0%BF" TargetMode="External"/><Relationship Id="rId41" Type="http://schemas.openxmlformats.org/officeDocument/2006/relationships/hyperlink" Target="https://zakon.rada.gov.ua/laws/show/1178-2022-%D0%BF/ed20230519"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ed20230519" TargetMode="External"/><Relationship Id="rId32" Type="http://schemas.openxmlformats.org/officeDocument/2006/relationships/hyperlink" Target="https://zakon.rada.gov.ua/laws/show/1178-2022-%D0%BF/ed20230519" TargetMode="External"/><Relationship Id="rId37" Type="http://schemas.openxmlformats.org/officeDocument/2006/relationships/hyperlink" Target="https://zakon.rada.gov.ua/laws/show/1178-2022-%D0%BF/ed202305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1178-2022-%D0%BF/ed20230519"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755-15" TargetMode="External"/><Relationship Id="rId23" Type="http://schemas.openxmlformats.org/officeDocument/2006/relationships/hyperlink" Target="https://zakon.rada.gov.ua/laws/show/1178-2022-%D0%BF/ed20230519" TargetMode="External"/><Relationship Id="rId28" Type="http://schemas.openxmlformats.org/officeDocument/2006/relationships/hyperlink" Target="http://zakon4.rada.gov.ua/laws/show/2289-17" TargetMode="External"/><Relationship Id="rId36" Type="http://schemas.openxmlformats.org/officeDocument/2006/relationships/hyperlink" Target="https://zakon.rada.gov.ua/laws/show/1178-2022-%D0%BF/ed20230519" TargetMode="External"/><Relationship Id="rId49" Type="http://schemas.openxmlformats.org/officeDocument/2006/relationships/header" Target="head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519"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922-19"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2939-17"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ed20230519" TargetMode="External"/><Relationship Id="rId43" Type="http://schemas.openxmlformats.org/officeDocument/2006/relationships/hyperlink" Target="https://zakon.rada.gov.ua/laws/show/1178-2022-%D0%BF/ed20230519" TargetMode="External"/><Relationship Id="rId48" Type="http://schemas.openxmlformats.org/officeDocument/2006/relationships/hyperlink" Target="https://zakon.rada.gov.ua/laws/show/1178-2022-%D0%BF/ed20230519" TargetMode="External"/><Relationship Id="rId8" Type="http://schemas.openxmlformats.org/officeDocument/2006/relationships/hyperlink" Target="https://zakon.rada.gov.ua/laws/show/1178-2022-%D0%BF/ed20230520" TargetMode="External"/><Relationship Id="rId5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17B8B-1066-44C2-BC5C-9CD4661BF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35</Pages>
  <Words>16589</Words>
  <Characters>94558</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2023-06-27T07:25:00Z</cp:lastPrinted>
  <dcterms:created xsi:type="dcterms:W3CDTF">2023-06-28T09:43:00Z</dcterms:created>
  <dcterms:modified xsi:type="dcterms:W3CDTF">2023-06-28T10:13:00Z</dcterms:modified>
</cp:coreProperties>
</file>