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23F8" w14:textId="3F99D0F1" w:rsidR="00A81B92" w:rsidRPr="00A81B92" w:rsidRDefault="00E1654E" w:rsidP="00E1654E">
      <w:pPr>
        <w:pStyle w:val="rvps2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           </w:t>
      </w:r>
      <w:r w:rsidR="00E1580C" w:rsidRPr="00A81B92">
        <w:rPr>
          <w:b/>
          <w:bCs/>
          <w:sz w:val="32"/>
          <w:szCs w:val="32"/>
          <w:lang w:val="uk-UA"/>
        </w:rPr>
        <w:t>О</w:t>
      </w:r>
      <w:r w:rsidR="00A632F6" w:rsidRPr="00A81B92">
        <w:rPr>
          <w:b/>
          <w:bCs/>
          <w:sz w:val="32"/>
          <w:szCs w:val="32"/>
          <w:lang w:val="uk-UA"/>
        </w:rPr>
        <w:t>голошенн</w:t>
      </w:r>
      <w:r w:rsidR="00E1580C" w:rsidRPr="00A81B92">
        <w:rPr>
          <w:b/>
          <w:bCs/>
          <w:sz w:val="32"/>
          <w:szCs w:val="32"/>
          <w:lang w:val="uk-UA"/>
        </w:rPr>
        <w:t>я</w:t>
      </w:r>
    </w:p>
    <w:p w14:paraId="16F7FE6B" w14:textId="7C810498" w:rsidR="00A632F6" w:rsidRPr="00B64972" w:rsidRDefault="00A81B92" w:rsidP="00E1580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для</w:t>
      </w:r>
      <w:r w:rsidR="00A632F6" w:rsidRPr="00B64972">
        <w:rPr>
          <w:b/>
          <w:bCs/>
          <w:sz w:val="28"/>
          <w:szCs w:val="28"/>
          <w:lang w:val="uk-UA"/>
        </w:rPr>
        <w:t xml:space="preserve"> проведення спрощеної закупівлі</w:t>
      </w:r>
    </w:p>
    <w:p w14:paraId="450283E3" w14:textId="77777777" w:rsidR="00700DE9" w:rsidRPr="00B64972" w:rsidRDefault="00700DE9" w:rsidP="00DB59B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</w:p>
    <w:p w14:paraId="194FABD3" w14:textId="77777777" w:rsidR="00B52E78" w:rsidRDefault="00E1580C" w:rsidP="00A81B92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0" w:name="n413"/>
      <w:bookmarkStart w:id="1" w:name="n414"/>
      <w:bookmarkStart w:id="2" w:name="_Hlk77940690"/>
      <w:bookmarkEnd w:id="0"/>
      <w:bookmarkEnd w:id="1"/>
      <w:r w:rsidRPr="00B64972">
        <w:rPr>
          <w:color w:val="000000"/>
          <w:lang w:val="uk-UA"/>
        </w:rPr>
        <w:t>1.</w:t>
      </w:r>
      <w:r w:rsidR="004120D2" w:rsidRPr="00EA57B8">
        <w:rPr>
          <w:b/>
          <w:bCs/>
          <w:color w:val="000000"/>
          <w:lang w:val="uk-UA"/>
        </w:rPr>
        <w:t>Найменування</w:t>
      </w:r>
      <w:r w:rsidR="004120D2" w:rsidRPr="00F05935">
        <w:rPr>
          <w:color w:val="000000"/>
          <w:lang w:val="uk-UA"/>
        </w:rPr>
        <w:t xml:space="preserve">, </w:t>
      </w:r>
      <w:r w:rsidR="004120D2" w:rsidRPr="00EA57B8">
        <w:rPr>
          <w:b/>
          <w:bCs/>
          <w:color w:val="000000"/>
          <w:lang w:val="uk-UA"/>
        </w:rPr>
        <w:t>місцезнаходження</w:t>
      </w:r>
      <w:r w:rsidR="004120D2" w:rsidRPr="00F05935">
        <w:rPr>
          <w:color w:val="000000"/>
          <w:lang w:val="uk-UA"/>
        </w:rPr>
        <w:t xml:space="preserve"> та </w:t>
      </w:r>
      <w:r w:rsidR="004120D2" w:rsidRPr="00EA57B8">
        <w:rPr>
          <w:b/>
          <w:bCs/>
          <w:color w:val="000000"/>
          <w:lang w:val="uk-UA"/>
        </w:rPr>
        <w:t>ідентифікаційний код</w:t>
      </w:r>
      <w:r w:rsidR="004120D2" w:rsidRPr="00F05935">
        <w:rPr>
          <w:color w:val="000000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="004120D2" w:rsidRPr="00EA57B8">
        <w:rPr>
          <w:b/>
          <w:bCs/>
          <w:color w:val="000000"/>
          <w:lang w:val="uk-UA"/>
        </w:rPr>
        <w:t>категорія</w:t>
      </w:r>
      <w:r w:rsidR="004120D2">
        <w:rPr>
          <w:b/>
          <w:bCs/>
          <w:color w:val="000000"/>
          <w:lang w:val="uk-UA"/>
        </w:rPr>
        <w:t>:</w:t>
      </w:r>
    </w:p>
    <w:p w14:paraId="04852FF0" w14:textId="77777777" w:rsidR="00B52E78" w:rsidRDefault="004120D2" w:rsidP="00A81B92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1.1. н</w:t>
      </w:r>
      <w:r w:rsidR="00E1580C" w:rsidRPr="00B64972">
        <w:rPr>
          <w:color w:val="000000"/>
          <w:lang w:val="uk-UA"/>
        </w:rPr>
        <w:t xml:space="preserve">айменування замовника: </w:t>
      </w:r>
      <w:r w:rsidR="0041296E" w:rsidRPr="0041296E">
        <w:rPr>
          <w:b/>
          <w:color w:val="000000"/>
          <w:lang w:val="uk-UA"/>
        </w:rPr>
        <w:t>Комунальне некомерційне підприємство «Центр екстреної медичної допомоги та медицини катастроф» ТОР</w:t>
      </w:r>
      <w:r w:rsidR="0041296E" w:rsidRPr="0041296E">
        <w:rPr>
          <w:color w:val="000000"/>
          <w:lang w:val="uk-UA"/>
        </w:rPr>
        <w:t xml:space="preserve"> </w:t>
      </w:r>
    </w:p>
    <w:p w14:paraId="54D9B86D" w14:textId="567C95A1" w:rsidR="00E1580C" w:rsidRPr="00B64972" w:rsidRDefault="00E1580C" w:rsidP="00A81B92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B64972">
        <w:rPr>
          <w:color w:val="000000"/>
          <w:lang w:val="uk-UA"/>
        </w:rPr>
        <w:t>1.</w:t>
      </w:r>
      <w:r w:rsidR="004120D2">
        <w:rPr>
          <w:color w:val="000000"/>
          <w:lang w:val="uk-UA"/>
        </w:rPr>
        <w:t>2</w:t>
      </w:r>
      <w:r w:rsidRPr="00B64972">
        <w:rPr>
          <w:color w:val="000000"/>
          <w:lang w:val="uk-UA"/>
        </w:rPr>
        <w:t>.</w:t>
      </w:r>
      <w:r w:rsidR="004120D2">
        <w:rPr>
          <w:color w:val="000000"/>
          <w:lang w:val="uk-UA"/>
        </w:rPr>
        <w:t>м</w:t>
      </w:r>
      <w:r w:rsidRPr="00B64972">
        <w:rPr>
          <w:color w:val="000000"/>
          <w:lang w:val="uk-UA"/>
        </w:rPr>
        <w:t>ісцезнаходження  замовника:</w:t>
      </w:r>
      <w:r w:rsidR="0041296E" w:rsidRPr="0041296E">
        <w:rPr>
          <w:b/>
          <w:lang w:val="uk-UA" w:eastAsia="uk-UA"/>
        </w:rPr>
        <w:t xml:space="preserve"> </w:t>
      </w:r>
      <w:r w:rsidR="0041296E" w:rsidRPr="0041296E">
        <w:rPr>
          <w:b/>
          <w:color w:val="000000"/>
          <w:lang w:val="uk-UA"/>
        </w:rPr>
        <w:t xml:space="preserve">вул.Рєпіна, </w:t>
      </w:r>
      <w:smartTag w:uri="urn:schemas-microsoft-com:office:smarttags" w:element="metricconverter">
        <w:smartTagPr>
          <w:attr w:name="ProductID" w:val="11, м"/>
        </w:smartTagPr>
        <w:r w:rsidR="0041296E" w:rsidRPr="0041296E">
          <w:rPr>
            <w:b/>
            <w:color w:val="000000"/>
            <w:lang w:val="uk-UA"/>
          </w:rPr>
          <w:t>11, м</w:t>
        </w:r>
      </w:smartTag>
      <w:r w:rsidR="0041296E" w:rsidRPr="0041296E">
        <w:rPr>
          <w:b/>
          <w:color w:val="000000"/>
          <w:lang w:val="uk-UA"/>
        </w:rPr>
        <w:t>. Тернопіль, 46020</w:t>
      </w:r>
    </w:p>
    <w:p w14:paraId="2E77B346" w14:textId="7EA900E9" w:rsidR="00E1580C" w:rsidRPr="00B64972" w:rsidRDefault="00E1580C" w:rsidP="00A81B92">
      <w:pPr>
        <w:pStyle w:val="rvps2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B64972">
        <w:rPr>
          <w:color w:val="000000"/>
          <w:lang w:val="uk-UA"/>
        </w:rPr>
        <w:t>1.</w:t>
      </w:r>
      <w:r w:rsidR="004120D2">
        <w:rPr>
          <w:color w:val="000000"/>
          <w:lang w:val="uk-UA"/>
        </w:rPr>
        <w:t>3</w:t>
      </w:r>
      <w:r w:rsidRPr="00B64972">
        <w:rPr>
          <w:color w:val="000000"/>
          <w:lang w:val="uk-UA"/>
        </w:rPr>
        <w:t xml:space="preserve">. </w:t>
      </w:r>
      <w:r w:rsidR="004120D2">
        <w:rPr>
          <w:color w:val="000000"/>
          <w:lang w:val="uk-UA"/>
        </w:rPr>
        <w:t>і</w:t>
      </w:r>
      <w:r w:rsidRPr="00B64972">
        <w:rPr>
          <w:color w:val="000000"/>
          <w:lang w:val="uk-UA"/>
        </w:rPr>
        <w:t>дентифікаційний код замовника:</w:t>
      </w:r>
      <w:r w:rsidR="0041296E" w:rsidRPr="0041296E">
        <w:rPr>
          <w:b/>
          <w:lang w:val="uk-UA" w:eastAsia="uk-UA"/>
        </w:rPr>
        <w:t xml:space="preserve"> 14054198</w:t>
      </w:r>
    </w:p>
    <w:p w14:paraId="42F7E834" w14:textId="77777777" w:rsidR="00A81B92" w:rsidRDefault="00E1580C" w:rsidP="00A81B92">
      <w:pPr>
        <w:pStyle w:val="rvps2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/>
          <w:bCs/>
          <w:color w:val="000000"/>
          <w:lang w:val="uk-UA"/>
        </w:rPr>
      </w:pPr>
      <w:r w:rsidRPr="00B64972">
        <w:rPr>
          <w:color w:val="000000"/>
          <w:lang w:val="uk-UA"/>
        </w:rPr>
        <w:t>1.</w:t>
      </w:r>
      <w:r w:rsidR="004120D2">
        <w:rPr>
          <w:color w:val="000000"/>
          <w:lang w:val="uk-UA"/>
        </w:rPr>
        <w:t>4</w:t>
      </w:r>
      <w:r w:rsidRPr="00B64972">
        <w:rPr>
          <w:color w:val="000000"/>
          <w:lang w:val="uk-UA"/>
        </w:rPr>
        <w:t>.</w:t>
      </w:r>
      <w:r w:rsidR="004120D2">
        <w:rPr>
          <w:color w:val="000000"/>
          <w:lang w:val="uk-UA"/>
        </w:rPr>
        <w:t>к</w:t>
      </w:r>
      <w:r w:rsidRPr="00B64972">
        <w:rPr>
          <w:color w:val="000000"/>
          <w:lang w:val="uk-UA"/>
        </w:rPr>
        <w:t>атегорія замовника:</w:t>
      </w:r>
      <w:r w:rsidR="00557244">
        <w:rPr>
          <w:color w:val="000000"/>
          <w:lang w:val="uk-UA"/>
        </w:rPr>
        <w:t xml:space="preserve"> </w:t>
      </w:r>
      <w:r w:rsidR="00557244" w:rsidRPr="00557244">
        <w:rPr>
          <w:b/>
          <w:bCs/>
          <w:color w:val="000000"/>
          <w:lang w:val="uk-UA"/>
        </w:rPr>
        <w:t xml:space="preserve">Юридичні особи, які забезпечують потреби держави або територальної громади, зазначені в п. 3 ч. 1 ст. 2 Закону України «Про публічні закупівлі» </w:t>
      </w:r>
      <w:bookmarkEnd w:id="2"/>
    </w:p>
    <w:p w14:paraId="170BA438" w14:textId="77777777" w:rsidR="00550F65" w:rsidRDefault="00E1580C" w:rsidP="00550F65">
      <w:pPr>
        <w:pStyle w:val="rvps2"/>
        <w:shd w:val="clear" w:color="auto" w:fill="FFFFFF"/>
        <w:tabs>
          <w:tab w:val="left" w:pos="720"/>
        </w:tabs>
        <w:spacing w:after="0"/>
        <w:rPr>
          <w:b/>
          <w:iCs/>
          <w:color w:val="000000"/>
          <w:lang w:val="uk-UA"/>
        </w:rPr>
      </w:pPr>
      <w:r w:rsidRPr="00B64972">
        <w:rPr>
          <w:lang w:val="uk-UA"/>
        </w:rPr>
        <w:t>2. Н</w:t>
      </w:r>
      <w:r w:rsidR="00A632F6" w:rsidRPr="00B64972">
        <w:rPr>
          <w:lang w:val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B64972">
        <w:rPr>
          <w:color w:val="000000"/>
          <w:lang w:val="uk-UA"/>
        </w:rPr>
        <w:t xml:space="preserve">: </w:t>
      </w:r>
      <w:r w:rsidR="0041296E" w:rsidRPr="0041296E">
        <w:rPr>
          <w:b/>
          <w:color w:val="000000"/>
          <w:lang w:val="uk-UA"/>
        </w:rPr>
        <w:t xml:space="preserve">ДК 021:2015 </w:t>
      </w:r>
      <w:r w:rsidR="00550F65" w:rsidRPr="00550F65">
        <w:rPr>
          <w:b/>
          <w:iCs/>
          <w:color w:val="000000"/>
          <w:lang w:val="uk-UA"/>
        </w:rPr>
        <w:t xml:space="preserve">71630000-3 Послуги з технічного огляду та випробувань </w:t>
      </w:r>
    </w:p>
    <w:p w14:paraId="59B24A8C" w14:textId="4909C65C" w:rsidR="00A632F6" w:rsidRPr="0041296E" w:rsidRDefault="00A632F6" w:rsidP="00550F65">
      <w:pPr>
        <w:pStyle w:val="rvps2"/>
        <w:shd w:val="clear" w:color="auto" w:fill="FFFFFF"/>
        <w:tabs>
          <w:tab w:val="left" w:pos="720"/>
        </w:tabs>
        <w:spacing w:after="0"/>
        <w:rPr>
          <w:b/>
          <w:bCs/>
          <w:color w:val="000000"/>
        </w:rPr>
      </w:pPr>
      <w:r w:rsidRPr="00B64972">
        <w:rPr>
          <w:lang w:val="uk-UA"/>
        </w:rPr>
        <w:t>3</w:t>
      </w:r>
      <w:r w:rsidR="00E1580C" w:rsidRPr="00B64972">
        <w:rPr>
          <w:lang w:val="uk-UA"/>
        </w:rPr>
        <w:t>.</w:t>
      </w:r>
      <w:r w:rsidRPr="00B64972">
        <w:rPr>
          <w:lang w:val="uk-UA"/>
        </w:rPr>
        <w:t xml:space="preserve"> </w:t>
      </w:r>
      <w:r w:rsidR="00E1580C" w:rsidRPr="00B64972">
        <w:rPr>
          <w:lang w:val="uk-UA"/>
        </w:rPr>
        <w:t>І</w:t>
      </w:r>
      <w:r w:rsidRPr="00B64972">
        <w:rPr>
          <w:lang w:val="uk-UA"/>
        </w:rPr>
        <w:t>нформація про технічні, якісні та інші характеристики предмета закупівлі</w:t>
      </w:r>
      <w:r w:rsidR="00E1580C" w:rsidRPr="00B64972">
        <w:rPr>
          <w:color w:val="000000"/>
          <w:lang w:val="uk-UA"/>
        </w:rPr>
        <w:t xml:space="preserve">: </w:t>
      </w:r>
      <w:r w:rsidR="0041296E" w:rsidRPr="0041296E">
        <w:rPr>
          <w:b/>
          <w:color w:val="000000"/>
          <w:lang w:val="uk-UA"/>
        </w:rPr>
        <w:t>Додатку № 2 до оголошення</w:t>
      </w:r>
      <w:r w:rsidR="0041296E" w:rsidRPr="0041296E">
        <w:rPr>
          <w:color w:val="000000"/>
          <w:lang w:val="uk-UA"/>
        </w:rPr>
        <w:t>.</w:t>
      </w:r>
    </w:p>
    <w:p w14:paraId="17F23BB1" w14:textId="21151582" w:rsidR="0041296E" w:rsidRPr="0041296E" w:rsidRDefault="00A632F6" w:rsidP="00A81B92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3" w:name="n416"/>
      <w:bookmarkStart w:id="4" w:name="_Hlk77940748"/>
      <w:bookmarkEnd w:id="3"/>
      <w:r w:rsidRPr="00B64972">
        <w:rPr>
          <w:lang w:val="uk-UA"/>
        </w:rPr>
        <w:t>4</w:t>
      </w:r>
      <w:r w:rsidR="00E1580C" w:rsidRPr="00B64972">
        <w:rPr>
          <w:lang w:val="uk-UA"/>
        </w:rPr>
        <w:t>.</w:t>
      </w:r>
      <w:r w:rsidRPr="00B64972">
        <w:rPr>
          <w:lang w:val="uk-UA"/>
        </w:rPr>
        <w:t xml:space="preserve"> </w:t>
      </w:r>
      <w:r w:rsidR="004120D2" w:rsidRPr="00F05935">
        <w:rPr>
          <w:color w:val="000000"/>
          <w:lang w:val="uk-UA"/>
        </w:rPr>
        <w:t>Кількість та місце поставки товарів або обсяг і місце виконання робіт чи надання послуг:</w:t>
      </w:r>
      <w:r w:rsidR="00550F65">
        <w:rPr>
          <w:color w:val="000000"/>
          <w:lang w:val="uk-UA"/>
        </w:rPr>
        <w:t xml:space="preserve">     </w:t>
      </w:r>
      <w:r w:rsidR="0041296E">
        <w:rPr>
          <w:color w:val="000000"/>
          <w:lang w:val="uk-UA"/>
        </w:rPr>
        <w:t xml:space="preserve"> </w:t>
      </w:r>
      <w:r w:rsidR="00550F65">
        <w:rPr>
          <w:b/>
          <w:color w:val="000000"/>
          <w:lang w:val="uk-UA"/>
        </w:rPr>
        <w:t>1 послуга</w:t>
      </w:r>
      <w:r w:rsidR="0041296E" w:rsidRPr="0041296E">
        <w:rPr>
          <w:b/>
          <w:color w:val="000000"/>
          <w:lang w:val="uk-UA"/>
        </w:rPr>
        <w:t xml:space="preserve"> </w:t>
      </w:r>
      <w:bookmarkStart w:id="5" w:name="_Hlk82439738"/>
      <w:r w:rsidR="0041296E" w:rsidRPr="0041296E">
        <w:rPr>
          <w:b/>
          <w:color w:val="000000"/>
          <w:lang w:val="uk-UA"/>
        </w:rPr>
        <w:t>вул.</w:t>
      </w:r>
      <w:r w:rsidR="00E1654E">
        <w:rPr>
          <w:b/>
          <w:color w:val="000000"/>
          <w:lang w:val="uk-UA"/>
        </w:rPr>
        <w:t xml:space="preserve"> </w:t>
      </w:r>
      <w:r w:rsidR="0041296E" w:rsidRPr="0041296E">
        <w:rPr>
          <w:b/>
          <w:color w:val="000000"/>
          <w:lang w:val="uk-UA"/>
        </w:rPr>
        <w:t xml:space="preserve">Рєпіна, </w:t>
      </w:r>
      <w:smartTag w:uri="urn:schemas-microsoft-com:office:smarttags" w:element="metricconverter">
        <w:smartTagPr>
          <w:attr w:name="ProductID" w:val="11, м"/>
        </w:smartTagPr>
        <w:r w:rsidR="0041296E" w:rsidRPr="0041296E">
          <w:rPr>
            <w:b/>
            <w:color w:val="000000"/>
            <w:lang w:val="uk-UA"/>
          </w:rPr>
          <w:t>11, м</w:t>
        </w:r>
      </w:smartTag>
      <w:r w:rsidR="0041296E" w:rsidRPr="0041296E">
        <w:rPr>
          <w:b/>
          <w:color w:val="000000"/>
          <w:lang w:val="uk-UA"/>
        </w:rPr>
        <w:t>. Тернопіль</w:t>
      </w:r>
      <w:bookmarkEnd w:id="5"/>
    </w:p>
    <w:p w14:paraId="1D4B70E0" w14:textId="6E7C0F3C" w:rsidR="0079428E" w:rsidRDefault="004120D2" w:rsidP="00A81B92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>
        <w:rPr>
          <w:lang w:val="uk-UA"/>
        </w:rPr>
        <w:t>4.1. к</w:t>
      </w:r>
      <w:r w:rsidR="00A632F6" w:rsidRPr="00B64972">
        <w:rPr>
          <w:lang w:val="uk-UA"/>
        </w:rPr>
        <w:t>ількість товарів</w:t>
      </w:r>
      <w:r w:rsidR="00227F20" w:rsidRPr="00B64972">
        <w:rPr>
          <w:lang w:val="uk-UA"/>
        </w:rPr>
        <w:t xml:space="preserve"> або </w:t>
      </w:r>
      <w:r w:rsidR="00A632F6" w:rsidRPr="00B64972">
        <w:rPr>
          <w:lang w:val="uk-UA"/>
        </w:rPr>
        <w:t>обсяг робіт чи послуг</w:t>
      </w:r>
      <w:r w:rsidR="00E1580C" w:rsidRPr="00B64972">
        <w:rPr>
          <w:color w:val="000000"/>
          <w:lang w:val="uk-UA"/>
        </w:rPr>
        <w:t xml:space="preserve">: </w:t>
      </w:r>
      <w:r w:rsidR="00A81B92">
        <w:rPr>
          <w:color w:val="000000"/>
          <w:lang w:val="uk-UA"/>
        </w:rPr>
        <w:t xml:space="preserve"> </w:t>
      </w:r>
      <w:r w:rsidR="00550F65">
        <w:rPr>
          <w:b/>
          <w:color w:val="000000"/>
          <w:lang w:val="uk-UA"/>
        </w:rPr>
        <w:t>1 послуга</w:t>
      </w:r>
      <w:r w:rsidR="0079428E" w:rsidRPr="0079428E">
        <w:rPr>
          <w:b/>
          <w:color w:val="000000"/>
          <w:lang w:val="uk-UA"/>
        </w:rPr>
        <w:t xml:space="preserve"> </w:t>
      </w:r>
    </w:p>
    <w:p w14:paraId="1B60E52B" w14:textId="0D5BC94B" w:rsidR="00E1580C" w:rsidRPr="00B64972" w:rsidRDefault="00E1580C" w:rsidP="00A81B92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64972">
        <w:rPr>
          <w:lang w:val="uk-UA"/>
        </w:rPr>
        <w:t>4.</w:t>
      </w:r>
      <w:r w:rsidR="004120D2">
        <w:rPr>
          <w:lang w:val="uk-UA"/>
        </w:rPr>
        <w:t>2</w:t>
      </w:r>
      <w:r w:rsidRPr="00B64972">
        <w:rPr>
          <w:lang w:val="uk-UA"/>
        </w:rPr>
        <w:t xml:space="preserve">. </w:t>
      </w:r>
      <w:r w:rsidR="004120D2">
        <w:rPr>
          <w:lang w:val="uk-UA"/>
        </w:rPr>
        <w:t>м</w:t>
      </w:r>
      <w:r w:rsidRPr="00B64972">
        <w:rPr>
          <w:lang w:val="uk-UA"/>
        </w:rPr>
        <w:t>ісце поставки товарів або місце виконання робіт чи надання послуг</w:t>
      </w:r>
      <w:r w:rsidRPr="00B64972">
        <w:rPr>
          <w:color w:val="000000"/>
          <w:lang w:val="uk-UA"/>
        </w:rPr>
        <w:t xml:space="preserve">: </w:t>
      </w:r>
      <w:r w:rsidR="0041296E" w:rsidRPr="0041296E">
        <w:rPr>
          <w:b/>
          <w:color w:val="000000"/>
          <w:lang w:val="uk-UA"/>
        </w:rPr>
        <w:t xml:space="preserve">вул.Рєпіна, </w:t>
      </w:r>
      <w:smartTag w:uri="urn:schemas-microsoft-com:office:smarttags" w:element="metricconverter">
        <w:smartTagPr>
          <w:attr w:name="ProductID" w:val="11, м"/>
        </w:smartTagPr>
        <w:r w:rsidR="0041296E" w:rsidRPr="0041296E">
          <w:rPr>
            <w:b/>
            <w:color w:val="000000"/>
            <w:lang w:val="uk-UA"/>
          </w:rPr>
          <w:t>11, м</w:t>
        </w:r>
      </w:smartTag>
      <w:r w:rsidR="0041296E" w:rsidRPr="0041296E">
        <w:rPr>
          <w:b/>
          <w:color w:val="000000"/>
          <w:lang w:val="uk-UA"/>
        </w:rPr>
        <w:t>. Тернопіль</w:t>
      </w:r>
      <w:bookmarkStart w:id="6" w:name="n417"/>
      <w:bookmarkEnd w:id="6"/>
      <w:r w:rsidR="007727C4">
        <w:rPr>
          <w:b/>
          <w:color w:val="000000"/>
          <w:lang w:val="uk-UA"/>
        </w:rPr>
        <w:t>, Тернопільська обл.</w:t>
      </w:r>
    </w:p>
    <w:bookmarkEnd w:id="4"/>
    <w:p w14:paraId="3609874D" w14:textId="079DB640" w:rsidR="00E1580C" w:rsidRPr="00B64972" w:rsidRDefault="00E1580C" w:rsidP="00A81B92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B64972">
        <w:rPr>
          <w:lang w:val="uk-UA"/>
        </w:rPr>
        <w:t>5. С</w:t>
      </w:r>
      <w:r w:rsidR="00A632F6" w:rsidRPr="00B64972">
        <w:rPr>
          <w:lang w:val="uk-UA"/>
        </w:rPr>
        <w:t>трок поставки товарів, виконання робіт, надання послуг</w:t>
      </w:r>
      <w:bookmarkStart w:id="7" w:name="n418"/>
      <w:bookmarkEnd w:id="7"/>
      <w:r w:rsidRPr="00B64972">
        <w:rPr>
          <w:color w:val="000000"/>
          <w:lang w:val="uk-UA"/>
        </w:rPr>
        <w:t>:</w:t>
      </w:r>
      <w:r w:rsidR="00E1654E">
        <w:rPr>
          <w:color w:val="000000"/>
          <w:lang w:val="uk-UA"/>
        </w:rPr>
        <w:t xml:space="preserve"> </w:t>
      </w:r>
      <w:r w:rsidR="00550F65">
        <w:rPr>
          <w:b/>
          <w:bCs/>
          <w:color w:val="000000"/>
          <w:lang w:val="uk-UA"/>
        </w:rPr>
        <w:t>грудень</w:t>
      </w:r>
      <w:r w:rsidR="0041296E" w:rsidRPr="0041296E">
        <w:rPr>
          <w:b/>
          <w:color w:val="000000"/>
          <w:lang w:val="uk-UA"/>
        </w:rPr>
        <w:t xml:space="preserve"> 202</w:t>
      </w:r>
      <w:r w:rsidR="0079428E">
        <w:rPr>
          <w:b/>
          <w:color w:val="000000"/>
          <w:lang w:val="uk-UA"/>
        </w:rPr>
        <w:t>2</w:t>
      </w:r>
      <w:r w:rsidR="0041296E" w:rsidRPr="0041296E">
        <w:rPr>
          <w:b/>
          <w:color w:val="000000"/>
          <w:lang w:val="uk-UA"/>
        </w:rPr>
        <w:t xml:space="preserve"> року.</w:t>
      </w:r>
    </w:p>
    <w:p w14:paraId="7584A3F4" w14:textId="6F8A917F" w:rsidR="00E1580C" w:rsidRPr="00B64972" w:rsidRDefault="00A632F6" w:rsidP="00A81B92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64972">
        <w:rPr>
          <w:lang w:val="uk-UA"/>
        </w:rPr>
        <w:t>6</w:t>
      </w:r>
      <w:r w:rsidR="00E1580C" w:rsidRPr="00B64972">
        <w:rPr>
          <w:lang w:val="uk-UA"/>
        </w:rPr>
        <w:t>.</w:t>
      </w:r>
      <w:r w:rsidRPr="00B64972">
        <w:rPr>
          <w:lang w:val="uk-UA"/>
        </w:rPr>
        <w:t xml:space="preserve"> </w:t>
      </w:r>
      <w:r w:rsidR="00E1580C" w:rsidRPr="00B64972">
        <w:rPr>
          <w:lang w:val="uk-UA"/>
        </w:rPr>
        <w:t>У</w:t>
      </w:r>
      <w:r w:rsidRPr="00B64972">
        <w:rPr>
          <w:lang w:val="uk-UA"/>
        </w:rPr>
        <w:t>мови оплати</w:t>
      </w:r>
      <w:r w:rsidR="00E1580C" w:rsidRPr="00B64972">
        <w:rPr>
          <w:color w:val="000000"/>
          <w:lang w:val="uk-UA"/>
        </w:rPr>
        <w:t xml:space="preserve">: </w:t>
      </w:r>
      <w:bookmarkStart w:id="8" w:name="n419"/>
      <w:bookmarkEnd w:id="8"/>
      <w:r w:rsidR="0041296E" w:rsidRPr="0041296E">
        <w:rPr>
          <w:b/>
          <w:color w:val="000000"/>
          <w:lang w:val="uk-UA"/>
        </w:rPr>
        <w:t>після</w:t>
      </w:r>
      <w:r w:rsidR="00E1654E">
        <w:rPr>
          <w:b/>
          <w:color w:val="000000"/>
          <w:lang w:val="uk-UA"/>
        </w:rPr>
        <w:t xml:space="preserve"> </w:t>
      </w:r>
      <w:r w:rsidR="0041296E" w:rsidRPr="0041296E">
        <w:rPr>
          <w:b/>
          <w:color w:val="000000"/>
          <w:lang w:val="uk-UA"/>
        </w:rPr>
        <w:t>оплата</w:t>
      </w:r>
    </w:p>
    <w:p w14:paraId="1BA7D331" w14:textId="40FC5266" w:rsidR="00A81B92" w:rsidRDefault="00A632F6" w:rsidP="00A81B92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64972">
        <w:rPr>
          <w:lang w:val="uk-UA"/>
        </w:rPr>
        <w:t>7</w:t>
      </w:r>
      <w:r w:rsidR="00E1580C" w:rsidRPr="00B64972">
        <w:rPr>
          <w:lang w:val="uk-UA"/>
        </w:rPr>
        <w:t>.</w:t>
      </w:r>
      <w:r w:rsidRPr="00B64972">
        <w:rPr>
          <w:lang w:val="uk-UA"/>
        </w:rPr>
        <w:t xml:space="preserve"> </w:t>
      </w:r>
      <w:r w:rsidR="00E1580C" w:rsidRPr="00B64972">
        <w:rPr>
          <w:lang w:val="uk-UA"/>
        </w:rPr>
        <w:t>О</w:t>
      </w:r>
      <w:r w:rsidRPr="00B64972">
        <w:rPr>
          <w:lang w:val="uk-UA"/>
        </w:rPr>
        <w:t>чікувана вартість предмета закупівлі</w:t>
      </w:r>
      <w:r w:rsidR="00E1580C" w:rsidRPr="00B64972">
        <w:rPr>
          <w:color w:val="000000"/>
          <w:lang w:val="uk-UA"/>
        </w:rPr>
        <w:t>:</w:t>
      </w:r>
      <w:r w:rsidR="0041296E">
        <w:rPr>
          <w:color w:val="000000"/>
          <w:lang w:val="uk-UA"/>
        </w:rPr>
        <w:t xml:space="preserve"> </w:t>
      </w:r>
      <w:r w:rsidR="00550F65">
        <w:rPr>
          <w:b/>
          <w:bCs/>
          <w:color w:val="000000"/>
          <w:lang w:val="uk-UA"/>
        </w:rPr>
        <w:t>1</w:t>
      </w:r>
      <w:r w:rsidR="007C1417">
        <w:rPr>
          <w:b/>
          <w:bCs/>
          <w:color w:val="000000"/>
          <w:lang w:val="uk-UA"/>
        </w:rPr>
        <w:t>3</w:t>
      </w:r>
      <w:r w:rsidR="00765843">
        <w:rPr>
          <w:b/>
          <w:bCs/>
          <w:color w:val="000000"/>
          <w:lang w:val="uk-UA"/>
        </w:rPr>
        <w:t>0</w:t>
      </w:r>
      <w:r w:rsidR="007C1417">
        <w:rPr>
          <w:b/>
          <w:bCs/>
          <w:color w:val="000000"/>
          <w:lang w:val="uk-UA"/>
        </w:rPr>
        <w:t>000</w:t>
      </w:r>
      <w:r w:rsidR="003945D7">
        <w:rPr>
          <w:b/>
          <w:bCs/>
          <w:color w:val="000000"/>
          <w:lang w:val="uk-UA"/>
        </w:rPr>
        <w:t>.00</w:t>
      </w:r>
      <w:r w:rsidR="00F06E79" w:rsidRPr="00F06E79">
        <w:rPr>
          <w:b/>
          <w:bCs/>
          <w:color w:val="000000"/>
        </w:rPr>
        <w:t>(</w:t>
      </w:r>
      <w:r w:rsidR="0079428E">
        <w:rPr>
          <w:b/>
          <w:bCs/>
          <w:color w:val="000000"/>
          <w:lang w:val="uk-UA"/>
        </w:rPr>
        <w:t xml:space="preserve">Сто </w:t>
      </w:r>
      <w:r w:rsidR="007C1417">
        <w:rPr>
          <w:b/>
          <w:bCs/>
          <w:color w:val="000000"/>
          <w:lang w:val="uk-UA"/>
        </w:rPr>
        <w:t>тридцять</w:t>
      </w:r>
      <w:r w:rsidR="00F06E79" w:rsidRPr="00F06E79">
        <w:rPr>
          <w:b/>
          <w:bCs/>
          <w:color w:val="000000"/>
        </w:rPr>
        <w:t xml:space="preserve"> тисяч гривень 00 коп.) з ПДВ.</w:t>
      </w:r>
      <w:bookmarkStart w:id="9" w:name="n420"/>
      <w:bookmarkEnd w:id="9"/>
    </w:p>
    <w:p w14:paraId="2A19E3AB" w14:textId="77777777" w:rsidR="00E1654E" w:rsidRDefault="00836BDE" w:rsidP="00E1654E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64972">
        <w:rPr>
          <w:lang w:val="uk-UA"/>
        </w:rPr>
        <w:t>8</w:t>
      </w:r>
      <w:r w:rsidR="00506028" w:rsidRPr="00B64972">
        <w:rPr>
          <w:lang w:val="uk-UA"/>
        </w:rPr>
        <w:t>.</w:t>
      </w:r>
      <w:r w:rsidRPr="00B64972">
        <w:rPr>
          <w:lang w:val="uk-UA"/>
        </w:rPr>
        <w:t xml:space="preserve"> </w:t>
      </w:r>
      <w:r w:rsidR="00506028" w:rsidRPr="00B64972">
        <w:rPr>
          <w:lang w:val="uk-UA"/>
        </w:rPr>
        <w:t>П</w:t>
      </w:r>
      <w:r w:rsidRPr="00B64972">
        <w:rPr>
          <w:lang w:val="uk-UA"/>
        </w:rPr>
        <w:t xml:space="preserve">еріод уточнення інформації про закупівлю (не менше трьох робочих днів </w:t>
      </w:r>
      <w:r w:rsidRPr="00195ECB">
        <w:rPr>
          <w:color w:val="00B050"/>
          <w:lang w:val="uk-UA"/>
        </w:rPr>
        <w:t>з дня оприлюднення оголошення про проведення спрощеної закупівлі в електронній системі закупівель)</w:t>
      </w:r>
      <w:r w:rsidR="00195ECB">
        <w:rPr>
          <w:color w:val="00B050"/>
          <w:lang w:val="uk-UA"/>
        </w:rPr>
        <w:t xml:space="preserve"> *</w:t>
      </w:r>
      <w:bookmarkStart w:id="10" w:name="_Hlk82442797"/>
      <w:r w:rsidR="00557244" w:rsidRPr="00557244">
        <w:rPr>
          <w:b/>
          <w:bCs/>
        </w:rPr>
        <w:t>Визначається електронним майданчиком автоматично</w:t>
      </w:r>
      <w:bookmarkStart w:id="11" w:name="n421"/>
      <w:bookmarkEnd w:id="10"/>
      <w:bookmarkEnd w:id="11"/>
    </w:p>
    <w:p w14:paraId="55BE2DFD" w14:textId="5878B739" w:rsidR="00836BDE" w:rsidRPr="00B64972" w:rsidRDefault="00836BDE" w:rsidP="00E1654E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64972">
        <w:rPr>
          <w:lang w:val="uk-UA"/>
        </w:rPr>
        <w:t>9</w:t>
      </w:r>
      <w:r w:rsidR="00506028" w:rsidRPr="00B64972">
        <w:rPr>
          <w:lang w:val="uk-UA"/>
        </w:rPr>
        <w:t>. К</w:t>
      </w:r>
      <w:r w:rsidRPr="00B64972">
        <w:rPr>
          <w:lang w:val="uk-UA"/>
        </w:rPr>
        <w:t xml:space="preserve">інцевий строк подання пропозицій (строк для подання пропозицій не може бути менше ніж </w:t>
      </w:r>
      <w:r w:rsidRPr="00195ECB">
        <w:rPr>
          <w:color w:val="00B050"/>
          <w:lang w:val="uk-UA"/>
        </w:rPr>
        <w:t>два робочі дні з дня закінчення періоду уточнення інформації про закупівлю)</w:t>
      </w:r>
      <w:r w:rsidR="00195ECB">
        <w:rPr>
          <w:color w:val="00B050"/>
          <w:lang w:val="uk-UA"/>
        </w:rPr>
        <w:t xml:space="preserve"> *</w:t>
      </w:r>
      <w:r w:rsidR="00506028" w:rsidRPr="00B64972">
        <w:rPr>
          <w:lang w:val="uk-UA"/>
        </w:rPr>
        <w:t xml:space="preserve">: </w:t>
      </w:r>
      <w:r w:rsidR="00557244" w:rsidRPr="00557244">
        <w:rPr>
          <w:b/>
          <w:bCs/>
        </w:rPr>
        <w:t>Визначається електронним майданчиком автоматично</w:t>
      </w:r>
      <w:r w:rsidR="00557244" w:rsidRPr="00557244">
        <w:rPr>
          <w:lang w:val="uk-UA"/>
        </w:rPr>
        <w:t xml:space="preserve"> </w:t>
      </w:r>
    </w:p>
    <w:p w14:paraId="511CED1B" w14:textId="183622D4" w:rsidR="00A632F6" w:rsidRPr="00776E0D" w:rsidRDefault="00A632F6" w:rsidP="00A81B92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val="uk-UA"/>
        </w:rPr>
      </w:pPr>
      <w:bookmarkStart w:id="12" w:name="n422"/>
      <w:bookmarkEnd w:id="12"/>
      <w:r w:rsidRPr="00B64972">
        <w:rPr>
          <w:lang w:val="uk-UA"/>
        </w:rPr>
        <w:t>10</w:t>
      </w:r>
      <w:r w:rsidR="00E1580C" w:rsidRPr="00B64972">
        <w:rPr>
          <w:lang w:val="uk-UA"/>
        </w:rPr>
        <w:t>. П</w:t>
      </w:r>
      <w:r w:rsidRPr="00B64972">
        <w:rPr>
          <w:lang w:val="uk-UA"/>
        </w:rPr>
        <w:t>ерелік критеріїв оцінки пропозицій із зазначенням питомої ваги критеріїв</w:t>
      </w:r>
      <w:r w:rsidR="00E1580C" w:rsidRPr="00B64972">
        <w:rPr>
          <w:color w:val="000000"/>
          <w:lang w:val="uk-UA"/>
        </w:rPr>
        <w:t xml:space="preserve">: </w:t>
      </w:r>
      <w:r w:rsidR="00776E0D" w:rsidRPr="00776E0D">
        <w:rPr>
          <w:b/>
          <w:bCs/>
          <w:color w:val="000000"/>
        </w:rPr>
        <w:t>Єдиним критерієм оцінки згідно даної процедури є ціна (питома вага критерію-100%) з ПДВ.</w:t>
      </w:r>
    </w:p>
    <w:p w14:paraId="3654240A" w14:textId="13DEC772" w:rsidR="00E1580C" w:rsidRPr="00B64972" w:rsidRDefault="00E1580C" w:rsidP="00A81B92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64972">
        <w:rPr>
          <w:lang w:val="uk-UA"/>
        </w:rPr>
        <w:t>10.1. Методика оцінки пропозицій</w:t>
      </w:r>
      <w:r w:rsidRPr="00B64972">
        <w:rPr>
          <w:color w:val="000000"/>
          <w:lang w:val="uk-UA"/>
        </w:rPr>
        <w:t xml:space="preserve">: </w:t>
      </w:r>
      <w:r w:rsidR="00776E0D" w:rsidRPr="00776E0D">
        <w:rPr>
          <w:b/>
          <w:bCs/>
          <w:color w:val="000000"/>
          <w:lang w:val="uk-UA"/>
        </w:rPr>
        <w:t>100%</w:t>
      </w:r>
      <w:r w:rsidRPr="00B64972">
        <w:rPr>
          <w:lang w:val="uk-UA"/>
        </w:rPr>
        <w:t xml:space="preserve"> </w:t>
      </w:r>
    </w:p>
    <w:p w14:paraId="5DC10085" w14:textId="27CEF8A6" w:rsidR="00A632F6" w:rsidRPr="00557244" w:rsidRDefault="00A632F6" w:rsidP="00A81B92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val="uk-UA"/>
        </w:rPr>
      </w:pPr>
      <w:bookmarkStart w:id="13" w:name="n423"/>
      <w:bookmarkEnd w:id="13"/>
      <w:r w:rsidRPr="00B64972">
        <w:rPr>
          <w:lang w:val="uk-UA"/>
        </w:rPr>
        <w:t>11</w:t>
      </w:r>
      <w:r w:rsidR="00C01077" w:rsidRPr="00B64972">
        <w:rPr>
          <w:lang w:val="uk-UA"/>
        </w:rPr>
        <w:t>.</w:t>
      </w:r>
      <w:r w:rsidRPr="00B64972">
        <w:rPr>
          <w:lang w:val="uk-UA"/>
        </w:rPr>
        <w:t xml:space="preserve"> </w:t>
      </w:r>
      <w:r w:rsidR="00C01077" w:rsidRPr="00B64972">
        <w:rPr>
          <w:lang w:val="uk-UA"/>
        </w:rPr>
        <w:t>Р</w:t>
      </w:r>
      <w:r w:rsidRPr="00B64972">
        <w:rPr>
          <w:lang w:val="uk-UA"/>
        </w:rPr>
        <w:t>озмір забезпечення пропозицій учасників (якщо замовник вимагає його надати)</w:t>
      </w:r>
      <w:r w:rsidR="00C01077" w:rsidRPr="00B64972">
        <w:rPr>
          <w:color w:val="000000"/>
          <w:lang w:val="uk-UA"/>
        </w:rPr>
        <w:t xml:space="preserve">: </w:t>
      </w:r>
      <w:r w:rsidR="00557244" w:rsidRPr="00557244">
        <w:rPr>
          <w:b/>
          <w:bCs/>
          <w:color w:val="000000"/>
        </w:rPr>
        <w:t>Не вимагається</w:t>
      </w:r>
    </w:p>
    <w:p w14:paraId="4B6F9E68" w14:textId="6D3060A2" w:rsidR="00C01077" w:rsidRPr="00B64972" w:rsidRDefault="00C01077" w:rsidP="00A81B92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64972">
        <w:rPr>
          <w:lang w:val="uk-UA"/>
        </w:rPr>
        <w:t>11.1. Умови надання забезпечення пропозицій учасників (якщо замовник вимагає його надати)</w:t>
      </w:r>
      <w:r w:rsidRPr="00B64972">
        <w:rPr>
          <w:color w:val="000000"/>
          <w:lang w:val="uk-UA"/>
        </w:rPr>
        <w:t xml:space="preserve"> : </w:t>
      </w:r>
      <w:r w:rsidR="00557244" w:rsidRPr="00557244">
        <w:rPr>
          <w:b/>
          <w:bCs/>
          <w:color w:val="000000"/>
        </w:rPr>
        <w:t>Не вимагається</w:t>
      </w:r>
      <w:r w:rsidR="00557244" w:rsidRPr="00557244">
        <w:rPr>
          <w:color w:val="000000"/>
          <w:lang w:val="uk-UA"/>
        </w:rPr>
        <w:t xml:space="preserve"> </w:t>
      </w:r>
    </w:p>
    <w:p w14:paraId="3D00EA42" w14:textId="67B1A0C3" w:rsidR="00C01077" w:rsidRPr="00B64972" w:rsidRDefault="00A632F6" w:rsidP="00A81B92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14" w:name="n424"/>
      <w:bookmarkEnd w:id="14"/>
      <w:r w:rsidRPr="00B64972">
        <w:rPr>
          <w:lang w:val="uk-UA"/>
        </w:rPr>
        <w:t>12</w:t>
      </w:r>
      <w:r w:rsidR="00C01077" w:rsidRPr="00B64972">
        <w:rPr>
          <w:lang w:val="uk-UA"/>
        </w:rPr>
        <w:t>.</w:t>
      </w:r>
      <w:r w:rsidRPr="00B64972">
        <w:rPr>
          <w:lang w:val="uk-UA"/>
        </w:rPr>
        <w:t xml:space="preserve"> </w:t>
      </w:r>
      <w:r w:rsidR="00C01077" w:rsidRPr="00B64972">
        <w:rPr>
          <w:lang w:val="uk-UA"/>
        </w:rPr>
        <w:t>Р</w:t>
      </w:r>
      <w:r w:rsidRPr="00B64972">
        <w:rPr>
          <w:lang w:val="uk-UA"/>
        </w:rPr>
        <w:t>озмір</w:t>
      </w:r>
      <w:r w:rsidR="00C01077" w:rsidRPr="00B64972">
        <w:rPr>
          <w:lang w:val="uk-UA"/>
        </w:rPr>
        <w:t xml:space="preserve"> забезпечення виконання договору про закупівлю (якщо замовник вимагає його надати)</w:t>
      </w:r>
      <w:r w:rsidR="00C01077" w:rsidRPr="00B64972">
        <w:rPr>
          <w:color w:val="000000"/>
          <w:lang w:val="uk-UA"/>
        </w:rPr>
        <w:t xml:space="preserve">: </w:t>
      </w:r>
      <w:r w:rsidR="00557244" w:rsidRPr="00557244">
        <w:rPr>
          <w:b/>
          <w:bCs/>
          <w:color w:val="000000"/>
        </w:rPr>
        <w:t>Не вимагається</w:t>
      </w:r>
      <w:r w:rsidR="00557244" w:rsidRPr="00557244">
        <w:rPr>
          <w:b/>
          <w:bCs/>
          <w:color w:val="000000"/>
          <w:lang w:val="uk-UA"/>
        </w:rPr>
        <w:t xml:space="preserve"> </w:t>
      </w:r>
    </w:p>
    <w:p w14:paraId="503DE035" w14:textId="69FBCE38" w:rsidR="00A632F6" w:rsidRPr="00B64972" w:rsidRDefault="00C01077" w:rsidP="00A81B92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64972">
        <w:rPr>
          <w:lang w:val="uk-UA"/>
        </w:rPr>
        <w:t>12.1. У</w:t>
      </w:r>
      <w:r w:rsidR="00A632F6" w:rsidRPr="00B64972">
        <w:rPr>
          <w:lang w:val="uk-UA"/>
        </w:rPr>
        <w:t>мови надання забезпечення виконання договору про закупівлю (якщо замовник вимагає його надати)</w:t>
      </w:r>
      <w:r w:rsidRPr="00B64972">
        <w:rPr>
          <w:color w:val="000000"/>
          <w:lang w:val="uk-UA"/>
        </w:rPr>
        <w:t xml:space="preserve">: </w:t>
      </w:r>
      <w:r w:rsidR="00557244" w:rsidRPr="00557244">
        <w:rPr>
          <w:b/>
          <w:bCs/>
          <w:color w:val="000000"/>
          <w:lang w:val="uk-UA"/>
        </w:rPr>
        <w:t>Не вимагається</w:t>
      </w:r>
    </w:p>
    <w:p w14:paraId="70CF2EB0" w14:textId="66BAF233" w:rsidR="00A632F6" w:rsidRPr="003D533E" w:rsidRDefault="00A632F6" w:rsidP="00A81B92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lang w:val="uk-UA"/>
        </w:rPr>
      </w:pPr>
      <w:bookmarkStart w:id="15" w:name="n425"/>
      <w:bookmarkEnd w:id="15"/>
      <w:r w:rsidRPr="00B64972">
        <w:rPr>
          <w:lang w:val="uk-UA"/>
        </w:rPr>
        <w:t>13</w:t>
      </w:r>
      <w:r w:rsidR="00C01077" w:rsidRPr="00B64972">
        <w:rPr>
          <w:lang w:val="uk-UA"/>
        </w:rPr>
        <w:t>.</w:t>
      </w:r>
      <w:r w:rsidRPr="00B64972">
        <w:rPr>
          <w:lang w:val="uk-UA"/>
        </w:rPr>
        <w:t xml:space="preserve"> </w:t>
      </w:r>
      <w:r w:rsidR="00C01077" w:rsidRPr="00B64972">
        <w:rPr>
          <w:lang w:val="uk-UA"/>
        </w:rPr>
        <w:t>Р</w:t>
      </w:r>
      <w:r w:rsidRPr="00B64972">
        <w:rPr>
          <w:lang w:val="uk-UA"/>
        </w:rPr>
        <w:t>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</w:r>
      <w:r w:rsidR="00C01077" w:rsidRPr="00B64972">
        <w:rPr>
          <w:color w:val="000000"/>
          <w:lang w:val="uk-UA"/>
        </w:rPr>
        <w:t>:</w:t>
      </w:r>
      <w:r w:rsidR="003D533E">
        <w:rPr>
          <w:color w:val="000000"/>
          <w:lang w:val="uk-UA"/>
        </w:rPr>
        <w:t xml:space="preserve"> </w:t>
      </w:r>
      <w:r w:rsidR="00384B5A">
        <w:rPr>
          <w:b/>
          <w:bCs/>
          <w:lang w:val="uk-UA"/>
        </w:rPr>
        <w:t>650,00</w:t>
      </w:r>
      <w:r w:rsidR="003D533E" w:rsidRPr="009A5FF1">
        <w:rPr>
          <w:b/>
          <w:bCs/>
          <w:lang w:val="uk-UA"/>
        </w:rPr>
        <w:t xml:space="preserve"> </w:t>
      </w:r>
      <w:r w:rsidR="003D533E">
        <w:rPr>
          <w:b/>
          <w:bCs/>
          <w:color w:val="000000"/>
          <w:lang w:val="uk-UA"/>
        </w:rPr>
        <w:t>грн</w:t>
      </w:r>
    </w:p>
    <w:p w14:paraId="30A06784" w14:textId="3AEBB6FC" w:rsidR="00311BDB" w:rsidRPr="00B64972" w:rsidRDefault="00311BDB" w:rsidP="00A81B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649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14. Джерело фінансування:</w:t>
      </w:r>
      <w:r w:rsidR="003D53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D5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</w:t>
      </w:r>
      <w:r w:rsidR="003D533E" w:rsidRPr="003D5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ошти НСЗУ</w:t>
      </w:r>
      <w:r w:rsidRPr="00B649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4D9C9074" w14:textId="7BD4656B" w:rsidR="004E7DCC" w:rsidRPr="004E7DCC" w:rsidRDefault="00311BDB" w:rsidP="00403D64">
      <w:pPr>
        <w:spacing w:after="0" w:line="240" w:lineRule="auto"/>
        <w:jc w:val="both"/>
        <w:rPr>
          <w:b/>
          <w:bCs/>
          <w:lang w:val="uk-UA"/>
        </w:rPr>
      </w:pPr>
      <w:r w:rsidRPr="00B649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15. </w:t>
      </w:r>
      <w:bookmarkStart w:id="16" w:name="n426"/>
      <w:bookmarkEnd w:id="16"/>
      <w:r w:rsidR="00403D64" w:rsidRPr="00403D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Посадові особи Замовника, уповноважені здійснювати зв'язок з учасниками –</w:t>
      </w:r>
      <w:r w:rsidR="00403D64" w:rsidRPr="0040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D64" w:rsidRPr="00403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="00403D64" w:rsidRPr="00403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усіх питань, пов`язаних з організацією проведення процедури закупівлі, підготовкою та подачею тендерної пропозиції, отримання інформації щодо предмета закупівлі, його </w:t>
      </w:r>
      <w:r w:rsidR="00403D64" w:rsidRPr="00403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технічних, та кількісних характеристик звертатися до уповноваженої особи Машталяр Ірини Ярославівна, тел.+38035224</w:t>
      </w:r>
      <w:r w:rsidR="00264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6291</w:t>
      </w:r>
      <w:r w:rsidR="00403D64" w:rsidRPr="00403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 електрона адреса:</w:t>
      </w:r>
      <w:r w:rsidR="00403D64" w:rsidRPr="00403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403D64" w:rsidRPr="00403D64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mastalarira@ukr.net</w:t>
        </w:r>
      </w:hyperlink>
      <w:r w:rsidR="004E7DCC" w:rsidRPr="004E7DCC">
        <w:rPr>
          <w:b/>
          <w:bCs/>
          <w:i/>
          <w:iCs/>
          <w:lang w:val="uk-UA"/>
        </w:rPr>
        <w:t xml:space="preserve">                                                    </w:t>
      </w:r>
      <w:r w:rsidR="004E7DCC" w:rsidRPr="004E7DCC">
        <w:rPr>
          <w:b/>
          <w:bCs/>
          <w:lang w:val="uk-UA"/>
        </w:rPr>
        <w:t>Інша інформація:</w:t>
      </w:r>
    </w:p>
    <w:p w14:paraId="0A5E8743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Оголошення розроблено відповідно до вимог Закону України «Про публічні закупівлі» (далі - Закон). Терміни, які використовуються в цьому оголошенні, вживаються у значенні, наведеному в Законі.</w:t>
      </w:r>
    </w:p>
    <w:p w14:paraId="6777D600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lang w:val="uk-UA"/>
        </w:rPr>
      </w:pPr>
      <w:r w:rsidRPr="004E7DCC">
        <w:rPr>
          <w:b/>
          <w:bCs/>
          <w:lang w:val="uk-UA"/>
        </w:rPr>
        <w:t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закупівель. Документи мають бути належного рівня зображення (чіткими та розбірливими для читання).</w:t>
      </w:r>
    </w:p>
    <w:p w14:paraId="7B59B4D5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lang w:val="uk-UA"/>
        </w:rPr>
      </w:pPr>
      <w:r w:rsidRPr="004E7DCC">
        <w:rPr>
          <w:b/>
          <w:bCs/>
          <w:lang w:val="uk-UA"/>
        </w:rPr>
        <w:t>Документи пропозиції учасника, що складені безпосередньо учасником, а саме: довідки/листи в довільній формі /листи-роз’яснення/гарантійні листи повинні містити підпис уповноваженої посадової особи учасника закупівлі (із зазначенням прізвища, ініціалів та посади особи), а також відбитки печатки учасника (у разі використання/</w:t>
      </w:r>
    </w:p>
    <w:p w14:paraId="3B7B52BB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4E7DCC">
        <w:rPr>
          <w:lang w:val="uk-UA"/>
        </w:rPr>
        <w:t>Кожен учасник має право подати тільки одну пропозицію (у тому числі до визначеної в документації частини предмета закупівлі (лота) (у разі здійснення закупівлі за лотами).</w:t>
      </w:r>
    </w:p>
    <w:p w14:paraId="05219373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4E7DCC">
        <w:rPr>
          <w:lang w:val="uk-UA"/>
        </w:rPr>
        <w:t>Строк дії пропозиції, протягом якого пропозиції учасників вважаються дійсними становить 90 днів із дати кінцевого строку подання пропозицій.</w:t>
      </w:r>
    </w:p>
    <w:p w14:paraId="74224923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4E7DCC">
        <w:rPr>
          <w:lang w:val="uk-UA"/>
        </w:rPr>
        <w:t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 Відсутність документів, що не передбачені законодавством для учасників - юридичних, фізичних осіб, у тому числі фізичних осіб - підприємців, у складі пропозиції, не може бути підставою для її відхилення замовником. У разі якщо учасник або переможець відповідно до норм чинного законодавства не</w:t>
      </w:r>
    </w:p>
    <w:p w14:paraId="625CC3EA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4E7DCC">
        <w:rPr>
          <w:lang w:val="uk-UA"/>
        </w:rPr>
        <w:t>зобов’язаний складати якийсь із вказаних в оголошенні документ, то він</w:t>
      </w:r>
      <w:r w:rsidRPr="004E7DCC">
        <w:rPr>
          <w:b/>
          <w:bCs/>
          <w:lang w:val="uk-UA"/>
        </w:rPr>
        <w:t xml:space="preserve"> надає лист-роз’яснення в довільній формі</w:t>
      </w:r>
      <w:r w:rsidRPr="004E7DCC">
        <w:rPr>
          <w:lang w:val="uk-UA"/>
        </w:rPr>
        <w:t xml:space="preserve"> в якому зазначає законодавчі підстави ненадання відповідних документів або копію/ії роз'яснення/нь державних органів.</w:t>
      </w:r>
    </w:p>
    <w:p w14:paraId="1BD4E01F" w14:textId="41F04229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Pr="004E7DCC">
        <w:rPr>
          <w:b/>
          <w:bCs/>
          <w:lang w:val="uk-UA"/>
        </w:rPr>
        <w:t>1. Відхилення пропозиції учасника:</w:t>
      </w:r>
    </w:p>
    <w:p w14:paraId="50A6BF41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i/>
          <w:iCs/>
          <w:lang w:val="uk-UA"/>
        </w:rPr>
      </w:pPr>
      <w:r w:rsidRPr="004E7DCC">
        <w:rPr>
          <w:b/>
          <w:bCs/>
          <w:i/>
          <w:iCs/>
          <w:lang w:val="uk-UA"/>
        </w:rPr>
        <w:t>Замовник відхиляє пропозицію в разі, якщо:</w:t>
      </w:r>
    </w:p>
    <w:p w14:paraId="28041115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14:paraId="3F101EC2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2) учасник не надав забезпечення пропозиції, якщо таке забезпечення вимагалося замовником;</w:t>
      </w:r>
    </w:p>
    <w:p w14:paraId="6878C0EE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3) учасник, який визначений переможцем спрощеної закупівлі, відмовився від укладення договору про закупівлю;</w:t>
      </w:r>
    </w:p>
    <w:p w14:paraId="7B8E5D19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 укладення договору з боку учасника) більше двох разів із замовником, який проводить таку спрощену закупівлю.</w:t>
      </w:r>
    </w:p>
    <w:p w14:paraId="1F9684D7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lang w:val="uk-UA"/>
        </w:rPr>
      </w:pPr>
      <w:r w:rsidRPr="004E7DCC">
        <w:rPr>
          <w:b/>
          <w:bCs/>
          <w:lang w:val="uk-UA"/>
        </w:rPr>
        <w:t>2. Відміна закупівлі:</w:t>
      </w:r>
    </w:p>
    <w:p w14:paraId="6C72F037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i/>
          <w:iCs/>
          <w:lang w:val="uk-UA"/>
        </w:rPr>
      </w:pPr>
      <w:r w:rsidRPr="004E7DCC">
        <w:rPr>
          <w:b/>
          <w:bCs/>
          <w:i/>
          <w:iCs/>
          <w:lang w:val="uk-UA"/>
        </w:rPr>
        <w:t>1. Замовник відміняє спрощену закупівлю в разі:</w:t>
      </w:r>
    </w:p>
    <w:p w14:paraId="10764C18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1) відсутності подальшої потреби в закупівлі товарів, робіт і послуг;</w:t>
      </w:r>
    </w:p>
    <w:p w14:paraId="2551ED97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14:paraId="53148E86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3) скорочення видатків на здійснення закупівлі товарів, робіт і послуг.</w:t>
      </w:r>
    </w:p>
    <w:p w14:paraId="56AC8E42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i/>
          <w:iCs/>
          <w:lang w:val="uk-UA"/>
        </w:rPr>
      </w:pPr>
      <w:r w:rsidRPr="004E7DCC">
        <w:rPr>
          <w:b/>
          <w:bCs/>
          <w:i/>
          <w:iCs/>
          <w:lang w:val="uk-UA"/>
        </w:rPr>
        <w:t>2. Спрощена закупівля автоматично відміняється електронною системою закупівель у разі:</w:t>
      </w:r>
    </w:p>
    <w:p w14:paraId="34DA632D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1) відхилення всіх пропозицій згідно з частиною 13 статті 14 Закону;</w:t>
      </w:r>
    </w:p>
    <w:p w14:paraId="391B9016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2) відсутності пропозицій учасників для участі в ній.</w:t>
      </w:r>
    </w:p>
    <w:p w14:paraId="7173748E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Спрощена закупівля може бути відмінена частково (за лотом).</w:t>
      </w:r>
    </w:p>
    <w:p w14:paraId="754B603F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lastRenderedPageBreak/>
        <w:t>Повідомлення про відміну закупівлі оприлюднюється в електронній системі закупівель:</w:t>
      </w:r>
    </w:p>
    <w:p w14:paraId="67B84A0B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 xml:space="preserve">замовником </w:t>
      </w:r>
      <w:r w:rsidRPr="004E7DCC">
        <w:rPr>
          <w:b/>
          <w:bCs/>
          <w:i/>
          <w:iCs/>
          <w:lang w:val="uk-UA"/>
        </w:rPr>
        <w:t>протягом одного робочого дня</w:t>
      </w:r>
      <w:r w:rsidRPr="004E7DCC">
        <w:rPr>
          <w:i/>
          <w:iCs/>
          <w:lang w:val="uk-UA"/>
        </w:rPr>
        <w:t xml:space="preserve"> з дня прийняття замовником відповідного рішення;</w:t>
      </w:r>
    </w:p>
    <w:p w14:paraId="23FD7D43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 xml:space="preserve">електронною системою закупівель </w:t>
      </w:r>
      <w:r w:rsidRPr="004E7DCC">
        <w:rPr>
          <w:b/>
          <w:bCs/>
          <w:i/>
          <w:iCs/>
          <w:lang w:val="uk-UA"/>
        </w:rPr>
        <w:t>протягом одного робочого дня</w:t>
      </w:r>
      <w:r w:rsidRPr="004E7DCC">
        <w:rPr>
          <w:i/>
          <w:iCs/>
          <w:lang w:val="uk-UA"/>
        </w:rPr>
        <w:t xml:space="preserve"> з дня </w:t>
      </w:r>
      <w:r w:rsidRPr="004E7DCC">
        <w:rPr>
          <w:b/>
          <w:bCs/>
          <w:i/>
          <w:iCs/>
          <w:lang w:val="uk-UA"/>
        </w:rPr>
        <w:t>автоматичної</w:t>
      </w:r>
      <w:r w:rsidRPr="004E7DCC">
        <w:rPr>
          <w:i/>
          <w:iCs/>
          <w:lang w:val="uk-UA"/>
        </w:rPr>
        <w:t xml:space="preserve">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</w:r>
    </w:p>
    <w:p w14:paraId="4EBB3115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Повідомлення про відміну закупівлі автоматично надсилається всім учасникам електронною системою закупівель в день його оприлюднення.</w:t>
      </w:r>
    </w:p>
    <w:p w14:paraId="7E56BFE0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lang w:val="uk-UA"/>
        </w:rPr>
      </w:pPr>
      <w:r w:rsidRPr="004E7DCC">
        <w:rPr>
          <w:b/>
          <w:bCs/>
          <w:lang w:val="uk-UA"/>
        </w:rPr>
        <w:t>3. Строк укладання договору:</w:t>
      </w:r>
    </w:p>
    <w:p w14:paraId="610BFEFE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 xml:space="preserve">Замовник укладає договір про закупівлю з учасником, який визнаний переможцем спрощеної закупівлі </w:t>
      </w:r>
      <w:r w:rsidRPr="004E7DCC">
        <w:rPr>
          <w:b/>
          <w:bCs/>
          <w:i/>
          <w:iCs/>
          <w:lang w:val="uk-UA"/>
        </w:rPr>
        <w:t>не пізніше ніж через 20 днів</w:t>
      </w:r>
      <w:r w:rsidRPr="004E7DCC">
        <w:rPr>
          <w:i/>
          <w:iCs/>
          <w:lang w:val="uk-UA"/>
        </w:rPr>
        <w:t xml:space="preserve"> з дня прийняття рішення про намір укласти договір про закупівлю.</w:t>
      </w:r>
    </w:p>
    <w:p w14:paraId="2442319D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Договір про закупівлю укладається згідно з вимогами статті 41 Закону.</w:t>
      </w:r>
    </w:p>
    <w:p w14:paraId="1A7617A0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b/>
          <w:bCs/>
          <w:lang w:val="uk-UA"/>
        </w:rPr>
        <w:t>4. Порядок укладення договору, його умови</w:t>
      </w:r>
      <w:r w:rsidRPr="004E7DCC">
        <w:rPr>
          <w:i/>
          <w:iCs/>
          <w:lang w:val="uk-UA"/>
        </w:rPr>
        <w:t>.</w:t>
      </w:r>
    </w:p>
    <w:p w14:paraId="3F750275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Проект Договору про закупівлю викладено в Додатку 4 до цього Оголошення (окремим файлом) Договір про закупівлю укладається відповідно до норм Цивільного та Господарського кодексів України з урахуванням особливостей, визначених Законом, умов цього Оголошення та пропозиції переможця у письмовій формі у вигляді єдиного документа.</w:t>
      </w:r>
    </w:p>
    <w:p w14:paraId="06EC183A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закупівлю, що є Додатком 3 до цього Оголошення, та надсилається переможцю у спосіб, обраний замовником. Переможець повинен підписати 2 примірники договору у строки, визначені частиною 3 цього розділу та у день підписання передати Замовнику два примірники договору. Не підписання переможцем договору та/або не передання двох примірників цього договору у вказаний строк буде розцінено як відмова переможця від укладення договору про закупівлю, що спричиняє наслідки передбачені п. 3 ч. 13 ст. 14 Закону (</w:t>
      </w:r>
      <w:r w:rsidRPr="004E7DCC">
        <w:rPr>
          <w:b/>
          <w:bCs/>
          <w:i/>
          <w:iCs/>
          <w:lang w:val="uk-UA"/>
        </w:rPr>
        <w:t>Замовник відхиляє пропозицію в разі, якщо</w:t>
      </w:r>
      <w:r w:rsidRPr="004E7DCC">
        <w:rPr>
          <w:i/>
          <w:iCs/>
          <w:lang w:val="uk-UA"/>
        </w:rPr>
        <w:t>: учасник, який визначений переможцем спрощеної закупівлі, відмовився від укладення договору про закупівлю).</w:t>
      </w:r>
    </w:p>
    <w:p w14:paraId="2A6A14C1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Умови договору про закупівлю не повинні відрізнятися від змісту пропозиції за результатами електронного аукціону (у тому числі ціни за одиницю товару) переможця спрощеної закупівлі, крім випадків визначення грошового еквівалента зобов’язання в іноземній</w:t>
      </w:r>
    </w:p>
    <w:p w14:paraId="42AB05FB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валюті та/або випадків перерахунку ціни за результатами електронного аукціону в бік зменшення ціни пропозиції учасника без зменшення обсягів закупівлі.</w:t>
      </w:r>
    </w:p>
    <w:p w14:paraId="36114E2B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Документи повинні бути надані до моменту початку аукціону, в електронному вигляді у форматі *PDF (скановані або оцифровані) та містити розбірливі зображення.</w:t>
      </w:r>
    </w:p>
    <w:p w14:paraId="50F0953F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У разі відсутності в Учасника цінової пропозиції або документа, передбаченого оголошенням про закупівлю або наявності документів з іншою назвою, які містять необхідні відомості відповідно до чинного законодавства України, Учасник в складі своєї пропозиції обов’язково надає письмове пояснення причини відсутності або надання іншого документа ніж зазначеного в оголошенні разом з копією документа, який містить відповідні відомості.</w:t>
      </w:r>
    </w:p>
    <w:p w14:paraId="389A729F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14:paraId="248E0E4F" w14:textId="5A597C09" w:rsidR="004B0929" w:rsidRPr="004E7DCC" w:rsidRDefault="004E7DCC" w:rsidP="00F70CC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lang w:val="uk-UA"/>
        </w:rPr>
      </w:pPr>
      <w:r w:rsidRPr="004E7DCC">
        <w:rPr>
          <w:b/>
          <w:bCs/>
          <w:lang w:val="uk-UA"/>
        </w:rPr>
        <w:t>Документи повинні бути надані в електронному вигляді у форматі * PDF (скановані або оцифровані) та містити розбірливі зображення.</w:t>
      </w:r>
    </w:p>
    <w:p w14:paraId="6BAF81DA" w14:textId="7972A610" w:rsid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lang w:val="uk-UA"/>
        </w:rPr>
      </w:pPr>
      <w:r w:rsidRPr="004E7DCC">
        <w:rPr>
          <w:b/>
          <w:bCs/>
          <w:lang w:val="uk-UA"/>
        </w:rPr>
        <w:t>Додатки до Оголошення про проведення спрощеної закупівлі (умов визначених в оголошенні про проведення спрощеної закупівлі, та вимог до предмета закупівлі):</w:t>
      </w:r>
    </w:p>
    <w:p w14:paraId="5DA71212" w14:textId="10813090" w:rsidR="004B0929" w:rsidRPr="004E7DCC" w:rsidRDefault="004B0929" w:rsidP="00A81B92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E7DCC">
        <w:rPr>
          <w:lang w:val="uk-UA"/>
        </w:rPr>
        <w:t>Додаток 1</w:t>
      </w:r>
      <w:r w:rsidRPr="004B0929">
        <w:rPr>
          <w:lang w:val="uk-UA"/>
        </w:rPr>
        <w:t xml:space="preserve"> </w:t>
      </w:r>
      <w:r w:rsidRPr="004E7DCC">
        <w:rPr>
          <w:lang w:val="uk-UA"/>
        </w:rPr>
        <w:t>Форма цінової пропозиції</w:t>
      </w:r>
    </w:p>
    <w:p w14:paraId="6815535C" w14:textId="6CE29784" w:rsidR="004B0929" w:rsidRPr="004B0929" w:rsidRDefault="004B0929" w:rsidP="00A81B92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E7DCC">
        <w:rPr>
          <w:lang w:val="uk-UA"/>
        </w:rPr>
        <w:t>Додаток 2</w:t>
      </w:r>
      <w:r w:rsidRPr="004B0929">
        <w:rPr>
          <w:lang w:val="uk-UA"/>
        </w:rPr>
        <w:t xml:space="preserve"> </w:t>
      </w:r>
      <w:r w:rsidRPr="004E7DCC">
        <w:rPr>
          <w:lang w:val="uk-UA"/>
        </w:rPr>
        <w:t>Технічні (якісні) вимоги до товару</w:t>
      </w:r>
    </w:p>
    <w:p w14:paraId="37797E2E" w14:textId="4BDB8928" w:rsidR="004B0929" w:rsidRPr="004B0929" w:rsidRDefault="004B0929" w:rsidP="00A81B92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B0929">
        <w:rPr>
          <w:lang w:val="uk-UA"/>
        </w:rPr>
        <w:t xml:space="preserve">Додаток 3 - </w:t>
      </w:r>
      <w:r w:rsidRPr="004E7DCC">
        <w:rPr>
          <w:lang w:val="uk-UA"/>
        </w:rPr>
        <w:t>Кваліфікаційні вимоги</w:t>
      </w:r>
    </w:p>
    <w:p w14:paraId="13E6D551" w14:textId="77777777" w:rsidR="00F70CCC" w:rsidRDefault="004B0929" w:rsidP="00F808AD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B0929">
        <w:rPr>
          <w:lang w:val="uk-UA"/>
        </w:rPr>
        <w:t>Додатку 4 - Проект Договору</w:t>
      </w:r>
    </w:p>
    <w:p w14:paraId="540E29D1" w14:textId="35F85BCF" w:rsidR="00195ECB" w:rsidRPr="00F808AD" w:rsidRDefault="00195ECB" w:rsidP="00F808AD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E7DCC">
        <w:rPr>
          <w:color w:val="00B050"/>
          <w:lang w:val="uk-UA"/>
        </w:rPr>
        <w:t>*зміни згідно із Законом № 1530-IX від 03.06.2021</w:t>
      </w:r>
    </w:p>
    <w:p w14:paraId="56389738" w14:textId="77777777" w:rsidR="00195ECB" w:rsidRPr="004E7DCC" w:rsidRDefault="00195ECB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</w:p>
    <w:sectPr w:rsidR="00195ECB" w:rsidRPr="004E7D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758644831">
    <w:abstractNumId w:val="2"/>
  </w:num>
  <w:num w:numId="2" w16cid:durableId="1882814834">
    <w:abstractNumId w:val="0"/>
  </w:num>
  <w:num w:numId="3" w16cid:durableId="382292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8E"/>
    <w:rsid w:val="00020655"/>
    <w:rsid w:val="000E7FD1"/>
    <w:rsid w:val="0011410F"/>
    <w:rsid w:val="00195ECB"/>
    <w:rsid w:val="001D714E"/>
    <w:rsid w:val="001E4E7C"/>
    <w:rsid w:val="00227F20"/>
    <w:rsid w:val="0026469C"/>
    <w:rsid w:val="0029058E"/>
    <w:rsid w:val="00311BDB"/>
    <w:rsid w:val="003239BC"/>
    <w:rsid w:val="00380943"/>
    <w:rsid w:val="00384B5A"/>
    <w:rsid w:val="003945D7"/>
    <w:rsid w:val="003C46CA"/>
    <w:rsid w:val="003D533E"/>
    <w:rsid w:val="00403D64"/>
    <w:rsid w:val="004120D2"/>
    <w:rsid w:val="0041296E"/>
    <w:rsid w:val="0045319E"/>
    <w:rsid w:val="004B0929"/>
    <w:rsid w:val="004E7DCC"/>
    <w:rsid w:val="00506028"/>
    <w:rsid w:val="00550F65"/>
    <w:rsid w:val="00557244"/>
    <w:rsid w:val="00577A44"/>
    <w:rsid w:val="00595EEA"/>
    <w:rsid w:val="005A0410"/>
    <w:rsid w:val="00611C19"/>
    <w:rsid w:val="00663F24"/>
    <w:rsid w:val="006B1E2D"/>
    <w:rsid w:val="006B7CC9"/>
    <w:rsid w:val="006E357A"/>
    <w:rsid w:val="00700DE9"/>
    <w:rsid w:val="00702CB3"/>
    <w:rsid w:val="00722797"/>
    <w:rsid w:val="00765843"/>
    <w:rsid w:val="007727C4"/>
    <w:rsid w:val="00776E0D"/>
    <w:rsid w:val="0079428E"/>
    <w:rsid w:val="007C1417"/>
    <w:rsid w:val="00820821"/>
    <w:rsid w:val="00836BDE"/>
    <w:rsid w:val="00854392"/>
    <w:rsid w:val="00860A20"/>
    <w:rsid w:val="008A453D"/>
    <w:rsid w:val="00905DC6"/>
    <w:rsid w:val="009A5FF1"/>
    <w:rsid w:val="009E76FD"/>
    <w:rsid w:val="00A22A05"/>
    <w:rsid w:val="00A26976"/>
    <w:rsid w:val="00A425E9"/>
    <w:rsid w:val="00A632F6"/>
    <w:rsid w:val="00A81B92"/>
    <w:rsid w:val="00AF10F7"/>
    <w:rsid w:val="00B52E78"/>
    <w:rsid w:val="00B64972"/>
    <w:rsid w:val="00C01077"/>
    <w:rsid w:val="00C306A8"/>
    <w:rsid w:val="00CA233A"/>
    <w:rsid w:val="00DB59B4"/>
    <w:rsid w:val="00E1580C"/>
    <w:rsid w:val="00E1654E"/>
    <w:rsid w:val="00E70FA4"/>
    <w:rsid w:val="00E84C4A"/>
    <w:rsid w:val="00E850C4"/>
    <w:rsid w:val="00EB0E8F"/>
    <w:rsid w:val="00EC38DD"/>
    <w:rsid w:val="00F06E79"/>
    <w:rsid w:val="00F30970"/>
    <w:rsid w:val="00F64939"/>
    <w:rsid w:val="00F70CCC"/>
    <w:rsid w:val="00F808AD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  <w15:chartTrackingRefBased/>
  <w15:docId w15:val="{675859CE-BFE2-4DF7-8D0F-C327A82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E1580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4">
    <w:name w:val="Unresolved Mention"/>
    <w:basedOn w:val="a0"/>
    <w:uiPriority w:val="99"/>
    <w:semiHidden/>
    <w:unhideWhenUsed/>
    <w:rsid w:val="00403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stalarir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55229-F085-4BF5-B18E-D7853F22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6854</Words>
  <Characters>3908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Admin</cp:lastModifiedBy>
  <cp:revision>13</cp:revision>
  <cp:lastPrinted>2021-09-13T13:12:00Z</cp:lastPrinted>
  <dcterms:created xsi:type="dcterms:W3CDTF">2021-09-13T14:02:00Z</dcterms:created>
  <dcterms:modified xsi:type="dcterms:W3CDTF">2022-06-17T12:28:00Z</dcterms:modified>
</cp:coreProperties>
</file>