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8E" w:rsidRPr="00651A31" w:rsidRDefault="0026078E" w:rsidP="0026078E">
      <w:pPr>
        <w:pStyle w:val="a3"/>
        <w:jc w:val="right"/>
        <w:rPr>
          <w:rFonts w:ascii="Times New Roman" w:hAnsi="Times New Roman"/>
          <w:b/>
          <w:bCs/>
          <w:sz w:val="24"/>
          <w:szCs w:val="24"/>
        </w:rPr>
      </w:pPr>
      <w:r w:rsidRPr="00651A31">
        <w:rPr>
          <w:rFonts w:ascii="Times New Roman" w:hAnsi="Times New Roman"/>
          <w:b/>
          <w:bCs/>
          <w:sz w:val="24"/>
          <w:szCs w:val="24"/>
        </w:rPr>
        <w:t xml:space="preserve">Додаток </w:t>
      </w:r>
      <w:r w:rsidR="00DD7417" w:rsidRPr="00651A31">
        <w:rPr>
          <w:rFonts w:ascii="Times New Roman" w:hAnsi="Times New Roman"/>
          <w:b/>
          <w:bCs/>
          <w:sz w:val="24"/>
          <w:szCs w:val="24"/>
        </w:rPr>
        <w:t>2</w:t>
      </w:r>
      <w:r w:rsidRPr="00651A31">
        <w:rPr>
          <w:rFonts w:ascii="Times New Roman" w:hAnsi="Times New Roman"/>
          <w:b/>
          <w:bCs/>
          <w:sz w:val="24"/>
          <w:szCs w:val="24"/>
        </w:rPr>
        <w:t xml:space="preserve"> Технічні вимоги</w:t>
      </w:r>
    </w:p>
    <w:p w:rsidR="0026078E" w:rsidRPr="00651A31" w:rsidRDefault="00F46CD0" w:rsidP="0026078E">
      <w:pPr>
        <w:pStyle w:val="a3"/>
        <w:jc w:val="right"/>
        <w:rPr>
          <w:rFonts w:ascii="Times New Roman" w:hAnsi="Times New Roman"/>
          <w:b/>
          <w:bCs/>
          <w:i/>
          <w:sz w:val="24"/>
          <w:szCs w:val="24"/>
        </w:rPr>
      </w:pPr>
      <w:r w:rsidRPr="00651A31">
        <w:rPr>
          <w:rFonts w:ascii="Times New Roman" w:hAnsi="Times New Roman"/>
          <w:b/>
          <w:bCs/>
          <w:i/>
          <w:sz w:val="24"/>
          <w:szCs w:val="24"/>
        </w:rPr>
        <w:t>д</w:t>
      </w:r>
      <w:r w:rsidR="0026078E" w:rsidRPr="00651A31">
        <w:rPr>
          <w:rFonts w:ascii="Times New Roman" w:hAnsi="Times New Roman"/>
          <w:b/>
          <w:bCs/>
          <w:i/>
          <w:sz w:val="24"/>
          <w:szCs w:val="24"/>
        </w:rPr>
        <w:t>о тендерної документації на закупівлю</w:t>
      </w:r>
    </w:p>
    <w:p w:rsidR="0026078E" w:rsidRPr="00651A31" w:rsidRDefault="0026078E" w:rsidP="0026078E">
      <w:pPr>
        <w:pStyle w:val="a3"/>
        <w:jc w:val="right"/>
        <w:rPr>
          <w:rFonts w:ascii="Times New Roman" w:hAnsi="Times New Roman"/>
          <w:bCs/>
          <w:i/>
          <w:sz w:val="24"/>
          <w:szCs w:val="24"/>
        </w:rPr>
      </w:pPr>
    </w:p>
    <w:p w:rsidR="0026078E" w:rsidRPr="00651A31" w:rsidRDefault="0026078E" w:rsidP="0026078E">
      <w:pPr>
        <w:spacing w:after="0" w:line="240" w:lineRule="auto"/>
        <w:jc w:val="center"/>
        <w:rPr>
          <w:rFonts w:ascii="Times New Roman" w:hAnsi="Times New Roman"/>
          <w:b/>
          <w:bCs/>
          <w:sz w:val="24"/>
          <w:szCs w:val="24"/>
          <w:lang w:val="uk-UA"/>
        </w:rPr>
      </w:pPr>
      <w:bookmarkStart w:id="0" w:name="_Hlk41389426"/>
      <w:r w:rsidRPr="00651A31">
        <w:rPr>
          <w:rFonts w:ascii="Times New Roman" w:hAnsi="Times New Roman"/>
          <w:b/>
          <w:bCs/>
          <w:sz w:val="24"/>
          <w:szCs w:val="24"/>
          <w:lang w:val="uk-UA"/>
        </w:rPr>
        <w:t>ТЕХНІЧНІ ВИМОГИ</w:t>
      </w:r>
    </w:p>
    <w:p w:rsidR="0026078E" w:rsidRPr="00651A31" w:rsidRDefault="0026078E" w:rsidP="00F46CD0">
      <w:pPr>
        <w:spacing w:after="0" w:line="240" w:lineRule="auto"/>
        <w:jc w:val="center"/>
        <w:rPr>
          <w:rFonts w:ascii="Times New Roman" w:hAnsi="Times New Roman"/>
          <w:b/>
          <w:bCs/>
          <w:sz w:val="24"/>
          <w:szCs w:val="24"/>
          <w:lang w:val="uk-UA"/>
        </w:rPr>
      </w:pPr>
    </w:p>
    <w:bookmarkEnd w:id="0"/>
    <w:p w:rsidR="00EA2A3D" w:rsidRPr="0058201D" w:rsidRDefault="00EA2A3D" w:rsidP="00EA2A3D">
      <w:pPr>
        <w:jc w:val="both"/>
        <w:rPr>
          <w:rFonts w:ascii="Times New Roman" w:hAnsi="Times New Roman"/>
          <w:b/>
          <w:bCs/>
          <w:sz w:val="24"/>
          <w:szCs w:val="24"/>
          <w:lang w:val="uk-UA"/>
        </w:rPr>
      </w:pPr>
      <w:r w:rsidRPr="0058201D">
        <w:rPr>
          <w:rFonts w:ascii="Times New Roman" w:hAnsi="Times New Roman"/>
          <w:b/>
          <w:bCs/>
          <w:sz w:val="24"/>
          <w:szCs w:val="24"/>
        </w:rPr>
        <w:t xml:space="preserve">Предмет </w:t>
      </w:r>
      <w:proofErr w:type="spellStart"/>
      <w:r w:rsidRPr="0058201D">
        <w:rPr>
          <w:rFonts w:ascii="Times New Roman" w:hAnsi="Times New Roman"/>
          <w:b/>
          <w:bCs/>
          <w:sz w:val="24"/>
          <w:szCs w:val="24"/>
        </w:rPr>
        <w:t>закупівлі</w:t>
      </w:r>
      <w:proofErr w:type="spellEnd"/>
      <w:r w:rsidRPr="0058201D">
        <w:rPr>
          <w:rFonts w:ascii="Times New Roman" w:hAnsi="Times New Roman"/>
          <w:b/>
          <w:bCs/>
          <w:sz w:val="24"/>
          <w:szCs w:val="24"/>
        </w:rPr>
        <w:t xml:space="preserve">: </w:t>
      </w:r>
      <w:r w:rsidRPr="0058201D">
        <w:rPr>
          <w:rFonts w:ascii="Times New Roman" w:hAnsi="Times New Roman"/>
          <w:b/>
          <w:bCs/>
          <w:i/>
          <w:iCs/>
          <w:color w:val="2A2928"/>
          <w:sz w:val="24"/>
          <w:szCs w:val="24"/>
        </w:rPr>
        <w:t>ДК 021:2015 "</w:t>
      </w:r>
      <w:proofErr w:type="spellStart"/>
      <w:r w:rsidRPr="0058201D">
        <w:rPr>
          <w:rFonts w:ascii="Times New Roman" w:hAnsi="Times New Roman"/>
          <w:b/>
          <w:bCs/>
          <w:i/>
          <w:iCs/>
          <w:color w:val="2A2928"/>
          <w:sz w:val="24"/>
          <w:szCs w:val="24"/>
        </w:rPr>
        <w:t>Єдиний</w:t>
      </w:r>
      <w:proofErr w:type="spellEnd"/>
      <w:r w:rsidRPr="0058201D">
        <w:rPr>
          <w:rFonts w:ascii="Times New Roman" w:hAnsi="Times New Roman"/>
          <w:b/>
          <w:bCs/>
          <w:i/>
          <w:iCs/>
          <w:color w:val="2A2928"/>
          <w:sz w:val="24"/>
          <w:szCs w:val="24"/>
        </w:rPr>
        <w:t xml:space="preserve"> </w:t>
      </w:r>
      <w:proofErr w:type="spellStart"/>
      <w:r w:rsidRPr="0058201D">
        <w:rPr>
          <w:rFonts w:ascii="Times New Roman" w:hAnsi="Times New Roman"/>
          <w:b/>
          <w:bCs/>
          <w:i/>
          <w:iCs/>
          <w:color w:val="2A2928"/>
          <w:sz w:val="24"/>
          <w:szCs w:val="24"/>
        </w:rPr>
        <w:t>закупівельний</w:t>
      </w:r>
      <w:proofErr w:type="spellEnd"/>
      <w:r w:rsidRPr="0058201D">
        <w:rPr>
          <w:rFonts w:ascii="Times New Roman" w:hAnsi="Times New Roman"/>
          <w:b/>
          <w:bCs/>
          <w:i/>
          <w:iCs/>
          <w:color w:val="2A2928"/>
          <w:sz w:val="24"/>
          <w:szCs w:val="24"/>
        </w:rPr>
        <w:t xml:space="preserve"> словник" —</w:t>
      </w:r>
      <w:r w:rsidRPr="0058201D">
        <w:rPr>
          <w:rFonts w:ascii="Times New Roman" w:hAnsi="Times New Roman"/>
          <w:i/>
          <w:iCs/>
          <w:color w:val="2A2928"/>
          <w:sz w:val="24"/>
          <w:szCs w:val="24"/>
        </w:rPr>
        <w:t xml:space="preserve">  </w:t>
      </w:r>
      <w:r w:rsidRPr="0058201D">
        <w:rPr>
          <w:rFonts w:ascii="Times New Roman" w:hAnsi="Times New Roman"/>
          <w:b/>
          <w:bCs/>
          <w:sz w:val="24"/>
          <w:szCs w:val="24"/>
          <w:lang w:val="uk-UA"/>
        </w:rPr>
        <w:t>42710000-</w:t>
      </w:r>
      <w:proofErr w:type="gramStart"/>
      <w:r w:rsidRPr="0058201D">
        <w:rPr>
          <w:rFonts w:ascii="Times New Roman" w:hAnsi="Times New Roman"/>
          <w:b/>
          <w:bCs/>
          <w:sz w:val="24"/>
          <w:szCs w:val="24"/>
          <w:lang w:val="uk-UA"/>
        </w:rPr>
        <w:t xml:space="preserve">6 </w:t>
      </w:r>
      <w:r w:rsidRPr="0058201D">
        <w:rPr>
          <w:rFonts w:ascii="Times New Roman" w:hAnsi="Times New Roman"/>
          <w:b/>
          <w:bCs/>
          <w:sz w:val="24"/>
          <w:szCs w:val="24"/>
        </w:rPr>
        <w:t xml:space="preserve"> </w:t>
      </w:r>
      <w:proofErr w:type="spellStart"/>
      <w:r w:rsidRPr="0058201D">
        <w:rPr>
          <w:rFonts w:ascii="Times New Roman" w:hAnsi="Times New Roman"/>
          <w:b/>
          <w:sz w:val="24"/>
          <w:szCs w:val="24"/>
        </w:rPr>
        <w:t>Машини</w:t>
      </w:r>
      <w:proofErr w:type="spellEnd"/>
      <w:proofErr w:type="gramEnd"/>
      <w:r w:rsidRPr="0058201D">
        <w:rPr>
          <w:rFonts w:ascii="Times New Roman" w:hAnsi="Times New Roman"/>
          <w:b/>
          <w:sz w:val="24"/>
          <w:szCs w:val="24"/>
        </w:rPr>
        <w:t xml:space="preserve"> для </w:t>
      </w:r>
      <w:proofErr w:type="spellStart"/>
      <w:r w:rsidRPr="0058201D">
        <w:rPr>
          <w:rFonts w:ascii="Times New Roman" w:hAnsi="Times New Roman"/>
          <w:b/>
          <w:sz w:val="24"/>
          <w:szCs w:val="24"/>
        </w:rPr>
        <w:t>виробництва</w:t>
      </w:r>
      <w:proofErr w:type="spellEnd"/>
      <w:r w:rsidRPr="0058201D">
        <w:rPr>
          <w:rFonts w:ascii="Times New Roman" w:hAnsi="Times New Roman"/>
          <w:b/>
          <w:sz w:val="24"/>
          <w:szCs w:val="24"/>
        </w:rPr>
        <w:t xml:space="preserve"> </w:t>
      </w:r>
      <w:proofErr w:type="spellStart"/>
      <w:r w:rsidRPr="0058201D">
        <w:rPr>
          <w:rFonts w:ascii="Times New Roman" w:hAnsi="Times New Roman"/>
          <w:b/>
          <w:sz w:val="24"/>
          <w:szCs w:val="24"/>
        </w:rPr>
        <w:t>текстильних</w:t>
      </w:r>
      <w:proofErr w:type="spellEnd"/>
      <w:r w:rsidRPr="0058201D">
        <w:rPr>
          <w:rFonts w:ascii="Times New Roman" w:hAnsi="Times New Roman"/>
          <w:b/>
          <w:sz w:val="24"/>
          <w:szCs w:val="24"/>
        </w:rPr>
        <w:t xml:space="preserve"> </w:t>
      </w:r>
      <w:proofErr w:type="spellStart"/>
      <w:r w:rsidRPr="0058201D">
        <w:rPr>
          <w:rFonts w:ascii="Times New Roman" w:hAnsi="Times New Roman"/>
          <w:b/>
          <w:sz w:val="24"/>
          <w:szCs w:val="24"/>
        </w:rPr>
        <w:t>виробів</w:t>
      </w:r>
      <w:proofErr w:type="spellEnd"/>
      <w:r w:rsidRPr="0058201D">
        <w:rPr>
          <w:rFonts w:ascii="Times New Roman" w:hAnsi="Times New Roman"/>
          <w:sz w:val="24"/>
          <w:szCs w:val="24"/>
        </w:rPr>
        <w:t xml:space="preserve"> </w:t>
      </w:r>
      <w:r w:rsidRPr="0058201D">
        <w:rPr>
          <w:rFonts w:ascii="Times New Roman" w:hAnsi="Times New Roman"/>
          <w:b/>
          <w:bCs/>
          <w:sz w:val="24"/>
          <w:szCs w:val="24"/>
        </w:rPr>
        <w:t>(</w:t>
      </w:r>
      <w:r w:rsidRPr="0058201D">
        <w:rPr>
          <w:rFonts w:ascii="Times New Roman" w:hAnsi="Times New Roman"/>
          <w:b/>
          <w:bCs/>
          <w:sz w:val="24"/>
          <w:szCs w:val="24"/>
          <w:lang w:val="uk-UA"/>
        </w:rPr>
        <w:t xml:space="preserve"> 42716120 Пральні машини</w:t>
      </w:r>
      <w:r w:rsidRPr="0058201D">
        <w:rPr>
          <w:rFonts w:ascii="Times New Roman" w:hAnsi="Times New Roman"/>
          <w:b/>
          <w:bCs/>
          <w:sz w:val="24"/>
          <w:szCs w:val="24"/>
        </w:rPr>
        <w:t>)</w:t>
      </w:r>
    </w:p>
    <w:p w:rsidR="00EA2A3D" w:rsidRPr="0058201D" w:rsidRDefault="00EA2A3D" w:rsidP="00EA2A3D">
      <w:pPr>
        <w:jc w:val="both"/>
        <w:rPr>
          <w:rFonts w:ascii="Times New Roman" w:hAnsi="Times New Roman"/>
          <w:b/>
          <w:bCs/>
          <w:i/>
          <w:sz w:val="24"/>
          <w:szCs w:val="24"/>
          <w:lang w:val="uk-UA"/>
        </w:rPr>
      </w:pPr>
      <w:r w:rsidRPr="0058201D">
        <w:rPr>
          <w:rFonts w:ascii="Times New Roman" w:hAnsi="Times New Roman"/>
          <w:b/>
          <w:bCs/>
          <w:sz w:val="24"/>
          <w:szCs w:val="24"/>
          <w:lang w:val="uk-UA"/>
        </w:rPr>
        <w:t xml:space="preserve">Конкретна назва предмету закупівлі: </w:t>
      </w:r>
      <w:r w:rsidRPr="0058201D">
        <w:rPr>
          <w:rFonts w:ascii="Times New Roman" w:hAnsi="Times New Roman"/>
          <w:b/>
          <w:bCs/>
          <w:i/>
          <w:sz w:val="24"/>
          <w:szCs w:val="24"/>
          <w:lang w:val="uk-UA"/>
        </w:rPr>
        <w:t>Промислова пральна машина</w:t>
      </w:r>
    </w:p>
    <w:p w:rsidR="00EA2A3D" w:rsidRPr="0058201D" w:rsidRDefault="00EA2A3D" w:rsidP="00EA2A3D">
      <w:pPr>
        <w:jc w:val="both"/>
        <w:rPr>
          <w:rFonts w:ascii="Times New Roman" w:hAnsi="Times New Roman"/>
          <w:b/>
          <w:bCs/>
          <w:i/>
          <w:iCs/>
          <w:sz w:val="24"/>
          <w:szCs w:val="24"/>
          <w:lang w:val="uk-UA"/>
        </w:rPr>
      </w:pPr>
      <w:r w:rsidRPr="0058201D">
        <w:rPr>
          <w:rFonts w:ascii="Times New Roman" w:hAnsi="Times New Roman"/>
          <w:b/>
          <w:bCs/>
          <w:sz w:val="24"/>
          <w:szCs w:val="24"/>
          <w:lang w:val="uk-UA"/>
        </w:rPr>
        <w:t xml:space="preserve">Строк постачання </w:t>
      </w:r>
      <w:r w:rsidRPr="00171C54">
        <w:rPr>
          <w:rFonts w:ascii="Times New Roman" w:hAnsi="Times New Roman"/>
          <w:b/>
          <w:bCs/>
          <w:sz w:val="24"/>
          <w:szCs w:val="24"/>
          <w:lang w:val="uk-UA"/>
        </w:rPr>
        <w:t>товару</w:t>
      </w:r>
      <w:r w:rsidRPr="00171C54">
        <w:rPr>
          <w:rFonts w:ascii="Times New Roman" w:hAnsi="Times New Roman"/>
          <w:sz w:val="24"/>
          <w:szCs w:val="24"/>
          <w:lang w:val="uk-UA"/>
        </w:rPr>
        <w:t xml:space="preserve">: </w:t>
      </w:r>
      <w:r w:rsidRPr="00171C54">
        <w:rPr>
          <w:rFonts w:ascii="Times New Roman" w:hAnsi="Times New Roman"/>
          <w:b/>
          <w:bCs/>
          <w:i/>
          <w:iCs/>
          <w:sz w:val="24"/>
          <w:szCs w:val="24"/>
          <w:lang w:val="uk-UA"/>
        </w:rPr>
        <w:t>до 31.0</w:t>
      </w:r>
      <w:r w:rsidR="00171C54" w:rsidRPr="00171C54">
        <w:rPr>
          <w:rFonts w:ascii="Times New Roman" w:hAnsi="Times New Roman"/>
          <w:b/>
          <w:bCs/>
          <w:i/>
          <w:iCs/>
          <w:sz w:val="24"/>
          <w:szCs w:val="24"/>
          <w:lang w:val="uk-UA"/>
        </w:rPr>
        <w:t>8</w:t>
      </w:r>
      <w:r w:rsidR="000162D6" w:rsidRPr="00171C54">
        <w:rPr>
          <w:rFonts w:ascii="Times New Roman" w:hAnsi="Times New Roman"/>
          <w:b/>
          <w:bCs/>
          <w:i/>
          <w:iCs/>
          <w:sz w:val="24"/>
          <w:szCs w:val="24"/>
          <w:lang w:val="uk-UA"/>
        </w:rPr>
        <w:t>.</w:t>
      </w:r>
      <w:r w:rsidRPr="00171C54">
        <w:rPr>
          <w:rFonts w:ascii="Times New Roman" w:hAnsi="Times New Roman"/>
          <w:b/>
          <w:bCs/>
          <w:i/>
          <w:iCs/>
          <w:sz w:val="24"/>
          <w:szCs w:val="24"/>
          <w:lang w:val="uk-UA"/>
        </w:rPr>
        <w:t>202</w:t>
      </w:r>
      <w:r w:rsidR="0058201D" w:rsidRPr="00171C54">
        <w:rPr>
          <w:rFonts w:ascii="Times New Roman" w:hAnsi="Times New Roman"/>
          <w:b/>
          <w:bCs/>
          <w:i/>
          <w:iCs/>
          <w:sz w:val="24"/>
          <w:szCs w:val="24"/>
          <w:lang w:val="uk-UA"/>
        </w:rPr>
        <w:t>4</w:t>
      </w:r>
      <w:r w:rsidRPr="00171C54">
        <w:rPr>
          <w:rFonts w:ascii="Times New Roman" w:hAnsi="Times New Roman"/>
          <w:b/>
          <w:bCs/>
          <w:i/>
          <w:iCs/>
          <w:sz w:val="24"/>
          <w:szCs w:val="24"/>
          <w:lang w:val="uk-UA"/>
        </w:rPr>
        <w:t xml:space="preserve"> року.</w:t>
      </w:r>
    </w:p>
    <w:p w:rsidR="00EA2A3D" w:rsidRPr="000463CB" w:rsidRDefault="00EA2A3D" w:rsidP="00EA2A3D">
      <w:pPr>
        <w:jc w:val="center"/>
        <w:rPr>
          <w:rFonts w:ascii="Times New Roman" w:hAnsi="Times New Roman"/>
          <w:b/>
          <w:lang w:val="uk-UA"/>
        </w:rPr>
      </w:pPr>
      <w:r w:rsidRPr="000463CB">
        <w:rPr>
          <w:rFonts w:ascii="Times New Roman" w:hAnsi="Times New Roman"/>
          <w:b/>
          <w:lang w:val="uk-UA"/>
        </w:rPr>
        <w:t>Інформація про необхідні технічні, якісні та кількісні характеристики предмета закупівлі - технічні вимоги до предмета закупівлі</w:t>
      </w:r>
    </w:p>
    <w:tbl>
      <w:tblPr>
        <w:tblStyle w:val="100"/>
        <w:tblW w:w="9812" w:type="dxa"/>
        <w:tblInd w:w="-459" w:type="dxa"/>
        <w:tblLayout w:type="fixed"/>
        <w:tblLook w:val="04A0" w:firstRow="1" w:lastRow="0" w:firstColumn="1" w:lastColumn="0" w:noHBand="0" w:noVBand="1"/>
      </w:tblPr>
      <w:tblGrid>
        <w:gridCol w:w="604"/>
        <w:gridCol w:w="1701"/>
        <w:gridCol w:w="5670"/>
        <w:gridCol w:w="992"/>
        <w:gridCol w:w="845"/>
      </w:tblGrid>
      <w:tr w:rsidR="00171C54" w:rsidRPr="002A30B7" w:rsidTr="00171C54">
        <w:tc>
          <w:tcPr>
            <w:tcW w:w="604" w:type="dxa"/>
            <w:vAlign w:val="center"/>
          </w:tcPr>
          <w:p w:rsidR="00171C54" w:rsidRPr="002A30B7" w:rsidRDefault="00171C54" w:rsidP="00171C54">
            <w:pPr>
              <w:spacing w:after="0" w:line="240" w:lineRule="auto"/>
              <w:jc w:val="center"/>
              <w:rPr>
                <w:rFonts w:ascii="Times New Roman" w:hAnsi="Times New Roman"/>
                <w:b/>
                <w:lang w:val="uk-UA"/>
              </w:rPr>
            </w:pPr>
            <w:r w:rsidRPr="002A30B7">
              <w:rPr>
                <w:rFonts w:ascii="Times New Roman" w:hAnsi="Times New Roman"/>
                <w:b/>
                <w:lang w:val="uk-UA"/>
              </w:rPr>
              <w:t>№ з/п</w:t>
            </w:r>
          </w:p>
        </w:tc>
        <w:tc>
          <w:tcPr>
            <w:tcW w:w="1701" w:type="dxa"/>
            <w:vAlign w:val="center"/>
          </w:tcPr>
          <w:p w:rsidR="00171C54" w:rsidRPr="002A30B7" w:rsidRDefault="00171C54" w:rsidP="00171C54">
            <w:pPr>
              <w:spacing w:after="0" w:line="240" w:lineRule="auto"/>
              <w:jc w:val="center"/>
              <w:rPr>
                <w:rFonts w:ascii="Times New Roman" w:hAnsi="Times New Roman"/>
                <w:b/>
                <w:lang w:val="uk-UA"/>
              </w:rPr>
            </w:pPr>
            <w:r w:rsidRPr="002A30B7">
              <w:rPr>
                <w:rFonts w:ascii="Times New Roman" w:hAnsi="Times New Roman"/>
                <w:b/>
                <w:lang w:val="uk-UA"/>
              </w:rPr>
              <w:t>Найменування товару</w:t>
            </w:r>
          </w:p>
        </w:tc>
        <w:tc>
          <w:tcPr>
            <w:tcW w:w="5670" w:type="dxa"/>
            <w:vAlign w:val="center"/>
          </w:tcPr>
          <w:p w:rsidR="00171C54" w:rsidRPr="002A30B7" w:rsidRDefault="00171C54" w:rsidP="00171C54">
            <w:pPr>
              <w:spacing w:after="0" w:line="240" w:lineRule="auto"/>
              <w:jc w:val="center"/>
              <w:rPr>
                <w:rFonts w:ascii="Times New Roman" w:hAnsi="Times New Roman"/>
                <w:b/>
                <w:lang w:val="uk-UA"/>
              </w:rPr>
            </w:pPr>
            <w:r w:rsidRPr="002A30B7">
              <w:rPr>
                <w:rFonts w:ascii="Times New Roman" w:hAnsi="Times New Roman"/>
                <w:b/>
                <w:lang w:val="uk-UA"/>
              </w:rPr>
              <w:t>Вимоги до товару</w:t>
            </w:r>
          </w:p>
        </w:tc>
        <w:tc>
          <w:tcPr>
            <w:tcW w:w="992" w:type="dxa"/>
            <w:vAlign w:val="center"/>
          </w:tcPr>
          <w:p w:rsidR="00171C54" w:rsidRPr="002A30B7" w:rsidRDefault="00171C54" w:rsidP="00171C54">
            <w:pPr>
              <w:spacing w:after="0" w:line="240" w:lineRule="auto"/>
              <w:jc w:val="center"/>
              <w:rPr>
                <w:rFonts w:ascii="Times New Roman" w:hAnsi="Times New Roman"/>
                <w:b/>
                <w:lang w:val="uk-UA"/>
              </w:rPr>
            </w:pPr>
            <w:r w:rsidRPr="002A30B7">
              <w:rPr>
                <w:rFonts w:ascii="Times New Roman" w:hAnsi="Times New Roman"/>
                <w:b/>
                <w:lang w:val="uk-UA"/>
              </w:rPr>
              <w:t>Одиниця виміру</w:t>
            </w:r>
          </w:p>
        </w:tc>
        <w:tc>
          <w:tcPr>
            <w:tcW w:w="845" w:type="dxa"/>
            <w:vAlign w:val="center"/>
          </w:tcPr>
          <w:p w:rsidR="00171C54" w:rsidRPr="002A30B7" w:rsidRDefault="00171C54" w:rsidP="00171C54">
            <w:pPr>
              <w:spacing w:after="0" w:line="240" w:lineRule="auto"/>
              <w:jc w:val="center"/>
              <w:rPr>
                <w:rFonts w:ascii="Times New Roman" w:hAnsi="Times New Roman"/>
                <w:b/>
                <w:lang w:val="uk-UA"/>
              </w:rPr>
            </w:pPr>
            <w:r w:rsidRPr="002A30B7">
              <w:rPr>
                <w:rFonts w:ascii="Times New Roman" w:hAnsi="Times New Roman"/>
                <w:b/>
                <w:lang w:val="uk-UA"/>
              </w:rPr>
              <w:t>Кількість</w:t>
            </w:r>
          </w:p>
        </w:tc>
      </w:tr>
      <w:tr w:rsidR="00171C54" w:rsidRPr="002A30B7" w:rsidTr="00171C54">
        <w:tc>
          <w:tcPr>
            <w:tcW w:w="604" w:type="dxa"/>
            <w:vAlign w:val="center"/>
          </w:tcPr>
          <w:p w:rsidR="00171C54" w:rsidRPr="002A30B7" w:rsidRDefault="00171C54" w:rsidP="00171C54">
            <w:pPr>
              <w:spacing w:after="0" w:line="240" w:lineRule="auto"/>
              <w:jc w:val="center"/>
              <w:rPr>
                <w:rFonts w:ascii="Times New Roman" w:hAnsi="Times New Roman"/>
                <w:b/>
                <w:lang w:val="uk-UA"/>
              </w:rPr>
            </w:pPr>
            <w:r w:rsidRPr="002A30B7">
              <w:rPr>
                <w:rFonts w:ascii="Times New Roman" w:hAnsi="Times New Roman"/>
                <w:b/>
                <w:lang w:val="uk-UA"/>
              </w:rPr>
              <w:t>1</w:t>
            </w:r>
          </w:p>
        </w:tc>
        <w:tc>
          <w:tcPr>
            <w:tcW w:w="1701" w:type="dxa"/>
            <w:vAlign w:val="center"/>
          </w:tcPr>
          <w:p w:rsidR="00171C54" w:rsidRPr="002A30B7" w:rsidRDefault="00171C54" w:rsidP="00171C54">
            <w:pPr>
              <w:spacing w:after="0" w:line="240" w:lineRule="auto"/>
              <w:jc w:val="center"/>
              <w:rPr>
                <w:rFonts w:ascii="Times New Roman" w:hAnsi="Times New Roman"/>
                <w:sz w:val="20"/>
                <w:szCs w:val="20"/>
                <w:lang w:val="uk-UA"/>
              </w:rPr>
            </w:pPr>
            <w:r>
              <w:rPr>
                <w:rFonts w:ascii="Times New Roman" w:eastAsia="Times New Roman" w:hAnsi="Times New Roman"/>
                <w:b/>
                <w:sz w:val="20"/>
                <w:szCs w:val="20"/>
                <w:lang w:val="uk-UA"/>
              </w:rPr>
              <w:t>П</w:t>
            </w:r>
            <w:r w:rsidRPr="002A30B7">
              <w:rPr>
                <w:rFonts w:ascii="Times New Roman" w:eastAsia="Times New Roman" w:hAnsi="Times New Roman"/>
                <w:b/>
                <w:sz w:val="20"/>
                <w:szCs w:val="20"/>
                <w:lang w:val="uk-UA"/>
              </w:rPr>
              <w:t xml:space="preserve">ромислова пральна машина з </w:t>
            </w:r>
            <w:proofErr w:type="spellStart"/>
            <w:r w:rsidRPr="002A30B7">
              <w:rPr>
                <w:rFonts w:ascii="Times New Roman" w:eastAsia="Times New Roman" w:hAnsi="Times New Roman"/>
                <w:b/>
                <w:sz w:val="20"/>
                <w:szCs w:val="20"/>
                <w:lang w:val="uk-UA"/>
              </w:rPr>
              <w:t>віджимом</w:t>
            </w:r>
            <w:proofErr w:type="spellEnd"/>
            <w:r w:rsidRPr="002A30B7">
              <w:rPr>
                <w:rFonts w:ascii="Times New Roman" w:eastAsia="Times New Roman" w:hAnsi="Times New Roman"/>
                <w:b/>
                <w:sz w:val="20"/>
                <w:szCs w:val="20"/>
                <w:lang w:val="uk-UA"/>
              </w:rPr>
              <w:t xml:space="preserve"> (13-15 кг/цикл) </w:t>
            </w:r>
          </w:p>
        </w:tc>
        <w:tc>
          <w:tcPr>
            <w:tcW w:w="5670" w:type="dxa"/>
          </w:tcPr>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Продуктивність: 13 - 15 кг/цикл;</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Об’єм барабану: 1</w:t>
            </w:r>
            <w:r>
              <w:rPr>
                <w:rFonts w:ascii="Times New Roman" w:eastAsia="Times New Roman" w:hAnsi="Times New Roman"/>
                <w:bCs/>
                <w:sz w:val="20"/>
                <w:szCs w:val="20"/>
                <w:lang w:val="uk-UA"/>
              </w:rPr>
              <w:t>30</w:t>
            </w:r>
            <w:r w:rsidRPr="002A30B7">
              <w:rPr>
                <w:rFonts w:ascii="Times New Roman" w:eastAsia="Times New Roman" w:hAnsi="Times New Roman"/>
                <w:bCs/>
                <w:sz w:val="20"/>
                <w:szCs w:val="20"/>
                <w:lang w:val="uk-UA"/>
              </w:rPr>
              <w:t>-135 літрів;</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Підготовка до використання дозаторів рідкої хімії для прання: не менше 8 входів;</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Передня, верхня, та бокові панелі корпусу: нержавіюча сталь;</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Барабан та бак нержавіюча сталь;</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Нагрів: електричний;</w:t>
            </w:r>
          </w:p>
          <w:p w:rsidR="00171C54" w:rsidRPr="00F0148C"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F0148C">
              <w:rPr>
                <w:rFonts w:ascii="Times New Roman" w:eastAsia="Times New Roman" w:hAnsi="Times New Roman"/>
                <w:bCs/>
                <w:sz w:val="20"/>
                <w:szCs w:val="20"/>
                <w:lang w:val="uk-UA"/>
              </w:rPr>
              <w:t>Підключення до електричної мережі: 380В / 3 фази;</w:t>
            </w:r>
          </w:p>
          <w:p w:rsidR="00171C54" w:rsidRPr="00F0148C"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F0148C">
              <w:rPr>
                <w:rFonts w:ascii="Times New Roman" w:eastAsia="Times New Roman" w:hAnsi="Times New Roman"/>
                <w:bCs/>
                <w:sz w:val="20"/>
                <w:szCs w:val="20"/>
                <w:lang w:val="uk-UA"/>
              </w:rPr>
              <w:t xml:space="preserve">Максимальне навантаження на </w:t>
            </w:r>
            <w:proofErr w:type="spellStart"/>
            <w:r w:rsidRPr="00F0148C">
              <w:rPr>
                <w:rFonts w:ascii="Times New Roman" w:eastAsia="Times New Roman" w:hAnsi="Times New Roman"/>
                <w:bCs/>
                <w:sz w:val="20"/>
                <w:szCs w:val="20"/>
                <w:lang w:val="uk-UA"/>
              </w:rPr>
              <w:t>електр</w:t>
            </w:r>
            <w:proofErr w:type="spellEnd"/>
            <w:r w:rsidRPr="00F0148C">
              <w:rPr>
                <w:rFonts w:ascii="Times New Roman" w:eastAsia="Times New Roman" w:hAnsi="Times New Roman"/>
                <w:bCs/>
                <w:sz w:val="20"/>
                <w:szCs w:val="20"/>
                <w:lang w:val="uk-UA"/>
              </w:rPr>
              <w:t>. мережу: 12 – 13,5 кВ;</w:t>
            </w:r>
          </w:p>
          <w:p w:rsidR="00171C54" w:rsidRPr="00F0148C"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F0148C">
              <w:rPr>
                <w:rFonts w:ascii="Times New Roman" w:eastAsia="Times New Roman" w:hAnsi="Times New Roman"/>
                <w:bCs/>
                <w:sz w:val="20"/>
                <w:szCs w:val="20"/>
                <w:lang w:val="uk-UA"/>
              </w:rPr>
              <w:t>G-фактор: 400-460;</w:t>
            </w:r>
          </w:p>
          <w:p w:rsidR="00171C54" w:rsidRPr="00F0148C"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F0148C">
              <w:rPr>
                <w:rFonts w:ascii="Times New Roman" w:eastAsia="Times New Roman" w:hAnsi="Times New Roman"/>
                <w:bCs/>
                <w:sz w:val="20"/>
                <w:szCs w:val="20"/>
                <w:lang w:val="uk-UA"/>
              </w:rPr>
              <w:t>Максимальні оберти барабану (віджим вологи): 1000-1</w:t>
            </w:r>
            <w:r>
              <w:rPr>
                <w:rFonts w:ascii="Times New Roman" w:eastAsia="Times New Roman" w:hAnsi="Times New Roman"/>
                <w:bCs/>
                <w:sz w:val="20"/>
                <w:szCs w:val="20"/>
                <w:lang w:val="uk-UA"/>
              </w:rPr>
              <w:t>200</w:t>
            </w:r>
            <w:r w:rsidRPr="00F0148C">
              <w:rPr>
                <w:rFonts w:ascii="Times New Roman" w:eastAsia="Times New Roman" w:hAnsi="Times New Roman"/>
                <w:bCs/>
                <w:sz w:val="20"/>
                <w:szCs w:val="20"/>
                <w:lang w:val="uk-UA"/>
              </w:rPr>
              <w:t xml:space="preserve"> об/хв; </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F0148C">
              <w:rPr>
                <w:rFonts w:ascii="Times New Roman" w:eastAsia="Times New Roman" w:hAnsi="Times New Roman"/>
                <w:bCs/>
                <w:sz w:val="20"/>
                <w:szCs w:val="20"/>
                <w:lang w:val="uk-UA"/>
              </w:rPr>
              <w:t>Рівень максимального шуму (віджим вологи): не більше</w:t>
            </w:r>
            <w:r w:rsidRPr="002A30B7">
              <w:rPr>
                <w:rFonts w:ascii="Times New Roman" w:eastAsia="Times New Roman" w:hAnsi="Times New Roman"/>
                <w:bCs/>
                <w:sz w:val="20"/>
                <w:szCs w:val="20"/>
                <w:lang w:val="uk-UA"/>
              </w:rPr>
              <w:t xml:space="preserve"> 65-70 </w:t>
            </w:r>
            <w:proofErr w:type="spellStart"/>
            <w:r w:rsidRPr="002A30B7">
              <w:rPr>
                <w:rFonts w:ascii="Times New Roman" w:eastAsia="Times New Roman" w:hAnsi="Times New Roman"/>
                <w:bCs/>
                <w:sz w:val="20"/>
                <w:szCs w:val="20"/>
                <w:lang w:val="uk-UA"/>
              </w:rPr>
              <w:t>дБ</w:t>
            </w:r>
            <w:proofErr w:type="spellEnd"/>
            <w:r w:rsidRPr="002A30B7">
              <w:rPr>
                <w:rFonts w:ascii="Times New Roman" w:eastAsia="Times New Roman" w:hAnsi="Times New Roman"/>
                <w:bCs/>
                <w:sz w:val="20"/>
                <w:szCs w:val="20"/>
                <w:lang w:val="uk-UA"/>
              </w:rPr>
              <w:t>;</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 xml:space="preserve">Підключення до холодної та гарячої води: 2x 3/4’’ </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Злив у каналізацію: Ø70-76 мм;</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 xml:space="preserve">Габаритні розміри: </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 висота (В): 1225-1240 мм;</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 ширина (Ш): 790-800 мм;</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 глибина (Г): 945-1050 мм;</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r w:rsidRPr="002A30B7">
              <w:rPr>
                <w:rFonts w:ascii="Times New Roman" w:eastAsia="Times New Roman" w:hAnsi="Times New Roman"/>
                <w:bCs/>
                <w:sz w:val="20"/>
                <w:szCs w:val="20"/>
                <w:lang w:val="uk-UA"/>
              </w:rPr>
              <w:t>Максимальна Вага (</w:t>
            </w:r>
            <w:proofErr w:type="spellStart"/>
            <w:r w:rsidRPr="002A30B7">
              <w:rPr>
                <w:rFonts w:ascii="Times New Roman" w:eastAsia="Times New Roman" w:hAnsi="Times New Roman"/>
                <w:bCs/>
                <w:sz w:val="20"/>
                <w:szCs w:val="20"/>
                <w:lang w:val="uk-UA"/>
              </w:rPr>
              <w:t>нетто</w:t>
            </w:r>
            <w:proofErr w:type="spellEnd"/>
            <w:r w:rsidRPr="002A30B7">
              <w:rPr>
                <w:rFonts w:ascii="Times New Roman" w:eastAsia="Times New Roman" w:hAnsi="Times New Roman"/>
                <w:bCs/>
                <w:sz w:val="20"/>
                <w:szCs w:val="20"/>
                <w:lang w:val="uk-UA"/>
              </w:rPr>
              <w:t>): 250 - 350 кг.</w:t>
            </w:r>
          </w:p>
          <w:p w:rsidR="00171C54" w:rsidRPr="002A30B7" w:rsidRDefault="00171C54" w:rsidP="00171C54">
            <w:pPr>
              <w:widowControl w:val="0"/>
              <w:autoSpaceDE w:val="0"/>
              <w:autoSpaceDN w:val="0"/>
              <w:spacing w:after="0" w:line="240" w:lineRule="auto"/>
              <w:jc w:val="both"/>
              <w:rPr>
                <w:rFonts w:ascii="Times New Roman" w:eastAsia="Times New Roman" w:hAnsi="Times New Roman"/>
                <w:bCs/>
                <w:sz w:val="20"/>
                <w:szCs w:val="20"/>
                <w:lang w:val="uk-UA"/>
              </w:rPr>
            </w:pPr>
          </w:p>
        </w:tc>
        <w:tc>
          <w:tcPr>
            <w:tcW w:w="992" w:type="dxa"/>
            <w:vAlign w:val="center"/>
          </w:tcPr>
          <w:p w:rsidR="00171C54" w:rsidRPr="002A30B7" w:rsidRDefault="00171C54" w:rsidP="00171C54">
            <w:pPr>
              <w:spacing w:after="0" w:line="240" w:lineRule="auto"/>
              <w:jc w:val="center"/>
              <w:rPr>
                <w:rFonts w:ascii="Times New Roman" w:hAnsi="Times New Roman"/>
                <w:lang w:val="uk-UA"/>
              </w:rPr>
            </w:pPr>
            <w:r w:rsidRPr="002A30B7">
              <w:rPr>
                <w:rFonts w:ascii="Times New Roman" w:hAnsi="Times New Roman"/>
                <w:lang w:val="uk-UA"/>
              </w:rPr>
              <w:t>шт.</w:t>
            </w:r>
          </w:p>
        </w:tc>
        <w:tc>
          <w:tcPr>
            <w:tcW w:w="845" w:type="dxa"/>
            <w:vAlign w:val="center"/>
          </w:tcPr>
          <w:p w:rsidR="00171C54" w:rsidRPr="002A30B7" w:rsidRDefault="00171C54" w:rsidP="00171C54">
            <w:pPr>
              <w:spacing w:after="0" w:line="240" w:lineRule="auto"/>
              <w:jc w:val="center"/>
              <w:rPr>
                <w:rFonts w:ascii="Times New Roman" w:hAnsi="Times New Roman"/>
                <w:lang w:val="uk-UA"/>
              </w:rPr>
            </w:pPr>
            <w:r w:rsidRPr="002A30B7">
              <w:rPr>
                <w:rFonts w:ascii="Times New Roman" w:hAnsi="Times New Roman"/>
                <w:lang w:val="uk-UA"/>
              </w:rPr>
              <w:t>1</w:t>
            </w:r>
          </w:p>
        </w:tc>
      </w:tr>
    </w:tbl>
    <w:p w:rsidR="00EA2A3D" w:rsidRPr="000463CB" w:rsidRDefault="00EA2A3D" w:rsidP="00EA2A3D">
      <w:pPr>
        <w:spacing w:line="213" w:lineRule="auto"/>
        <w:ind w:left="60" w:right="240" w:firstLine="708"/>
        <w:rPr>
          <w:rFonts w:ascii="Times New Roman" w:hAnsi="Times New Roman"/>
          <w:sz w:val="6"/>
          <w:szCs w:val="6"/>
          <w:lang w:val="uk-UA"/>
        </w:rPr>
      </w:pPr>
    </w:p>
    <w:p w:rsidR="00EA2A3D" w:rsidRPr="000463CB" w:rsidRDefault="00EA2A3D" w:rsidP="00EA2A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b/>
          <w:bCs/>
          <w:szCs w:val="28"/>
          <w:lang w:val="uk-UA"/>
        </w:rPr>
      </w:pPr>
      <w:r w:rsidRPr="000463CB">
        <w:rPr>
          <w:rFonts w:ascii="Times New Roman" w:hAnsi="Times New Roman"/>
          <w:b/>
          <w:bCs/>
          <w:i/>
          <w:iCs/>
          <w:sz w:val="24"/>
          <w:szCs w:val="24"/>
          <w:lang w:val="uk-UA"/>
        </w:rPr>
        <w:t>Ціна за одиницю товару повинна бути сформована з урахуванням витрат на доставку,  установку та  проведення пусконалагоджувальних робіт.</w:t>
      </w:r>
    </w:p>
    <w:p w:rsidR="00EA2A3D" w:rsidRPr="000463CB" w:rsidRDefault="00EA2A3D" w:rsidP="00EA2A3D">
      <w:pPr>
        <w:jc w:val="center"/>
        <w:rPr>
          <w:lang w:val="uk-UA"/>
        </w:rPr>
      </w:pPr>
      <w:r w:rsidRPr="000463CB">
        <w:rPr>
          <w:rFonts w:ascii="Times New Roman" w:hAnsi="Times New Roman"/>
          <w:b/>
          <w:lang w:val="uk-UA"/>
        </w:rPr>
        <w:t>Загальні вимоги до предмету закупівлі:</w:t>
      </w:r>
    </w:p>
    <w:p w:rsidR="00EA2A3D" w:rsidRPr="000463CB" w:rsidRDefault="00EA2A3D" w:rsidP="00EA2A3D">
      <w:pPr>
        <w:pStyle w:val="10"/>
        <w:ind w:left="0"/>
        <w:jc w:val="both"/>
        <w:rPr>
          <w:sz w:val="22"/>
          <w:szCs w:val="22"/>
          <w:lang w:val="uk-UA"/>
        </w:rPr>
      </w:pPr>
      <w:r w:rsidRPr="000463CB">
        <w:rPr>
          <w:b/>
          <w:sz w:val="22"/>
          <w:szCs w:val="22"/>
          <w:lang w:val="uk-UA"/>
        </w:rPr>
        <w:t>1.</w:t>
      </w:r>
      <w:r w:rsidRPr="000463CB">
        <w:rPr>
          <w:sz w:val="22"/>
          <w:szCs w:val="22"/>
          <w:lang w:val="uk-UA"/>
        </w:rPr>
        <w:t xml:space="preserve"> </w:t>
      </w:r>
      <w:r w:rsidRPr="000463CB">
        <w:rPr>
          <w:sz w:val="22"/>
          <w:szCs w:val="22"/>
          <w:lang w:val="uk-UA"/>
        </w:rPr>
        <w:tab/>
        <w:t xml:space="preserve">Якість Товару повинна відповідати державним стандартам та сертифікатам якості товару, копії яких необхідно надати Учасником. Товар має </w:t>
      </w:r>
      <w:r w:rsidRPr="00171C54">
        <w:rPr>
          <w:sz w:val="22"/>
          <w:szCs w:val="22"/>
          <w:lang w:val="uk-UA"/>
        </w:rPr>
        <w:t>бути не раніше 202</w:t>
      </w:r>
      <w:r w:rsidR="0058201D" w:rsidRPr="00171C54">
        <w:rPr>
          <w:sz w:val="22"/>
          <w:szCs w:val="22"/>
          <w:lang w:val="uk-UA"/>
        </w:rPr>
        <w:t>3</w:t>
      </w:r>
      <w:r w:rsidRPr="000463CB">
        <w:rPr>
          <w:sz w:val="22"/>
          <w:szCs w:val="22"/>
          <w:lang w:val="uk-UA"/>
        </w:rPr>
        <w:t xml:space="preserve"> року виробництва (бути новим, до моменту поставки Замовнику не експлуатуватися).</w:t>
      </w:r>
    </w:p>
    <w:p w:rsidR="00EA2A3D" w:rsidRPr="000463CB" w:rsidRDefault="00EA2A3D" w:rsidP="00EA2A3D">
      <w:pPr>
        <w:pStyle w:val="10"/>
        <w:ind w:left="0"/>
        <w:jc w:val="both"/>
        <w:rPr>
          <w:sz w:val="22"/>
          <w:szCs w:val="22"/>
          <w:lang w:val="uk-UA"/>
        </w:rPr>
      </w:pPr>
      <w:r w:rsidRPr="000463CB">
        <w:rPr>
          <w:b/>
          <w:sz w:val="22"/>
          <w:szCs w:val="22"/>
          <w:lang w:val="uk-UA"/>
        </w:rPr>
        <w:t>3.</w:t>
      </w:r>
      <w:r w:rsidRPr="000463CB">
        <w:rPr>
          <w:sz w:val="22"/>
          <w:szCs w:val="22"/>
          <w:lang w:val="uk-UA"/>
        </w:rPr>
        <w:tab/>
        <w:t>Товар, що є предметом закупівлі, постачається Замовнику на умовах DDP (Учасник (постачальник) зобов’язується власними силами за свій рахунок поставити Товар Замовнику згідно правил ІНКОТЕРМС 2020.</w:t>
      </w:r>
    </w:p>
    <w:p w:rsidR="00EA2A3D" w:rsidRPr="000463CB" w:rsidRDefault="00EA2A3D" w:rsidP="00EA2A3D">
      <w:pPr>
        <w:pStyle w:val="10"/>
        <w:ind w:left="0"/>
        <w:jc w:val="both"/>
        <w:rPr>
          <w:sz w:val="22"/>
          <w:szCs w:val="22"/>
          <w:lang w:val="uk-UA"/>
        </w:rPr>
      </w:pPr>
      <w:r w:rsidRPr="000463CB">
        <w:rPr>
          <w:b/>
          <w:sz w:val="22"/>
          <w:szCs w:val="22"/>
          <w:lang w:val="uk-UA"/>
        </w:rPr>
        <w:t>4.</w:t>
      </w:r>
      <w:r w:rsidRPr="000463CB">
        <w:rPr>
          <w:sz w:val="22"/>
          <w:szCs w:val="22"/>
          <w:lang w:val="uk-UA"/>
        </w:rPr>
        <w:tab/>
        <w:t xml:space="preserve">До ціни товару обов’язково включаються усі податки, збори, передбачені чинним законодавством України та додаткові витрати на транспортування товару до місця поставки, на розгрузку товару та оформлення всієї супровідної документації, пусконалагоджувальні роботи про що учасником повинен </w:t>
      </w:r>
      <w:r w:rsidRPr="000463CB">
        <w:rPr>
          <w:b/>
          <w:bCs/>
          <w:sz w:val="22"/>
          <w:szCs w:val="22"/>
          <w:lang w:val="uk-UA"/>
        </w:rPr>
        <w:t>наданий гарантійний лист</w:t>
      </w:r>
      <w:r w:rsidRPr="000463CB">
        <w:rPr>
          <w:sz w:val="22"/>
          <w:szCs w:val="22"/>
          <w:lang w:val="uk-UA"/>
        </w:rPr>
        <w:t xml:space="preserve"> в складі пропозиції.</w:t>
      </w:r>
    </w:p>
    <w:p w:rsidR="00EA2A3D" w:rsidRPr="000463CB" w:rsidRDefault="00EA2A3D" w:rsidP="00EA2A3D">
      <w:pPr>
        <w:pStyle w:val="10"/>
        <w:ind w:left="0"/>
        <w:jc w:val="both"/>
        <w:rPr>
          <w:sz w:val="22"/>
          <w:szCs w:val="22"/>
          <w:lang w:val="uk-UA"/>
        </w:rPr>
      </w:pPr>
      <w:r w:rsidRPr="000463CB">
        <w:rPr>
          <w:b/>
          <w:sz w:val="22"/>
          <w:szCs w:val="22"/>
          <w:lang w:val="uk-UA"/>
        </w:rPr>
        <w:t>5.</w:t>
      </w:r>
      <w:r w:rsidRPr="000463CB">
        <w:rPr>
          <w:sz w:val="22"/>
          <w:szCs w:val="22"/>
          <w:lang w:val="uk-UA"/>
        </w:rPr>
        <w:tab/>
        <w:t>Постачальник повинен забезпечити пусконалагоджувальні роботи товару (перший запуск) згідно норм ДСТУ, ГОСТ, чинних на момент вчинення вищевказаних робіт, за допомогою власних фахівців належної кваліфікації, в межах ціни закупівлі товару.</w:t>
      </w:r>
    </w:p>
    <w:p w:rsidR="00EA2A3D" w:rsidRPr="000463CB" w:rsidRDefault="00EA2A3D" w:rsidP="00171C54">
      <w:pPr>
        <w:spacing w:after="0" w:line="240" w:lineRule="auto"/>
        <w:jc w:val="both"/>
        <w:rPr>
          <w:b/>
          <w:bCs/>
          <w:lang w:val="uk-UA"/>
        </w:rPr>
      </w:pPr>
      <w:r w:rsidRPr="000463CB">
        <w:rPr>
          <w:rFonts w:ascii="Times New Roman" w:hAnsi="Times New Roman"/>
          <w:b/>
          <w:lang w:val="uk-UA"/>
        </w:rPr>
        <w:lastRenderedPageBreak/>
        <w:t>6.</w:t>
      </w:r>
      <w:r w:rsidRPr="000463CB">
        <w:rPr>
          <w:rFonts w:ascii="Times New Roman" w:hAnsi="Times New Roman"/>
          <w:lang w:val="uk-UA"/>
        </w:rPr>
        <w:tab/>
        <w:t xml:space="preserve">У разі поставки еквівалентного товару, товар має бути з технічними та якісними характеристиками рівноцінними, або покращеними, ніж визначені Замовником у даній тендерній документації </w:t>
      </w:r>
      <w:r w:rsidRPr="000463CB">
        <w:rPr>
          <w:rFonts w:ascii="Times New Roman" w:hAnsi="Times New Roman"/>
          <w:b/>
          <w:bCs/>
          <w:lang w:val="uk-UA"/>
        </w:rPr>
        <w:t>(надати порівняльну таблицю у тендерній пропозиції).</w:t>
      </w:r>
    </w:p>
    <w:p w:rsidR="00EA2A3D" w:rsidRPr="000463CB" w:rsidRDefault="00EA2A3D" w:rsidP="00171C54">
      <w:pPr>
        <w:spacing w:after="0" w:line="240" w:lineRule="auto"/>
        <w:jc w:val="both"/>
        <w:rPr>
          <w:lang w:val="uk-UA"/>
        </w:rPr>
      </w:pPr>
      <w:r w:rsidRPr="000463CB">
        <w:rPr>
          <w:rFonts w:ascii="Times New Roman" w:hAnsi="Times New Roman"/>
          <w:b/>
          <w:lang w:val="uk-UA"/>
        </w:rPr>
        <w:t>7.</w:t>
      </w:r>
      <w:r w:rsidRPr="000463CB">
        <w:rPr>
          <w:rFonts w:ascii="Times New Roman" w:hAnsi="Times New Roman"/>
          <w:lang w:val="uk-UA"/>
        </w:rPr>
        <w:tab/>
        <w:t xml:space="preserve">Гарантійний термін на поставлений товар – в межах терміну експлуатації, передбаченого виробником даного товару (обладнання), але не </w:t>
      </w:r>
      <w:r w:rsidRPr="000463CB">
        <w:rPr>
          <w:rFonts w:ascii="Times New Roman" w:hAnsi="Times New Roman"/>
          <w:b/>
          <w:lang w:val="uk-UA"/>
        </w:rPr>
        <w:t xml:space="preserve">менше </w:t>
      </w:r>
      <w:r>
        <w:rPr>
          <w:rFonts w:ascii="Times New Roman" w:hAnsi="Times New Roman"/>
          <w:b/>
          <w:lang w:val="uk-UA"/>
        </w:rPr>
        <w:t>12</w:t>
      </w:r>
      <w:r w:rsidRPr="000463CB">
        <w:rPr>
          <w:rFonts w:ascii="Times New Roman" w:hAnsi="Times New Roman"/>
          <w:b/>
          <w:lang w:val="uk-UA"/>
        </w:rPr>
        <w:t xml:space="preserve"> місяців</w:t>
      </w:r>
      <w:r w:rsidRPr="000463CB">
        <w:rPr>
          <w:rFonts w:ascii="Times New Roman" w:hAnsi="Times New Roman"/>
          <w:lang w:val="uk-UA"/>
        </w:rPr>
        <w:t xml:space="preserve"> з моменту введення товару в експлуатацію. Дана вимога застосовується як до товару в цілому, так і окремих складових частин.</w:t>
      </w:r>
    </w:p>
    <w:p w:rsidR="00EA2A3D" w:rsidRPr="000463CB" w:rsidRDefault="00EA2A3D" w:rsidP="00171C54">
      <w:pPr>
        <w:spacing w:after="0" w:line="240" w:lineRule="auto"/>
        <w:jc w:val="both"/>
        <w:rPr>
          <w:lang w:val="uk-UA"/>
        </w:rPr>
      </w:pPr>
      <w:r w:rsidRPr="000463CB">
        <w:rPr>
          <w:rFonts w:ascii="Times New Roman" w:hAnsi="Times New Roman"/>
          <w:b/>
          <w:lang w:val="uk-UA"/>
        </w:rPr>
        <w:t>8.</w:t>
      </w:r>
      <w:r w:rsidRPr="000463CB">
        <w:rPr>
          <w:rFonts w:ascii="Times New Roman" w:hAnsi="Times New Roman"/>
          <w:lang w:val="uk-UA"/>
        </w:rPr>
        <w:tab/>
        <w:t>Постачальник проводить одноразове навчання працівників роботі на обладнанні в межах ціни закупівлі товару.</w:t>
      </w:r>
    </w:p>
    <w:p w:rsidR="00EA2A3D" w:rsidRDefault="00EA2A3D" w:rsidP="00171C54">
      <w:pPr>
        <w:spacing w:after="0" w:line="240" w:lineRule="auto"/>
        <w:jc w:val="both"/>
        <w:rPr>
          <w:rFonts w:ascii="Times New Roman" w:hAnsi="Times New Roman"/>
          <w:lang w:val="uk-UA"/>
        </w:rPr>
      </w:pPr>
      <w:r w:rsidRPr="000463CB">
        <w:rPr>
          <w:rFonts w:ascii="Times New Roman" w:hAnsi="Times New Roman"/>
          <w:b/>
          <w:lang w:val="uk-UA"/>
        </w:rPr>
        <w:t>9.</w:t>
      </w:r>
      <w:r w:rsidRPr="000463CB">
        <w:rPr>
          <w:rFonts w:ascii="Times New Roman" w:hAnsi="Times New Roman"/>
          <w:lang w:val="uk-UA"/>
        </w:rPr>
        <w:tab/>
      </w:r>
      <w:r w:rsidRPr="000463CB">
        <w:rPr>
          <w:rFonts w:ascii="Times New Roman" w:hAnsi="Times New Roman"/>
          <w:b/>
          <w:bCs/>
          <w:lang w:val="uk-UA"/>
        </w:rPr>
        <w:t>Учасник в складі тендерної пропозиції</w:t>
      </w:r>
      <w:r w:rsidRPr="000463CB">
        <w:rPr>
          <w:rFonts w:ascii="Times New Roman" w:hAnsi="Times New Roman"/>
          <w:lang w:val="uk-UA"/>
        </w:rPr>
        <w:t xml:space="preserve"> надає довідку у довільній формі про наявність в учасника або організації, яка фактично по договору з учасником буде здійснювати гарантійне сервісне обслуговування обладнання, що є предметом закупівлі, сервісного центру в Україні (вказати адресу, контактний телефон, режим роботи) для виконання гарантійного сервісного обслуговування вказаного обладнання. У довідці повинно бути зазначено про приналежність сервісного центру учаснику або організації (вказати назву), яка фактично по договору з учасником буде здійснювати гарантійне сервісне обслуговування обладнання, що є предметом закупівлі. Сервіс 24/7 (прибуття до Замовника у погоджені з ним строки ).</w:t>
      </w:r>
    </w:p>
    <w:p w:rsidR="00171C54" w:rsidRDefault="00171C54" w:rsidP="00171C54">
      <w:pPr>
        <w:pStyle w:val="ab"/>
        <w:tabs>
          <w:tab w:val="left" w:pos="4983"/>
          <w:tab w:val="left" w:pos="7297"/>
        </w:tabs>
        <w:spacing w:line="292" w:lineRule="exact"/>
        <w:jc w:val="both"/>
        <w:rPr>
          <w:sz w:val="24"/>
          <w:szCs w:val="24"/>
          <w:lang w:val="uk-UA"/>
        </w:rPr>
      </w:pPr>
      <w:r w:rsidRPr="00171C54">
        <w:rPr>
          <w:b/>
          <w:sz w:val="24"/>
          <w:szCs w:val="24"/>
          <w:lang w:val="uk-UA"/>
        </w:rPr>
        <w:t>10.</w:t>
      </w:r>
      <w:r>
        <w:rPr>
          <w:b/>
          <w:lang w:val="uk-UA"/>
        </w:rPr>
        <w:t xml:space="preserve"> </w:t>
      </w:r>
      <w:r w:rsidRPr="009C0555">
        <w:rPr>
          <w:sz w:val="24"/>
          <w:szCs w:val="24"/>
          <w:lang w:val="uk-UA"/>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окремого паспорта або ін. документів українською мовою) в якому міститься ця інформація, з наданням </w:t>
      </w:r>
      <w:proofErr w:type="spellStart"/>
      <w:r w:rsidRPr="009C0555">
        <w:rPr>
          <w:sz w:val="24"/>
          <w:szCs w:val="24"/>
          <w:lang w:val="uk-UA"/>
        </w:rPr>
        <w:t>скану</w:t>
      </w:r>
      <w:proofErr w:type="spellEnd"/>
      <w:r w:rsidRPr="009C0555">
        <w:rPr>
          <w:sz w:val="24"/>
          <w:szCs w:val="24"/>
          <w:lang w:val="uk-UA"/>
        </w:rPr>
        <w:t xml:space="preserve"> з оригіналів документів або завірених учасником копій</w:t>
      </w:r>
      <w:r w:rsidRPr="00171C54">
        <w:rPr>
          <w:sz w:val="24"/>
          <w:szCs w:val="24"/>
          <w:lang w:val="uk-UA"/>
        </w:rPr>
        <w:t xml:space="preserve">, а також у </w:t>
      </w:r>
      <w:proofErr w:type="spellStart"/>
      <w:r w:rsidRPr="00171C54">
        <w:rPr>
          <w:sz w:val="24"/>
          <w:szCs w:val="24"/>
          <w:lang w:val="uk-UA"/>
        </w:rPr>
        <w:t>звʼязку</w:t>
      </w:r>
      <w:proofErr w:type="spellEnd"/>
      <w:r w:rsidRPr="00171C54">
        <w:rPr>
          <w:sz w:val="24"/>
          <w:szCs w:val="24"/>
          <w:lang w:val="uk-UA"/>
        </w:rPr>
        <w:t xml:space="preserve"> із використанням Товару у закладі охорони </w:t>
      </w:r>
      <w:proofErr w:type="spellStart"/>
      <w:r w:rsidRPr="00171C54">
        <w:rPr>
          <w:sz w:val="24"/>
          <w:szCs w:val="24"/>
          <w:lang w:val="uk-UA"/>
        </w:rPr>
        <w:t>здоровʼя</w:t>
      </w:r>
      <w:proofErr w:type="spellEnd"/>
      <w:r w:rsidRPr="00171C54">
        <w:rPr>
          <w:sz w:val="24"/>
          <w:szCs w:val="24"/>
          <w:lang w:val="uk-UA"/>
        </w:rPr>
        <w:t>, Учасник надає копію санітарно-епідеміологічного висновку із зазначенням запропонованого Товару.</w:t>
      </w:r>
    </w:p>
    <w:tbl>
      <w:tblPr>
        <w:tblW w:w="0" w:type="auto"/>
        <w:tblInd w:w="67" w:type="dxa"/>
        <w:tblLayout w:type="fixed"/>
        <w:tblLook w:val="0000" w:firstRow="0" w:lastRow="0" w:firstColumn="0" w:lastColumn="0" w:noHBand="0" w:noVBand="0"/>
      </w:tblPr>
      <w:tblGrid>
        <w:gridCol w:w="4788"/>
        <w:gridCol w:w="4618"/>
      </w:tblGrid>
      <w:tr w:rsidR="00EA2A3D" w:rsidRPr="000463CB" w:rsidTr="0012766F">
        <w:trPr>
          <w:trHeight w:val="383"/>
        </w:trPr>
        <w:tc>
          <w:tcPr>
            <w:tcW w:w="9406" w:type="dxa"/>
            <w:gridSpan w:val="2"/>
            <w:tcBorders>
              <w:top w:val="single" w:sz="4" w:space="0" w:color="00000A"/>
              <w:left w:val="single" w:sz="4" w:space="0" w:color="00000A"/>
              <w:bottom w:val="single" w:sz="4" w:space="0" w:color="00000A"/>
              <w:right w:val="single" w:sz="4" w:space="0" w:color="00000A"/>
            </w:tcBorders>
            <w:shd w:val="clear" w:color="auto" w:fill="auto"/>
          </w:tcPr>
          <w:p w:rsidR="00EA2A3D" w:rsidRPr="000463CB" w:rsidRDefault="00EA2A3D" w:rsidP="0012766F">
            <w:pPr>
              <w:spacing w:line="240" w:lineRule="auto"/>
              <w:rPr>
                <w:lang w:val="uk-UA"/>
              </w:rPr>
            </w:pPr>
            <w:r w:rsidRPr="000463CB">
              <w:rPr>
                <w:rFonts w:ascii="Times New Roman" w:hAnsi="Times New Roman"/>
                <w:b/>
                <w:lang w:val="uk-UA"/>
              </w:rPr>
              <w:t>Документація, яка також надається разом із тендерною пропозицією:</w:t>
            </w:r>
          </w:p>
        </w:tc>
      </w:tr>
      <w:tr w:rsidR="00EA2A3D" w:rsidRPr="000463CB" w:rsidTr="0012766F">
        <w:trPr>
          <w:trHeight w:val="330"/>
        </w:trPr>
        <w:tc>
          <w:tcPr>
            <w:tcW w:w="4788" w:type="dxa"/>
            <w:tcBorders>
              <w:top w:val="single" w:sz="4" w:space="0" w:color="00000A"/>
              <w:left w:val="single" w:sz="4" w:space="0" w:color="00000A"/>
              <w:bottom w:val="single" w:sz="4" w:space="0" w:color="00000A"/>
            </w:tcBorders>
            <w:shd w:val="clear" w:color="auto" w:fill="auto"/>
          </w:tcPr>
          <w:p w:rsidR="00EA2A3D" w:rsidRPr="000463CB" w:rsidRDefault="00EA2A3D" w:rsidP="0012766F">
            <w:pPr>
              <w:spacing w:line="240" w:lineRule="auto"/>
              <w:rPr>
                <w:lang w:val="uk-UA"/>
              </w:rPr>
            </w:pPr>
            <w:r w:rsidRPr="000463CB">
              <w:rPr>
                <w:rFonts w:ascii="Times New Roman" w:hAnsi="Times New Roman"/>
                <w:lang w:val="uk-UA"/>
              </w:rPr>
              <w:t>Надати сертифікат відповідності</w:t>
            </w:r>
          </w:p>
        </w:tc>
        <w:tc>
          <w:tcPr>
            <w:tcW w:w="4618" w:type="dxa"/>
            <w:tcBorders>
              <w:top w:val="single" w:sz="4" w:space="0" w:color="00000A"/>
              <w:left w:val="single" w:sz="4" w:space="0" w:color="00000A"/>
              <w:bottom w:val="single" w:sz="4" w:space="0" w:color="00000A"/>
              <w:right w:val="single" w:sz="4" w:space="0" w:color="00000A"/>
            </w:tcBorders>
            <w:shd w:val="clear" w:color="auto" w:fill="auto"/>
          </w:tcPr>
          <w:p w:rsidR="00EA2A3D" w:rsidRPr="000463CB" w:rsidRDefault="00EA2A3D" w:rsidP="0012766F">
            <w:pPr>
              <w:spacing w:line="240" w:lineRule="auto"/>
              <w:rPr>
                <w:lang w:val="uk-UA"/>
              </w:rPr>
            </w:pPr>
            <w:r w:rsidRPr="000463CB">
              <w:rPr>
                <w:rFonts w:ascii="Times New Roman" w:hAnsi="Times New Roman"/>
                <w:lang w:val="uk-UA"/>
              </w:rPr>
              <w:t>Надати у складі тендерної пропозиції</w:t>
            </w:r>
          </w:p>
        </w:tc>
      </w:tr>
      <w:tr w:rsidR="00EA2A3D" w:rsidRPr="000463CB" w:rsidTr="0012766F">
        <w:trPr>
          <w:trHeight w:val="345"/>
        </w:trPr>
        <w:tc>
          <w:tcPr>
            <w:tcW w:w="4788" w:type="dxa"/>
            <w:tcBorders>
              <w:top w:val="single" w:sz="4" w:space="0" w:color="00000A"/>
              <w:left w:val="single" w:sz="4" w:space="0" w:color="00000A"/>
              <w:bottom w:val="single" w:sz="4" w:space="0" w:color="00000A"/>
            </w:tcBorders>
            <w:shd w:val="clear" w:color="auto" w:fill="auto"/>
          </w:tcPr>
          <w:p w:rsidR="00EA2A3D" w:rsidRPr="000463CB" w:rsidRDefault="00EA2A3D" w:rsidP="0012766F">
            <w:pPr>
              <w:spacing w:line="240" w:lineRule="auto"/>
              <w:rPr>
                <w:lang w:val="uk-UA"/>
              </w:rPr>
            </w:pPr>
            <w:r w:rsidRPr="000463CB">
              <w:rPr>
                <w:rFonts w:ascii="Times New Roman" w:hAnsi="Times New Roman"/>
                <w:lang w:val="uk-UA"/>
              </w:rPr>
              <w:t>Надати  декларацію відповідності технічному регламенту безпеки машин</w:t>
            </w:r>
          </w:p>
        </w:tc>
        <w:tc>
          <w:tcPr>
            <w:tcW w:w="4618" w:type="dxa"/>
            <w:tcBorders>
              <w:top w:val="single" w:sz="4" w:space="0" w:color="00000A"/>
              <w:left w:val="single" w:sz="4" w:space="0" w:color="00000A"/>
              <w:bottom w:val="single" w:sz="4" w:space="0" w:color="00000A"/>
              <w:right w:val="single" w:sz="4" w:space="0" w:color="00000A"/>
            </w:tcBorders>
            <w:shd w:val="clear" w:color="auto" w:fill="auto"/>
          </w:tcPr>
          <w:p w:rsidR="00EA2A3D" w:rsidRPr="000463CB" w:rsidRDefault="00EA2A3D" w:rsidP="0012766F">
            <w:pPr>
              <w:spacing w:line="240" w:lineRule="auto"/>
              <w:rPr>
                <w:lang w:val="uk-UA"/>
              </w:rPr>
            </w:pPr>
            <w:r w:rsidRPr="000463CB">
              <w:rPr>
                <w:rFonts w:ascii="Times New Roman" w:hAnsi="Times New Roman"/>
                <w:lang w:val="uk-UA"/>
              </w:rPr>
              <w:t>Надати у складі тендерної пропозиції</w:t>
            </w:r>
          </w:p>
        </w:tc>
      </w:tr>
      <w:tr w:rsidR="00EA2A3D" w:rsidRPr="000463CB" w:rsidTr="0012766F">
        <w:trPr>
          <w:trHeight w:val="345"/>
        </w:trPr>
        <w:tc>
          <w:tcPr>
            <w:tcW w:w="4788" w:type="dxa"/>
            <w:tcBorders>
              <w:left w:val="single" w:sz="4" w:space="0" w:color="00000A"/>
              <w:bottom w:val="single" w:sz="4" w:space="0" w:color="00000A"/>
            </w:tcBorders>
            <w:shd w:val="clear" w:color="auto" w:fill="auto"/>
          </w:tcPr>
          <w:p w:rsidR="00EA2A3D" w:rsidRPr="000463CB" w:rsidRDefault="00EA2A3D" w:rsidP="0012766F">
            <w:pPr>
              <w:spacing w:line="240" w:lineRule="auto"/>
              <w:rPr>
                <w:lang w:val="uk-UA"/>
              </w:rPr>
            </w:pPr>
            <w:r w:rsidRPr="000463CB">
              <w:rPr>
                <w:rFonts w:ascii="Times New Roman" w:hAnsi="Times New Roman"/>
                <w:lang w:val="uk-UA"/>
              </w:rPr>
              <w:t>Графічні</w:t>
            </w:r>
            <w:r w:rsidR="0058201D">
              <w:rPr>
                <w:rFonts w:ascii="Times New Roman" w:hAnsi="Times New Roman"/>
                <w:lang w:val="uk-UA"/>
              </w:rPr>
              <w:t xml:space="preserve"> </w:t>
            </w:r>
            <w:r w:rsidRPr="000463CB">
              <w:rPr>
                <w:rFonts w:ascii="Times New Roman" w:hAnsi="Times New Roman"/>
                <w:lang w:val="uk-UA"/>
              </w:rPr>
              <w:t>(або фото) зображення предмету(</w:t>
            </w:r>
            <w:proofErr w:type="spellStart"/>
            <w:r w:rsidRPr="000463CB">
              <w:rPr>
                <w:rFonts w:ascii="Times New Roman" w:hAnsi="Times New Roman"/>
                <w:lang w:val="uk-UA"/>
              </w:rPr>
              <w:t>ів</w:t>
            </w:r>
            <w:proofErr w:type="spellEnd"/>
            <w:r w:rsidRPr="000463CB">
              <w:rPr>
                <w:rFonts w:ascii="Times New Roman" w:hAnsi="Times New Roman"/>
                <w:lang w:val="uk-UA"/>
              </w:rPr>
              <w:t>) закупівлі</w:t>
            </w:r>
          </w:p>
        </w:tc>
        <w:tc>
          <w:tcPr>
            <w:tcW w:w="4618" w:type="dxa"/>
            <w:tcBorders>
              <w:left w:val="single" w:sz="4" w:space="0" w:color="00000A"/>
              <w:bottom w:val="single" w:sz="4" w:space="0" w:color="00000A"/>
              <w:right w:val="single" w:sz="4" w:space="0" w:color="00000A"/>
            </w:tcBorders>
            <w:shd w:val="clear" w:color="auto" w:fill="auto"/>
          </w:tcPr>
          <w:p w:rsidR="00EA2A3D" w:rsidRPr="000463CB" w:rsidRDefault="00EA2A3D" w:rsidP="0012766F">
            <w:pPr>
              <w:spacing w:line="240" w:lineRule="auto"/>
              <w:rPr>
                <w:lang w:val="uk-UA"/>
              </w:rPr>
            </w:pPr>
            <w:r w:rsidRPr="000463CB">
              <w:rPr>
                <w:rFonts w:ascii="Times New Roman" w:hAnsi="Times New Roman"/>
                <w:lang w:val="uk-UA"/>
              </w:rPr>
              <w:t>Надати у складі тендерної пропозиції</w:t>
            </w:r>
          </w:p>
        </w:tc>
      </w:tr>
    </w:tbl>
    <w:p w:rsidR="00EA2A3D" w:rsidRPr="000463CB" w:rsidRDefault="00EA2A3D" w:rsidP="00EA2A3D">
      <w:pPr>
        <w:widowControl w:val="0"/>
        <w:autoSpaceDE w:val="0"/>
        <w:autoSpaceDN w:val="0"/>
        <w:adjustRightInd w:val="0"/>
        <w:spacing w:line="240" w:lineRule="auto"/>
        <w:ind w:firstLine="425"/>
        <w:jc w:val="both"/>
        <w:rPr>
          <w:rFonts w:ascii="Times New Roman" w:hAnsi="Times New Roman"/>
          <w:b/>
          <w:bCs/>
          <w:szCs w:val="28"/>
          <w:u w:val="single"/>
          <w:lang w:val="uk-UA" w:eastAsia="uk-UA"/>
        </w:rPr>
      </w:pPr>
      <w:r w:rsidRPr="000463CB">
        <w:rPr>
          <w:rFonts w:ascii="Times New Roman" w:hAnsi="Times New Roman"/>
          <w:b/>
          <w:bCs/>
          <w:szCs w:val="28"/>
          <w:u w:val="single"/>
          <w:lang w:val="uk-UA" w:eastAsia="uk-UA"/>
        </w:rPr>
        <w:t>Усі завантажені документи повинні бути чіткими з  можливістю їх читати.</w:t>
      </w:r>
    </w:p>
    <w:p w:rsidR="00EA2A3D" w:rsidRPr="000463CB" w:rsidRDefault="00EA2A3D" w:rsidP="00EA2A3D">
      <w:pPr>
        <w:widowControl w:val="0"/>
        <w:autoSpaceDE w:val="0"/>
        <w:autoSpaceDN w:val="0"/>
        <w:adjustRightInd w:val="0"/>
        <w:spacing w:line="240" w:lineRule="auto"/>
        <w:ind w:firstLine="425"/>
        <w:jc w:val="center"/>
        <w:rPr>
          <w:rFonts w:ascii="Times New Roman" w:hAnsi="Times New Roman"/>
          <w:b/>
          <w:bCs/>
          <w:szCs w:val="28"/>
          <w:lang w:val="uk-UA"/>
        </w:rPr>
      </w:pPr>
      <w:r w:rsidRPr="000463CB">
        <w:rPr>
          <w:rFonts w:ascii="Times New Roman" w:hAnsi="Times New Roman"/>
          <w:b/>
          <w:bCs/>
          <w:szCs w:val="28"/>
          <w:lang w:val="uk-UA" w:eastAsia="uk-UA"/>
        </w:rPr>
        <w:t xml:space="preserve">Особливі вимоги до предмету закупівлі </w:t>
      </w:r>
      <w:r w:rsidRPr="000463CB">
        <w:rPr>
          <w:rFonts w:ascii="Times New Roman" w:hAnsi="Times New Roman"/>
          <w:szCs w:val="28"/>
          <w:lang w:val="uk-UA" w:eastAsia="uk-UA"/>
        </w:rPr>
        <w:t>(далі – Товар):</w:t>
      </w:r>
    </w:p>
    <w:p w:rsidR="00EA2A3D" w:rsidRPr="000463CB" w:rsidRDefault="00EA2A3D" w:rsidP="006D2FC9">
      <w:pPr>
        <w:widowControl w:val="0"/>
        <w:autoSpaceDE w:val="0"/>
        <w:autoSpaceDN w:val="0"/>
        <w:adjustRightInd w:val="0"/>
        <w:spacing w:after="0" w:line="240" w:lineRule="auto"/>
        <w:ind w:firstLine="425"/>
        <w:jc w:val="both"/>
        <w:rPr>
          <w:rFonts w:ascii="Times New Roman" w:hAnsi="Times New Roman"/>
          <w:szCs w:val="28"/>
          <w:lang w:val="uk-UA"/>
        </w:rPr>
      </w:pPr>
      <w:r w:rsidRPr="000463CB">
        <w:rPr>
          <w:rFonts w:ascii="Times New Roman" w:hAnsi="Times New Roman"/>
          <w:szCs w:val="28"/>
          <w:lang w:val="uk-UA"/>
        </w:rPr>
        <w:t>1.Товар відповідає вимогам охорони праці, екології та пожежної безпеки. Товар виготовлений у відповідності зі стандартами, показниками і параметрами, що діють на території України. Товар, що поставляється, відповідає встановленим для даного Товару технічним вимогам, що підтверджує якість Товару, забезпечує його безпеку для життя і здоров’я користувачів.</w:t>
      </w:r>
    </w:p>
    <w:p w:rsidR="00EA2A3D" w:rsidRPr="000463CB" w:rsidRDefault="00EA2A3D" w:rsidP="006D2FC9">
      <w:pPr>
        <w:widowControl w:val="0"/>
        <w:autoSpaceDE w:val="0"/>
        <w:autoSpaceDN w:val="0"/>
        <w:adjustRightInd w:val="0"/>
        <w:spacing w:after="0" w:line="240" w:lineRule="auto"/>
        <w:ind w:firstLine="425"/>
        <w:jc w:val="both"/>
        <w:rPr>
          <w:rFonts w:ascii="Times New Roman" w:hAnsi="Times New Roman"/>
          <w:szCs w:val="28"/>
          <w:lang w:val="uk-UA"/>
        </w:rPr>
      </w:pPr>
      <w:r w:rsidRPr="000463CB">
        <w:rPr>
          <w:rFonts w:ascii="Times New Roman" w:hAnsi="Times New Roman"/>
          <w:szCs w:val="28"/>
          <w:shd w:val="clear" w:color="auto" w:fill="FFFFFF"/>
          <w:lang w:val="uk-UA"/>
        </w:rPr>
        <w:t xml:space="preserve">2. Товар </w:t>
      </w:r>
      <w:r w:rsidRPr="00171C54">
        <w:rPr>
          <w:rFonts w:ascii="Times New Roman" w:hAnsi="Times New Roman"/>
          <w:szCs w:val="28"/>
          <w:shd w:val="clear" w:color="auto" w:fill="FFFFFF"/>
          <w:lang w:val="uk-UA"/>
        </w:rPr>
        <w:t>повинен бути не раніше 2023 року випуску</w:t>
      </w:r>
      <w:r w:rsidRPr="000463CB">
        <w:rPr>
          <w:rFonts w:ascii="Times New Roman" w:hAnsi="Times New Roman"/>
          <w:szCs w:val="28"/>
          <w:shd w:val="clear" w:color="auto" w:fill="FFFFFF"/>
          <w:lang w:val="uk-UA"/>
        </w:rPr>
        <w:t>. Передаватися замовнику в неушкодженій упаковці, яка забезпечує цілісність товару та збереження його якості під час транспортування.</w:t>
      </w:r>
    </w:p>
    <w:p w:rsidR="00EA2A3D" w:rsidRPr="000463CB" w:rsidRDefault="00EA2A3D" w:rsidP="006D2FC9">
      <w:pPr>
        <w:widowControl w:val="0"/>
        <w:tabs>
          <w:tab w:val="left" w:pos="360"/>
        </w:tabs>
        <w:autoSpaceDE w:val="0"/>
        <w:autoSpaceDN w:val="0"/>
        <w:adjustRightInd w:val="0"/>
        <w:spacing w:after="0" w:line="240" w:lineRule="auto"/>
        <w:ind w:firstLine="425"/>
        <w:jc w:val="both"/>
        <w:rPr>
          <w:rFonts w:ascii="Times New Roman" w:hAnsi="Times New Roman"/>
          <w:szCs w:val="28"/>
          <w:lang w:val="uk-UA"/>
        </w:rPr>
      </w:pPr>
      <w:r w:rsidRPr="000463CB">
        <w:rPr>
          <w:rFonts w:ascii="Times New Roman" w:hAnsi="Times New Roman"/>
          <w:szCs w:val="28"/>
          <w:lang w:val="uk-UA"/>
        </w:rPr>
        <w:t>3. Постачання Товару має супроводжуватися документами (гарантійним листом, рахунками, накладними, документами, які засвідчують якість та безпеку).</w:t>
      </w:r>
    </w:p>
    <w:p w:rsidR="00EA2A3D" w:rsidRPr="000463CB" w:rsidRDefault="00EA2A3D" w:rsidP="006D2FC9">
      <w:pPr>
        <w:widowControl w:val="0"/>
        <w:autoSpaceDE w:val="0"/>
        <w:autoSpaceDN w:val="0"/>
        <w:adjustRightInd w:val="0"/>
        <w:spacing w:after="0" w:line="240" w:lineRule="auto"/>
        <w:ind w:firstLine="425"/>
        <w:jc w:val="both"/>
        <w:rPr>
          <w:rFonts w:ascii="Times New Roman" w:hAnsi="Times New Roman"/>
          <w:b/>
          <w:bCs/>
          <w:szCs w:val="28"/>
          <w:lang w:val="uk-UA"/>
        </w:rPr>
      </w:pPr>
      <w:r w:rsidRPr="000463CB">
        <w:rPr>
          <w:rFonts w:ascii="Times New Roman" w:hAnsi="Times New Roman"/>
          <w:szCs w:val="28"/>
          <w:lang w:val="uk-UA"/>
        </w:rPr>
        <w:t>4. Місце поставки Товару:</w:t>
      </w:r>
      <w:r w:rsidRPr="000463CB">
        <w:rPr>
          <w:rFonts w:ascii="Times New Roman" w:hAnsi="Times New Roman"/>
          <w:b/>
          <w:bCs/>
          <w:szCs w:val="28"/>
          <w:lang w:val="uk-UA"/>
        </w:rPr>
        <w:t xml:space="preserve"> вул. Миру, 10, м. Горішні Плавні,</w:t>
      </w:r>
      <w:r>
        <w:rPr>
          <w:rFonts w:ascii="Times New Roman" w:hAnsi="Times New Roman"/>
          <w:b/>
          <w:bCs/>
          <w:szCs w:val="28"/>
          <w:lang w:val="uk-UA"/>
        </w:rPr>
        <w:t xml:space="preserve"> Кременчуцький район</w:t>
      </w:r>
      <w:r w:rsidRPr="000463CB">
        <w:rPr>
          <w:rFonts w:ascii="Times New Roman" w:hAnsi="Times New Roman"/>
          <w:b/>
          <w:bCs/>
          <w:szCs w:val="28"/>
          <w:lang w:val="uk-UA"/>
        </w:rPr>
        <w:t xml:space="preserve"> Полтавська обл.</w:t>
      </w:r>
      <w:r>
        <w:rPr>
          <w:rFonts w:ascii="Times New Roman" w:hAnsi="Times New Roman"/>
          <w:b/>
          <w:bCs/>
          <w:szCs w:val="28"/>
          <w:lang w:val="uk-UA"/>
        </w:rPr>
        <w:t>,</w:t>
      </w:r>
      <w:r w:rsidRPr="000463CB">
        <w:rPr>
          <w:rFonts w:ascii="Times New Roman" w:hAnsi="Times New Roman"/>
          <w:b/>
          <w:bCs/>
          <w:szCs w:val="28"/>
          <w:lang w:val="uk-UA"/>
        </w:rPr>
        <w:t xml:space="preserve"> 39800</w:t>
      </w:r>
    </w:p>
    <w:p w:rsidR="00EA2A3D" w:rsidRPr="000463CB" w:rsidRDefault="00EA2A3D" w:rsidP="00EA2A3D">
      <w:pPr>
        <w:widowControl w:val="0"/>
        <w:autoSpaceDE w:val="0"/>
        <w:autoSpaceDN w:val="0"/>
        <w:adjustRightInd w:val="0"/>
        <w:spacing w:line="240" w:lineRule="auto"/>
        <w:ind w:firstLine="425"/>
        <w:jc w:val="both"/>
        <w:rPr>
          <w:rFonts w:ascii="Times New Roman" w:hAnsi="Times New Roman"/>
          <w:szCs w:val="28"/>
          <w:lang w:val="uk-UA"/>
        </w:rPr>
      </w:pPr>
      <w:r w:rsidRPr="000463CB">
        <w:rPr>
          <w:rFonts w:ascii="Times New Roman" w:hAnsi="Times New Roman"/>
          <w:szCs w:val="28"/>
          <w:lang w:val="uk-UA"/>
        </w:rPr>
        <w:t xml:space="preserve">5. Поставка здійснюється за рахунок постачальника. </w:t>
      </w:r>
    </w:p>
    <w:p w:rsidR="00EA2A3D" w:rsidRPr="000463CB" w:rsidRDefault="00EA2A3D" w:rsidP="00EA2A3D">
      <w:pPr>
        <w:widowControl w:val="0"/>
        <w:autoSpaceDE w:val="0"/>
        <w:autoSpaceDN w:val="0"/>
        <w:adjustRightInd w:val="0"/>
        <w:spacing w:line="240" w:lineRule="auto"/>
        <w:ind w:firstLine="425"/>
        <w:jc w:val="both"/>
        <w:rPr>
          <w:rFonts w:ascii="Times New Roman" w:hAnsi="Times New Roman"/>
          <w:szCs w:val="28"/>
          <w:lang w:val="uk-UA"/>
        </w:rPr>
      </w:pPr>
      <w:r w:rsidRPr="000463CB">
        <w:rPr>
          <w:rFonts w:ascii="Times New Roman" w:hAnsi="Times New Roman"/>
          <w:szCs w:val="28"/>
          <w:lang w:val="uk-UA"/>
        </w:rPr>
        <w:t xml:space="preserve">6. Строк поставки </w:t>
      </w:r>
      <w:r w:rsidRPr="00171C54">
        <w:rPr>
          <w:rFonts w:ascii="Times New Roman" w:hAnsi="Times New Roman"/>
          <w:szCs w:val="28"/>
          <w:lang w:val="uk-UA"/>
        </w:rPr>
        <w:t>Товару: 31.0</w:t>
      </w:r>
      <w:r w:rsidR="00171C54" w:rsidRPr="00171C54">
        <w:rPr>
          <w:rFonts w:ascii="Times New Roman" w:hAnsi="Times New Roman"/>
          <w:szCs w:val="28"/>
          <w:lang w:val="uk-UA"/>
        </w:rPr>
        <w:t>8</w:t>
      </w:r>
      <w:r w:rsidRPr="00171C54">
        <w:rPr>
          <w:rFonts w:ascii="Times New Roman" w:hAnsi="Times New Roman"/>
          <w:szCs w:val="28"/>
          <w:lang w:val="uk-UA"/>
        </w:rPr>
        <w:t>.2024 р.</w:t>
      </w:r>
    </w:p>
    <w:p w:rsidR="00EA2A3D" w:rsidRPr="000463CB" w:rsidRDefault="00EA2A3D" w:rsidP="00EA2A3D">
      <w:pPr>
        <w:jc w:val="center"/>
        <w:rPr>
          <w:rFonts w:ascii="Times New Roman" w:hAnsi="Times New Roman"/>
          <w:b/>
          <w:lang w:val="uk-UA"/>
        </w:rPr>
      </w:pPr>
      <w:r w:rsidRPr="000463CB">
        <w:rPr>
          <w:rFonts w:ascii="Times New Roman" w:hAnsi="Times New Roman"/>
          <w:b/>
          <w:lang w:val="uk-UA"/>
        </w:rPr>
        <w:t>З умовами технічного завдання ознайомлені, з вимогами погоджуємось»</w:t>
      </w:r>
    </w:p>
    <w:p w:rsidR="00171C54" w:rsidRDefault="00EA2A3D" w:rsidP="00EA2A3D">
      <w:pPr>
        <w:autoSpaceDE w:val="0"/>
        <w:autoSpaceDN w:val="0"/>
        <w:jc w:val="both"/>
        <w:rPr>
          <w:rFonts w:ascii="Times New Roman" w:hAnsi="Times New Roman"/>
          <w:b/>
          <w:lang w:val="uk-UA"/>
        </w:rPr>
      </w:pPr>
      <w:r w:rsidRPr="000463CB">
        <w:rPr>
          <w:rFonts w:ascii="Times New Roman" w:hAnsi="Times New Roman"/>
          <w:b/>
          <w:lang w:val="uk-UA"/>
        </w:rPr>
        <w:t>Датовано: "___" ________________ 202</w:t>
      </w:r>
      <w:r>
        <w:rPr>
          <w:rFonts w:ascii="Times New Roman" w:hAnsi="Times New Roman"/>
          <w:b/>
          <w:lang w:val="uk-UA"/>
        </w:rPr>
        <w:t>4</w:t>
      </w:r>
      <w:r w:rsidRPr="000463CB">
        <w:rPr>
          <w:rFonts w:ascii="Times New Roman" w:hAnsi="Times New Roman"/>
          <w:b/>
          <w:lang w:val="uk-UA"/>
        </w:rPr>
        <w:t xml:space="preserve"> року </w:t>
      </w:r>
    </w:p>
    <w:p w:rsidR="00EA2A3D" w:rsidRPr="000463CB" w:rsidRDefault="00EA2A3D" w:rsidP="00EA2A3D">
      <w:pPr>
        <w:autoSpaceDE w:val="0"/>
        <w:autoSpaceDN w:val="0"/>
        <w:jc w:val="both"/>
        <w:rPr>
          <w:rFonts w:ascii="Times New Roman" w:hAnsi="Times New Roman"/>
          <w:lang w:val="uk-UA"/>
        </w:rPr>
      </w:pPr>
      <w:r w:rsidRPr="000463CB">
        <w:rPr>
          <w:rFonts w:ascii="Times New Roman" w:hAnsi="Times New Roman"/>
          <w:lang w:val="uk-UA"/>
        </w:rPr>
        <w:t xml:space="preserve">[Підпис] </w:t>
      </w:r>
      <w:r w:rsidRPr="000463CB">
        <w:rPr>
          <w:rFonts w:ascii="Times New Roman" w:hAnsi="Times New Roman"/>
          <w:lang w:val="uk-UA"/>
        </w:rPr>
        <w:tab/>
        <w:t>[прізвище, ініціали, посада уповноваженої особи учасника]</w:t>
      </w:r>
    </w:p>
    <w:p w:rsidR="00EA2A3D" w:rsidRPr="000463CB" w:rsidRDefault="00EA2A3D" w:rsidP="00EA2A3D">
      <w:pPr>
        <w:autoSpaceDE w:val="0"/>
        <w:autoSpaceDN w:val="0"/>
        <w:jc w:val="both"/>
        <w:rPr>
          <w:rFonts w:ascii="Times New Roman" w:hAnsi="Times New Roman"/>
          <w:lang w:val="uk-UA"/>
        </w:rPr>
      </w:pPr>
      <w:r w:rsidRPr="000463CB">
        <w:rPr>
          <w:rFonts w:ascii="Times New Roman" w:hAnsi="Times New Roman"/>
          <w:lang w:val="uk-UA"/>
        </w:rPr>
        <w:t>М.П. (у разі наявності печатки)</w:t>
      </w:r>
    </w:p>
    <w:p w:rsidR="0047650D" w:rsidRPr="00651A31" w:rsidRDefault="0047650D" w:rsidP="0047650D">
      <w:pPr>
        <w:spacing w:after="0" w:line="240" w:lineRule="auto"/>
        <w:rPr>
          <w:rFonts w:ascii="Arial" w:hAnsi="Arial" w:cs="Arial"/>
          <w:sz w:val="20"/>
          <w:szCs w:val="20"/>
          <w:lang w:val="uk-UA"/>
        </w:rPr>
      </w:pPr>
      <w:bookmarkStart w:id="1" w:name="_GoBack"/>
      <w:bookmarkEnd w:id="1"/>
    </w:p>
    <w:sectPr w:rsidR="0047650D" w:rsidRPr="00651A31" w:rsidSect="00F46CD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color w:val="000000"/>
        <w:spacing w:val="0"/>
        <w:w w:val="100"/>
        <w:position w:val="0"/>
        <w:sz w:val="23"/>
        <w:szCs w:val="24"/>
        <w:u w:val="none"/>
        <w:vertAlign w:val="baseline"/>
        <w:lang w:val="uk-UA"/>
      </w:rPr>
    </w:lvl>
    <w:lvl w:ilvl="1">
      <w:start w:val="1"/>
      <w:numFmt w:val="lowerLetter"/>
      <w:lvlText w:val="%2."/>
      <w:lvlJc w:val="left"/>
      <w:pPr>
        <w:tabs>
          <w:tab w:val="num" w:pos="1440"/>
        </w:tabs>
        <w:ind w:left="1440" w:hanging="360"/>
      </w:pPr>
      <w:rPr>
        <w:rFonts w:eastAsia="Arial"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3FD34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7F25DD9"/>
    <w:multiLevelType w:val="hybridMultilevel"/>
    <w:tmpl w:val="8E5030BE"/>
    <w:lvl w:ilvl="0" w:tplc="7E28377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C1A548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4A0C75"/>
    <w:multiLevelType w:val="hybridMultilevel"/>
    <w:tmpl w:val="11288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24B5C2A"/>
    <w:multiLevelType w:val="hybridMultilevel"/>
    <w:tmpl w:val="0016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E3535"/>
    <w:multiLevelType w:val="multilevel"/>
    <w:tmpl w:val="FA009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C668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3281FB3"/>
    <w:multiLevelType w:val="multilevel"/>
    <w:tmpl w:val="7D32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92E70"/>
    <w:multiLevelType w:val="multilevel"/>
    <w:tmpl w:val="96C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A069A"/>
    <w:multiLevelType w:val="multilevel"/>
    <w:tmpl w:val="029A3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DD6D2"/>
    <w:multiLevelType w:val="singleLevel"/>
    <w:tmpl w:val="57FDD6D2"/>
    <w:lvl w:ilvl="0">
      <w:start w:val="1"/>
      <w:numFmt w:val="decimal"/>
      <w:suff w:val="space"/>
      <w:lvlText w:val="%1."/>
      <w:lvlJc w:val="left"/>
      <w:pPr>
        <w:ind w:left="0" w:firstLine="0"/>
      </w:pPr>
    </w:lvl>
  </w:abstractNum>
  <w:abstractNum w:abstractNumId="12" w15:restartNumberingAfterBreak="0">
    <w:nsid w:val="7B913A1F"/>
    <w:multiLevelType w:val="multilevel"/>
    <w:tmpl w:val="F928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9"/>
  </w:num>
  <w:num w:numId="5">
    <w:abstractNumId w:val="12"/>
  </w:num>
  <w:num w:numId="6">
    <w:abstractNumId w:val="8"/>
  </w:num>
  <w:num w:numId="7">
    <w:abstractNumId w:val="11"/>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8E"/>
    <w:rsid w:val="00016107"/>
    <w:rsid w:val="000162D6"/>
    <w:rsid w:val="00020758"/>
    <w:rsid w:val="00046382"/>
    <w:rsid w:val="000C56BD"/>
    <w:rsid w:val="000D7351"/>
    <w:rsid w:val="001020F2"/>
    <w:rsid w:val="00171C54"/>
    <w:rsid w:val="001C57CB"/>
    <w:rsid w:val="001E6FC1"/>
    <w:rsid w:val="0026078E"/>
    <w:rsid w:val="003601C5"/>
    <w:rsid w:val="0041607E"/>
    <w:rsid w:val="00460B60"/>
    <w:rsid w:val="004663DC"/>
    <w:rsid w:val="0047650D"/>
    <w:rsid w:val="00482245"/>
    <w:rsid w:val="0054767B"/>
    <w:rsid w:val="00570BFA"/>
    <w:rsid w:val="005732A7"/>
    <w:rsid w:val="0058201D"/>
    <w:rsid w:val="005F64FA"/>
    <w:rsid w:val="00634B72"/>
    <w:rsid w:val="00651A31"/>
    <w:rsid w:val="00660CF1"/>
    <w:rsid w:val="006D2FC9"/>
    <w:rsid w:val="008237C6"/>
    <w:rsid w:val="008C1AEC"/>
    <w:rsid w:val="008D797A"/>
    <w:rsid w:val="009C4637"/>
    <w:rsid w:val="00A236F7"/>
    <w:rsid w:val="00AE1152"/>
    <w:rsid w:val="00B06098"/>
    <w:rsid w:val="00B067CF"/>
    <w:rsid w:val="00B130ED"/>
    <w:rsid w:val="00C160F0"/>
    <w:rsid w:val="00CB6619"/>
    <w:rsid w:val="00CB6D8E"/>
    <w:rsid w:val="00CE4800"/>
    <w:rsid w:val="00DD7417"/>
    <w:rsid w:val="00DE1CC0"/>
    <w:rsid w:val="00E273A7"/>
    <w:rsid w:val="00E62761"/>
    <w:rsid w:val="00EA2A3D"/>
    <w:rsid w:val="00EA4C0F"/>
    <w:rsid w:val="00F46CD0"/>
    <w:rsid w:val="00F51B7F"/>
    <w:rsid w:val="00F632BA"/>
    <w:rsid w:val="00F730E9"/>
    <w:rsid w:val="00FA2A7A"/>
    <w:rsid w:val="00FC31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50297-0ECE-43AA-85AA-582F8FB2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78E"/>
    <w:pPr>
      <w:spacing w:after="200" w:line="276" w:lineRule="auto"/>
    </w:pPr>
    <w:rPr>
      <w:rFonts w:ascii="Calibri" w:eastAsia="Calibri" w:hAnsi="Calibri" w:cs="Times New Roman"/>
      <w:lang w:val="ru-RU"/>
    </w:rPr>
  </w:style>
  <w:style w:type="paragraph" w:styleId="4">
    <w:name w:val="heading 4"/>
    <w:basedOn w:val="a"/>
    <w:next w:val="a"/>
    <w:link w:val="40"/>
    <w:unhideWhenUsed/>
    <w:qFormat/>
    <w:rsid w:val="00482245"/>
    <w:pPr>
      <w:keepNext/>
      <w:spacing w:before="240" w:after="60"/>
      <w:outlineLvl w:val="3"/>
    </w:pPr>
    <w:rPr>
      <w:rFonts w:eastAsia="Times New Roman"/>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2245"/>
    <w:rPr>
      <w:rFonts w:ascii="Calibri" w:eastAsia="Times New Roman" w:hAnsi="Calibri" w:cs="Times New Roman"/>
      <w:b/>
      <w:bCs/>
      <w:sz w:val="28"/>
      <w:szCs w:val="28"/>
      <w:lang w:eastAsia="uk-UA"/>
    </w:rPr>
  </w:style>
  <w:style w:type="paragraph" w:styleId="a3">
    <w:name w:val="No Spacing"/>
    <w:link w:val="a4"/>
    <w:qFormat/>
    <w:rsid w:val="0026078E"/>
    <w:pPr>
      <w:spacing w:after="0" w:line="240" w:lineRule="auto"/>
    </w:pPr>
    <w:rPr>
      <w:rFonts w:ascii="Calibri" w:eastAsia="Calibri" w:hAnsi="Calibri" w:cs="Times New Roman"/>
    </w:rPr>
  </w:style>
  <w:style w:type="character" w:customStyle="1" w:styleId="a4">
    <w:name w:val="Без интервала Знак"/>
    <w:link w:val="a3"/>
    <w:rsid w:val="0026078E"/>
    <w:rPr>
      <w:rFonts w:ascii="Calibri" w:eastAsia="Calibri" w:hAnsi="Calibri" w:cs="Times New Roman"/>
    </w:rPr>
  </w:style>
  <w:style w:type="paragraph" w:customStyle="1" w:styleId="1">
    <w:name w:val="Цитата1"/>
    <w:basedOn w:val="a"/>
    <w:uiPriority w:val="99"/>
    <w:rsid w:val="0026078E"/>
    <w:pPr>
      <w:suppressAutoHyphens/>
      <w:spacing w:after="0" w:line="240" w:lineRule="auto"/>
      <w:ind w:left="284" w:right="-58" w:firstLine="436"/>
      <w:jc w:val="both"/>
    </w:pPr>
    <w:rPr>
      <w:rFonts w:ascii="Times New Roman" w:eastAsia="Times New Roman" w:hAnsi="Times New Roman"/>
      <w:sz w:val="24"/>
      <w:szCs w:val="20"/>
      <w:lang w:eastAsia="ar-SA"/>
    </w:rPr>
  </w:style>
  <w:style w:type="table" w:styleId="a5">
    <w:name w:val="Table Grid"/>
    <w:basedOn w:val="a1"/>
    <w:uiPriority w:val="39"/>
    <w:rsid w:val="0026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FA2A7A"/>
    <w:pPr>
      <w:ind w:left="720"/>
      <w:contextualSpacing/>
    </w:pPr>
  </w:style>
  <w:style w:type="character" w:customStyle="1" w:styleId="a7">
    <w:name w:val="Абзац списка Знак"/>
    <w:link w:val="a6"/>
    <w:uiPriority w:val="34"/>
    <w:locked/>
    <w:rsid w:val="00FA2A7A"/>
    <w:rPr>
      <w:rFonts w:ascii="Calibri" w:eastAsia="Calibri" w:hAnsi="Calibri" w:cs="Times New Roman"/>
      <w:lang w:val="ru-RU"/>
    </w:rPr>
  </w:style>
  <w:style w:type="paragraph" w:styleId="a8">
    <w:name w:val="Balloon Text"/>
    <w:basedOn w:val="a"/>
    <w:link w:val="a9"/>
    <w:uiPriority w:val="99"/>
    <w:semiHidden/>
    <w:unhideWhenUsed/>
    <w:rsid w:val="00B130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30ED"/>
    <w:rPr>
      <w:rFonts w:ascii="Segoe UI" w:eastAsia="Calibri" w:hAnsi="Segoe UI" w:cs="Segoe UI"/>
      <w:sz w:val="18"/>
      <w:szCs w:val="18"/>
      <w:lang w:val="ru-RU"/>
    </w:rPr>
  </w:style>
  <w:style w:type="paragraph" w:customStyle="1" w:styleId="21">
    <w:name w:val="Основной текст 21"/>
    <w:basedOn w:val="a"/>
    <w:uiPriority w:val="99"/>
    <w:rsid w:val="00482245"/>
    <w:pPr>
      <w:suppressAutoHyphens/>
      <w:spacing w:after="0" w:line="240" w:lineRule="auto"/>
    </w:pPr>
    <w:rPr>
      <w:rFonts w:ascii="Times New Roman" w:eastAsia="Times New Roman" w:hAnsi="Times New Roman"/>
      <w:sz w:val="24"/>
      <w:szCs w:val="20"/>
      <w:lang w:val="uk-UA" w:eastAsia="ar-SA"/>
    </w:rPr>
  </w:style>
  <w:style w:type="paragraph" w:customStyle="1" w:styleId="Default">
    <w:name w:val="Default"/>
    <w:uiPriority w:val="99"/>
    <w:rsid w:val="0048224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ms-infohartitle">
    <w:name w:val="ms-info_har_title"/>
    <w:basedOn w:val="a0"/>
    <w:rsid w:val="00482245"/>
  </w:style>
  <w:style w:type="paragraph" w:customStyle="1" w:styleId="TableParagraph">
    <w:name w:val="Table Paragraph"/>
    <w:basedOn w:val="a"/>
    <w:uiPriority w:val="1"/>
    <w:qFormat/>
    <w:rsid w:val="00482245"/>
    <w:pPr>
      <w:widowControl w:val="0"/>
      <w:autoSpaceDE w:val="0"/>
      <w:autoSpaceDN w:val="0"/>
      <w:spacing w:after="0" w:line="280" w:lineRule="exact"/>
      <w:jc w:val="right"/>
    </w:pPr>
    <w:rPr>
      <w:rFonts w:ascii="Lucida Sans Unicode" w:eastAsia="Lucida Sans Unicode" w:hAnsi="Lucida Sans Unicode" w:cs="Lucida Sans Unicode"/>
      <w:lang w:val="uk-UA"/>
    </w:rPr>
  </w:style>
  <w:style w:type="character" w:styleId="aa">
    <w:name w:val="Hyperlink"/>
    <w:basedOn w:val="a0"/>
    <w:uiPriority w:val="99"/>
    <w:semiHidden/>
    <w:unhideWhenUsed/>
    <w:rsid w:val="0047650D"/>
    <w:rPr>
      <w:color w:val="0000FF"/>
      <w:u w:val="single"/>
    </w:rPr>
  </w:style>
  <w:style w:type="paragraph" w:customStyle="1" w:styleId="10">
    <w:name w:val="Абзац списка1"/>
    <w:basedOn w:val="a"/>
    <w:rsid w:val="00EA2A3D"/>
    <w:pPr>
      <w:spacing w:after="0" w:line="240" w:lineRule="auto"/>
      <w:ind w:left="720"/>
      <w:contextualSpacing/>
    </w:pPr>
    <w:rPr>
      <w:rFonts w:ascii="Times New Roman" w:eastAsia="Times New Roman" w:hAnsi="Times New Roman"/>
      <w:sz w:val="24"/>
      <w:szCs w:val="24"/>
      <w:lang w:eastAsia="ru-RU"/>
    </w:rPr>
  </w:style>
  <w:style w:type="paragraph" w:styleId="ab">
    <w:name w:val="Body Text"/>
    <w:basedOn w:val="a"/>
    <w:link w:val="ac"/>
    <w:uiPriority w:val="1"/>
    <w:qFormat/>
    <w:rsid w:val="00171C54"/>
    <w:pPr>
      <w:widowControl w:val="0"/>
      <w:autoSpaceDE w:val="0"/>
      <w:autoSpaceDN w:val="0"/>
      <w:spacing w:after="0" w:line="240" w:lineRule="auto"/>
    </w:pPr>
    <w:rPr>
      <w:rFonts w:ascii="Times New Roman" w:eastAsia="Times New Roman" w:hAnsi="Times New Roman"/>
      <w:sz w:val="28"/>
      <w:szCs w:val="28"/>
      <w:lang w:val="en-US"/>
    </w:rPr>
  </w:style>
  <w:style w:type="character" w:customStyle="1" w:styleId="ac">
    <w:name w:val="Основной текст Знак"/>
    <w:basedOn w:val="a0"/>
    <w:link w:val="ab"/>
    <w:uiPriority w:val="1"/>
    <w:rsid w:val="00171C54"/>
    <w:rPr>
      <w:rFonts w:ascii="Times New Roman" w:eastAsia="Times New Roman" w:hAnsi="Times New Roman" w:cs="Times New Roman"/>
      <w:sz w:val="28"/>
      <w:szCs w:val="28"/>
      <w:lang w:val="en-US"/>
    </w:rPr>
  </w:style>
  <w:style w:type="table" w:customStyle="1" w:styleId="100">
    <w:name w:val="Сетка таблицы10"/>
    <w:basedOn w:val="a1"/>
    <w:next w:val="a5"/>
    <w:uiPriority w:val="59"/>
    <w:rsid w:val="00171C5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50342">
      <w:bodyDiv w:val="1"/>
      <w:marLeft w:val="0"/>
      <w:marRight w:val="0"/>
      <w:marTop w:val="0"/>
      <w:marBottom w:val="0"/>
      <w:divBdr>
        <w:top w:val="none" w:sz="0" w:space="0" w:color="auto"/>
        <w:left w:val="none" w:sz="0" w:space="0" w:color="auto"/>
        <w:bottom w:val="none" w:sz="0" w:space="0" w:color="auto"/>
        <w:right w:val="none" w:sz="0" w:space="0" w:color="auto"/>
      </w:divBdr>
    </w:div>
    <w:div w:id="6340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3833</Words>
  <Characters>2186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2024-02-26T06:48:00Z</cp:lastPrinted>
  <dcterms:created xsi:type="dcterms:W3CDTF">2023-03-01T11:46:00Z</dcterms:created>
  <dcterms:modified xsi:type="dcterms:W3CDTF">2024-04-25T07:04:00Z</dcterms:modified>
</cp:coreProperties>
</file>