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2EE" w14:textId="77777777" w:rsidR="009A3002" w:rsidRPr="001901E2" w:rsidRDefault="009A3002" w:rsidP="009A3002">
      <w:pPr>
        <w:spacing w:after="0" w:line="240" w:lineRule="auto"/>
        <w:ind w:left="6364" w:firstLine="700"/>
        <w:rPr>
          <w:rFonts w:ascii="Times New Roman" w:hAnsi="Times New Roman"/>
          <w:lang w:eastAsia="ru-RU"/>
        </w:rPr>
      </w:pPr>
      <w:r w:rsidRPr="001901E2">
        <w:rPr>
          <w:rFonts w:ascii="Times New Roman" w:hAnsi="Times New Roman"/>
          <w:b/>
          <w:bCs/>
          <w:color w:val="000000"/>
          <w:lang w:eastAsia="ru-RU"/>
        </w:rPr>
        <w:t>ДОДАТОК 1</w:t>
      </w:r>
    </w:p>
    <w:p w14:paraId="6A14313A" w14:textId="77777777" w:rsidR="009A3002" w:rsidRPr="001901E2" w:rsidRDefault="009A3002" w:rsidP="003F76F0">
      <w:pPr>
        <w:spacing w:after="0" w:line="240" w:lineRule="auto"/>
        <w:ind w:left="6364"/>
        <w:rPr>
          <w:rFonts w:ascii="Times New Roman" w:hAnsi="Times New Roman"/>
          <w:i/>
          <w:iCs/>
          <w:color w:val="000000"/>
          <w:lang w:eastAsia="ru-RU"/>
        </w:rPr>
      </w:pPr>
      <w:r w:rsidRPr="001901E2">
        <w:rPr>
          <w:rFonts w:ascii="Times New Roman" w:hAnsi="Times New Roman"/>
          <w:i/>
          <w:iCs/>
          <w:color w:val="000000"/>
          <w:lang w:eastAsia="ru-RU"/>
        </w:rPr>
        <w:t>до тендерної документації </w:t>
      </w:r>
    </w:p>
    <w:p w14:paraId="23B163D3" w14:textId="77777777" w:rsidR="009A3002" w:rsidRPr="001901E2" w:rsidRDefault="009A3002" w:rsidP="009A3002">
      <w:pPr>
        <w:pStyle w:val="14"/>
        <w:shd w:val="clear" w:color="auto" w:fill="FFFFFF"/>
        <w:spacing w:before="0" w:after="0"/>
        <w:jc w:val="both"/>
        <w:rPr>
          <w:sz w:val="22"/>
          <w:szCs w:val="22"/>
        </w:rPr>
      </w:pPr>
      <w:r w:rsidRPr="001901E2">
        <w:rPr>
          <w:b/>
          <w:sz w:val="22"/>
          <w:szCs w:val="22"/>
        </w:rPr>
        <w:t xml:space="preserve">   Увага УЧАСНИК</w:t>
      </w:r>
      <w:r w:rsidRPr="001901E2">
        <w:rPr>
          <w:b/>
          <w:sz w:val="22"/>
          <w:szCs w:val="22"/>
          <w:lang w:val="ru-RU"/>
        </w:rPr>
        <w:t>А</w:t>
      </w:r>
      <w:r w:rsidRPr="001901E2">
        <w:rPr>
          <w:b/>
          <w:sz w:val="22"/>
          <w:szCs w:val="22"/>
        </w:rPr>
        <w:t xml:space="preserve">М!!! Всі документи тендерної пропозиції </w:t>
      </w:r>
      <w:r w:rsidRPr="001901E2">
        <w:rPr>
          <w:rFonts w:eastAsia="SimSun"/>
          <w:b/>
          <w:color w:val="000000"/>
          <w:sz w:val="22"/>
          <w:szCs w:val="22"/>
        </w:rPr>
        <w:t xml:space="preserve">подаються в електронному вигляді через електронну систему </w:t>
      </w:r>
      <w:proofErr w:type="spellStart"/>
      <w:r w:rsidRPr="001901E2">
        <w:rPr>
          <w:rFonts w:eastAsia="SimSun"/>
          <w:b/>
          <w:color w:val="000000"/>
          <w:sz w:val="22"/>
          <w:szCs w:val="22"/>
        </w:rPr>
        <w:t>закупівель</w:t>
      </w:r>
      <w:proofErr w:type="spellEnd"/>
      <w:r w:rsidRPr="001901E2">
        <w:rPr>
          <w:rFonts w:eastAsia="SimSun"/>
          <w:b/>
          <w:color w:val="000000"/>
          <w:sz w:val="22"/>
          <w:szCs w:val="22"/>
        </w:rPr>
        <w:t xml:space="preserve"> </w:t>
      </w:r>
      <w:r w:rsidRPr="001901E2">
        <w:rPr>
          <w:rFonts w:eastAsia="SimSun"/>
          <w:b/>
          <w:i/>
          <w:color w:val="000000"/>
          <w:sz w:val="22"/>
          <w:szCs w:val="22"/>
        </w:rPr>
        <w:t xml:space="preserve">(шляхом завантаження </w:t>
      </w:r>
      <w:proofErr w:type="spellStart"/>
      <w:r w:rsidRPr="001901E2">
        <w:rPr>
          <w:rFonts w:eastAsia="SimSun"/>
          <w:b/>
          <w:i/>
          <w:color w:val="000000"/>
          <w:sz w:val="22"/>
          <w:szCs w:val="22"/>
        </w:rPr>
        <w:t>скан</w:t>
      </w:r>
      <w:proofErr w:type="spellEnd"/>
      <w:r w:rsidRPr="001901E2">
        <w:rPr>
          <w:rFonts w:eastAsia="SimSun"/>
          <w:b/>
          <w:i/>
          <w:color w:val="000000"/>
          <w:sz w:val="22"/>
          <w:szCs w:val="22"/>
        </w:rPr>
        <w:t xml:space="preserve">-копій або оригіналів, або електронних документів в електронну систему </w:t>
      </w:r>
      <w:proofErr w:type="spellStart"/>
      <w:r w:rsidRPr="001901E2">
        <w:rPr>
          <w:rFonts w:eastAsia="SimSun"/>
          <w:b/>
          <w:i/>
          <w:color w:val="000000"/>
          <w:sz w:val="22"/>
          <w:szCs w:val="22"/>
        </w:rPr>
        <w:t>закупівель</w:t>
      </w:r>
      <w:proofErr w:type="spellEnd"/>
      <w:r w:rsidRPr="001901E2">
        <w:rPr>
          <w:rFonts w:eastAsia="SimSun"/>
          <w:b/>
          <w:i/>
          <w:color w:val="000000"/>
          <w:sz w:val="22"/>
          <w:szCs w:val="22"/>
        </w:rPr>
        <w:t>).</w:t>
      </w:r>
    </w:p>
    <w:p w14:paraId="6B8C5C6E" w14:textId="77777777" w:rsidR="009A3002" w:rsidRPr="009A3002" w:rsidRDefault="009A3002" w:rsidP="009A3002">
      <w:pPr>
        <w:numPr>
          <w:ilvl w:val="0"/>
          <w:numId w:val="7"/>
        </w:numPr>
        <w:shd w:val="clear" w:color="auto" w:fill="FFFFFF"/>
        <w:spacing w:after="0" w:line="240" w:lineRule="auto"/>
        <w:ind w:left="502"/>
        <w:jc w:val="both"/>
        <w:rPr>
          <w:rFonts w:ascii="Times New Roman" w:hAnsi="Times New Roman"/>
          <w:b/>
          <w:color w:val="000000"/>
        </w:rPr>
      </w:pPr>
      <w:r w:rsidRPr="009A3002">
        <w:rPr>
          <w:rFonts w:ascii="Times New Roman" w:hAnsi="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02C2CB65" w14:textId="77777777" w:rsidR="009A3002" w:rsidRPr="0056396F" w:rsidRDefault="009A3002" w:rsidP="009A3002">
      <w:pPr>
        <w:spacing w:after="0" w:line="240" w:lineRule="auto"/>
        <w:ind w:left="885"/>
        <w:jc w:val="center"/>
        <w:rPr>
          <w:rFonts w:ascii="Times New Roman" w:hAnsi="Times New Roman"/>
          <w:b/>
          <w:i/>
          <w:sz w:val="24"/>
          <w:szCs w:val="24"/>
        </w:rPr>
      </w:pPr>
    </w:p>
    <w:p w14:paraId="060196AB" w14:textId="15049F24" w:rsidR="009A3002" w:rsidRPr="0056396F" w:rsidRDefault="009A3002" w:rsidP="009A3002">
      <w:pPr>
        <w:spacing w:after="0" w:line="240" w:lineRule="auto"/>
        <w:ind w:left="885"/>
        <w:jc w:val="right"/>
        <w:rPr>
          <w:rFonts w:ascii="Times New Roman" w:hAnsi="Times New Roman"/>
          <w:sz w:val="24"/>
          <w:szCs w:val="24"/>
        </w:rPr>
      </w:pPr>
      <w:r>
        <w:rPr>
          <w:rFonts w:ascii="Times New Roman" w:hAnsi="Times New Roman"/>
          <w:b/>
          <w:i/>
          <w:sz w:val="24"/>
          <w:szCs w:val="24"/>
        </w:rPr>
        <w:t>Т</w:t>
      </w:r>
      <w:r w:rsidRPr="0056396F">
        <w:rPr>
          <w:rFonts w:ascii="Times New Roman" w:hAnsi="Times New Roman"/>
          <w:b/>
          <w:i/>
          <w:sz w:val="24"/>
          <w:szCs w:val="24"/>
        </w:rPr>
        <w:t>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11"/>
        <w:gridCol w:w="5551"/>
      </w:tblGrid>
      <w:tr w:rsidR="0086745C" w:rsidRPr="00037A4E" w14:paraId="6900907D" w14:textId="77777777" w:rsidTr="0086745C">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A6AFE" w14:textId="77777777" w:rsidR="0086745C" w:rsidRPr="00832215" w:rsidRDefault="0086745C" w:rsidP="00973171">
            <w:pPr>
              <w:spacing w:before="240" w:after="0" w:line="240" w:lineRule="auto"/>
              <w:ind w:left="60"/>
              <w:rPr>
                <w:rFonts w:ascii="Times New Roman" w:hAnsi="Times New Roman"/>
                <w:b/>
                <w:bCs/>
                <w:color w:val="000000"/>
                <w:sz w:val="24"/>
                <w:szCs w:val="24"/>
                <w:lang w:eastAsia="ru-RU"/>
              </w:rPr>
            </w:pPr>
            <w:r w:rsidRPr="00832215">
              <w:rPr>
                <w:rFonts w:ascii="Times New Roman" w:hAnsi="Times New Roman"/>
                <w:b/>
                <w:bCs/>
                <w:color w:val="000000"/>
                <w:sz w:val="24"/>
                <w:szCs w:val="24"/>
                <w:lang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76EF6"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Кваліфікаційні критерії</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8A14B" w14:textId="77777777" w:rsidR="0086745C" w:rsidRPr="00037A4E" w:rsidRDefault="0086745C" w:rsidP="00973171">
            <w:pPr>
              <w:spacing w:before="240"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6745C" w:rsidRPr="00037A4E" w14:paraId="0D21F3E3" w14:textId="77777777" w:rsidTr="0086745C">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3E7DF" w14:textId="77777777" w:rsidR="0086745C" w:rsidRPr="00037A4E" w:rsidRDefault="0086745C" w:rsidP="00973171">
            <w:pPr>
              <w:spacing w:after="0" w:line="240" w:lineRule="auto"/>
              <w:jc w:val="center"/>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3565" w14:textId="77777777" w:rsidR="0086745C" w:rsidRPr="00037A4E" w:rsidRDefault="0086745C" w:rsidP="00973171">
            <w:pPr>
              <w:spacing w:after="0" w:line="240" w:lineRule="auto"/>
              <w:rPr>
                <w:rFonts w:ascii="Times New Roman" w:hAnsi="Times New Roman"/>
                <w:b/>
                <w:bCs/>
                <w:color w:val="000000"/>
                <w:sz w:val="24"/>
                <w:szCs w:val="24"/>
                <w:lang w:eastAsia="ru-RU"/>
              </w:rPr>
            </w:pPr>
            <w:r w:rsidRPr="00037A4E">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D1E5" w14:textId="31E7A792" w:rsidR="00B94C7D" w:rsidRPr="00B94C7D" w:rsidRDefault="0086745C" w:rsidP="00B94C7D">
            <w:pPr>
              <w:tabs>
                <w:tab w:val="center" w:pos="5165"/>
                <w:tab w:val="left" w:pos="9495"/>
              </w:tabs>
              <w:spacing w:after="0" w:line="240" w:lineRule="auto"/>
              <w:rPr>
                <w:rFonts w:ascii="Times New Roman" w:hAnsi="Times New Roman"/>
              </w:rPr>
            </w:pPr>
            <w:r w:rsidRPr="00037A4E">
              <w:rPr>
                <w:rFonts w:ascii="Times New Roman" w:hAnsi="Times New Roman"/>
                <w:color w:val="000000"/>
                <w:sz w:val="24"/>
                <w:szCs w:val="24"/>
                <w:lang w:eastAsia="ru-RU"/>
              </w:rPr>
              <w:t xml:space="preserve">1.1. </w:t>
            </w:r>
            <w:r w:rsidRPr="00BE56B8">
              <w:rPr>
                <w:rFonts w:ascii="Times New Roman" w:hAnsi="Times New Roman"/>
                <w:lang w:eastAsia="ru-RU"/>
              </w:rPr>
              <w:t>Довідка складена у довільній формі про наявність в учасника досвіду виконання договорів на</w:t>
            </w:r>
            <w:r>
              <w:rPr>
                <w:rFonts w:ascii="Times New Roman" w:hAnsi="Times New Roman"/>
                <w:lang w:eastAsia="ru-RU"/>
              </w:rPr>
              <w:t xml:space="preserve"> </w:t>
            </w:r>
            <w:r w:rsidRPr="00BE56B8">
              <w:rPr>
                <w:rFonts w:ascii="Times New Roman" w:hAnsi="Times New Roman"/>
                <w:lang w:eastAsia="ru-RU"/>
              </w:rPr>
              <w:t>закупівлю</w:t>
            </w:r>
            <w:r>
              <w:rPr>
                <w:rFonts w:ascii="Times New Roman" w:hAnsi="Times New Roman"/>
                <w:lang w:eastAsia="ru-RU"/>
              </w:rPr>
              <w:t xml:space="preserve"> з </w:t>
            </w:r>
            <w:r w:rsidRPr="00BE56B8">
              <w:rPr>
                <w:rFonts w:ascii="Times New Roman" w:hAnsi="Times New Roman"/>
                <w:lang w:eastAsia="ru-RU"/>
              </w:rPr>
              <w:t xml:space="preserve">обов’язковим відображенням в такому договорі предмету закупівлі </w:t>
            </w:r>
            <w:r w:rsidR="00B94C7D">
              <w:rPr>
                <w:rFonts w:ascii="Times New Roman" w:hAnsi="Times New Roman"/>
                <w:lang w:eastAsia="ru-RU"/>
              </w:rPr>
              <w:t xml:space="preserve">    </w:t>
            </w:r>
            <w:r w:rsidR="00B94C7D" w:rsidRPr="00B94C7D">
              <w:rPr>
                <w:rFonts w:ascii="Times New Roman" w:hAnsi="Times New Roman"/>
              </w:rPr>
              <w:tab/>
            </w:r>
          </w:p>
          <w:p w14:paraId="52381BDA" w14:textId="74E9802A" w:rsidR="00B94C7D" w:rsidRPr="00B94C7D" w:rsidRDefault="00B94C7D" w:rsidP="00B94C7D">
            <w:pPr>
              <w:spacing w:after="0" w:line="240" w:lineRule="auto"/>
              <w:rPr>
                <w:rFonts w:ascii="Times New Roman" w:hAnsi="Times New Roman"/>
              </w:rPr>
            </w:pPr>
            <w:r w:rsidRPr="00B94C7D">
              <w:rPr>
                <w:rFonts w:ascii="Times New Roman" w:hAnsi="Times New Roman"/>
              </w:rPr>
              <w:t>03410000-7 Деревина</w:t>
            </w:r>
            <w:r w:rsidR="000B3AA7">
              <w:rPr>
                <w:rFonts w:ascii="Times New Roman" w:hAnsi="Times New Roman"/>
              </w:rPr>
              <w:t xml:space="preserve"> </w:t>
            </w:r>
            <w:r w:rsidR="000B3AA7" w:rsidRPr="00B94C7D">
              <w:rPr>
                <w:rFonts w:ascii="Times New Roman" w:hAnsi="Times New Roman"/>
              </w:rPr>
              <w:t xml:space="preserve"> код ДК 021:2015 “Єдиний закупівельний словник” </w:t>
            </w:r>
          </w:p>
          <w:p w14:paraId="74F9ACF2" w14:textId="77777777" w:rsidR="0086745C" w:rsidRDefault="0086745C" w:rsidP="00973171">
            <w:pPr>
              <w:ind w:right="141"/>
              <w:jc w:val="both"/>
            </w:pPr>
            <w:r>
              <w:rPr>
                <w:rFonts w:ascii="Times New Roman" w:hAnsi="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proofErr w:type="spellStart"/>
            <w:r>
              <w:rPr>
                <w:rFonts w:ascii="Times New Roman" w:hAnsi="Times New Roman"/>
                <w:lang w:eastAsia="ru-RU"/>
              </w:rPr>
              <w:t>м.куб</w:t>
            </w:r>
            <w:proofErr w:type="spellEnd"/>
            <w:r>
              <w:rPr>
                <w:rFonts w:ascii="Times New Roman" w:hAnsi="Times New Roman"/>
                <w:lang w:eastAsia="ru-RU"/>
              </w:rPr>
              <w:t>.) документально підтвердженої поставки дров за договором на час подання тендерної пропозиції учасником.</w:t>
            </w:r>
          </w:p>
          <w:p w14:paraId="296CA9DD" w14:textId="77777777" w:rsidR="0086745C" w:rsidRDefault="0086745C" w:rsidP="00973171">
            <w:pPr>
              <w:ind w:right="141"/>
              <w:jc w:val="both"/>
            </w:pPr>
            <w:r>
              <w:rPr>
                <w:rFonts w:ascii="Times New Roman" w:hAnsi="Times New Roman"/>
                <w:lang w:eastAsia="ru-RU"/>
              </w:rPr>
              <w:t>Учасник повинен надати інформацію про  1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48BD5721" w14:textId="77777777" w:rsidR="0086745C" w:rsidRDefault="0086745C" w:rsidP="00973171">
            <w:pPr>
              <w:ind w:right="141"/>
              <w:jc w:val="both"/>
            </w:pPr>
            <w:r>
              <w:rPr>
                <w:rFonts w:ascii="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2C470A5" w14:textId="77777777" w:rsidR="0086745C" w:rsidRDefault="0086745C" w:rsidP="00973171">
            <w:pPr>
              <w:ind w:right="141" w:hanging="44"/>
              <w:jc w:val="both"/>
            </w:pPr>
            <w:r>
              <w:rPr>
                <w:rFonts w:ascii="Times New Roman" w:hAnsi="Times New Roman"/>
                <w:lang w:eastAsia="ru-RU"/>
              </w:rPr>
              <w:t>1.2 Договір(и) з додатком(</w:t>
            </w:r>
            <w:proofErr w:type="spellStart"/>
            <w:r>
              <w:rPr>
                <w:rFonts w:ascii="Times New Roman" w:hAnsi="Times New Roman"/>
                <w:lang w:eastAsia="ru-RU"/>
              </w:rPr>
              <w:t>ами</w:t>
            </w:r>
            <w:proofErr w:type="spellEnd"/>
            <w:r>
              <w:rPr>
                <w:rFonts w:ascii="Times New Roman" w:hAnsi="Times New Roman"/>
                <w:lang w:eastAsia="ru-RU"/>
              </w:rPr>
              <w:t xml:space="preserve">) та додатковими угодами до них), на який(і) є посилання у довідці, що вимагається відповідно до вимог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652233BE" w14:textId="77777777" w:rsidR="0086745C" w:rsidRDefault="0086745C" w:rsidP="00973171">
            <w:pPr>
              <w:ind w:right="141"/>
              <w:jc w:val="both"/>
            </w:pPr>
            <w:r>
              <w:rPr>
                <w:rFonts w:ascii="Times New Roman" w:hAnsi="Times New Roman"/>
                <w:lang w:eastAsia="ru-RU"/>
              </w:rPr>
              <w:t>1.3. Документ(и), підтверджуючий(і) факт виконання договору(</w:t>
            </w:r>
            <w:proofErr w:type="spellStart"/>
            <w:r>
              <w:rPr>
                <w:rFonts w:ascii="Times New Roman" w:hAnsi="Times New Roman"/>
                <w:lang w:eastAsia="ru-RU"/>
              </w:rPr>
              <w:t>ів</w:t>
            </w:r>
            <w:proofErr w:type="spellEnd"/>
            <w:r>
              <w:rPr>
                <w:rFonts w:ascii="Times New Roman" w:hAnsi="Times New Roman"/>
                <w:lang w:eastAsia="ru-RU"/>
              </w:rPr>
              <w:t xml:space="preserve">) аналогічного предмету закупівлі, на який є посилання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xml:space="preserve">. 1.1. Розділу І цього Додатку, а саме: </w:t>
            </w:r>
          </w:p>
          <w:p w14:paraId="6C27FD00" w14:textId="77777777" w:rsidR="0086745C" w:rsidRDefault="0086745C" w:rsidP="00973171">
            <w:pPr>
              <w:ind w:right="141"/>
              <w:jc w:val="both"/>
            </w:pPr>
            <w:r>
              <w:rPr>
                <w:rFonts w:ascii="Times New Roman" w:hAnsi="Times New Roman"/>
                <w:lang w:eastAsia="ru-RU"/>
              </w:rPr>
              <w:lastRenderedPageBreak/>
              <w:t xml:space="preserve">- </w:t>
            </w:r>
            <w:r>
              <w:rPr>
                <w:rFonts w:ascii="Times New Roman" w:hAnsi="Times New Roman"/>
                <w:color w:val="000000"/>
                <w:lang w:eastAsia="ru-RU"/>
              </w:rPr>
              <w:t xml:space="preserve"> позитивний(і) відгук(и) від контрагента(</w:t>
            </w:r>
            <w:proofErr w:type="spellStart"/>
            <w:r>
              <w:rPr>
                <w:rFonts w:ascii="Times New Roman" w:hAnsi="Times New Roman"/>
                <w:color w:val="000000"/>
                <w:lang w:eastAsia="ru-RU"/>
              </w:rPr>
              <w:t>ів</w:t>
            </w:r>
            <w:proofErr w:type="spellEnd"/>
            <w:r>
              <w:rPr>
                <w:rFonts w:ascii="Times New Roman" w:hAnsi="Times New Roman"/>
                <w:color w:val="000000"/>
                <w:lang w:eastAsia="ru-RU"/>
              </w:rPr>
              <w:t>) за договором(</w:t>
            </w:r>
            <w:proofErr w:type="spellStart"/>
            <w:r>
              <w:rPr>
                <w:rFonts w:ascii="Times New Roman" w:hAnsi="Times New Roman"/>
                <w:color w:val="000000"/>
                <w:lang w:eastAsia="ru-RU"/>
              </w:rPr>
              <w:t>ами</w:t>
            </w:r>
            <w:proofErr w:type="spellEnd"/>
            <w:r>
              <w:rPr>
                <w:rFonts w:ascii="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дров, інформації про добросовісне виконання постачальником своїх обов’язків, відсутність претензій до постачальника протягом виконання договору;</w:t>
            </w:r>
          </w:p>
          <w:p w14:paraId="5521E84D" w14:textId="77777777" w:rsidR="0086745C" w:rsidRDefault="0086745C" w:rsidP="00973171">
            <w:pPr>
              <w:ind w:right="141"/>
              <w:jc w:val="both"/>
            </w:pPr>
            <w:r>
              <w:rPr>
                <w:rFonts w:ascii="Times New Roman" w:hAnsi="Times New Roman"/>
                <w:color w:val="000000"/>
                <w:lang w:eastAsia="ru-RU"/>
              </w:rPr>
              <w:t>- або</w:t>
            </w:r>
            <w:r>
              <w:rPr>
                <w:rFonts w:ascii="Times New Roman" w:hAnsi="Times New Roman"/>
                <w:lang w:eastAsia="ru-RU"/>
              </w:rPr>
              <w:t xml:space="preserve"> підписаний(і) обома сторонами </w:t>
            </w:r>
            <w:proofErr w:type="spellStart"/>
            <w:r>
              <w:rPr>
                <w:rFonts w:ascii="Times New Roman" w:hAnsi="Times New Roman"/>
                <w:lang w:eastAsia="ru-RU"/>
              </w:rPr>
              <w:t>надкладні</w:t>
            </w:r>
            <w:proofErr w:type="spellEnd"/>
            <w:r>
              <w:rPr>
                <w:rFonts w:ascii="Times New Roman" w:hAnsi="Times New Roman"/>
                <w:lang w:eastAsia="ru-RU"/>
              </w:rPr>
              <w:t xml:space="preserve"> (товаро-</w:t>
            </w:r>
            <w:proofErr w:type="spellStart"/>
            <w:r>
              <w:rPr>
                <w:rFonts w:ascii="Times New Roman" w:hAnsi="Times New Roman"/>
                <w:lang w:eastAsia="ru-RU"/>
              </w:rPr>
              <w:t>транспртні</w:t>
            </w:r>
            <w:proofErr w:type="spellEnd"/>
            <w:r>
              <w:rPr>
                <w:rFonts w:ascii="Times New Roman" w:hAnsi="Times New Roman"/>
                <w:lang w:eastAsia="ru-RU"/>
              </w:rPr>
              <w:t xml:space="preserve"> накладні) приймання-передачі дров на загальний обсяг поставки, вказаний у довідці, що вимагається відповідно до </w:t>
            </w:r>
            <w:proofErr w:type="spellStart"/>
            <w:r>
              <w:rPr>
                <w:rFonts w:ascii="Times New Roman" w:hAnsi="Times New Roman"/>
                <w:lang w:eastAsia="ru-RU"/>
              </w:rPr>
              <w:t>пп</w:t>
            </w:r>
            <w:proofErr w:type="spellEnd"/>
            <w:r>
              <w:rPr>
                <w:rFonts w:ascii="Times New Roman" w:hAnsi="Times New Roman"/>
                <w:lang w:eastAsia="ru-RU"/>
              </w:rPr>
              <w:t>. 2.1. Розділу І цього Додатку.</w:t>
            </w:r>
          </w:p>
          <w:p w14:paraId="10D9C331" w14:textId="77777777" w:rsidR="0086745C" w:rsidRPr="00037A4E" w:rsidRDefault="0086745C" w:rsidP="00973171">
            <w:pPr>
              <w:spacing w:after="0" w:line="240" w:lineRule="auto"/>
              <w:jc w:val="both"/>
              <w:rPr>
                <w:rFonts w:ascii="Times New Roman" w:hAnsi="Times New Roman"/>
                <w:color w:val="000000"/>
                <w:sz w:val="24"/>
                <w:szCs w:val="24"/>
                <w:lang w:eastAsia="ru-RU"/>
              </w:rPr>
            </w:pPr>
            <w:r>
              <w:rPr>
                <w:rFonts w:ascii="Times New Roman" w:hAnsi="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w:t>
            </w:r>
            <w:proofErr w:type="spellStart"/>
            <w:r>
              <w:rPr>
                <w:rFonts w:ascii="Times New Roman" w:hAnsi="Times New Roman"/>
                <w:lang w:eastAsia="ru-RU"/>
              </w:rPr>
              <w:t>пп</w:t>
            </w:r>
            <w:proofErr w:type="spellEnd"/>
            <w:r>
              <w:rPr>
                <w:rFonts w:ascii="Times New Roman" w:hAnsi="Times New Roman"/>
                <w:lang w:eastAsia="ru-RU"/>
              </w:rPr>
              <w:t>. 1.1. Розділу І  цього Додатку, є звіт про виконання договору(</w:t>
            </w:r>
            <w:proofErr w:type="spellStart"/>
            <w:r>
              <w:rPr>
                <w:rFonts w:ascii="Times New Roman" w:hAnsi="Times New Roman"/>
                <w:lang w:eastAsia="ru-RU"/>
              </w:rPr>
              <w:t>ів</w:t>
            </w:r>
            <w:proofErr w:type="spellEnd"/>
            <w:r>
              <w:rPr>
                <w:rFonts w:ascii="Times New Roman" w:hAnsi="Times New Roman"/>
                <w:lang w:eastAsia="ru-RU"/>
              </w:rPr>
              <w:t>), в якому(</w:t>
            </w:r>
            <w:proofErr w:type="spellStart"/>
            <w:r>
              <w:rPr>
                <w:rFonts w:ascii="Times New Roman" w:hAnsi="Times New Roman"/>
                <w:lang w:eastAsia="ru-RU"/>
              </w:rPr>
              <w:t>их</w:t>
            </w:r>
            <w:proofErr w:type="spellEnd"/>
            <w:r>
              <w:rPr>
                <w:rFonts w:ascii="Times New Roman" w:hAnsi="Times New Roman"/>
                <w:lang w:eastAsia="ru-RU"/>
              </w:rPr>
              <w:t>) відображена фактична кількість поставленого товару  по ньому(них) .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bl>
    <w:p w14:paraId="0F5478CF" w14:textId="77777777" w:rsidR="0078283C" w:rsidRPr="000B3AA7" w:rsidRDefault="0078283C" w:rsidP="0078283C">
      <w:pPr>
        <w:spacing w:before="20" w:after="20" w:line="240" w:lineRule="auto"/>
        <w:jc w:val="both"/>
        <w:rPr>
          <w:rFonts w:ascii="Times New Roman" w:hAnsi="Times New Roman"/>
          <w:lang w:val="ru-RU" w:eastAsia="ru-UA"/>
        </w:rPr>
      </w:pPr>
      <w:r>
        <w:rPr>
          <w:rFonts w:ascii="Times New Roman" w:hAnsi="Times New Roman"/>
          <w:b/>
          <w:sz w:val="20"/>
          <w:szCs w:val="20"/>
        </w:rPr>
        <w:lastRenderedPageBreak/>
        <w:t xml:space="preserve">2. </w:t>
      </w:r>
      <w:r w:rsidRPr="000B3AA7">
        <w:rPr>
          <w:rFonts w:ascii="Times New Roman" w:hAnsi="Times New Roman"/>
          <w:b/>
          <w:color w:val="000000"/>
        </w:rPr>
        <w:t xml:space="preserve">Підтвердження відповідності УЧАСНИКА </w:t>
      </w:r>
      <w:r w:rsidRPr="000B3AA7">
        <w:rPr>
          <w:rFonts w:ascii="Times New Roman" w:hAnsi="Times New Roman"/>
        </w:rPr>
        <w:t>(в тому числі для об’єднання учасників як учасника процедури)  вимогам, визначеним у пункті 44 Особливостей*.</w:t>
      </w:r>
    </w:p>
    <w:p w14:paraId="36AB4DE7" w14:textId="77777777" w:rsidR="0078283C" w:rsidRPr="000B3AA7" w:rsidRDefault="0078283C" w:rsidP="0078283C">
      <w:pPr>
        <w:spacing w:after="0" w:line="240" w:lineRule="auto"/>
        <w:ind w:firstLine="567"/>
        <w:jc w:val="both"/>
        <w:rPr>
          <w:rFonts w:ascii="Times New Roman" w:hAnsi="Times New Roman"/>
          <w:b/>
        </w:rPr>
      </w:pPr>
      <w:r w:rsidRPr="000B3AA7">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D8734D"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B3AA7">
        <w:rPr>
          <w:rFonts w:ascii="Times New Roman" w:hAnsi="Times New Roman"/>
          <w:b/>
        </w:rPr>
        <w:t>шляхом самостійного декларування відсутності таких підстав</w:t>
      </w:r>
      <w:r w:rsidRPr="000B3AA7">
        <w:rPr>
          <w:rFonts w:ascii="Times New Roman" w:hAnsi="Times New Roman"/>
        </w:rPr>
        <w:t xml:space="preserve">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під час подання тендерної пропозиції.</w:t>
      </w:r>
    </w:p>
    <w:p w14:paraId="5ECC4FC0"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Учасник  повинен надати </w:t>
      </w:r>
      <w:r w:rsidRPr="000B3AA7">
        <w:rPr>
          <w:rFonts w:ascii="Times New Roman" w:hAnsi="Times New Roman"/>
          <w:b/>
        </w:rPr>
        <w:t>довідку у довільній формі</w:t>
      </w:r>
      <w:r w:rsidRPr="000B3AA7">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1C5F7A" w14:textId="77777777" w:rsidR="0078283C" w:rsidRPr="000B3AA7" w:rsidRDefault="0078283C" w:rsidP="0078283C">
      <w:pPr>
        <w:widowControl w:val="0"/>
        <w:spacing w:after="0" w:line="240" w:lineRule="auto"/>
        <w:ind w:firstLine="567"/>
        <w:jc w:val="both"/>
        <w:rPr>
          <w:rFonts w:ascii="Times New Roman" w:hAnsi="Times New Roman"/>
        </w:rPr>
      </w:pPr>
      <w:r w:rsidRPr="000B3AA7">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B3AA7">
        <w:rPr>
          <w:rFonts w:ascii="Times New Roman" w:hAnsi="Times New Roman"/>
          <w:i/>
        </w:rPr>
        <w:t>(у разі застосування таких критеріїв до учасника процедури закупівлі)</w:t>
      </w:r>
      <w:r w:rsidRPr="000B3AA7">
        <w:rPr>
          <w:rFonts w:ascii="Times New Roman" w:hAnsi="Times New Roman"/>
        </w:rPr>
        <w:t>, замовник перевіряє таких суб’єктів господарювання на відсутність підстав, визначених цим пунктом.</w:t>
      </w:r>
    </w:p>
    <w:p w14:paraId="26AE312E" w14:textId="77777777" w:rsidR="00916715" w:rsidRPr="000B3AA7" w:rsidRDefault="00916715" w:rsidP="00916715">
      <w:pPr>
        <w:spacing w:before="80" w:after="0" w:line="240" w:lineRule="auto"/>
        <w:ind w:firstLine="720"/>
        <w:jc w:val="both"/>
        <w:rPr>
          <w:rFonts w:ascii="Times New Roman" w:hAnsi="Times New Roman"/>
          <w:b/>
          <w:lang w:val="ru-RU" w:eastAsia="ru-UA"/>
        </w:rPr>
      </w:pPr>
      <w:r w:rsidRPr="000B3AA7">
        <w:rPr>
          <w:rFonts w:ascii="Times New Roman" w:hAnsi="Times New Roman"/>
          <w:b/>
        </w:rPr>
        <w:t>3. Перелік документів та інформації  для підтвердження відповідності ПЕРЕМОЖЦЯ вимогам, визначеним у пункті 44 Особливостей:*</w:t>
      </w:r>
    </w:p>
    <w:p w14:paraId="03A17560" w14:textId="77777777" w:rsidR="00916715" w:rsidRPr="000B3AA7" w:rsidRDefault="00916715" w:rsidP="00916715">
      <w:pPr>
        <w:widowControl w:val="0"/>
        <w:spacing w:before="120" w:after="0" w:line="240" w:lineRule="auto"/>
        <w:ind w:firstLine="567"/>
        <w:jc w:val="both"/>
        <w:rPr>
          <w:rFonts w:ascii="Times New Roman" w:hAnsi="Times New Roman"/>
        </w:rPr>
      </w:pPr>
      <w:r w:rsidRPr="000B3AA7">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3AA7">
        <w:rPr>
          <w:rFonts w:ascii="Times New Roman" w:hAnsi="Times New Roman"/>
        </w:rPr>
        <w:t>закупівель</w:t>
      </w:r>
      <w:proofErr w:type="spellEnd"/>
      <w:r w:rsidRPr="000B3AA7">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420982C" w14:textId="77777777" w:rsidR="00916715" w:rsidRPr="000B3AA7" w:rsidRDefault="00916715" w:rsidP="00916715">
      <w:pPr>
        <w:widowControl w:val="0"/>
        <w:spacing w:before="120" w:after="0" w:line="240" w:lineRule="auto"/>
        <w:ind w:firstLine="567"/>
        <w:jc w:val="both"/>
        <w:rPr>
          <w:rFonts w:ascii="Times New Roman" w:hAnsi="Times New Roman"/>
        </w:rPr>
      </w:pPr>
      <w:r w:rsidRPr="000B3AA7">
        <w:rPr>
          <w:rFonts w:ascii="Times New Roman" w:hAnsi="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0B3AA7">
        <w:rPr>
          <w:rFonts w:ascii="Times New Roman" w:hAnsi="Times New Roman"/>
        </w:rPr>
        <w:lastRenderedPageBreak/>
        <w:t>робочих) обраховується відповідний строк.</w:t>
      </w:r>
    </w:p>
    <w:p w14:paraId="517AC7F2" w14:textId="77777777" w:rsidR="00916715" w:rsidRPr="000B3AA7" w:rsidRDefault="00916715" w:rsidP="00916715">
      <w:pPr>
        <w:spacing w:after="0" w:line="240" w:lineRule="auto"/>
        <w:rPr>
          <w:rFonts w:ascii="Times New Roman" w:hAnsi="Times New Roman"/>
          <w:b/>
          <w:highlight w:val="yellow"/>
        </w:rPr>
      </w:pPr>
    </w:p>
    <w:p w14:paraId="6E556155" w14:textId="77777777" w:rsidR="00916715" w:rsidRPr="000B3AA7" w:rsidRDefault="00916715" w:rsidP="00916715">
      <w:pPr>
        <w:spacing w:after="0" w:line="240" w:lineRule="auto"/>
        <w:rPr>
          <w:rFonts w:ascii="Times New Roman" w:hAnsi="Times New Roman"/>
          <w:b/>
        </w:rPr>
      </w:pPr>
      <w:r w:rsidRPr="000B3AA7">
        <w:rPr>
          <w:rFonts w:ascii="Times New Roman" w:hAnsi="Times New Roman"/>
        </w:rPr>
        <w:t> </w:t>
      </w:r>
      <w:r w:rsidRPr="000B3AA7">
        <w:rPr>
          <w:rFonts w:ascii="Times New Roman" w:hAnsi="Times New Roman"/>
          <w:b/>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607C4" w:rsidRPr="000B3AA7" w14:paraId="7D269B2B" w14:textId="77777777" w:rsidTr="0091671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3F296"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w:t>
            </w:r>
          </w:p>
          <w:p w14:paraId="4CFE564F"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1EB2A"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 44 Особливостей*</w:t>
            </w:r>
          </w:p>
          <w:p w14:paraId="7FE79B9F" w14:textId="77777777" w:rsidR="00916715" w:rsidRPr="000B3AA7" w:rsidRDefault="00916715">
            <w:pPr>
              <w:spacing w:after="0" w:line="240" w:lineRule="auto"/>
              <w:ind w:left="100"/>
              <w:jc w:val="center"/>
              <w:rPr>
                <w:rFonts w:ascii="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1C25"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C607C4" w:rsidRPr="000B3AA7" w14:paraId="7258FBE1" w14:textId="77777777" w:rsidTr="009167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B7D5"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3FEB"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68F689"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6A948"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B3AA7">
              <w:rPr>
                <w:rFonts w:ascii="Times New Roman" w:hAnsi="Times New Roman"/>
                <w:b/>
              </w:rPr>
              <w:t>вебресурсі</w:t>
            </w:r>
            <w:proofErr w:type="spellEnd"/>
            <w:r w:rsidRPr="000B3AA7">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07C4" w:rsidRPr="000B3AA7" w14:paraId="0433A8C4" w14:textId="77777777" w:rsidTr="009167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3E6F0"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7D4D"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6ACF8"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B567033"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E1B20A7" w14:textId="77777777" w:rsidR="00916715" w:rsidRPr="000B3AA7" w:rsidRDefault="00916715">
            <w:pPr>
              <w:spacing w:after="0" w:line="240" w:lineRule="auto"/>
              <w:jc w:val="both"/>
              <w:rPr>
                <w:rFonts w:ascii="Times New Roman" w:hAnsi="Times New Roman"/>
                <w:b/>
              </w:rPr>
            </w:pPr>
          </w:p>
          <w:p w14:paraId="71C0957C"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 xml:space="preserve">Документ повинен бути не більше </w:t>
            </w:r>
            <w:proofErr w:type="spellStart"/>
            <w:r w:rsidRPr="000B3AA7">
              <w:rPr>
                <w:rFonts w:ascii="Times New Roman" w:hAnsi="Times New Roman"/>
                <w:b/>
              </w:rPr>
              <w:t>тридцятиденної</w:t>
            </w:r>
            <w:proofErr w:type="spellEnd"/>
            <w:r w:rsidRPr="000B3AA7">
              <w:rPr>
                <w:rFonts w:ascii="Times New Roman" w:hAnsi="Times New Roman"/>
                <w:b/>
              </w:rPr>
              <w:t xml:space="preserve"> давнини від дати подання документа.</w:t>
            </w:r>
            <w:r w:rsidRPr="000B3AA7">
              <w:rPr>
                <w:rFonts w:ascii="Times New Roman" w:hAnsi="Times New Roman"/>
              </w:rPr>
              <w:t> </w:t>
            </w:r>
          </w:p>
        </w:tc>
      </w:tr>
      <w:tr w:rsidR="00C607C4" w:rsidRPr="000B3AA7" w14:paraId="794C88D9" w14:textId="77777777" w:rsidTr="0091671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E1E46"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C50AE"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FD03F"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F14BABC" w14:textId="77777777" w:rsidR="00916715" w:rsidRPr="000B3AA7" w:rsidRDefault="00916715">
            <w:pPr>
              <w:spacing w:after="0"/>
              <w:rPr>
                <w:rFonts w:ascii="Times New Roman" w:hAnsi="Times New Roman"/>
                <w:lang w:val="ru-RU"/>
              </w:rPr>
            </w:pPr>
          </w:p>
        </w:tc>
      </w:tr>
      <w:tr w:rsidR="00C607C4" w:rsidRPr="000B3AA7" w14:paraId="08E990B8" w14:textId="77777777" w:rsidTr="009167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E2C6" w14:textId="77777777" w:rsidR="00916715" w:rsidRPr="000B3AA7" w:rsidRDefault="00916715">
            <w:pPr>
              <w:spacing w:after="0" w:line="240" w:lineRule="auto"/>
              <w:ind w:left="100"/>
              <w:jc w:val="center"/>
              <w:rPr>
                <w:rFonts w:ascii="Times New Roman" w:hAnsi="Times New Roman"/>
                <w:b/>
              </w:rPr>
            </w:pPr>
            <w:r w:rsidRPr="000B3AA7">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75CE" w14:textId="77777777" w:rsidR="00916715" w:rsidRPr="000B3AA7" w:rsidRDefault="00916715">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9662A8"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CCED" w14:textId="77777777" w:rsidR="00916715" w:rsidRPr="000B3AA7" w:rsidRDefault="00916715">
            <w:pPr>
              <w:spacing w:after="348" w:line="240" w:lineRule="auto"/>
              <w:jc w:val="both"/>
              <w:rPr>
                <w:rFonts w:ascii="Times New Roman" w:hAnsi="Times New Roman"/>
              </w:rPr>
            </w:pPr>
            <w:r w:rsidRPr="000B3AA7">
              <w:rPr>
                <w:rFonts w:ascii="Times New Roman" w:hAnsi="Times New Roman"/>
                <w:b/>
              </w:rPr>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0B3AA7">
              <w:rPr>
                <w:rFonts w:ascii="Times New Roman" w:hAnsi="Times New Roman"/>
              </w:rPr>
              <w:lastRenderedPageBreak/>
              <w:t xml:space="preserve">завданих збитків. </w:t>
            </w:r>
          </w:p>
        </w:tc>
      </w:tr>
    </w:tbl>
    <w:p w14:paraId="036196A0" w14:textId="77777777" w:rsidR="00916715" w:rsidRPr="000B3AA7" w:rsidRDefault="00916715" w:rsidP="00916715">
      <w:pPr>
        <w:spacing w:after="0" w:line="240" w:lineRule="auto"/>
        <w:rPr>
          <w:rFonts w:ascii="Times New Roman" w:hAnsi="Times New Roman"/>
          <w:b/>
        </w:rPr>
      </w:pPr>
    </w:p>
    <w:p w14:paraId="51DC18F1" w14:textId="77777777" w:rsidR="00916715" w:rsidRPr="000B3AA7" w:rsidRDefault="00916715" w:rsidP="00916715">
      <w:pPr>
        <w:spacing w:before="240" w:after="0" w:line="240" w:lineRule="auto"/>
        <w:jc w:val="center"/>
        <w:rPr>
          <w:rFonts w:ascii="Times New Roman" w:hAnsi="Times New Roman"/>
        </w:rPr>
      </w:pPr>
      <w:r w:rsidRPr="000B3AA7">
        <w:rPr>
          <w:rFonts w:ascii="Times New Roman" w:hAnsi="Times New Roman"/>
          <w:b/>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607C4" w:rsidRPr="000B3AA7" w14:paraId="23D9EDB8" w14:textId="77777777" w:rsidTr="0091671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5C4D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w:t>
            </w:r>
          </w:p>
          <w:p w14:paraId="6F4C7C0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631E"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пункту 44 Особливостей*</w:t>
            </w:r>
          </w:p>
          <w:p w14:paraId="486D629F" w14:textId="77777777" w:rsidR="00916715" w:rsidRPr="000B3AA7" w:rsidRDefault="00916715">
            <w:pPr>
              <w:spacing w:after="0" w:line="240" w:lineRule="auto"/>
              <w:ind w:left="100"/>
              <w:jc w:val="center"/>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D36BE"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пункту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C607C4" w:rsidRPr="000B3AA7" w14:paraId="7BB7AD6B" w14:textId="77777777" w:rsidTr="009167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6563"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73FC"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3D6F7A"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A687F" w14:textId="77777777" w:rsidR="00916715" w:rsidRPr="000B3AA7" w:rsidRDefault="00916715">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B3AA7">
              <w:rPr>
                <w:rFonts w:ascii="Times New Roman" w:hAnsi="Times New Roman"/>
                <w:b/>
              </w:rPr>
              <w:t>вебресурсі</w:t>
            </w:r>
            <w:proofErr w:type="spellEnd"/>
            <w:r w:rsidRPr="000B3AA7">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6715" w:rsidRPr="000B3AA7" w14:paraId="31465761" w14:textId="77777777" w:rsidTr="009167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4E78B"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39B23"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5346D0" w14:textId="77777777" w:rsidR="00916715" w:rsidRPr="000B3AA7" w:rsidRDefault="00916715">
            <w:pPr>
              <w:widowControl w:val="0"/>
              <w:spacing w:before="120" w:after="0" w:line="240" w:lineRule="auto"/>
              <w:jc w:val="both"/>
              <w:rPr>
                <w:rFonts w:ascii="Times New Roman" w:hAnsi="Times New Roman"/>
                <w:b/>
              </w:rPr>
            </w:pPr>
            <w:r w:rsidRPr="000B3AA7">
              <w:rPr>
                <w:rFonts w:ascii="Times New Roman" w:hAnsi="Times New Roman"/>
                <w:b/>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3D05CC5" w14:textId="77777777" w:rsidR="00916715" w:rsidRPr="000B3AA7" w:rsidRDefault="00916715">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83EF25" w14:textId="77777777" w:rsidR="00916715" w:rsidRPr="000B3AA7" w:rsidRDefault="00916715">
            <w:pPr>
              <w:spacing w:after="0" w:line="240" w:lineRule="auto"/>
              <w:jc w:val="both"/>
              <w:rPr>
                <w:rFonts w:ascii="Times New Roman" w:hAnsi="Times New Roman"/>
                <w:b/>
              </w:rPr>
            </w:pPr>
          </w:p>
          <w:p w14:paraId="1F7A48C4"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 xml:space="preserve">Документ повинен бути не більше </w:t>
            </w:r>
            <w:proofErr w:type="spellStart"/>
            <w:r w:rsidRPr="000B3AA7">
              <w:rPr>
                <w:rFonts w:ascii="Times New Roman" w:hAnsi="Times New Roman"/>
                <w:b/>
              </w:rPr>
              <w:t>тридцятиденної</w:t>
            </w:r>
            <w:proofErr w:type="spellEnd"/>
            <w:r w:rsidRPr="000B3AA7">
              <w:rPr>
                <w:rFonts w:ascii="Times New Roman" w:hAnsi="Times New Roman"/>
                <w:b/>
              </w:rPr>
              <w:t xml:space="preserve"> давнини від дати подання документа.</w:t>
            </w:r>
            <w:r w:rsidRPr="000B3AA7">
              <w:rPr>
                <w:rFonts w:ascii="Times New Roman" w:hAnsi="Times New Roman"/>
              </w:rPr>
              <w:t> </w:t>
            </w:r>
          </w:p>
        </w:tc>
      </w:tr>
      <w:tr w:rsidR="00916715" w:rsidRPr="000B3AA7" w14:paraId="6FBA2941" w14:textId="77777777" w:rsidTr="0091671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2E559" w14:textId="77777777" w:rsidR="00916715" w:rsidRPr="000B3AA7" w:rsidRDefault="00916715">
            <w:pPr>
              <w:spacing w:after="0" w:line="240" w:lineRule="auto"/>
              <w:ind w:left="100"/>
              <w:jc w:val="center"/>
              <w:rPr>
                <w:rFonts w:ascii="Times New Roman" w:hAnsi="Times New Roman"/>
              </w:rPr>
            </w:pPr>
            <w:r w:rsidRPr="000B3AA7">
              <w:rPr>
                <w:rFonts w:ascii="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5819E" w14:textId="77777777" w:rsidR="00916715" w:rsidRPr="000B3AA7" w:rsidRDefault="00916715">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FA4EA9" w14:textId="77777777" w:rsidR="00916715" w:rsidRPr="000B3AA7" w:rsidRDefault="00916715">
            <w:pPr>
              <w:spacing w:after="0" w:line="240" w:lineRule="auto"/>
              <w:jc w:val="both"/>
              <w:rPr>
                <w:rFonts w:ascii="Times New Roman" w:hAnsi="Times New Roman"/>
              </w:rPr>
            </w:pPr>
            <w:r w:rsidRPr="000B3AA7">
              <w:rPr>
                <w:rFonts w:ascii="Times New Roman" w:hAnsi="Times New Roman"/>
                <w:b/>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3A86F15" w14:textId="77777777" w:rsidR="00916715" w:rsidRPr="000B3AA7" w:rsidRDefault="00916715">
            <w:pPr>
              <w:spacing w:after="0"/>
              <w:rPr>
                <w:rFonts w:ascii="Times New Roman" w:hAnsi="Times New Roman"/>
                <w:lang w:val="ru-RU"/>
              </w:rPr>
            </w:pPr>
          </w:p>
        </w:tc>
      </w:tr>
      <w:tr w:rsidR="00916715" w:rsidRPr="000B3AA7" w14:paraId="1B46AF8F" w14:textId="77777777" w:rsidTr="00CB3D5E">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D9E65" w14:textId="77777777" w:rsidR="00916715" w:rsidRPr="000B3AA7" w:rsidRDefault="00916715">
            <w:pPr>
              <w:spacing w:after="0" w:line="240" w:lineRule="auto"/>
              <w:ind w:left="100"/>
              <w:jc w:val="center"/>
              <w:rPr>
                <w:rFonts w:ascii="Times New Roman" w:hAnsi="Times New Roman"/>
                <w:b/>
              </w:rPr>
            </w:pPr>
            <w:r w:rsidRPr="000B3AA7">
              <w:rPr>
                <w:rFonts w:ascii="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2653B" w14:textId="77777777" w:rsidR="00916715" w:rsidRPr="000B3AA7" w:rsidRDefault="00916715">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32486D" w14:textId="77777777" w:rsidR="00916715" w:rsidRPr="000B3AA7" w:rsidRDefault="00916715">
            <w:pPr>
              <w:spacing w:after="0" w:line="240" w:lineRule="auto"/>
              <w:jc w:val="both"/>
              <w:rPr>
                <w:rFonts w:ascii="Times New Roman" w:hAnsi="Times New Roman"/>
                <w:b/>
                <w:highlight w:val="yellow"/>
              </w:rPr>
            </w:pPr>
            <w:r w:rsidRPr="000B3AA7">
              <w:rPr>
                <w:rFonts w:ascii="Times New Roman" w:hAnsi="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135B8" w14:textId="77777777" w:rsidR="00916715" w:rsidRPr="000B3AA7" w:rsidRDefault="00916715">
            <w:pPr>
              <w:spacing w:after="348" w:line="240" w:lineRule="auto"/>
              <w:jc w:val="both"/>
              <w:rPr>
                <w:rFonts w:ascii="Times New Roman" w:hAnsi="Times New Roman"/>
                <w:highlight w:val="yellow"/>
              </w:rPr>
            </w:pPr>
            <w:r w:rsidRPr="000B3AA7">
              <w:rPr>
                <w:rFonts w:ascii="Times New Roman" w:hAnsi="Times New Roman"/>
                <w:b/>
              </w:rPr>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0B3AA7">
              <w:rPr>
                <w:rFonts w:ascii="Times New Roman" w:hAnsi="Times New Roman"/>
              </w:rPr>
              <w:lastRenderedPageBreak/>
              <w:t xml:space="preserve">що він сплатив або зобов’язався сплатити відповідні зобов’язання та відшкодування завданих збитків. </w:t>
            </w:r>
          </w:p>
        </w:tc>
      </w:tr>
    </w:tbl>
    <w:p w14:paraId="01C9C104" w14:textId="77777777" w:rsidR="00916715" w:rsidRPr="000B3AA7" w:rsidRDefault="00916715" w:rsidP="00916715">
      <w:pPr>
        <w:shd w:val="clear" w:color="auto" w:fill="FFFFFF"/>
        <w:spacing w:after="0" w:line="240" w:lineRule="auto"/>
        <w:rPr>
          <w:rFonts w:ascii="Times New Roman" w:hAnsi="Times New Roman"/>
        </w:rPr>
      </w:pPr>
    </w:p>
    <w:p w14:paraId="60F52955" w14:textId="77777777" w:rsidR="00916715" w:rsidRPr="000B3AA7" w:rsidRDefault="00916715" w:rsidP="00FE5246">
      <w:pPr>
        <w:spacing w:before="240" w:after="0" w:line="240" w:lineRule="auto"/>
        <w:jc w:val="both"/>
        <w:rPr>
          <w:rFonts w:ascii="Times New Roman" w:hAnsi="Times New Roman"/>
          <w:b/>
        </w:rPr>
      </w:pPr>
    </w:p>
    <w:p w14:paraId="222E0579" w14:textId="742ED88B" w:rsidR="00274380" w:rsidRPr="000B3AA7" w:rsidRDefault="009A3002" w:rsidP="00274380">
      <w:pPr>
        <w:spacing w:after="0" w:line="240" w:lineRule="auto"/>
        <w:jc w:val="center"/>
        <w:rPr>
          <w:rFonts w:ascii="Times New Roman" w:hAnsi="Times New Roman"/>
          <w:b/>
          <w:bCs/>
          <w:color w:val="000000"/>
          <w:lang w:eastAsia="ru-RU"/>
        </w:rPr>
      </w:pPr>
      <w:r w:rsidRPr="000B3AA7">
        <w:rPr>
          <w:rFonts w:ascii="Times New Roman" w:hAnsi="Times New Roman"/>
          <w:b/>
          <w:bCs/>
          <w:color w:val="000000"/>
          <w:lang w:eastAsia="ru-RU"/>
        </w:rPr>
        <w:t>4</w:t>
      </w:r>
      <w:r w:rsidR="00274380" w:rsidRPr="000B3AA7">
        <w:rPr>
          <w:rFonts w:ascii="Times New Roman" w:hAnsi="Times New Roman"/>
          <w:b/>
          <w:bCs/>
          <w:color w:val="000000"/>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A94B950" w14:textId="1097A6A0" w:rsidR="00274380" w:rsidRPr="000B3AA7" w:rsidRDefault="00274380" w:rsidP="00274380">
      <w:pPr>
        <w:jc w:val="center"/>
        <w:rPr>
          <w:rFonts w:asciiTheme="minorHAnsi" w:eastAsiaTheme="minorHAnsi" w:hAnsiTheme="minorHAnsi" w:cstheme="minorBidi"/>
          <w:lang w:val="ru-RU" w:eastAsia="en-US"/>
        </w:rPr>
      </w:pPr>
      <w:r w:rsidRPr="000B3AA7">
        <w:rPr>
          <w:rFonts w:ascii="Nimbus Roman No9 L" w:hAnsi="Nimbus Roman No9 L" w:cs="Nimbus Roman No9 L"/>
          <w:i/>
          <w:color w:val="2F5496"/>
          <w:u w:val="single"/>
        </w:rPr>
        <w:t>(</w:t>
      </w:r>
      <w:r w:rsidRPr="000B3AA7">
        <w:rPr>
          <w:rFonts w:ascii="Nimbus Roman No9 L" w:hAnsi="Nimbus Roman No9 L" w:cs="Nimbus Roman No9 L"/>
          <w:i/>
          <w:u w:val="single"/>
        </w:rPr>
        <w:t xml:space="preserve">Документи, зазначені в цьому Додатку </w:t>
      </w:r>
      <w:r w:rsidR="00FD475A" w:rsidRPr="000B3AA7">
        <w:rPr>
          <w:rFonts w:ascii="Nimbus Roman No9 L" w:hAnsi="Nimbus Roman No9 L" w:cs="Nimbus Roman No9 L"/>
          <w:i/>
          <w:u w:val="single"/>
        </w:rPr>
        <w:t>1</w:t>
      </w:r>
      <w:r w:rsidRPr="000B3AA7">
        <w:rPr>
          <w:rFonts w:ascii="Nimbus Roman No9 L" w:hAnsi="Nimbus Roman No9 L" w:cs="Nimbus Roman No9 L"/>
          <w:i/>
          <w:u w:val="single"/>
        </w:rPr>
        <w:t xml:space="preserve">, в повному обсязі повинні бути завантажені в Систему у вигляді сканованих копій до кінцевого строку подання тендерних пропозицій. </w:t>
      </w:r>
    </w:p>
    <w:tbl>
      <w:tblPr>
        <w:tblW w:w="0" w:type="auto"/>
        <w:tblLook w:val="04A0" w:firstRow="1" w:lastRow="0" w:firstColumn="1" w:lastColumn="0" w:noHBand="0" w:noVBand="1"/>
      </w:tblPr>
      <w:tblGrid>
        <w:gridCol w:w="557"/>
        <w:gridCol w:w="8920"/>
        <w:gridCol w:w="11"/>
      </w:tblGrid>
      <w:tr w:rsidR="00274380" w:rsidRPr="000B3AA7" w14:paraId="5DB726DD" w14:textId="77777777" w:rsidTr="00274380">
        <w:trPr>
          <w:trHeight w:val="124"/>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8C697A" w14:textId="77777777" w:rsidR="00274380" w:rsidRPr="000B3AA7" w:rsidRDefault="00274380">
            <w:pPr>
              <w:spacing w:after="0" w:line="240" w:lineRule="auto"/>
              <w:ind w:left="100"/>
              <w:jc w:val="center"/>
              <w:rPr>
                <w:rFonts w:ascii="Times New Roman" w:hAnsi="Times New Roman"/>
                <w:b/>
                <w:bCs/>
                <w:color w:val="000000"/>
                <w:lang w:eastAsia="ru-RU"/>
              </w:rPr>
            </w:pPr>
            <w:r w:rsidRPr="000B3AA7">
              <w:rPr>
                <w:rFonts w:ascii="Times New Roman" w:hAnsi="Times New Roman"/>
                <w:b/>
                <w:bCs/>
                <w:color w:val="000000"/>
                <w:lang w:eastAsia="ru-RU"/>
              </w:rPr>
              <w:t>Інші документи від Учасника:</w:t>
            </w:r>
          </w:p>
        </w:tc>
      </w:tr>
      <w:tr w:rsidR="00274380" w:rsidRPr="000B3AA7" w14:paraId="5FA9A00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D94E" w14:textId="77777777" w:rsidR="00274380" w:rsidRPr="000B3AA7" w:rsidRDefault="00274380">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F6A30" w14:textId="77777777" w:rsidR="00274380" w:rsidRPr="000B3AA7" w:rsidRDefault="00274380">
            <w:pPr>
              <w:spacing w:after="0" w:line="240" w:lineRule="auto"/>
              <w:ind w:left="100"/>
              <w:jc w:val="both"/>
              <w:rPr>
                <w:rFonts w:ascii="Times New Roman" w:hAnsi="Times New Roman"/>
                <w:color w:val="000000"/>
                <w:lang w:eastAsia="ru-RU"/>
              </w:rPr>
            </w:pPr>
            <w:r w:rsidRPr="000B3AA7">
              <w:rPr>
                <w:rFonts w:ascii="Times New Roman" w:hAnsi="Times New Roman"/>
              </w:rPr>
              <w:t>Довідка «ЗАГАЛЬНІ ВІДОМОСТІ ПРО УЧАСНИКА», яка містить відомості про Учасника</w:t>
            </w:r>
            <w:r w:rsidRPr="000B3AA7">
              <w:rPr>
                <w:rFonts w:ascii="Times New Roman" w:hAnsi="Times New Roman"/>
                <w:lang w:val="ru-UA"/>
              </w:rPr>
              <w:t xml:space="preserve"> </w:t>
            </w:r>
            <w:r w:rsidRPr="000B3AA7">
              <w:rPr>
                <w:rFonts w:ascii="Times New Roman" w:hAnsi="Times New Roman"/>
              </w:rPr>
              <w:t>(за формою, яка в Додатку</w:t>
            </w:r>
            <w:r w:rsidRPr="000B3AA7">
              <w:rPr>
                <w:rFonts w:ascii="Times New Roman" w:hAnsi="Times New Roman"/>
                <w:lang w:val="ru-UA"/>
              </w:rPr>
              <w:t xml:space="preserve"> 1.1.</w:t>
            </w:r>
            <w:r w:rsidRPr="000B3AA7">
              <w:rPr>
                <w:rFonts w:ascii="Times New Roman" w:hAnsi="Times New Roman"/>
              </w:rPr>
              <w:t xml:space="preserve"> до ТД)</w:t>
            </w:r>
          </w:p>
        </w:tc>
      </w:tr>
      <w:tr w:rsidR="00274380" w:rsidRPr="000B3AA7" w14:paraId="172E3292" w14:textId="77777777" w:rsidTr="00274380">
        <w:trPr>
          <w:gridAfter w:val="1"/>
          <w:wAfter w:w="11" w:type="dxa"/>
          <w:trHeight w:val="39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4E36" w14:textId="77777777" w:rsidR="00274380" w:rsidRPr="000B3AA7" w:rsidRDefault="00274380">
            <w:pPr>
              <w:spacing w:after="0" w:line="240" w:lineRule="auto"/>
              <w:ind w:left="100"/>
              <w:rPr>
                <w:rFonts w:ascii="Times New Roman" w:hAnsi="Times New Roman"/>
                <w:b/>
                <w:bCs/>
                <w:color w:val="000000"/>
                <w:lang w:val="ru-UA" w:eastAsia="ru-RU"/>
              </w:rPr>
            </w:pPr>
            <w:r w:rsidRPr="000B3AA7">
              <w:rPr>
                <w:rFonts w:ascii="Times New Roman" w:hAnsi="Times New Roman"/>
                <w:b/>
                <w:bCs/>
                <w:color w:val="000000"/>
                <w:lang w:eastAsia="ru-RU"/>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2D29" w14:textId="77777777" w:rsidR="00274380" w:rsidRPr="000B3AA7" w:rsidRDefault="00274380">
            <w:pPr>
              <w:spacing w:after="0" w:line="240" w:lineRule="auto"/>
              <w:ind w:left="100"/>
              <w:jc w:val="both"/>
              <w:rPr>
                <w:rFonts w:ascii="Times New Roman" w:eastAsiaTheme="minorHAnsi" w:hAnsi="Times New Roman"/>
                <w:lang w:eastAsia="en-US"/>
              </w:rPr>
            </w:pPr>
            <w:r w:rsidRPr="000B3AA7">
              <w:rPr>
                <w:rFonts w:ascii="Times New Roman" w:hAnsi="Times New Roman"/>
                <w:spacing w:val="-4"/>
              </w:rPr>
              <w:t>Заповнена форма «Тендерна пропозиція» (</w:t>
            </w:r>
            <w:r w:rsidRPr="000B3AA7">
              <w:rPr>
                <w:rFonts w:ascii="Times New Roman" w:hAnsi="Times New Roman"/>
              </w:rPr>
              <w:t>за формою згідно Додатку</w:t>
            </w:r>
            <w:r w:rsidRPr="000B3AA7">
              <w:rPr>
                <w:rFonts w:ascii="Times New Roman" w:hAnsi="Times New Roman"/>
                <w:spacing w:val="-4"/>
                <w:lang w:val="ru-UA"/>
              </w:rPr>
              <w:t xml:space="preserve"> № 1.2.</w:t>
            </w:r>
            <w:r w:rsidRPr="000B3AA7">
              <w:rPr>
                <w:rFonts w:ascii="Times New Roman" w:hAnsi="Times New Roman"/>
                <w:spacing w:val="-4"/>
              </w:rPr>
              <w:t xml:space="preserve"> до ТД)</w:t>
            </w:r>
          </w:p>
        </w:tc>
      </w:tr>
      <w:tr w:rsidR="00274380" w:rsidRPr="000B3AA7" w14:paraId="6949CA9B" w14:textId="77777777" w:rsidTr="00274380">
        <w:trPr>
          <w:gridAfter w:val="1"/>
          <w:wAfter w:w="11" w:type="dxa"/>
          <w:trHeight w:val="48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FBF6" w14:textId="008BA4CC" w:rsidR="00274380" w:rsidRPr="000B3AA7" w:rsidRDefault="00C607C4">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EAF1D" w14:textId="66AD1789" w:rsidR="00C607C4" w:rsidRPr="000B3AA7" w:rsidRDefault="00C607C4">
            <w:pPr>
              <w:tabs>
                <w:tab w:val="left" w:pos="1080"/>
              </w:tabs>
              <w:spacing w:line="240" w:lineRule="auto"/>
              <w:jc w:val="both"/>
              <w:rPr>
                <w:rStyle w:val="a6"/>
                <w:rFonts w:ascii="Times New Roman" w:hAnsi="Times New Roman"/>
                <w:b w:val="0"/>
              </w:rPr>
            </w:pPr>
            <w:r w:rsidRPr="000B3AA7">
              <w:rPr>
                <w:rFonts w:ascii="Times New Roman" w:hAnsi="Times New Roman"/>
                <w:b/>
                <w:color w:val="000000"/>
              </w:rPr>
              <w:t xml:space="preserve">Достовірна інформація у вигляді довідки довільної форми, </w:t>
            </w:r>
            <w:r w:rsidRPr="000B3AA7">
              <w:rPr>
                <w:rFonts w:ascii="Times New Roman" w:hAnsi="Times New Roman"/>
              </w:rPr>
              <w:t>у</w:t>
            </w:r>
            <w:r w:rsidRPr="000B3AA7">
              <w:rPr>
                <w:rFonts w:ascii="Times New Roman" w:hAnsi="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3AA7">
              <w:rPr>
                <w:rFonts w:ascii="Times New Roman" w:hAnsi="Times New Roman"/>
                <w:i/>
                <w:color w:val="000000"/>
              </w:rPr>
              <w:t xml:space="preserve">Замість довідки довільної форми учасник може надати чинну ліцензію або документ дозвільного </w:t>
            </w:r>
            <w:proofErr w:type="spellStart"/>
            <w:r w:rsidRPr="000B3AA7">
              <w:rPr>
                <w:rFonts w:ascii="Times New Roman" w:hAnsi="Times New Roman"/>
                <w:i/>
                <w:color w:val="000000"/>
              </w:rPr>
              <w:t>харктеру</w:t>
            </w:r>
            <w:proofErr w:type="spellEnd"/>
            <w:r w:rsidRPr="000B3AA7">
              <w:rPr>
                <w:rFonts w:ascii="Times New Roman" w:hAnsi="Times New Roman"/>
                <w:i/>
                <w:color w:val="000000"/>
              </w:rPr>
              <w:t>.</w:t>
            </w:r>
          </w:p>
          <w:p w14:paraId="105D6073" w14:textId="3DD31A84" w:rsidR="00274380" w:rsidRPr="000B3AA7" w:rsidRDefault="00274380">
            <w:pPr>
              <w:tabs>
                <w:tab w:val="left" w:pos="1080"/>
              </w:tabs>
              <w:spacing w:line="240" w:lineRule="auto"/>
              <w:jc w:val="both"/>
              <w:rPr>
                <w:rFonts w:ascii="Times New Roman" w:hAnsi="Times New Roman"/>
              </w:rPr>
            </w:pPr>
          </w:p>
        </w:tc>
      </w:tr>
      <w:tr w:rsidR="00274380" w:rsidRPr="000B3AA7" w14:paraId="2A643BA4" w14:textId="77777777" w:rsidTr="00DF29D3">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FC0" w14:textId="48E234E1" w:rsidR="00274380" w:rsidRPr="000B3AA7" w:rsidRDefault="00C607C4">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EE07" w14:textId="5B167813" w:rsidR="00274380" w:rsidRPr="000B3AA7" w:rsidRDefault="00D33215">
            <w:pPr>
              <w:pStyle w:val="13"/>
              <w:spacing w:line="256" w:lineRule="auto"/>
              <w:jc w:val="both"/>
              <w:rPr>
                <w:rFonts w:ascii="Times New Roman" w:eastAsiaTheme="minorHAnsi" w:hAnsi="Times New Roman"/>
                <w:b/>
                <w:bCs/>
                <w:sz w:val="22"/>
                <w:szCs w:val="22"/>
                <w:lang w:val="uk-UA" w:eastAsia="en-US"/>
              </w:rPr>
            </w:pPr>
            <w:bookmarkStart w:id="0" w:name="_Hlk128492024"/>
            <w:r w:rsidRPr="000B3AA7">
              <w:rPr>
                <w:rFonts w:ascii="Times New Roman" w:eastAsia="Calibri" w:hAnsi="Times New Roman"/>
                <w:bCs/>
                <w:sz w:val="22"/>
                <w:szCs w:val="22"/>
                <w:lang w:val="uk-UA"/>
              </w:rPr>
              <w:t>Д</w:t>
            </w:r>
            <w:r w:rsidR="00DF29D3" w:rsidRPr="000B3AA7">
              <w:rPr>
                <w:rFonts w:ascii="Times New Roman" w:eastAsia="Calibri" w:hAnsi="Times New Roman"/>
                <w:bCs/>
                <w:sz w:val="22"/>
                <w:szCs w:val="22"/>
                <w:lang w:val="uk-UA"/>
              </w:rPr>
              <w:t>овідка – підтвердження  застосування  заходів із  захисту довкілля  довільної  форми. Довідка подається на фірмовому бланку (за наявності) за підписом Учасника та з відбитком мокрої печатки (ця вимога не стосується Учасників, які здійснюють діяльність без печатки згідно з чинним законодавством)</w:t>
            </w:r>
            <w:bookmarkEnd w:id="0"/>
          </w:p>
        </w:tc>
      </w:tr>
      <w:tr w:rsidR="00DF29D3" w:rsidRPr="000B3AA7" w14:paraId="417C22AA" w14:textId="77777777" w:rsidTr="00274380">
        <w:trPr>
          <w:gridAfter w:val="1"/>
          <w:wAfter w:w="11" w:type="dxa"/>
          <w:trHeight w:val="44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CC24B" w14:textId="291378C3" w:rsidR="00DF29D3" w:rsidRPr="000B3AA7" w:rsidRDefault="00C607C4" w:rsidP="00DF29D3">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670A4" w14:textId="4E232333" w:rsidR="00DF29D3" w:rsidRPr="000B3AA7" w:rsidRDefault="00DF29D3" w:rsidP="00DF29D3">
            <w:pPr>
              <w:pStyle w:val="13"/>
              <w:spacing w:line="256" w:lineRule="auto"/>
              <w:jc w:val="both"/>
              <w:rPr>
                <w:rFonts w:ascii="Times New Roman" w:hAnsi="Times New Roman"/>
                <w:b/>
                <w:sz w:val="22"/>
                <w:szCs w:val="22"/>
                <w:lang w:val="uk-UA"/>
              </w:rPr>
            </w:pPr>
            <w:r w:rsidRPr="000B3AA7">
              <w:rPr>
                <w:rFonts w:ascii="Times New Roman" w:hAnsi="Times New Roman"/>
                <w:b/>
                <w:sz w:val="22"/>
                <w:szCs w:val="22"/>
                <w:lang w:val="uk-UA"/>
              </w:rPr>
              <w:t>Виписка</w:t>
            </w:r>
            <w:r w:rsidRPr="000B3AA7">
              <w:rPr>
                <w:rFonts w:ascii="Times New Roman" w:hAnsi="Times New Roman"/>
                <w:sz w:val="22"/>
                <w:szCs w:val="22"/>
                <w:lang w:val="uk-UA"/>
              </w:rPr>
              <w:t xml:space="preserve">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DF29D3" w:rsidRPr="000B3AA7" w14:paraId="4FC0AD99" w14:textId="77777777" w:rsidTr="00274380">
        <w:trPr>
          <w:trHeight w:val="741"/>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C5C9" w14:textId="77777777" w:rsidR="00DF29D3" w:rsidRPr="000B3AA7" w:rsidRDefault="00DF29D3" w:rsidP="00DF29D3">
            <w:pPr>
              <w:jc w:val="both"/>
              <w:rPr>
                <w:rFonts w:ascii="Times New Roman" w:hAnsi="Times New Roman"/>
                <w:i/>
                <w:color w:val="000000"/>
                <w:u w:val="single"/>
              </w:rPr>
            </w:pPr>
            <w:r w:rsidRPr="000B3AA7">
              <w:rPr>
                <w:rFonts w:ascii="Times New Roman" w:hAnsi="Times New Roman"/>
                <w:i/>
                <w:color w:val="000000"/>
                <w:u w:val="single"/>
              </w:rPr>
              <w:t>Для юридичних осіб</w:t>
            </w:r>
          </w:p>
        </w:tc>
      </w:tr>
      <w:tr w:rsidR="00DF29D3" w:rsidRPr="000B3AA7" w14:paraId="572DAA51"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B0E8" w14:textId="6005467E" w:rsidR="00DF29D3" w:rsidRPr="000B3AA7" w:rsidRDefault="00C607C4" w:rsidP="00DF29D3">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F8475" w14:textId="77777777" w:rsidR="00DF29D3" w:rsidRPr="000B3AA7" w:rsidRDefault="00DF29D3" w:rsidP="00DF29D3">
            <w:pPr>
              <w:tabs>
                <w:tab w:val="left" w:pos="1080"/>
              </w:tabs>
              <w:spacing w:line="240" w:lineRule="auto"/>
              <w:jc w:val="both"/>
              <w:rPr>
                <w:rFonts w:asciiTheme="minorHAnsi" w:eastAsiaTheme="minorHAnsi" w:hAnsiTheme="minorHAnsi" w:cstheme="minorBidi"/>
                <w:lang w:eastAsia="en-US"/>
              </w:rPr>
            </w:pPr>
            <w:r w:rsidRPr="000B3AA7">
              <w:rPr>
                <w:rFonts w:ascii="Times New Roman" w:hAnsi="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0B3AA7">
              <w:rPr>
                <w:rFonts w:ascii="Times New Roman" w:hAnsi="Times New Roman"/>
                <w:i/>
              </w:rPr>
              <w:t>(у разі їх наявності). (Для юридичних осіб)</w:t>
            </w:r>
          </w:p>
          <w:p w14:paraId="66293D9D" w14:textId="77777777" w:rsidR="00DF29D3" w:rsidRPr="000B3AA7" w:rsidRDefault="00DF29D3" w:rsidP="00DF29D3">
            <w:pPr>
              <w:jc w:val="both"/>
              <w:rPr>
                <w:rFonts w:ascii="Times New Roman" w:hAnsi="Times New Roman"/>
                <w:lang w:val="ru-UA"/>
              </w:rPr>
            </w:pPr>
            <w:r w:rsidRPr="000B3AA7">
              <w:rPr>
                <w:rFonts w:ascii="Times New Roman" w:hAnsi="Times New Roman"/>
              </w:rPr>
              <w:t xml:space="preserve">Відповідно до Закону України «Про державну реєстрацію юридичних осіб, фізичних осіб – підприємців та </w:t>
            </w:r>
            <w:r w:rsidRPr="000B3AA7">
              <w:rPr>
                <w:rFonts w:ascii="Times New Roman" w:hAnsi="Times New Roman"/>
                <w:color w:val="000000"/>
              </w:rPr>
              <w:t>громадських формувань</w:t>
            </w:r>
            <w:r w:rsidRPr="000B3AA7">
              <w:rPr>
                <w:rFonts w:ascii="Times New Roman" w:hAnsi="Times New Roman"/>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F29D3" w:rsidRPr="000B3AA7" w14:paraId="010745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BD00D" w14:textId="1D4098C1" w:rsidR="00DF29D3" w:rsidRPr="000B3AA7" w:rsidRDefault="00C607C4" w:rsidP="00DF29D3">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4868" w14:textId="77777777" w:rsidR="00DF29D3" w:rsidRPr="000B3AA7" w:rsidRDefault="00DF29D3" w:rsidP="00DF29D3">
            <w:pPr>
              <w:tabs>
                <w:tab w:val="left" w:pos="1080"/>
              </w:tabs>
              <w:spacing w:line="240" w:lineRule="auto"/>
              <w:jc w:val="both"/>
              <w:rPr>
                <w:rFonts w:asciiTheme="minorHAnsi" w:eastAsiaTheme="minorHAnsi" w:hAnsiTheme="minorHAnsi" w:cstheme="minorBidi"/>
                <w:lang w:val="ru-RU" w:eastAsia="en-US"/>
              </w:rPr>
            </w:pPr>
            <w:r w:rsidRPr="000B3AA7">
              <w:rPr>
                <w:rFonts w:ascii="Times New Roman" w:hAnsi="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0B3AA7">
              <w:rPr>
                <w:rFonts w:ascii="Times New Roman" w:hAnsi="Times New Roman"/>
                <w:bCs/>
              </w:rPr>
              <w:t>укладення договору про закупівлю</w:t>
            </w:r>
            <w:r w:rsidRPr="000B3AA7">
              <w:rPr>
                <w:rFonts w:ascii="Times New Roman" w:hAnsi="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557B94C6" w14:textId="77777777" w:rsidR="00DF29D3" w:rsidRPr="000B3AA7" w:rsidRDefault="00DF29D3" w:rsidP="00DF29D3">
            <w:pPr>
              <w:tabs>
                <w:tab w:val="left" w:pos="1080"/>
              </w:tabs>
              <w:spacing w:line="240" w:lineRule="auto"/>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укладення </w:t>
            </w:r>
            <w:r w:rsidRPr="000B3AA7">
              <w:rPr>
                <w:rFonts w:ascii="Times New Roman" w:hAnsi="Times New Roman"/>
                <w:b/>
                <w:i/>
              </w:rPr>
              <w:t xml:space="preserve">договору </w:t>
            </w:r>
            <w:r w:rsidRPr="000B3AA7">
              <w:rPr>
                <w:rFonts w:ascii="Times New Roman" w:hAnsi="Times New Roman"/>
                <w:b/>
                <w:i/>
              </w:rPr>
              <w:lastRenderedPageBreak/>
              <w:t>про закупівлю.</w:t>
            </w:r>
          </w:p>
        </w:tc>
      </w:tr>
      <w:tr w:rsidR="00DF29D3" w:rsidRPr="000B3AA7" w14:paraId="73BD650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43DF" w14:textId="693B295A" w:rsidR="00DF29D3" w:rsidRPr="000B3AA7" w:rsidRDefault="00C607C4" w:rsidP="00DF29D3">
            <w:pPr>
              <w:spacing w:after="0" w:line="240" w:lineRule="auto"/>
              <w:ind w:left="100"/>
              <w:rPr>
                <w:rFonts w:ascii="Times New Roman" w:hAnsi="Times New Roman"/>
                <w:b/>
                <w:bCs/>
                <w:color w:val="000000"/>
                <w:lang w:eastAsia="ru-RU"/>
              </w:rPr>
            </w:pPr>
            <w:r w:rsidRPr="000B3AA7">
              <w:rPr>
                <w:rFonts w:ascii="Times New Roman" w:hAnsi="Times New Roman"/>
                <w:b/>
                <w:bCs/>
                <w:color w:val="000000"/>
                <w:lang w:eastAsia="ru-RU"/>
              </w:rPr>
              <w:lastRenderedPageBreak/>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48200" w14:textId="77777777" w:rsidR="00DF29D3" w:rsidRPr="000B3AA7" w:rsidRDefault="00DF29D3" w:rsidP="00DF29D3">
            <w:pPr>
              <w:tabs>
                <w:tab w:val="left" w:pos="1080"/>
              </w:tabs>
              <w:spacing w:line="240" w:lineRule="auto"/>
              <w:jc w:val="both"/>
              <w:rPr>
                <w:rFonts w:asciiTheme="minorHAnsi" w:eastAsiaTheme="minorHAnsi" w:hAnsiTheme="minorHAnsi" w:cstheme="minorBidi"/>
                <w:lang w:val="ru-RU" w:eastAsia="en-US"/>
              </w:rPr>
            </w:pPr>
            <w:r w:rsidRPr="000B3AA7">
              <w:rPr>
                <w:rFonts w:ascii="Times New Roman" w:hAnsi="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3BC23FC" w14:textId="77777777" w:rsidR="00DF29D3" w:rsidRPr="000B3AA7" w:rsidRDefault="00DF29D3" w:rsidP="00DF29D3">
            <w:pPr>
              <w:tabs>
                <w:tab w:val="left" w:pos="1080"/>
              </w:tabs>
              <w:spacing w:line="240" w:lineRule="auto"/>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0B3AA7">
              <w:rPr>
                <w:rFonts w:ascii="Times New Roman" w:hAnsi="Times New Roman"/>
                <w:b/>
                <w:i/>
              </w:rPr>
              <w:t>до складу тендерної пропозиції</w:t>
            </w:r>
          </w:p>
        </w:tc>
      </w:tr>
      <w:tr w:rsidR="00DF29D3" w:rsidRPr="000B3AA7" w14:paraId="02B5B956" w14:textId="77777777" w:rsidTr="00274380">
        <w:trPr>
          <w:trHeight w:val="78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4EED" w14:textId="77777777" w:rsidR="00DF29D3" w:rsidRPr="000B3AA7" w:rsidRDefault="00DF29D3" w:rsidP="00DF29D3">
            <w:pPr>
              <w:jc w:val="both"/>
              <w:rPr>
                <w:rFonts w:ascii="Times New Roman" w:hAnsi="Times New Roman"/>
                <w:i/>
                <w:u w:val="single"/>
              </w:rPr>
            </w:pPr>
            <w:r w:rsidRPr="000B3AA7">
              <w:rPr>
                <w:rFonts w:ascii="Times New Roman" w:hAnsi="Times New Roman"/>
                <w:i/>
                <w:u w:val="single"/>
              </w:rPr>
              <w:t>Для фізичних осіб</w:t>
            </w:r>
          </w:p>
        </w:tc>
      </w:tr>
      <w:tr w:rsidR="00DF29D3" w:rsidRPr="000B3AA7" w14:paraId="5493E4E4"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3C68D" w14:textId="121F6706" w:rsidR="00DF29D3" w:rsidRPr="000B3AA7" w:rsidRDefault="00C607C4" w:rsidP="00DF29D3">
            <w:pPr>
              <w:spacing w:after="0" w:line="240" w:lineRule="auto"/>
              <w:ind w:left="100"/>
              <w:rPr>
                <w:rFonts w:ascii="Times New Roman" w:hAnsi="Times New Roman"/>
                <w:b/>
                <w:bCs/>
                <w:color w:val="000000"/>
                <w:lang w:eastAsia="ru-RU"/>
              </w:rPr>
            </w:pPr>
            <w:r w:rsidRPr="000B3AA7">
              <w:rPr>
                <w:rFonts w:ascii="Times New Roman" w:hAnsi="Times New Roman"/>
                <w:b/>
                <w:bCs/>
                <w:color w:val="000000"/>
              </w:rPr>
              <w:t>9</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CC72" w14:textId="77777777" w:rsidR="00DF29D3" w:rsidRPr="000B3AA7" w:rsidRDefault="00DF29D3" w:rsidP="00DF29D3">
            <w:pPr>
              <w:jc w:val="both"/>
              <w:rPr>
                <w:rFonts w:ascii="Times New Roman" w:eastAsiaTheme="minorHAnsi" w:hAnsi="Times New Roman"/>
                <w:lang w:eastAsia="en-US"/>
              </w:rPr>
            </w:pPr>
            <w:r w:rsidRPr="000B3AA7">
              <w:rPr>
                <w:rFonts w:ascii="Times New Roman" w:hAnsi="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B3AA7">
              <w:rPr>
                <w:rFonts w:ascii="Times New Roman" w:hAnsi="Times New Roman"/>
              </w:rPr>
              <w:softHyphen/>
              <w:t>VI)</w:t>
            </w:r>
          </w:p>
        </w:tc>
      </w:tr>
      <w:tr w:rsidR="00DF29D3" w:rsidRPr="000B3AA7" w14:paraId="3D564C15"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D080" w14:textId="0D066E71" w:rsidR="00DF29D3" w:rsidRPr="000B3AA7" w:rsidRDefault="00C607C4" w:rsidP="00DF29D3">
            <w:pPr>
              <w:spacing w:after="0" w:line="240" w:lineRule="auto"/>
              <w:ind w:left="100"/>
              <w:rPr>
                <w:rFonts w:ascii="Times New Roman" w:hAnsi="Times New Roman"/>
                <w:b/>
                <w:bCs/>
              </w:rPr>
            </w:pPr>
            <w:r w:rsidRPr="000B3AA7">
              <w:rPr>
                <w:rFonts w:ascii="Times New Roman" w:hAnsi="Times New Roman"/>
                <w:b/>
                <w:bCs/>
              </w:rPr>
              <w:t>10</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97E4" w14:textId="77777777" w:rsidR="00DF29D3" w:rsidRPr="000B3AA7" w:rsidRDefault="00DF29D3" w:rsidP="00DF29D3">
            <w:pPr>
              <w:tabs>
                <w:tab w:val="left" w:pos="1080"/>
              </w:tabs>
              <w:spacing w:line="240" w:lineRule="auto"/>
              <w:jc w:val="both"/>
              <w:rPr>
                <w:rFonts w:asciiTheme="minorHAnsi" w:hAnsiTheme="minorHAnsi" w:cstheme="minorBidi"/>
                <w:lang w:val="ru-RU"/>
              </w:rPr>
            </w:pPr>
            <w:r w:rsidRPr="000B3AA7">
              <w:rPr>
                <w:rFonts w:ascii="Times New Roman" w:hAnsi="Times New Roman"/>
              </w:rPr>
              <w:t xml:space="preserve">Довідка про присвоєння ідентифікаційного номера </w:t>
            </w:r>
          </w:p>
          <w:p w14:paraId="5FCED40D" w14:textId="77777777" w:rsidR="00DF29D3" w:rsidRPr="000B3AA7" w:rsidRDefault="00DF29D3" w:rsidP="00DF29D3">
            <w:pPr>
              <w:tabs>
                <w:tab w:val="left" w:pos="1080"/>
              </w:tabs>
              <w:spacing w:line="240" w:lineRule="auto"/>
              <w:jc w:val="both"/>
            </w:pPr>
            <w:r w:rsidRPr="000B3AA7">
              <w:rPr>
                <w:rFonts w:ascii="Times New Roman" w:hAnsi="Times New Roman"/>
                <w:i/>
                <w:u w:val="single"/>
              </w:rPr>
              <w:t>Або</w:t>
            </w:r>
          </w:p>
          <w:p w14:paraId="1CA9E8D7" w14:textId="77777777" w:rsidR="00DF29D3" w:rsidRPr="000B3AA7" w:rsidRDefault="00DF29D3" w:rsidP="00DF29D3">
            <w:pPr>
              <w:jc w:val="both"/>
              <w:rPr>
                <w:rFonts w:ascii="Times New Roman" w:hAnsi="Times New Roman"/>
              </w:rPr>
            </w:pPr>
            <w:r w:rsidRPr="000B3AA7">
              <w:rPr>
                <w:rFonts w:ascii="Times New Roman" w:hAnsi="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F29D3" w:rsidRPr="000B3AA7" w14:paraId="52F0985A" w14:textId="77777777" w:rsidTr="00274380">
        <w:trPr>
          <w:gridAfter w:val="1"/>
          <w:wAfter w:w="11" w:type="dxa"/>
          <w:trHeight w:val="7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A283" w14:textId="68808A33" w:rsidR="00DF29D3" w:rsidRPr="000B3AA7" w:rsidRDefault="00DF29D3" w:rsidP="00DF29D3">
            <w:pPr>
              <w:spacing w:after="0" w:line="240" w:lineRule="auto"/>
              <w:ind w:left="100"/>
              <w:rPr>
                <w:rFonts w:ascii="Times New Roman" w:hAnsi="Times New Roman"/>
                <w:b/>
                <w:bCs/>
              </w:rPr>
            </w:pPr>
            <w:r w:rsidRPr="000B3AA7">
              <w:rPr>
                <w:rFonts w:ascii="Times New Roman" w:hAnsi="Times New Roman"/>
                <w:b/>
                <w:bCs/>
              </w:rPr>
              <w:t>1</w:t>
            </w:r>
            <w:r w:rsidR="00C607C4" w:rsidRPr="000B3AA7">
              <w:rPr>
                <w:rFonts w:ascii="Times New Roman" w:hAnsi="Times New Roman"/>
                <w:b/>
                <w:bCs/>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4501B" w14:textId="77777777" w:rsidR="00DF29D3" w:rsidRPr="000B3AA7" w:rsidRDefault="00DF29D3" w:rsidP="00DF29D3">
            <w:pPr>
              <w:tabs>
                <w:tab w:val="left" w:pos="1080"/>
              </w:tabs>
              <w:spacing w:line="240" w:lineRule="auto"/>
              <w:jc w:val="both"/>
              <w:rPr>
                <w:rFonts w:asciiTheme="minorHAnsi" w:hAnsiTheme="minorHAnsi" w:cstheme="minorBidi"/>
                <w:lang w:val="ru-RU"/>
              </w:rPr>
            </w:pPr>
            <w:r w:rsidRPr="000B3AA7">
              <w:rPr>
                <w:rFonts w:ascii="Times New Roman" w:hAnsi="Times New Roman"/>
                <w:i/>
              </w:rPr>
              <w:t>У випадку, якщо тендерна пропозиція підписана не фізичною особою-підприємцем, що є Учасником</w:t>
            </w:r>
          </w:p>
          <w:p w14:paraId="177217D1" w14:textId="77777777" w:rsidR="00DF29D3" w:rsidRPr="000B3AA7" w:rsidRDefault="00DF29D3" w:rsidP="00DF29D3">
            <w:pPr>
              <w:tabs>
                <w:tab w:val="left" w:pos="1080"/>
              </w:tabs>
              <w:spacing w:line="240" w:lineRule="auto"/>
              <w:jc w:val="both"/>
            </w:pPr>
            <w:r w:rsidRPr="000B3AA7">
              <w:rPr>
                <w:rFonts w:ascii="Times New Roman" w:hAnsi="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0F087802" w14:textId="77777777" w:rsidR="00DF29D3" w:rsidRPr="000B3AA7" w:rsidRDefault="00DF29D3" w:rsidP="00DF29D3">
            <w:pPr>
              <w:jc w:val="both"/>
              <w:rPr>
                <w:rFonts w:ascii="Times New Roman" w:hAnsi="Times New Roman"/>
              </w:rPr>
            </w:pPr>
            <w:r w:rsidRPr="000B3AA7">
              <w:rPr>
                <w:rFonts w:ascii="Times New Roman" w:hAnsi="Times New Roman"/>
                <w:i/>
              </w:rPr>
              <w:t xml:space="preserve">У випадку надання довіреності – довіреність повинна містити право на підпис документів, що входять </w:t>
            </w:r>
            <w:r w:rsidRPr="000B3AA7">
              <w:rPr>
                <w:rFonts w:ascii="Times New Roman" w:hAnsi="Times New Roman"/>
                <w:b/>
                <w:i/>
              </w:rPr>
              <w:t>до складу тендерної пропозиції</w:t>
            </w:r>
          </w:p>
        </w:tc>
      </w:tr>
    </w:tbl>
    <w:p w14:paraId="0473457D" w14:textId="4D76A83C" w:rsidR="00274380" w:rsidRPr="000B3AA7" w:rsidRDefault="00274380" w:rsidP="006974DD">
      <w:pPr>
        <w:spacing w:after="0" w:line="240" w:lineRule="auto"/>
        <w:jc w:val="both"/>
        <w:rPr>
          <w:rFonts w:ascii="Times New Roman" w:hAnsi="Times New Roman"/>
          <w:lang w:val="ru-UA" w:eastAsia="ru-RU"/>
        </w:rPr>
      </w:pPr>
      <w:r w:rsidRPr="000B3AA7">
        <w:rPr>
          <w:rFonts w:ascii="Times New Roman" w:hAnsi="Times New Roman"/>
          <w:b/>
          <w:bCs/>
          <w:highlight w:val="yellow"/>
          <w:lang w:val="ru-UA" w:eastAsia="ru-RU"/>
        </w:rPr>
        <w:t xml:space="preserve"> </w:t>
      </w:r>
    </w:p>
    <w:p w14:paraId="553D7518" w14:textId="77777777" w:rsidR="00274380" w:rsidRPr="000B3AA7" w:rsidRDefault="00274380" w:rsidP="00274380">
      <w:pPr>
        <w:rPr>
          <w:rFonts w:asciiTheme="minorHAnsi" w:eastAsiaTheme="minorHAnsi" w:hAnsiTheme="minorHAnsi" w:cstheme="minorBidi"/>
          <w:lang w:val="ru-RU" w:eastAsia="en-US"/>
        </w:rPr>
      </w:pPr>
      <w:r w:rsidRPr="000B3AA7">
        <w:rPr>
          <w:rFonts w:ascii="Times New Roman" w:hAnsi="Times New Roman"/>
          <w:b/>
          <w:i/>
        </w:rPr>
        <w:t xml:space="preserve">Примітки: </w:t>
      </w:r>
    </w:p>
    <w:p w14:paraId="31C20BC3" w14:textId="77777777" w:rsidR="00274380" w:rsidRPr="000B3AA7" w:rsidRDefault="00274380" w:rsidP="00274380">
      <w:pPr>
        <w:ind w:firstLine="708"/>
        <w:jc w:val="both"/>
      </w:pPr>
      <w:r w:rsidRPr="000B3AA7">
        <w:rPr>
          <w:rFonts w:ascii="Times New Roman" w:hAnsi="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0B3AA7">
        <w:rPr>
          <w:rFonts w:ascii="Times New Roman" w:hAnsi="Times New Roman"/>
          <w:b/>
          <w:i/>
        </w:rPr>
        <w:t>не подаються ними у складі тендерної пропозиції</w:t>
      </w:r>
      <w:r w:rsidRPr="000B3AA7">
        <w:rPr>
          <w:rFonts w:ascii="Times New Roman" w:hAnsi="Times New Roman"/>
          <w:i/>
        </w:rPr>
        <w:t>.</w:t>
      </w:r>
    </w:p>
    <w:p w14:paraId="7C49FCD8" w14:textId="77777777" w:rsidR="00274380" w:rsidRPr="000B3AA7" w:rsidRDefault="00274380" w:rsidP="00274380">
      <w:pPr>
        <w:ind w:firstLine="708"/>
        <w:jc w:val="both"/>
      </w:pPr>
      <w:r w:rsidRPr="000B3AA7">
        <w:rPr>
          <w:rFonts w:ascii="Times New Roman" w:hAnsi="Times New Roman"/>
          <w:i/>
        </w:rPr>
        <w:t xml:space="preserve">Для спрощення розгляду та оцінки пропозиції, у випадку неподання документів,  Учасником надаються </w:t>
      </w:r>
      <w:r w:rsidRPr="000B3AA7">
        <w:rPr>
          <w:rFonts w:ascii="Times New Roman" w:hAnsi="Times New Roman"/>
          <w:b/>
          <w:i/>
        </w:rPr>
        <w:t xml:space="preserve">роз’яснення в довільній формі </w:t>
      </w:r>
      <w:r w:rsidRPr="000B3AA7">
        <w:rPr>
          <w:rFonts w:ascii="Times New Roman" w:hAnsi="Times New Roman"/>
          <w:i/>
        </w:rPr>
        <w:t>із</w:t>
      </w:r>
      <w:r w:rsidRPr="000B3AA7">
        <w:rPr>
          <w:rFonts w:ascii="Times New Roman" w:hAnsi="Times New Roman"/>
          <w:b/>
          <w:i/>
        </w:rPr>
        <w:t xml:space="preserve"> </w:t>
      </w:r>
      <w:r w:rsidRPr="000B3AA7">
        <w:rPr>
          <w:rFonts w:ascii="Times New Roman" w:hAnsi="Times New Roman"/>
          <w:i/>
        </w:rPr>
        <w:t xml:space="preserve">зазначенням підстав ненадання кожного з таких документів. У випадку ненадання такого </w:t>
      </w:r>
      <w:r w:rsidRPr="000B3AA7">
        <w:rPr>
          <w:rFonts w:ascii="Times New Roman" w:hAnsi="Times New Roman"/>
          <w:b/>
          <w:i/>
        </w:rPr>
        <w:t xml:space="preserve">роз’яснення </w:t>
      </w:r>
      <w:r w:rsidRPr="000B3AA7">
        <w:rPr>
          <w:rFonts w:ascii="Times New Roman" w:hAnsi="Times New Roman"/>
          <w:i/>
        </w:rPr>
        <w:t>Замовник залишає за собою право перевірити законодавчі підстави ненадання кожного з таких документів.</w:t>
      </w:r>
    </w:p>
    <w:p w14:paraId="34E0920E" w14:textId="72470E73" w:rsidR="006974DD" w:rsidRPr="000B3AA7" w:rsidRDefault="00274380" w:rsidP="006974DD">
      <w:pPr>
        <w:ind w:firstLine="567"/>
        <w:jc w:val="both"/>
        <w:rPr>
          <w:rFonts w:ascii="Times New Roman" w:hAnsi="Times New Roman"/>
          <w:i/>
        </w:rPr>
      </w:pPr>
      <w:r w:rsidRPr="000B3AA7">
        <w:rPr>
          <w:i/>
          <w:iCs/>
        </w:rPr>
        <w:t xml:space="preserve">Вимоги щодо наявності відтисків печатки не стосується Учасників, які здійснюють </w:t>
      </w:r>
      <w:proofErr w:type="spellStart"/>
      <w:r w:rsidRPr="000B3AA7">
        <w:rPr>
          <w:i/>
          <w:iCs/>
        </w:rPr>
        <w:t>діяльніст</w:t>
      </w:r>
      <w:proofErr w:type="spellEnd"/>
      <w:r w:rsidR="006974DD" w:rsidRPr="000B3AA7">
        <w:rPr>
          <w:rFonts w:ascii="Times New Roman" w:hAnsi="Times New Roman"/>
          <w:i/>
        </w:rPr>
        <w:t xml:space="preserve">(посада особи) </w:t>
      </w:r>
      <w:r w:rsidR="006974DD" w:rsidRPr="000B3AA7">
        <w:rPr>
          <w:rFonts w:ascii="Times New Roman" w:hAnsi="Times New Roman"/>
          <w:i/>
        </w:rPr>
        <w:tab/>
        <w:t xml:space="preserve">(підпис) </w:t>
      </w:r>
      <w:r w:rsidR="006974DD" w:rsidRPr="000B3AA7">
        <w:rPr>
          <w:rFonts w:ascii="Times New Roman" w:hAnsi="Times New Roman"/>
          <w:i/>
        </w:rPr>
        <w:tab/>
        <w:t>(розшифрування підпису (прізвище, ім’я, по батькові))</w:t>
      </w:r>
    </w:p>
    <w:p w14:paraId="2B023E33" w14:textId="1018FE13" w:rsidR="00D218CC" w:rsidRPr="000B3AA7" w:rsidRDefault="00D218CC" w:rsidP="00D218CC">
      <w:pPr>
        <w:rPr>
          <w:rFonts w:ascii="Times New Roman" w:hAnsi="Times New Roman"/>
          <w:i/>
        </w:rPr>
      </w:pPr>
    </w:p>
    <w:p w14:paraId="264FEEB1" w14:textId="1E837068" w:rsidR="006974DD" w:rsidRPr="000B3AA7" w:rsidRDefault="00D218CC" w:rsidP="00D218CC">
      <w:pPr>
        <w:tabs>
          <w:tab w:val="left" w:pos="2184"/>
        </w:tabs>
        <w:rPr>
          <w:b/>
          <w:i/>
          <w:lang w:eastAsia="ru-RU"/>
        </w:rPr>
      </w:pPr>
      <w:r w:rsidRPr="000B3AA7">
        <w:rPr>
          <w:rFonts w:ascii="Times New Roman" w:hAnsi="Times New Roman"/>
        </w:rPr>
        <w:lastRenderedPageBreak/>
        <w:tab/>
      </w:r>
      <w:r w:rsidR="006974DD" w:rsidRPr="000B3AA7">
        <w:rPr>
          <w:i/>
          <w:lang w:eastAsia="ru-RU"/>
        </w:rPr>
        <w:t>М.П. (у разі наявності)</w:t>
      </w:r>
    </w:p>
    <w:p w14:paraId="46D6DC79" w14:textId="3BD4E626" w:rsidR="00D218CC" w:rsidRPr="000B3AA7" w:rsidRDefault="00D218CC" w:rsidP="006974DD">
      <w:pPr>
        <w:pStyle w:val="11"/>
        <w:numPr>
          <w:ilvl w:val="0"/>
          <w:numId w:val="0"/>
        </w:numPr>
        <w:tabs>
          <w:tab w:val="left" w:pos="708"/>
        </w:tabs>
        <w:ind w:firstLine="37"/>
        <w:jc w:val="center"/>
        <w:rPr>
          <w:b w:val="0"/>
          <w:bCs w:val="0"/>
          <w:i/>
          <w:sz w:val="22"/>
          <w:szCs w:val="22"/>
          <w:lang w:eastAsia="ru-RU"/>
        </w:rPr>
      </w:pPr>
    </w:p>
    <w:p w14:paraId="718E11A0" w14:textId="77777777" w:rsidR="00D218CC" w:rsidRPr="000B3AA7" w:rsidRDefault="00D218CC" w:rsidP="006974DD">
      <w:pPr>
        <w:pStyle w:val="11"/>
        <w:numPr>
          <w:ilvl w:val="0"/>
          <w:numId w:val="0"/>
        </w:numPr>
        <w:tabs>
          <w:tab w:val="left" w:pos="708"/>
        </w:tabs>
        <w:ind w:firstLine="37"/>
        <w:jc w:val="center"/>
        <w:rPr>
          <w:b w:val="0"/>
          <w:bCs w:val="0"/>
          <w:i/>
          <w:sz w:val="22"/>
          <w:szCs w:val="22"/>
          <w:lang w:eastAsia="ru-RU"/>
        </w:rPr>
      </w:pPr>
    </w:p>
    <w:p w14:paraId="46FA6BA1" w14:textId="7A908265" w:rsidR="00274380" w:rsidRPr="000B3AA7" w:rsidRDefault="00274380" w:rsidP="00274380">
      <w:pPr>
        <w:spacing w:after="0" w:line="240" w:lineRule="auto"/>
        <w:ind w:left="7080"/>
        <w:rPr>
          <w:rFonts w:ascii="Times New Roman" w:hAnsi="Times New Roman"/>
          <w:b/>
          <w:lang w:val="ru-UA" w:eastAsia="ru-RU"/>
        </w:rPr>
      </w:pPr>
      <w:proofErr w:type="spellStart"/>
      <w:r w:rsidRPr="000B3AA7">
        <w:rPr>
          <w:rFonts w:ascii="Times New Roman" w:hAnsi="Times New Roman"/>
          <w:b/>
          <w:lang w:val="ru-UA" w:eastAsia="ru-RU"/>
        </w:rPr>
        <w:t>Додаток</w:t>
      </w:r>
      <w:proofErr w:type="spellEnd"/>
      <w:r w:rsidRPr="000B3AA7">
        <w:rPr>
          <w:rFonts w:ascii="Times New Roman" w:hAnsi="Times New Roman"/>
          <w:b/>
          <w:lang w:val="ru-UA" w:eastAsia="ru-RU"/>
        </w:rPr>
        <w:t xml:space="preserve"> </w:t>
      </w:r>
      <w:r w:rsidR="009A3002" w:rsidRPr="000B3AA7">
        <w:rPr>
          <w:rFonts w:ascii="Times New Roman" w:hAnsi="Times New Roman"/>
          <w:b/>
          <w:lang w:eastAsia="ru-RU"/>
        </w:rPr>
        <w:t>1</w:t>
      </w:r>
      <w:r w:rsidRPr="000B3AA7">
        <w:rPr>
          <w:rFonts w:ascii="Times New Roman" w:hAnsi="Times New Roman"/>
          <w:b/>
          <w:lang w:val="ru-UA" w:eastAsia="ru-RU"/>
        </w:rPr>
        <w:t>.1.</w:t>
      </w:r>
    </w:p>
    <w:p w14:paraId="0FFFDF53" w14:textId="77777777" w:rsidR="00274380" w:rsidRPr="000B3AA7" w:rsidRDefault="00274380" w:rsidP="00274380">
      <w:pPr>
        <w:spacing w:after="0" w:line="240" w:lineRule="auto"/>
        <w:ind w:left="7080"/>
        <w:rPr>
          <w:rFonts w:ascii="Times New Roman" w:hAnsi="Times New Roman"/>
          <w:b/>
          <w:bCs/>
          <w:lang w:eastAsia="ru-RU"/>
        </w:rPr>
      </w:pPr>
      <w:r w:rsidRPr="000B3AA7">
        <w:rPr>
          <w:rFonts w:ascii="Times New Roman" w:hAnsi="Times New Roman"/>
          <w:b/>
          <w:bCs/>
          <w:lang w:eastAsia="ru-RU"/>
        </w:rPr>
        <w:t>до тендерної документації</w:t>
      </w:r>
    </w:p>
    <w:p w14:paraId="662732D7" w14:textId="77777777" w:rsidR="00274380" w:rsidRPr="000B3AA7" w:rsidRDefault="00274380" w:rsidP="00274380">
      <w:pPr>
        <w:spacing w:after="0" w:line="240" w:lineRule="auto"/>
        <w:rPr>
          <w:rFonts w:ascii="Times New Roman" w:hAnsi="Times New Roman"/>
          <w:b/>
          <w:bCs/>
          <w:lang w:eastAsia="ru-RU"/>
        </w:rPr>
      </w:pPr>
    </w:p>
    <w:p w14:paraId="08D64B15" w14:textId="77777777" w:rsidR="00274380" w:rsidRPr="000B3AA7" w:rsidRDefault="00274380" w:rsidP="00274380">
      <w:pPr>
        <w:spacing w:after="0" w:line="240" w:lineRule="auto"/>
        <w:jc w:val="center"/>
        <w:rPr>
          <w:rFonts w:ascii="Times New Roman" w:hAnsi="Times New Roman"/>
          <w:b/>
          <w:bCs/>
          <w:highlight w:val="yellow"/>
          <w:u w:val="single"/>
          <w:lang w:val="ru-UA" w:eastAsia="ru-RU"/>
        </w:rPr>
      </w:pPr>
      <w:r w:rsidRPr="000B3AA7">
        <w:rPr>
          <w:rFonts w:ascii="Times New Roman" w:hAnsi="Times New Roman"/>
          <w:b/>
          <w:u w:val="single"/>
        </w:rPr>
        <w:t>ЗАГАЛЬНІ ВІДОМОСТІ ПРО УЧАСНИКА</w:t>
      </w:r>
    </w:p>
    <w:p w14:paraId="6768D5CB" w14:textId="77777777" w:rsidR="00274380" w:rsidRPr="000B3AA7" w:rsidRDefault="00274380" w:rsidP="00274380">
      <w:pPr>
        <w:shd w:val="clear" w:color="auto" w:fill="FFFFFF"/>
        <w:spacing w:before="283" w:after="0"/>
        <w:jc w:val="center"/>
        <w:rPr>
          <w:rFonts w:asciiTheme="minorHAnsi" w:eastAsiaTheme="minorHAnsi" w:hAnsiTheme="minorHAnsi" w:cstheme="minorBidi"/>
          <w:lang w:val="ru-RU" w:eastAsia="en-US"/>
        </w:rPr>
      </w:pPr>
      <w:r w:rsidRPr="000B3AA7">
        <w:rPr>
          <w:rFonts w:ascii="Times New Roman" w:hAnsi="Times New Roman"/>
          <w:b/>
          <w:bCs/>
          <w:iCs/>
          <w:spacing w:val="-10"/>
          <w:w w:val="128"/>
        </w:rPr>
        <w:t>Відомості про Учасника</w:t>
      </w:r>
    </w:p>
    <w:p w14:paraId="3BDEC049" w14:textId="77777777" w:rsidR="00274380" w:rsidRDefault="00274380" w:rsidP="00274380">
      <w:pPr>
        <w:jc w:val="center"/>
      </w:pPr>
      <w:r>
        <w:rPr>
          <w:rFonts w:ascii="Times New Roman" w:hAnsi="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274380" w14:paraId="348D221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838DCE" w14:textId="77777777" w:rsidR="00274380" w:rsidRDefault="00274380">
            <w:pPr>
              <w:widowControl w:val="0"/>
              <w:shd w:val="clear" w:color="auto" w:fill="FFFFFF"/>
              <w:autoSpaceDE w:val="0"/>
            </w:pPr>
            <w:r>
              <w:rPr>
                <w:rFonts w:ascii="Times New Roman" w:hAnsi="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0E3F725" w14:textId="77777777" w:rsidR="00274380" w:rsidRDefault="00274380">
            <w:pPr>
              <w:widowControl w:val="0"/>
              <w:shd w:val="clear" w:color="auto" w:fill="FFFFFF"/>
              <w:autoSpaceDE w:val="0"/>
            </w:pPr>
            <w:r>
              <w:rPr>
                <w:rFonts w:ascii="Times New Roman" w:hAnsi="Times New Roman"/>
                <w:iCs/>
              </w:rPr>
              <w:t>Повне найменування Учасника</w:t>
            </w:r>
          </w:p>
        </w:tc>
      </w:tr>
      <w:tr w:rsidR="00274380" w14:paraId="68A6A1D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56138BA" w14:textId="77777777" w:rsidR="00274380" w:rsidRDefault="00274380">
            <w:pPr>
              <w:widowControl w:val="0"/>
              <w:shd w:val="clear" w:color="auto" w:fill="FFFFFF"/>
              <w:autoSpaceDE w:val="0"/>
            </w:pPr>
            <w:r>
              <w:rPr>
                <w:rFonts w:ascii="Times New Roman" w:hAnsi="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C9FAC9" w14:textId="77777777" w:rsidR="00274380" w:rsidRDefault="00274380">
            <w:pPr>
              <w:widowControl w:val="0"/>
              <w:shd w:val="clear" w:color="auto" w:fill="FFFFFF"/>
              <w:autoSpaceDE w:val="0"/>
            </w:pPr>
            <w:r>
              <w:rPr>
                <w:rFonts w:ascii="Times New Roman" w:hAnsi="Times New Roman"/>
                <w:iCs/>
              </w:rPr>
              <w:t>Скорочене найменування Учасника</w:t>
            </w:r>
          </w:p>
        </w:tc>
      </w:tr>
      <w:tr w:rsidR="00274380" w14:paraId="272FB2FC"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9CD255" w14:textId="77777777" w:rsidR="00274380" w:rsidRDefault="00274380">
            <w:pPr>
              <w:widowControl w:val="0"/>
              <w:shd w:val="clear" w:color="auto" w:fill="FFFFFF"/>
              <w:autoSpaceDE w:val="0"/>
            </w:pPr>
            <w:r>
              <w:rPr>
                <w:rFonts w:ascii="Times New Roman" w:hAnsi="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A3DFD6B" w14:textId="77777777" w:rsidR="00274380" w:rsidRDefault="00274380">
            <w:pPr>
              <w:widowControl w:val="0"/>
              <w:shd w:val="clear" w:color="auto" w:fill="FFFFFF"/>
              <w:autoSpaceDE w:val="0"/>
            </w:pPr>
            <w:r>
              <w:rPr>
                <w:rFonts w:ascii="Times New Roman" w:hAnsi="Times New Roman"/>
                <w:iCs/>
              </w:rPr>
              <w:t>Юридична адреса  Учасника</w:t>
            </w:r>
          </w:p>
        </w:tc>
      </w:tr>
      <w:tr w:rsidR="00274380" w14:paraId="1FE50352"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BF24177" w14:textId="77777777" w:rsidR="00274380" w:rsidRDefault="00274380">
            <w:pPr>
              <w:widowControl w:val="0"/>
              <w:shd w:val="clear" w:color="auto" w:fill="FFFFFF"/>
              <w:autoSpaceDE w:val="0"/>
            </w:pPr>
            <w:r>
              <w:rPr>
                <w:rFonts w:ascii="Times New Roman" w:hAnsi="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7C65CDA" w14:textId="77777777" w:rsidR="00274380" w:rsidRDefault="00274380">
            <w:pPr>
              <w:widowControl w:val="0"/>
              <w:shd w:val="clear" w:color="auto" w:fill="FFFFFF"/>
              <w:autoSpaceDE w:val="0"/>
            </w:pPr>
            <w:r>
              <w:rPr>
                <w:rFonts w:ascii="Times New Roman" w:hAnsi="Times New Roman"/>
                <w:iCs/>
              </w:rPr>
              <w:t>Фактична адреса Учасника</w:t>
            </w:r>
          </w:p>
        </w:tc>
      </w:tr>
      <w:tr w:rsidR="00274380" w14:paraId="0D1C6A4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BD1863" w14:textId="77777777" w:rsidR="00274380" w:rsidRDefault="00274380">
            <w:pPr>
              <w:widowControl w:val="0"/>
              <w:shd w:val="clear" w:color="auto" w:fill="FFFFFF"/>
              <w:autoSpaceDE w:val="0"/>
            </w:pPr>
            <w:r>
              <w:rPr>
                <w:rFonts w:ascii="Times New Roman" w:hAnsi="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45D5F44" w14:textId="77777777" w:rsidR="00274380" w:rsidRDefault="00274380">
            <w:pPr>
              <w:widowControl w:val="0"/>
              <w:shd w:val="clear" w:color="auto" w:fill="FFFFFF"/>
              <w:autoSpaceDE w:val="0"/>
            </w:pPr>
            <w:r>
              <w:rPr>
                <w:rFonts w:ascii="Times New Roman" w:hAnsi="Times New Roman"/>
              </w:rPr>
              <w:t>Керівництво (прізвище, ім’я по батькові, посада)</w:t>
            </w:r>
          </w:p>
        </w:tc>
      </w:tr>
      <w:tr w:rsidR="00274380" w14:paraId="00A75914" w14:textId="77777777" w:rsidTr="00274380">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1624FC15" w14:textId="77777777" w:rsidR="00274380" w:rsidRDefault="00274380">
            <w:pPr>
              <w:widowControl w:val="0"/>
              <w:shd w:val="clear" w:color="auto" w:fill="FFFFFF"/>
              <w:autoSpaceDE w:val="0"/>
            </w:pPr>
            <w:r>
              <w:rPr>
                <w:rFonts w:ascii="Times New Roman" w:hAnsi="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23E77B83" w14:textId="77777777" w:rsidR="00274380" w:rsidRDefault="00274380">
            <w:pPr>
              <w:widowControl w:val="0"/>
              <w:shd w:val="clear" w:color="auto" w:fill="FFFFFF"/>
              <w:autoSpaceDE w:val="0"/>
            </w:pPr>
            <w:proofErr w:type="spellStart"/>
            <w:r>
              <w:rPr>
                <w:rFonts w:ascii="Times New Roman" w:hAnsi="Times New Roman"/>
                <w:iCs/>
              </w:rPr>
              <w:t>Моб</w:t>
            </w:r>
            <w:proofErr w:type="spellEnd"/>
            <w:r>
              <w:rPr>
                <w:rFonts w:ascii="Times New Roman" w:hAnsi="Times New Roman"/>
                <w:iCs/>
              </w:rPr>
              <w:t>. телефон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27A07D1" w14:textId="77777777" w:rsidR="00274380" w:rsidRDefault="00274380">
            <w:pPr>
              <w:widowControl w:val="0"/>
              <w:shd w:val="clear" w:color="auto" w:fill="FFFFFF"/>
              <w:autoSpaceDE w:val="0"/>
            </w:pPr>
            <w:r>
              <w:rPr>
                <w:rFonts w:ascii="Times New Roman" w:hAnsi="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1E8A8B62" w14:textId="77777777" w:rsidR="00274380" w:rsidRDefault="00274380">
            <w:pPr>
              <w:widowControl w:val="0"/>
              <w:shd w:val="clear" w:color="auto" w:fill="FFFFFF"/>
              <w:autoSpaceDE w:val="0"/>
            </w:pPr>
            <w:r>
              <w:rPr>
                <w:rFonts w:ascii="Times New Roman" w:hAnsi="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4411F9C2" w14:textId="77777777" w:rsidR="00274380" w:rsidRDefault="00274380">
            <w:pPr>
              <w:widowControl w:val="0"/>
              <w:shd w:val="clear" w:color="auto" w:fill="FFFFFF"/>
              <w:autoSpaceDE w:val="0"/>
            </w:pPr>
            <w:r>
              <w:rPr>
                <w:rFonts w:ascii="Times New Roman" w:hAnsi="Times New Roman"/>
              </w:rPr>
              <w:t>Веб – сторінка</w:t>
            </w:r>
          </w:p>
        </w:tc>
      </w:tr>
      <w:tr w:rsidR="00274380" w14:paraId="3471FF61"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F110053" w14:textId="77777777" w:rsidR="00274380" w:rsidRDefault="00274380">
            <w:pPr>
              <w:widowControl w:val="0"/>
              <w:shd w:val="clear" w:color="auto" w:fill="FFFFFF"/>
              <w:autoSpaceDE w:val="0"/>
            </w:pPr>
            <w:r>
              <w:rPr>
                <w:rFonts w:ascii="Times New Roman" w:hAnsi="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A464280" w14:textId="77777777" w:rsidR="00274380" w:rsidRDefault="00274380">
            <w:pPr>
              <w:widowControl w:val="0"/>
              <w:shd w:val="clear" w:color="auto" w:fill="FFFFFF"/>
              <w:autoSpaceDE w:val="0"/>
            </w:pPr>
            <w:r>
              <w:rPr>
                <w:rFonts w:ascii="Times New Roman" w:hAnsi="Times New Roman"/>
              </w:rPr>
              <w:t>Форма власності</w:t>
            </w:r>
          </w:p>
        </w:tc>
      </w:tr>
      <w:tr w:rsidR="00274380" w14:paraId="7686AA57"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45F0A5A" w14:textId="77777777" w:rsidR="00274380" w:rsidRDefault="00274380">
            <w:pPr>
              <w:widowControl w:val="0"/>
              <w:shd w:val="clear" w:color="auto" w:fill="FFFFFF"/>
              <w:autoSpaceDE w:val="0"/>
            </w:pPr>
            <w:r>
              <w:rPr>
                <w:rFonts w:ascii="Times New Roman" w:hAnsi="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D1CD791" w14:textId="77777777" w:rsidR="00274380" w:rsidRDefault="00274380">
            <w:pPr>
              <w:widowControl w:val="0"/>
              <w:shd w:val="clear" w:color="auto" w:fill="FFFFFF"/>
              <w:autoSpaceDE w:val="0"/>
            </w:pPr>
            <w:r>
              <w:rPr>
                <w:rFonts w:ascii="Times New Roman" w:hAnsi="Times New Roman"/>
              </w:rPr>
              <w:t>Юридичний статус</w:t>
            </w:r>
          </w:p>
        </w:tc>
      </w:tr>
      <w:tr w:rsidR="00274380" w14:paraId="562B0B0F"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2741D58D" w14:textId="77777777" w:rsidR="00274380" w:rsidRDefault="00274380">
            <w:pPr>
              <w:widowControl w:val="0"/>
              <w:shd w:val="clear" w:color="auto" w:fill="FFFFFF"/>
              <w:autoSpaceDE w:val="0"/>
            </w:pPr>
            <w:r>
              <w:rPr>
                <w:rFonts w:ascii="Times New Roman" w:hAnsi="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AA4523" w14:textId="77777777" w:rsidR="00274380" w:rsidRDefault="00274380">
            <w:pPr>
              <w:widowControl w:val="0"/>
              <w:shd w:val="clear" w:color="auto" w:fill="FFFFFF"/>
              <w:autoSpaceDE w:val="0"/>
            </w:pPr>
            <w:r>
              <w:rPr>
                <w:rFonts w:ascii="Times New Roman" w:hAnsi="Times New Roman"/>
              </w:rPr>
              <w:t xml:space="preserve">Організаційно-правова форма </w:t>
            </w:r>
          </w:p>
        </w:tc>
      </w:tr>
      <w:tr w:rsidR="00274380" w14:paraId="673278D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C5412E5" w14:textId="77777777" w:rsidR="00274380" w:rsidRDefault="00274380">
            <w:pPr>
              <w:widowControl w:val="0"/>
              <w:shd w:val="clear" w:color="auto" w:fill="FFFFFF"/>
              <w:autoSpaceDE w:val="0"/>
            </w:pPr>
            <w:r>
              <w:rPr>
                <w:rFonts w:ascii="Times New Roman" w:hAnsi="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065A9DE" w14:textId="77777777" w:rsidR="00274380" w:rsidRDefault="00274380">
            <w:pPr>
              <w:widowControl w:val="0"/>
              <w:shd w:val="clear" w:color="auto" w:fill="FFFFFF"/>
              <w:autoSpaceDE w:val="0"/>
            </w:pPr>
            <w:r>
              <w:rPr>
                <w:rFonts w:ascii="Times New Roman" w:hAnsi="Times New Roman"/>
              </w:rPr>
              <w:t xml:space="preserve">Основні види діяльності </w:t>
            </w:r>
          </w:p>
        </w:tc>
      </w:tr>
      <w:tr w:rsidR="00274380" w14:paraId="6C617C59" w14:textId="77777777" w:rsidTr="00274380">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1652F673" w14:textId="77777777" w:rsidR="00274380" w:rsidRDefault="00274380">
            <w:pPr>
              <w:widowControl w:val="0"/>
              <w:shd w:val="clear" w:color="auto" w:fill="FFFFFF"/>
              <w:autoSpaceDE w:val="0"/>
            </w:pPr>
            <w:r>
              <w:rPr>
                <w:rFonts w:ascii="Times New Roman" w:hAnsi="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07C5568C" w14:textId="77777777" w:rsidR="00274380" w:rsidRDefault="00274380">
            <w:pPr>
              <w:widowControl w:val="0"/>
              <w:shd w:val="clear" w:color="auto" w:fill="FFFFFF"/>
              <w:autoSpaceDE w:val="0"/>
            </w:pPr>
            <w:r>
              <w:rPr>
                <w:rFonts w:ascii="Times New Roman" w:hAnsi="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895F840" w14:textId="77777777" w:rsidR="00274380" w:rsidRDefault="00274380">
            <w:pPr>
              <w:widowControl w:val="0"/>
              <w:shd w:val="clear" w:color="auto" w:fill="FFFFFF"/>
              <w:autoSpaceDE w:val="0"/>
            </w:pPr>
            <w:r>
              <w:rPr>
                <w:rFonts w:ascii="Times New Roman" w:hAnsi="Times New Roman"/>
                <w:iCs/>
              </w:rPr>
              <w:t>Рік реєстрації</w:t>
            </w:r>
          </w:p>
        </w:tc>
      </w:tr>
      <w:tr w:rsidR="00274380" w14:paraId="08769EA8"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2EC5F03" w14:textId="77777777" w:rsidR="00274380" w:rsidRDefault="00274380">
            <w:pPr>
              <w:widowControl w:val="0"/>
              <w:shd w:val="clear" w:color="auto" w:fill="FFFFFF"/>
              <w:autoSpaceDE w:val="0"/>
            </w:pPr>
            <w:r>
              <w:rPr>
                <w:rFonts w:ascii="Times New Roman" w:hAnsi="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05D984" w14:textId="77777777" w:rsidR="00274380" w:rsidRDefault="00274380">
            <w:pPr>
              <w:widowControl w:val="0"/>
              <w:shd w:val="clear" w:color="auto" w:fill="FFFFFF"/>
              <w:autoSpaceDE w:val="0"/>
            </w:pPr>
            <w:r>
              <w:rPr>
                <w:rFonts w:ascii="Times New Roman" w:hAnsi="Times New Roman"/>
                <w:iCs/>
              </w:rPr>
              <w:t>Банківські реквізити для укладання договору:   р/р                                  банк                           МФО                     ЄДРПОУ</w:t>
            </w:r>
          </w:p>
        </w:tc>
      </w:tr>
      <w:tr w:rsidR="00274380" w14:paraId="437A3B54"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9B156B1" w14:textId="77777777" w:rsidR="00274380" w:rsidRDefault="00274380">
            <w:pPr>
              <w:widowControl w:val="0"/>
              <w:shd w:val="clear" w:color="auto" w:fill="FFFFFF"/>
              <w:autoSpaceDE w:val="0"/>
            </w:pPr>
            <w:r>
              <w:rPr>
                <w:rFonts w:ascii="Times New Roman" w:hAnsi="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579EF7" w14:textId="77777777" w:rsidR="00274380" w:rsidRDefault="00274380">
            <w:pPr>
              <w:widowControl w:val="0"/>
              <w:shd w:val="clear" w:color="auto" w:fill="FFFFFF"/>
              <w:autoSpaceDE w:val="0"/>
            </w:pPr>
            <w:r>
              <w:rPr>
                <w:rFonts w:ascii="Times New Roman" w:hAnsi="Times New Roman"/>
              </w:rPr>
              <w:t xml:space="preserve">Уповноважений представник Учасника на підписання документів тендерної пропозиції  </w:t>
            </w:r>
          </w:p>
        </w:tc>
      </w:tr>
      <w:tr w:rsidR="00274380" w14:paraId="4AE62726" w14:textId="77777777" w:rsidTr="00274380">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342D7F0" w14:textId="77777777" w:rsidR="00274380" w:rsidRDefault="00274380">
            <w:pPr>
              <w:widowControl w:val="0"/>
              <w:shd w:val="clear" w:color="auto" w:fill="FFFFFF"/>
              <w:autoSpaceDE w:val="0"/>
            </w:pPr>
            <w:r>
              <w:rPr>
                <w:rFonts w:ascii="Times New Roman" w:hAnsi="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662E488" w14:textId="77777777" w:rsidR="00274380" w:rsidRDefault="00274380">
            <w:pPr>
              <w:widowControl w:val="0"/>
              <w:shd w:val="clear" w:color="auto" w:fill="FFFFFF"/>
              <w:autoSpaceDE w:val="0"/>
            </w:pPr>
            <w:r>
              <w:rPr>
                <w:rFonts w:ascii="Times New Roman" w:hAnsi="Times New Roman"/>
              </w:rPr>
              <w:t>Уповноважений представник Учасника на підписання договору   за результатами торгів</w:t>
            </w:r>
          </w:p>
        </w:tc>
      </w:tr>
    </w:tbl>
    <w:p w14:paraId="7A78AC73"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027CBB35" w14:textId="77777777" w:rsidR="00274380" w:rsidRDefault="00274380" w:rsidP="00274380">
      <w:pPr>
        <w:widowControl w:val="0"/>
        <w:shd w:val="clear" w:color="auto" w:fill="FFFFFF"/>
        <w:autoSpaceDE w:val="0"/>
        <w:rPr>
          <w:rFonts w:asciiTheme="minorHAnsi" w:eastAsiaTheme="minorHAnsi" w:hAnsiTheme="minorHAnsi" w:cstheme="minorBidi"/>
          <w:lang w:val="ru-RU" w:eastAsia="en-US"/>
        </w:rPr>
      </w:pPr>
      <w:r>
        <w:rPr>
          <w:rFonts w:ascii="Times New Roman" w:hAnsi="Times New Roman"/>
          <w:b/>
        </w:rPr>
        <w:t xml:space="preserve">              У разі відсутності інформації ставиться прочерк.</w:t>
      </w:r>
    </w:p>
    <w:p w14:paraId="06268473" w14:textId="77777777" w:rsidR="00274380" w:rsidRPr="006974DD" w:rsidRDefault="00274380" w:rsidP="00274380">
      <w:pPr>
        <w:jc w:val="both"/>
        <w:rPr>
          <w:i/>
        </w:rPr>
      </w:pPr>
      <w:r w:rsidRPr="006974DD">
        <w:rPr>
          <w:rFonts w:ascii="Times New Roman" w:hAnsi="Times New Roman"/>
          <w:i/>
        </w:rPr>
        <w:t>Підпис керівника або уповноваженої особи Учасника - юридичної особи, фізичної  особи – підприємця, завірені печаткою (при наявності) .</w:t>
      </w:r>
    </w:p>
    <w:p w14:paraId="0EB3D8FE" w14:textId="77777777" w:rsidR="00274380" w:rsidRDefault="00274380" w:rsidP="00274380">
      <w:pPr>
        <w:shd w:val="clear" w:color="auto" w:fill="FFFFFF"/>
        <w:spacing w:before="283" w:after="0"/>
        <w:ind w:left="15"/>
        <w:jc w:val="center"/>
      </w:pPr>
      <w:r>
        <w:rPr>
          <w:rFonts w:ascii="Times New Roman" w:hAnsi="Times New Roman"/>
          <w:b/>
          <w:bCs/>
          <w:iCs/>
          <w:spacing w:val="-10"/>
          <w:w w:val="128"/>
        </w:rPr>
        <w:t>Відомості про Учасника</w:t>
      </w:r>
    </w:p>
    <w:p w14:paraId="24984F00" w14:textId="77777777" w:rsidR="00274380" w:rsidRDefault="00274380" w:rsidP="00274380">
      <w:pPr>
        <w:jc w:val="center"/>
      </w:pPr>
      <w:r>
        <w:rPr>
          <w:rFonts w:ascii="Times New Roman" w:hAnsi="Times New Roman"/>
        </w:rPr>
        <w:t>(для фізичної особи)</w:t>
      </w:r>
    </w:p>
    <w:tbl>
      <w:tblPr>
        <w:tblW w:w="9735" w:type="dxa"/>
        <w:tblInd w:w="40" w:type="dxa"/>
        <w:tblLayout w:type="fixed"/>
        <w:tblCellMar>
          <w:left w:w="40" w:type="dxa"/>
          <w:right w:w="40" w:type="dxa"/>
        </w:tblCellMar>
        <w:tblLook w:val="04A0" w:firstRow="1" w:lastRow="0" w:firstColumn="1" w:lastColumn="0" w:noHBand="0" w:noVBand="1"/>
      </w:tblPr>
      <w:tblGrid>
        <w:gridCol w:w="780"/>
        <w:gridCol w:w="8955"/>
      </w:tblGrid>
      <w:tr w:rsidR="00274380" w14:paraId="48102DAD" w14:textId="77777777" w:rsidTr="003F76F0">
        <w:trPr>
          <w:trHeight w:hRule="exact" w:val="272"/>
        </w:trPr>
        <w:tc>
          <w:tcPr>
            <w:tcW w:w="780" w:type="dxa"/>
            <w:tcBorders>
              <w:top w:val="single" w:sz="4" w:space="0" w:color="000000"/>
              <w:left w:val="single" w:sz="4" w:space="0" w:color="000000"/>
              <w:bottom w:val="single" w:sz="4" w:space="0" w:color="000000"/>
              <w:right w:val="nil"/>
            </w:tcBorders>
            <w:shd w:val="clear" w:color="auto" w:fill="FFFFFF"/>
            <w:hideMark/>
          </w:tcPr>
          <w:p w14:paraId="021B6937" w14:textId="77777777" w:rsidR="00274380" w:rsidRDefault="00274380">
            <w:pPr>
              <w:widowControl w:val="0"/>
              <w:shd w:val="clear" w:color="auto" w:fill="FFFFFF"/>
              <w:autoSpaceDE w:val="0"/>
              <w:jc w:val="center"/>
            </w:pPr>
            <w:r>
              <w:rPr>
                <w:rFonts w:ascii="Times New Roman" w:hAnsi="Times New Roman"/>
              </w:rPr>
              <w:t>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0A01345" w14:textId="77777777" w:rsidR="00274380" w:rsidRDefault="00274380">
            <w:pPr>
              <w:widowControl w:val="0"/>
              <w:shd w:val="clear" w:color="auto" w:fill="FFFFFF"/>
              <w:autoSpaceDE w:val="0"/>
            </w:pPr>
            <w:r>
              <w:rPr>
                <w:rFonts w:ascii="Times New Roman" w:hAnsi="Times New Roman"/>
              </w:rPr>
              <w:t>Прізвище, ім'я, по батькові</w:t>
            </w:r>
          </w:p>
        </w:tc>
      </w:tr>
      <w:tr w:rsidR="00274380" w14:paraId="4756914E" w14:textId="77777777" w:rsidTr="003F76F0">
        <w:trPr>
          <w:trHeight w:hRule="exact" w:val="295"/>
        </w:trPr>
        <w:tc>
          <w:tcPr>
            <w:tcW w:w="780" w:type="dxa"/>
            <w:tcBorders>
              <w:top w:val="single" w:sz="4" w:space="0" w:color="000000"/>
              <w:left w:val="single" w:sz="4" w:space="0" w:color="000000"/>
              <w:bottom w:val="single" w:sz="4" w:space="0" w:color="000000"/>
              <w:right w:val="nil"/>
            </w:tcBorders>
            <w:shd w:val="clear" w:color="auto" w:fill="FFFFFF"/>
            <w:hideMark/>
          </w:tcPr>
          <w:p w14:paraId="2FB51280" w14:textId="77777777" w:rsidR="00274380" w:rsidRDefault="00274380">
            <w:pPr>
              <w:widowControl w:val="0"/>
              <w:shd w:val="clear" w:color="auto" w:fill="FFFFFF"/>
              <w:autoSpaceDE w:val="0"/>
              <w:jc w:val="center"/>
            </w:pPr>
            <w:r>
              <w:rPr>
                <w:rFonts w:ascii="Times New Roman" w:hAnsi="Times New Roman"/>
              </w:rPr>
              <w:t>2.</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50938B5F" w14:textId="77777777" w:rsidR="00274380" w:rsidRDefault="00274380">
            <w:pPr>
              <w:widowControl w:val="0"/>
              <w:shd w:val="clear" w:color="auto" w:fill="FFFFFF"/>
              <w:autoSpaceDE w:val="0"/>
            </w:pPr>
            <w:r>
              <w:rPr>
                <w:rFonts w:ascii="Times New Roman" w:hAnsi="Times New Roman"/>
              </w:rPr>
              <w:t>Паспортні дані (серія, номер паспорта, ким і коли виданий)</w:t>
            </w:r>
          </w:p>
        </w:tc>
      </w:tr>
      <w:tr w:rsidR="00274380" w14:paraId="7EA18B68" w14:textId="77777777" w:rsidTr="003F76F0">
        <w:trPr>
          <w:trHeight w:hRule="exact" w:val="303"/>
        </w:trPr>
        <w:tc>
          <w:tcPr>
            <w:tcW w:w="780" w:type="dxa"/>
            <w:tcBorders>
              <w:top w:val="single" w:sz="4" w:space="0" w:color="000000"/>
              <w:left w:val="single" w:sz="4" w:space="0" w:color="000000"/>
              <w:bottom w:val="single" w:sz="4" w:space="0" w:color="000000"/>
              <w:right w:val="nil"/>
            </w:tcBorders>
            <w:shd w:val="clear" w:color="auto" w:fill="FFFFFF"/>
            <w:hideMark/>
          </w:tcPr>
          <w:p w14:paraId="5F113659" w14:textId="77777777" w:rsidR="00274380" w:rsidRDefault="00274380">
            <w:pPr>
              <w:widowControl w:val="0"/>
              <w:shd w:val="clear" w:color="auto" w:fill="FFFFFF"/>
              <w:autoSpaceDE w:val="0"/>
              <w:jc w:val="center"/>
            </w:pPr>
            <w:r>
              <w:rPr>
                <w:rFonts w:ascii="Times New Roman" w:hAnsi="Times New Roman"/>
              </w:rPr>
              <w:t>3.</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25EEC71" w14:textId="77777777" w:rsidR="00274380" w:rsidRDefault="00274380">
            <w:pPr>
              <w:widowControl w:val="0"/>
              <w:shd w:val="clear" w:color="auto" w:fill="FFFFFF"/>
              <w:autoSpaceDE w:val="0"/>
            </w:pPr>
            <w:r>
              <w:rPr>
                <w:rFonts w:ascii="Times New Roman" w:hAnsi="Times New Roman"/>
              </w:rPr>
              <w:t>Місце проживання</w:t>
            </w:r>
          </w:p>
        </w:tc>
      </w:tr>
      <w:tr w:rsidR="00274380" w14:paraId="56051590" w14:textId="77777777" w:rsidTr="003F76F0">
        <w:trPr>
          <w:trHeight w:hRule="exact" w:val="261"/>
        </w:trPr>
        <w:tc>
          <w:tcPr>
            <w:tcW w:w="780" w:type="dxa"/>
            <w:tcBorders>
              <w:top w:val="single" w:sz="4" w:space="0" w:color="000000"/>
              <w:left w:val="single" w:sz="4" w:space="0" w:color="000000"/>
              <w:bottom w:val="single" w:sz="4" w:space="0" w:color="000000"/>
              <w:right w:val="nil"/>
            </w:tcBorders>
            <w:shd w:val="clear" w:color="auto" w:fill="FFFFFF"/>
            <w:hideMark/>
          </w:tcPr>
          <w:p w14:paraId="166E0540" w14:textId="77777777" w:rsidR="00274380" w:rsidRDefault="00274380">
            <w:pPr>
              <w:widowControl w:val="0"/>
              <w:shd w:val="clear" w:color="auto" w:fill="FFFFFF"/>
              <w:autoSpaceDE w:val="0"/>
              <w:jc w:val="center"/>
            </w:pPr>
            <w:r>
              <w:rPr>
                <w:rFonts w:ascii="Times New Roman" w:hAnsi="Times New Roman"/>
              </w:rPr>
              <w:t>4.</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5CC3474" w14:textId="77777777" w:rsidR="00274380" w:rsidRDefault="00274380">
            <w:pPr>
              <w:widowControl w:val="0"/>
              <w:shd w:val="clear" w:color="auto" w:fill="FFFFFF"/>
              <w:autoSpaceDE w:val="0"/>
            </w:pPr>
            <w:r>
              <w:rPr>
                <w:rFonts w:ascii="Times New Roman" w:hAnsi="Times New Roman"/>
              </w:rPr>
              <w:t>Поштова адреса</w:t>
            </w:r>
          </w:p>
        </w:tc>
      </w:tr>
      <w:tr w:rsidR="00274380" w14:paraId="5AB46751" w14:textId="77777777" w:rsidTr="003F76F0">
        <w:trPr>
          <w:trHeight w:hRule="exact" w:val="562"/>
        </w:trPr>
        <w:tc>
          <w:tcPr>
            <w:tcW w:w="780" w:type="dxa"/>
            <w:tcBorders>
              <w:top w:val="single" w:sz="4" w:space="0" w:color="000000"/>
              <w:left w:val="single" w:sz="4" w:space="0" w:color="000000"/>
              <w:bottom w:val="single" w:sz="4" w:space="0" w:color="000000"/>
              <w:right w:val="nil"/>
            </w:tcBorders>
            <w:shd w:val="clear" w:color="auto" w:fill="FFFFFF"/>
            <w:hideMark/>
          </w:tcPr>
          <w:p w14:paraId="1C1923D6" w14:textId="77777777" w:rsidR="00274380" w:rsidRDefault="00274380">
            <w:pPr>
              <w:widowControl w:val="0"/>
              <w:shd w:val="clear" w:color="auto" w:fill="FFFFFF"/>
              <w:autoSpaceDE w:val="0"/>
              <w:jc w:val="center"/>
            </w:pPr>
            <w:r>
              <w:rPr>
                <w:rFonts w:ascii="Times New Roman" w:hAnsi="Times New Roman"/>
              </w:rPr>
              <w:t>5.</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0B807926" w14:textId="77777777" w:rsidR="00274380" w:rsidRDefault="00274380">
            <w:pPr>
              <w:widowControl w:val="0"/>
              <w:shd w:val="clear" w:color="auto" w:fill="FFFFFF"/>
              <w:autoSpaceDE w:val="0"/>
            </w:pPr>
            <w:r>
              <w:rPr>
                <w:rFonts w:ascii="Times New Roman" w:hAnsi="Times New Roman"/>
              </w:rPr>
              <w:t>Ідентифікаційний номер фізичної особи - платника податків та інших обов'язкових платежів - для фізичної особи</w:t>
            </w:r>
          </w:p>
        </w:tc>
      </w:tr>
      <w:tr w:rsidR="00274380" w14:paraId="0971C24B" w14:textId="77777777" w:rsidTr="003F76F0">
        <w:trPr>
          <w:trHeight w:hRule="exact" w:val="284"/>
        </w:trPr>
        <w:tc>
          <w:tcPr>
            <w:tcW w:w="780" w:type="dxa"/>
            <w:tcBorders>
              <w:top w:val="single" w:sz="4" w:space="0" w:color="000000"/>
              <w:left w:val="single" w:sz="4" w:space="0" w:color="000000"/>
              <w:bottom w:val="single" w:sz="4" w:space="0" w:color="000000"/>
              <w:right w:val="nil"/>
            </w:tcBorders>
            <w:shd w:val="clear" w:color="auto" w:fill="FFFFFF"/>
            <w:hideMark/>
          </w:tcPr>
          <w:p w14:paraId="55EC7753" w14:textId="77777777" w:rsidR="00274380" w:rsidRDefault="00274380">
            <w:pPr>
              <w:widowControl w:val="0"/>
              <w:shd w:val="clear" w:color="auto" w:fill="FFFFFF"/>
              <w:autoSpaceDE w:val="0"/>
              <w:jc w:val="center"/>
            </w:pPr>
            <w:r>
              <w:rPr>
                <w:rFonts w:ascii="Times New Roman" w:hAnsi="Times New Roman"/>
              </w:rPr>
              <w:t>6.</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6BAA9061" w14:textId="77777777" w:rsidR="00274380" w:rsidRDefault="00274380">
            <w:pPr>
              <w:widowControl w:val="0"/>
              <w:shd w:val="clear" w:color="auto" w:fill="FFFFFF"/>
              <w:autoSpaceDE w:val="0"/>
            </w:pPr>
            <w:proofErr w:type="spellStart"/>
            <w:r>
              <w:rPr>
                <w:rFonts w:ascii="Times New Roman" w:hAnsi="Times New Roman"/>
                <w:iCs/>
              </w:rPr>
              <w:t>Моб.телефон</w:t>
            </w:r>
            <w:proofErr w:type="spellEnd"/>
          </w:p>
        </w:tc>
      </w:tr>
      <w:tr w:rsidR="00274380" w14:paraId="5CD9C815" w14:textId="77777777" w:rsidTr="003F76F0">
        <w:trPr>
          <w:trHeight w:hRule="exact" w:val="277"/>
        </w:trPr>
        <w:tc>
          <w:tcPr>
            <w:tcW w:w="780" w:type="dxa"/>
            <w:tcBorders>
              <w:top w:val="single" w:sz="4" w:space="0" w:color="000000"/>
              <w:left w:val="single" w:sz="4" w:space="0" w:color="000000"/>
              <w:bottom w:val="single" w:sz="4" w:space="0" w:color="000000"/>
              <w:right w:val="nil"/>
            </w:tcBorders>
            <w:shd w:val="clear" w:color="auto" w:fill="FFFFFF"/>
            <w:hideMark/>
          </w:tcPr>
          <w:p w14:paraId="6C375DD5" w14:textId="77777777" w:rsidR="00274380" w:rsidRDefault="00274380">
            <w:pPr>
              <w:widowControl w:val="0"/>
              <w:shd w:val="clear" w:color="auto" w:fill="FFFFFF"/>
              <w:autoSpaceDE w:val="0"/>
              <w:jc w:val="center"/>
            </w:pPr>
            <w:r>
              <w:rPr>
                <w:rFonts w:ascii="Times New Roman" w:hAnsi="Times New Roman"/>
              </w:rPr>
              <w:t>7.</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317A320" w14:textId="77777777" w:rsidR="00274380" w:rsidRDefault="00274380">
            <w:pPr>
              <w:widowControl w:val="0"/>
              <w:shd w:val="clear" w:color="auto" w:fill="FFFFFF"/>
              <w:autoSpaceDE w:val="0"/>
            </w:pPr>
            <w:r>
              <w:rPr>
                <w:rFonts w:ascii="Times New Roman" w:hAnsi="Times New Roman"/>
              </w:rPr>
              <w:t>Факс</w:t>
            </w:r>
          </w:p>
        </w:tc>
      </w:tr>
      <w:tr w:rsidR="00274380" w14:paraId="23AB4AC6" w14:textId="77777777" w:rsidTr="003F76F0">
        <w:trPr>
          <w:trHeight w:hRule="exact" w:val="280"/>
        </w:trPr>
        <w:tc>
          <w:tcPr>
            <w:tcW w:w="780" w:type="dxa"/>
            <w:tcBorders>
              <w:top w:val="single" w:sz="4" w:space="0" w:color="000000"/>
              <w:left w:val="single" w:sz="4" w:space="0" w:color="000000"/>
              <w:bottom w:val="single" w:sz="4" w:space="0" w:color="000000"/>
              <w:right w:val="nil"/>
            </w:tcBorders>
            <w:shd w:val="clear" w:color="auto" w:fill="FFFFFF"/>
            <w:hideMark/>
          </w:tcPr>
          <w:p w14:paraId="29DDB615" w14:textId="77777777" w:rsidR="00274380" w:rsidRDefault="00274380">
            <w:pPr>
              <w:widowControl w:val="0"/>
              <w:shd w:val="clear" w:color="auto" w:fill="FFFFFF"/>
              <w:autoSpaceDE w:val="0"/>
              <w:jc w:val="center"/>
            </w:pPr>
            <w:r>
              <w:rPr>
                <w:rFonts w:ascii="Times New Roman" w:hAnsi="Times New Roman"/>
              </w:rPr>
              <w:t>8.</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399EFF0C" w14:textId="77777777" w:rsidR="00274380" w:rsidRDefault="00274380">
            <w:pPr>
              <w:widowControl w:val="0"/>
              <w:shd w:val="clear" w:color="auto" w:fill="FFFFFF"/>
              <w:autoSpaceDE w:val="0"/>
            </w:pPr>
            <w:r>
              <w:rPr>
                <w:rFonts w:ascii="Times New Roman" w:hAnsi="Times New Roman"/>
              </w:rPr>
              <w:t>Адреса електронної пошти</w:t>
            </w:r>
          </w:p>
        </w:tc>
      </w:tr>
      <w:tr w:rsidR="00274380" w14:paraId="58011601" w14:textId="77777777" w:rsidTr="003F76F0">
        <w:trPr>
          <w:trHeight w:hRule="exact" w:val="285"/>
        </w:trPr>
        <w:tc>
          <w:tcPr>
            <w:tcW w:w="780" w:type="dxa"/>
            <w:tcBorders>
              <w:top w:val="single" w:sz="4" w:space="0" w:color="000000"/>
              <w:left w:val="single" w:sz="4" w:space="0" w:color="000000"/>
              <w:bottom w:val="single" w:sz="4" w:space="0" w:color="000000"/>
              <w:right w:val="nil"/>
            </w:tcBorders>
            <w:shd w:val="clear" w:color="auto" w:fill="FFFFFF"/>
            <w:hideMark/>
          </w:tcPr>
          <w:p w14:paraId="7D60587B" w14:textId="77777777" w:rsidR="00274380" w:rsidRDefault="00274380">
            <w:pPr>
              <w:widowControl w:val="0"/>
              <w:shd w:val="clear" w:color="auto" w:fill="FFFFFF"/>
              <w:autoSpaceDE w:val="0"/>
              <w:jc w:val="center"/>
            </w:pPr>
            <w:r>
              <w:rPr>
                <w:rFonts w:ascii="Times New Roman" w:hAnsi="Times New Roman"/>
              </w:rPr>
              <w:t>9.</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742F5C9E" w14:textId="77777777" w:rsidR="00274380" w:rsidRDefault="00274380">
            <w:pPr>
              <w:widowControl w:val="0"/>
              <w:shd w:val="clear" w:color="auto" w:fill="FFFFFF"/>
              <w:autoSpaceDE w:val="0"/>
            </w:pPr>
            <w:r>
              <w:rPr>
                <w:rFonts w:ascii="Times New Roman" w:hAnsi="Times New Roman"/>
              </w:rPr>
              <w:t>Найменування банку, що обслуговує Учасника</w:t>
            </w:r>
          </w:p>
        </w:tc>
      </w:tr>
      <w:tr w:rsidR="00274380" w14:paraId="0C186BC5" w14:textId="77777777" w:rsidTr="003F76F0">
        <w:trPr>
          <w:trHeight w:hRule="exact" w:val="288"/>
        </w:trPr>
        <w:tc>
          <w:tcPr>
            <w:tcW w:w="780" w:type="dxa"/>
            <w:tcBorders>
              <w:top w:val="single" w:sz="4" w:space="0" w:color="000000"/>
              <w:left w:val="single" w:sz="4" w:space="0" w:color="000000"/>
              <w:bottom w:val="single" w:sz="4" w:space="0" w:color="000000"/>
              <w:right w:val="nil"/>
            </w:tcBorders>
            <w:shd w:val="clear" w:color="auto" w:fill="FFFFFF"/>
            <w:hideMark/>
          </w:tcPr>
          <w:p w14:paraId="3CB600E6" w14:textId="77777777" w:rsidR="00274380" w:rsidRDefault="00274380">
            <w:pPr>
              <w:widowControl w:val="0"/>
              <w:shd w:val="clear" w:color="auto" w:fill="FFFFFF"/>
              <w:autoSpaceDE w:val="0"/>
              <w:jc w:val="center"/>
            </w:pPr>
            <w:r>
              <w:rPr>
                <w:rFonts w:ascii="Times New Roman" w:hAnsi="Times New Roman"/>
              </w:rPr>
              <w:t>10.</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2D4D5DE8" w14:textId="77777777" w:rsidR="00274380" w:rsidRDefault="00274380">
            <w:pPr>
              <w:widowControl w:val="0"/>
              <w:shd w:val="clear" w:color="auto" w:fill="FFFFFF"/>
              <w:autoSpaceDE w:val="0"/>
            </w:pPr>
            <w:r>
              <w:rPr>
                <w:rFonts w:ascii="Times New Roman" w:hAnsi="Times New Roman"/>
              </w:rPr>
              <w:t xml:space="preserve">Поточний (розрахунковий) рахунок </w:t>
            </w:r>
          </w:p>
        </w:tc>
      </w:tr>
      <w:tr w:rsidR="00274380" w14:paraId="623FE3C6" w14:textId="77777777" w:rsidTr="003F76F0">
        <w:trPr>
          <w:trHeight w:hRule="exact" w:val="279"/>
        </w:trPr>
        <w:tc>
          <w:tcPr>
            <w:tcW w:w="780" w:type="dxa"/>
            <w:tcBorders>
              <w:top w:val="single" w:sz="4" w:space="0" w:color="000000"/>
              <w:left w:val="single" w:sz="4" w:space="0" w:color="000000"/>
              <w:bottom w:val="single" w:sz="4" w:space="0" w:color="000000"/>
              <w:right w:val="nil"/>
            </w:tcBorders>
            <w:shd w:val="clear" w:color="auto" w:fill="FFFFFF"/>
            <w:hideMark/>
          </w:tcPr>
          <w:p w14:paraId="1FEB19EB" w14:textId="77777777" w:rsidR="00274380" w:rsidRDefault="00274380">
            <w:pPr>
              <w:widowControl w:val="0"/>
              <w:shd w:val="clear" w:color="auto" w:fill="FFFFFF"/>
              <w:autoSpaceDE w:val="0"/>
              <w:jc w:val="center"/>
            </w:pPr>
            <w:r>
              <w:rPr>
                <w:rFonts w:ascii="Times New Roman" w:hAnsi="Times New Roman"/>
              </w:rPr>
              <w:lastRenderedPageBreak/>
              <w:t>11.</w:t>
            </w:r>
          </w:p>
        </w:tc>
        <w:tc>
          <w:tcPr>
            <w:tcW w:w="8955" w:type="dxa"/>
            <w:tcBorders>
              <w:top w:val="single" w:sz="4" w:space="0" w:color="000000"/>
              <w:left w:val="single" w:sz="4" w:space="0" w:color="000000"/>
              <w:bottom w:val="single" w:sz="4" w:space="0" w:color="000000"/>
              <w:right w:val="single" w:sz="4" w:space="0" w:color="000000"/>
            </w:tcBorders>
            <w:shd w:val="clear" w:color="auto" w:fill="FFFFFF"/>
            <w:hideMark/>
          </w:tcPr>
          <w:p w14:paraId="194E0C70" w14:textId="77777777" w:rsidR="00274380" w:rsidRDefault="00274380">
            <w:pPr>
              <w:widowControl w:val="0"/>
              <w:shd w:val="clear" w:color="auto" w:fill="FFFFFF"/>
              <w:autoSpaceDE w:val="0"/>
            </w:pPr>
            <w:r>
              <w:rPr>
                <w:rFonts w:ascii="Times New Roman" w:hAnsi="Times New Roman"/>
              </w:rPr>
              <w:t>МФО</w:t>
            </w:r>
          </w:p>
        </w:tc>
      </w:tr>
    </w:tbl>
    <w:p w14:paraId="481220E2" w14:textId="77777777" w:rsidR="00274380" w:rsidRDefault="00274380" w:rsidP="00274380">
      <w:pPr>
        <w:widowControl w:val="0"/>
        <w:shd w:val="clear" w:color="auto" w:fill="FFFFFF"/>
        <w:autoSpaceDE w:val="0"/>
        <w:rPr>
          <w:rFonts w:eastAsia="SimSun" w:cs="Calibri"/>
          <w:lang w:eastAsia="zh-CN"/>
        </w:rPr>
      </w:pPr>
      <w:r>
        <w:rPr>
          <w:rFonts w:ascii="Times New Roman" w:hAnsi="Times New Roman"/>
          <w:b/>
          <w:bCs/>
        </w:rPr>
        <w:t xml:space="preserve">              </w:t>
      </w:r>
      <w:r>
        <w:rPr>
          <w:rFonts w:ascii="Times New Roman" w:hAnsi="Times New Roman"/>
          <w:b/>
        </w:rPr>
        <w:t>Заповнення усіх пунктів даного додатку є обов’язковим!</w:t>
      </w:r>
    </w:p>
    <w:p w14:paraId="7A8464E6" w14:textId="463BD32B" w:rsidR="00274380" w:rsidRDefault="00274380" w:rsidP="00274380">
      <w:pPr>
        <w:widowControl w:val="0"/>
        <w:shd w:val="clear" w:color="auto" w:fill="FFFFFF"/>
        <w:autoSpaceDE w:val="0"/>
        <w:rPr>
          <w:rFonts w:ascii="Times New Roman" w:hAnsi="Times New Roman"/>
          <w:b/>
        </w:rPr>
      </w:pPr>
      <w:r>
        <w:rPr>
          <w:rFonts w:ascii="Times New Roman" w:hAnsi="Times New Roman"/>
          <w:b/>
        </w:rPr>
        <w:t xml:space="preserve">              У разі відсутності інформації ставиться прочерк.</w:t>
      </w:r>
    </w:p>
    <w:p w14:paraId="4D1A3833" w14:textId="77777777" w:rsidR="00AC062B" w:rsidRPr="00BF5EBF" w:rsidRDefault="00AC062B" w:rsidP="00AC062B">
      <w:pPr>
        <w:ind w:firstLine="567"/>
        <w:jc w:val="both"/>
        <w:rPr>
          <w:rFonts w:ascii="Times New Roman" w:hAnsi="Times New Roman"/>
          <w:i/>
        </w:rPr>
      </w:pPr>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01EAD64C" w14:textId="77777777" w:rsidR="00AC062B" w:rsidRPr="00BF5EBF" w:rsidRDefault="00AC062B" w:rsidP="00AC062B">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p w14:paraId="0020F815" w14:textId="77777777" w:rsidR="00AC062B" w:rsidRPr="00AC062B" w:rsidRDefault="00AC062B" w:rsidP="00274380">
      <w:pPr>
        <w:widowControl w:val="0"/>
        <w:shd w:val="clear" w:color="auto" w:fill="FFFFFF"/>
        <w:autoSpaceDE w:val="0"/>
        <w:rPr>
          <w:rFonts w:asciiTheme="minorHAnsi" w:eastAsiaTheme="minorHAnsi" w:hAnsiTheme="minorHAnsi" w:cstheme="minorBidi"/>
          <w:lang w:eastAsia="en-US"/>
        </w:rPr>
      </w:pPr>
    </w:p>
    <w:p w14:paraId="0CC33FB5" w14:textId="5EB163A0" w:rsidR="001A5400" w:rsidRPr="001901E2" w:rsidRDefault="001A5400" w:rsidP="001A5400">
      <w:pPr>
        <w:spacing w:after="240" w:line="240" w:lineRule="auto"/>
        <w:jc w:val="right"/>
        <w:rPr>
          <w:rFonts w:ascii="Times New Roman" w:hAnsi="Times New Roman"/>
          <w:b/>
          <w:lang w:val="ru-UA" w:eastAsia="ru-RU"/>
        </w:rPr>
      </w:pPr>
      <w:proofErr w:type="spellStart"/>
      <w:r w:rsidRPr="001901E2">
        <w:rPr>
          <w:rFonts w:ascii="Times New Roman" w:hAnsi="Times New Roman"/>
          <w:b/>
          <w:lang w:val="ru-UA" w:eastAsia="ru-RU"/>
        </w:rPr>
        <w:t>Додаток</w:t>
      </w:r>
      <w:proofErr w:type="spellEnd"/>
      <w:r w:rsidRPr="001901E2">
        <w:rPr>
          <w:rFonts w:ascii="Times New Roman" w:hAnsi="Times New Roman"/>
          <w:b/>
          <w:lang w:val="ru-UA" w:eastAsia="ru-RU"/>
        </w:rPr>
        <w:t xml:space="preserve"> 1.</w:t>
      </w:r>
      <w:r>
        <w:rPr>
          <w:rFonts w:ascii="Times New Roman" w:hAnsi="Times New Roman"/>
          <w:b/>
          <w:lang w:eastAsia="ru-RU"/>
        </w:rPr>
        <w:t>2</w:t>
      </w:r>
      <w:r w:rsidRPr="001901E2">
        <w:rPr>
          <w:rFonts w:ascii="Times New Roman" w:hAnsi="Times New Roman"/>
          <w:b/>
          <w:lang w:val="ru-UA" w:eastAsia="ru-RU"/>
        </w:rPr>
        <w:t>.</w:t>
      </w:r>
    </w:p>
    <w:p w14:paraId="396FB8C7" w14:textId="77777777" w:rsidR="001A5400" w:rsidRPr="001901E2" w:rsidRDefault="001A5400" w:rsidP="001A5400">
      <w:pPr>
        <w:spacing w:after="0" w:line="240" w:lineRule="auto"/>
        <w:jc w:val="right"/>
        <w:rPr>
          <w:rFonts w:ascii="Times New Roman" w:hAnsi="Times New Roman"/>
          <w:b/>
          <w:bCs/>
          <w:i/>
          <w:iCs/>
          <w:color w:val="CC3399"/>
          <w:lang w:eastAsia="ru-RU"/>
        </w:rPr>
      </w:pPr>
      <w:r w:rsidRPr="001901E2">
        <w:rPr>
          <w:rFonts w:ascii="Times New Roman" w:hAnsi="Times New Roman"/>
          <w:b/>
          <w:bCs/>
          <w:lang w:eastAsia="ru-RU"/>
        </w:rPr>
        <w:t>до тендерної документації</w:t>
      </w:r>
    </w:p>
    <w:p w14:paraId="140F1542" w14:textId="77777777" w:rsidR="00274380" w:rsidRDefault="00274380" w:rsidP="00274380">
      <w:pPr>
        <w:spacing w:after="0" w:line="240" w:lineRule="auto"/>
        <w:rPr>
          <w:rFonts w:ascii="Times New Roman" w:hAnsi="Times New Roman"/>
          <w:lang w:val="ru-UA" w:eastAsia="ru-RU"/>
        </w:rPr>
      </w:pPr>
    </w:p>
    <w:p w14:paraId="61A746B1" w14:textId="3BDC13E2" w:rsidR="001A5400" w:rsidRDefault="001A5400" w:rsidP="001A5400">
      <w:pPr>
        <w:spacing w:after="0" w:line="240" w:lineRule="auto"/>
        <w:jc w:val="center"/>
        <w:rPr>
          <w:rFonts w:ascii="Times New Roman" w:hAnsi="Times New Roman"/>
          <w:b/>
          <w:sz w:val="24"/>
          <w:szCs w:val="24"/>
        </w:rPr>
      </w:pPr>
      <w:r w:rsidRPr="00A018D7">
        <w:rPr>
          <w:rFonts w:ascii="Times New Roman" w:hAnsi="Times New Roman"/>
          <w:b/>
          <w:sz w:val="24"/>
          <w:szCs w:val="24"/>
        </w:rPr>
        <w:t xml:space="preserve">ТЕНДЕРНА ПРОПОЗИЦІЯ </w:t>
      </w:r>
    </w:p>
    <w:p w14:paraId="04F399ED" w14:textId="1064BDE4" w:rsidR="007024FA" w:rsidRDefault="007024FA" w:rsidP="001A5400">
      <w:pPr>
        <w:spacing w:after="0" w:line="240" w:lineRule="auto"/>
        <w:jc w:val="center"/>
        <w:rPr>
          <w:rFonts w:ascii="Times New Roman" w:hAnsi="Times New Roman"/>
          <w:b/>
          <w:sz w:val="24"/>
          <w:szCs w:val="24"/>
        </w:rPr>
      </w:pPr>
    </w:p>
    <w:p w14:paraId="3DE683F0" w14:textId="77777777" w:rsidR="009421F1" w:rsidRPr="005C68D1" w:rsidRDefault="009421F1" w:rsidP="009421F1">
      <w:pPr>
        <w:autoSpaceDN w:val="0"/>
        <w:adjustRightInd w:val="0"/>
        <w:jc w:val="center"/>
        <w:rPr>
          <w:rFonts w:ascii="Times New Roman" w:hAnsi="Times New Roman"/>
          <w:b/>
          <w:bCs/>
        </w:rPr>
      </w:pPr>
      <w:r w:rsidRPr="005C68D1">
        <w:rPr>
          <w:rFonts w:ascii="Times New Roman" w:hAnsi="Times New Roman"/>
          <w:b/>
          <w:bCs/>
        </w:rPr>
        <w:t>ФОРМА "ТЕНДЕРНА ПРОПОЗИЦІЯ"</w:t>
      </w:r>
    </w:p>
    <w:p w14:paraId="4F606926" w14:textId="77777777" w:rsidR="009421F1" w:rsidRPr="005C68D1" w:rsidRDefault="009421F1" w:rsidP="009421F1">
      <w:pPr>
        <w:jc w:val="center"/>
        <w:outlineLvl w:val="0"/>
        <w:rPr>
          <w:rFonts w:ascii="Times New Roman" w:hAnsi="Times New Roman"/>
        </w:rPr>
      </w:pPr>
      <w:r w:rsidRPr="005C68D1">
        <w:rPr>
          <w:rFonts w:ascii="Times New Roman" w:hAnsi="Times New Roman"/>
          <w:i/>
        </w:rPr>
        <w:t>(форма, яка подається Учасником)</w:t>
      </w:r>
    </w:p>
    <w:p w14:paraId="0BAC99BC" w14:textId="77777777" w:rsidR="009421F1" w:rsidRPr="005C68D1" w:rsidRDefault="009421F1" w:rsidP="009421F1">
      <w:pPr>
        <w:jc w:val="center"/>
        <w:rPr>
          <w:rFonts w:ascii="Times New Roman" w:hAnsi="Times New Roman"/>
        </w:rPr>
      </w:pPr>
      <w:r w:rsidRPr="005C68D1">
        <w:rPr>
          <w:rFonts w:ascii="Times New Roman" w:hAnsi="Times New Roman"/>
        </w:rPr>
        <w:t>Ми,</w:t>
      </w:r>
      <w:r w:rsidRPr="005C68D1">
        <w:rPr>
          <w:rFonts w:ascii="Times New Roman" w:hAnsi="Times New Roman"/>
          <w:b/>
        </w:rPr>
        <w:t xml:space="preserve"> __________________________________________</w:t>
      </w:r>
      <w:r w:rsidRPr="005C68D1">
        <w:rPr>
          <w:rFonts w:ascii="Times New Roman" w:hAnsi="Times New Roman"/>
          <w:i/>
        </w:rPr>
        <w:t>(в цьому місці зазначається повне найменування юридичної особи/ПІБ фізичної особи - Учасника)</w:t>
      </w:r>
      <w:r w:rsidRPr="005C68D1">
        <w:rPr>
          <w:rFonts w:ascii="Times New Roman" w:hAnsi="Times New Roman"/>
        </w:rPr>
        <w:t xml:space="preserve"> надаємо свою пропозицію щодо участі у відкритих торгах на закупівлю за предметом: </w:t>
      </w:r>
    </w:p>
    <w:p w14:paraId="6A7F0348" w14:textId="77777777" w:rsidR="00445A61" w:rsidRPr="00445A61" w:rsidRDefault="00445A61" w:rsidP="00445A61">
      <w:pPr>
        <w:tabs>
          <w:tab w:val="center" w:pos="5165"/>
          <w:tab w:val="left" w:pos="9495"/>
        </w:tabs>
        <w:jc w:val="center"/>
        <w:rPr>
          <w:rFonts w:ascii="Times New Roman" w:hAnsi="Times New Roman"/>
          <w:b/>
        </w:rPr>
      </w:pPr>
      <w:r w:rsidRPr="00445A61">
        <w:rPr>
          <w:rFonts w:ascii="Times New Roman" w:hAnsi="Times New Roman"/>
          <w:b/>
        </w:rPr>
        <w:t xml:space="preserve">Дрова паливні </w:t>
      </w:r>
      <w:r w:rsidRPr="00445A61">
        <w:rPr>
          <w:rFonts w:ascii="Times New Roman" w:hAnsi="Times New Roman"/>
        </w:rPr>
        <w:t>(</w:t>
      </w:r>
      <w:r w:rsidRPr="00445A61">
        <w:rPr>
          <w:rFonts w:ascii="Times New Roman" w:hAnsi="Times New Roman"/>
          <w:b/>
        </w:rPr>
        <w:t>Деревина дров’яна для непромислового використання)</w:t>
      </w:r>
    </w:p>
    <w:p w14:paraId="25ADC1D1" w14:textId="77777777" w:rsidR="00445A61" w:rsidRPr="00092EF8" w:rsidRDefault="00445A61" w:rsidP="00445A61">
      <w:pPr>
        <w:jc w:val="center"/>
        <w:rPr>
          <w:rFonts w:ascii="Times New Roman" w:hAnsi="Times New Roman"/>
          <w:sz w:val="28"/>
          <w:szCs w:val="28"/>
        </w:rPr>
      </w:pPr>
      <w:r w:rsidRPr="00445A61">
        <w:rPr>
          <w:rFonts w:ascii="Times New Roman" w:hAnsi="Times New Roman"/>
          <w:b/>
        </w:rPr>
        <w:t>код ДК 021:2015 “Єдиний закупівельний словник” - 03410000-7 Деревина</w:t>
      </w:r>
    </w:p>
    <w:p w14:paraId="16A2E2FD" w14:textId="77777777" w:rsidR="009421F1" w:rsidRPr="005C68D1" w:rsidRDefault="009421F1" w:rsidP="009421F1">
      <w:pPr>
        <w:tabs>
          <w:tab w:val="left" w:pos="2715"/>
        </w:tabs>
        <w:ind w:firstLine="284"/>
        <w:jc w:val="both"/>
        <w:rPr>
          <w:rFonts w:ascii="Times New Roman" w:hAnsi="Times New Roman"/>
        </w:rPr>
      </w:pPr>
      <w:r w:rsidRPr="005C68D1">
        <w:rPr>
          <w:rFonts w:ascii="Times New Roman" w:hAnsi="Times New Roma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w:t>
      </w:r>
      <w:bookmarkStart w:id="1" w:name="_Hlk57797851"/>
      <w:r w:rsidRPr="005C68D1">
        <w:rPr>
          <w:rFonts w:ascii="Times New Roman" w:hAnsi="Times New Roman"/>
        </w:rPr>
        <w:t>наступною ціною:</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879"/>
        <w:gridCol w:w="1047"/>
        <w:gridCol w:w="767"/>
        <w:gridCol w:w="1566"/>
        <w:gridCol w:w="1649"/>
      </w:tblGrid>
      <w:tr w:rsidR="009421F1" w:rsidRPr="005C68D1" w14:paraId="5BF6F31D"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8EB3034" w14:textId="77777777" w:rsidR="009421F1" w:rsidRPr="005C68D1" w:rsidRDefault="009421F1" w:rsidP="00973171">
            <w:pPr>
              <w:jc w:val="center"/>
              <w:rPr>
                <w:rFonts w:ascii="Times New Roman" w:hAnsi="Times New Roman"/>
                <w:b/>
              </w:rPr>
            </w:pPr>
            <w:bookmarkStart w:id="2" w:name="_Hlk57723669"/>
            <w:r w:rsidRPr="005C68D1">
              <w:rPr>
                <w:rFonts w:ascii="Times New Roman" w:hAnsi="Times New Roman"/>
                <w:b/>
              </w:rPr>
              <w:t>№</w:t>
            </w:r>
          </w:p>
          <w:p w14:paraId="61A4F1F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з/п</w:t>
            </w:r>
          </w:p>
        </w:tc>
        <w:tc>
          <w:tcPr>
            <w:tcW w:w="3879" w:type="dxa"/>
            <w:tcBorders>
              <w:top w:val="single" w:sz="4" w:space="0" w:color="auto"/>
              <w:left w:val="single" w:sz="4" w:space="0" w:color="auto"/>
              <w:bottom w:val="single" w:sz="4" w:space="0" w:color="auto"/>
              <w:right w:val="single" w:sz="4" w:space="0" w:color="auto"/>
            </w:tcBorders>
            <w:vAlign w:val="center"/>
          </w:tcPr>
          <w:p w14:paraId="0FE36E9E"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Найменування предмета закупівлі</w:t>
            </w:r>
          </w:p>
        </w:tc>
        <w:tc>
          <w:tcPr>
            <w:tcW w:w="1047" w:type="dxa"/>
            <w:tcBorders>
              <w:top w:val="single" w:sz="4" w:space="0" w:color="auto"/>
              <w:left w:val="single" w:sz="4" w:space="0" w:color="auto"/>
              <w:bottom w:val="single" w:sz="4" w:space="0" w:color="auto"/>
              <w:right w:val="single" w:sz="4" w:space="0" w:color="auto"/>
            </w:tcBorders>
            <w:vAlign w:val="center"/>
          </w:tcPr>
          <w:p w14:paraId="23176DBB"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Од. виміру</w:t>
            </w:r>
          </w:p>
        </w:tc>
        <w:tc>
          <w:tcPr>
            <w:tcW w:w="767" w:type="dxa"/>
            <w:tcBorders>
              <w:top w:val="single" w:sz="4" w:space="0" w:color="auto"/>
              <w:left w:val="single" w:sz="4" w:space="0" w:color="auto"/>
              <w:bottom w:val="single" w:sz="4" w:space="0" w:color="auto"/>
              <w:right w:val="single" w:sz="4" w:space="0" w:color="auto"/>
            </w:tcBorders>
            <w:vAlign w:val="center"/>
          </w:tcPr>
          <w:p w14:paraId="54D9599A"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К-ть</w:t>
            </w:r>
          </w:p>
        </w:tc>
        <w:tc>
          <w:tcPr>
            <w:tcW w:w="1566" w:type="dxa"/>
            <w:tcBorders>
              <w:top w:val="single" w:sz="4" w:space="0" w:color="auto"/>
              <w:left w:val="single" w:sz="4" w:space="0" w:color="auto"/>
              <w:bottom w:val="single" w:sz="4" w:space="0" w:color="auto"/>
              <w:right w:val="single" w:sz="4" w:space="0" w:color="auto"/>
            </w:tcBorders>
            <w:vAlign w:val="center"/>
          </w:tcPr>
          <w:p w14:paraId="314F4B67"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Ціна за одиницю, грн. з ПДВ</w:t>
            </w:r>
            <w:r w:rsidRPr="005C68D1">
              <w:rPr>
                <w:rFonts w:ascii="Times New Roman" w:hAnsi="Times New Roman"/>
                <w:i/>
              </w:rPr>
              <w:t xml:space="preserve"> (</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4A0C7BD2"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b/>
              </w:rPr>
              <w:t xml:space="preserve">Всього,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r w:rsidRPr="005C68D1">
              <w:rPr>
                <w:rFonts w:ascii="Times New Roman" w:hAnsi="Times New Roman"/>
                <w:b/>
              </w:rPr>
              <w:t xml:space="preserve"> </w:t>
            </w:r>
          </w:p>
        </w:tc>
      </w:tr>
      <w:tr w:rsidR="009421F1" w:rsidRPr="005C68D1" w14:paraId="2399237F"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2BD998D8"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t>1</w:t>
            </w:r>
          </w:p>
        </w:tc>
        <w:tc>
          <w:tcPr>
            <w:tcW w:w="3879" w:type="dxa"/>
            <w:tcBorders>
              <w:top w:val="single" w:sz="4" w:space="0" w:color="auto"/>
              <w:left w:val="single" w:sz="4" w:space="0" w:color="auto"/>
              <w:bottom w:val="single" w:sz="4" w:space="0" w:color="auto"/>
              <w:right w:val="single" w:sz="4" w:space="0" w:color="auto"/>
            </w:tcBorders>
          </w:tcPr>
          <w:p w14:paraId="55C9733B" w14:textId="03269A16" w:rsidR="009421F1" w:rsidRPr="005C68D1" w:rsidRDefault="009421F1" w:rsidP="00973171">
            <w:pPr>
              <w:tabs>
                <w:tab w:val="left" w:pos="2715"/>
              </w:tabs>
              <w:rPr>
                <w:rFonts w:ascii="Times New Roman" w:hAnsi="Times New Roman"/>
                <w:b/>
              </w:rPr>
            </w:pPr>
            <w:r w:rsidRPr="005C68D1">
              <w:rPr>
                <w:rFonts w:ascii="Times New Roman" w:hAnsi="Times New Roman"/>
              </w:rPr>
              <w:t xml:space="preserve"> </w:t>
            </w:r>
            <w:r w:rsidR="00445A61" w:rsidRPr="005C68D1">
              <w:rPr>
                <w:rFonts w:ascii="Times New Roman" w:hAnsi="Times New Roman"/>
              </w:rPr>
              <w:t>Д</w:t>
            </w:r>
            <w:r w:rsidRPr="005C68D1">
              <w:rPr>
                <w:rFonts w:ascii="Times New Roman" w:hAnsi="Times New Roman"/>
              </w:rPr>
              <w:t>еревина</w:t>
            </w:r>
            <w:r w:rsidR="00445A61">
              <w:rPr>
                <w:rFonts w:ascii="Times New Roman" w:hAnsi="Times New Roman"/>
              </w:rPr>
              <w:t xml:space="preserve"> дров</w:t>
            </w:r>
            <w:r w:rsidR="00445A61" w:rsidRPr="00445A61">
              <w:rPr>
                <w:rFonts w:ascii="Times New Roman" w:hAnsi="Times New Roman"/>
                <w:lang w:val="ru-RU"/>
              </w:rPr>
              <w:t>`</w:t>
            </w:r>
            <w:proofErr w:type="spellStart"/>
            <w:r w:rsidR="00445A61">
              <w:rPr>
                <w:rFonts w:ascii="Times New Roman" w:hAnsi="Times New Roman"/>
              </w:rPr>
              <w:t>яна</w:t>
            </w:r>
            <w:proofErr w:type="spellEnd"/>
            <w:r w:rsidRPr="005C68D1">
              <w:rPr>
                <w:rFonts w:ascii="Times New Roman" w:hAnsi="Times New Roman"/>
              </w:rPr>
              <w:t xml:space="preserve"> НВ 1 група (</w:t>
            </w:r>
            <w:r w:rsidR="00FD16B8">
              <w:rPr>
                <w:rFonts w:ascii="Times New Roman" w:hAnsi="Times New Roman"/>
              </w:rPr>
              <w:t>0341</w:t>
            </w:r>
            <w:r w:rsidR="00FD1CF9">
              <w:rPr>
                <w:rFonts w:ascii="Times New Roman" w:hAnsi="Times New Roman"/>
              </w:rPr>
              <w:t>0</w:t>
            </w:r>
            <w:r w:rsidR="00FD16B8">
              <w:rPr>
                <w:rFonts w:ascii="Times New Roman" w:hAnsi="Times New Roman"/>
              </w:rPr>
              <w:t>000-7</w:t>
            </w:r>
            <w:r w:rsidRPr="005C68D1">
              <w:rPr>
                <w:rFonts w:ascii="Times New Roman" w:hAnsi="Times New Roman"/>
              </w:rPr>
              <w:t>- Дерев</w:t>
            </w:r>
            <w:r w:rsidR="00FD16B8">
              <w:rPr>
                <w:rFonts w:ascii="Times New Roman" w:hAnsi="Times New Roman"/>
              </w:rPr>
              <w:t>ина</w:t>
            </w:r>
            <w:r w:rsidRPr="005C68D1">
              <w:rPr>
                <w:rFonts w:ascii="Times New Roman" w:hAnsi="Times New Roman"/>
              </w:rPr>
              <w:t>)</w:t>
            </w:r>
          </w:p>
        </w:tc>
        <w:tc>
          <w:tcPr>
            <w:tcW w:w="1047" w:type="dxa"/>
            <w:tcBorders>
              <w:top w:val="single" w:sz="4" w:space="0" w:color="auto"/>
              <w:left w:val="single" w:sz="4" w:space="0" w:color="auto"/>
              <w:bottom w:val="single" w:sz="4" w:space="0" w:color="auto"/>
              <w:right w:val="single" w:sz="4" w:space="0" w:color="auto"/>
            </w:tcBorders>
            <w:vAlign w:val="center"/>
          </w:tcPr>
          <w:p w14:paraId="2C567354"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0B932FA4" w14:textId="5EEBE79A" w:rsidR="009421F1" w:rsidRPr="005C68D1" w:rsidRDefault="00F665B7" w:rsidP="00973171">
            <w:pPr>
              <w:tabs>
                <w:tab w:val="left" w:pos="2715"/>
              </w:tabs>
              <w:jc w:val="center"/>
              <w:rPr>
                <w:rFonts w:ascii="Times New Roman" w:hAnsi="Times New Roman"/>
                <w:b/>
              </w:rPr>
            </w:pPr>
            <w:r>
              <w:rPr>
                <w:rFonts w:ascii="Times New Roman" w:hAnsi="Times New Roman"/>
                <w:b/>
              </w:rPr>
              <w:t>445</w:t>
            </w:r>
          </w:p>
        </w:tc>
        <w:tc>
          <w:tcPr>
            <w:tcW w:w="1566" w:type="dxa"/>
            <w:tcBorders>
              <w:top w:val="single" w:sz="4" w:space="0" w:color="auto"/>
              <w:left w:val="single" w:sz="4" w:space="0" w:color="auto"/>
              <w:bottom w:val="single" w:sz="4" w:space="0" w:color="auto"/>
              <w:right w:val="single" w:sz="4" w:space="0" w:color="auto"/>
            </w:tcBorders>
            <w:vAlign w:val="center"/>
          </w:tcPr>
          <w:p w14:paraId="28975D0E"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51D99795" w14:textId="77777777" w:rsidR="009421F1" w:rsidRPr="005C68D1" w:rsidRDefault="009421F1" w:rsidP="00973171">
            <w:pPr>
              <w:tabs>
                <w:tab w:val="left" w:pos="2715"/>
              </w:tabs>
              <w:jc w:val="center"/>
              <w:rPr>
                <w:rFonts w:ascii="Times New Roman" w:hAnsi="Times New Roman"/>
              </w:rPr>
            </w:pPr>
          </w:p>
        </w:tc>
      </w:tr>
      <w:tr w:rsidR="009421F1" w:rsidRPr="005C68D1" w14:paraId="7EEF9086" w14:textId="77777777" w:rsidTr="00826B3C">
        <w:trPr>
          <w:trHeight w:val="18"/>
        </w:trPr>
        <w:tc>
          <w:tcPr>
            <w:tcW w:w="455" w:type="dxa"/>
            <w:tcBorders>
              <w:top w:val="single" w:sz="4" w:space="0" w:color="auto"/>
              <w:left w:val="single" w:sz="4" w:space="0" w:color="auto"/>
              <w:bottom w:val="single" w:sz="4" w:space="0" w:color="auto"/>
              <w:right w:val="single" w:sz="4" w:space="0" w:color="auto"/>
            </w:tcBorders>
            <w:vAlign w:val="center"/>
          </w:tcPr>
          <w:p w14:paraId="44F375FC" w14:textId="77777777" w:rsidR="009421F1" w:rsidRPr="005C68D1" w:rsidRDefault="009421F1" w:rsidP="00973171">
            <w:pPr>
              <w:tabs>
                <w:tab w:val="left" w:pos="2715"/>
              </w:tabs>
              <w:jc w:val="center"/>
              <w:rPr>
                <w:rFonts w:ascii="Times New Roman" w:hAnsi="Times New Roman"/>
              </w:rPr>
            </w:pPr>
            <w:r w:rsidRPr="005C68D1">
              <w:rPr>
                <w:rFonts w:ascii="Times New Roman" w:hAnsi="Times New Roman"/>
              </w:rPr>
              <w:t>2</w:t>
            </w:r>
          </w:p>
        </w:tc>
        <w:tc>
          <w:tcPr>
            <w:tcW w:w="3879" w:type="dxa"/>
            <w:tcBorders>
              <w:top w:val="single" w:sz="4" w:space="0" w:color="auto"/>
              <w:left w:val="single" w:sz="4" w:space="0" w:color="auto"/>
              <w:bottom w:val="single" w:sz="4" w:space="0" w:color="auto"/>
              <w:right w:val="single" w:sz="4" w:space="0" w:color="auto"/>
            </w:tcBorders>
          </w:tcPr>
          <w:p w14:paraId="2F8504B1" w14:textId="61240ECC" w:rsidR="00445A61" w:rsidRDefault="00445A61" w:rsidP="00973171">
            <w:pPr>
              <w:tabs>
                <w:tab w:val="left" w:pos="2715"/>
              </w:tabs>
              <w:rPr>
                <w:rFonts w:ascii="Times New Roman" w:hAnsi="Times New Roman"/>
              </w:rPr>
            </w:pPr>
            <w:r w:rsidRPr="005C68D1">
              <w:rPr>
                <w:rFonts w:ascii="Times New Roman" w:hAnsi="Times New Roman"/>
              </w:rPr>
              <w:t>Деревина</w:t>
            </w:r>
            <w:r>
              <w:rPr>
                <w:rFonts w:ascii="Times New Roman" w:hAnsi="Times New Roman"/>
              </w:rPr>
              <w:t xml:space="preserve"> дров</w:t>
            </w:r>
            <w:r w:rsidRPr="00445A61">
              <w:rPr>
                <w:rFonts w:ascii="Times New Roman" w:hAnsi="Times New Roman"/>
                <w:lang w:val="ru-RU"/>
              </w:rPr>
              <w:t>`</w:t>
            </w:r>
            <w:proofErr w:type="spellStart"/>
            <w:r>
              <w:rPr>
                <w:rFonts w:ascii="Times New Roman" w:hAnsi="Times New Roman"/>
              </w:rPr>
              <w:t>яна</w:t>
            </w:r>
            <w:proofErr w:type="spellEnd"/>
            <w:r w:rsidRPr="005C68D1">
              <w:rPr>
                <w:rFonts w:ascii="Times New Roman" w:hAnsi="Times New Roman"/>
              </w:rPr>
              <w:t xml:space="preserve"> НВ </w:t>
            </w:r>
            <w:r w:rsidRPr="00445A61">
              <w:rPr>
                <w:rFonts w:ascii="Times New Roman" w:hAnsi="Times New Roman"/>
                <w:lang w:val="ru-RU"/>
              </w:rPr>
              <w:t>2</w:t>
            </w:r>
            <w:r w:rsidRPr="005C68D1">
              <w:rPr>
                <w:rFonts w:ascii="Times New Roman" w:hAnsi="Times New Roman"/>
              </w:rPr>
              <w:t xml:space="preserve"> група</w:t>
            </w:r>
          </w:p>
          <w:p w14:paraId="4645F8C2" w14:textId="316CA264" w:rsidR="00FD16B8" w:rsidRDefault="00445A61" w:rsidP="00973171">
            <w:pPr>
              <w:tabs>
                <w:tab w:val="left" w:pos="2715"/>
              </w:tabs>
              <w:rPr>
                <w:rFonts w:ascii="Times New Roman" w:hAnsi="Times New Roman"/>
              </w:rPr>
            </w:pPr>
            <w:r w:rsidRPr="005C68D1">
              <w:rPr>
                <w:rFonts w:ascii="Times New Roman" w:hAnsi="Times New Roman"/>
              </w:rPr>
              <w:t xml:space="preserve"> </w:t>
            </w:r>
            <w:r w:rsidR="00FD16B8" w:rsidRPr="005C68D1">
              <w:rPr>
                <w:rFonts w:ascii="Times New Roman" w:hAnsi="Times New Roman"/>
              </w:rPr>
              <w:t>(</w:t>
            </w:r>
            <w:r w:rsidR="00FD16B8">
              <w:rPr>
                <w:rFonts w:ascii="Times New Roman" w:hAnsi="Times New Roman"/>
              </w:rPr>
              <w:t>0341</w:t>
            </w:r>
            <w:r w:rsidR="00FD1CF9">
              <w:rPr>
                <w:rFonts w:ascii="Times New Roman" w:hAnsi="Times New Roman"/>
              </w:rPr>
              <w:t>0</w:t>
            </w:r>
            <w:r w:rsidR="00FD16B8">
              <w:rPr>
                <w:rFonts w:ascii="Times New Roman" w:hAnsi="Times New Roman"/>
              </w:rPr>
              <w:t>000-7</w:t>
            </w:r>
            <w:r w:rsidR="00FD16B8" w:rsidRPr="005C68D1">
              <w:rPr>
                <w:rFonts w:ascii="Times New Roman" w:hAnsi="Times New Roman"/>
              </w:rPr>
              <w:t>- Дерев</w:t>
            </w:r>
            <w:r w:rsidR="00FD16B8">
              <w:rPr>
                <w:rFonts w:ascii="Times New Roman" w:hAnsi="Times New Roman"/>
              </w:rPr>
              <w:t>ина</w:t>
            </w:r>
            <w:r w:rsidR="00FD16B8" w:rsidRPr="005C68D1">
              <w:rPr>
                <w:rFonts w:ascii="Times New Roman" w:hAnsi="Times New Roman"/>
              </w:rPr>
              <w:t>)</w:t>
            </w:r>
          </w:p>
          <w:p w14:paraId="4B021CE3" w14:textId="38454CFC" w:rsidR="00FD16B8" w:rsidRPr="005C68D1" w:rsidRDefault="00FD16B8" w:rsidP="00973171">
            <w:pPr>
              <w:tabs>
                <w:tab w:val="left" w:pos="2715"/>
              </w:tabs>
              <w:rPr>
                <w:rFonts w:ascii="Times New Roman" w:hAnsi="Times New Roman"/>
                <w:b/>
              </w:rPr>
            </w:pPr>
            <w:bookmarkStart w:id="3" w:name="_GoBack"/>
            <w:bookmarkEnd w:id="3"/>
          </w:p>
        </w:tc>
        <w:tc>
          <w:tcPr>
            <w:tcW w:w="1047" w:type="dxa"/>
            <w:tcBorders>
              <w:top w:val="single" w:sz="4" w:space="0" w:color="auto"/>
              <w:left w:val="single" w:sz="4" w:space="0" w:color="auto"/>
              <w:bottom w:val="single" w:sz="4" w:space="0" w:color="auto"/>
              <w:right w:val="single" w:sz="4" w:space="0" w:color="auto"/>
            </w:tcBorders>
            <w:vAlign w:val="center"/>
          </w:tcPr>
          <w:p w14:paraId="2B1B103A" w14:textId="77777777" w:rsidR="009421F1" w:rsidRPr="005C68D1" w:rsidRDefault="009421F1" w:rsidP="00973171">
            <w:pPr>
              <w:tabs>
                <w:tab w:val="left" w:pos="2715"/>
              </w:tabs>
              <w:rPr>
                <w:rFonts w:ascii="Times New Roman" w:hAnsi="Times New Roman"/>
                <w:b/>
              </w:rPr>
            </w:pPr>
            <w:r w:rsidRPr="005C68D1">
              <w:rPr>
                <w:rFonts w:ascii="Times New Roman" w:hAnsi="Times New Roman"/>
              </w:rPr>
              <w:t>м</w:t>
            </w:r>
            <w:r w:rsidRPr="005C68D1">
              <w:rPr>
                <w:rFonts w:ascii="Times New Roman" w:hAnsi="Times New Roman"/>
                <w:vertAlign w:val="superscript"/>
              </w:rPr>
              <w:t>3</w:t>
            </w:r>
          </w:p>
        </w:tc>
        <w:tc>
          <w:tcPr>
            <w:tcW w:w="767" w:type="dxa"/>
            <w:tcBorders>
              <w:top w:val="single" w:sz="4" w:space="0" w:color="auto"/>
              <w:left w:val="single" w:sz="4" w:space="0" w:color="auto"/>
              <w:bottom w:val="single" w:sz="4" w:space="0" w:color="auto"/>
              <w:right w:val="single" w:sz="4" w:space="0" w:color="auto"/>
            </w:tcBorders>
            <w:vAlign w:val="center"/>
          </w:tcPr>
          <w:p w14:paraId="484A39CA" w14:textId="6BBE0AF4" w:rsidR="009421F1" w:rsidRPr="005C68D1" w:rsidRDefault="00F665B7" w:rsidP="00973171">
            <w:pPr>
              <w:tabs>
                <w:tab w:val="left" w:pos="2715"/>
              </w:tabs>
              <w:jc w:val="center"/>
              <w:rPr>
                <w:rFonts w:ascii="Times New Roman" w:hAnsi="Times New Roman"/>
                <w:b/>
              </w:rPr>
            </w:pPr>
            <w:r>
              <w:rPr>
                <w:rFonts w:ascii="Times New Roman" w:hAnsi="Times New Roman"/>
                <w:b/>
              </w:rPr>
              <w:t>45</w:t>
            </w:r>
          </w:p>
        </w:tc>
        <w:tc>
          <w:tcPr>
            <w:tcW w:w="1566" w:type="dxa"/>
            <w:tcBorders>
              <w:top w:val="single" w:sz="4" w:space="0" w:color="auto"/>
              <w:left w:val="single" w:sz="4" w:space="0" w:color="auto"/>
              <w:bottom w:val="single" w:sz="4" w:space="0" w:color="auto"/>
              <w:right w:val="single" w:sz="4" w:space="0" w:color="auto"/>
            </w:tcBorders>
            <w:vAlign w:val="center"/>
          </w:tcPr>
          <w:p w14:paraId="6297E77A" w14:textId="77777777" w:rsidR="009421F1" w:rsidRPr="005C68D1" w:rsidRDefault="009421F1" w:rsidP="00973171">
            <w:pPr>
              <w:tabs>
                <w:tab w:val="left" w:pos="2715"/>
              </w:tabs>
              <w:jc w:val="center"/>
              <w:rPr>
                <w:rFonts w:ascii="Times New Roman" w:hAnsi="Times New Roman"/>
              </w:rPr>
            </w:pPr>
          </w:p>
        </w:tc>
        <w:tc>
          <w:tcPr>
            <w:tcW w:w="1649" w:type="dxa"/>
            <w:tcBorders>
              <w:top w:val="single" w:sz="4" w:space="0" w:color="auto"/>
              <w:left w:val="single" w:sz="4" w:space="0" w:color="auto"/>
              <w:bottom w:val="single" w:sz="4" w:space="0" w:color="auto"/>
              <w:right w:val="single" w:sz="4" w:space="0" w:color="auto"/>
            </w:tcBorders>
            <w:vAlign w:val="center"/>
          </w:tcPr>
          <w:p w14:paraId="78981F24" w14:textId="77777777" w:rsidR="009421F1" w:rsidRPr="005C68D1" w:rsidRDefault="009421F1" w:rsidP="00973171">
            <w:pPr>
              <w:tabs>
                <w:tab w:val="left" w:pos="2715"/>
              </w:tabs>
              <w:jc w:val="center"/>
              <w:rPr>
                <w:rFonts w:ascii="Times New Roman" w:hAnsi="Times New Roman"/>
              </w:rPr>
            </w:pPr>
          </w:p>
        </w:tc>
      </w:tr>
      <w:tr w:rsidR="009421F1" w:rsidRPr="005C68D1" w14:paraId="66BC2861" w14:textId="77777777" w:rsidTr="009421F1">
        <w:trPr>
          <w:trHeight w:val="18"/>
        </w:trPr>
        <w:tc>
          <w:tcPr>
            <w:tcW w:w="4334" w:type="dxa"/>
            <w:gridSpan w:val="2"/>
            <w:tcBorders>
              <w:top w:val="single" w:sz="4" w:space="0" w:color="auto"/>
              <w:left w:val="single" w:sz="4" w:space="0" w:color="auto"/>
              <w:bottom w:val="single" w:sz="4" w:space="0" w:color="auto"/>
              <w:right w:val="single" w:sz="4" w:space="0" w:color="auto"/>
            </w:tcBorders>
            <w:vAlign w:val="center"/>
          </w:tcPr>
          <w:p w14:paraId="47886CF9" w14:textId="77777777" w:rsidR="009421F1" w:rsidRPr="005C68D1" w:rsidRDefault="009421F1" w:rsidP="00973171">
            <w:pPr>
              <w:jc w:val="center"/>
              <w:rPr>
                <w:rFonts w:ascii="Times New Roman" w:hAnsi="Times New Roman"/>
                <w:b/>
              </w:rPr>
            </w:pPr>
            <w:r w:rsidRPr="005C68D1">
              <w:rPr>
                <w:rFonts w:ascii="Times New Roman" w:hAnsi="Times New Roman"/>
                <w:b/>
              </w:rPr>
              <w:t xml:space="preserve">Загальна вартість тендерної пропозиції, грн. з ПДВ </w:t>
            </w:r>
            <w:r w:rsidRPr="005C68D1">
              <w:rPr>
                <w:rFonts w:ascii="Times New Roman" w:hAnsi="Times New Roman"/>
                <w:i/>
              </w:rPr>
              <w:t>(</w:t>
            </w:r>
            <w:r w:rsidRPr="005C68D1">
              <w:rPr>
                <w:rFonts w:ascii="Times New Roman" w:hAnsi="Times New Roman"/>
                <w:i/>
                <w:u w:val="single"/>
              </w:rPr>
              <w:t>якщо учасник не є платником ПДВ поруч з ціною має бути зазначено: «без ПДВ»</w:t>
            </w:r>
            <w:r w:rsidRPr="005C68D1">
              <w:rPr>
                <w:rFonts w:ascii="Times New Roman" w:hAnsi="Times New Roman"/>
                <w:i/>
              </w:rPr>
              <w:t>)</w:t>
            </w:r>
          </w:p>
        </w:tc>
        <w:tc>
          <w:tcPr>
            <w:tcW w:w="5029" w:type="dxa"/>
            <w:gridSpan w:val="4"/>
            <w:tcBorders>
              <w:top w:val="single" w:sz="4" w:space="0" w:color="auto"/>
              <w:left w:val="single" w:sz="4" w:space="0" w:color="auto"/>
              <w:bottom w:val="single" w:sz="4" w:space="0" w:color="auto"/>
              <w:right w:val="single" w:sz="4" w:space="0" w:color="auto"/>
            </w:tcBorders>
            <w:vAlign w:val="center"/>
          </w:tcPr>
          <w:p w14:paraId="57C975E1" w14:textId="77777777" w:rsidR="009421F1" w:rsidRPr="005C68D1" w:rsidRDefault="009421F1" w:rsidP="00973171">
            <w:pPr>
              <w:tabs>
                <w:tab w:val="left" w:pos="2715"/>
              </w:tabs>
              <w:jc w:val="center"/>
              <w:rPr>
                <w:rFonts w:ascii="Times New Roman" w:hAnsi="Times New Roman"/>
                <w:i/>
              </w:rPr>
            </w:pPr>
            <w:r w:rsidRPr="005C68D1">
              <w:rPr>
                <w:rFonts w:ascii="Times New Roman" w:hAnsi="Times New Roman"/>
                <w:i/>
              </w:rPr>
              <w:t>(цифрами та словами)</w:t>
            </w:r>
          </w:p>
        </w:tc>
      </w:tr>
      <w:bookmarkEnd w:id="1"/>
      <w:bookmarkEnd w:id="2"/>
    </w:tbl>
    <w:p w14:paraId="5B6603CD"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p>
    <w:p w14:paraId="73ACC542" w14:textId="77777777" w:rsidR="009421F1" w:rsidRPr="004732D1" w:rsidRDefault="009421F1" w:rsidP="009421F1">
      <w:pPr>
        <w:pStyle w:val="20"/>
        <w:tabs>
          <w:tab w:val="left" w:pos="540"/>
        </w:tabs>
        <w:spacing w:after="0" w:line="240" w:lineRule="auto"/>
        <w:ind w:left="0" w:firstLine="567"/>
        <w:jc w:val="both"/>
        <w:rPr>
          <w:rFonts w:ascii="Times New Roman" w:hAnsi="Times New Roman" w:cs="Times New Roman"/>
          <w:sz w:val="22"/>
          <w:szCs w:val="22"/>
          <w:lang w:val="uk-UA"/>
        </w:rPr>
      </w:pPr>
      <w:r w:rsidRPr="004732D1">
        <w:rPr>
          <w:rFonts w:ascii="Times New Roman" w:hAnsi="Times New Roman" w:cs="Times New Roman"/>
          <w:sz w:val="22"/>
          <w:szCs w:val="22"/>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8637F"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lastRenderedPageBreak/>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0ADD5FB" w14:textId="77777777" w:rsidR="009421F1" w:rsidRPr="004732D1" w:rsidRDefault="009421F1" w:rsidP="009421F1">
      <w:pPr>
        <w:tabs>
          <w:tab w:val="left" w:pos="540"/>
        </w:tabs>
        <w:ind w:firstLine="567"/>
        <w:jc w:val="both"/>
        <w:rPr>
          <w:rFonts w:ascii="Times New Roman" w:hAnsi="Times New Roman"/>
        </w:rPr>
      </w:pPr>
      <w:r w:rsidRPr="004732D1">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7F6C5AB" w14:textId="77777777" w:rsidR="009421F1" w:rsidRPr="005C68D1" w:rsidRDefault="009421F1" w:rsidP="009421F1">
      <w:pPr>
        <w:tabs>
          <w:tab w:val="left" w:pos="540"/>
        </w:tabs>
        <w:ind w:firstLine="567"/>
        <w:jc w:val="both"/>
        <w:rPr>
          <w:rFonts w:ascii="Times New Roman" w:hAnsi="Times New Roman"/>
        </w:rPr>
      </w:pPr>
      <w:r w:rsidRPr="005C68D1">
        <w:rPr>
          <w:rFonts w:ascii="Times New Roman" w:hAnsi="Times New Roman"/>
        </w:rPr>
        <w:t xml:space="preserve">4. </w:t>
      </w:r>
      <w:r w:rsidRPr="005C68D1">
        <w:rPr>
          <w:rFonts w:ascii="Times New Roman" w:hAnsi="Times New Roman"/>
          <w:b/>
        </w:rPr>
        <w:t xml:space="preserve">Якщо нас буде визнано переможцем торгів, ми зобов'язуємося підписати Договір про закупівлю із Замовником не пізніше ніж через </w:t>
      </w:r>
      <w:r>
        <w:rPr>
          <w:rFonts w:ascii="Times New Roman" w:hAnsi="Times New Roman"/>
          <w:b/>
        </w:rPr>
        <w:t>15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ятнадцять</w:t>
      </w:r>
      <w:r w:rsidRPr="005C68D1">
        <w:rPr>
          <w:rFonts w:ascii="Times New Roman" w:hAnsi="Times New Roman"/>
          <w:b/>
        </w:rPr>
        <w:t xml:space="preserve">) днів з дня прийняття рішення про намір укласти договір про закупівлю відповідно до вимог Документації та тендерної пропозиції, у випадку обґрунтованої необхідності строк для укладання договору може бути продовжений до 60 днів, але не раніше ніж через </w:t>
      </w:r>
      <w:r>
        <w:rPr>
          <w:rFonts w:ascii="Times New Roman" w:hAnsi="Times New Roman"/>
          <w:b/>
        </w:rPr>
        <w:t>5</w:t>
      </w:r>
      <w:r w:rsidRPr="005C68D1">
        <w:rPr>
          <w:rFonts w:ascii="Times New Roman" w:hAnsi="Times New Roman"/>
          <w:b/>
        </w:rPr>
        <w:t xml:space="preserve"> (</w:t>
      </w:r>
      <w:r>
        <w:rPr>
          <w:rFonts w:ascii="Times New Roman" w:hAnsi="Times New Roman"/>
          <w:b/>
        </w:rPr>
        <w:t>п</w:t>
      </w:r>
      <w:r w:rsidRPr="00BD258A">
        <w:rPr>
          <w:rFonts w:ascii="Times New Roman" w:hAnsi="Times New Roman"/>
          <w:b/>
        </w:rPr>
        <w:t>`</w:t>
      </w:r>
      <w:r>
        <w:rPr>
          <w:rFonts w:ascii="Times New Roman" w:hAnsi="Times New Roman"/>
          <w:b/>
        </w:rPr>
        <w:t>ять</w:t>
      </w:r>
      <w:r w:rsidRPr="005C68D1">
        <w:rPr>
          <w:rFonts w:ascii="Times New Roman" w:hAnsi="Times New Roman"/>
          <w:b/>
        </w:rPr>
        <w:t>) днів з дати оприлюднення на веб-порталі Уповноваженого органу повідомлення про намір укласти договір про закупівлю</w:t>
      </w:r>
      <w:r w:rsidRPr="005C68D1">
        <w:rPr>
          <w:rFonts w:ascii="Times New Roman" w:hAnsi="Times New Roman"/>
        </w:rPr>
        <w:t xml:space="preserve">. </w:t>
      </w:r>
    </w:p>
    <w:p w14:paraId="1288F03E" w14:textId="77777777" w:rsidR="00BF5EBF" w:rsidRPr="00BF5EBF" w:rsidRDefault="00BF5EBF" w:rsidP="00BF5EBF">
      <w:pPr>
        <w:ind w:firstLine="567"/>
        <w:jc w:val="both"/>
        <w:rPr>
          <w:rFonts w:ascii="Times New Roman" w:hAnsi="Times New Roman"/>
          <w:lang w:eastAsia="ru-RU"/>
        </w:rPr>
      </w:pPr>
      <w:r w:rsidRPr="00BF5EBF">
        <w:rPr>
          <w:rFonts w:ascii="Times New Roman" w:hAnsi="Times New Roman"/>
        </w:rPr>
        <w:t xml:space="preserve">1. Ми погоджуємося дотримуватися умов цієї пропозиції протягом 90 днів </w:t>
      </w:r>
      <w:r w:rsidRPr="00BF5EBF">
        <w:rPr>
          <w:rFonts w:ascii="Times New Roman" w:hAnsi="Times New Roman"/>
          <w:color w:val="000000"/>
        </w:rPr>
        <w:t>із дати кінцевого строку подання тендерних пропозицій</w:t>
      </w:r>
      <w:r w:rsidRPr="00BF5EBF">
        <w:rPr>
          <w:rFonts w:ascii="Times New Roman" w:hAnsi="Times New Roman"/>
        </w:rPr>
        <w:t xml:space="preserve">.   </w:t>
      </w:r>
    </w:p>
    <w:p w14:paraId="2A753E56" w14:textId="77777777" w:rsidR="00BF5EBF" w:rsidRPr="00BF5EBF" w:rsidRDefault="00BF5EBF" w:rsidP="00BF5EBF">
      <w:pPr>
        <w:ind w:firstLine="567"/>
        <w:jc w:val="both"/>
        <w:rPr>
          <w:rFonts w:ascii="Times New Roman" w:hAnsi="Times New Roman"/>
        </w:rPr>
      </w:pPr>
      <w:r w:rsidRPr="00BF5EBF">
        <w:rPr>
          <w:rFonts w:ascii="Times New Roman" w:hAnsi="Times New Roman"/>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6EE52B7A" w14:textId="77777777" w:rsidR="00BF5EBF" w:rsidRPr="00BF5EBF" w:rsidRDefault="00BF5EBF" w:rsidP="00BF5EBF">
      <w:pPr>
        <w:widowControl w:val="0"/>
        <w:autoSpaceDE w:val="0"/>
        <w:autoSpaceDN w:val="0"/>
        <w:adjustRightInd w:val="0"/>
        <w:jc w:val="both"/>
        <w:rPr>
          <w:rFonts w:ascii="Times New Roman" w:hAnsi="Times New Roman"/>
        </w:rPr>
      </w:pPr>
      <w:r w:rsidRPr="00BF5EBF">
        <w:rPr>
          <w:rFonts w:ascii="Times New Roman" w:hAnsi="Times New Roman"/>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14:paraId="4B06F45C" w14:textId="77777777" w:rsidR="004732D1" w:rsidRPr="00BF5EBF" w:rsidRDefault="004732D1" w:rsidP="004732D1">
      <w:pPr>
        <w:suppressAutoHyphens/>
        <w:ind w:firstLine="540"/>
        <w:jc w:val="both"/>
        <w:rPr>
          <w:rFonts w:ascii="Times New Roman" w:hAnsi="Times New Roman"/>
          <w:i/>
          <w:iCs/>
          <w:lang w:eastAsia="ar-SA"/>
        </w:rPr>
      </w:pPr>
      <w:r w:rsidRPr="00BF5EBF">
        <w:rPr>
          <w:rFonts w:ascii="Times New Roman" w:hAnsi="Times New Roman"/>
          <w:i/>
          <w:iCs/>
          <w:lang w:eastAsia="ar-SA"/>
        </w:rPr>
        <w:t>Примітки:</w:t>
      </w:r>
    </w:p>
    <w:p w14:paraId="64D94623" w14:textId="77777777" w:rsidR="004732D1" w:rsidRPr="00BF5EBF" w:rsidRDefault="004732D1" w:rsidP="004732D1">
      <w:pPr>
        <w:suppressAutoHyphens/>
        <w:jc w:val="both"/>
        <w:rPr>
          <w:rFonts w:ascii="Times New Roman" w:hAnsi="Times New Roman"/>
          <w:i/>
          <w:iCs/>
          <w:sz w:val="20"/>
          <w:szCs w:val="20"/>
          <w:lang w:eastAsia="ar-SA"/>
        </w:rPr>
      </w:pPr>
      <w:r w:rsidRPr="00BF5EBF">
        <w:rPr>
          <w:rFonts w:ascii="Times New Roman" w:hAnsi="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14:paraId="547B2302" w14:textId="7618A555" w:rsidR="00BF5EBF" w:rsidRPr="00BF5EBF" w:rsidRDefault="00BF5EBF" w:rsidP="00BF5EBF">
      <w:pPr>
        <w:ind w:firstLine="567"/>
        <w:jc w:val="both"/>
        <w:rPr>
          <w:rFonts w:ascii="Times New Roman" w:hAnsi="Times New Roman"/>
          <w:i/>
        </w:rPr>
      </w:pPr>
      <w:r w:rsidRPr="00BF5EBF">
        <w:rPr>
          <w:rFonts w:ascii="Times New Roman" w:hAnsi="Times New Roman"/>
        </w:rPr>
        <w:t xml:space="preserve"> </w:t>
      </w:r>
      <w:bookmarkStart w:id="4" w:name="_Hlk125974605"/>
      <w:r w:rsidRPr="00BF5EBF">
        <w:rPr>
          <w:rFonts w:ascii="Times New Roman" w:hAnsi="Times New Roman"/>
          <w:i/>
        </w:rPr>
        <w:t xml:space="preserve">(посада особи) </w:t>
      </w:r>
      <w:r w:rsidRPr="00BF5EBF">
        <w:rPr>
          <w:rFonts w:ascii="Times New Roman" w:hAnsi="Times New Roman"/>
          <w:i/>
        </w:rPr>
        <w:tab/>
        <w:t xml:space="preserve">(підпис) </w:t>
      </w:r>
      <w:r w:rsidRPr="00BF5EBF">
        <w:rPr>
          <w:rFonts w:ascii="Times New Roman" w:hAnsi="Times New Roman"/>
          <w:i/>
        </w:rPr>
        <w:tab/>
        <w:t>(розшифрування підпису (прізвище, ім’я, по батькові))</w:t>
      </w:r>
    </w:p>
    <w:p w14:paraId="12FAEEA7" w14:textId="77777777" w:rsidR="00BF5EBF" w:rsidRPr="00BF5EBF" w:rsidRDefault="00BF5EBF" w:rsidP="00BF5EBF">
      <w:pPr>
        <w:pStyle w:val="11"/>
        <w:numPr>
          <w:ilvl w:val="0"/>
          <w:numId w:val="0"/>
        </w:numPr>
        <w:tabs>
          <w:tab w:val="left" w:pos="708"/>
        </w:tabs>
        <w:ind w:firstLine="37"/>
        <w:jc w:val="center"/>
        <w:rPr>
          <w:b w:val="0"/>
          <w:bCs w:val="0"/>
          <w:i/>
          <w:sz w:val="22"/>
          <w:szCs w:val="22"/>
          <w:lang w:eastAsia="ru-RU"/>
        </w:rPr>
      </w:pPr>
      <w:r w:rsidRPr="00BF5EBF">
        <w:rPr>
          <w:b w:val="0"/>
          <w:i/>
          <w:sz w:val="22"/>
          <w:szCs w:val="22"/>
          <w:lang w:eastAsia="ru-RU"/>
        </w:rPr>
        <w:t>М.П. (у разі наявності)</w:t>
      </w:r>
    </w:p>
    <w:bookmarkEnd w:id="4"/>
    <w:p w14:paraId="3FA237DD" w14:textId="77777777" w:rsidR="00BF5EBF" w:rsidRPr="00BF5EBF" w:rsidRDefault="00BF5EBF" w:rsidP="00BF5EBF">
      <w:pPr>
        <w:suppressAutoHyphens/>
        <w:ind w:firstLine="540"/>
        <w:jc w:val="both"/>
        <w:rPr>
          <w:rFonts w:ascii="Times New Roman" w:hAnsi="Times New Roman"/>
          <w:i/>
          <w:iCs/>
          <w:lang w:eastAsia="ar-SA"/>
        </w:rPr>
      </w:pPr>
    </w:p>
    <w:p w14:paraId="2F660FDD" w14:textId="77777777" w:rsidR="00095944" w:rsidRPr="00BF5EBF" w:rsidRDefault="00095944" w:rsidP="001A5400">
      <w:pPr>
        <w:spacing w:after="0" w:line="240" w:lineRule="auto"/>
        <w:rPr>
          <w:rFonts w:ascii="Times New Roman" w:hAnsi="Times New Roman"/>
          <w:b/>
          <w:sz w:val="20"/>
          <w:szCs w:val="20"/>
        </w:rPr>
      </w:pPr>
    </w:p>
    <w:p w14:paraId="376835C5" w14:textId="77777777" w:rsidR="00D74FDB" w:rsidRDefault="00D74FDB" w:rsidP="00D60A48">
      <w:pPr>
        <w:spacing w:after="0" w:line="240" w:lineRule="auto"/>
        <w:ind w:left="7080"/>
        <w:rPr>
          <w:rFonts w:ascii="Times New Roman" w:hAnsi="Times New Roman"/>
          <w:b/>
          <w:lang w:val="ru-UA" w:eastAsia="ru-RU"/>
        </w:rPr>
      </w:pPr>
    </w:p>
    <w:p w14:paraId="3C1803C7" w14:textId="77777777" w:rsidR="00D74FDB" w:rsidRDefault="00D74FDB" w:rsidP="00D60A48">
      <w:pPr>
        <w:spacing w:after="0" w:line="240" w:lineRule="auto"/>
        <w:ind w:left="7080"/>
        <w:rPr>
          <w:rFonts w:ascii="Times New Roman" w:hAnsi="Times New Roman"/>
          <w:b/>
          <w:lang w:val="ru-UA" w:eastAsia="ru-RU"/>
        </w:rPr>
      </w:pPr>
    </w:p>
    <w:p w14:paraId="72600139" w14:textId="77777777" w:rsidR="00D74FDB" w:rsidRDefault="00D74FDB" w:rsidP="00D60A48">
      <w:pPr>
        <w:spacing w:after="0" w:line="240" w:lineRule="auto"/>
        <w:ind w:left="7080"/>
        <w:rPr>
          <w:rFonts w:ascii="Times New Roman" w:hAnsi="Times New Roman"/>
          <w:b/>
          <w:lang w:val="ru-UA" w:eastAsia="ru-RU"/>
        </w:rPr>
      </w:pPr>
    </w:p>
    <w:p w14:paraId="1018A72A" w14:textId="77777777" w:rsidR="00D74FDB" w:rsidRDefault="00D74FDB" w:rsidP="00D60A48">
      <w:pPr>
        <w:spacing w:after="0" w:line="240" w:lineRule="auto"/>
        <w:ind w:left="7080"/>
        <w:rPr>
          <w:rFonts w:ascii="Times New Roman" w:hAnsi="Times New Roman"/>
          <w:b/>
          <w:lang w:val="ru-UA" w:eastAsia="ru-RU"/>
        </w:rPr>
      </w:pPr>
    </w:p>
    <w:p w14:paraId="3482EAC9" w14:textId="77777777" w:rsidR="00D74FDB" w:rsidRDefault="00D74FDB" w:rsidP="00D60A48">
      <w:pPr>
        <w:spacing w:after="0" w:line="240" w:lineRule="auto"/>
        <w:ind w:left="7080"/>
        <w:rPr>
          <w:rFonts w:ascii="Times New Roman" w:hAnsi="Times New Roman"/>
          <w:b/>
          <w:lang w:val="ru-UA" w:eastAsia="ru-RU"/>
        </w:rPr>
      </w:pPr>
    </w:p>
    <w:p w14:paraId="51930230" w14:textId="77777777" w:rsidR="00D74FDB" w:rsidRDefault="00D74FDB" w:rsidP="00D60A48">
      <w:pPr>
        <w:spacing w:after="0" w:line="240" w:lineRule="auto"/>
        <w:ind w:left="7080"/>
        <w:rPr>
          <w:rFonts w:ascii="Times New Roman" w:hAnsi="Times New Roman"/>
          <w:b/>
          <w:lang w:val="ru-UA" w:eastAsia="ru-RU"/>
        </w:rPr>
      </w:pPr>
    </w:p>
    <w:p w14:paraId="0097078F" w14:textId="77777777" w:rsidR="00D74FDB" w:rsidRDefault="00D74FDB" w:rsidP="00D60A48">
      <w:pPr>
        <w:spacing w:after="0" w:line="240" w:lineRule="auto"/>
        <w:ind w:left="7080"/>
        <w:rPr>
          <w:rFonts w:ascii="Times New Roman" w:hAnsi="Times New Roman"/>
          <w:b/>
          <w:lang w:val="ru-UA" w:eastAsia="ru-RU"/>
        </w:rPr>
      </w:pPr>
    </w:p>
    <w:p w14:paraId="38F76E73" w14:textId="77777777" w:rsidR="00D74FDB" w:rsidRDefault="00D74FDB" w:rsidP="00D60A48">
      <w:pPr>
        <w:spacing w:after="0" w:line="240" w:lineRule="auto"/>
        <w:ind w:left="7080"/>
        <w:rPr>
          <w:rFonts w:ascii="Times New Roman" w:hAnsi="Times New Roman"/>
          <w:b/>
          <w:lang w:val="ru-UA" w:eastAsia="ru-RU"/>
        </w:rPr>
      </w:pPr>
    </w:p>
    <w:p w14:paraId="649FFE96" w14:textId="77777777" w:rsidR="00D74FDB" w:rsidRDefault="00D74FDB" w:rsidP="00D60A48">
      <w:pPr>
        <w:spacing w:after="0" w:line="240" w:lineRule="auto"/>
        <w:ind w:left="7080"/>
        <w:rPr>
          <w:rFonts w:ascii="Times New Roman" w:hAnsi="Times New Roman"/>
          <w:b/>
          <w:lang w:val="ru-UA" w:eastAsia="ru-RU"/>
        </w:rPr>
      </w:pPr>
    </w:p>
    <w:p w14:paraId="59F2A4E0" w14:textId="77777777" w:rsidR="00D74FDB" w:rsidRDefault="00D74FDB" w:rsidP="00D60A48">
      <w:pPr>
        <w:spacing w:after="0" w:line="240" w:lineRule="auto"/>
        <w:ind w:left="7080"/>
        <w:rPr>
          <w:rFonts w:ascii="Times New Roman" w:hAnsi="Times New Roman"/>
          <w:b/>
          <w:lang w:val="ru-UA" w:eastAsia="ru-RU"/>
        </w:rPr>
      </w:pPr>
    </w:p>
    <w:p w14:paraId="7D6AB2A6" w14:textId="77777777" w:rsidR="00D74FDB" w:rsidRDefault="00D74FDB" w:rsidP="00D60A48">
      <w:pPr>
        <w:spacing w:after="0" w:line="240" w:lineRule="auto"/>
        <w:ind w:left="7080"/>
        <w:rPr>
          <w:rFonts w:ascii="Times New Roman" w:hAnsi="Times New Roman"/>
          <w:b/>
          <w:lang w:val="ru-UA" w:eastAsia="ru-RU"/>
        </w:rPr>
      </w:pPr>
    </w:p>
    <w:p w14:paraId="23412FC0" w14:textId="77777777" w:rsidR="00D74FDB" w:rsidRDefault="00D74FDB" w:rsidP="00D60A48">
      <w:pPr>
        <w:spacing w:after="0" w:line="240" w:lineRule="auto"/>
        <w:ind w:left="7080"/>
        <w:rPr>
          <w:rFonts w:ascii="Times New Roman" w:hAnsi="Times New Roman"/>
          <w:b/>
          <w:lang w:val="ru-UA" w:eastAsia="ru-RU"/>
        </w:rPr>
      </w:pPr>
    </w:p>
    <w:p w14:paraId="04AC1452" w14:textId="77777777" w:rsidR="00D74FDB" w:rsidRDefault="00D74FDB" w:rsidP="00D60A48">
      <w:pPr>
        <w:spacing w:after="0" w:line="240" w:lineRule="auto"/>
        <w:ind w:left="7080"/>
        <w:rPr>
          <w:rFonts w:ascii="Times New Roman" w:hAnsi="Times New Roman"/>
          <w:b/>
          <w:lang w:val="ru-UA" w:eastAsia="ru-RU"/>
        </w:rPr>
      </w:pPr>
    </w:p>
    <w:p w14:paraId="48276B81" w14:textId="77777777" w:rsidR="00D74FDB" w:rsidRDefault="00D74FDB" w:rsidP="00D60A48">
      <w:pPr>
        <w:spacing w:after="0" w:line="240" w:lineRule="auto"/>
        <w:ind w:left="7080"/>
        <w:rPr>
          <w:rFonts w:ascii="Times New Roman" w:hAnsi="Times New Roman"/>
          <w:b/>
          <w:lang w:val="ru-UA" w:eastAsia="ru-RU"/>
        </w:rPr>
      </w:pPr>
    </w:p>
    <w:p w14:paraId="51C6EDC3" w14:textId="06B82C7A" w:rsidR="00D74FDB" w:rsidRDefault="00D74FDB" w:rsidP="00D60A48">
      <w:pPr>
        <w:spacing w:after="0" w:line="240" w:lineRule="auto"/>
        <w:ind w:left="7080"/>
        <w:rPr>
          <w:rFonts w:ascii="Times New Roman" w:hAnsi="Times New Roman"/>
          <w:b/>
          <w:lang w:val="ru-UA" w:eastAsia="ru-RU"/>
        </w:rPr>
      </w:pPr>
    </w:p>
    <w:p w14:paraId="628F02BC" w14:textId="2368CBE7" w:rsidR="004E1E74" w:rsidRDefault="004E1E74" w:rsidP="00D60A48">
      <w:pPr>
        <w:spacing w:after="0" w:line="240" w:lineRule="auto"/>
        <w:ind w:left="7080"/>
        <w:rPr>
          <w:rFonts w:ascii="Times New Roman" w:hAnsi="Times New Roman"/>
          <w:b/>
          <w:lang w:val="ru-UA" w:eastAsia="ru-RU"/>
        </w:rPr>
      </w:pPr>
    </w:p>
    <w:p w14:paraId="06631C16" w14:textId="23393031" w:rsidR="004E1E74" w:rsidRDefault="004E1E74" w:rsidP="00D60A48">
      <w:pPr>
        <w:spacing w:after="0" w:line="240" w:lineRule="auto"/>
        <w:ind w:left="7080"/>
        <w:rPr>
          <w:rFonts w:ascii="Times New Roman" w:hAnsi="Times New Roman"/>
          <w:b/>
          <w:lang w:val="ru-UA" w:eastAsia="ru-RU"/>
        </w:rPr>
      </w:pPr>
    </w:p>
    <w:p w14:paraId="63FA841E" w14:textId="1CAB5535" w:rsidR="004E1E74" w:rsidRDefault="004E1E74" w:rsidP="00D60A48">
      <w:pPr>
        <w:spacing w:after="0" w:line="240" w:lineRule="auto"/>
        <w:ind w:left="7080"/>
        <w:rPr>
          <w:rFonts w:ascii="Times New Roman" w:hAnsi="Times New Roman"/>
          <w:b/>
          <w:lang w:val="ru-UA" w:eastAsia="ru-RU"/>
        </w:rPr>
      </w:pPr>
    </w:p>
    <w:p w14:paraId="73F091B7" w14:textId="6F1313E9" w:rsidR="004E1E74" w:rsidRDefault="004E1E74" w:rsidP="00D60A48">
      <w:pPr>
        <w:spacing w:after="0" w:line="240" w:lineRule="auto"/>
        <w:ind w:left="7080"/>
        <w:rPr>
          <w:rFonts w:ascii="Times New Roman" w:hAnsi="Times New Roman"/>
          <w:b/>
          <w:lang w:val="ru-UA" w:eastAsia="ru-RU"/>
        </w:rPr>
      </w:pPr>
    </w:p>
    <w:p w14:paraId="49EFCA5B" w14:textId="0F32D084" w:rsidR="004E1E74" w:rsidRDefault="004E1E74" w:rsidP="00D60A48">
      <w:pPr>
        <w:spacing w:after="0" w:line="240" w:lineRule="auto"/>
        <w:ind w:left="7080"/>
        <w:rPr>
          <w:rFonts w:ascii="Times New Roman" w:hAnsi="Times New Roman"/>
          <w:b/>
          <w:lang w:val="ru-UA" w:eastAsia="ru-RU"/>
        </w:rPr>
      </w:pPr>
    </w:p>
    <w:p w14:paraId="2B76080F" w14:textId="6A1FF273" w:rsidR="004E1E74" w:rsidRDefault="004E1E74" w:rsidP="00D60A48">
      <w:pPr>
        <w:spacing w:after="0" w:line="240" w:lineRule="auto"/>
        <w:ind w:left="7080"/>
        <w:rPr>
          <w:rFonts w:ascii="Times New Roman" w:hAnsi="Times New Roman"/>
          <w:b/>
          <w:lang w:val="ru-UA" w:eastAsia="ru-RU"/>
        </w:rPr>
      </w:pPr>
    </w:p>
    <w:p w14:paraId="66A51F29" w14:textId="67A94B9F" w:rsidR="004E1E74" w:rsidRDefault="004E1E74" w:rsidP="00D60A48">
      <w:pPr>
        <w:spacing w:after="0" w:line="240" w:lineRule="auto"/>
        <w:ind w:left="7080"/>
        <w:rPr>
          <w:rFonts w:ascii="Times New Roman" w:hAnsi="Times New Roman"/>
          <w:b/>
          <w:lang w:val="ru-UA" w:eastAsia="ru-RU"/>
        </w:rPr>
      </w:pPr>
    </w:p>
    <w:p w14:paraId="64C709E5" w14:textId="42D38F0D" w:rsidR="004E1E74" w:rsidRDefault="004E1E74" w:rsidP="00D60A48">
      <w:pPr>
        <w:spacing w:after="0" w:line="240" w:lineRule="auto"/>
        <w:ind w:left="7080"/>
        <w:rPr>
          <w:rFonts w:ascii="Times New Roman" w:hAnsi="Times New Roman"/>
          <w:b/>
          <w:lang w:val="ru-UA" w:eastAsia="ru-RU"/>
        </w:rPr>
      </w:pPr>
    </w:p>
    <w:p w14:paraId="4923BF09" w14:textId="7B64A9E3" w:rsidR="004E1E74" w:rsidRDefault="004E1E74" w:rsidP="00D60A48">
      <w:pPr>
        <w:spacing w:after="0" w:line="240" w:lineRule="auto"/>
        <w:ind w:left="7080"/>
        <w:rPr>
          <w:rFonts w:ascii="Times New Roman" w:hAnsi="Times New Roman"/>
          <w:b/>
          <w:lang w:val="ru-UA" w:eastAsia="ru-RU"/>
        </w:rPr>
      </w:pPr>
    </w:p>
    <w:p w14:paraId="5FD65FB3" w14:textId="3E224825" w:rsidR="004E1E74" w:rsidRDefault="004E1E74" w:rsidP="00D60A48">
      <w:pPr>
        <w:spacing w:after="0" w:line="240" w:lineRule="auto"/>
        <w:ind w:left="7080"/>
        <w:rPr>
          <w:rFonts w:ascii="Times New Roman" w:hAnsi="Times New Roman"/>
          <w:b/>
          <w:lang w:val="ru-UA" w:eastAsia="ru-RU"/>
        </w:rPr>
      </w:pPr>
    </w:p>
    <w:p w14:paraId="44367F6B" w14:textId="79C30CC0" w:rsidR="004E1E74" w:rsidRDefault="004E1E74" w:rsidP="00D60A48">
      <w:pPr>
        <w:spacing w:after="0" w:line="240" w:lineRule="auto"/>
        <w:ind w:left="7080"/>
        <w:rPr>
          <w:rFonts w:ascii="Times New Roman" w:hAnsi="Times New Roman"/>
          <w:b/>
          <w:lang w:val="ru-UA" w:eastAsia="ru-RU"/>
        </w:rPr>
      </w:pPr>
    </w:p>
    <w:p w14:paraId="4ACD1CA2" w14:textId="39D0487F" w:rsidR="004E1E74" w:rsidRDefault="004E1E74" w:rsidP="00D60A48">
      <w:pPr>
        <w:spacing w:after="0" w:line="240" w:lineRule="auto"/>
        <w:ind w:left="7080"/>
        <w:rPr>
          <w:rFonts w:ascii="Times New Roman" w:hAnsi="Times New Roman"/>
          <w:b/>
          <w:lang w:val="ru-UA" w:eastAsia="ru-RU"/>
        </w:rPr>
      </w:pPr>
    </w:p>
    <w:p w14:paraId="0679FB38" w14:textId="10A746F9" w:rsidR="004E1E74" w:rsidRDefault="004E1E74" w:rsidP="00D60A48">
      <w:pPr>
        <w:spacing w:after="0" w:line="240" w:lineRule="auto"/>
        <w:ind w:left="7080"/>
        <w:rPr>
          <w:rFonts w:ascii="Times New Roman" w:hAnsi="Times New Roman"/>
          <w:b/>
          <w:lang w:val="ru-UA" w:eastAsia="ru-RU"/>
        </w:rPr>
      </w:pPr>
    </w:p>
    <w:p w14:paraId="7C5A77B3" w14:textId="35AF058A" w:rsidR="004E1E74" w:rsidRDefault="004E1E74" w:rsidP="00D60A48">
      <w:pPr>
        <w:spacing w:after="0" w:line="240" w:lineRule="auto"/>
        <w:ind w:left="7080"/>
        <w:rPr>
          <w:rFonts w:ascii="Times New Roman" w:hAnsi="Times New Roman"/>
          <w:b/>
          <w:lang w:val="ru-UA" w:eastAsia="ru-RU"/>
        </w:rPr>
      </w:pPr>
    </w:p>
    <w:p w14:paraId="16744E2F" w14:textId="77777777" w:rsidR="004E1E74" w:rsidRDefault="004E1E74" w:rsidP="00D60A48">
      <w:pPr>
        <w:spacing w:after="0" w:line="240" w:lineRule="auto"/>
        <w:ind w:left="7080"/>
        <w:rPr>
          <w:rFonts w:ascii="Times New Roman" w:hAnsi="Times New Roman"/>
          <w:b/>
          <w:lang w:val="ru-UA" w:eastAsia="ru-RU"/>
        </w:rPr>
      </w:pPr>
    </w:p>
    <w:p w14:paraId="1D86A0E9" w14:textId="77777777" w:rsidR="00D74FDB" w:rsidRDefault="00D74FDB" w:rsidP="00D60A48">
      <w:pPr>
        <w:spacing w:after="0" w:line="240" w:lineRule="auto"/>
        <w:ind w:left="7080"/>
        <w:rPr>
          <w:rFonts w:ascii="Times New Roman" w:hAnsi="Times New Roman"/>
          <w:b/>
          <w:lang w:val="ru-UA" w:eastAsia="ru-RU"/>
        </w:rPr>
      </w:pPr>
    </w:p>
    <w:p w14:paraId="53EBB321" w14:textId="77777777" w:rsidR="007E6B80" w:rsidRPr="004B1485" w:rsidRDefault="007E6B80" w:rsidP="00572E03">
      <w:pPr>
        <w:widowControl w:val="0"/>
        <w:tabs>
          <w:tab w:val="left" w:pos="1080"/>
        </w:tabs>
        <w:spacing w:after="0" w:line="240" w:lineRule="auto"/>
        <w:jc w:val="both"/>
        <w:rPr>
          <w:rFonts w:ascii="Times New Roman" w:hAnsi="Times New Roman"/>
        </w:rPr>
      </w:pPr>
    </w:p>
    <w:sectPr w:rsidR="007E6B80" w:rsidRPr="004B1485" w:rsidSect="00956CAC">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193644"/>
    <w:multiLevelType w:val="hybridMultilevel"/>
    <w:tmpl w:val="8EF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lvlOverride w:ilvl="0">
      <w:startOverride w:val="1"/>
    </w:lvlOverride>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1AAF"/>
    <w:rsid w:val="000326C4"/>
    <w:rsid w:val="00035159"/>
    <w:rsid w:val="00037C1C"/>
    <w:rsid w:val="0004169F"/>
    <w:rsid w:val="000433C4"/>
    <w:rsid w:val="00045FAE"/>
    <w:rsid w:val="0005364E"/>
    <w:rsid w:val="00056B16"/>
    <w:rsid w:val="000676B2"/>
    <w:rsid w:val="00067E94"/>
    <w:rsid w:val="00070054"/>
    <w:rsid w:val="00073AAD"/>
    <w:rsid w:val="00074D0D"/>
    <w:rsid w:val="00075B23"/>
    <w:rsid w:val="000779D4"/>
    <w:rsid w:val="00082E7C"/>
    <w:rsid w:val="00083E62"/>
    <w:rsid w:val="00090E04"/>
    <w:rsid w:val="00095944"/>
    <w:rsid w:val="00096045"/>
    <w:rsid w:val="000A12FA"/>
    <w:rsid w:val="000A7E3E"/>
    <w:rsid w:val="000B020F"/>
    <w:rsid w:val="000B3AA7"/>
    <w:rsid w:val="000C0C72"/>
    <w:rsid w:val="000D2495"/>
    <w:rsid w:val="000D348A"/>
    <w:rsid w:val="000D39D9"/>
    <w:rsid w:val="000D5154"/>
    <w:rsid w:val="000D6CB3"/>
    <w:rsid w:val="000E3D11"/>
    <w:rsid w:val="000E6964"/>
    <w:rsid w:val="000E7B07"/>
    <w:rsid w:val="000F2421"/>
    <w:rsid w:val="000F4D54"/>
    <w:rsid w:val="001011F3"/>
    <w:rsid w:val="001018BE"/>
    <w:rsid w:val="00107686"/>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680A"/>
    <w:rsid w:val="001679BD"/>
    <w:rsid w:val="001A2C45"/>
    <w:rsid w:val="001A5400"/>
    <w:rsid w:val="001A67EA"/>
    <w:rsid w:val="001A710A"/>
    <w:rsid w:val="001B0028"/>
    <w:rsid w:val="001B3DE3"/>
    <w:rsid w:val="001B68CA"/>
    <w:rsid w:val="001C0E22"/>
    <w:rsid w:val="001C43B8"/>
    <w:rsid w:val="001D3002"/>
    <w:rsid w:val="001E2452"/>
    <w:rsid w:val="001E3BEF"/>
    <w:rsid w:val="001E5352"/>
    <w:rsid w:val="002117D4"/>
    <w:rsid w:val="00230D74"/>
    <w:rsid w:val="002330D2"/>
    <w:rsid w:val="002361CC"/>
    <w:rsid w:val="002432AC"/>
    <w:rsid w:val="002465D2"/>
    <w:rsid w:val="002517E0"/>
    <w:rsid w:val="0025484D"/>
    <w:rsid w:val="00255F2E"/>
    <w:rsid w:val="002574E3"/>
    <w:rsid w:val="002657E5"/>
    <w:rsid w:val="002732B6"/>
    <w:rsid w:val="00273552"/>
    <w:rsid w:val="0027414C"/>
    <w:rsid w:val="00274380"/>
    <w:rsid w:val="002811DC"/>
    <w:rsid w:val="002B1378"/>
    <w:rsid w:val="002C54A1"/>
    <w:rsid w:val="002C6F89"/>
    <w:rsid w:val="002D0459"/>
    <w:rsid w:val="002D6E1A"/>
    <w:rsid w:val="002D7AEA"/>
    <w:rsid w:val="002E1FCD"/>
    <w:rsid w:val="002F51D9"/>
    <w:rsid w:val="00306645"/>
    <w:rsid w:val="003151BE"/>
    <w:rsid w:val="003539D9"/>
    <w:rsid w:val="00356EFA"/>
    <w:rsid w:val="00365A26"/>
    <w:rsid w:val="003941E5"/>
    <w:rsid w:val="003A6C4B"/>
    <w:rsid w:val="003C396D"/>
    <w:rsid w:val="003C7B72"/>
    <w:rsid w:val="003E2879"/>
    <w:rsid w:val="003F1918"/>
    <w:rsid w:val="003F2CBC"/>
    <w:rsid w:val="003F2FBE"/>
    <w:rsid w:val="003F76F0"/>
    <w:rsid w:val="0041196F"/>
    <w:rsid w:val="00416201"/>
    <w:rsid w:val="00423758"/>
    <w:rsid w:val="00437361"/>
    <w:rsid w:val="00445A61"/>
    <w:rsid w:val="00445BA9"/>
    <w:rsid w:val="00453DB6"/>
    <w:rsid w:val="00454590"/>
    <w:rsid w:val="004549D9"/>
    <w:rsid w:val="0046059C"/>
    <w:rsid w:val="004644DA"/>
    <w:rsid w:val="00471708"/>
    <w:rsid w:val="00472833"/>
    <w:rsid w:val="004732D1"/>
    <w:rsid w:val="00485E69"/>
    <w:rsid w:val="004867B4"/>
    <w:rsid w:val="00490C40"/>
    <w:rsid w:val="00496CD8"/>
    <w:rsid w:val="004A0430"/>
    <w:rsid w:val="004A110D"/>
    <w:rsid w:val="004B1485"/>
    <w:rsid w:val="004B24B3"/>
    <w:rsid w:val="004D3E7C"/>
    <w:rsid w:val="004E1E74"/>
    <w:rsid w:val="004E3142"/>
    <w:rsid w:val="004F23AE"/>
    <w:rsid w:val="00511A48"/>
    <w:rsid w:val="005179C3"/>
    <w:rsid w:val="00521C88"/>
    <w:rsid w:val="00532FA8"/>
    <w:rsid w:val="00541F75"/>
    <w:rsid w:val="00563842"/>
    <w:rsid w:val="00566260"/>
    <w:rsid w:val="00572E03"/>
    <w:rsid w:val="00574195"/>
    <w:rsid w:val="005754E8"/>
    <w:rsid w:val="005778B4"/>
    <w:rsid w:val="005862C5"/>
    <w:rsid w:val="005A2A48"/>
    <w:rsid w:val="005A486E"/>
    <w:rsid w:val="005A5BE9"/>
    <w:rsid w:val="005A61AD"/>
    <w:rsid w:val="005A78D3"/>
    <w:rsid w:val="005B6895"/>
    <w:rsid w:val="005C00B6"/>
    <w:rsid w:val="005C2D6A"/>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577BA"/>
    <w:rsid w:val="00663230"/>
    <w:rsid w:val="006661C6"/>
    <w:rsid w:val="00670325"/>
    <w:rsid w:val="006974DD"/>
    <w:rsid w:val="006A2F26"/>
    <w:rsid w:val="006A2F53"/>
    <w:rsid w:val="006B1B1D"/>
    <w:rsid w:val="006B7135"/>
    <w:rsid w:val="006D21E4"/>
    <w:rsid w:val="006E596E"/>
    <w:rsid w:val="006F493A"/>
    <w:rsid w:val="006F7130"/>
    <w:rsid w:val="007024FA"/>
    <w:rsid w:val="00703326"/>
    <w:rsid w:val="00704977"/>
    <w:rsid w:val="00705ADD"/>
    <w:rsid w:val="00725B8A"/>
    <w:rsid w:val="00733EA7"/>
    <w:rsid w:val="007408BB"/>
    <w:rsid w:val="00743649"/>
    <w:rsid w:val="007601B0"/>
    <w:rsid w:val="00760D16"/>
    <w:rsid w:val="00762F83"/>
    <w:rsid w:val="00770194"/>
    <w:rsid w:val="007729B3"/>
    <w:rsid w:val="00774C5D"/>
    <w:rsid w:val="0077643B"/>
    <w:rsid w:val="007767BA"/>
    <w:rsid w:val="0078283C"/>
    <w:rsid w:val="00785507"/>
    <w:rsid w:val="00796B04"/>
    <w:rsid w:val="007A0625"/>
    <w:rsid w:val="007A1403"/>
    <w:rsid w:val="007A556D"/>
    <w:rsid w:val="007A6C26"/>
    <w:rsid w:val="007B5F3A"/>
    <w:rsid w:val="007B6B8D"/>
    <w:rsid w:val="007C4BA0"/>
    <w:rsid w:val="007C4BA1"/>
    <w:rsid w:val="007C6F20"/>
    <w:rsid w:val="007D5574"/>
    <w:rsid w:val="007E119F"/>
    <w:rsid w:val="007E2A5C"/>
    <w:rsid w:val="007E6B80"/>
    <w:rsid w:val="007F21FE"/>
    <w:rsid w:val="007F5847"/>
    <w:rsid w:val="007F5993"/>
    <w:rsid w:val="007F6F8F"/>
    <w:rsid w:val="00816D95"/>
    <w:rsid w:val="0082146C"/>
    <w:rsid w:val="008267A7"/>
    <w:rsid w:val="00826B3C"/>
    <w:rsid w:val="0083246A"/>
    <w:rsid w:val="00834A20"/>
    <w:rsid w:val="008552C6"/>
    <w:rsid w:val="00861E79"/>
    <w:rsid w:val="0086745C"/>
    <w:rsid w:val="00896457"/>
    <w:rsid w:val="008A08C7"/>
    <w:rsid w:val="008B522D"/>
    <w:rsid w:val="008C1B94"/>
    <w:rsid w:val="008C22A2"/>
    <w:rsid w:val="008D2C96"/>
    <w:rsid w:val="008D5AEA"/>
    <w:rsid w:val="008F6741"/>
    <w:rsid w:val="009018B8"/>
    <w:rsid w:val="0091038E"/>
    <w:rsid w:val="00915A3E"/>
    <w:rsid w:val="00916715"/>
    <w:rsid w:val="00921B40"/>
    <w:rsid w:val="00923549"/>
    <w:rsid w:val="009251DF"/>
    <w:rsid w:val="00931B6F"/>
    <w:rsid w:val="0093212E"/>
    <w:rsid w:val="00934EF5"/>
    <w:rsid w:val="009365BB"/>
    <w:rsid w:val="0094144E"/>
    <w:rsid w:val="009421F1"/>
    <w:rsid w:val="00942C85"/>
    <w:rsid w:val="00946CF2"/>
    <w:rsid w:val="00951367"/>
    <w:rsid w:val="00954346"/>
    <w:rsid w:val="00956CAC"/>
    <w:rsid w:val="00970AC6"/>
    <w:rsid w:val="00975741"/>
    <w:rsid w:val="00975A27"/>
    <w:rsid w:val="00990878"/>
    <w:rsid w:val="009A2FF2"/>
    <w:rsid w:val="009A300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441EE"/>
    <w:rsid w:val="00A526F8"/>
    <w:rsid w:val="00A5325D"/>
    <w:rsid w:val="00A770D7"/>
    <w:rsid w:val="00A774D9"/>
    <w:rsid w:val="00A8176F"/>
    <w:rsid w:val="00A95968"/>
    <w:rsid w:val="00AA0C24"/>
    <w:rsid w:val="00AA19BC"/>
    <w:rsid w:val="00AA30C6"/>
    <w:rsid w:val="00AA44F2"/>
    <w:rsid w:val="00AA4B7F"/>
    <w:rsid w:val="00AA7B78"/>
    <w:rsid w:val="00AB5DD2"/>
    <w:rsid w:val="00AC062B"/>
    <w:rsid w:val="00AD1DE5"/>
    <w:rsid w:val="00AD3E37"/>
    <w:rsid w:val="00AD63D3"/>
    <w:rsid w:val="00AE6321"/>
    <w:rsid w:val="00AF0CC2"/>
    <w:rsid w:val="00AF5A66"/>
    <w:rsid w:val="00B07976"/>
    <w:rsid w:val="00B348BC"/>
    <w:rsid w:val="00B40C76"/>
    <w:rsid w:val="00B435C9"/>
    <w:rsid w:val="00B44499"/>
    <w:rsid w:val="00B44D11"/>
    <w:rsid w:val="00B5120B"/>
    <w:rsid w:val="00B57D82"/>
    <w:rsid w:val="00B6435F"/>
    <w:rsid w:val="00B74B9A"/>
    <w:rsid w:val="00B92818"/>
    <w:rsid w:val="00B934BB"/>
    <w:rsid w:val="00B94C7D"/>
    <w:rsid w:val="00B95ADA"/>
    <w:rsid w:val="00BA797B"/>
    <w:rsid w:val="00BD332C"/>
    <w:rsid w:val="00BE0D3C"/>
    <w:rsid w:val="00BE2F0D"/>
    <w:rsid w:val="00BF5EBF"/>
    <w:rsid w:val="00BF7C07"/>
    <w:rsid w:val="00C01EF1"/>
    <w:rsid w:val="00C12A1E"/>
    <w:rsid w:val="00C12F98"/>
    <w:rsid w:val="00C13A2B"/>
    <w:rsid w:val="00C2249E"/>
    <w:rsid w:val="00C258FA"/>
    <w:rsid w:val="00C30850"/>
    <w:rsid w:val="00C32022"/>
    <w:rsid w:val="00C328C5"/>
    <w:rsid w:val="00C3373A"/>
    <w:rsid w:val="00C3672B"/>
    <w:rsid w:val="00C41B8B"/>
    <w:rsid w:val="00C43FF7"/>
    <w:rsid w:val="00C607C4"/>
    <w:rsid w:val="00C77E4E"/>
    <w:rsid w:val="00C82294"/>
    <w:rsid w:val="00C82BDF"/>
    <w:rsid w:val="00C8323C"/>
    <w:rsid w:val="00C97D68"/>
    <w:rsid w:val="00CA03E1"/>
    <w:rsid w:val="00CA1A42"/>
    <w:rsid w:val="00CA587D"/>
    <w:rsid w:val="00CA6193"/>
    <w:rsid w:val="00CB3D5E"/>
    <w:rsid w:val="00CB684B"/>
    <w:rsid w:val="00CB7A3E"/>
    <w:rsid w:val="00CC2B9E"/>
    <w:rsid w:val="00CC4409"/>
    <w:rsid w:val="00CD272C"/>
    <w:rsid w:val="00CD6077"/>
    <w:rsid w:val="00CD6E22"/>
    <w:rsid w:val="00CF44FD"/>
    <w:rsid w:val="00CF5357"/>
    <w:rsid w:val="00D00D24"/>
    <w:rsid w:val="00D13365"/>
    <w:rsid w:val="00D17220"/>
    <w:rsid w:val="00D1742C"/>
    <w:rsid w:val="00D218CC"/>
    <w:rsid w:val="00D30ED6"/>
    <w:rsid w:val="00D33215"/>
    <w:rsid w:val="00D451A8"/>
    <w:rsid w:val="00D4668C"/>
    <w:rsid w:val="00D569E0"/>
    <w:rsid w:val="00D60A48"/>
    <w:rsid w:val="00D63B72"/>
    <w:rsid w:val="00D649DC"/>
    <w:rsid w:val="00D665A9"/>
    <w:rsid w:val="00D73853"/>
    <w:rsid w:val="00D74FDB"/>
    <w:rsid w:val="00D90C69"/>
    <w:rsid w:val="00D91564"/>
    <w:rsid w:val="00DA29D9"/>
    <w:rsid w:val="00DA4769"/>
    <w:rsid w:val="00DB2934"/>
    <w:rsid w:val="00DC412F"/>
    <w:rsid w:val="00DC5F02"/>
    <w:rsid w:val="00DE5427"/>
    <w:rsid w:val="00DF29D3"/>
    <w:rsid w:val="00DF675E"/>
    <w:rsid w:val="00E04CEB"/>
    <w:rsid w:val="00E20915"/>
    <w:rsid w:val="00E2213D"/>
    <w:rsid w:val="00E26D46"/>
    <w:rsid w:val="00E47B23"/>
    <w:rsid w:val="00E821CD"/>
    <w:rsid w:val="00E82636"/>
    <w:rsid w:val="00E845D1"/>
    <w:rsid w:val="00E91B3D"/>
    <w:rsid w:val="00EA0390"/>
    <w:rsid w:val="00EA4EC2"/>
    <w:rsid w:val="00EB3FED"/>
    <w:rsid w:val="00EC196B"/>
    <w:rsid w:val="00EC4287"/>
    <w:rsid w:val="00ED0F02"/>
    <w:rsid w:val="00ED1A58"/>
    <w:rsid w:val="00EE3A6C"/>
    <w:rsid w:val="00EF594B"/>
    <w:rsid w:val="00F003F2"/>
    <w:rsid w:val="00F137CC"/>
    <w:rsid w:val="00F151AB"/>
    <w:rsid w:val="00F20A8C"/>
    <w:rsid w:val="00F21C5C"/>
    <w:rsid w:val="00F30D06"/>
    <w:rsid w:val="00F446D1"/>
    <w:rsid w:val="00F518EA"/>
    <w:rsid w:val="00F53E3D"/>
    <w:rsid w:val="00F573EF"/>
    <w:rsid w:val="00F665B7"/>
    <w:rsid w:val="00F82073"/>
    <w:rsid w:val="00F85DDE"/>
    <w:rsid w:val="00F86B9A"/>
    <w:rsid w:val="00FA064F"/>
    <w:rsid w:val="00FA2F03"/>
    <w:rsid w:val="00FB5BF2"/>
    <w:rsid w:val="00FB661E"/>
    <w:rsid w:val="00FC45D9"/>
    <w:rsid w:val="00FD16B8"/>
    <w:rsid w:val="00FD1CF9"/>
    <w:rsid w:val="00FD475A"/>
    <w:rsid w:val="00FD5475"/>
    <w:rsid w:val="00FE0092"/>
    <w:rsid w:val="00FE5246"/>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0B24B52C-8C40-40D6-94A4-E26601A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2">
    <w:name w:val="Обычный1"/>
    <w:qFormat/>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qFormat/>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aliases w:val="nado12"/>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aliases w:val="nado12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 w:type="character" w:customStyle="1" w:styleId="NoSpacingChar">
    <w:name w:val="No Spacing Char"/>
    <w:link w:val="13"/>
    <w:locked/>
    <w:rsid w:val="00274380"/>
  </w:style>
  <w:style w:type="paragraph" w:customStyle="1" w:styleId="13">
    <w:name w:val="Без интервала1"/>
    <w:link w:val="NoSpacingChar"/>
    <w:qFormat/>
    <w:rsid w:val="00274380"/>
  </w:style>
  <w:style w:type="paragraph" w:customStyle="1" w:styleId="14">
    <w:name w:val="Обычный (веб)1"/>
    <w:basedOn w:val="a"/>
    <w:rsid w:val="009A3002"/>
    <w:pPr>
      <w:suppressAutoHyphens/>
      <w:spacing w:before="100" w:after="100" w:line="100" w:lineRule="atLeast"/>
    </w:pPr>
    <w:rPr>
      <w:rFonts w:ascii="Times New Roman" w:hAnsi="Times New Roman"/>
      <w:sz w:val="24"/>
      <w:szCs w:val="24"/>
      <w:lang w:eastAsia="zh-CN"/>
    </w:rPr>
  </w:style>
  <w:style w:type="paragraph" w:customStyle="1" w:styleId="11">
    <w:name w:val="Стиль Заголовок 1 + не все прописные1"/>
    <w:basedOn w:val="1"/>
    <w:uiPriority w:val="99"/>
    <w:rsid w:val="00BF5EBF"/>
    <w:pPr>
      <w:keepLines w:val="0"/>
      <w:numPr>
        <w:numId w:val="9"/>
      </w:numPr>
      <w:tabs>
        <w:tab w:val="clear" w:pos="814"/>
        <w:tab w:val="num" w:pos="360"/>
        <w:tab w:val="num" w:pos="720"/>
      </w:tabs>
      <w:spacing w:before="0" w:after="0"/>
      <w:ind w:left="0" w:firstLine="0"/>
      <w:jc w:val="both"/>
    </w:pPr>
    <w:rPr>
      <w:rFonts w:ascii="Times New Roman" w:hAnsi="Times New Roman" w:cs="Times New Roman"/>
      <w:bCs/>
      <w:sz w:val="28"/>
      <w:szCs w:val="28"/>
      <w:lang w:eastAsia="uk-UA"/>
    </w:rPr>
  </w:style>
  <w:style w:type="character" w:customStyle="1" w:styleId="2">
    <w:name w:val="Основной текст с отступом 2 Знак"/>
    <w:link w:val="20"/>
    <w:rsid w:val="009421F1"/>
    <w:rPr>
      <w:rFonts w:cs="Calibri"/>
    </w:rPr>
  </w:style>
  <w:style w:type="paragraph" w:styleId="20">
    <w:name w:val="Body Text Indent 2"/>
    <w:basedOn w:val="a"/>
    <w:link w:val="2"/>
    <w:unhideWhenUsed/>
    <w:rsid w:val="009421F1"/>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9421F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251012621">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31088902">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677539217">
      <w:bodyDiv w:val="1"/>
      <w:marLeft w:val="0"/>
      <w:marRight w:val="0"/>
      <w:marTop w:val="0"/>
      <w:marBottom w:val="0"/>
      <w:divBdr>
        <w:top w:val="none" w:sz="0" w:space="0" w:color="auto"/>
        <w:left w:val="none" w:sz="0" w:space="0" w:color="auto"/>
        <w:bottom w:val="none" w:sz="0" w:space="0" w:color="auto"/>
        <w:right w:val="none" w:sz="0" w:space="0" w:color="auto"/>
      </w:divBdr>
    </w:div>
    <w:div w:id="1679576960">
      <w:bodyDiv w:val="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 w:id="1949845190">
      <w:bodyDiv w:val="1"/>
      <w:marLeft w:val="0"/>
      <w:marRight w:val="0"/>
      <w:marTop w:val="0"/>
      <w:marBottom w:val="0"/>
      <w:divBdr>
        <w:top w:val="none" w:sz="0" w:space="0" w:color="auto"/>
        <w:left w:val="none" w:sz="0" w:space="0" w:color="auto"/>
        <w:bottom w:val="none" w:sz="0" w:space="0" w:color="auto"/>
        <w:right w:val="none" w:sz="0" w:space="0" w:color="auto"/>
      </w:divBdr>
    </w:div>
    <w:div w:id="212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5623-2FD3-4D9E-B6E8-D167F5FD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Пользователь</cp:lastModifiedBy>
  <cp:revision>67</cp:revision>
  <cp:lastPrinted>2018-01-09T12:10:00Z</cp:lastPrinted>
  <dcterms:created xsi:type="dcterms:W3CDTF">2018-10-29T05:27:00Z</dcterms:created>
  <dcterms:modified xsi:type="dcterms:W3CDTF">2023-02-28T15:53:00Z</dcterms:modified>
</cp:coreProperties>
</file>