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8C" w:rsidRDefault="00521C8C">
      <w:r>
        <w:t>Збільшена о</w:t>
      </w:r>
      <w:r w:rsidRPr="00521C8C">
        <w:t>чікувана вартість закупівлі</w:t>
      </w:r>
      <w:r>
        <w:t xml:space="preserve"> лоту 1, і становить 738 700,00 грн</w:t>
      </w:r>
      <w:r w:rsidR="00D45B6C">
        <w:t>.</w:t>
      </w:r>
    </w:p>
    <w:p w:rsidR="00587AFB" w:rsidRDefault="00521C8C">
      <w:r>
        <w:t xml:space="preserve">Відповідно, збільшилась загальна очікувана вартість закупівлі, і становить 1 386 </w:t>
      </w:r>
      <w:r w:rsidRPr="00521C8C">
        <w:t>757</w:t>
      </w:r>
      <w:r>
        <w:t>,00 грн.</w:t>
      </w:r>
      <w:r w:rsidR="00D45B6C">
        <w:t xml:space="preserve"> </w:t>
      </w:r>
    </w:p>
    <w:p w:rsidR="00D45B6C" w:rsidRDefault="00D45B6C"/>
    <w:p w:rsidR="00287324" w:rsidRDefault="00287324">
      <w:r>
        <w:t>Все інше лишається без змін</w:t>
      </w:r>
    </w:p>
    <w:sectPr w:rsidR="00287324" w:rsidSect="00587A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4A81"/>
    <w:multiLevelType w:val="hybridMultilevel"/>
    <w:tmpl w:val="1A6846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5B6C"/>
    <w:rsid w:val="00287324"/>
    <w:rsid w:val="00521C8C"/>
    <w:rsid w:val="00587AFB"/>
    <w:rsid w:val="0059713E"/>
    <w:rsid w:val="00A859CF"/>
    <w:rsid w:val="00D26E59"/>
    <w:rsid w:val="00D4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B6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</dc:creator>
  <cp:keywords/>
  <dc:description/>
  <cp:lastModifiedBy>User</cp:lastModifiedBy>
  <cp:revision>8</cp:revision>
  <dcterms:created xsi:type="dcterms:W3CDTF">2023-02-27T06:25:00Z</dcterms:created>
  <dcterms:modified xsi:type="dcterms:W3CDTF">2023-03-16T06:17:00Z</dcterms:modified>
</cp:coreProperties>
</file>