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58" w:rsidRPr="00512F3B" w:rsidRDefault="00900FA0" w:rsidP="00A15258">
      <w:pPr>
        <w:spacing w:after="0"/>
        <w:jc w:val="center"/>
        <w:rPr>
          <w:rFonts w:ascii="Times New Roman" w:hAnsi="Times New Roman" w:cs="Times New Roman"/>
          <w:b/>
          <w:sz w:val="28"/>
          <w:szCs w:val="28"/>
        </w:rPr>
      </w:pPr>
      <w:r w:rsidRPr="00A57B7F">
        <w:rPr>
          <w:rFonts w:ascii="Times New Roman" w:eastAsia="Times New Roman" w:hAnsi="Times New Roman" w:cs="Times New Roman"/>
          <w:b/>
          <w:bCs/>
          <w:color w:val="000000"/>
          <w:sz w:val="20"/>
          <w:szCs w:val="20"/>
          <w:lang w:eastAsia="uk-UA"/>
        </w:rPr>
        <w:t> </w:t>
      </w:r>
      <w:r w:rsidR="00A15258" w:rsidRPr="00512F3B">
        <w:rPr>
          <w:rFonts w:ascii="Times New Roman" w:hAnsi="Times New Roman" w:cs="Times New Roman"/>
          <w:b/>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A15258" w:rsidRPr="00A15258" w:rsidRDefault="00A15258" w:rsidP="00A15258">
      <w:pPr>
        <w:pStyle w:val="aa"/>
        <w:ind w:right="-398"/>
        <w:jc w:val="center"/>
        <w:rPr>
          <w:rFonts w:ascii="Times New Roman" w:hAnsi="Times New Roman"/>
          <w:sz w:val="24"/>
          <w:szCs w:val="24"/>
          <w:lang w:val="uk-UA"/>
        </w:rPr>
      </w:pPr>
    </w:p>
    <w:p w:rsidR="00A15258" w:rsidRPr="00F76525" w:rsidRDefault="00A15258" w:rsidP="00A15258"/>
    <w:p w:rsidR="00A15258" w:rsidRPr="00F63684" w:rsidRDefault="00A15258" w:rsidP="00A15258">
      <w:pPr>
        <w:spacing w:after="0" w:line="240" w:lineRule="auto"/>
        <w:ind w:firstLine="709"/>
        <w:jc w:val="center"/>
        <w:rPr>
          <w:rFonts w:ascii="Times New Roman" w:eastAsia="Times New Roman" w:hAnsi="Times New Roman" w:cs="Times New Roman"/>
          <w:lang w:eastAsia="ru-RU"/>
        </w:rPr>
      </w:pPr>
      <w:r w:rsidRPr="00F63684">
        <w:rPr>
          <w:rFonts w:ascii="Times New Roman" w:eastAsia="Times New Roman" w:hAnsi="Times New Roman" w:cs="Times New Roman"/>
          <w:lang w:eastAsia="ru-RU"/>
        </w:rPr>
        <w:t xml:space="preserve">             </w:t>
      </w:r>
    </w:p>
    <w:tbl>
      <w:tblPr>
        <w:tblW w:w="5239" w:type="dxa"/>
        <w:tblInd w:w="4395" w:type="dxa"/>
        <w:tblLayout w:type="fixed"/>
        <w:tblLook w:val="0000"/>
      </w:tblPr>
      <w:tblGrid>
        <w:gridCol w:w="5239"/>
      </w:tblGrid>
      <w:tr w:rsidR="00A15258" w:rsidRPr="00ED62F0" w:rsidTr="00A15258">
        <w:tc>
          <w:tcPr>
            <w:tcW w:w="5239" w:type="dxa"/>
          </w:tcPr>
          <w:p w:rsidR="00A15258" w:rsidRPr="00ED62F0" w:rsidRDefault="00A15258" w:rsidP="00A15258">
            <w:pPr>
              <w:spacing w:after="0" w:line="240" w:lineRule="auto"/>
              <w:rPr>
                <w:rFonts w:ascii="Times New Roman" w:hAnsi="Times New Roman"/>
                <w:b/>
                <w:bCs/>
                <w:noProof/>
                <w:sz w:val="24"/>
                <w:szCs w:val="24"/>
              </w:rPr>
            </w:pPr>
          </w:p>
          <w:p w:rsidR="00A15258" w:rsidRPr="00ED62F0" w:rsidRDefault="00A15258" w:rsidP="00A15258">
            <w:pPr>
              <w:spacing w:after="0" w:line="240" w:lineRule="auto"/>
              <w:rPr>
                <w:rFonts w:ascii="Times New Roman" w:hAnsi="Times New Roman"/>
                <w:b/>
                <w:bCs/>
                <w:noProof/>
                <w:sz w:val="24"/>
                <w:szCs w:val="24"/>
              </w:rPr>
            </w:pPr>
            <w:r w:rsidRPr="00ED62F0">
              <w:rPr>
                <w:rFonts w:ascii="Times New Roman" w:hAnsi="Times New Roman"/>
                <w:b/>
                <w:bCs/>
                <w:noProof/>
                <w:sz w:val="24"/>
                <w:szCs w:val="24"/>
              </w:rPr>
              <w:t>«ЗАТВЕРДЖЕНО»</w:t>
            </w:r>
          </w:p>
          <w:p w:rsidR="00A15258" w:rsidRPr="00ED62F0" w:rsidRDefault="00A15258" w:rsidP="00A15258">
            <w:pPr>
              <w:spacing w:after="0" w:line="240" w:lineRule="auto"/>
              <w:rPr>
                <w:rFonts w:ascii="Times New Roman" w:hAnsi="Times New Roman"/>
                <w:bCs/>
                <w:noProof/>
                <w:sz w:val="24"/>
                <w:szCs w:val="24"/>
              </w:rPr>
            </w:pPr>
            <w:r w:rsidRPr="00ED62F0">
              <w:rPr>
                <w:rFonts w:ascii="Times New Roman" w:hAnsi="Times New Roman"/>
                <w:bCs/>
                <w:noProof/>
                <w:sz w:val="24"/>
                <w:szCs w:val="24"/>
              </w:rPr>
              <w:t>Рішенням уповноваженої особи</w:t>
            </w:r>
          </w:p>
          <w:p w:rsidR="000D68A8" w:rsidRDefault="00A15258" w:rsidP="00A15258">
            <w:pPr>
              <w:spacing w:after="0" w:line="240" w:lineRule="auto"/>
              <w:rPr>
                <w:rFonts w:ascii="Times New Roman" w:hAnsi="Times New Roman"/>
                <w:bCs/>
                <w:noProof/>
                <w:sz w:val="24"/>
                <w:szCs w:val="24"/>
              </w:rPr>
            </w:pPr>
            <w:r w:rsidRPr="00F14DD0">
              <w:rPr>
                <w:rFonts w:ascii="Times New Roman" w:hAnsi="Times New Roman"/>
                <w:bCs/>
                <w:noProof/>
                <w:sz w:val="24"/>
                <w:szCs w:val="24"/>
              </w:rPr>
              <w:t>від «</w:t>
            </w:r>
            <w:r>
              <w:rPr>
                <w:rFonts w:ascii="Times New Roman" w:hAnsi="Times New Roman"/>
                <w:bCs/>
                <w:noProof/>
                <w:sz w:val="24"/>
                <w:szCs w:val="24"/>
              </w:rPr>
              <w:t>1</w:t>
            </w:r>
            <w:r w:rsidR="00891B48">
              <w:rPr>
                <w:rFonts w:ascii="Times New Roman" w:hAnsi="Times New Roman"/>
                <w:bCs/>
                <w:noProof/>
                <w:sz w:val="24"/>
                <w:szCs w:val="24"/>
              </w:rPr>
              <w:t>5</w:t>
            </w:r>
            <w:r w:rsidRPr="00F14DD0">
              <w:rPr>
                <w:rFonts w:ascii="Times New Roman" w:hAnsi="Times New Roman"/>
                <w:bCs/>
                <w:noProof/>
                <w:sz w:val="24"/>
                <w:szCs w:val="24"/>
              </w:rPr>
              <w:t>»</w:t>
            </w:r>
            <w:r w:rsidRPr="00FC03E4">
              <w:rPr>
                <w:rFonts w:ascii="Times New Roman" w:hAnsi="Times New Roman"/>
                <w:bCs/>
                <w:noProof/>
                <w:sz w:val="24"/>
                <w:szCs w:val="24"/>
              </w:rPr>
              <w:t xml:space="preserve"> </w:t>
            </w:r>
            <w:r w:rsidR="00730C8D">
              <w:rPr>
                <w:rFonts w:ascii="Times New Roman" w:hAnsi="Times New Roman"/>
                <w:bCs/>
                <w:noProof/>
                <w:sz w:val="24"/>
                <w:szCs w:val="24"/>
              </w:rPr>
              <w:t>грудня</w:t>
            </w:r>
            <w:r w:rsidRPr="00F14DD0">
              <w:rPr>
                <w:rFonts w:ascii="Times New Roman" w:hAnsi="Times New Roman"/>
                <w:bCs/>
                <w:noProof/>
                <w:sz w:val="24"/>
                <w:szCs w:val="24"/>
              </w:rPr>
              <w:t xml:space="preserve"> 202</w:t>
            </w:r>
            <w:r>
              <w:rPr>
                <w:rFonts w:ascii="Times New Roman" w:hAnsi="Times New Roman"/>
                <w:bCs/>
                <w:noProof/>
                <w:sz w:val="24"/>
                <w:szCs w:val="24"/>
              </w:rPr>
              <w:t>3</w:t>
            </w:r>
            <w:r w:rsidRPr="00F14DD0">
              <w:rPr>
                <w:rFonts w:ascii="Times New Roman" w:hAnsi="Times New Roman"/>
                <w:bCs/>
                <w:noProof/>
                <w:sz w:val="24"/>
                <w:szCs w:val="24"/>
              </w:rPr>
              <w:t xml:space="preserve"> року</w:t>
            </w:r>
          </w:p>
          <w:p w:rsidR="00A15258" w:rsidRDefault="00A15258" w:rsidP="00A15258">
            <w:pPr>
              <w:spacing w:after="0" w:line="240" w:lineRule="auto"/>
              <w:rPr>
                <w:rFonts w:ascii="Times New Roman" w:hAnsi="Times New Roman"/>
                <w:bCs/>
                <w:noProof/>
                <w:sz w:val="24"/>
                <w:szCs w:val="24"/>
              </w:rPr>
            </w:pPr>
            <w:r w:rsidRPr="00ED62F0">
              <w:rPr>
                <w:rFonts w:ascii="Times New Roman" w:hAnsi="Times New Roman"/>
                <w:bCs/>
                <w:noProof/>
                <w:sz w:val="24"/>
                <w:szCs w:val="24"/>
              </w:rPr>
              <w:t>Уповноважена особа</w:t>
            </w:r>
          </w:p>
          <w:p w:rsidR="00A15258" w:rsidRPr="00ED62F0" w:rsidRDefault="00A15258" w:rsidP="00A15258">
            <w:pPr>
              <w:spacing w:after="0" w:line="240" w:lineRule="auto"/>
              <w:rPr>
                <w:rFonts w:ascii="Times New Roman" w:hAnsi="Times New Roman"/>
                <w:b/>
                <w:bCs/>
                <w:noProof/>
                <w:sz w:val="24"/>
                <w:szCs w:val="24"/>
              </w:rPr>
            </w:pPr>
          </w:p>
          <w:p w:rsidR="00A15258" w:rsidRPr="00ED62F0" w:rsidRDefault="00A15258" w:rsidP="00A15258">
            <w:pPr>
              <w:spacing w:after="0" w:line="240" w:lineRule="auto"/>
              <w:rPr>
                <w:rFonts w:ascii="Times New Roman" w:hAnsi="Times New Roman"/>
                <w:b/>
                <w:bCs/>
                <w:noProof/>
                <w:sz w:val="24"/>
                <w:szCs w:val="24"/>
              </w:rPr>
            </w:pPr>
            <w:r w:rsidRPr="00ED62F0">
              <w:rPr>
                <w:rFonts w:ascii="Times New Roman" w:hAnsi="Times New Roman"/>
                <w:b/>
                <w:bCs/>
                <w:noProof/>
                <w:sz w:val="24"/>
                <w:szCs w:val="24"/>
              </w:rPr>
              <w:t>__________</w:t>
            </w:r>
            <w:r>
              <w:rPr>
                <w:rFonts w:ascii="Times New Roman" w:hAnsi="Times New Roman"/>
                <w:b/>
                <w:bCs/>
                <w:noProof/>
                <w:sz w:val="24"/>
                <w:szCs w:val="24"/>
              </w:rPr>
              <w:t>_______</w:t>
            </w:r>
            <w:r w:rsidRPr="00ED62F0">
              <w:rPr>
                <w:rFonts w:ascii="Times New Roman" w:hAnsi="Times New Roman"/>
                <w:b/>
                <w:bCs/>
                <w:noProof/>
                <w:sz w:val="24"/>
                <w:szCs w:val="24"/>
              </w:rPr>
              <w:t>_____/</w:t>
            </w:r>
            <w:r>
              <w:rPr>
                <w:rFonts w:ascii="Times New Roman" w:hAnsi="Times New Roman"/>
                <w:b/>
                <w:bCs/>
                <w:noProof/>
                <w:sz w:val="24"/>
                <w:szCs w:val="24"/>
              </w:rPr>
              <w:t>ШОСТАК Максим</w:t>
            </w:r>
            <w:r w:rsidRPr="00ED62F0">
              <w:rPr>
                <w:rFonts w:ascii="Times New Roman" w:hAnsi="Times New Roman"/>
                <w:b/>
                <w:bCs/>
                <w:noProof/>
                <w:sz w:val="24"/>
                <w:szCs w:val="24"/>
              </w:rPr>
              <w:t>/</w:t>
            </w:r>
          </w:p>
          <w:p w:rsidR="00A15258" w:rsidRPr="00ED62F0" w:rsidRDefault="00A15258" w:rsidP="00A15258">
            <w:pPr>
              <w:spacing w:after="0" w:line="240" w:lineRule="auto"/>
              <w:rPr>
                <w:rFonts w:ascii="Times New Roman" w:eastAsia="Times New Roman" w:hAnsi="Times New Roman"/>
                <w:bCs/>
                <w:noProof/>
                <w:sz w:val="20"/>
                <w:szCs w:val="20"/>
              </w:rPr>
            </w:pPr>
            <w:r>
              <w:rPr>
                <w:rFonts w:ascii="Times New Roman" w:hAnsi="Times New Roman"/>
                <w:bCs/>
                <w:noProof/>
                <w:sz w:val="20"/>
                <w:szCs w:val="20"/>
              </w:rPr>
              <w:t xml:space="preserve">                    </w:t>
            </w:r>
            <w:r w:rsidRPr="00ED62F0">
              <w:rPr>
                <w:rFonts w:ascii="Times New Roman" w:hAnsi="Times New Roman"/>
                <w:bCs/>
                <w:noProof/>
                <w:sz w:val="20"/>
                <w:szCs w:val="20"/>
              </w:rPr>
              <w:t>підпис</w:t>
            </w:r>
          </w:p>
        </w:tc>
      </w:tr>
    </w:tbl>
    <w:p w:rsidR="00A15258" w:rsidRPr="00956DCA" w:rsidRDefault="00A15258" w:rsidP="00A15258">
      <w:pPr>
        <w:spacing w:after="0" w:line="240" w:lineRule="auto"/>
        <w:ind w:firstLine="709"/>
        <w:jc w:val="center"/>
        <w:rPr>
          <w:rFonts w:ascii="Times New Roman" w:eastAsia="Times New Roman" w:hAnsi="Times New Roman" w:cs="Times New Roman"/>
          <w:lang w:eastAsia="ru-RU"/>
        </w:rPr>
      </w:pPr>
      <w:r w:rsidRPr="00F63684">
        <w:rPr>
          <w:rFonts w:ascii="Times New Roman" w:eastAsia="Times New Roman" w:hAnsi="Times New Roman" w:cs="Times New Roman"/>
          <w:lang w:eastAsia="ru-RU"/>
        </w:rPr>
        <w:t xml:space="preserve">                </w:t>
      </w:r>
    </w:p>
    <w:p w:rsidR="00A15258" w:rsidRDefault="00A15258" w:rsidP="00A15258">
      <w:pPr>
        <w:tabs>
          <w:tab w:val="left" w:pos="7665"/>
        </w:tabs>
        <w:spacing w:after="0" w:line="240" w:lineRule="auto"/>
        <w:ind w:firstLine="709"/>
        <w:jc w:val="both"/>
        <w:rPr>
          <w:rFonts w:ascii="Times New Roman" w:eastAsia="Times New Roman" w:hAnsi="Times New Roman" w:cs="Times New Roman"/>
          <w:lang w:eastAsia="ru-RU"/>
        </w:rPr>
      </w:pPr>
    </w:p>
    <w:p w:rsidR="00A15258" w:rsidRPr="00B653AF" w:rsidRDefault="00A15258" w:rsidP="00A15258">
      <w:pPr>
        <w:spacing w:after="0" w:line="240" w:lineRule="auto"/>
        <w:ind w:firstLine="709"/>
        <w:jc w:val="both"/>
        <w:rPr>
          <w:rFonts w:ascii="Times New Roman" w:eastAsia="Times New Roman" w:hAnsi="Times New Roman" w:cs="Times New Roman"/>
          <w:lang w:eastAsia="ru-RU"/>
        </w:rPr>
      </w:pPr>
    </w:p>
    <w:p w:rsidR="00A15258" w:rsidRPr="00B653AF" w:rsidRDefault="00A15258" w:rsidP="00A15258">
      <w:pPr>
        <w:spacing w:after="0" w:line="240" w:lineRule="auto"/>
        <w:ind w:firstLine="709"/>
        <w:jc w:val="center"/>
        <w:rPr>
          <w:rFonts w:ascii="Times New Roman" w:eastAsia="Times New Roman" w:hAnsi="Times New Roman" w:cs="Times New Roman"/>
          <w:b/>
          <w:sz w:val="28"/>
          <w:szCs w:val="28"/>
          <w:lang w:eastAsia="ru-RU"/>
        </w:rPr>
      </w:pPr>
      <w:r w:rsidRPr="00B653AF">
        <w:rPr>
          <w:rFonts w:ascii="Times New Roman" w:eastAsia="Times New Roman" w:hAnsi="Times New Roman" w:cs="Times New Roman"/>
          <w:b/>
          <w:sz w:val="28"/>
          <w:szCs w:val="28"/>
          <w:lang w:eastAsia="ru-RU"/>
        </w:rPr>
        <w:t>ТЕНЕДРНА ДОКУМЕНТАЦІЯ</w:t>
      </w:r>
    </w:p>
    <w:p w:rsidR="00A15258" w:rsidRPr="00D50F7A" w:rsidRDefault="00A15258" w:rsidP="00A15258">
      <w:pPr>
        <w:spacing w:after="0" w:line="240" w:lineRule="auto"/>
        <w:ind w:firstLine="709"/>
        <w:jc w:val="center"/>
        <w:rPr>
          <w:rFonts w:ascii="Times New Roman" w:eastAsia="Times New Roman" w:hAnsi="Times New Roman" w:cs="Times New Roman"/>
          <w:b/>
          <w:sz w:val="20"/>
          <w:szCs w:val="20"/>
          <w:lang w:eastAsia="ru-RU"/>
        </w:rPr>
      </w:pPr>
      <w:r w:rsidRPr="00D50F7A">
        <w:rPr>
          <w:rFonts w:ascii="Times New Roman" w:eastAsia="Times New Roman" w:hAnsi="Times New Roman" w:cs="Times New Roman"/>
          <w:b/>
          <w:sz w:val="20"/>
          <w:szCs w:val="20"/>
          <w:lang w:eastAsia="ru-RU"/>
        </w:rPr>
        <w:t>НА ЗАКУПІВЛЮ</w:t>
      </w:r>
    </w:p>
    <w:p w:rsidR="00A15258" w:rsidRDefault="00A15258" w:rsidP="00A15258">
      <w:pPr>
        <w:spacing w:after="0" w:line="240" w:lineRule="auto"/>
        <w:jc w:val="both"/>
        <w:rPr>
          <w:rFonts w:ascii="Times New Roman" w:eastAsia="Times New Roman" w:hAnsi="Times New Roman" w:cs="Times New Roman"/>
          <w:lang w:eastAsia="ru-RU"/>
        </w:rPr>
      </w:pPr>
    </w:p>
    <w:p w:rsidR="00A15258" w:rsidRPr="00B653AF" w:rsidRDefault="00A15258" w:rsidP="00A15258">
      <w:pPr>
        <w:spacing w:after="0" w:line="240" w:lineRule="auto"/>
        <w:ind w:firstLine="709"/>
        <w:jc w:val="both"/>
        <w:rPr>
          <w:rFonts w:ascii="Times New Roman" w:eastAsia="Times New Roman" w:hAnsi="Times New Roman" w:cs="Times New Roman"/>
          <w:lang w:eastAsia="ru-RU"/>
        </w:rPr>
      </w:pPr>
    </w:p>
    <w:p w:rsidR="00A15258" w:rsidRPr="005F26D9" w:rsidRDefault="00A15258" w:rsidP="00A15258">
      <w:pPr>
        <w:spacing w:after="0" w:line="240" w:lineRule="auto"/>
        <w:jc w:val="center"/>
        <w:rPr>
          <w:rFonts w:ascii="Times New Roman" w:hAnsi="Times New Roman"/>
          <w:b/>
          <w:bCs/>
          <w:sz w:val="32"/>
          <w:szCs w:val="32"/>
        </w:rPr>
      </w:pPr>
      <w:r w:rsidRPr="005F26D9">
        <w:rPr>
          <w:rFonts w:ascii="Times New Roman" w:hAnsi="Times New Roman"/>
          <w:b/>
          <w:sz w:val="32"/>
          <w:szCs w:val="32"/>
        </w:rPr>
        <w:t xml:space="preserve">ДК 021:2015 – код </w:t>
      </w:r>
      <w:r w:rsidRPr="005F26D9">
        <w:rPr>
          <w:rFonts w:ascii="Times New Roman" w:hAnsi="Times New Roman"/>
          <w:b/>
          <w:bCs/>
          <w:sz w:val="32"/>
          <w:szCs w:val="32"/>
        </w:rPr>
        <w:t>85140000-2 — Послуги у сфері охорони здоров’я різні (Послуги з розшифрування, опису та інтерпретації даних</w:t>
      </w:r>
      <w:r w:rsidR="00730C8D">
        <w:rPr>
          <w:rFonts w:ascii="Times New Roman" w:hAnsi="Times New Roman"/>
          <w:b/>
          <w:bCs/>
          <w:sz w:val="32"/>
          <w:szCs w:val="32"/>
        </w:rPr>
        <w:t xml:space="preserve"> досліджень мультизрізової комп’</w:t>
      </w:r>
      <w:r w:rsidRPr="005F26D9">
        <w:rPr>
          <w:rFonts w:ascii="Times New Roman" w:hAnsi="Times New Roman"/>
          <w:b/>
          <w:bCs/>
          <w:sz w:val="32"/>
          <w:szCs w:val="32"/>
        </w:rPr>
        <w:t xml:space="preserve">ютерної томографії із застосуванням телемедичних технологій) </w:t>
      </w:r>
    </w:p>
    <w:p w:rsidR="00730C8D" w:rsidRDefault="00730C8D" w:rsidP="00A15258">
      <w:pPr>
        <w:spacing w:after="0" w:line="240" w:lineRule="auto"/>
        <w:jc w:val="center"/>
        <w:rPr>
          <w:rFonts w:ascii="Times New Roman" w:eastAsia="Times New Roman" w:hAnsi="Times New Roman" w:cs="Times New Roman"/>
          <w:b/>
          <w:sz w:val="32"/>
          <w:szCs w:val="32"/>
          <w:lang w:eastAsia="ru-RU"/>
        </w:rPr>
      </w:pPr>
    </w:p>
    <w:p w:rsidR="00A15258" w:rsidRPr="00730C8D" w:rsidRDefault="00730C8D" w:rsidP="00A15258">
      <w:pPr>
        <w:spacing w:after="0" w:line="240" w:lineRule="auto"/>
        <w:jc w:val="center"/>
        <w:rPr>
          <w:rFonts w:ascii="Times New Roman" w:eastAsia="Times New Roman" w:hAnsi="Times New Roman" w:cs="Times New Roman"/>
          <w:sz w:val="28"/>
          <w:szCs w:val="28"/>
          <w:lang w:eastAsia="ru-RU"/>
        </w:rPr>
      </w:pPr>
      <w:r w:rsidRPr="00730C8D">
        <w:rPr>
          <w:rFonts w:ascii="Times New Roman" w:eastAsia="Times New Roman" w:hAnsi="Times New Roman" w:cs="Times New Roman"/>
          <w:sz w:val="28"/>
          <w:szCs w:val="28"/>
          <w:lang w:eastAsia="ru-RU"/>
        </w:rPr>
        <w:t>на потребу 2024 року</w:t>
      </w:r>
    </w:p>
    <w:p w:rsidR="00A15258" w:rsidRDefault="00A15258" w:rsidP="00A15258">
      <w:pPr>
        <w:spacing w:after="0" w:line="240" w:lineRule="auto"/>
        <w:jc w:val="center"/>
        <w:rPr>
          <w:rFonts w:ascii="Times New Roman" w:eastAsia="Times New Roman" w:hAnsi="Times New Roman" w:cs="Times New Roman"/>
          <w:b/>
          <w:sz w:val="32"/>
          <w:szCs w:val="32"/>
          <w:lang w:eastAsia="ru-RU"/>
        </w:rPr>
      </w:pPr>
    </w:p>
    <w:p w:rsidR="00A15258" w:rsidRPr="00D50F7A" w:rsidRDefault="00A15258" w:rsidP="00A15258">
      <w:pPr>
        <w:spacing w:after="0" w:line="240" w:lineRule="auto"/>
        <w:jc w:val="center"/>
        <w:rPr>
          <w:rFonts w:ascii="Times New Roman" w:eastAsia="Times New Roman" w:hAnsi="Times New Roman" w:cs="Times New Roman"/>
          <w:b/>
          <w:sz w:val="32"/>
          <w:szCs w:val="32"/>
          <w:lang w:eastAsia="ru-RU"/>
        </w:rPr>
      </w:pPr>
      <w:r w:rsidRPr="00D50F7A">
        <w:rPr>
          <w:rFonts w:ascii="Times New Roman" w:eastAsia="Times New Roman" w:hAnsi="Times New Roman" w:cs="Times New Roman"/>
          <w:b/>
          <w:sz w:val="32"/>
          <w:szCs w:val="32"/>
          <w:lang w:eastAsia="ru-RU"/>
        </w:rPr>
        <w:t>Відкриті торги з особливостями</w:t>
      </w:r>
    </w:p>
    <w:p w:rsidR="00A15258" w:rsidRPr="00D50F7A" w:rsidRDefault="00A15258" w:rsidP="00A15258">
      <w:pPr>
        <w:spacing w:after="0" w:line="240" w:lineRule="auto"/>
        <w:ind w:firstLine="709"/>
        <w:jc w:val="center"/>
        <w:rPr>
          <w:rFonts w:ascii="Times New Roman" w:eastAsia="Times New Roman" w:hAnsi="Times New Roman" w:cs="Times New Roman"/>
          <w:b/>
          <w:sz w:val="32"/>
          <w:szCs w:val="32"/>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ind w:firstLine="709"/>
        <w:jc w:val="both"/>
        <w:rPr>
          <w:rFonts w:ascii="Times New Roman" w:eastAsia="Times New Roman" w:hAnsi="Times New Roman" w:cs="Times New Roman"/>
          <w:lang w:eastAsia="ru-RU"/>
        </w:rPr>
      </w:pPr>
    </w:p>
    <w:p w:rsidR="00A15258" w:rsidRDefault="00A15258" w:rsidP="00A15258">
      <w:pPr>
        <w:spacing w:after="0" w:line="240" w:lineRule="auto"/>
        <w:jc w:val="center"/>
        <w:rPr>
          <w:rFonts w:ascii="Times New Roman" w:eastAsia="Times New Roman" w:hAnsi="Times New Roman" w:cs="Times New Roman"/>
          <w:b/>
          <w:lang w:eastAsia="ru-RU"/>
        </w:rPr>
      </w:pPr>
    </w:p>
    <w:p w:rsidR="00A15258" w:rsidRPr="005B69E6" w:rsidRDefault="00A15258" w:rsidP="00A15258">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м. Лубни 2023</w:t>
      </w:r>
    </w:p>
    <w:p w:rsidR="00900FA0" w:rsidRDefault="00900FA0" w:rsidP="00A15258">
      <w:pPr>
        <w:spacing w:after="0" w:line="240" w:lineRule="auto"/>
        <w:jc w:val="center"/>
        <w:rPr>
          <w:rFonts w:ascii="Times New Roman" w:eastAsia="Times New Roman" w:hAnsi="Times New Roman" w:cs="Times New Roman"/>
          <w:sz w:val="20"/>
          <w:szCs w:val="20"/>
          <w:lang w:eastAsia="uk-UA"/>
        </w:rPr>
      </w:pPr>
    </w:p>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480"/>
        <w:gridCol w:w="3367"/>
        <w:gridCol w:w="6022"/>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Загальні положення</w:t>
            </w:r>
          </w:p>
        </w:tc>
      </w:tr>
      <w:tr w:rsidR="00900FA0" w:rsidRPr="00A57B7F"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left="217" w:right="283"/>
              <w:rPr>
                <w:rFonts w:ascii="Times New Roman" w:eastAsia="Times New Roman" w:hAnsi="Times New Roman" w:cs="Times New Roman"/>
                <w:sz w:val="20"/>
                <w:szCs w:val="20"/>
                <w:lang w:eastAsia="uk-UA"/>
              </w:rPr>
            </w:pPr>
            <w:r w:rsidRPr="00A15258">
              <w:rPr>
                <w:rFonts w:ascii="Times New Roman" w:eastAsia="Times New Roman" w:hAnsi="Times New Roman"/>
                <w:sz w:val="20"/>
                <w:szCs w:val="20"/>
                <w:lang w:eastAsia="ru-RU"/>
              </w:rPr>
              <w:t>Комунальне підприємство «Лубенська лікарня інтенсивного лікування» Лубенської міської ради Лубенського району Полтавської області</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left="217" w:right="283"/>
              <w:rPr>
                <w:rFonts w:ascii="Times New Roman" w:eastAsia="Times New Roman" w:hAnsi="Times New Roman" w:cs="Times New Roman"/>
                <w:sz w:val="20"/>
                <w:szCs w:val="20"/>
                <w:lang w:eastAsia="uk-UA"/>
              </w:rPr>
            </w:pPr>
            <w:r w:rsidRPr="00A15258">
              <w:rPr>
                <w:rFonts w:ascii="Times New Roman" w:hAnsi="Times New Roman"/>
                <w:sz w:val="20"/>
                <w:szCs w:val="20"/>
              </w:rPr>
              <w:t>37500, Полтавська область, місто Лубни, вулиця П’ятикопа, 26</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left="217" w:right="283"/>
              <w:rPr>
                <w:rFonts w:ascii="Times New Roman" w:eastAsia="Times New Roman" w:hAnsi="Times New Roman"/>
                <w:sz w:val="20"/>
                <w:szCs w:val="20"/>
                <w:lang w:eastAsia="ru-RU"/>
              </w:rPr>
            </w:pPr>
            <w:r w:rsidRPr="00A15258">
              <w:rPr>
                <w:rFonts w:ascii="Times New Roman" w:eastAsia="Times New Roman" w:hAnsi="Times New Roman"/>
                <w:sz w:val="20"/>
                <w:szCs w:val="20"/>
                <w:lang w:eastAsia="ru-RU"/>
              </w:rPr>
              <w:t>Уповноважена особа з питань публічних закупівель / начальник планово-економічного відділу КП «ЛЛІЛ» ЛМР - Максим Шостак</w:t>
            </w:r>
          </w:p>
          <w:p w:rsidR="00A15258" w:rsidRPr="00A15258" w:rsidRDefault="00A15258" w:rsidP="00A15258">
            <w:pPr>
              <w:spacing w:after="0" w:line="240" w:lineRule="auto"/>
              <w:ind w:left="217" w:right="283"/>
              <w:rPr>
                <w:rFonts w:ascii="Times New Roman" w:eastAsia="Times New Roman" w:hAnsi="Times New Roman"/>
                <w:sz w:val="20"/>
                <w:szCs w:val="20"/>
                <w:lang w:eastAsia="ru-RU"/>
              </w:rPr>
            </w:pPr>
            <w:r w:rsidRPr="00A15258">
              <w:rPr>
                <w:rFonts w:ascii="Times New Roman" w:eastAsia="Times New Roman" w:hAnsi="Times New Roman"/>
                <w:sz w:val="20"/>
                <w:szCs w:val="20"/>
                <w:lang w:eastAsia="ru-RU"/>
              </w:rPr>
              <w:t xml:space="preserve">Україна, 37500, Полтавська обл., м. Лубни,     </w:t>
            </w:r>
          </w:p>
          <w:p w:rsidR="00A15258" w:rsidRPr="00A15258" w:rsidRDefault="00A15258" w:rsidP="00A15258">
            <w:pPr>
              <w:spacing w:after="0" w:line="240" w:lineRule="auto"/>
              <w:ind w:left="217" w:right="283"/>
              <w:rPr>
                <w:rFonts w:ascii="Times New Roman" w:eastAsia="Times New Roman" w:hAnsi="Times New Roman"/>
                <w:sz w:val="20"/>
                <w:szCs w:val="20"/>
                <w:lang w:eastAsia="ru-RU"/>
              </w:rPr>
            </w:pPr>
            <w:r w:rsidRPr="00A15258">
              <w:rPr>
                <w:rFonts w:ascii="Times New Roman" w:eastAsia="Times New Roman" w:hAnsi="Times New Roman"/>
                <w:sz w:val="20"/>
                <w:szCs w:val="20"/>
                <w:lang w:eastAsia="ru-RU"/>
              </w:rPr>
              <w:t xml:space="preserve"> вул. П’ятикопа, 26</w:t>
            </w:r>
          </w:p>
          <w:p w:rsidR="00A15258" w:rsidRPr="00A15258" w:rsidRDefault="00A15258" w:rsidP="00A15258">
            <w:pPr>
              <w:spacing w:after="0" w:line="240" w:lineRule="auto"/>
              <w:ind w:left="217" w:right="283"/>
              <w:rPr>
                <w:rFonts w:ascii="Times New Roman" w:eastAsia="Times New Roman" w:hAnsi="Times New Roman"/>
                <w:sz w:val="20"/>
                <w:szCs w:val="20"/>
                <w:lang w:eastAsia="ru-RU"/>
              </w:rPr>
            </w:pPr>
            <w:r w:rsidRPr="00A15258">
              <w:rPr>
                <w:rFonts w:ascii="Times New Roman" w:eastAsia="Times New Roman" w:hAnsi="Times New Roman"/>
                <w:sz w:val="20"/>
                <w:szCs w:val="20"/>
                <w:lang w:eastAsia="ru-RU"/>
              </w:rPr>
              <w:t>тел.: +380536162245</w:t>
            </w:r>
          </w:p>
          <w:p w:rsidR="00A15258" w:rsidRPr="00A15258" w:rsidRDefault="00A15258" w:rsidP="00A15258">
            <w:pPr>
              <w:spacing w:after="0" w:line="240" w:lineRule="auto"/>
              <w:ind w:left="217" w:right="283"/>
              <w:rPr>
                <w:rFonts w:ascii="Times New Roman" w:eastAsia="Times New Roman" w:hAnsi="Times New Roman" w:cs="Times New Roman"/>
                <w:sz w:val="20"/>
                <w:szCs w:val="20"/>
                <w:lang w:val="ru-RU" w:eastAsia="uk-UA"/>
              </w:rPr>
            </w:pPr>
            <w:r w:rsidRPr="00A15258">
              <w:rPr>
                <w:rFonts w:ascii="Times New Roman" w:eastAsia="Times New Roman" w:hAnsi="Times New Roman"/>
                <w:sz w:val="20"/>
                <w:szCs w:val="20"/>
                <w:lang w:eastAsia="ru-RU"/>
              </w:rPr>
              <w:t>е</w:t>
            </w:r>
            <w:r w:rsidRPr="00A15258">
              <w:rPr>
                <w:rFonts w:ascii="Times New Roman" w:eastAsia="Times New Roman" w:hAnsi="Times New Roman"/>
                <w:sz w:val="20"/>
                <w:szCs w:val="20"/>
                <w:lang w:val="ru-RU" w:eastAsia="ru-RU"/>
              </w:rPr>
              <w:t>-</w:t>
            </w:r>
            <w:r w:rsidRPr="00A15258">
              <w:rPr>
                <w:rFonts w:ascii="Times New Roman" w:eastAsia="Times New Roman" w:hAnsi="Times New Roman"/>
                <w:sz w:val="20"/>
                <w:szCs w:val="20"/>
                <w:lang w:val="en-US" w:eastAsia="ru-RU"/>
              </w:rPr>
              <w:t>mail</w:t>
            </w:r>
            <w:r w:rsidRPr="00A15258">
              <w:rPr>
                <w:rFonts w:ascii="Times New Roman" w:eastAsia="Times New Roman" w:hAnsi="Times New Roman"/>
                <w:sz w:val="20"/>
                <w:szCs w:val="20"/>
                <w:lang w:val="ru-RU" w:eastAsia="ru-RU"/>
              </w:rPr>
              <w:t xml:space="preserve">: </w:t>
            </w:r>
            <w:proofErr w:type="spellStart"/>
            <w:r w:rsidRPr="00A15258">
              <w:rPr>
                <w:rFonts w:ascii="Times New Roman" w:eastAsia="Times New Roman" w:hAnsi="Times New Roman"/>
                <w:sz w:val="20"/>
                <w:szCs w:val="20"/>
                <w:lang w:val="en-US" w:eastAsia="ru-RU"/>
              </w:rPr>
              <w:t>shostakm</w:t>
            </w:r>
            <w:proofErr w:type="spellEnd"/>
            <w:r w:rsidRPr="00A15258">
              <w:rPr>
                <w:rFonts w:ascii="Times New Roman" w:eastAsia="Times New Roman" w:hAnsi="Times New Roman"/>
                <w:sz w:val="20"/>
                <w:szCs w:val="20"/>
                <w:lang w:val="ru-RU" w:eastAsia="ru-RU"/>
              </w:rPr>
              <w:t>57@</w:t>
            </w:r>
            <w:proofErr w:type="spellStart"/>
            <w:r w:rsidRPr="00A15258">
              <w:rPr>
                <w:rFonts w:ascii="Times New Roman" w:eastAsia="Times New Roman" w:hAnsi="Times New Roman"/>
                <w:sz w:val="20"/>
                <w:szCs w:val="20"/>
                <w:lang w:val="en-US" w:eastAsia="ru-RU"/>
              </w:rPr>
              <w:t>gmail</w:t>
            </w:r>
            <w:proofErr w:type="spellEnd"/>
            <w:r w:rsidRPr="00A15258">
              <w:rPr>
                <w:rFonts w:ascii="Times New Roman" w:eastAsia="Times New Roman" w:hAnsi="Times New Roman"/>
                <w:sz w:val="20"/>
                <w:szCs w:val="20"/>
                <w:lang w:val="ru-RU" w:eastAsia="ru-RU"/>
              </w:rPr>
              <w:t>.</w:t>
            </w:r>
            <w:r w:rsidRPr="00A15258">
              <w:rPr>
                <w:rFonts w:ascii="Times New Roman" w:eastAsia="Times New Roman" w:hAnsi="Times New Roman"/>
                <w:sz w:val="20"/>
                <w:szCs w:val="20"/>
                <w:lang w:val="en-US" w:eastAsia="ru-RU"/>
              </w:rPr>
              <w:t>com</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left="217" w:right="283"/>
              <w:rPr>
                <w:rFonts w:ascii="Times New Roman" w:eastAsia="Times New Roman" w:hAnsi="Times New Roman" w:cs="Times New Roman"/>
                <w:sz w:val="20"/>
                <w:szCs w:val="20"/>
                <w:lang w:eastAsia="uk-UA"/>
              </w:rPr>
            </w:pPr>
            <w:r w:rsidRPr="00A15258">
              <w:rPr>
                <w:rFonts w:ascii="Times New Roman" w:eastAsia="Times New Roman" w:hAnsi="Times New Roman" w:cs="Times New Roman"/>
                <w:color w:val="000000"/>
                <w:sz w:val="20"/>
                <w:szCs w:val="20"/>
                <w:lang w:eastAsia="uk-UA"/>
              </w:rPr>
              <w:t>відкриті торги з особливостями</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right="11"/>
              <w:rPr>
                <w:rFonts w:ascii="Times New Roman" w:hAnsi="Times New Roman"/>
                <w:sz w:val="20"/>
                <w:szCs w:val="20"/>
              </w:rPr>
            </w:pP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rPr>
                <w:rFonts w:ascii="Times New Roman" w:hAnsi="Times New Roman"/>
                <w:b/>
                <w:bCs/>
                <w:sz w:val="20"/>
                <w:szCs w:val="20"/>
              </w:rPr>
            </w:pPr>
            <w:r w:rsidRPr="00A15258">
              <w:rPr>
                <w:rFonts w:ascii="Times New Roman" w:hAnsi="Times New Roman"/>
                <w:b/>
                <w:sz w:val="20"/>
                <w:szCs w:val="20"/>
              </w:rPr>
              <w:t xml:space="preserve">ДК 021:2015 – код </w:t>
            </w:r>
            <w:r w:rsidRPr="00A15258">
              <w:rPr>
                <w:rFonts w:ascii="Times New Roman" w:hAnsi="Times New Roman"/>
                <w:b/>
                <w:bCs/>
                <w:sz w:val="20"/>
                <w:szCs w:val="20"/>
              </w:rPr>
              <w:t xml:space="preserve">85140000-2 — Послуги у сфері охорони здоров’я різні (Послуги з розшифрування, опису та інтерпретації даних досліджень мультизрізової комп’ютерної томографії із застосуванням телемедичних технологій) </w:t>
            </w:r>
          </w:p>
          <w:p w:rsidR="00A15258" w:rsidRPr="00A15258" w:rsidRDefault="00A15258" w:rsidP="00D83A2A">
            <w:pPr>
              <w:tabs>
                <w:tab w:val="left" w:pos="0"/>
                <w:tab w:val="center" w:pos="4729"/>
              </w:tabs>
              <w:spacing w:line="240" w:lineRule="auto"/>
              <w:rPr>
                <w:b/>
                <w:i/>
                <w:sz w:val="20"/>
                <w:szCs w:val="20"/>
              </w:rPr>
            </w:pPr>
            <w:r w:rsidRPr="00A15258">
              <w:rPr>
                <w:rFonts w:ascii="Times New Roman" w:hAnsi="Times New Roman"/>
                <w:color w:val="000000"/>
                <w:sz w:val="20"/>
                <w:szCs w:val="20"/>
              </w:rPr>
              <w:t xml:space="preserve">Інформація про необхідні технічні, якісні та кількісні характеристики предмета закупівлі вказана у Додатку </w:t>
            </w:r>
            <w:r w:rsidR="00D83A2A">
              <w:rPr>
                <w:rFonts w:ascii="Times New Roman" w:hAnsi="Times New Roman"/>
                <w:color w:val="000000"/>
                <w:sz w:val="20"/>
                <w:szCs w:val="20"/>
              </w:rPr>
              <w:t>3</w:t>
            </w:r>
            <w:r w:rsidRPr="00A15258">
              <w:rPr>
                <w:rFonts w:ascii="Times New Roman" w:hAnsi="Times New Roman"/>
                <w:color w:val="000000"/>
                <w:sz w:val="20"/>
                <w:szCs w:val="20"/>
              </w:rPr>
              <w:t xml:space="preserve"> до тендерної документації.</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right="11"/>
              <w:rPr>
                <w:rFonts w:ascii="Times New Roman" w:hAnsi="Times New Roman"/>
                <w:sz w:val="20"/>
                <w:szCs w:val="20"/>
              </w:rPr>
            </w:pPr>
            <w:r w:rsidRPr="00A15258">
              <w:rPr>
                <w:rFonts w:ascii="Times New Roman" w:hAnsi="Times New Roman"/>
                <w:sz w:val="20"/>
                <w:szCs w:val="20"/>
              </w:rPr>
              <w:t>В даній закупівлі поділ предмету закупівлі на лоти не передбачено.</w:t>
            </w:r>
          </w:p>
          <w:p w:rsidR="00A15258" w:rsidRPr="00A15258" w:rsidRDefault="00A15258" w:rsidP="00A15258">
            <w:pPr>
              <w:spacing w:after="0" w:line="240" w:lineRule="auto"/>
              <w:ind w:right="11"/>
              <w:rPr>
                <w:rFonts w:ascii="Times New Roman" w:hAnsi="Times New Roman"/>
                <w:i/>
                <w:sz w:val="20"/>
                <w:szCs w:val="20"/>
              </w:rPr>
            </w:pPr>
            <w:r w:rsidRPr="00A15258">
              <w:rPr>
                <w:rFonts w:ascii="Times New Roman" w:hAnsi="Times New Roman"/>
                <w:sz w:val="20"/>
                <w:szCs w:val="20"/>
              </w:rPr>
              <w:t>Учасники подають свої тендерні пропозиції стосовно предмета закупівлі в цілому.</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right="11"/>
              <w:contextualSpacing/>
              <w:jc w:val="both"/>
              <w:rPr>
                <w:rFonts w:ascii="Times New Roman" w:hAnsi="Times New Roman"/>
                <w:sz w:val="20"/>
                <w:szCs w:val="20"/>
              </w:rPr>
            </w:pPr>
            <w:r w:rsidRPr="00A15258">
              <w:rPr>
                <w:rFonts w:ascii="Times New Roman" w:hAnsi="Times New Roman"/>
                <w:sz w:val="20"/>
                <w:szCs w:val="20"/>
              </w:rPr>
              <w:t xml:space="preserve">Місце поставки: </w:t>
            </w:r>
            <w:r w:rsidRPr="00A15258">
              <w:rPr>
                <w:rFonts w:ascii="Times New Roman" w:hAnsi="Times New Roman"/>
                <w:b/>
                <w:sz w:val="20"/>
                <w:szCs w:val="20"/>
              </w:rPr>
              <w:t>37500, Полтавська область, місто Лубни, вулиця П’ятикопа, 26</w:t>
            </w:r>
          </w:p>
          <w:p w:rsidR="00A15258" w:rsidRPr="00A15258" w:rsidRDefault="00A15258" w:rsidP="00D83A2A">
            <w:pPr>
              <w:spacing w:after="0" w:line="240" w:lineRule="auto"/>
              <w:ind w:right="11"/>
              <w:contextualSpacing/>
              <w:jc w:val="both"/>
              <w:rPr>
                <w:rFonts w:ascii="Times New Roman" w:hAnsi="Times New Roman"/>
                <w:i/>
                <w:sz w:val="20"/>
                <w:szCs w:val="20"/>
              </w:rPr>
            </w:pPr>
            <w:r w:rsidRPr="00A15258">
              <w:rPr>
                <w:rFonts w:ascii="Times New Roman" w:hAnsi="Times New Roman"/>
                <w:sz w:val="20"/>
                <w:szCs w:val="20"/>
              </w:rPr>
              <w:t>Кількість (обсяг):</w:t>
            </w:r>
            <w:r w:rsidRPr="00A15258">
              <w:rPr>
                <w:rFonts w:ascii="Times New Roman" w:hAnsi="Times New Roman"/>
                <w:b/>
                <w:i/>
                <w:sz w:val="20"/>
                <w:szCs w:val="20"/>
              </w:rPr>
              <w:t xml:space="preserve"> згідно Додатку </w:t>
            </w:r>
            <w:r w:rsidR="00D83A2A">
              <w:rPr>
                <w:rFonts w:ascii="Times New Roman" w:hAnsi="Times New Roman"/>
                <w:b/>
                <w:i/>
                <w:sz w:val="20"/>
                <w:szCs w:val="20"/>
              </w:rPr>
              <w:t>3</w:t>
            </w:r>
          </w:p>
        </w:tc>
      </w:tr>
      <w:tr w:rsidR="00A15258"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57B7F" w:rsidRDefault="00A15258" w:rsidP="00A15258">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A15258" w:rsidRDefault="00A15258" w:rsidP="00A15258">
            <w:pPr>
              <w:spacing w:after="0" w:line="240" w:lineRule="auto"/>
              <w:ind w:right="11"/>
              <w:rPr>
                <w:rFonts w:ascii="Times New Roman" w:hAnsi="Times New Roman"/>
                <w:sz w:val="20"/>
                <w:szCs w:val="20"/>
              </w:rPr>
            </w:pPr>
            <w:r w:rsidRPr="00A15258">
              <w:rPr>
                <w:rFonts w:ascii="Times New Roman" w:hAnsi="Times New Roman"/>
                <w:sz w:val="20"/>
                <w:szCs w:val="20"/>
              </w:rPr>
              <w:t>Протягом 202</w:t>
            </w:r>
            <w:r w:rsidR="00730C8D">
              <w:rPr>
                <w:rFonts w:ascii="Times New Roman" w:hAnsi="Times New Roman"/>
                <w:sz w:val="20"/>
                <w:szCs w:val="20"/>
              </w:rPr>
              <w:t>4</w:t>
            </w:r>
            <w:r w:rsidRPr="00A15258">
              <w:rPr>
                <w:rFonts w:ascii="Times New Roman" w:hAnsi="Times New Roman"/>
                <w:sz w:val="20"/>
                <w:szCs w:val="20"/>
              </w:rPr>
              <w:t xml:space="preserve"> року </w:t>
            </w:r>
            <w:r w:rsidR="00730C8D">
              <w:rPr>
                <w:rFonts w:ascii="Times New Roman" w:hAnsi="Times New Roman"/>
                <w:sz w:val="20"/>
                <w:szCs w:val="20"/>
              </w:rPr>
              <w:t>(до 31.12.2024р. включно)</w:t>
            </w:r>
          </w:p>
          <w:p w:rsidR="00A15258" w:rsidRPr="00A15258" w:rsidRDefault="00A15258" w:rsidP="00A15258">
            <w:pPr>
              <w:spacing w:after="0" w:line="240" w:lineRule="auto"/>
              <w:ind w:right="11"/>
              <w:rPr>
                <w:sz w:val="20"/>
                <w:szCs w:val="20"/>
              </w:rPr>
            </w:pPr>
            <w:r w:rsidRPr="00A15258">
              <w:rPr>
                <w:rFonts w:ascii="Times New Roman" w:hAnsi="Times New Roman"/>
                <w:sz w:val="20"/>
                <w:szCs w:val="20"/>
              </w:rPr>
              <w:t>Детальні умови та порядок поставки визначаються у договорі  про закупівлю.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Валютою тендерної пропозиції є гривня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Замовник не зобов’язаний розглядати документи, які не </w:t>
            </w:r>
            <w:r w:rsidRPr="00A57B7F">
              <w:rPr>
                <w:rFonts w:ascii="Times New Roman" w:eastAsia="Times New Roman" w:hAnsi="Times New Roman" w:cs="Times New Roman"/>
                <w:color w:val="000000"/>
                <w:sz w:val="20"/>
                <w:szCs w:val="20"/>
                <w:lang w:eastAsia="uk-UA"/>
              </w:rPr>
              <w:lastRenderedPageBreak/>
              <w:t>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Фізична/юридична особа має право </w:t>
            </w:r>
            <w:r w:rsidRPr="00A57B7F">
              <w:rPr>
                <w:rFonts w:ascii="Times New Roman" w:eastAsia="Times New Roman" w:hAnsi="Times New Roman" w:cs="Times New Roman"/>
                <w:b/>
                <w:bCs/>
                <w:color w:val="000000"/>
                <w:sz w:val="20"/>
                <w:szCs w:val="20"/>
                <w:lang w:eastAsia="uk-UA"/>
              </w:rPr>
              <w:t xml:space="preserve">не пізніше ніж за три дні </w:t>
            </w:r>
            <w:r w:rsidRPr="00A57B7F">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57B7F">
              <w:rPr>
                <w:rFonts w:ascii="Times New Roman" w:eastAsia="Times New Roman" w:hAnsi="Times New Roman" w:cs="Times New Roman"/>
                <w:b/>
                <w:bCs/>
                <w:color w:val="000000"/>
                <w:sz w:val="20"/>
                <w:szCs w:val="20"/>
                <w:lang w:eastAsia="uk-UA"/>
              </w:rPr>
              <w:t>Замовник повинен протягом трьох днів</w:t>
            </w:r>
            <w:r w:rsidRPr="00A57B7F">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 xml:space="preserve">інформації та документів, які підтверджують відповідність учасника кваліфікаційним критеріям, встановленим у </w:t>
            </w:r>
            <w:r w:rsidRPr="00A57B7F">
              <w:rPr>
                <w:rFonts w:ascii="Times New Roman" w:eastAsia="Times New Roman" w:hAnsi="Times New Roman" w:cs="Times New Roman"/>
                <w:color w:val="000000"/>
                <w:sz w:val="20"/>
                <w:szCs w:val="20"/>
                <w:lang w:eastAsia="uk-UA"/>
              </w:rPr>
              <w:lastRenderedPageBreak/>
              <w:t>Додатку № 1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A57B7F">
              <w:rPr>
                <w:rFonts w:ascii="Times New Roman" w:eastAsia="Times New Roman" w:hAnsi="Times New Roman" w:cs="Times New Roman"/>
                <w:color w:val="000000"/>
                <w:sz w:val="20"/>
                <w:szCs w:val="20"/>
                <w:lang w:eastAsia="uk-UA"/>
              </w:rPr>
              <w:t> </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 xml:space="preserve">якщо тендерна пропозиція містить і скановані, і електронні документи, потрібно накласти КЕП/УЕП на тендерну пропозицію в цілому та на кожен </w:t>
            </w:r>
            <w:r w:rsidRPr="00A57B7F">
              <w:rPr>
                <w:rFonts w:ascii="Times New Roman" w:eastAsia="Times New Roman" w:hAnsi="Times New Roman" w:cs="Times New Roman"/>
                <w:color w:val="000000"/>
                <w:sz w:val="20"/>
                <w:szCs w:val="20"/>
                <w:lang w:eastAsia="uk-UA"/>
              </w:rPr>
              <w:lastRenderedPageBreak/>
              <w:t>електронний документ окремо.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Опис формальних помилок:</w:t>
            </w:r>
            <w:r w:rsidRPr="00A57B7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уживання великої літери;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0FA0" w:rsidRPr="00A57B7F" w:rsidRDefault="00900FA0" w:rsidP="00A57B7F">
            <w:pPr>
              <w:pStyle w:val="a8"/>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57B7F"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Невірна назва документа (документів), що подається </w:t>
            </w:r>
            <w:r w:rsidRPr="00A57B7F">
              <w:rPr>
                <w:rFonts w:ascii="Times New Roman" w:eastAsia="Times New Roman" w:hAnsi="Times New Roman" w:cs="Times New Roman"/>
                <w:color w:val="000000"/>
                <w:sz w:val="20"/>
                <w:szCs w:val="20"/>
                <w:lang w:eastAsia="uk-UA"/>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57B7F"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0FA0" w:rsidRPr="00A57B7F" w:rsidRDefault="00900FA0" w:rsidP="00A57B7F">
            <w:pPr>
              <w:pStyle w:val="a8"/>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Приклади формальних помилок:</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«вінницька область» замість «Вінницька область» або «місто львів» замість «місто Львів»; </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«тендернапропозиція» замість «тендерна пропозиція»;</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«срток поставки» замість «строк поставки»;</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0FA0" w:rsidRPr="00A57B7F" w:rsidRDefault="00900FA0" w:rsidP="00A57B7F">
            <w:pPr>
              <w:pStyle w:val="a8"/>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15258">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вимагається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15258" w:rsidRDefault="00900FA0" w:rsidP="00A15258">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тендерної пропозиції не вимагається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0FA0" w:rsidRPr="00A57B7F" w:rsidRDefault="00900FA0" w:rsidP="00A57B7F">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0FA0" w:rsidRPr="00A57B7F" w:rsidRDefault="00900FA0" w:rsidP="00A57B7F">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застосовується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15258" w:rsidRPr="00730C8D" w:rsidRDefault="00900FA0" w:rsidP="00A57B7F">
            <w:pPr>
              <w:spacing w:after="0" w:line="240" w:lineRule="auto"/>
              <w:ind w:left="118" w:right="140"/>
              <w:jc w:val="both"/>
              <w:rPr>
                <w:rFonts w:ascii="Times New Roman" w:eastAsia="Times New Roman" w:hAnsi="Times New Roman" w:cs="Times New Roman"/>
                <w:b/>
                <w:color w:val="000000"/>
                <w:sz w:val="20"/>
                <w:szCs w:val="20"/>
                <w:u w:val="single"/>
                <w:lang w:eastAsia="uk-UA"/>
              </w:rPr>
            </w:pPr>
            <w:r w:rsidRPr="00A57B7F">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730C8D" w:rsidRPr="00730C8D">
              <w:rPr>
                <w:rFonts w:ascii="Times New Roman" w:eastAsia="Times New Roman" w:hAnsi="Times New Roman" w:cs="Times New Roman"/>
                <w:b/>
                <w:color w:val="000000"/>
                <w:sz w:val="20"/>
                <w:szCs w:val="20"/>
                <w:u w:val="single"/>
                <w:lang w:eastAsia="uk-UA"/>
              </w:rPr>
              <w:t>2</w:t>
            </w:r>
            <w:r w:rsidR="00891B48">
              <w:rPr>
                <w:rFonts w:ascii="Times New Roman" w:eastAsia="Times New Roman" w:hAnsi="Times New Roman" w:cs="Times New Roman"/>
                <w:b/>
                <w:color w:val="000000"/>
                <w:sz w:val="20"/>
                <w:szCs w:val="20"/>
                <w:u w:val="single"/>
                <w:lang w:eastAsia="uk-UA"/>
              </w:rPr>
              <w:t>3</w:t>
            </w:r>
            <w:r w:rsidR="00A15258" w:rsidRPr="00730C8D">
              <w:rPr>
                <w:rFonts w:ascii="Times New Roman" w:eastAsia="Times New Roman" w:hAnsi="Times New Roman" w:cs="Times New Roman"/>
                <w:b/>
                <w:color w:val="000000"/>
                <w:sz w:val="20"/>
                <w:szCs w:val="20"/>
                <w:u w:val="single"/>
                <w:lang w:eastAsia="uk-UA"/>
              </w:rPr>
              <w:t>.1</w:t>
            </w:r>
            <w:r w:rsidR="00730C8D" w:rsidRPr="00730C8D">
              <w:rPr>
                <w:rFonts w:ascii="Times New Roman" w:eastAsia="Times New Roman" w:hAnsi="Times New Roman" w:cs="Times New Roman"/>
                <w:b/>
                <w:color w:val="000000"/>
                <w:sz w:val="20"/>
                <w:szCs w:val="20"/>
                <w:u w:val="single"/>
                <w:lang w:eastAsia="uk-UA"/>
              </w:rPr>
              <w:t>2</w:t>
            </w:r>
            <w:r w:rsidR="00A15258" w:rsidRPr="00730C8D">
              <w:rPr>
                <w:rFonts w:ascii="Times New Roman" w:eastAsia="Times New Roman" w:hAnsi="Times New Roman" w:cs="Times New Roman"/>
                <w:b/>
                <w:color w:val="000000"/>
                <w:sz w:val="20"/>
                <w:szCs w:val="20"/>
                <w:u w:val="single"/>
                <w:lang w:eastAsia="uk-UA"/>
              </w:rPr>
              <w:t>.2023р.</w:t>
            </w:r>
          </w:p>
          <w:p w:rsidR="00900FA0" w:rsidRPr="00A57B7F" w:rsidRDefault="00A15258" w:rsidP="00A57B7F">
            <w:pPr>
              <w:spacing w:after="0" w:line="240" w:lineRule="auto"/>
              <w:ind w:left="118" w:right="140"/>
              <w:jc w:val="both"/>
              <w:rPr>
                <w:rFonts w:ascii="Times New Roman" w:eastAsia="Times New Roman" w:hAnsi="Times New Roman" w:cs="Times New Roman"/>
                <w:sz w:val="20"/>
                <w:szCs w:val="20"/>
                <w:lang w:eastAsia="uk-UA"/>
              </w:rPr>
            </w:pPr>
            <w:r w:rsidRPr="00730C8D">
              <w:rPr>
                <w:rFonts w:ascii="Times New Roman" w:eastAsia="Times New Roman" w:hAnsi="Times New Roman" w:cs="Times New Roman"/>
                <w:b/>
                <w:color w:val="000000"/>
                <w:sz w:val="20"/>
                <w:szCs w:val="20"/>
                <w:u w:val="single"/>
                <w:lang w:eastAsia="uk-UA"/>
              </w:rPr>
              <w:t>(00.00 год.)</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86"/>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За обґрунтованим рішенням замовника ці відкриті торги будуть проведені без застосування електронного аукціону.</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або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A57B7F">
              <w:rPr>
                <w:rFonts w:ascii="Times New Roman" w:eastAsia="Times New Roman" w:hAnsi="Times New Roman" w:cs="Times New Roman"/>
                <w:color w:val="000000"/>
                <w:sz w:val="20"/>
                <w:szCs w:val="20"/>
                <w:shd w:val="clear" w:color="auto" w:fill="FFFFFF"/>
                <w:lang w:eastAsia="uk-UA"/>
              </w:rPr>
              <w:lastRenderedPageBreak/>
              <w:t>статті 30 Закону.</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Оцінка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Єдиний критерій оцінки – Ціна – 100%.</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w:t>
            </w:r>
            <w:r w:rsidRPr="00A57B7F">
              <w:rPr>
                <w:rFonts w:ascii="Times New Roman" w:eastAsia="Times New Roman" w:hAnsi="Times New Roman" w:cs="Times New Roman"/>
                <w:color w:val="000000"/>
                <w:sz w:val="20"/>
                <w:szCs w:val="20"/>
                <w:lang w:eastAsia="uk-UA"/>
              </w:rPr>
              <w:lastRenderedPageBreak/>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r w:rsidRPr="00A57B7F">
              <w:rPr>
                <w:rFonts w:ascii="Times New Roman" w:eastAsia="Times New Roman" w:hAnsi="Times New Roman" w:cs="Times New Roman"/>
                <w:color w:val="000000"/>
                <w:sz w:val="20"/>
                <w:szCs w:val="20"/>
                <w:lang w:eastAsia="uk-UA"/>
              </w:rPr>
              <w:tab/>
              <w:t>учасник процедури закупівлі:</w:t>
            </w:r>
          </w:p>
          <w:p w:rsidR="00900FA0"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AB025B"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B025B"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AB025B"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AB025B">
              <w:rPr>
                <w:rFonts w:ascii="Times New Roman" w:eastAsia="Times New Roman" w:hAnsi="Times New Roman" w:cs="Times New Roman"/>
                <w:color w:val="000000"/>
                <w:sz w:val="20"/>
                <w:szCs w:val="20"/>
                <w:lang w:eastAsia="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025B"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025B"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900FA0" w:rsidRPr="00AB025B" w:rsidRDefault="00900FA0" w:rsidP="00AB025B">
            <w:pPr>
              <w:pStyle w:val="a8"/>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r w:rsidRPr="00A57B7F">
              <w:rPr>
                <w:rFonts w:ascii="Times New Roman" w:eastAsia="Times New Roman" w:hAnsi="Times New Roman" w:cs="Times New Roman"/>
                <w:color w:val="000000"/>
                <w:sz w:val="20"/>
                <w:szCs w:val="20"/>
                <w:lang w:eastAsia="uk-UA"/>
              </w:rPr>
              <w:tab/>
              <w:t>тендерна пропозиція:</w:t>
            </w:r>
          </w:p>
          <w:p w:rsidR="00AB025B" w:rsidRPr="00AB025B" w:rsidRDefault="00900FA0" w:rsidP="00AB025B">
            <w:pPr>
              <w:pStyle w:val="a8"/>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AB025B" w:rsidRPr="00AB025B" w:rsidRDefault="00900FA0" w:rsidP="00AB025B">
            <w:pPr>
              <w:pStyle w:val="a8"/>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такою, строк дії якої закінчився;</w:t>
            </w:r>
          </w:p>
          <w:p w:rsidR="00AB025B" w:rsidRPr="00AB025B" w:rsidRDefault="00900FA0" w:rsidP="00AB025B">
            <w:pPr>
              <w:pStyle w:val="a8"/>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0FA0" w:rsidRPr="00AB025B" w:rsidRDefault="00900FA0" w:rsidP="00AB025B">
            <w:pPr>
              <w:pStyle w:val="a8"/>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3.</w:t>
            </w:r>
            <w:r w:rsidRPr="00A57B7F">
              <w:rPr>
                <w:rFonts w:ascii="Times New Roman" w:eastAsia="Times New Roman" w:hAnsi="Times New Roman" w:cs="Times New Roman"/>
                <w:color w:val="000000"/>
                <w:sz w:val="20"/>
                <w:szCs w:val="20"/>
                <w:lang w:eastAsia="uk-UA"/>
              </w:rPr>
              <w:tab/>
              <w:t>переможець процедури закупівлі:</w:t>
            </w:r>
          </w:p>
          <w:p w:rsidR="00900FA0" w:rsidRPr="00AB025B" w:rsidRDefault="00900FA0" w:rsidP="00AB025B">
            <w:pPr>
              <w:pStyle w:val="a8"/>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00FA0" w:rsidRPr="00AB025B" w:rsidRDefault="00900FA0" w:rsidP="00AB025B">
            <w:pPr>
              <w:pStyle w:val="a8"/>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w:t>
            </w:r>
            <w:r w:rsidR="00976473" w:rsidRPr="00AB025B">
              <w:rPr>
                <w:rFonts w:ascii="Times New Roman" w:eastAsia="Times New Roman" w:hAnsi="Times New Roman" w:cs="Times New Roman"/>
                <w:color w:val="000000"/>
                <w:sz w:val="20"/>
                <w:szCs w:val="20"/>
                <w:lang w:eastAsia="uk-UA"/>
              </w:rPr>
              <w:t xml:space="preserve">тав, визначених у підпунктах </w:t>
            </w:r>
            <w:r w:rsidRPr="00AB025B">
              <w:rPr>
                <w:rFonts w:ascii="Times New Roman" w:eastAsia="Times New Roman" w:hAnsi="Times New Roman" w:cs="Times New Roman"/>
                <w:color w:val="000000"/>
                <w:sz w:val="20"/>
                <w:szCs w:val="20"/>
                <w:lang w:eastAsia="uk-UA"/>
              </w:rPr>
              <w:t>5, 6 і 12 та в абзаці чотирнадцятому пункту 47 особливостей;</w:t>
            </w:r>
          </w:p>
          <w:p w:rsidR="00900FA0" w:rsidRPr="00AB025B" w:rsidRDefault="00900FA0" w:rsidP="00AB025B">
            <w:pPr>
              <w:pStyle w:val="a8"/>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900FA0" w:rsidRPr="00AB025B" w:rsidRDefault="00900FA0" w:rsidP="00AB025B">
            <w:pPr>
              <w:pStyle w:val="a8"/>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r w:rsidRPr="00A57B7F">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r w:rsidRPr="00A57B7F">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відміняє відкриті торги у разі:</w:t>
            </w:r>
          </w:p>
          <w:p w:rsidR="00AB025B" w:rsidRPr="00AB025B" w:rsidRDefault="00900FA0" w:rsidP="00AB025B">
            <w:pPr>
              <w:pStyle w:val="a8"/>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AB025B" w:rsidRPr="00AB025B" w:rsidRDefault="00900FA0" w:rsidP="00AB025B">
            <w:pPr>
              <w:pStyle w:val="a8"/>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025B" w:rsidRPr="00AB025B" w:rsidRDefault="00900FA0" w:rsidP="00AB025B">
            <w:pPr>
              <w:pStyle w:val="a8"/>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900FA0" w:rsidRPr="00AB025B" w:rsidRDefault="00900FA0" w:rsidP="00AB025B">
            <w:pPr>
              <w:pStyle w:val="a8"/>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900FA0" w:rsidRPr="00AB025B" w:rsidRDefault="00900FA0" w:rsidP="00AB025B">
            <w:pPr>
              <w:pStyle w:val="a8"/>
              <w:numPr>
                <w:ilvl w:val="0"/>
                <w:numId w:val="39"/>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0FA0" w:rsidRPr="00AB025B" w:rsidRDefault="00900FA0" w:rsidP="00AB025B">
            <w:pPr>
              <w:pStyle w:val="a8"/>
              <w:numPr>
                <w:ilvl w:val="0"/>
                <w:numId w:val="39"/>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Електронною системою закупівель автоматично протягом </w:t>
            </w:r>
            <w:r w:rsidRPr="00A57B7F">
              <w:rPr>
                <w:rFonts w:ascii="Times New Roman" w:eastAsia="Times New Roman" w:hAnsi="Times New Roman" w:cs="Times New Roman"/>
                <w:color w:val="000000"/>
                <w:sz w:val="20"/>
                <w:szCs w:val="20"/>
                <w:lang w:eastAsia="uk-UA"/>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42"/>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AB025B" w:rsidRDefault="00900FA0" w:rsidP="00AB025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025B" w:rsidRPr="00AB025B" w:rsidRDefault="00900FA0" w:rsidP="00AB025B">
            <w:pPr>
              <w:pStyle w:val="a8"/>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AB025B" w:rsidRPr="00AB025B" w:rsidRDefault="00900FA0" w:rsidP="00AB025B">
            <w:pPr>
              <w:pStyle w:val="a8"/>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900FA0" w:rsidRPr="00AB025B" w:rsidRDefault="00900FA0" w:rsidP="00AB025B">
            <w:pPr>
              <w:pStyle w:val="a8"/>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Істотні умови договору про закупівлю не можуть змінюватися після його підписання до виконання зобов’язань сторонами в </w:t>
            </w:r>
            <w:r w:rsidRPr="00A57B7F">
              <w:rPr>
                <w:rFonts w:ascii="Times New Roman" w:eastAsia="Times New Roman" w:hAnsi="Times New Roman" w:cs="Times New Roman"/>
                <w:color w:val="000000"/>
                <w:sz w:val="20"/>
                <w:szCs w:val="20"/>
                <w:lang w:eastAsia="uk-UA"/>
              </w:rPr>
              <w:lastRenderedPageBreak/>
              <w:t>повному обсязі, крім випадків визначених пунктом 19 Особливостей.</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B025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вимагається.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p>
        </w:tc>
      </w:tr>
    </w:tbl>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Додаток № 1 до тендерної документації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tblPr>
      <w:tblGrid>
        <w:gridCol w:w="431"/>
        <w:gridCol w:w="3115"/>
        <w:gridCol w:w="6323"/>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146" w:right="13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Наявність в учасника процедури закупівлі працівників відповідної кваліфікації, які мають необхідні знання та досвід</w:t>
            </w:r>
            <w:r w:rsidRPr="00A57B7F">
              <w:rPr>
                <w:rFonts w:ascii="Times New Roman" w:eastAsia="Times New Roman" w:hAnsi="Times New Roman" w:cs="Times New Roman"/>
                <w:color w:val="000000"/>
                <w:sz w:val="20"/>
                <w:szCs w:val="20"/>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5258" w:rsidRPr="00A15258" w:rsidRDefault="00A15258" w:rsidP="00A15258">
            <w:pPr>
              <w:spacing w:after="0" w:line="240" w:lineRule="auto"/>
              <w:ind w:left="122" w:right="142"/>
              <w:jc w:val="both"/>
              <w:rPr>
                <w:rFonts w:ascii="Times New Roman" w:eastAsia="Times New Roman" w:hAnsi="Times New Roman" w:cs="Times New Roman"/>
                <w:color w:val="000000"/>
                <w:sz w:val="20"/>
                <w:szCs w:val="20"/>
                <w:lang w:eastAsia="uk-UA"/>
              </w:rPr>
            </w:pPr>
            <w:r w:rsidRPr="00A15258">
              <w:rPr>
                <w:rFonts w:ascii="Times New Roman" w:eastAsia="Times New Roman" w:hAnsi="Times New Roman" w:cs="Times New Roman"/>
                <w:color w:val="000000"/>
                <w:sz w:val="20"/>
                <w:szCs w:val="20"/>
                <w:lang w:eastAsia="uk-UA"/>
              </w:rPr>
              <w:t>Довідка, складена у довільній формі, щодо наявності працівників відповідної кваліфікації, які мають необхідні знання та досвід (П.І.П.; посада; кваліфікація; стаж роботи). А також:</w:t>
            </w:r>
          </w:p>
          <w:p w:rsidR="00A15258" w:rsidRPr="00A15258" w:rsidRDefault="00A15258" w:rsidP="00A15258">
            <w:pPr>
              <w:spacing w:after="0" w:line="240" w:lineRule="auto"/>
              <w:ind w:left="122" w:right="142"/>
              <w:jc w:val="both"/>
              <w:rPr>
                <w:rFonts w:ascii="Times New Roman" w:eastAsia="Times New Roman" w:hAnsi="Times New Roman" w:cs="Times New Roman"/>
                <w:color w:val="000000"/>
                <w:sz w:val="20"/>
                <w:szCs w:val="20"/>
                <w:lang w:eastAsia="uk-UA"/>
              </w:rPr>
            </w:pPr>
            <w:r w:rsidRPr="00A15258">
              <w:rPr>
                <w:rFonts w:ascii="Times New Roman" w:eastAsia="Times New Roman" w:hAnsi="Times New Roman" w:cs="Times New Roman"/>
                <w:color w:val="000000"/>
                <w:sz w:val="20"/>
                <w:szCs w:val="20"/>
                <w:lang w:eastAsia="uk-UA"/>
              </w:rPr>
              <w:t xml:space="preserve">- Учасник повинен гарантувати, що фахівець (фахівці), який здійснює опис обстеження має відповідний диплом про освіту та  кваліфікаційну категорію за спеціальністю «Рентгенологія». На підтвердження надати завірену належним чином копію диплому та посвідчення про присвоєння (підтвердження) кваліфікаційної категорії (спеціальність, серія, номер, дата, ким видано, категорія). </w:t>
            </w:r>
          </w:p>
          <w:p w:rsidR="00A15258" w:rsidRPr="00A15258" w:rsidRDefault="00A15258" w:rsidP="00A15258">
            <w:pPr>
              <w:spacing w:after="0" w:line="240" w:lineRule="auto"/>
              <w:ind w:left="122" w:right="142"/>
              <w:jc w:val="both"/>
              <w:rPr>
                <w:rFonts w:ascii="Times New Roman" w:eastAsia="Times New Roman" w:hAnsi="Times New Roman" w:cs="Times New Roman"/>
                <w:color w:val="000000"/>
                <w:sz w:val="20"/>
                <w:szCs w:val="20"/>
                <w:lang w:eastAsia="uk-UA"/>
              </w:rPr>
            </w:pPr>
            <w:r w:rsidRPr="00A15258">
              <w:rPr>
                <w:rFonts w:ascii="Times New Roman" w:eastAsia="Times New Roman" w:hAnsi="Times New Roman" w:cs="Times New Roman"/>
                <w:color w:val="000000"/>
                <w:sz w:val="20"/>
                <w:szCs w:val="20"/>
                <w:lang w:eastAsia="uk-UA"/>
              </w:rPr>
              <w:t>- Учасник повинен гарантувати, що описи обстеження будуть здійснювати фахівцем (фахівцями), який має загальний досвід роботи (стаж роботи) за спеціальністю не менше ніж 5 років. (Надати гарантійний лист у довільній формі з зазначенням стажу роботи).</w:t>
            </w:r>
          </w:p>
          <w:p w:rsidR="00A15258" w:rsidRPr="00A15258" w:rsidRDefault="00A15258" w:rsidP="00A15258">
            <w:pPr>
              <w:spacing w:after="0" w:line="240" w:lineRule="auto"/>
              <w:ind w:left="122" w:right="142"/>
              <w:jc w:val="both"/>
              <w:rPr>
                <w:rFonts w:ascii="Times New Roman" w:eastAsia="Times New Roman" w:hAnsi="Times New Roman" w:cs="Times New Roman"/>
                <w:color w:val="000000"/>
                <w:sz w:val="20"/>
                <w:szCs w:val="20"/>
                <w:lang w:eastAsia="uk-UA"/>
              </w:rPr>
            </w:pPr>
            <w:r w:rsidRPr="00A15258">
              <w:rPr>
                <w:rFonts w:ascii="Times New Roman" w:eastAsia="Times New Roman" w:hAnsi="Times New Roman" w:cs="Times New Roman"/>
                <w:color w:val="000000"/>
                <w:sz w:val="20"/>
                <w:szCs w:val="20"/>
                <w:lang w:eastAsia="uk-UA"/>
              </w:rPr>
              <w:t>- Учасник повинен гарантувати, що має згідно штатного розпису необхідну кількість фахівців для забезпечення безперебійного надання послуги згідно умов пропозиції. (Надати в довільній формі довідку  про наявність фахівців).</w:t>
            </w:r>
          </w:p>
          <w:p w:rsidR="00900FA0" w:rsidRPr="00A57B7F" w:rsidRDefault="00A15258" w:rsidP="00A15258">
            <w:pPr>
              <w:spacing w:after="0" w:line="240" w:lineRule="auto"/>
              <w:ind w:left="122" w:right="142"/>
              <w:jc w:val="both"/>
              <w:rPr>
                <w:rFonts w:ascii="Times New Roman" w:eastAsia="Times New Roman" w:hAnsi="Times New Roman" w:cs="Times New Roman"/>
                <w:sz w:val="20"/>
                <w:szCs w:val="20"/>
                <w:lang w:eastAsia="uk-UA"/>
              </w:rPr>
            </w:pPr>
            <w:r w:rsidRPr="00A15258">
              <w:rPr>
                <w:rFonts w:ascii="Times New Roman" w:eastAsia="Times New Roman" w:hAnsi="Times New Roman" w:cs="Times New Roman"/>
                <w:color w:val="000000"/>
                <w:sz w:val="20"/>
                <w:szCs w:val="20"/>
                <w:lang w:eastAsia="uk-UA"/>
              </w:rPr>
              <w:t>Для суб’єктів підприємницької діяльності фізичних осіб підприємців, які провадять свою діяльність самостійно в одній особі надати листа з відповідними даними.</w:t>
            </w:r>
          </w:p>
        </w:tc>
      </w:tr>
    </w:tbl>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i/>
          <w:iCs/>
          <w:color w:val="000000"/>
          <w:sz w:val="20"/>
          <w:szCs w:val="20"/>
          <w:lang w:eastAsia="uk-UA"/>
        </w:rPr>
        <w:t xml:space="preserve">Форма </w:t>
      </w:r>
      <w:r w:rsidR="00D83A2A">
        <w:rPr>
          <w:rFonts w:ascii="Times New Roman" w:eastAsia="Times New Roman" w:hAnsi="Times New Roman" w:cs="Times New Roman"/>
          <w:i/>
          <w:iCs/>
          <w:color w:val="000000"/>
          <w:sz w:val="20"/>
          <w:szCs w:val="20"/>
          <w:lang w:eastAsia="uk-UA"/>
        </w:rPr>
        <w:t>1</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Довідка</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431"/>
        <w:gridCol w:w="1669"/>
        <w:gridCol w:w="3544"/>
        <w:gridCol w:w="4110"/>
      </w:tblGrid>
      <w:tr w:rsidR="00900FA0" w:rsidRPr="00A57B7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ПІБ</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кваліфікація/необхідні знання/досвід</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підтвердний документ</w:t>
            </w:r>
          </w:p>
        </w:tc>
      </w:tr>
      <w:tr w:rsidR="00900FA0" w:rsidRPr="00A57B7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bl>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sz w:val="20"/>
          <w:szCs w:val="20"/>
          <w:lang w:eastAsia="uk-UA"/>
        </w:rPr>
        <w:lastRenderedPageBreak/>
        <w:br/>
      </w:r>
      <w:r w:rsidRPr="00A57B7F">
        <w:rPr>
          <w:rFonts w:ascii="Times New Roman" w:eastAsia="Times New Roman" w:hAnsi="Times New Roman" w:cs="Times New Roman"/>
          <w:sz w:val="20"/>
          <w:szCs w:val="20"/>
          <w:lang w:eastAsia="uk-UA"/>
        </w:rPr>
        <w:br/>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Додаток № 2 до тендерної документації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43"/>
        <w:gridCol w:w="4874"/>
        <w:gridCol w:w="4452"/>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Спосіб підтвердження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A57B7F">
              <w:rPr>
                <w:rFonts w:ascii="Times New Roman" w:eastAsia="Times New Roman" w:hAnsi="Times New Roman" w:cs="Times New Roman"/>
                <w:color w:val="000000"/>
                <w:sz w:val="20"/>
                <w:szCs w:val="20"/>
                <w:lang w:eastAsia="uk-UA"/>
              </w:rPr>
              <w:lastRenderedPageBreak/>
              <w:t>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1D69AA" w:rsidP="00A57B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w:t>
            </w:r>
          </w:p>
        </w:tc>
      </w:tr>
    </w:tbl>
    <w:p w:rsidR="00900FA0" w:rsidRPr="00A57B7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0FA0" w:rsidRPr="00A57B7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tblPr>
      <w:tblGrid>
        <w:gridCol w:w="774"/>
        <w:gridCol w:w="4556"/>
        <w:gridCol w:w="4539"/>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76473"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 xml:space="preserve">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w:t>
            </w:r>
            <w:r w:rsidRPr="00A57B7F">
              <w:rPr>
                <w:rFonts w:ascii="Times New Roman" w:eastAsia="Times New Roman" w:hAnsi="Times New Roman" w:cs="Times New Roman"/>
                <w:color w:val="000000"/>
                <w:sz w:val="20"/>
                <w:szCs w:val="20"/>
                <w:shd w:val="clear" w:color="auto" w:fill="FFFFFF"/>
                <w:lang w:eastAsia="uk-UA"/>
              </w:rPr>
              <w:lastRenderedPageBreak/>
              <w:t>публічних електронних реєстрах, доступ до яких є вільним, або публічна інформація, що є доступною в електронній системі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76473"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або</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76473" w:rsidRPr="00A57B7F" w:rsidRDefault="00976473" w:rsidP="00A57B7F">
      <w:pPr>
        <w:spacing w:after="0" w:line="240" w:lineRule="auto"/>
        <w:ind w:firstLine="720"/>
        <w:jc w:val="both"/>
        <w:rPr>
          <w:rFonts w:ascii="Times New Roman" w:eastAsia="Times New Roman" w:hAnsi="Times New Roman" w:cs="Times New Roman"/>
          <w:sz w:val="20"/>
          <w:szCs w:val="20"/>
        </w:rPr>
      </w:pPr>
      <w:r w:rsidRPr="00A57B7F">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976473" w:rsidRPr="00A57B7F" w:rsidRDefault="00976473" w:rsidP="00A57B7F">
      <w:pPr>
        <w:spacing w:after="0" w:line="240" w:lineRule="auto"/>
        <w:ind w:firstLine="720"/>
        <w:jc w:val="both"/>
        <w:rPr>
          <w:rFonts w:ascii="Times New Roman" w:eastAsia="Times New Roman" w:hAnsi="Times New Roman" w:cs="Times New Roman"/>
          <w:sz w:val="20"/>
          <w:szCs w:val="20"/>
        </w:rPr>
      </w:pPr>
      <w:r w:rsidRPr="00A57B7F">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76473" w:rsidRPr="00A57B7F" w:rsidRDefault="00976473" w:rsidP="00A57B7F">
      <w:pPr>
        <w:spacing w:after="0" w:line="240" w:lineRule="auto"/>
        <w:ind w:firstLine="720"/>
        <w:jc w:val="both"/>
        <w:rPr>
          <w:rFonts w:ascii="Times New Roman" w:eastAsia="Times New Roman" w:hAnsi="Times New Roman" w:cs="Times New Roman"/>
          <w:sz w:val="20"/>
          <w:szCs w:val="20"/>
        </w:rPr>
      </w:pPr>
      <w:r w:rsidRPr="00A57B7F">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Додаток № 3 до тендерної документації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57B7F">
        <w:rPr>
          <w:rFonts w:ascii="Times New Roman" w:eastAsia="Times New Roman" w:hAnsi="Times New Roman" w:cs="Times New Roman"/>
          <w:b/>
          <w:bCs/>
          <w:i/>
          <w:iCs/>
          <w:color w:val="000000"/>
          <w:sz w:val="20"/>
          <w:szCs w:val="20"/>
          <w:lang w:eastAsia="uk-UA"/>
        </w:rPr>
        <w:t> </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D83A2A" w:rsidRPr="00AE2674" w:rsidRDefault="00D83A2A" w:rsidP="00D83A2A">
      <w:pPr>
        <w:spacing w:after="0" w:line="240" w:lineRule="auto"/>
        <w:jc w:val="center"/>
        <w:rPr>
          <w:rFonts w:ascii="Times New Roman" w:hAnsi="Times New Roman"/>
          <w:b/>
          <w:sz w:val="24"/>
          <w:szCs w:val="24"/>
        </w:rPr>
      </w:pPr>
      <w:r w:rsidRPr="00AE2674">
        <w:rPr>
          <w:rFonts w:ascii="Times New Roman" w:hAnsi="Times New Roman"/>
          <w:b/>
          <w:sz w:val="24"/>
          <w:szCs w:val="24"/>
        </w:rPr>
        <w:t xml:space="preserve">ДК 021:2015 – код </w:t>
      </w:r>
      <w:r w:rsidRPr="00AE2674">
        <w:rPr>
          <w:rFonts w:ascii="Times New Roman" w:hAnsi="Times New Roman"/>
          <w:b/>
          <w:bCs/>
          <w:sz w:val="24"/>
          <w:szCs w:val="24"/>
        </w:rPr>
        <w:t>85140000-2 — Послуги у сфері охорони здоров’я різні (Послуги з розшифрування, опису та інтерпретації даних</w:t>
      </w:r>
      <w:r w:rsidR="00730C8D">
        <w:rPr>
          <w:rFonts w:ascii="Times New Roman" w:hAnsi="Times New Roman"/>
          <w:b/>
          <w:bCs/>
          <w:sz w:val="24"/>
          <w:szCs w:val="24"/>
        </w:rPr>
        <w:t xml:space="preserve"> досліджень мультизрізової комп’</w:t>
      </w:r>
      <w:r w:rsidRPr="00AE2674">
        <w:rPr>
          <w:rFonts w:ascii="Times New Roman" w:hAnsi="Times New Roman"/>
          <w:b/>
          <w:bCs/>
          <w:sz w:val="24"/>
          <w:szCs w:val="24"/>
        </w:rPr>
        <w:t>ютерної томографії із застосуванням телемедичних технологій)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379"/>
        <w:gridCol w:w="1417"/>
        <w:gridCol w:w="1418"/>
      </w:tblGrid>
      <w:tr w:rsidR="00D83A2A" w:rsidRPr="00AE2674" w:rsidTr="00C167A3">
        <w:tc>
          <w:tcPr>
            <w:tcW w:w="675" w:type="dxa"/>
            <w:vAlign w:val="center"/>
          </w:tcPr>
          <w:p w:rsidR="00D83A2A" w:rsidRPr="00AE2674" w:rsidRDefault="00D83A2A" w:rsidP="00C167A3">
            <w:pPr>
              <w:pStyle w:val="Standard"/>
              <w:jc w:val="center"/>
              <w:rPr>
                <w:rFonts w:ascii="Times New Roman" w:hAnsi="Times New Roman" w:cs="Times New Roman"/>
                <w:b/>
                <w:bCs/>
              </w:rPr>
            </w:pPr>
            <w:r w:rsidRPr="00AE2674">
              <w:rPr>
                <w:rFonts w:ascii="Times New Roman" w:hAnsi="Times New Roman" w:cs="Times New Roman"/>
                <w:b/>
                <w:bCs/>
              </w:rPr>
              <w:t>№ п/п</w:t>
            </w:r>
          </w:p>
        </w:tc>
        <w:tc>
          <w:tcPr>
            <w:tcW w:w="6379" w:type="dxa"/>
            <w:vAlign w:val="center"/>
          </w:tcPr>
          <w:p w:rsidR="00D83A2A" w:rsidRPr="00AE2674" w:rsidRDefault="00D83A2A" w:rsidP="00C167A3">
            <w:pPr>
              <w:pStyle w:val="Standard"/>
              <w:jc w:val="center"/>
              <w:rPr>
                <w:rFonts w:ascii="Times New Roman" w:hAnsi="Times New Roman" w:cs="Times New Roman"/>
                <w:b/>
                <w:bCs/>
              </w:rPr>
            </w:pPr>
            <w:r w:rsidRPr="00AE2674">
              <w:rPr>
                <w:rFonts w:ascii="Times New Roman" w:hAnsi="Times New Roman" w:cs="Times New Roman"/>
                <w:b/>
                <w:bCs/>
              </w:rPr>
              <w:t>Найменування</w:t>
            </w:r>
          </w:p>
        </w:tc>
        <w:tc>
          <w:tcPr>
            <w:tcW w:w="1417" w:type="dxa"/>
            <w:vAlign w:val="center"/>
          </w:tcPr>
          <w:p w:rsidR="00D83A2A" w:rsidRPr="00AE2674" w:rsidRDefault="00D83A2A" w:rsidP="00C167A3">
            <w:pPr>
              <w:pStyle w:val="Standard"/>
              <w:jc w:val="center"/>
              <w:rPr>
                <w:rFonts w:ascii="Times New Roman" w:hAnsi="Times New Roman" w:cs="Times New Roman"/>
                <w:b/>
                <w:bCs/>
              </w:rPr>
            </w:pPr>
            <w:r w:rsidRPr="00AE2674">
              <w:rPr>
                <w:rFonts w:ascii="Times New Roman" w:hAnsi="Times New Roman" w:cs="Times New Roman"/>
                <w:b/>
                <w:bCs/>
              </w:rPr>
              <w:t>Од. виміру</w:t>
            </w:r>
          </w:p>
        </w:tc>
        <w:tc>
          <w:tcPr>
            <w:tcW w:w="1418" w:type="dxa"/>
            <w:vAlign w:val="center"/>
          </w:tcPr>
          <w:p w:rsidR="00D83A2A" w:rsidRPr="00AE2674" w:rsidRDefault="00D83A2A" w:rsidP="00C167A3">
            <w:pPr>
              <w:pStyle w:val="Standard"/>
              <w:jc w:val="center"/>
              <w:rPr>
                <w:rFonts w:ascii="Times New Roman" w:hAnsi="Times New Roman" w:cs="Times New Roman"/>
                <w:b/>
                <w:bCs/>
              </w:rPr>
            </w:pPr>
            <w:r w:rsidRPr="00AE2674">
              <w:rPr>
                <w:rFonts w:ascii="Times New Roman" w:hAnsi="Times New Roman" w:cs="Times New Roman"/>
                <w:b/>
                <w:bCs/>
              </w:rPr>
              <w:t>Кількість</w:t>
            </w:r>
          </w:p>
        </w:tc>
      </w:tr>
      <w:tr w:rsidR="00D83A2A" w:rsidRPr="00AE2674" w:rsidTr="00C167A3">
        <w:tc>
          <w:tcPr>
            <w:tcW w:w="675" w:type="dxa"/>
          </w:tcPr>
          <w:p w:rsidR="00D83A2A" w:rsidRPr="00AE2674" w:rsidRDefault="00D83A2A" w:rsidP="00C167A3">
            <w:pPr>
              <w:spacing w:after="0" w:line="240" w:lineRule="auto"/>
              <w:jc w:val="center"/>
              <w:rPr>
                <w:rFonts w:ascii="Times New Roman" w:hAnsi="Times New Roman"/>
                <w:sz w:val="24"/>
                <w:szCs w:val="24"/>
              </w:rPr>
            </w:pPr>
            <w:r w:rsidRPr="00AE2674">
              <w:rPr>
                <w:rFonts w:ascii="Times New Roman" w:hAnsi="Times New Roman"/>
                <w:sz w:val="24"/>
                <w:szCs w:val="24"/>
              </w:rPr>
              <w:t>1.</w:t>
            </w:r>
          </w:p>
        </w:tc>
        <w:tc>
          <w:tcPr>
            <w:tcW w:w="6379" w:type="dxa"/>
          </w:tcPr>
          <w:p w:rsidR="00D83A2A" w:rsidRPr="00AE2674" w:rsidRDefault="00D83A2A" w:rsidP="00C167A3">
            <w:pPr>
              <w:tabs>
                <w:tab w:val="center" w:pos="2656"/>
              </w:tabs>
              <w:spacing w:after="0" w:line="240" w:lineRule="auto"/>
              <w:rPr>
                <w:rFonts w:ascii="Times New Roman" w:hAnsi="Times New Roman"/>
                <w:sz w:val="24"/>
                <w:szCs w:val="24"/>
              </w:rPr>
            </w:pPr>
            <w:r w:rsidRPr="00AE2674">
              <w:rPr>
                <w:rFonts w:ascii="Times New Roman" w:hAnsi="Times New Roman"/>
                <w:sz w:val="24"/>
                <w:szCs w:val="24"/>
              </w:rPr>
              <w:t>Опис однієї анатомічної ділянки безконтрастного КТ-обстеження пацієнта</w:t>
            </w:r>
          </w:p>
        </w:tc>
        <w:tc>
          <w:tcPr>
            <w:tcW w:w="1417" w:type="dxa"/>
          </w:tcPr>
          <w:p w:rsidR="00D83A2A" w:rsidRPr="00AE2674" w:rsidRDefault="00D83A2A" w:rsidP="00C167A3">
            <w:pPr>
              <w:spacing w:after="0" w:line="240" w:lineRule="auto"/>
              <w:jc w:val="center"/>
              <w:rPr>
                <w:rFonts w:ascii="Times New Roman" w:hAnsi="Times New Roman"/>
                <w:sz w:val="24"/>
                <w:szCs w:val="24"/>
              </w:rPr>
            </w:pPr>
            <w:r w:rsidRPr="00AE2674">
              <w:rPr>
                <w:rFonts w:ascii="Times New Roman" w:hAnsi="Times New Roman"/>
                <w:sz w:val="24"/>
                <w:szCs w:val="24"/>
              </w:rPr>
              <w:t>послуга</w:t>
            </w:r>
          </w:p>
        </w:tc>
        <w:tc>
          <w:tcPr>
            <w:tcW w:w="1418" w:type="dxa"/>
          </w:tcPr>
          <w:p w:rsidR="00D83A2A" w:rsidRPr="00891B48" w:rsidRDefault="00730C8D" w:rsidP="00891B48">
            <w:pPr>
              <w:spacing w:after="0" w:line="240" w:lineRule="auto"/>
              <w:jc w:val="center"/>
              <w:rPr>
                <w:rFonts w:ascii="Times New Roman" w:hAnsi="Times New Roman"/>
                <w:sz w:val="24"/>
                <w:szCs w:val="24"/>
              </w:rPr>
            </w:pPr>
            <w:r w:rsidRPr="00891B48">
              <w:rPr>
                <w:rFonts w:ascii="Times New Roman" w:hAnsi="Times New Roman"/>
                <w:sz w:val="24"/>
                <w:szCs w:val="24"/>
              </w:rPr>
              <w:t>3</w:t>
            </w:r>
            <w:r w:rsidR="00891B48" w:rsidRPr="00891B48">
              <w:rPr>
                <w:rFonts w:ascii="Times New Roman" w:hAnsi="Times New Roman"/>
                <w:sz w:val="24"/>
                <w:szCs w:val="24"/>
              </w:rPr>
              <w:t>0</w:t>
            </w:r>
            <w:r w:rsidRPr="00891B48">
              <w:rPr>
                <w:rFonts w:ascii="Times New Roman" w:hAnsi="Times New Roman"/>
                <w:sz w:val="24"/>
                <w:szCs w:val="24"/>
              </w:rPr>
              <w:t>00</w:t>
            </w:r>
          </w:p>
        </w:tc>
      </w:tr>
      <w:tr w:rsidR="00D83A2A" w:rsidRPr="00AE2674" w:rsidTr="00C167A3">
        <w:tc>
          <w:tcPr>
            <w:tcW w:w="675" w:type="dxa"/>
          </w:tcPr>
          <w:p w:rsidR="00D83A2A" w:rsidRPr="00AE2674" w:rsidRDefault="00D83A2A" w:rsidP="00C167A3">
            <w:pPr>
              <w:spacing w:after="0" w:line="240" w:lineRule="auto"/>
              <w:jc w:val="center"/>
              <w:rPr>
                <w:rFonts w:ascii="Times New Roman" w:hAnsi="Times New Roman"/>
                <w:sz w:val="24"/>
                <w:szCs w:val="24"/>
              </w:rPr>
            </w:pPr>
            <w:r w:rsidRPr="00AE2674">
              <w:rPr>
                <w:rFonts w:ascii="Times New Roman" w:hAnsi="Times New Roman"/>
                <w:sz w:val="24"/>
                <w:szCs w:val="24"/>
              </w:rPr>
              <w:t>2.</w:t>
            </w:r>
          </w:p>
        </w:tc>
        <w:tc>
          <w:tcPr>
            <w:tcW w:w="6379" w:type="dxa"/>
          </w:tcPr>
          <w:p w:rsidR="00D83A2A" w:rsidRPr="00AE2674" w:rsidRDefault="00D83A2A" w:rsidP="00C167A3">
            <w:pPr>
              <w:tabs>
                <w:tab w:val="center" w:pos="2656"/>
              </w:tabs>
              <w:spacing w:after="0" w:line="240" w:lineRule="auto"/>
              <w:rPr>
                <w:rFonts w:ascii="Times New Roman" w:hAnsi="Times New Roman"/>
                <w:sz w:val="24"/>
                <w:szCs w:val="24"/>
              </w:rPr>
            </w:pPr>
            <w:r w:rsidRPr="00AE2674">
              <w:rPr>
                <w:rFonts w:ascii="Times New Roman" w:hAnsi="Times New Roman"/>
                <w:sz w:val="24"/>
                <w:szCs w:val="24"/>
              </w:rPr>
              <w:t>Опис однієї анатомічної ділянки контрастного КТ-обстеження пацієнта</w:t>
            </w:r>
          </w:p>
        </w:tc>
        <w:tc>
          <w:tcPr>
            <w:tcW w:w="1417" w:type="dxa"/>
          </w:tcPr>
          <w:p w:rsidR="00D83A2A" w:rsidRPr="00AE2674" w:rsidRDefault="00D83A2A" w:rsidP="00C167A3">
            <w:pPr>
              <w:spacing w:after="0" w:line="240" w:lineRule="auto"/>
              <w:jc w:val="center"/>
              <w:rPr>
                <w:rFonts w:ascii="Times New Roman" w:hAnsi="Times New Roman"/>
                <w:sz w:val="24"/>
                <w:szCs w:val="24"/>
              </w:rPr>
            </w:pPr>
            <w:r w:rsidRPr="00AE2674">
              <w:rPr>
                <w:rFonts w:ascii="Times New Roman" w:hAnsi="Times New Roman"/>
                <w:sz w:val="24"/>
                <w:szCs w:val="24"/>
              </w:rPr>
              <w:t>послуга</w:t>
            </w:r>
          </w:p>
        </w:tc>
        <w:tc>
          <w:tcPr>
            <w:tcW w:w="1418" w:type="dxa"/>
          </w:tcPr>
          <w:p w:rsidR="00D83A2A" w:rsidRPr="00891B48" w:rsidRDefault="00730C8D" w:rsidP="00891B48">
            <w:pPr>
              <w:spacing w:after="0" w:line="240" w:lineRule="auto"/>
              <w:jc w:val="center"/>
              <w:rPr>
                <w:rFonts w:ascii="Times New Roman" w:hAnsi="Times New Roman"/>
                <w:sz w:val="24"/>
                <w:szCs w:val="24"/>
              </w:rPr>
            </w:pPr>
            <w:r w:rsidRPr="00891B48">
              <w:rPr>
                <w:rFonts w:ascii="Times New Roman" w:hAnsi="Times New Roman"/>
                <w:sz w:val="24"/>
                <w:szCs w:val="24"/>
              </w:rPr>
              <w:t>3</w:t>
            </w:r>
            <w:r w:rsidR="00891B48" w:rsidRPr="00891B48">
              <w:rPr>
                <w:rFonts w:ascii="Times New Roman" w:hAnsi="Times New Roman"/>
                <w:sz w:val="24"/>
                <w:szCs w:val="24"/>
              </w:rPr>
              <w:t>0</w:t>
            </w:r>
            <w:r w:rsidRPr="00891B48">
              <w:rPr>
                <w:rFonts w:ascii="Times New Roman" w:hAnsi="Times New Roman"/>
                <w:sz w:val="24"/>
                <w:szCs w:val="24"/>
              </w:rPr>
              <w:t>00</w:t>
            </w:r>
          </w:p>
        </w:tc>
      </w:tr>
    </w:tbl>
    <w:p w:rsidR="00D83A2A" w:rsidRPr="00AE2674" w:rsidRDefault="00D83A2A" w:rsidP="00D83A2A">
      <w:pPr>
        <w:widowControl w:val="0"/>
        <w:autoSpaceDE w:val="0"/>
        <w:spacing w:after="0" w:line="240" w:lineRule="auto"/>
        <w:jc w:val="center"/>
        <w:rPr>
          <w:rFonts w:ascii="Times New Roman" w:hAnsi="Times New Roman"/>
          <w:b/>
          <w:sz w:val="24"/>
          <w:szCs w:val="24"/>
          <w:lang w:eastAsia="uk-UA"/>
        </w:rPr>
      </w:pPr>
      <w:r w:rsidRPr="00AE2674">
        <w:rPr>
          <w:rFonts w:ascii="Times New Roman" w:hAnsi="Times New Roman"/>
          <w:b/>
          <w:sz w:val="24"/>
          <w:szCs w:val="24"/>
          <w:lang w:eastAsia="uk-UA"/>
        </w:rPr>
        <w:t>Документи та інформація для підтвердження відповідності технічним, якісним вимогам та вимогам оголошення запропонованого предмета закупівлі</w:t>
      </w:r>
    </w:p>
    <w:p w:rsidR="00D83A2A" w:rsidRPr="00AE2674" w:rsidRDefault="00D83A2A" w:rsidP="00D83A2A">
      <w:pPr>
        <w:pStyle w:val="a8"/>
        <w:autoSpaceDN w:val="0"/>
        <w:spacing w:after="0" w:line="240" w:lineRule="auto"/>
        <w:ind w:left="0" w:firstLine="284"/>
        <w:contextualSpacing w:val="0"/>
        <w:jc w:val="both"/>
        <w:textAlignment w:val="baseline"/>
        <w:rPr>
          <w:rFonts w:ascii="Times New Roman" w:hAnsi="Times New Roman"/>
          <w:sz w:val="24"/>
          <w:szCs w:val="24"/>
        </w:rPr>
      </w:pPr>
      <w:r w:rsidRPr="00AE2674">
        <w:rPr>
          <w:rFonts w:ascii="Times New Roman" w:hAnsi="Times New Roman"/>
          <w:b/>
          <w:color w:val="000000"/>
          <w:sz w:val="24"/>
          <w:szCs w:val="24"/>
          <w:lang w:eastAsia="uk-UA"/>
        </w:rPr>
        <w:t>1.</w:t>
      </w:r>
      <w:r w:rsidRPr="00AE2674">
        <w:rPr>
          <w:rFonts w:ascii="Times New Roman" w:hAnsi="Times New Roman"/>
          <w:color w:val="000000"/>
          <w:sz w:val="24"/>
          <w:szCs w:val="24"/>
          <w:lang w:eastAsia="uk-UA"/>
        </w:rPr>
        <w:t xml:space="preserve"> Технічні та якісні характеристики предмета закупівлі предмета закупівлі повинні відповідати: Основам законодавства України про охорону здоров'я, Державним санітарним правилам і нормам «Гігієнічні вимоги до влаштування та експлуатації рентгенівських кабінетів і проведення рентгенологічних процедур», затвердженим наказом Міністерства охорони здоров’я від 04.06.2007р. № 294, наказу Міністерства охорони здоров’я від 28.11.1997р. № 340 «Про удосконалення організації служби променевої діагностики та променевої терапії», постанови Кабінету Міністрів України від 20.03.2019р. №285 «Про затвердження Ліцензійних умов провадження господарської діяльності з медичної практики» та вимогам національних, та/або міжнародних стандартів.</w:t>
      </w:r>
    </w:p>
    <w:p w:rsidR="00D83A2A" w:rsidRPr="00AE2674" w:rsidRDefault="00D83A2A" w:rsidP="00D83A2A">
      <w:pPr>
        <w:pStyle w:val="TableContents"/>
        <w:ind w:firstLine="284"/>
        <w:jc w:val="both"/>
        <w:rPr>
          <w:b/>
          <w:i/>
          <w:color w:val="000000"/>
          <w:lang w:val="uk-UA"/>
        </w:rPr>
      </w:pPr>
      <w:r w:rsidRPr="00AE2674">
        <w:rPr>
          <w:b/>
          <w:color w:val="000000"/>
          <w:lang w:val="uk-UA"/>
        </w:rPr>
        <w:t>2.</w:t>
      </w:r>
      <w:r w:rsidRPr="00AE2674">
        <w:rPr>
          <w:rFonts w:eastAsia="Times New Roman" w:cs="Calibri"/>
          <w:lang w:val="uk-UA" w:eastAsia="ru-RU"/>
        </w:rPr>
        <w:t xml:space="preserve"> </w:t>
      </w:r>
      <w:r w:rsidRPr="00AE2674">
        <w:rPr>
          <w:color w:val="000000"/>
          <w:lang w:val="uk-UA"/>
        </w:rPr>
        <w:t xml:space="preserve">У складі пропозиції Учасник повинен надати </w:t>
      </w:r>
      <w:r w:rsidRPr="00AE2674">
        <w:rPr>
          <w:b/>
          <w:color w:val="000000"/>
          <w:lang w:val="uk-UA"/>
        </w:rPr>
        <w:t xml:space="preserve">письмову згоду </w:t>
      </w:r>
      <w:r w:rsidRPr="00AE2674">
        <w:rPr>
          <w:color w:val="000000"/>
          <w:lang w:val="uk-UA"/>
        </w:rPr>
        <w:t>щодо спроможності надання замовленої кількості опису обстежень незалежно від часу та частоти виникнення випадків, при яких воно потребується</w:t>
      </w:r>
      <w:r w:rsidRPr="00AE2674">
        <w:rPr>
          <w:rFonts w:eastAsia="Times New Roman"/>
          <w:b/>
          <w:i/>
          <w:lang w:val="uk-UA" w:eastAsia="ru-RU"/>
        </w:rPr>
        <w:t xml:space="preserve"> </w:t>
      </w:r>
      <w:r w:rsidRPr="00AE2674">
        <w:rPr>
          <w:b/>
          <w:i/>
          <w:color w:val="000000"/>
          <w:lang w:val="uk-UA"/>
        </w:rPr>
        <w:t xml:space="preserve">(гарантійний лист надається Учасником у складі пропозиції). </w:t>
      </w:r>
    </w:p>
    <w:p w:rsidR="00D83A2A" w:rsidRPr="006448C7" w:rsidRDefault="00D83A2A" w:rsidP="00D83A2A">
      <w:pPr>
        <w:tabs>
          <w:tab w:val="left" w:pos="851"/>
          <w:tab w:val="left" w:pos="1276"/>
        </w:tabs>
        <w:spacing w:line="240" w:lineRule="auto"/>
        <w:ind w:firstLine="567"/>
        <w:contextualSpacing/>
        <w:jc w:val="both"/>
        <w:rPr>
          <w:rFonts w:ascii="Times New Roman" w:eastAsia="Times New Roman" w:hAnsi="Times New Roman" w:cs="Times New Roman"/>
          <w:color w:val="000000"/>
          <w:sz w:val="24"/>
          <w:szCs w:val="24"/>
        </w:rPr>
      </w:pPr>
      <w:r w:rsidRPr="00536013">
        <w:rPr>
          <w:rFonts w:ascii="Times New Roman" w:eastAsia="Times New Roman" w:hAnsi="Times New Roman" w:cs="Times New Roman"/>
          <w:b/>
          <w:color w:val="000000"/>
          <w:sz w:val="24"/>
          <w:szCs w:val="24"/>
        </w:rPr>
        <w:t>3.</w:t>
      </w:r>
      <w:r w:rsidRPr="00536013">
        <w:rPr>
          <w:rFonts w:ascii="Times New Roman" w:eastAsia="Times New Roman" w:hAnsi="Times New Roman" w:cs="Times New Roman"/>
          <w:color w:val="000000"/>
          <w:sz w:val="24"/>
          <w:szCs w:val="24"/>
        </w:rPr>
        <w:t xml:space="preserve"> Учасник повинен надати послуги, зокрема: в обумовлений із Замовником час, а саме надати заключення протягом 2 (двох) годин в разі надання Замовником Пацієнту ургентної допомоги та протягом 24 (двадцяти чотирьох) годин в разі надання Замовником пацієнту допомоги в плановому порядку. </w:t>
      </w:r>
      <w:r>
        <w:rPr>
          <w:rFonts w:ascii="Times New Roman" w:eastAsia="Times New Roman" w:hAnsi="Times New Roman" w:cs="Times New Roman"/>
          <w:color w:val="000000"/>
          <w:sz w:val="24"/>
          <w:szCs w:val="24"/>
        </w:rPr>
        <w:t xml:space="preserve">Учасник повинен надати Замовнику посилання на </w:t>
      </w:r>
      <w:r w:rsidRPr="00536013">
        <w:rPr>
          <w:rFonts w:ascii="Times New Roman" w:hAnsi="Times New Roman" w:cs="Times New Roman"/>
          <w:sz w:val="24"/>
          <w:szCs w:val="24"/>
        </w:rPr>
        <w:t>онлайн (офлайн) платформ</w:t>
      </w:r>
      <w:r>
        <w:rPr>
          <w:rFonts w:ascii="Times New Roman" w:hAnsi="Times New Roman" w:cs="Times New Roman"/>
          <w:sz w:val="24"/>
          <w:szCs w:val="24"/>
        </w:rPr>
        <w:t xml:space="preserve">у </w:t>
      </w:r>
      <w:r w:rsidRPr="006448C7">
        <w:rPr>
          <w:rFonts w:ascii="Times New Roman" w:hAnsi="Times New Roman"/>
          <w:sz w:val="24"/>
          <w:szCs w:val="24"/>
        </w:rPr>
        <w:t>для взаємодії</w:t>
      </w:r>
      <w:r>
        <w:rPr>
          <w:rFonts w:ascii="Times New Roman" w:hAnsi="Times New Roman" w:cs="Times New Roman"/>
          <w:sz w:val="24"/>
          <w:szCs w:val="24"/>
        </w:rPr>
        <w:t xml:space="preserve">, забезпечити Замовнику </w:t>
      </w:r>
      <w:r w:rsidRPr="00536013">
        <w:rPr>
          <w:rFonts w:ascii="Times New Roman" w:hAnsi="Times New Roman" w:cs="Times New Roman"/>
          <w:sz w:val="24"/>
          <w:szCs w:val="24"/>
        </w:rPr>
        <w:t>можливіст</w:t>
      </w:r>
      <w:r>
        <w:rPr>
          <w:rFonts w:ascii="Times New Roman" w:hAnsi="Times New Roman" w:cs="Times New Roman"/>
          <w:sz w:val="24"/>
          <w:szCs w:val="24"/>
        </w:rPr>
        <w:t>ь</w:t>
      </w:r>
      <w:r w:rsidRPr="00536013">
        <w:rPr>
          <w:rFonts w:ascii="Times New Roman" w:hAnsi="Times New Roman" w:cs="Times New Roman"/>
          <w:sz w:val="24"/>
          <w:szCs w:val="24"/>
        </w:rPr>
        <w:t xml:space="preserve"> здійснення контролю виконання замовлень</w:t>
      </w:r>
      <w:r>
        <w:rPr>
          <w:rFonts w:ascii="Times New Roman" w:hAnsi="Times New Roman" w:cs="Times New Roman"/>
          <w:sz w:val="24"/>
          <w:szCs w:val="24"/>
        </w:rPr>
        <w:t xml:space="preserve"> на </w:t>
      </w:r>
      <w:r w:rsidRPr="00536013">
        <w:rPr>
          <w:rFonts w:ascii="Times New Roman" w:hAnsi="Times New Roman" w:cs="Times New Roman"/>
          <w:sz w:val="24"/>
          <w:szCs w:val="24"/>
        </w:rPr>
        <w:t>онлайн (офлайн) платформ</w:t>
      </w:r>
      <w:r>
        <w:rPr>
          <w:rFonts w:ascii="Times New Roman" w:hAnsi="Times New Roman" w:cs="Times New Roman"/>
          <w:sz w:val="24"/>
          <w:szCs w:val="24"/>
        </w:rPr>
        <w:t>і з наданням відповідного доступу, о</w:t>
      </w:r>
      <w:r w:rsidRPr="00536013">
        <w:rPr>
          <w:rFonts w:ascii="Times New Roman" w:eastAsia="Times New Roman" w:hAnsi="Times New Roman" w:cs="Times New Roman"/>
          <w:color w:val="000000"/>
          <w:sz w:val="24"/>
          <w:szCs w:val="24"/>
        </w:rPr>
        <w:t xml:space="preserve">тримувати від Замовника обстеження пацієнта, шляхом </w:t>
      </w:r>
      <w:r w:rsidRPr="00536013">
        <w:rPr>
          <w:rFonts w:ascii="Times New Roman" w:hAnsi="Times New Roman" w:cs="Times New Roman"/>
          <w:color w:val="000000"/>
          <w:sz w:val="24"/>
          <w:szCs w:val="24"/>
        </w:rPr>
        <w:t xml:space="preserve">завантаження </w:t>
      </w:r>
      <w:r>
        <w:rPr>
          <w:rFonts w:ascii="Times New Roman" w:hAnsi="Times New Roman" w:cs="Times New Roman"/>
          <w:color w:val="000000"/>
          <w:sz w:val="24"/>
          <w:szCs w:val="24"/>
        </w:rPr>
        <w:t xml:space="preserve">на </w:t>
      </w:r>
      <w:r w:rsidRPr="00536013">
        <w:rPr>
          <w:rFonts w:ascii="Times New Roman" w:hAnsi="Times New Roman" w:cs="Times New Roman"/>
          <w:sz w:val="24"/>
          <w:szCs w:val="24"/>
        </w:rPr>
        <w:t>онлайн (офлайн) платформ</w:t>
      </w:r>
      <w:r>
        <w:rPr>
          <w:rFonts w:ascii="Times New Roman" w:hAnsi="Times New Roman" w:cs="Times New Roman"/>
          <w:sz w:val="24"/>
          <w:szCs w:val="24"/>
        </w:rPr>
        <w:t>у</w:t>
      </w:r>
      <w:r>
        <w:rPr>
          <w:rFonts w:ascii="Times New Roman" w:hAnsi="Times New Roman" w:cs="Times New Roman"/>
          <w:color w:val="000000"/>
          <w:sz w:val="24"/>
          <w:szCs w:val="24"/>
        </w:rPr>
        <w:t xml:space="preserve"> </w:t>
      </w:r>
      <w:r w:rsidRPr="00536013">
        <w:rPr>
          <w:rFonts w:ascii="Times New Roman" w:hAnsi="Times New Roman" w:cs="Times New Roman"/>
          <w:color w:val="000000"/>
          <w:sz w:val="24"/>
          <w:szCs w:val="24"/>
        </w:rPr>
        <w:t>електронної копії КТ-обстеження пацієнта в форматі DICOM</w:t>
      </w:r>
      <w:r w:rsidRPr="00536013">
        <w:rPr>
          <w:rFonts w:ascii="Times New Roman" w:eastAsia="Times New Roman" w:hAnsi="Times New Roman" w:cs="Times New Roman"/>
          <w:color w:val="000000"/>
          <w:sz w:val="24"/>
          <w:szCs w:val="24"/>
        </w:rPr>
        <w:t xml:space="preserve">, </w:t>
      </w:r>
      <w:r w:rsidRPr="00536013">
        <w:rPr>
          <w:rFonts w:ascii="Times New Roman" w:hAnsi="Times New Roman" w:cs="Times New Roman"/>
          <w:sz w:val="24"/>
          <w:szCs w:val="24"/>
        </w:rPr>
        <w:t>надавати опис обстеження з накладенням КЕП (кваліфікаційного електронного підпису) відповідального лікаря Виконавця в форматі pdf по кожному завантаженому КТ-обстеженні, розмістити</w:t>
      </w:r>
      <w:r>
        <w:rPr>
          <w:rFonts w:ascii="Times New Roman" w:hAnsi="Times New Roman" w:cs="Times New Roman"/>
          <w:sz w:val="24"/>
          <w:szCs w:val="24"/>
        </w:rPr>
        <w:t xml:space="preserve"> </w:t>
      </w:r>
      <w:r w:rsidRPr="00536013">
        <w:rPr>
          <w:rFonts w:ascii="Times New Roman" w:hAnsi="Times New Roman" w:cs="Times New Roman"/>
          <w:sz w:val="24"/>
          <w:szCs w:val="24"/>
        </w:rPr>
        <w:t>опис обстеження на онлайн (офлайн) платформі</w:t>
      </w:r>
      <w:r>
        <w:rPr>
          <w:rFonts w:ascii="Times New Roman" w:hAnsi="Times New Roman" w:cs="Times New Roman"/>
          <w:sz w:val="24"/>
          <w:szCs w:val="24"/>
        </w:rPr>
        <w:t xml:space="preserve"> з </w:t>
      </w:r>
      <w:r w:rsidRPr="00536013">
        <w:rPr>
          <w:rFonts w:ascii="Times New Roman" w:hAnsi="Times New Roman" w:cs="Times New Roman"/>
          <w:sz w:val="24"/>
          <w:szCs w:val="24"/>
        </w:rPr>
        <w:t>доступом Замовнику для перегляду</w:t>
      </w:r>
      <w:r>
        <w:rPr>
          <w:rFonts w:ascii="Times New Roman" w:hAnsi="Times New Roman" w:cs="Times New Roman"/>
          <w:sz w:val="24"/>
          <w:szCs w:val="24"/>
        </w:rPr>
        <w:t xml:space="preserve"> та </w:t>
      </w:r>
      <w:r w:rsidRPr="00536013">
        <w:rPr>
          <w:rFonts w:ascii="Times New Roman" w:hAnsi="Times New Roman" w:cs="Times New Roman"/>
          <w:sz w:val="24"/>
          <w:szCs w:val="24"/>
        </w:rPr>
        <w:t>завантаження</w:t>
      </w:r>
      <w:r>
        <w:rPr>
          <w:rFonts w:ascii="Times New Roman" w:hAnsi="Times New Roman" w:cs="Times New Roman"/>
          <w:sz w:val="24"/>
          <w:szCs w:val="24"/>
        </w:rPr>
        <w:t xml:space="preserve">. </w:t>
      </w:r>
      <w:r w:rsidRPr="00536013">
        <w:rPr>
          <w:rFonts w:ascii="Times New Roman" w:eastAsia="Times New Roman" w:hAnsi="Times New Roman" w:cs="Times New Roman"/>
          <w:b/>
          <w:bCs/>
          <w:i/>
          <w:color w:val="000000"/>
          <w:sz w:val="24"/>
          <w:szCs w:val="24"/>
        </w:rPr>
        <w:t>(гарантійний лист надається Учасником у складі пропозиції).</w:t>
      </w:r>
    </w:p>
    <w:p w:rsidR="00D83A2A" w:rsidRDefault="00D83A2A" w:rsidP="00D83A2A">
      <w:pPr>
        <w:tabs>
          <w:tab w:val="left" w:pos="851"/>
          <w:tab w:val="left" w:pos="1276"/>
        </w:tabs>
        <w:spacing w:line="240" w:lineRule="auto"/>
        <w:ind w:firstLine="567"/>
        <w:contextualSpacing/>
        <w:jc w:val="both"/>
        <w:rPr>
          <w:rFonts w:ascii="Times New Roman" w:eastAsia="Times New Roman" w:hAnsi="Times New Roman" w:cs="Times New Roman"/>
          <w:b/>
          <w:bCs/>
          <w:i/>
          <w:color w:val="000000"/>
          <w:sz w:val="24"/>
          <w:szCs w:val="24"/>
          <w:lang w:eastAsia="uk-UA"/>
        </w:rPr>
      </w:pPr>
      <w:r w:rsidRPr="00536013">
        <w:rPr>
          <w:rFonts w:ascii="Times New Roman" w:eastAsia="Times New Roman" w:hAnsi="Times New Roman" w:cs="Times New Roman"/>
          <w:b/>
          <w:color w:val="000000"/>
          <w:sz w:val="24"/>
          <w:szCs w:val="24"/>
          <w:lang w:eastAsia="uk-UA"/>
        </w:rPr>
        <w:t>4.</w:t>
      </w:r>
      <w:r w:rsidRPr="00536013">
        <w:rPr>
          <w:rFonts w:ascii="Times New Roman" w:eastAsia="Times New Roman" w:hAnsi="Times New Roman" w:cs="Times New Roman"/>
          <w:color w:val="000000"/>
          <w:sz w:val="24"/>
          <w:szCs w:val="24"/>
          <w:lang w:eastAsia="uk-UA"/>
        </w:rPr>
        <w:t xml:space="preserve"> Учасник повинен забезпечити безперервність надання висновків протягом 7 календарних днів на тиждень, цілодобово </w:t>
      </w:r>
      <w:r w:rsidRPr="00536013">
        <w:rPr>
          <w:rFonts w:ascii="Times New Roman" w:eastAsia="Times New Roman" w:hAnsi="Times New Roman" w:cs="Times New Roman"/>
          <w:b/>
          <w:bCs/>
          <w:i/>
          <w:color w:val="000000"/>
          <w:sz w:val="24"/>
          <w:szCs w:val="24"/>
          <w:lang w:eastAsia="uk-UA"/>
        </w:rPr>
        <w:t>(гарантійний лист надається Учасником у складі пропозиції).</w:t>
      </w:r>
    </w:p>
    <w:p w:rsidR="00D83A2A" w:rsidRPr="00095FD2" w:rsidRDefault="00D83A2A" w:rsidP="00D83A2A">
      <w:pPr>
        <w:tabs>
          <w:tab w:val="left" w:pos="851"/>
          <w:tab w:val="left" w:pos="1276"/>
        </w:tabs>
        <w:spacing w:line="240" w:lineRule="auto"/>
        <w:ind w:firstLine="567"/>
        <w:contextualSpacing/>
        <w:jc w:val="both"/>
        <w:rPr>
          <w:rFonts w:ascii="Times New Roman" w:hAnsi="Times New Roman" w:cs="Times New Roman"/>
          <w:b/>
          <w:bCs/>
          <w:i/>
          <w:iCs/>
          <w:sz w:val="24"/>
          <w:szCs w:val="24"/>
          <w:shd w:val="clear" w:color="auto" w:fill="FFFFFF"/>
        </w:rPr>
      </w:pPr>
      <w:r w:rsidRPr="006448C7">
        <w:rPr>
          <w:rFonts w:ascii="Times New Roman" w:eastAsia="Times New Roman" w:hAnsi="Times New Roman"/>
          <w:b/>
          <w:color w:val="000000"/>
          <w:sz w:val="24"/>
          <w:szCs w:val="24"/>
          <w:lang w:eastAsia="uk-UA"/>
        </w:rPr>
        <w:t>5.</w:t>
      </w:r>
      <w:r w:rsidRPr="006448C7">
        <w:rPr>
          <w:rFonts w:ascii="Times New Roman" w:eastAsia="Times New Roman" w:hAnsi="Times New Roman"/>
          <w:color w:val="000000"/>
          <w:sz w:val="24"/>
          <w:szCs w:val="24"/>
          <w:lang w:eastAsia="uk-UA"/>
        </w:rPr>
        <w:t xml:space="preserve"> </w:t>
      </w:r>
      <w:r w:rsidRPr="006448C7">
        <w:rPr>
          <w:rFonts w:ascii="Times New Roman" w:hAnsi="Times New Roman"/>
          <w:color w:val="000000"/>
          <w:sz w:val="24"/>
          <w:szCs w:val="24"/>
        </w:rPr>
        <w:t xml:space="preserve">Наявність у Виконавця онлайн (офлайн) платформи для організації передачі замовлень на підготовку опису обстежень, завантаження електронної копії КТ-обстеження пацієнта в форматі DICOM та передачі результатів наданих послуг. </w:t>
      </w:r>
      <w:r w:rsidRPr="006448C7">
        <w:rPr>
          <w:rFonts w:ascii="Times New Roman" w:hAnsi="Times New Roman"/>
          <w:b/>
          <w:color w:val="000000"/>
          <w:sz w:val="24"/>
          <w:szCs w:val="24"/>
        </w:rPr>
        <w:t>(</w:t>
      </w:r>
      <w:r w:rsidRPr="006448C7">
        <w:rPr>
          <w:rFonts w:ascii="Times New Roman" w:hAnsi="Times New Roman"/>
          <w:b/>
          <w:i/>
          <w:iCs/>
          <w:color w:val="000000"/>
          <w:sz w:val="24"/>
          <w:szCs w:val="24"/>
        </w:rPr>
        <w:t xml:space="preserve">Надати копії документів, що підтверджують право використання </w:t>
      </w:r>
      <w:r w:rsidRPr="006448C7">
        <w:rPr>
          <w:rFonts w:ascii="Times New Roman" w:hAnsi="Times New Roman"/>
          <w:b/>
          <w:bCs/>
          <w:i/>
          <w:iCs/>
          <w:color w:val="000000"/>
          <w:sz w:val="24"/>
          <w:szCs w:val="24"/>
        </w:rPr>
        <w:t>онлайн (офлайн) платформи</w:t>
      </w:r>
      <w:r w:rsidRPr="006448C7">
        <w:rPr>
          <w:rFonts w:ascii="Times New Roman" w:hAnsi="Times New Roman"/>
          <w:b/>
          <w:i/>
          <w:iCs/>
          <w:color w:val="000000"/>
          <w:sz w:val="24"/>
          <w:szCs w:val="24"/>
        </w:rPr>
        <w:t>:  свідоцтво про реєстрацію авторського права на твір та/або документи на придбання програмного продукту, та/або договори (ліцензійний або субліцензійний) на використання програмного продукту.</w:t>
      </w:r>
      <w:r>
        <w:rPr>
          <w:color w:val="000000"/>
        </w:rPr>
        <w:t xml:space="preserve"> </w:t>
      </w:r>
      <w:r w:rsidRPr="004A6844">
        <w:rPr>
          <w:rFonts w:ascii="Times New Roman" w:hAnsi="Times New Roman" w:cs="Times New Roman"/>
          <w:i/>
          <w:iCs/>
          <w:color w:val="000000"/>
          <w:sz w:val="24"/>
          <w:szCs w:val="24"/>
        </w:rPr>
        <w:t xml:space="preserve">Документи мають містити інформацію, що онлайн (офлайн) платформа/ </w:t>
      </w:r>
      <w:r w:rsidRPr="004A6844">
        <w:rPr>
          <w:rFonts w:ascii="Times New Roman" w:hAnsi="Times New Roman" w:cs="Times New Roman"/>
          <w:i/>
          <w:iCs/>
          <w:sz w:val="24"/>
          <w:szCs w:val="24"/>
          <w:shd w:val="clear" w:color="auto" w:fill="FFFFFF"/>
        </w:rPr>
        <w:t xml:space="preserve">програмне забезпечення призначене за технічними характеристиками </w:t>
      </w:r>
      <w:r w:rsidRPr="004A6844">
        <w:rPr>
          <w:rFonts w:ascii="Times New Roman" w:hAnsi="Times New Roman" w:cs="Times New Roman"/>
          <w:i/>
          <w:iCs/>
          <w:sz w:val="24"/>
          <w:szCs w:val="24"/>
          <w:shd w:val="clear" w:color="auto" w:fill="FFFFFF"/>
        </w:rPr>
        <w:lastRenderedPageBreak/>
        <w:t>для організації передачі замовлень на підготовку опису обстежень, завантаження електронної копії КТ-обстеження пацієнта в форматі DICOM та передачі результатів наданих послуг.)</w:t>
      </w:r>
      <w:r w:rsidRPr="00095FD2">
        <w:rPr>
          <w:rFonts w:ascii="Times New Roman" w:hAnsi="Times New Roman" w:cs="Times New Roman"/>
          <w:b/>
          <w:bCs/>
          <w:i/>
          <w:iCs/>
          <w:sz w:val="24"/>
          <w:szCs w:val="24"/>
          <w:shd w:val="clear" w:color="auto" w:fill="FFFFFF"/>
        </w:rPr>
        <w:t xml:space="preserve"> </w:t>
      </w:r>
    </w:p>
    <w:p w:rsidR="00D83A2A" w:rsidRPr="006448C7" w:rsidRDefault="00D83A2A" w:rsidP="00D83A2A">
      <w:pPr>
        <w:tabs>
          <w:tab w:val="left" w:pos="851"/>
          <w:tab w:val="left" w:pos="1276"/>
        </w:tabs>
        <w:spacing w:line="240" w:lineRule="auto"/>
        <w:ind w:firstLine="567"/>
        <w:contextualSpacing/>
        <w:jc w:val="both"/>
        <w:rPr>
          <w:rFonts w:ascii="Times New Roman" w:hAnsi="Times New Roman" w:cs="Times New Roman"/>
          <w:color w:val="000000"/>
          <w:sz w:val="24"/>
          <w:szCs w:val="24"/>
        </w:rPr>
      </w:pPr>
      <w:r w:rsidRPr="006448C7">
        <w:rPr>
          <w:rFonts w:ascii="Times New Roman" w:hAnsi="Times New Roman" w:cs="Times New Roman"/>
          <w:b/>
          <w:color w:val="000000"/>
          <w:sz w:val="24"/>
          <w:szCs w:val="24"/>
        </w:rPr>
        <w:t>6.</w:t>
      </w:r>
      <w:r w:rsidRPr="006448C7">
        <w:rPr>
          <w:rFonts w:ascii="Times New Roman" w:eastAsia="Times New Roman" w:hAnsi="Times New Roman" w:cs="Times New Roman"/>
          <w:sz w:val="24"/>
          <w:szCs w:val="24"/>
        </w:rPr>
        <w:t xml:space="preserve"> </w:t>
      </w:r>
      <w:r w:rsidRPr="006448C7">
        <w:rPr>
          <w:rFonts w:ascii="Times New Roman" w:hAnsi="Times New Roman" w:cs="Times New Roman"/>
          <w:color w:val="000000"/>
          <w:sz w:val="24"/>
          <w:szCs w:val="24"/>
        </w:rPr>
        <w:t>Опис надається Виконавцем, з накладенням КЕП (кваліфікаційного електронного підпису) відповідального лікаря Виконавця в форматі pdf, по кожному завантаженому КТ-обстеженні.</w:t>
      </w:r>
    </w:p>
    <w:p w:rsidR="00D83A2A" w:rsidRPr="006448C7" w:rsidRDefault="00D83A2A" w:rsidP="00D83A2A">
      <w:pPr>
        <w:tabs>
          <w:tab w:val="left" w:pos="851"/>
          <w:tab w:val="left" w:pos="1276"/>
        </w:tabs>
        <w:spacing w:line="240" w:lineRule="auto"/>
        <w:ind w:firstLine="567"/>
        <w:contextualSpacing/>
        <w:jc w:val="both"/>
        <w:rPr>
          <w:rFonts w:ascii="Times New Roman" w:eastAsia="Times New Roman" w:hAnsi="Times New Roman" w:cs="Times New Roman"/>
          <w:color w:val="000000"/>
          <w:sz w:val="24"/>
          <w:szCs w:val="24"/>
          <w:lang w:eastAsia="uk-UA"/>
        </w:rPr>
      </w:pPr>
      <w:r w:rsidRPr="006448C7">
        <w:rPr>
          <w:rFonts w:ascii="Times New Roman" w:eastAsia="Times New Roman" w:hAnsi="Times New Roman" w:cs="Times New Roman"/>
          <w:b/>
          <w:color w:val="000000"/>
          <w:sz w:val="24"/>
          <w:szCs w:val="24"/>
          <w:lang w:eastAsia="uk-UA"/>
        </w:rPr>
        <w:t>7.</w:t>
      </w:r>
      <w:r w:rsidRPr="006448C7">
        <w:rPr>
          <w:rFonts w:ascii="Times New Roman" w:eastAsia="Times New Roman" w:hAnsi="Times New Roman" w:cs="Times New Roman"/>
          <w:color w:val="000000"/>
          <w:sz w:val="24"/>
          <w:szCs w:val="24"/>
          <w:lang w:eastAsia="uk-UA"/>
        </w:rPr>
        <w:t xml:space="preserve"> Опис розміщується на онлайн (офлайн) платформі з доступом Замовнику для перегляду та завантаження.</w:t>
      </w:r>
    </w:p>
    <w:p w:rsidR="00D83A2A" w:rsidRDefault="00D83A2A" w:rsidP="00D83A2A">
      <w:pPr>
        <w:tabs>
          <w:tab w:val="left" w:pos="851"/>
          <w:tab w:val="left" w:pos="1276"/>
        </w:tabs>
        <w:spacing w:line="240" w:lineRule="auto"/>
        <w:ind w:firstLine="567"/>
        <w:contextualSpacing/>
        <w:jc w:val="both"/>
        <w:rPr>
          <w:rFonts w:ascii="Times New Roman" w:eastAsia="Times New Roman" w:hAnsi="Times New Roman" w:cs="Times New Roman"/>
          <w:bCs/>
          <w:color w:val="000000"/>
          <w:sz w:val="24"/>
          <w:szCs w:val="24"/>
          <w:lang w:eastAsia="uk-UA"/>
        </w:rPr>
      </w:pPr>
      <w:r w:rsidRPr="006448C7">
        <w:rPr>
          <w:rFonts w:ascii="Times New Roman" w:eastAsia="Times New Roman" w:hAnsi="Times New Roman" w:cs="Times New Roman"/>
          <w:b/>
          <w:color w:val="000000"/>
          <w:sz w:val="24"/>
          <w:szCs w:val="24"/>
          <w:lang w:eastAsia="uk-UA"/>
        </w:rPr>
        <w:t>8.</w:t>
      </w:r>
      <w:r w:rsidRPr="006448C7">
        <w:rPr>
          <w:rFonts w:ascii="Times New Roman" w:eastAsia="Times New Roman" w:hAnsi="Times New Roman" w:cs="Times New Roman"/>
          <w:color w:val="000000"/>
          <w:sz w:val="24"/>
          <w:szCs w:val="24"/>
          <w:lang w:eastAsia="uk-UA"/>
        </w:rPr>
        <w:t xml:space="preserve"> </w:t>
      </w:r>
      <w:r w:rsidRPr="006448C7">
        <w:rPr>
          <w:rFonts w:ascii="Times New Roman" w:eastAsia="Times New Roman" w:hAnsi="Times New Roman" w:cs="Times New Roman"/>
          <w:bCs/>
          <w:color w:val="000000"/>
          <w:sz w:val="24"/>
          <w:szCs w:val="24"/>
          <w:lang w:eastAsia="uk-UA"/>
        </w:rPr>
        <w:t>Документи для підтвердження наявності працівників відповідної кваліфікації, які мають необхідні знання та досвід.</w:t>
      </w:r>
    </w:p>
    <w:p w:rsidR="00D83A2A" w:rsidRDefault="00D83A2A" w:rsidP="00D83A2A">
      <w:pPr>
        <w:tabs>
          <w:tab w:val="left" w:pos="851"/>
          <w:tab w:val="left" w:pos="1276"/>
        </w:tabs>
        <w:spacing w:line="240" w:lineRule="auto"/>
        <w:ind w:firstLine="567"/>
        <w:contextualSpacing/>
        <w:jc w:val="both"/>
        <w:rPr>
          <w:rFonts w:ascii="Times New Roman" w:eastAsia="Times New Roman" w:hAnsi="Times New Roman" w:cs="Times New Roman"/>
          <w:b/>
          <w:color w:val="000000"/>
          <w:sz w:val="24"/>
          <w:szCs w:val="24"/>
          <w:lang w:eastAsia="uk-UA"/>
        </w:rPr>
      </w:pPr>
      <w:r w:rsidRPr="006448C7">
        <w:rPr>
          <w:rFonts w:ascii="Times New Roman" w:eastAsia="Times New Roman" w:hAnsi="Times New Roman" w:cs="Times New Roman"/>
          <w:b/>
          <w:color w:val="000000"/>
          <w:sz w:val="24"/>
          <w:szCs w:val="24"/>
          <w:lang w:eastAsia="uk-UA"/>
        </w:rPr>
        <w:t>-</w:t>
      </w:r>
      <w:r w:rsidRPr="006448C7">
        <w:rPr>
          <w:rFonts w:ascii="Times New Roman" w:eastAsia="Times New Roman" w:hAnsi="Times New Roman" w:cs="Times New Roman"/>
          <w:color w:val="000000"/>
          <w:sz w:val="24"/>
          <w:szCs w:val="24"/>
          <w:lang w:eastAsia="uk-UA"/>
        </w:rPr>
        <w:t xml:space="preserve"> Учасник повинен гарантувати, що фахівець (фахівці), який здійснює опис обстеження має відповідний диплом про освіту та  кваліфікаційну категорію за спеціальністю «Рентгенологія».</w:t>
      </w:r>
      <w:r w:rsidRPr="006448C7">
        <w:rPr>
          <w:rFonts w:ascii="Times New Roman" w:eastAsia="Times New Roman" w:hAnsi="Times New Roman" w:cs="Times New Roman"/>
          <w:b/>
          <w:color w:val="000000"/>
          <w:sz w:val="24"/>
          <w:szCs w:val="24"/>
          <w:lang w:eastAsia="uk-UA"/>
        </w:rPr>
        <w:t xml:space="preserve"> </w:t>
      </w:r>
      <w:r w:rsidRPr="006448C7">
        <w:rPr>
          <w:rFonts w:ascii="Times New Roman" w:eastAsia="Times New Roman" w:hAnsi="Times New Roman" w:cs="Times New Roman"/>
          <w:color w:val="000000"/>
          <w:sz w:val="24"/>
          <w:szCs w:val="24"/>
          <w:lang w:eastAsia="uk-UA"/>
        </w:rPr>
        <w:t xml:space="preserve">На підтвердження надати завірену належним чином </w:t>
      </w:r>
      <w:r w:rsidRPr="006448C7">
        <w:rPr>
          <w:rFonts w:ascii="Times New Roman" w:eastAsia="Times New Roman" w:hAnsi="Times New Roman" w:cs="Times New Roman"/>
          <w:bCs/>
          <w:color w:val="000000"/>
          <w:sz w:val="24"/>
          <w:szCs w:val="24"/>
          <w:lang w:eastAsia="uk-UA"/>
        </w:rPr>
        <w:t>копію диплому та посвідчення про присвоєння (підтвердження) кваліфікаційної категорії (спеціальність, серія, номер, дата, ким видано, категорія)</w:t>
      </w:r>
      <w:r w:rsidRPr="006448C7">
        <w:rPr>
          <w:rFonts w:ascii="Times New Roman" w:eastAsia="Times New Roman" w:hAnsi="Times New Roman" w:cs="Times New Roman"/>
          <w:b/>
          <w:color w:val="000000"/>
          <w:sz w:val="24"/>
          <w:szCs w:val="24"/>
          <w:lang w:eastAsia="uk-UA"/>
        </w:rPr>
        <w:t xml:space="preserve">. </w:t>
      </w:r>
    </w:p>
    <w:p w:rsidR="00D83A2A" w:rsidRDefault="00D83A2A" w:rsidP="00D83A2A">
      <w:pPr>
        <w:tabs>
          <w:tab w:val="left" w:pos="851"/>
          <w:tab w:val="left" w:pos="1276"/>
        </w:tabs>
        <w:spacing w:line="240" w:lineRule="auto"/>
        <w:ind w:firstLine="567"/>
        <w:contextualSpacing/>
        <w:jc w:val="both"/>
        <w:rPr>
          <w:rFonts w:ascii="Times New Roman" w:eastAsia="Times New Roman" w:hAnsi="Times New Roman" w:cs="Times New Roman"/>
          <w:b/>
          <w:color w:val="000000"/>
          <w:sz w:val="24"/>
          <w:szCs w:val="24"/>
          <w:lang w:eastAsia="uk-UA"/>
        </w:rPr>
      </w:pPr>
      <w:r w:rsidRPr="006448C7">
        <w:rPr>
          <w:rFonts w:ascii="Times New Roman" w:eastAsia="Times New Roman" w:hAnsi="Times New Roman" w:cs="Times New Roman"/>
          <w:b/>
          <w:color w:val="000000"/>
          <w:sz w:val="24"/>
          <w:szCs w:val="24"/>
          <w:lang w:eastAsia="uk-UA"/>
        </w:rPr>
        <w:t xml:space="preserve">- </w:t>
      </w:r>
      <w:r w:rsidRPr="006448C7">
        <w:rPr>
          <w:rFonts w:ascii="Times New Roman" w:eastAsia="Times New Roman" w:hAnsi="Times New Roman" w:cs="Times New Roman"/>
          <w:color w:val="000000"/>
          <w:sz w:val="24"/>
          <w:szCs w:val="24"/>
          <w:lang w:eastAsia="uk-UA"/>
        </w:rPr>
        <w:t xml:space="preserve">Учасник повинен гарантувати, що описи обстеження будуть здійснювати фахівцем (фахівцями), який має загальний досвід роботи (стаж роботи) за спеціальністю не менше ніж 5 років. </w:t>
      </w:r>
      <w:r w:rsidRPr="006448C7">
        <w:rPr>
          <w:rFonts w:ascii="Times New Roman" w:eastAsia="Times New Roman" w:hAnsi="Times New Roman" w:cs="Times New Roman"/>
          <w:b/>
          <w:color w:val="000000"/>
          <w:sz w:val="24"/>
          <w:szCs w:val="24"/>
          <w:lang w:eastAsia="uk-UA"/>
        </w:rPr>
        <w:t>(</w:t>
      </w:r>
      <w:r w:rsidRPr="006448C7">
        <w:rPr>
          <w:rFonts w:ascii="Times New Roman" w:eastAsia="Times New Roman" w:hAnsi="Times New Roman" w:cs="Times New Roman"/>
          <w:b/>
          <w:bCs/>
          <w:i/>
          <w:iCs/>
          <w:color w:val="000000"/>
          <w:sz w:val="24"/>
          <w:szCs w:val="24"/>
          <w:lang w:eastAsia="uk-UA"/>
        </w:rPr>
        <w:t>Надати гарантійний лист у довільній формі з зазначенням стажу роботи</w:t>
      </w:r>
      <w:r w:rsidRPr="006448C7">
        <w:rPr>
          <w:rFonts w:ascii="Times New Roman" w:eastAsia="Times New Roman" w:hAnsi="Times New Roman" w:cs="Times New Roman"/>
          <w:b/>
          <w:color w:val="000000"/>
          <w:sz w:val="24"/>
          <w:szCs w:val="24"/>
          <w:lang w:eastAsia="uk-UA"/>
        </w:rPr>
        <w:t>).</w:t>
      </w:r>
    </w:p>
    <w:p w:rsidR="00D83A2A" w:rsidRPr="006448C7" w:rsidRDefault="00D83A2A" w:rsidP="00D83A2A">
      <w:pPr>
        <w:tabs>
          <w:tab w:val="left" w:pos="851"/>
          <w:tab w:val="left" w:pos="1276"/>
        </w:tabs>
        <w:spacing w:line="240" w:lineRule="auto"/>
        <w:ind w:firstLine="567"/>
        <w:contextualSpacing/>
        <w:jc w:val="both"/>
        <w:rPr>
          <w:rFonts w:ascii="Times New Roman" w:eastAsia="Times New Roman" w:hAnsi="Times New Roman" w:cs="Times New Roman"/>
          <w:b/>
          <w:bCs/>
          <w:i/>
          <w:color w:val="000000"/>
          <w:sz w:val="24"/>
          <w:szCs w:val="24"/>
          <w:lang w:eastAsia="uk-UA"/>
        </w:rPr>
      </w:pPr>
      <w:r w:rsidRPr="006448C7">
        <w:rPr>
          <w:rFonts w:ascii="Times New Roman" w:eastAsia="Times New Roman" w:hAnsi="Times New Roman" w:cs="Times New Roman"/>
          <w:b/>
          <w:color w:val="000000"/>
          <w:sz w:val="24"/>
          <w:szCs w:val="24"/>
          <w:lang w:eastAsia="uk-UA"/>
        </w:rPr>
        <w:t xml:space="preserve">- </w:t>
      </w:r>
      <w:r w:rsidRPr="006448C7">
        <w:rPr>
          <w:rFonts w:ascii="Times New Roman" w:eastAsia="Times New Roman" w:hAnsi="Times New Roman" w:cs="Times New Roman"/>
          <w:color w:val="000000"/>
          <w:sz w:val="24"/>
          <w:szCs w:val="24"/>
          <w:lang w:eastAsia="uk-UA"/>
        </w:rPr>
        <w:t xml:space="preserve">Учасник повинен гарантувати, що має згідно штатного розпису необхідну кількість фахівців для забезпечення безперебійного надання послуги згідно умов пропозиції. </w:t>
      </w:r>
      <w:r w:rsidRPr="006448C7">
        <w:rPr>
          <w:rFonts w:ascii="Times New Roman" w:eastAsia="Times New Roman" w:hAnsi="Times New Roman" w:cs="Times New Roman"/>
          <w:b/>
          <w:color w:val="000000"/>
          <w:sz w:val="24"/>
          <w:szCs w:val="24"/>
          <w:lang w:eastAsia="uk-UA"/>
        </w:rPr>
        <w:t>(</w:t>
      </w:r>
      <w:r w:rsidRPr="006448C7">
        <w:rPr>
          <w:rFonts w:ascii="Times New Roman" w:eastAsia="Times New Roman" w:hAnsi="Times New Roman" w:cs="Times New Roman"/>
          <w:b/>
          <w:i/>
          <w:iCs/>
          <w:color w:val="000000"/>
          <w:sz w:val="24"/>
          <w:szCs w:val="24"/>
          <w:lang w:eastAsia="uk-UA"/>
        </w:rPr>
        <w:t>Надати в довільній формі довідку  про наявність фахівців</w:t>
      </w:r>
      <w:r w:rsidRPr="006448C7">
        <w:rPr>
          <w:rFonts w:ascii="Times New Roman" w:eastAsia="Times New Roman" w:hAnsi="Times New Roman" w:cs="Times New Roman"/>
          <w:b/>
          <w:color w:val="000000"/>
          <w:sz w:val="24"/>
          <w:szCs w:val="24"/>
          <w:lang w:eastAsia="uk-UA"/>
        </w:rPr>
        <w:t>).</w:t>
      </w:r>
    </w:p>
    <w:p w:rsidR="00D83A2A" w:rsidRPr="006448C7" w:rsidRDefault="00D83A2A" w:rsidP="00D83A2A">
      <w:pPr>
        <w:pStyle w:val="a4"/>
        <w:spacing w:before="0" w:beforeAutospacing="0" w:after="0" w:afterAutospacing="0"/>
        <w:ind w:firstLine="567"/>
        <w:jc w:val="both"/>
        <w:rPr>
          <w:color w:val="000000"/>
        </w:rPr>
      </w:pPr>
      <w:r w:rsidRPr="006448C7">
        <w:rPr>
          <w:color w:val="000000"/>
        </w:rPr>
        <w:t xml:space="preserve">Пропозиція, що не відповідає технічним вимогам, буде відхилена як така, що не відповідає вимогам документації. </w:t>
      </w:r>
    </w:p>
    <w:p w:rsidR="00730C8D" w:rsidRDefault="00AB025B" w:rsidP="00D83A2A">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br/>
      </w: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730C8D" w:rsidRDefault="00730C8D" w:rsidP="00D83A2A">
      <w:pPr>
        <w:spacing w:after="0" w:line="240" w:lineRule="auto"/>
        <w:rPr>
          <w:rFonts w:ascii="Times New Roman" w:eastAsia="Times New Roman" w:hAnsi="Times New Roman" w:cs="Times New Roman"/>
          <w:color w:val="000000"/>
          <w:sz w:val="20"/>
          <w:szCs w:val="20"/>
          <w:lang w:eastAsia="uk-UA"/>
        </w:rPr>
      </w:pPr>
    </w:p>
    <w:p w:rsidR="00900FA0" w:rsidRPr="00A57B7F" w:rsidRDefault="00AB025B" w:rsidP="00D83A2A">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br/>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Додаток № 4 до тендерної документації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Проєкт договору про закупівлю</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                                                         </w:t>
      </w:r>
    </w:p>
    <w:p w:rsidR="00D83A2A" w:rsidRPr="00AE2674" w:rsidRDefault="00D83A2A" w:rsidP="00D83A2A">
      <w:pPr>
        <w:spacing w:after="0" w:line="240" w:lineRule="auto"/>
        <w:jc w:val="center"/>
        <w:outlineLvl w:val="0"/>
        <w:rPr>
          <w:rFonts w:ascii="Times New Roman" w:eastAsia="Calibri" w:hAnsi="Times New Roman"/>
          <w:sz w:val="24"/>
          <w:szCs w:val="24"/>
        </w:rPr>
      </w:pPr>
      <w:r w:rsidRPr="00AE2674">
        <w:rPr>
          <w:rFonts w:ascii="Times New Roman" w:eastAsia="Times New Roman" w:hAnsi="Times New Roman"/>
          <w:b/>
          <w:bCs/>
          <w:i/>
          <w:iCs/>
          <w:sz w:val="24"/>
          <w:szCs w:val="24"/>
          <w:lang w:eastAsia="ru-RU"/>
        </w:rPr>
        <w:t>ДОГОВІР</w:t>
      </w:r>
    </w:p>
    <w:p w:rsidR="00D83A2A" w:rsidRPr="00AE2674" w:rsidRDefault="00D83A2A" w:rsidP="00D83A2A">
      <w:pPr>
        <w:keepNext/>
        <w:spacing w:after="0" w:line="240" w:lineRule="auto"/>
        <w:ind w:right="-142"/>
        <w:jc w:val="center"/>
        <w:outlineLvl w:val="1"/>
        <w:rPr>
          <w:rFonts w:ascii="Times New Roman" w:eastAsia="Times New Roman" w:hAnsi="Times New Roman"/>
          <w:b/>
          <w:bCs/>
          <w:i/>
          <w:iCs/>
          <w:sz w:val="24"/>
          <w:szCs w:val="24"/>
          <w:lang w:eastAsia="ru-RU"/>
        </w:rPr>
      </w:pPr>
      <w:r w:rsidRPr="00AE2674">
        <w:rPr>
          <w:rFonts w:ascii="Times New Roman" w:eastAsia="Times New Roman" w:hAnsi="Times New Roman"/>
          <w:b/>
          <w:bCs/>
          <w:i/>
          <w:iCs/>
          <w:sz w:val="24"/>
          <w:szCs w:val="24"/>
          <w:lang w:eastAsia="ru-RU"/>
        </w:rPr>
        <w:t xml:space="preserve">про закупівлю послуг № ______ </w:t>
      </w:r>
    </w:p>
    <w:p w:rsidR="00D83A2A" w:rsidRPr="00AE2674" w:rsidRDefault="00D83A2A" w:rsidP="00D83A2A">
      <w:pPr>
        <w:keepNext/>
        <w:spacing w:after="0" w:line="240" w:lineRule="auto"/>
        <w:ind w:right="-142"/>
        <w:jc w:val="center"/>
        <w:outlineLvl w:val="1"/>
        <w:rPr>
          <w:rFonts w:ascii="Times New Roman" w:eastAsia="Times New Roman" w:hAnsi="Times New Roman"/>
          <w:b/>
          <w:bCs/>
          <w:i/>
          <w:iCs/>
          <w:sz w:val="24"/>
          <w:szCs w:val="24"/>
          <w:lang w:eastAsia="ru-RU"/>
        </w:rPr>
      </w:pPr>
    </w:p>
    <w:p w:rsidR="00D83A2A" w:rsidRPr="00AE2674" w:rsidRDefault="00D83A2A" w:rsidP="00D8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eastAsia="Times New Roman" w:hAnsi="Times New Roman"/>
          <w:b/>
          <w:color w:val="000000"/>
          <w:sz w:val="24"/>
          <w:szCs w:val="24"/>
          <w:lang w:eastAsia="ru-RU"/>
        </w:rPr>
      </w:pPr>
      <w:r w:rsidRPr="00AE2674">
        <w:rPr>
          <w:rFonts w:ascii="Times New Roman" w:eastAsia="Times New Roman" w:hAnsi="Times New Roman"/>
          <w:b/>
          <w:color w:val="000000"/>
          <w:sz w:val="24"/>
          <w:szCs w:val="24"/>
          <w:lang w:eastAsia="ru-RU"/>
        </w:rPr>
        <w:t>м.</w:t>
      </w:r>
      <w:r>
        <w:rPr>
          <w:rFonts w:ascii="Times New Roman" w:eastAsia="Times New Roman" w:hAnsi="Times New Roman"/>
          <w:b/>
          <w:color w:val="000000"/>
          <w:sz w:val="24"/>
          <w:szCs w:val="24"/>
          <w:lang w:eastAsia="ru-RU"/>
        </w:rPr>
        <w:t xml:space="preserve"> Лубни</w:t>
      </w:r>
      <w:r w:rsidRPr="00AE2674">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sidRPr="00AE2674">
        <w:rPr>
          <w:rFonts w:ascii="Times New Roman" w:eastAsia="Times New Roman" w:hAnsi="Times New Roman"/>
          <w:b/>
          <w:color w:val="000000"/>
          <w:sz w:val="24"/>
          <w:szCs w:val="24"/>
          <w:lang w:eastAsia="ru-RU"/>
        </w:rPr>
        <w:t xml:space="preserve">     «____» _________202</w:t>
      </w:r>
      <w:r w:rsidR="00730C8D">
        <w:rPr>
          <w:rFonts w:ascii="Times New Roman" w:eastAsia="Times New Roman" w:hAnsi="Times New Roman"/>
          <w:b/>
          <w:color w:val="000000"/>
          <w:sz w:val="24"/>
          <w:szCs w:val="24"/>
          <w:lang w:eastAsia="ru-RU"/>
        </w:rPr>
        <w:t>__</w:t>
      </w:r>
      <w:r w:rsidRPr="00AE2674">
        <w:rPr>
          <w:rFonts w:ascii="Times New Roman" w:eastAsia="Times New Roman" w:hAnsi="Times New Roman"/>
          <w:b/>
          <w:color w:val="000000"/>
          <w:sz w:val="24"/>
          <w:szCs w:val="24"/>
          <w:lang w:eastAsia="ru-RU"/>
        </w:rPr>
        <w:t xml:space="preserve"> рік</w:t>
      </w:r>
    </w:p>
    <w:p w:rsidR="00D83A2A" w:rsidRPr="00AE2674" w:rsidRDefault="00D83A2A" w:rsidP="00D8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olor w:val="000000"/>
          <w:sz w:val="24"/>
          <w:szCs w:val="24"/>
          <w:lang w:eastAsia="ru-RU"/>
        </w:rPr>
      </w:pPr>
    </w:p>
    <w:p w:rsidR="00D83A2A" w:rsidRPr="00AE2674" w:rsidRDefault="00D83A2A" w:rsidP="00D8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olor w:val="000000"/>
          <w:sz w:val="24"/>
          <w:szCs w:val="24"/>
          <w:lang w:eastAsia="ru-RU"/>
        </w:rPr>
      </w:pPr>
      <w:r w:rsidRPr="00AE2674">
        <w:rPr>
          <w:rFonts w:ascii="Times New Roman" w:eastAsia="Times New Roman" w:hAnsi="Times New Roman"/>
          <w:b/>
          <w:i/>
          <w:color w:val="000000"/>
          <w:sz w:val="24"/>
          <w:szCs w:val="24"/>
          <w:u w:val="single"/>
          <w:lang w:eastAsia="ru-RU"/>
        </w:rPr>
        <w:t xml:space="preserve">ЗАМОВНИК: </w:t>
      </w:r>
      <w:r>
        <w:rPr>
          <w:rFonts w:ascii="Times New Roman" w:eastAsia="Times New Roman" w:hAnsi="Times New Roman"/>
          <w:b/>
          <w:i/>
          <w:color w:val="000000"/>
          <w:sz w:val="24"/>
          <w:szCs w:val="24"/>
          <w:u w:val="single"/>
          <w:lang w:eastAsia="ru-RU"/>
        </w:rPr>
        <w:t>____________________________________________________</w:t>
      </w:r>
      <w:r w:rsidRPr="00AE2674">
        <w:rPr>
          <w:rFonts w:ascii="Times New Roman" w:eastAsia="Times New Roman" w:hAnsi="Times New Roman"/>
          <w:color w:val="000000"/>
          <w:sz w:val="24"/>
          <w:szCs w:val="24"/>
          <w:lang w:eastAsia="ru-RU"/>
        </w:rPr>
        <w:t xml:space="preserve">(надалі – Замовник), в особі </w:t>
      </w:r>
      <w:r>
        <w:rPr>
          <w:rFonts w:ascii="Times New Roman" w:eastAsia="Times New Roman" w:hAnsi="Times New Roman"/>
          <w:color w:val="000000"/>
          <w:sz w:val="24"/>
          <w:szCs w:val="24"/>
          <w:lang w:eastAsia="ru-RU"/>
        </w:rPr>
        <w:t>_______________________________________</w:t>
      </w:r>
      <w:r w:rsidRPr="00AE2674">
        <w:rPr>
          <w:rFonts w:ascii="Times New Roman" w:eastAsia="Times New Roman" w:hAnsi="Times New Roman"/>
          <w:color w:val="000000"/>
          <w:sz w:val="24"/>
          <w:szCs w:val="24"/>
          <w:lang w:eastAsia="ru-RU"/>
        </w:rPr>
        <w:t xml:space="preserve">, що діє на підставі Статуту, з однієї сторони, і </w:t>
      </w:r>
    </w:p>
    <w:p w:rsidR="00D83A2A" w:rsidRPr="00AE2674" w:rsidRDefault="00D83A2A" w:rsidP="00D8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u w:val="single"/>
          <w:lang w:eastAsia="ru-RU"/>
        </w:rPr>
        <w:t>ВИКОНАВЕЦЬ</w:t>
      </w:r>
      <w:r w:rsidRPr="00AE2674">
        <w:rPr>
          <w:rFonts w:ascii="Times New Roman" w:eastAsia="Times New Roman" w:hAnsi="Times New Roman"/>
          <w:b/>
          <w:i/>
          <w:color w:val="000000"/>
          <w:sz w:val="24"/>
          <w:szCs w:val="24"/>
          <w:u w:val="single"/>
          <w:lang w:eastAsia="ru-RU"/>
        </w:rPr>
        <w:t>: _____________________________________________________________</w:t>
      </w:r>
      <w:r w:rsidRPr="00AE2674">
        <w:rPr>
          <w:rFonts w:ascii="Times New Roman" w:eastAsia="Times New Roman" w:hAnsi="Times New Roman"/>
          <w:color w:val="000000"/>
          <w:sz w:val="24"/>
          <w:szCs w:val="24"/>
          <w:lang w:eastAsia="ru-RU"/>
        </w:rPr>
        <w:t xml:space="preserve"> (надалі – Виконавець), в особі ________________________________________________, що діє на підставі ______________________, з іншої сторони, разом по тексту при спільному згадуванні іменовані</w:t>
      </w:r>
      <w:r w:rsidRPr="00AE2674">
        <w:rPr>
          <w:rFonts w:ascii="Times New Roman" w:eastAsia="Times New Roman" w:hAnsi="Times New Roman"/>
          <w:b/>
          <w:color w:val="000000"/>
          <w:sz w:val="24"/>
          <w:szCs w:val="24"/>
          <w:lang w:eastAsia="ru-RU"/>
        </w:rPr>
        <w:t xml:space="preserve"> «</w:t>
      </w:r>
      <w:r w:rsidRPr="00AE2674">
        <w:rPr>
          <w:rFonts w:ascii="Times New Roman" w:eastAsia="Times New Roman" w:hAnsi="Times New Roman"/>
          <w:color w:val="000000"/>
          <w:sz w:val="24"/>
          <w:szCs w:val="24"/>
          <w:lang w:eastAsia="ru-RU"/>
        </w:rPr>
        <w:t>Сторони</w:t>
      </w:r>
      <w:r w:rsidRPr="00AE2674">
        <w:rPr>
          <w:rFonts w:ascii="Times New Roman" w:eastAsia="Times New Roman" w:hAnsi="Times New Roman"/>
          <w:b/>
          <w:color w:val="000000"/>
          <w:sz w:val="24"/>
          <w:szCs w:val="24"/>
          <w:lang w:eastAsia="ru-RU"/>
        </w:rPr>
        <w:t>»</w:t>
      </w:r>
      <w:r w:rsidRPr="00AE2674">
        <w:rPr>
          <w:rFonts w:ascii="Times New Roman" w:eastAsia="Times New Roman" w:hAnsi="Times New Roman"/>
          <w:color w:val="000000"/>
          <w:sz w:val="24"/>
          <w:szCs w:val="24"/>
          <w:lang w:eastAsia="ru-RU"/>
        </w:rPr>
        <w:t>, а кожна окремо</w:t>
      </w:r>
      <w:r w:rsidRPr="00AE2674">
        <w:rPr>
          <w:rFonts w:ascii="Times New Roman" w:eastAsia="Times New Roman" w:hAnsi="Times New Roman"/>
          <w:b/>
          <w:color w:val="000000"/>
          <w:sz w:val="24"/>
          <w:szCs w:val="24"/>
          <w:lang w:eastAsia="ru-RU"/>
        </w:rPr>
        <w:t xml:space="preserve"> – «</w:t>
      </w:r>
      <w:r w:rsidRPr="00AE2674">
        <w:rPr>
          <w:rFonts w:ascii="Times New Roman" w:eastAsia="Times New Roman" w:hAnsi="Times New Roman"/>
          <w:color w:val="000000"/>
          <w:sz w:val="24"/>
          <w:szCs w:val="24"/>
          <w:lang w:eastAsia="ru-RU"/>
        </w:rPr>
        <w:t>Сторона</w:t>
      </w:r>
      <w:r w:rsidRPr="00AE2674">
        <w:rPr>
          <w:rFonts w:ascii="Times New Roman" w:eastAsia="Times New Roman" w:hAnsi="Times New Roman"/>
          <w:b/>
          <w:color w:val="000000"/>
          <w:sz w:val="24"/>
          <w:szCs w:val="24"/>
          <w:lang w:eastAsia="ru-RU"/>
        </w:rPr>
        <w:t xml:space="preserve">», </w:t>
      </w:r>
      <w:r w:rsidRPr="00AE2674">
        <w:rPr>
          <w:rFonts w:ascii="Times New Roman" w:eastAsia="Times New Roman" w:hAnsi="Times New Roman"/>
          <w:color w:val="000000"/>
          <w:sz w:val="24"/>
          <w:szCs w:val="24"/>
          <w:lang w:eastAsia="ru-RU"/>
        </w:rPr>
        <w:t xml:space="preserve">відповідно до Закону України «Про публічні закупівлі» від 19.04.2020 № 922-VIII, ст. 627 Цивільного кодексу України, </w:t>
      </w:r>
      <w:r w:rsidRPr="00AE2674">
        <w:rPr>
          <w:rFonts w:ascii="Times New Roman" w:hAnsi="Times New Roman"/>
          <w:sz w:val="24"/>
          <w:szCs w:val="24"/>
        </w:rPr>
        <w:t>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E2674">
        <w:rPr>
          <w:rFonts w:ascii="Times New Roman" w:eastAsia="Times New Roman" w:hAnsi="Times New Roman"/>
          <w:color w:val="000000"/>
          <w:sz w:val="24"/>
          <w:szCs w:val="24"/>
          <w:lang w:eastAsia="ru-RU"/>
        </w:rPr>
        <w:t xml:space="preserve"> уклали цей Договір про</w:t>
      </w:r>
      <w:r w:rsidRPr="00AE2674">
        <w:rPr>
          <w:rFonts w:ascii="Times New Roman" w:eastAsia="Times New Roman" w:hAnsi="Times New Roman"/>
          <w:sz w:val="24"/>
          <w:szCs w:val="24"/>
          <w:lang w:eastAsia="ru-RU"/>
        </w:rPr>
        <w:t xml:space="preserve"> </w:t>
      </w:r>
      <w:r w:rsidRPr="00AE2674">
        <w:rPr>
          <w:rFonts w:ascii="Times New Roman" w:eastAsia="Times New Roman" w:hAnsi="Times New Roman"/>
          <w:color w:val="000000"/>
          <w:sz w:val="24"/>
          <w:szCs w:val="24"/>
          <w:lang w:eastAsia="ru-RU"/>
        </w:rPr>
        <w:t xml:space="preserve">закупівлю послуг </w:t>
      </w:r>
      <w:r w:rsidRPr="00AE2674">
        <w:rPr>
          <w:rFonts w:ascii="Times New Roman" w:eastAsia="Times New Roman" w:hAnsi="Times New Roman"/>
          <w:b/>
          <w:color w:val="000000"/>
          <w:sz w:val="24"/>
          <w:szCs w:val="24"/>
          <w:lang w:eastAsia="ru-RU"/>
        </w:rPr>
        <w:t>(</w:t>
      </w:r>
      <w:r w:rsidRPr="00AE2674">
        <w:rPr>
          <w:rFonts w:ascii="Times New Roman" w:eastAsia="Times New Roman" w:hAnsi="Times New Roman"/>
          <w:color w:val="000000"/>
          <w:sz w:val="24"/>
          <w:szCs w:val="24"/>
          <w:lang w:eastAsia="ru-RU"/>
        </w:rPr>
        <w:t>надалі</w:t>
      </w:r>
      <w:r w:rsidRPr="00AE2674">
        <w:rPr>
          <w:rFonts w:ascii="Times New Roman" w:eastAsia="Times New Roman" w:hAnsi="Times New Roman"/>
          <w:b/>
          <w:color w:val="000000"/>
          <w:sz w:val="24"/>
          <w:szCs w:val="24"/>
          <w:lang w:eastAsia="ru-RU"/>
        </w:rPr>
        <w:t xml:space="preserve"> – </w:t>
      </w:r>
      <w:r w:rsidRPr="00AE2674">
        <w:rPr>
          <w:rFonts w:ascii="Times New Roman" w:eastAsia="Times New Roman" w:hAnsi="Times New Roman"/>
          <w:color w:val="000000"/>
          <w:sz w:val="24"/>
          <w:szCs w:val="24"/>
          <w:lang w:eastAsia="ru-RU"/>
        </w:rPr>
        <w:t>«Договір»</w:t>
      </w:r>
      <w:r w:rsidRPr="00AE2674">
        <w:rPr>
          <w:rFonts w:ascii="Times New Roman" w:eastAsia="Times New Roman" w:hAnsi="Times New Roman"/>
          <w:b/>
          <w:color w:val="000000"/>
          <w:sz w:val="24"/>
          <w:szCs w:val="24"/>
          <w:lang w:eastAsia="ru-RU"/>
        </w:rPr>
        <w:t xml:space="preserve">) </w:t>
      </w:r>
      <w:r w:rsidRPr="00AE2674">
        <w:rPr>
          <w:rFonts w:ascii="Times New Roman" w:eastAsia="Times New Roman" w:hAnsi="Times New Roman"/>
          <w:color w:val="000000"/>
          <w:sz w:val="24"/>
          <w:szCs w:val="24"/>
          <w:lang w:eastAsia="ru-RU"/>
        </w:rPr>
        <w:t xml:space="preserve">про нижченаведене: </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center"/>
        <w:rPr>
          <w:rFonts w:ascii="Times New Roman" w:eastAsia="Times New Roman" w:hAnsi="Times New Roman"/>
          <w:b/>
          <w:color w:val="000000"/>
          <w:sz w:val="24"/>
          <w:szCs w:val="24"/>
          <w:lang w:eastAsia="ru-RU"/>
        </w:rPr>
      </w:pP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center"/>
        <w:rPr>
          <w:rFonts w:ascii="Times New Roman" w:eastAsia="Times New Roman" w:hAnsi="Times New Roman"/>
          <w:b/>
          <w:color w:val="000000"/>
          <w:sz w:val="24"/>
          <w:szCs w:val="24"/>
          <w:lang w:eastAsia="ru-RU"/>
        </w:rPr>
      </w:pPr>
      <w:r w:rsidRPr="00AE2674">
        <w:rPr>
          <w:rFonts w:ascii="Times New Roman" w:eastAsia="Times New Roman" w:hAnsi="Times New Roman"/>
          <w:b/>
          <w:color w:val="000000"/>
          <w:sz w:val="24"/>
          <w:szCs w:val="24"/>
          <w:lang w:eastAsia="ru-RU"/>
        </w:rPr>
        <w:t>І. ПРЕДМЕТ ДОГОВОРУ</w:t>
      </w:r>
    </w:p>
    <w:p w:rsidR="00D83A2A" w:rsidRPr="00AE2674" w:rsidRDefault="00D83A2A" w:rsidP="00D83A2A">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color w:val="000000"/>
          <w:sz w:val="24"/>
          <w:szCs w:val="24"/>
          <w:lang w:eastAsia="ru-RU"/>
        </w:rPr>
        <w:t>1.1. Виконавець на умовах визначених даним Договором зобов’язується</w:t>
      </w:r>
      <w:r w:rsidRPr="00AE2674">
        <w:rPr>
          <w:rFonts w:ascii="Times New Roman" w:hAnsi="Times New Roman"/>
          <w:snapToGrid w:val="0"/>
          <w:color w:val="262626"/>
          <w:sz w:val="24"/>
          <w:szCs w:val="24"/>
          <w:lang w:eastAsia="ru-RU"/>
        </w:rPr>
        <w:t xml:space="preserve"> </w:t>
      </w:r>
      <w:r w:rsidRPr="00AE2674">
        <w:rPr>
          <w:rFonts w:ascii="Times New Roman" w:eastAsia="Times New Roman" w:hAnsi="Times New Roman"/>
          <w:color w:val="000000"/>
          <w:sz w:val="24"/>
          <w:szCs w:val="24"/>
          <w:lang w:eastAsia="ru-RU"/>
        </w:rPr>
        <w:t>власними силами і засобами, на свій ризик надати у 202</w:t>
      </w:r>
      <w:r w:rsidR="00730C8D">
        <w:rPr>
          <w:rFonts w:ascii="Times New Roman" w:eastAsia="Times New Roman" w:hAnsi="Times New Roman"/>
          <w:color w:val="000000"/>
          <w:sz w:val="24"/>
          <w:szCs w:val="24"/>
          <w:lang w:eastAsia="ru-RU"/>
        </w:rPr>
        <w:t>4</w:t>
      </w:r>
      <w:r w:rsidRPr="00AE2674">
        <w:rPr>
          <w:rFonts w:ascii="Times New Roman" w:eastAsia="Times New Roman" w:hAnsi="Times New Roman"/>
          <w:color w:val="000000"/>
          <w:sz w:val="24"/>
          <w:szCs w:val="24"/>
          <w:lang w:eastAsia="ru-RU"/>
        </w:rPr>
        <w:t xml:space="preserve"> році послуги згідно потреб Замовника, а замовник – прийняти і оплатити послуги за кодом:</w:t>
      </w:r>
      <w:r w:rsidRPr="00AE2674">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 </w:t>
      </w:r>
      <w:r w:rsidRPr="00E92E70">
        <w:rPr>
          <w:rFonts w:ascii="Times New Roman" w:hAnsi="Times New Roman"/>
          <w:b/>
          <w:bCs/>
          <w:sz w:val="24"/>
          <w:szCs w:val="24"/>
        </w:rPr>
        <w:t>ДК 021:2015: 85140000-2 — Послуги у сфері охорони здоров’я різні (Послуги з розшифрування, опису та інтерпретації даних досліджень мультизрізової комп‘ютерної томографії із застосуванням телемедичних технологій)</w:t>
      </w:r>
      <w:r>
        <w:rPr>
          <w:rFonts w:ascii="Times New Roman" w:hAnsi="Times New Roman"/>
          <w:b/>
          <w:bCs/>
          <w:sz w:val="24"/>
          <w:szCs w:val="24"/>
        </w:rPr>
        <w:t>.</w:t>
      </w:r>
      <w:r w:rsidRPr="00AE2674">
        <w:rPr>
          <w:rFonts w:ascii="Times New Roman" w:eastAsia="Times New Roman" w:hAnsi="Times New Roman"/>
          <w:bCs/>
          <w:sz w:val="24"/>
          <w:szCs w:val="24"/>
          <w:lang w:eastAsia="ru-RU"/>
        </w:rPr>
        <w:t xml:space="preserve"> (</w:t>
      </w:r>
      <w:r w:rsidRPr="00AE2674">
        <w:rPr>
          <w:rFonts w:ascii="Times New Roman" w:eastAsia="Times New Roman" w:hAnsi="Times New Roman"/>
          <w:sz w:val="24"/>
          <w:szCs w:val="24"/>
          <w:lang w:eastAsia="ru-RU"/>
        </w:rPr>
        <w:t>надалі – Послуги</w:t>
      </w:r>
      <w:r w:rsidRPr="00AE2674">
        <w:rPr>
          <w:rFonts w:ascii="Times New Roman" w:eastAsia="Times New Roman" w:hAnsi="Times New Roman"/>
          <w:bCs/>
          <w:sz w:val="24"/>
          <w:szCs w:val="24"/>
          <w:lang w:eastAsia="ru-RU"/>
        </w:rPr>
        <w:t>)</w:t>
      </w:r>
      <w:r w:rsidRPr="00AE2674">
        <w:rPr>
          <w:rFonts w:ascii="Times New Roman" w:eastAsia="Times New Roman" w:hAnsi="Times New Roman"/>
          <w:sz w:val="24"/>
          <w:szCs w:val="24"/>
          <w:lang w:eastAsia="ru-RU"/>
        </w:rPr>
        <w:t>, в кількості згідно Специфікації, яка є невід’ємною частиною Договору (Додаток №1), в порядку та на умовах, що визначені цим Договором,</w:t>
      </w:r>
      <w:r w:rsidRPr="00AE2674">
        <w:rPr>
          <w:rFonts w:ascii="Times New Roman" w:hAnsi="Times New Roman"/>
          <w:color w:val="262626"/>
          <w:sz w:val="24"/>
          <w:szCs w:val="24"/>
          <w:lang w:eastAsia="ru-RU"/>
        </w:rPr>
        <w:t xml:space="preserve"> </w:t>
      </w:r>
      <w:r w:rsidRPr="00AE2674">
        <w:rPr>
          <w:rFonts w:ascii="Times New Roman" w:eastAsia="Times New Roman" w:hAnsi="Times New Roman"/>
          <w:sz w:val="24"/>
          <w:szCs w:val="24"/>
          <w:lang w:eastAsia="ru-RU"/>
        </w:rPr>
        <w:t xml:space="preserve">а Замовник зобов’язується прийняти та оплатити якісно надані </w:t>
      </w:r>
      <w:r w:rsidRPr="00AE2674">
        <w:rPr>
          <w:rFonts w:ascii="Times New Roman" w:eastAsia="Times New Roman" w:hAnsi="Times New Roman"/>
          <w:color w:val="000000"/>
          <w:sz w:val="24"/>
          <w:szCs w:val="24"/>
          <w:lang w:eastAsia="ru-RU"/>
        </w:rPr>
        <w:t>Виконавцем</w:t>
      </w:r>
      <w:r w:rsidRPr="00AE2674">
        <w:rPr>
          <w:rFonts w:ascii="Times New Roman" w:eastAsia="Times New Roman" w:hAnsi="Times New Roman"/>
          <w:sz w:val="24"/>
          <w:szCs w:val="24"/>
          <w:lang w:eastAsia="ru-RU"/>
        </w:rPr>
        <w:t xml:space="preserve"> Послуги</w:t>
      </w:r>
      <w:r w:rsidRPr="00AE2674">
        <w:rPr>
          <w:rFonts w:ascii="Times New Roman" w:eastAsia="Times New Roman" w:hAnsi="Times New Roman"/>
          <w:color w:val="000000"/>
          <w:sz w:val="24"/>
          <w:szCs w:val="24"/>
          <w:lang w:eastAsia="ru-RU"/>
        </w:rPr>
        <w:t xml:space="preserve">, </w:t>
      </w:r>
      <w:r w:rsidRPr="00AE2674">
        <w:rPr>
          <w:rFonts w:ascii="Times New Roman" w:eastAsia="Times New Roman" w:hAnsi="Times New Roman"/>
          <w:sz w:val="24"/>
          <w:szCs w:val="24"/>
          <w:lang w:eastAsia="ru-RU"/>
        </w:rPr>
        <w:t xml:space="preserve">в порядку та на умовах, визначених цим Договором. </w:t>
      </w:r>
    </w:p>
    <w:p w:rsidR="00D83A2A" w:rsidRPr="00AE2674" w:rsidRDefault="00D83A2A" w:rsidP="00D83A2A">
      <w:pPr>
        <w:spacing w:after="0" w:line="240" w:lineRule="auto"/>
        <w:ind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sz w:val="24"/>
          <w:szCs w:val="24"/>
          <w:lang w:eastAsia="ru-RU"/>
        </w:rPr>
        <w:t>1.2. Детальна інформація щодо Послуг, які надаються за цим Договором, їх обсягу, технічних та інших вимог міститься у Специфікації (Додаток №1), що є невід’ємною частиною цього Договору.</w:t>
      </w:r>
    </w:p>
    <w:p w:rsidR="00D83A2A" w:rsidRPr="00AE2674" w:rsidRDefault="00D83A2A" w:rsidP="00D83A2A">
      <w:pPr>
        <w:spacing w:after="0" w:line="240" w:lineRule="auto"/>
        <w:ind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 xml:space="preserve">1.3. </w:t>
      </w:r>
      <w:r w:rsidRPr="00AE2674">
        <w:rPr>
          <w:rFonts w:ascii="Times New Roman" w:eastAsia="Times New Roman" w:hAnsi="Times New Roman"/>
          <w:sz w:val="24"/>
          <w:szCs w:val="24"/>
          <w:lang w:eastAsia="ru-RU"/>
        </w:rPr>
        <w:t>Виконавець підтверджує, що він має усі необхідні дозволи (ліцензії), які вимагаються чинним законодавством України, для виконання ним своїх обов’язків за цим Договором.</w:t>
      </w:r>
      <w:r w:rsidRPr="00AE2674">
        <w:rPr>
          <w:rFonts w:ascii="Times New Roman" w:eastAsia="Times New Roman" w:hAnsi="Times New Roman"/>
          <w:sz w:val="24"/>
          <w:szCs w:val="24"/>
          <w:vertAlign w:val="superscript"/>
          <w:lang w:eastAsia="ru-RU"/>
        </w:rPr>
        <w:footnoteReference w:customMarkFollows="1" w:id="1"/>
        <w:t>*</w:t>
      </w:r>
    </w:p>
    <w:p w:rsidR="00D83A2A" w:rsidRPr="00AE2674" w:rsidRDefault="00D83A2A" w:rsidP="00D83A2A">
      <w:pPr>
        <w:keepNext/>
        <w:spacing w:after="0" w:line="240" w:lineRule="auto"/>
        <w:ind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1.4. Обсяги надання Послуг можуть бути зменшені в залежності від реального фінансування Замовника.</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bCs/>
          <w:iCs/>
          <w:color w:val="000000"/>
          <w:sz w:val="24"/>
          <w:szCs w:val="24"/>
          <w:lang w:eastAsia="ru-RU"/>
        </w:rPr>
      </w:pP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bCs/>
          <w:iCs/>
          <w:color w:val="000000"/>
          <w:sz w:val="24"/>
          <w:szCs w:val="24"/>
          <w:lang w:eastAsia="ru-RU"/>
        </w:rPr>
      </w:pPr>
      <w:r w:rsidRPr="00AE2674">
        <w:rPr>
          <w:rFonts w:ascii="Times New Roman" w:eastAsia="Times New Roman" w:hAnsi="Times New Roman"/>
          <w:b/>
          <w:bCs/>
          <w:iCs/>
          <w:color w:val="000000"/>
          <w:sz w:val="24"/>
          <w:szCs w:val="24"/>
          <w:lang w:eastAsia="ru-RU"/>
        </w:rPr>
        <w:t xml:space="preserve">ІІ. ЯКІСТЬ НАДАННЯ ПОСЛУГ </w:t>
      </w:r>
    </w:p>
    <w:p w:rsidR="00D83A2A" w:rsidRPr="00AE2674" w:rsidRDefault="00D83A2A" w:rsidP="00D83A2A">
      <w:pPr>
        <w:pStyle w:val="aa"/>
        <w:ind w:firstLine="567"/>
        <w:jc w:val="both"/>
        <w:rPr>
          <w:rFonts w:ascii="Times New Roman" w:hAnsi="Times New Roman"/>
          <w:sz w:val="24"/>
          <w:szCs w:val="24"/>
        </w:rPr>
      </w:pPr>
      <w:r w:rsidRPr="00AE2674">
        <w:rPr>
          <w:rFonts w:ascii="Times New Roman" w:hAnsi="Times New Roman"/>
          <w:sz w:val="24"/>
          <w:szCs w:val="24"/>
        </w:rPr>
        <w:t xml:space="preserve">2.1. </w:t>
      </w:r>
      <w:proofErr w:type="gramStart"/>
      <w:r w:rsidRPr="00AE2674">
        <w:rPr>
          <w:rFonts w:ascii="Times New Roman" w:hAnsi="Times New Roman"/>
          <w:sz w:val="24"/>
          <w:szCs w:val="24"/>
        </w:rPr>
        <w:t xml:space="preserve">Якість Послуг повинна відповідати вимогам чинного законодавства України, поданій тендерній пропозиції, умовам цього Договору та звичайним вимогам, що застосовуються до такого виду Послуг в цивільному обороті, а також відповідати засобам технічного регулювання (технічним умовам, регламентам, кодексам усталеної практики, регіональним, державним, національним стандартам). </w:t>
      </w:r>
      <w:proofErr w:type="gramEnd"/>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2.2. Виконавець усуває недоліки неякісно наданих Послуг за власні кошти.</w:t>
      </w:r>
    </w:p>
    <w:p w:rsidR="00D83A2A" w:rsidRPr="00AE2674" w:rsidRDefault="00D83A2A" w:rsidP="00D83A2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sz w:val="24"/>
          <w:szCs w:val="24"/>
          <w:lang w:eastAsia="ru-RU"/>
        </w:rPr>
        <w:t xml:space="preserve">2.3. </w:t>
      </w:r>
      <w:r w:rsidRPr="00AE2674">
        <w:rPr>
          <w:rFonts w:ascii="Times New Roman" w:eastAsia="Times New Roman" w:hAnsi="Times New Roman"/>
          <w:color w:val="000000"/>
          <w:sz w:val="24"/>
          <w:szCs w:val="24"/>
          <w:lang w:eastAsia="ru-RU"/>
        </w:rPr>
        <w:t>У разі надання неякісних Послуг або надання Виконавцем Послуг не в повному обсязі  Замовник має право за своїм вибором:</w:t>
      </w:r>
    </w:p>
    <w:p w:rsidR="00D83A2A" w:rsidRPr="00AE2674" w:rsidRDefault="00D83A2A" w:rsidP="00D83A2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lastRenderedPageBreak/>
        <w:t>1) Односторонньо відмовитись від Договору шляхом його дострокового розірвання і застосовувати до Виконавця санкції у вигляді штрафів та/або відшкодування збитків;</w:t>
      </w:r>
    </w:p>
    <w:p w:rsidR="00D83A2A" w:rsidRPr="00AE2674" w:rsidRDefault="00D83A2A" w:rsidP="00D83A2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2) вимагати безоплатного усунення недоліків;</w:t>
      </w:r>
    </w:p>
    <w:p w:rsidR="00D83A2A" w:rsidRPr="00AE2674" w:rsidRDefault="00D83A2A" w:rsidP="00D83A2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3) нарахувати штрафні санкції Виконавцю згідно умов Договору;</w:t>
      </w:r>
    </w:p>
    <w:p w:rsidR="00D83A2A" w:rsidRPr="00AE2674" w:rsidRDefault="00D83A2A" w:rsidP="00D83A2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4) застосувати до Виконавця оперативно-господарські санкції згідно умов Договору.</w:t>
      </w:r>
    </w:p>
    <w:p w:rsidR="00D83A2A" w:rsidRPr="00D83A2A" w:rsidRDefault="00D83A2A" w:rsidP="00D83A2A">
      <w:pPr>
        <w:pStyle w:val="aa"/>
        <w:tabs>
          <w:tab w:val="left" w:pos="426"/>
        </w:tabs>
        <w:ind w:firstLine="567"/>
        <w:jc w:val="both"/>
        <w:rPr>
          <w:rFonts w:ascii="Times New Roman" w:hAnsi="Times New Roman"/>
          <w:sz w:val="24"/>
          <w:szCs w:val="24"/>
          <w:lang w:val="uk-UA"/>
        </w:rPr>
      </w:pPr>
      <w:r w:rsidRPr="00D83A2A">
        <w:rPr>
          <w:rFonts w:ascii="Times New Roman" w:hAnsi="Times New Roman"/>
          <w:color w:val="000000"/>
          <w:sz w:val="24"/>
          <w:szCs w:val="24"/>
          <w:lang w:val="uk-UA"/>
        </w:rPr>
        <w:t xml:space="preserve">2.4. </w:t>
      </w:r>
      <w:r w:rsidRPr="00D83A2A">
        <w:rPr>
          <w:rFonts w:ascii="Times New Roman" w:eastAsia="Andale Sans UI" w:hAnsi="Times New Roman"/>
          <w:sz w:val="24"/>
          <w:szCs w:val="24"/>
          <w:lang w:val="uk-UA"/>
        </w:rPr>
        <w:t>Виконавець повинен:</w:t>
      </w:r>
    </w:p>
    <w:p w:rsidR="00D83A2A" w:rsidRPr="00E92E70" w:rsidRDefault="00D83A2A" w:rsidP="00D83A2A">
      <w:pPr>
        <w:spacing w:after="0" w:line="240" w:lineRule="auto"/>
        <w:ind w:firstLine="567"/>
        <w:jc w:val="both"/>
        <w:rPr>
          <w:rFonts w:ascii="Times New Roman" w:eastAsia="Andale Sans UI" w:hAnsi="Times New Roman"/>
          <w:kern w:val="1"/>
          <w:sz w:val="24"/>
          <w:szCs w:val="24"/>
        </w:rPr>
      </w:pPr>
      <w:r w:rsidRPr="00E92E70">
        <w:rPr>
          <w:rFonts w:ascii="Times New Roman" w:eastAsia="Andale Sans UI" w:hAnsi="Times New Roman"/>
          <w:kern w:val="1"/>
          <w:sz w:val="24"/>
          <w:szCs w:val="24"/>
        </w:rPr>
        <w:t xml:space="preserve">- гарантувати, що фахівець (фахівці), який здійснює </w:t>
      </w:r>
      <w:r>
        <w:rPr>
          <w:rFonts w:ascii="Times New Roman" w:eastAsia="Andale Sans UI" w:hAnsi="Times New Roman"/>
          <w:kern w:val="1"/>
          <w:sz w:val="24"/>
          <w:szCs w:val="24"/>
        </w:rPr>
        <w:t>опис</w:t>
      </w:r>
      <w:r w:rsidRPr="00E92E70">
        <w:rPr>
          <w:rFonts w:ascii="Times New Roman" w:eastAsia="Andale Sans UI" w:hAnsi="Times New Roman"/>
          <w:kern w:val="1"/>
          <w:sz w:val="24"/>
          <w:szCs w:val="24"/>
        </w:rPr>
        <w:t xml:space="preserve"> обстеження має відповідний диплом про освіту;</w:t>
      </w:r>
    </w:p>
    <w:p w:rsidR="00D83A2A" w:rsidRPr="00E92E70" w:rsidRDefault="00D83A2A" w:rsidP="00D83A2A">
      <w:pPr>
        <w:spacing w:after="0" w:line="240" w:lineRule="auto"/>
        <w:ind w:firstLine="567"/>
        <w:jc w:val="both"/>
        <w:rPr>
          <w:rFonts w:ascii="Times New Roman" w:eastAsia="Andale Sans UI" w:hAnsi="Times New Roman"/>
          <w:kern w:val="1"/>
          <w:sz w:val="24"/>
          <w:szCs w:val="24"/>
        </w:rPr>
      </w:pPr>
      <w:r w:rsidRPr="00E92E70">
        <w:rPr>
          <w:rFonts w:ascii="Times New Roman" w:eastAsia="Andale Sans UI" w:hAnsi="Times New Roman"/>
          <w:kern w:val="1"/>
          <w:sz w:val="24"/>
          <w:szCs w:val="24"/>
        </w:rPr>
        <w:t xml:space="preserve">- гарантувати, що </w:t>
      </w:r>
      <w:r>
        <w:rPr>
          <w:rFonts w:ascii="Times New Roman" w:eastAsia="Andale Sans UI" w:hAnsi="Times New Roman"/>
          <w:kern w:val="1"/>
          <w:sz w:val="24"/>
          <w:szCs w:val="24"/>
        </w:rPr>
        <w:t xml:space="preserve"> описи обстеження </w:t>
      </w:r>
      <w:r w:rsidRPr="00E92E70">
        <w:rPr>
          <w:rFonts w:ascii="Times New Roman" w:eastAsia="Andale Sans UI" w:hAnsi="Times New Roman"/>
          <w:kern w:val="1"/>
          <w:sz w:val="24"/>
          <w:szCs w:val="24"/>
        </w:rPr>
        <w:t>будуть здійснюватися фахівцем (фахівцями), який має загальний досвід роботи (стаж роботи) за спеціальністю не менше ніж 5 років (сумарно);</w:t>
      </w:r>
    </w:p>
    <w:p w:rsidR="00D83A2A" w:rsidRPr="00E92E70" w:rsidRDefault="00D83A2A" w:rsidP="00D83A2A">
      <w:pPr>
        <w:spacing w:after="0" w:line="240" w:lineRule="auto"/>
        <w:ind w:firstLine="567"/>
        <w:jc w:val="both"/>
        <w:rPr>
          <w:rFonts w:ascii="Times New Roman" w:eastAsia="Andale Sans UI" w:hAnsi="Times New Roman"/>
          <w:kern w:val="1"/>
          <w:sz w:val="24"/>
          <w:szCs w:val="24"/>
        </w:rPr>
      </w:pPr>
      <w:r w:rsidRPr="00E92E70">
        <w:rPr>
          <w:rFonts w:ascii="Times New Roman" w:eastAsia="Andale Sans UI" w:hAnsi="Times New Roman"/>
          <w:kern w:val="1"/>
          <w:sz w:val="24"/>
          <w:szCs w:val="24"/>
        </w:rPr>
        <w:t xml:space="preserve">- забезпечити безперервність </w:t>
      </w:r>
      <w:r>
        <w:rPr>
          <w:rFonts w:ascii="Times New Roman" w:eastAsia="Andale Sans UI" w:hAnsi="Times New Roman"/>
          <w:kern w:val="1"/>
          <w:sz w:val="24"/>
          <w:szCs w:val="24"/>
        </w:rPr>
        <w:t xml:space="preserve">опису </w:t>
      </w:r>
      <w:r w:rsidRPr="00E92E70">
        <w:rPr>
          <w:rFonts w:ascii="Times New Roman" w:eastAsia="Andale Sans UI" w:hAnsi="Times New Roman"/>
          <w:kern w:val="1"/>
          <w:sz w:val="24"/>
          <w:szCs w:val="24"/>
        </w:rPr>
        <w:t>обстежень (у випадку хвороби, відпустки тощо         відповідного фахівця, здійснити його заміну). Фахівець, який буде здійснювати заміну, повинен мати відповідну освіту</w:t>
      </w:r>
      <w:r>
        <w:rPr>
          <w:rFonts w:ascii="Times New Roman" w:eastAsia="Andale Sans UI" w:hAnsi="Times New Roman"/>
          <w:kern w:val="1"/>
          <w:sz w:val="24"/>
          <w:szCs w:val="24"/>
        </w:rPr>
        <w:t>.</w:t>
      </w:r>
    </w:p>
    <w:p w:rsidR="00D83A2A" w:rsidRPr="00AE2674" w:rsidRDefault="00D83A2A" w:rsidP="00D83A2A">
      <w:pPr>
        <w:spacing w:after="0" w:line="240" w:lineRule="auto"/>
        <w:rPr>
          <w:rFonts w:ascii="Times New Roman" w:eastAsia="Calibri" w:hAnsi="Times New Roman"/>
          <w:b/>
          <w:sz w:val="24"/>
          <w:szCs w:val="24"/>
        </w:rPr>
      </w:pPr>
    </w:p>
    <w:p w:rsidR="00D83A2A" w:rsidRPr="00AE2674" w:rsidRDefault="00D83A2A" w:rsidP="00D83A2A">
      <w:pPr>
        <w:spacing w:after="0" w:line="240" w:lineRule="auto"/>
        <w:ind w:firstLine="567"/>
        <w:jc w:val="center"/>
        <w:rPr>
          <w:rFonts w:ascii="Times New Roman" w:eastAsia="Calibri" w:hAnsi="Times New Roman"/>
          <w:b/>
          <w:sz w:val="24"/>
          <w:szCs w:val="24"/>
        </w:rPr>
      </w:pPr>
      <w:r w:rsidRPr="00AE2674">
        <w:rPr>
          <w:rFonts w:ascii="Times New Roman" w:eastAsia="Calibri" w:hAnsi="Times New Roman"/>
          <w:b/>
          <w:sz w:val="24"/>
          <w:szCs w:val="24"/>
        </w:rPr>
        <w:t xml:space="preserve">ІIІ. ВАРТІСТЬ ПОСЛУГ ТА ПОРЯДОК РОЗРАХУНКІВ </w:t>
      </w:r>
    </w:p>
    <w:p w:rsidR="00D83A2A" w:rsidRPr="00AE2674" w:rsidRDefault="00D83A2A" w:rsidP="00D83A2A">
      <w:pPr>
        <w:widowControl w:val="0"/>
        <w:tabs>
          <w:tab w:val="left" w:pos="0"/>
        </w:tabs>
        <w:spacing w:after="0" w:line="240" w:lineRule="auto"/>
        <w:ind w:firstLine="567"/>
        <w:jc w:val="both"/>
        <w:rPr>
          <w:rFonts w:ascii="Times New Roman" w:hAnsi="Times New Roman"/>
          <w:b/>
          <w:bCs/>
          <w:spacing w:val="-3"/>
          <w:sz w:val="24"/>
          <w:szCs w:val="24"/>
        </w:rPr>
      </w:pPr>
      <w:r w:rsidRPr="00AE2674">
        <w:rPr>
          <w:rFonts w:ascii="Times New Roman" w:eastAsia="Calibri" w:hAnsi="Times New Roman"/>
          <w:sz w:val="24"/>
          <w:szCs w:val="24"/>
        </w:rPr>
        <w:t xml:space="preserve">3.1. </w:t>
      </w:r>
      <w:r w:rsidRPr="00AE2674">
        <w:rPr>
          <w:rFonts w:ascii="Times New Roman" w:hAnsi="Times New Roman"/>
          <w:b/>
          <w:bCs/>
          <w:spacing w:val="-3"/>
          <w:sz w:val="24"/>
          <w:szCs w:val="24"/>
        </w:rPr>
        <w:t>Загальна сума Договору складає ____________________грн. (________________________________________), в т.ч. ПДВ  - ___________________ грн.</w:t>
      </w:r>
    </w:p>
    <w:p w:rsidR="00D83A2A" w:rsidRPr="00AE2674" w:rsidRDefault="00D83A2A" w:rsidP="00D83A2A">
      <w:pPr>
        <w:spacing w:after="0" w:line="240" w:lineRule="auto"/>
        <w:ind w:right="57" w:firstLine="600"/>
        <w:jc w:val="both"/>
        <w:rPr>
          <w:rFonts w:ascii="Times New Roman" w:hAnsi="Times New Roman"/>
          <w:sz w:val="24"/>
          <w:szCs w:val="24"/>
        </w:rPr>
      </w:pPr>
      <w:r w:rsidRPr="00AE2674">
        <w:rPr>
          <w:rFonts w:ascii="Times New Roman" w:hAnsi="Times New Roman"/>
          <w:sz w:val="24"/>
          <w:szCs w:val="24"/>
        </w:rPr>
        <w:t>3.2. Оплата фактично наданих Послуг за цим Договором здійснюється протягом 30 (тридцяти) календарних днів з моменту підписання Сторонами Акту наданих послуг (далі – Акт).</w:t>
      </w:r>
    </w:p>
    <w:p w:rsidR="00D83A2A" w:rsidRPr="00AE2674" w:rsidRDefault="00D83A2A" w:rsidP="00D83A2A">
      <w:pPr>
        <w:spacing w:after="0" w:line="240" w:lineRule="auto"/>
        <w:ind w:right="57" w:firstLine="600"/>
        <w:jc w:val="both"/>
        <w:rPr>
          <w:rFonts w:ascii="Times New Roman" w:hAnsi="Times New Roman"/>
          <w:sz w:val="24"/>
          <w:szCs w:val="24"/>
        </w:rPr>
      </w:pPr>
      <w:r w:rsidRPr="00AE2674">
        <w:rPr>
          <w:rFonts w:ascii="Times New Roman" w:hAnsi="Times New Roman"/>
          <w:sz w:val="24"/>
          <w:szCs w:val="24"/>
        </w:rPr>
        <w:t>3.3. Датою оплати вважається дата надходження коштів на поточний рахунок Виконавця.</w:t>
      </w:r>
    </w:p>
    <w:p w:rsidR="00D83A2A" w:rsidRPr="00AE2674" w:rsidRDefault="00D83A2A" w:rsidP="00D83A2A">
      <w:pPr>
        <w:spacing w:after="0" w:line="240" w:lineRule="auto"/>
        <w:ind w:right="57" w:firstLine="600"/>
        <w:jc w:val="both"/>
        <w:rPr>
          <w:rFonts w:ascii="Times New Roman" w:hAnsi="Times New Roman"/>
          <w:sz w:val="24"/>
          <w:szCs w:val="24"/>
        </w:rPr>
      </w:pPr>
      <w:r w:rsidRPr="00AE2674">
        <w:rPr>
          <w:rFonts w:ascii="Times New Roman" w:hAnsi="Times New Roman"/>
          <w:sz w:val="24"/>
          <w:szCs w:val="24"/>
        </w:rPr>
        <w:t>3.4. Розрахунок здійснюється в безготівковій формі в національній валюті України (гривні) шляхом перерахування грошових коштів на розрахунковий рахунок Виконавця.</w:t>
      </w:r>
    </w:p>
    <w:p w:rsidR="00D83A2A" w:rsidRPr="00AE2674" w:rsidRDefault="00D83A2A" w:rsidP="00D83A2A">
      <w:pPr>
        <w:widowControl w:val="0"/>
        <w:tabs>
          <w:tab w:val="left" w:pos="0"/>
          <w:tab w:val="left" w:pos="1000"/>
        </w:tabs>
        <w:spacing w:after="0" w:line="240" w:lineRule="auto"/>
        <w:ind w:firstLine="600"/>
        <w:jc w:val="both"/>
        <w:rPr>
          <w:rFonts w:ascii="Times New Roman" w:hAnsi="Times New Roman"/>
          <w:sz w:val="24"/>
          <w:szCs w:val="24"/>
        </w:rPr>
      </w:pPr>
      <w:r w:rsidRPr="00AE2674">
        <w:rPr>
          <w:rFonts w:ascii="Times New Roman" w:hAnsi="Times New Roman"/>
          <w:sz w:val="24"/>
          <w:szCs w:val="24"/>
        </w:rPr>
        <w:t>3.5. Ціни на Послуги встановлюються в національній валюті України.</w:t>
      </w:r>
    </w:p>
    <w:p w:rsidR="00D83A2A" w:rsidRPr="00AE2674" w:rsidRDefault="00D83A2A" w:rsidP="00D83A2A">
      <w:pPr>
        <w:widowControl w:val="0"/>
        <w:tabs>
          <w:tab w:val="left" w:pos="0"/>
          <w:tab w:val="left" w:pos="1000"/>
        </w:tabs>
        <w:spacing w:after="0" w:line="240" w:lineRule="auto"/>
        <w:ind w:firstLine="600"/>
        <w:jc w:val="center"/>
        <w:rPr>
          <w:rFonts w:ascii="Times New Roman" w:hAnsi="Times New Roman"/>
          <w:b/>
          <w:sz w:val="24"/>
          <w:szCs w:val="24"/>
        </w:rPr>
      </w:pPr>
    </w:p>
    <w:p w:rsidR="00D83A2A" w:rsidRPr="00AE2674" w:rsidRDefault="00D83A2A" w:rsidP="00D83A2A">
      <w:pPr>
        <w:widowControl w:val="0"/>
        <w:tabs>
          <w:tab w:val="left" w:pos="0"/>
          <w:tab w:val="left" w:pos="1000"/>
        </w:tabs>
        <w:spacing w:after="0" w:line="240" w:lineRule="auto"/>
        <w:ind w:firstLine="600"/>
        <w:jc w:val="center"/>
        <w:rPr>
          <w:rFonts w:ascii="Times New Roman" w:hAnsi="Times New Roman"/>
          <w:sz w:val="24"/>
          <w:szCs w:val="24"/>
        </w:rPr>
      </w:pPr>
      <w:r w:rsidRPr="00AE2674">
        <w:rPr>
          <w:rFonts w:ascii="Times New Roman" w:hAnsi="Times New Roman"/>
          <w:b/>
          <w:sz w:val="24"/>
          <w:szCs w:val="24"/>
        </w:rPr>
        <w:t>ІV.</w:t>
      </w:r>
      <w:r w:rsidRPr="00AE2674">
        <w:rPr>
          <w:rFonts w:ascii="Times New Roman" w:hAnsi="Times New Roman"/>
          <w:b/>
          <w:bCs/>
          <w:sz w:val="24"/>
          <w:szCs w:val="24"/>
        </w:rPr>
        <w:t xml:space="preserve"> </w:t>
      </w:r>
      <w:r w:rsidRPr="00AE2674">
        <w:rPr>
          <w:rFonts w:ascii="Times New Roman" w:eastAsia="Calibri" w:hAnsi="Times New Roman"/>
          <w:b/>
          <w:bCs/>
          <w:caps/>
          <w:sz w:val="24"/>
          <w:szCs w:val="24"/>
        </w:rPr>
        <w:t>ПОРЯДОК та строки НАДАННЯ ПОСЛУГ</w:t>
      </w:r>
    </w:p>
    <w:p w:rsidR="00D83A2A" w:rsidRPr="00404360" w:rsidRDefault="00D83A2A" w:rsidP="00D83A2A">
      <w:pPr>
        <w:numPr>
          <w:ilvl w:val="1"/>
          <w:numId w:val="42"/>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AE2674">
        <w:rPr>
          <w:rFonts w:ascii="Times New Roman" w:hAnsi="Times New Roman"/>
          <w:sz w:val="24"/>
          <w:szCs w:val="24"/>
        </w:rPr>
        <w:t xml:space="preserve"> </w:t>
      </w:r>
      <w:r w:rsidRPr="00404360">
        <w:rPr>
          <w:rFonts w:ascii="Times New Roman" w:hAnsi="Times New Roman"/>
          <w:sz w:val="24"/>
          <w:szCs w:val="24"/>
        </w:rPr>
        <w:t xml:space="preserve">Завдання Виконавцю направляються Замовником за допомогою професійної платформи для взаємодії за посиланням </w:t>
      </w:r>
      <w:r w:rsidRPr="00404360">
        <w:rPr>
          <w:rFonts w:ascii="Times New Roman" w:hAnsi="Times New Roman"/>
          <w:sz w:val="24"/>
          <w:szCs w:val="24"/>
          <w:u w:val="single"/>
        </w:rPr>
        <w:t>______________________________.</w:t>
      </w:r>
    </w:p>
    <w:p w:rsidR="00D83A2A" w:rsidRPr="00404360" w:rsidRDefault="00D83A2A" w:rsidP="00D83A2A">
      <w:pPr>
        <w:numPr>
          <w:ilvl w:val="1"/>
          <w:numId w:val="42"/>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404360">
        <w:rPr>
          <w:rFonts w:ascii="Times New Roman" w:hAnsi="Times New Roman"/>
          <w:sz w:val="24"/>
          <w:szCs w:val="24"/>
        </w:rPr>
        <w:t>Замовник  завантажує на онлайн (офлайн) платформу Виконавця електронну копію КТ-обстеження (в форматі DICOM) Пацієнта та супровідної документації. Електронна копія обстеження повинна містити інформацію про ургентний випадок чи планове обстеження Пацієнта.</w:t>
      </w:r>
    </w:p>
    <w:p w:rsidR="00D83A2A" w:rsidRPr="00AE2674" w:rsidRDefault="00D83A2A" w:rsidP="00D83A2A">
      <w:pPr>
        <w:tabs>
          <w:tab w:val="left" w:pos="851"/>
          <w:tab w:val="left" w:pos="1276"/>
        </w:tabs>
        <w:spacing w:line="240" w:lineRule="auto"/>
        <w:ind w:firstLine="567"/>
        <w:contextualSpacing/>
        <w:jc w:val="both"/>
        <w:rPr>
          <w:rFonts w:ascii="Times New Roman" w:hAnsi="Times New Roman"/>
          <w:sz w:val="24"/>
          <w:szCs w:val="24"/>
        </w:rPr>
      </w:pPr>
      <w:r w:rsidRPr="0011286C">
        <w:rPr>
          <w:rFonts w:ascii="Times New Roman" w:hAnsi="Times New Roman"/>
          <w:sz w:val="24"/>
          <w:szCs w:val="24"/>
        </w:rPr>
        <w:t>Опис надається Виконавцем, з накладенням КЕП (кваліфікаційного електронного підпису) відповідального лікаря Виконавця в форматі pdf, по кожному завантаженому КТ-обстеженні, та розміщується на онлайн (офлайн) платформі з доступом Замовнику для перегляду та завантаження.</w:t>
      </w:r>
    </w:p>
    <w:p w:rsidR="00D83A2A" w:rsidRPr="00404360" w:rsidRDefault="00D83A2A" w:rsidP="00D83A2A">
      <w:pPr>
        <w:numPr>
          <w:ilvl w:val="1"/>
          <w:numId w:val="42"/>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11286C">
        <w:rPr>
          <w:rFonts w:ascii="Times New Roman" w:hAnsi="Times New Roman"/>
          <w:sz w:val="24"/>
          <w:szCs w:val="24"/>
        </w:rPr>
        <w:t>Виконавець з моменту отримання обстеження зобов’язаний надати заключення протягом 2 (двох) годин в разі надання Замовником Пацієнту ургентної допомоги та протягом 24 (двадцяти чотирьох) годин в разі надання Замовником Пацієнту допомоги в плановому порядку.</w:t>
      </w:r>
    </w:p>
    <w:p w:rsidR="00D83A2A" w:rsidRPr="00AE2674" w:rsidRDefault="00D83A2A" w:rsidP="00D83A2A">
      <w:pPr>
        <w:numPr>
          <w:ilvl w:val="1"/>
          <w:numId w:val="42"/>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AE2674">
        <w:rPr>
          <w:rFonts w:ascii="Times New Roman" w:hAnsi="Times New Roman"/>
          <w:bCs/>
          <w:iCs/>
          <w:sz w:val="24"/>
          <w:szCs w:val="24"/>
        </w:rPr>
        <w:t>Здавання-приймання Послуг здійснюється з моменту підписання Акту.</w:t>
      </w:r>
    </w:p>
    <w:p w:rsidR="00D83A2A" w:rsidRPr="00AE2674" w:rsidRDefault="00D83A2A" w:rsidP="00D83A2A">
      <w:pPr>
        <w:numPr>
          <w:ilvl w:val="1"/>
          <w:numId w:val="42"/>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AE2674">
        <w:rPr>
          <w:rFonts w:ascii="Times New Roman" w:hAnsi="Times New Roman"/>
          <w:sz w:val="24"/>
          <w:szCs w:val="24"/>
        </w:rPr>
        <w:t xml:space="preserve">Виконавець зобов’язаний скласти та надати (направити) на адресу Замовника, протягом 5 (п’яти) днів після надання Послуг, що є предметом цього Договору, два примірники підписаного Виконавцем Акта. </w:t>
      </w:r>
    </w:p>
    <w:p w:rsidR="00D83A2A" w:rsidRPr="00AE2674" w:rsidRDefault="00D83A2A" w:rsidP="00D83A2A">
      <w:pPr>
        <w:numPr>
          <w:ilvl w:val="1"/>
          <w:numId w:val="42"/>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AE2674">
        <w:rPr>
          <w:rFonts w:ascii="Times New Roman" w:hAnsi="Times New Roman"/>
          <w:sz w:val="24"/>
          <w:szCs w:val="24"/>
        </w:rPr>
        <w:t>Замовник протягом 7 (семи) робочих днів з моменту отримання від Виконавця Акта розглядає його, і, в разі відсутності зауважень (заперечень), підписує такий Акт, з яких один примірник повертає Виконавцю.</w:t>
      </w:r>
    </w:p>
    <w:p w:rsidR="00D83A2A" w:rsidRPr="00AE2674" w:rsidRDefault="00D83A2A" w:rsidP="00D83A2A">
      <w:pPr>
        <w:numPr>
          <w:ilvl w:val="1"/>
          <w:numId w:val="42"/>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AE2674">
        <w:rPr>
          <w:rFonts w:ascii="Times New Roman" w:hAnsi="Times New Roman"/>
          <w:sz w:val="24"/>
          <w:szCs w:val="24"/>
        </w:rPr>
        <w:t>Замовник має право повернути Виконавцю Акт без здійснення оплати в разі неналежного оформлення його Виконавцем (відсутність підписів, печатки тощо) на доопрацювання.</w:t>
      </w:r>
    </w:p>
    <w:p w:rsidR="00D83A2A" w:rsidRPr="00AE2674" w:rsidRDefault="00D83A2A" w:rsidP="00D83A2A">
      <w:pPr>
        <w:numPr>
          <w:ilvl w:val="1"/>
          <w:numId w:val="42"/>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AE2674">
        <w:rPr>
          <w:rFonts w:ascii="Times New Roman" w:hAnsi="Times New Roman"/>
          <w:sz w:val="24"/>
          <w:szCs w:val="24"/>
        </w:rPr>
        <w:t>Місце надання Послуг –______________________________________________</w:t>
      </w:r>
      <w:r w:rsidRPr="00AE2674">
        <w:rPr>
          <w:rFonts w:ascii="Times New Roman" w:eastAsia="Times New Roman" w:hAnsi="Times New Roman"/>
          <w:b/>
          <w:i/>
          <w:sz w:val="24"/>
          <w:szCs w:val="24"/>
          <w:lang w:eastAsia="ru-RU"/>
        </w:rPr>
        <w:t>.</w:t>
      </w:r>
    </w:p>
    <w:p w:rsidR="00D83A2A" w:rsidRPr="00AE2674" w:rsidRDefault="00D83A2A" w:rsidP="00D83A2A">
      <w:pPr>
        <w:numPr>
          <w:ilvl w:val="1"/>
          <w:numId w:val="42"/>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AE2674">
        <w:rPr>
          <w:rFonts w:ascii="Times New Roman" w:hAnsi="Times New Roman"/>
          <w:sz w:val="24"/>
          <w:szCs w:val="24"/>
        </w:rPr>
        <w:t>Необґрунтоване зупинення надання Послуг з ініціативи Виконавця не допускається.</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sz w:val="24"/>
          <w:szCs w:val="24"/>
          <w:lang w:eastAsia="ru-RU"/>
        </w:rPr>
      </w:pP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sz w:val="24"/>
          <w:szCs w:val="24"/>
          <w:lang w:eastAsia="ru-RU"/>
        </w:rPr>
      </w:pPr>
      <w:r w:rsidRPr="00AE2674">
        <w:rPr>
          <w:rFonts w:ascii="Times New Roman" w:eastAsia="Times New Roman" w:hAnsi="Times New Roman"/>
          <w:b/>
          <w:sz w:val="24"/>
          <w:szCs w:val="24"/>
          <w:lang w:eastAsia="ru-RU"/>
        </w:rPr>
        <w:t>V. ПРАВА ТА ОБОВ'ЯЗКИ ЗАМОВНИКА</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i/>
          <w:sz w:val="24"/>
          <w:szCs w:val="24"/>
          <w:lang w:eastAsia="ru-RU"/>
        </w:rPr>
      </w:pPr>
      <w:r w:rsidRPr="00AE2674">
        <w:rPr>
          <w:rFonts w:ascii="Times New Roman" w:eastAsia="Times New Roman" w:hAnsi="Times New Roman"/>
          <w:b/>
          <w:i/>
          <w:sz w:val="24"/>
          <w:szCs w:val="24"/>
          <w:lang w:eastAsia="ru-RU"/>
        </w:rPr>
        <w:t>5.1. Замовник зобов'язаний:</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5.1.1. Своєчасно та в повному обсязі сплатити за надані Послуги.</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5.1.2. Прийняти виконані (надані) Послуги згідно з актом наданих послуг відповідно до умов даного договору.</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 xml:space="preserve">5.1.3. Виконувати належним чином зобов’язання, передбачені Договором, Цивільним кодексом України, Господарським кодексом України та іншими нормативно-правовими актами. </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5.1.4. Інші обов'язки: підтвердити факт надання Послуг підписом особи, що здійснює приймання Послуг, у Акті.</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i/>
          <w:color w:val="000000"/>
          <w:sz w:val="24"/>
          <w:szCs w:val="24"/>
          <w:lang w:eastAsia="ru-RU"/>
        </w:rPr>
      </w:pPr>
      <w:r w:rsidRPr="00AE2674">
        <w:rPr>
          <w:rFonts w:ascii="Times New Roman" w:eastAsia="Times New Roman" w:hAnsi="Times New Roman"/>
          <w:b/>
          <w:i/>
          <w:color w:val="000000"/>
          <w:sz w:val="24"/>
          <w:szCs w:val="24"/>
          <w:lang w:eastAsia="ru-RU"/>
        </w:rPr>
        <w:t>5.2. Замовник має право:</w:t>
      </w:r>
    </w:p>
    <w:p w:rsidR="00D83A2A" w:rsidRPr="00AE2674" w:rsidRDefault="00D83A2A" w:rsidP="00D83A2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5.2.1. Ініціювати внесення змін у Договір, вимагати його розірвання та відшкодування збитків за наявності істотних порушень Виконавцем умов Договору або у випадках передбачених законом.</w:t>
      </w:r>
    </w:p>
    <w:p w:rsidR="00D83A2A" w:rsidRPr="00AE2674" w:rsidRDefault="00D83A2A" w:rsidP="00D83A2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 xml:space="preserve">5.2.2. Достроково, </w:t>
      </w:r>
      <w:r w:rsidRPr="00AE2674">
        <w:rPr>
          <w:rFonts w:ascii="Times New Roman" w:eastAsia="Calibri" w:hAnsi="Times New Roman"/>
          <w:sz w:val="24"/>
          <w:szCs w:val="24"/>
        </w:rPr>
        <w:t>без відшкодування збитків Виконавцю, розірвати Договір в односторонньому порядку,</w:t>
      </w:r>
      <w:r w:rsidRPr="00AE2674">
        <w:rPr>
          <w:rFonts w:ascii="Times New Roman" w:eastAsia="Times New Roman" w:hAnsi="Times New Roman"/>
          <w:color w:val="000000"/>
          <w:sz w:val="24"/>
          <w:szCs w:val="24"/>
          <w:lang w:eastAsia="ru-RU"/>
        </w:rPr>
        <w:t xml:space="preserve"> у разі невиконання Виконавцем зобов'язань за цим Договором щодо строків та якості Послуг, </w:t>
      </w:r>
      <w:r w:rsidRPr="00AE2674">
        <w:rPr>
          <w:rFonts w:ascii="Times New Roman" w:eastAsia="Calibri" w:hAnsi="Times New Roman"/>
          <w:sz w:val="24"/>
          <w:szCs w:val="24"/>
        </w:rPr>
        <w:t xml:space="preserve">письмово повідомивши про це Виконавця цінним листом із описом вкладенням, надісланого на юридичну адресу Виконавця, зазначену в </w:t>
      </w:r>
      <w:r>
        <w:rPr>
          <w:rFonts w:ascii="Times New Roman" w:eastAsia="Calibri" w:hAnsi="Times New Roman"/>
          <w:color w:val="000000"/>
          <w:sz w:val="24"/>
          <w:szCs w:val="24"/>
        </w:rPr>
        <w:t xml:space="preserve">р. </w:t>
      </w:r>
      <w:r w:rsidRPr="00095FD2">
        <w:rPr>
          <w:rFonts w:ascii="Times New Roman" w:eastAsia="Times New Roman" w:hAnsi="Times New Roman"/>
          <w:bCs/>
          <w:color w:val="000000"/>
          <w:sz w:val="24"/>
          <w:szCs w:val="24"/>
          <w:lang w:eastAsia="ru-RU"/>
        </w:rPr>
        <w:t>XV</w:t>
      </w:r>
      <w:r w:rsidRPr="00AE2674">
        <w:rPr>
          <w:rFonts w:ascii="Times New Roman" w:eastAsia="Calibri" w:hAnsi="Times New Roman"/>
          <w:color w:val="000000"/>
          <w:sz w:val="24"/>
          <w:szCs w:val="24"/>
        </w:rPr>
        <w:t xml:space="preserve"> Договору, </w:t>
      </w:r>
      <w:r w:rsidRPr="00AE2674">
        <w:rPr>
          <w:rFonts w:ascii="Times New Roman" w:eastAsia="Times New Roman" w:hAnsi="Times New Roman"/>
          <w:color w:val="000000"/>
          <w:sz w:val="24"/>
          <w:szCs w:val="24"/>
          <w:lang w:eastAsia="ru-RU"/>
        </w:rPr>
        <w:t>за 20 календарних днів до дати розірвання.</w:t>
      </w:r>
      <w:r w:rsidRPr="00AE2674">
        <w:rPr>
          <w:rFonts w:ascii="Times New Roman" w:eastAsia="Calibri" w:hAnsi="Times New Roman"/>
          <w:bCs/>
          <w:sz w:val="24"/>
          <w:szCs w:val="24"/>
        </w:rPr>
        <w:t xml:space="preserve"> </w:t>
      </w:r>
      <w:r w:rsidRPr="00AE2674">
        <w:rPr>
          <w:rFonts w:ascii="Times New Roman" w:eastAsia="Times New Roman" w:hAnsi="Times New Roman"/>
          <w:bCs/>
          <w:color w:val="000000"/>
          <w:sz w:val="24"/>
          <w:szCs w:val="24"/>
          <w:lang w:eastAsia="ru-RU"/>
        </w:rPr>
        <w:t>Договір є достроково розірваним після спливу 20-денного строку, який відраховується з моменту отримання Виконавцем письмового повідомлення від Замовника про дострокове розірвання цього Договору, якщо таке повідомлення до спливу зазначеного строку не буде відкликано.</w:t>
      </w:r>
      <w:r w:rsidRPr="00AE2674">
        <w:rPr>
          <w:rFonts w:ascii="Times New Roman" w:eastAsia="Times New Roman" w:hAnsi="Times New Roman"/>
          <w:color w:val="000000"/>
          <w:sz w:val="24"/>
          <w:szCs w:val="24"/>
          <w:lang w:eastAsia="ru-RU"/>
        </w:rPr>
        <w:t xml:space="preserve"> </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5.2.3. Контролювати надання Виконавцем Послуг у строки, встановлені цим Договором.</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 xml:space="preserve">5.2.4. Зменшувати обсяг закупівлі Послуг та загальну вартість цього Договору залежно від реального фінансування видатків. У такому разі Сторони вносять зміни до цього Договору шляхом підписання відповідної додаткової угоди до Договору. </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5.2.5. Повернути документи Виконавцю без здійснення оплати в разі неналежного їх оформлення (відсутність реквізитів, підписів тощо) або у разі наявності будь-яких інших недоліків.</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r w:rsidRPr="00AE2674">
        <w:rPr>
          <w:rFonts w:ascii="Times New Roman" w:eastAsia="Times New Roman" w:hAnsi="Times New Roman"/>
          <w:b/>
          <w:color w:val="000000"/>
          <w:sz w:val="24"/>
          <w:szCs w:val="24"/>
          <w:lang w:eastAsia="ru-RU"/>
        </w:rPr>
        <w:t>VІ. ПРАВА ТА ОБОВ'ЯЗКИ ВИКОНАВЦЯ</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i/>
          <w:color w:val="000000"/>
          <w:sz w:val="24"/>
          <w:szCs w:val="24"/>
          <w:lang w:eastAsia="ru-RU"/>
        </w:rPr>
      </w:pPr>
      <w:r w:rsidRPr="00AE2674">
        <w:rPr>
          <w:rFonts w:ascii="Times New Roman" w:eastAsia="Times New Roman" w:hAnsi="Times New Roman"/>
          <w:b/>
          <w:i/>
          <w:color w:val="000000"/>
          <w:sz w:val="24"/>
          <w:szCs w:val="24"/>
          <w:lang w:eastAsia="ru-RU"/>
        </w:rPr>
        <w:t>6.1. Виконавець зобов'язаний:</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6.1.1. Забезпечити надання Послуг у строки, встановлені Договором.</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6.1.2. Забезпечити надання Послуг, якість яких відповідає умовам Договору.</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6.1.3. Одержати всі необхідні дозволи, сертифікати, ліцензії</w:t>
      </w:r>
      <w:r>
        <w:rPr>
          <w:rFonts w:ascii="Times New Roman" w:eastAsia="Times New Roman" w:hAnsi="Times New Roman"/>
          <w:color w:val="000000"/>
          <w:sz w:val="24"/>
          <w:szCs w:val="24"/>
          <w:lang w:eastAsia="ru-RU"/>
        </w:rPr>
        <w:t>, необхідні для</w:t>
      </w:r>
      <w:r w:rsidRPr="00AE2674">
        <w:rPr>
          <w:rFonts w:ascii="Times New Roman" w:eastAsia="Times New Roman" w:hAnsi="Times New Roman"/>
          <w:color w:val="000000"/>
          <w:sz w:val="24"/>
          <w:szCs w:val="24"/>
          <w:lang w:eastAsia="ru-RU"/>
        </w:rPr>
        <w:t xml:space="preserve"> надання Послуг та самостійно нести витрати, пов’язані з їх отриманням.</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6.1.</w:t>
      </w:r>
      <w:r>
        <w:rPr>
          <w:rFonts w:ascii="Times New Roman" w:eastAsia="Times New Roman" w:hAnsi="Times New Roman"/>
          <w:color w:val="000000"/>
          <w:sz w:val="24"/>
          <w:szCs w:val="24"/>
          <w:lang w:eastAsia="ru-RU"/>
        </w:rPr>
        <w:t>4</w:t>
      </w:r>
      <w:r w:rsidRPr="00AE2674">
        <w:rPr>
          <w:rFonts w:ascii="Times New Roman" w:eastAsia="Times New Roman" w:hAnsi="Times New Roman"/>
          <w:color w:val="000000"/>
          <w:sz w:val="24"/>
          <w:szCs w:val="24"/>
          <w:lang w:eastAsia="ru-RU"/>
        </w:rPr>
        <w:t>. У разі надання Послуг неналежної якості, або при виявлені недоліків наданих послуг Виконавець зобов’язується усунути недоліки за власний рахунок</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6.1.</w:t>
      </w:r>
      <w:r>
        <w:rPr>
          <w:rFonts w:ascii="Times New Roman" w:eastAsia="Times New Roman" w:hAnsi="Times New Roman"/>
          <w:color w:val="000000"/>
          <w:sz w:val="24"/>
          <w:szCs w:val="24"/>
          <w:lang w:eastAsia="ru-RU"/>
        </w:rPr>
        <w:t>5</w:t>
      </w:r>
      <w:r w:rsidRPr="00AE2674">
        <w:rPr>
          <w:rFonts w:ascii="Times New Roman" w:eastAsia="Times New Roman" w:hAnsi="Times New Roman"/>
          <w:color w:val="000000"/>
          <w:sz w:val="24"/>
          <w:szCs w:val="24"/>
          <w:lang w:eastAsia="ru-RU"/>
        </w:rPr>
        <w:t xml:space="preserve">. У відповідності з умовами Договору та вимогами чинного законодавства відшкодувати завдані Замовнику збитки. </w:t>
      </w:r>
    </w:p>
    <w:p w:rsidR="00D83A2A"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6.1.</w:t>
      </w:r>
      <w:r>
        <w:rPr>
          <w:rFonts w:ascii="Times New Roman" w:eastAsia="Times New Roman" w:hAnsi="Times New Roman"/>
          <w:color w:val="000000"/>
          <w:sz w:val="24"/>
          <w:szCs w:val="24"/>
          <w:lang w:eastAsia="ru-RU"/>
        </w:rPr>
        <w:t>6</w:t>
      </w:r>
      <w:r w:rsidRPr="00AE2674">
        <w:rPr>
          <w:rFonts w:ascii="Times New Roman" w:eastAsia="Times New Roman" w:hAnsi="Times New Roman"/>
          <w:color w:val="000000"/>
          <w:sz w:val="24"/>
          <w:szCs w:val="24"/>
          <w:lang w:eastAsia="ru-RU"/>
        </w:rPr>
        <w:t>. Забезпечити виконання персоналом правил і норм охорони праці та протипожежної безпеки, Правил технічної експлуатації обладнання, дотримання правил виробничої дисципліни та громадського порядку при наданні Послуг.</w:t>
      </w:r>
    </w:p>
    <w:p w:rsidR="00D83A2A" w:rsidRDefault="00D83A2A" w:rsidP="00D83A2A">
      <w:pPr>
        <w:pStyle w:val="aa"/>
        <w:ind w:firstLine="567"/>
        <w:jc w:val="both"/>
        <w:rPr>
          <w:rFonts w:ascii="Times New Roman" w:hAnsi="Times New Roman"/>
          <w:sz w:val="24"/>
          <w:szCs w:val="24"/>
        </w:rPr>
      </w:pPr>
      <w:r>
        <w:rPr>
          <w:rFonts w:ascii="Times New Roman" w:hAnsi="Times New Roman"/>
          <w:color w:val="000000"/>
          <w:sz w:val="24"/>
          <w:szCs w:val="24"/>
        </w:rPr>
        <w:t xml:space="preserve">6.1.7. </w:t>
      </w:r>
      <w:r w:rsidRPr="001B60E7">
        <w:rPr>
          <w:rFonts w:ascii="Times New Roman" w:hAnsi="Times New Roman"/>
          <w:sz w:val="24"/>
          <w:szCs w:val="24"/>
        </w:rPr>
        <w:t xml:space="preserve">При неможливості (з поважних причин) в передбачений цим Договором строк надати послуги, негайно повідомити про це Замовника шляхом скерування </w:t>
      </w:r>
      <w:proofErr w:type="gramStart"/>
      <w:r w:rsidRPr="001B60E7">
        <w:rPr>
          <w:rFonts w:ascii="Times New Roman" w:hAnsi="Times New Roman"/>
          <w:sz w:val="24"/>
          <w:szCs w:val="24"/>
        </w:rPr>
        <w:t>на</w:t>
      </w:r>
      <w:proofErr w:type="gramEnd"/>
      <w:r w:rsidRPr="001B60E7">
        <w:rPr>
          <w:rFonts w:ascii="Times New Roman" w:hAnsi="Times New Roman"/>
          <w:sz w:val="24"/>
          <w:szCs w:val="24"/>
        </w:rPr>
        <w:t xml:space="preserve"> адресу останнього письмово відповідного повідомлення з обґрунтуванням поважності причин неможливості надання послуг.</w:t>
      </w:r>
    </w:p>
    <w:p w:rsidR="00D83A2A" w:rsidRPr="001B60E7" w:rsidRDefault="00D83A2A" w:rsidP="00D83A2A">
      <w:pPr>
        <w:pStyle w:val="aa"/>
        <w:ind w:firstLine="567"/>
        <w:jc w:val="both"/>
        <w:rPr>
          <w:rFonts w:ascii="Times New Roman" w:hAnsi="Times New Roman"/>
          <w:sz w:val="24"/>
          <w:szCs w:val="24"/>
        </w:rPr>
      </w:pPr>
      <w:r>
        <w:rPr>
          <w:rFonts w:ascii="Times New Roman" w:hAnsi="Times New Roman"/>
          <w:sz w:val="24"/>
          <w:szCs w:val="24"/>
        </w:rPr>
        <w:t xml:space="preserve">6.1.8. </w:t>
      </w:r>
      <w:r w:rsidRPr="001B60E7">
        <w:rPr>
          <w:rFonts w:ascii="Times New Roman" w:hAnsi="Times New Roman"/>
          <w:sz w:val="24"/>
          <w:szCs w:val="24"/>
        </w:rPr>
        <w:t>Дотримуватися принципу конфіденційності щодо інформації про стан здоров'я, факту звернення за медичною допомогою, видів і результатів медичних обстежень та оглядів, встановленого діагнозу та інших медичних відомостей, інтимного та сімейного життя Пацієнта.</w:t>
      </w:r>
    </w:p>
    <w:p w:rsidR="00D83A2A"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olor w:val="000000"/>
          <w:sz w:val="24"/>
          <w:szCs w:val="24"/>
          <w:lang w:eastAsia="ru-RU"/>
        </w:rPr>
      </w:pPr>
    </w:p>
    <w:p w:rsidR="00891B48" w:rsidRPr="00AE2674" w:rsidRDefault="00891B48"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olor w:val="000000"/>
          <w:sz w:val="24"/>
          <w:szCs w:val="24"/>
          <w:lang w:eastAsia="ru-RU"/>
        </w:rPr>
      </w:pP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i/>
          <w:color w:val="000000"/>
          <w:sz w:val="24"/>
          <w:szCs w:val="24"/>
          <w:lang w:eastAsia="ru-RU"/>
        </w:rPr>
      </w:pPr>
      <w:r w:rsidRPr="00AE2674">
        <w:rPr>
          <w:rFonts w:ascii="Times New Roman" w:eastAsia="Times New Roman" w:hAnsi="Times New Roman"/>
          <w:b/>
          <w:i/>
          <w:color w:val="000000"/>
          <w:sz w:val="24"/>
          <w:szCs w:val="24"/>
          <w:lang w:eastAsia="ru-RU"/>
        </w:rPr>
        <w:lastRenderedPageBreak/>
        <w:t>6.2. Виконавець має право:</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6.2.1. Своєчасно та в повному обсязі отримати плату за надані (виконані) Послуги.</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6.2.2. У разі невиконання зобов'язань Замовником Виконавець має право достроково розірвати цей Договір, попередньо письмово повідомивши про це Замовника за 30 календарних днів.</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r w:rsidRPr="00AE2674">
        <w:rPr>
          <w:rFonts w:ascii="Times New Roman" w:eastAsia="Times New Roman" w:hAnsi="Times New Roman"/>
          <w:b/>
          <w:color w:val="000000"/>
          <w:sz w:val="24"/>
          <w:szCs w:val="24"/>
          <w:lang w:eastAsia="ru-RU"/>
        </w:rPr>
        <w:t>VІI. ВІДПОВІДАЛЬНІСТЬ СТОРІН</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color w:val="000000"/>
          <w:sz w:val="24"/>
          <w:szCs w:val="24"/>
          <w:lang w:eastAsia="ru-RU"/>
        </w:rPr>
      </w:pPr>
      <w:r w:rsidRPr="00AE2674">
        <w:rPr>
          <w:rFonts w:ascii="Times New Roman" w:eastAsia="Calibri" w:hAnsi="Times New Roman"/>
          <w:sz w:val="24"/>
          <w:szCs w:val="24"/>
        </w:rPr>
        <w:t xml:space="preserve">7.1. </w:t>
      </w:r>
      <w:bookmarkStart w:id="1" w:name="83"/>
      <w:bookmarkEnd w:id="1"/>
      <w:r w:rsidRPr="00AE2674">
        <w:rPr>
          <w:rFonts w:ascii="Times New Roman" w:eastAsia="Calibri" w:hAnsi="Times New Roman"/>
          <w:sz w:val="24"/>
          <w:szCs w:val="24"/>
        </w:rPr>
        <w:t xml:space="preserve">У разі невиконання або неналежного виконання своїх зобов’язань за Договором, а також за зміну або розірвання Договору в односторонньому порядку з підстав, не передбачених умовами Договору Сторони несуть відповідальність, передбачену Договором та чинним законодавством. </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color w:val="000000"/>
          <w:sz w:val="24"/>
          <w:szCs w:val="24"/>
          <w:lang w:eastAsia="ru-RU"/>
        </w:rPr>
      </w:pPr>
      <w:r w:rsidRPr="00AE2674">
        <w:rPr>
          <w:rFonts w:ascii="Times New Roman" w:eastAsia="Times New Roman" w:hAnsi="Times New Roman"/>
          <w:color w:val="000000"/>
          <w:sz w:val="24"/>
          <w:szCs w:val="24"/>
          <w:lang w:eastAsia="ru-RU"/>
        </w:rPr>
        <w:t>7.2.</w:t>
      </w:r>
      <w:r w:rsidRPr="00AE2674">
        <w:rPr>
          <w:rFonts w:ascii="Times New Roman" w:eastAsia="Times New Roman" w:hAnsi="Times New Roman"/>
          <w:b/>
          <w:color w:val="000000"/>
          <w:sz w:val="24"/>
          <w:szCs w:val="24"/>
          <w:lang w:eastAsia="ru-RU"/>
        </w:rPr>
        <w:t xml:space="preserve"> </w:t>
      </w:r>
      <w:r w:rsidRPr="00AE2674">
        <w:rPr>
          <w:rFonts w:ascii="Times New Roman" w:eastAsia="Calibri" w:hAnsi="Times New Roman"/>
          <w:sz w:val="24"/>
          <w:szCs w:val="24"/>
        </w:rPr>
        <w:t>Порушення зобов’язань за даним Договором є підставою для застосування штрафних санкцій та оперативно-господарських санкцій, передбачених Господарським кодексом України.</w:t>
      </w:r>
    </w:p>
    <w:p w:rsidR="00D83A2A" w:rsidRPr="00AE2674" w:rsidRDefault="00D83A2A" w:rsidP="00D83A2A">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rPr>
        <w:t xml:space="preserve">7.3. У разі невиконання або несвоєчасного виконання зобов'язань за Договором Виконавець сплачує Замовнику штрафні санкції (неустойка штраф, пеня), а також понад штрафні санкції, відшкодовує завдані Замовнику збитки у відповідності з пунктом </w:t>
      </w:r>
      <w:r w:rsidRPr="00AE2674">
        <w:rPr>
          <w:rFonts w:ascii="Times New Roman" w:eastAsia="Calibri" w:hAnsi="Times New Roman"/>
          <w:color w:val="000000"/>
          <w:sz w:val="24"/>
          <w:szCs w:val="24"/>
        </w:rPr>
        <w:t xml:space="preserve">7.6. </w:t>
      </w:r>
      <w:r w:rsidRPr="00AE2674">
        <w:rPr>
          <w:rFonts w:ascii="Times New Roman" w:eastAsia="Calibri" w:hAnsi="Times New Roman"/>
          <w:sz w:val="24"/>
          <w:szCs w:val="24"/>
        </w:rPr>
        <w:t xml:space="preserve">Договору та вимогами ст. 231 Господарського кодексу України. </w:t>
      </w:r>
    </w:p>
    <w:p w:rsidR="00D83A2A" w:rsidRPr="00AE2674" w:rsidRDefault="00D83A2A" w:rsidP="00D83A2A">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rPr>
        <w:t>7.4. Види порушень та штрафні санкції, які застосовуються до Виконавця за Договором:</w:t>
      </w:r>
    </w:p>
    <w:p w:rsidR="00D83A2A" w:rsidRPr="00404360" w:rsidRDefault="00D83A2A" w:rsidP="00D83A2A">
      <w:pPr>
        <w:tabs>
          <w:tab w:val="left" w:pos="709"/>
        </w:tabs>
        <w:spacing w:after="0" w:line="240" w:lineRule="auto"/>
        <w:ind w:right="-142" w:firstLine="567"/>
        <w:jc w:val="both"/>
        <w:rPr>
          <w:rFonts w:ascii="Times New Roman" w:eastAsia="Calibri" w:hAnsi="Times New Roman"/>
          <w:sz w:val="24"/>
          <w:szCs w:val="24"/>
        </w:rPr>
      </w:pPr>
      <w:r w:rsidRPr="00404360">
        <w:rPr>
          <w:rFonts w:ascii="Times New Roman" w:eastAsia="Calibri" w:hAnsi="Times New Roman"/>
          <w:sz w:val="24"/>
          <w:szCs w:val="24"/>
        </w:rPr>
        <w:t>7.4.1. За порушення строків надання Послуг за Договором, стягується пеня у розмірі 0,1 % від вартості послуг, з яких допущено прострочення невиконання за кожний день прострочення, а за прострочення надання послуг понад 30 (тридцять) календарних днів додатково стягується штраф у розмірі 7 % від вартості таких Послуг;</w:t>
      </w:r>
    </w:p>
    <w:p w:rsidR="00D83A2A" w:rsidRPr="00AE2674" w:rsidRDefault="00D83A2A" w:rsidP="00D83A2A">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rPr>
        <w:t xml:space="preserve">7.4.2. За надання </w:t>
      </w:r>
      <w:r>
        <w:rPr>
          <w:rFonts w:ascii="Times New Roman" w:eastAsia="Calibri" w:hAnsi="Times New Roman"/>
          <w:sz w:val="24"/>
          <w:szCs w:val="24"/>
        </w:rPr>
        <w:t>П</w:t>
      </w:r>
      <w:r w:rsidRPr="00AE2674">
        <w:rPr>
          <w:rFonts w:ascii="Times New Roman" w:eastAsia="Calibri" w:hAnsi="Times New Roman"/>
          <w:sz w:val="24"/>
          <w:szCs w:val="24"/>
        </w:rPr>
        <w:t>ослуг неналежної якості стягується штраф в розмірі 20% від вартості неякісно наданих послуг.</w:t>
      </w:r>
    </w:p>
    <w:p w:rsidR="00D83A2A" w:rsidRPr="00AE2674" w:rsidRDefault="00D83A2A" w:rsidP="00D83A2A">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rPr>
        <w:t xml:space="preserve">7.5. Для стягнення штрафних санкцій, Замовником надсилається Виконавцю претензія з вимогою щодо сплати штрафних санкцій, нарахованих згідно п. 7.4.1., 7.4.2., даного Договору, цінним листом із описом вкладенням, надісланого на юридичну адресу Виконавця, зазначену в </w:t>
      </w:r>
      <w:r>
        <w:rPr>
          <w:rFonts w:ascii="Times New Roman" w:eastAsia="Calibri" w:hAnsi="Times New Roman"/>
          <w:color w:val="000000"/>
          <w:sz w:val="24"/>
          <w:szCs w:val="24"/>
        </w:rPr>
        <w:t xml:space="preserve">розділі </w:t>
      </w:r>
      <w:r w:rsidRPr="00095FD2">
        <w:rPr>
          <w:rFonts w:ascii="Times New Roman" w:eastAsia="Times New Roman" w:hAnsi="Times New Roman"/>
          <w:bCs/>
          <w:color w:val="000000"/>
          <w:sz w:val="24"/>
          <w:szCs w:val="24"/>
          <w:lang w:eastAsia="ru-RU"/>
        </w:rPr>
        <w:t>XV</w:t>
      </w:r>
      <w:r w:rsidRPr="00095FD2">
        <w:rPr>
          <w:rFonts w:ascii="Times New Roman" w:eastAsia="Calibri" w:hAnsi="Times New Roman"/>
          <w:bCs/>
          <w:color w:val="000000"/>
          <w:sz w:val="24"/>
          <w:szCs w:val="24"/>
        </w:rPr>
        <w:t xml:space="preserve"> </w:t>
      </w:r>
      <w:r w:rsidRPr="00AE2674">
        <w:rPr>
          <w:rFonts w:ascii="Times New Roman" w:eastAsia="Calibri" w:hAnsi="Times New Roman"/>
          <w:color w:val="000000"/>
          <w:sz w:val="24"/>
          <w:szCs w:val="24"/>
        </w:rPr>
        <w:t xml:space="preserve">Договору </w:t>
      </w:r>
      <w:r w:rsidRPr="00AE2674">
        <w:rPr>
          <w:rFonts w:ascii="Times New Roman" w:eastAsia="Calibri" w:hAnsi="Times New Roman"/>
          <w:sz w:val="24"/>
          <w:szCs w:val="24"/>
        </w:rPr>
        <w:t xml:space="preserve">у строки встановлені у претензії Замовником, а якщо такі строки не встановлено, то Сторони погоджуються, що пеня сплачується щоденно, штраф – у 30 денний строк з моменту отримання листа. У випадку якщо Виконавець не отримає листа з будь-яких причин, то Сторони погодилися, що обов’язок сплати штрафних санкцій виникає у 15-денний строк з моменту повернення цінного листа з описом вкладення Замовнику. </w:t>
      </w:r>
    </w:p>
    <w:p w:rsidR="00D83A2A" w:rsidRPr="00AE2674" w:rsidRDefault="00D83A2A" w:rsidP="00D83A2A">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rPr>
        <w:t>7.6. Крім сплати штрафних санкцій, Виконавець компенсує Замовнику збитки, зумовлені невиконанням або неналежним виконанням своїх зобов’язань за Договором. Для стягнення збитків Замовник надсилає Виконавцю претензію з вимогою щодо сплати завданих збитків цінним листом із описом вкладенням, надісланого на юридичну адресу Виконавця</w:t>
      </w:r>
      <w:r w:rsidRPr="00AE2674">
        <w:rPr>
          <w:rFonts w:ascii="Times New Roman" w:eastAsia="Calibri" w:hAnsi="Times New Roman"/>
          <w:color w:val="000000"/>
          <w:sz w:val="24"/>
          <w:szCs w:val="24"/>
        </w:rPr>
        <w:t xml:space="preserve">, зазначену </w:t>
      </w:r>
      <w:r w:rsidRPr="00AE2674">
        <w:rPr>
          <w:rFonts w:ascii="Times New Roman" w:eastAsia="Calibri" w:hAnsi="Times New Roman"/>
          <w:sz w:val="24"/>
          <w:szCs w:val="24"/>
        </w:rPr>
        <w:t xml:space="preserve">в </w:t>
      </w:r>
      <w:r>
        <w:rPr>
          <w:rFonts w:ascii="Times New Roman" w:eastAsia="Calibri" w:hAnsi="Times New Roman"/>
          <w:color w:val="000000"/>
          <w:sz w:val="24"/>
          <w:szCs w:val="24"/>
        </w:rPr>
        <w:t xml:space="preserve">розділі </w:t>
      </w:r>
      <w:r w:rsidRPr="00095FD2">
        <w:rPr>
          <w:rFonts w:ascii="Times New Roman" w:eastAsia="Times New Roman" w:hAnsi="Times New Roman"/>
          <w:bCs/>
          <w:color w:val="000000"/>
          <w:sz w:val="24"/>
          <w:szCs w:val="24"/>
          <w:lang w:eastAsia="ru-RU"/>
        </w:rPr>
        <w:t>XV</w:t>
      </w:r>
      <w:r>
        <w:rPr>
          <w:rFonts w:ascii="Times New Roman" w:eastAsia="Calibri" w:hAnsi="Times New Roman"/>
          <w:bCs/>
          <w:color w:val="000000"/>
          <w:sz w:val="24"/>
          <w:szCs w:val="24"/>
        </w:rPr>
        <w:t xml:space="preserve"> </w:t>
      </w:r>
      <w:r w:rsidRPr="00AE2674">
        <w:rPr>
          <w:rFonts w:ascii="Times New Roman" w:eastAsia="Calibri" w:hAnsi="Times New Roman"/>
          <w:color w:val="000000"/>
          <w:sz w:val="24"/>
          <w:szCs w:val="24"/>
        </w:rPr>
        <w:t xml:space="preserve">Договору </w:t>
      </w:r>
      <w:r w:rsidRPr="00AE2674">
        <w:rPr>
          <w:rFonts w:ascii="Times New Roman" w:eastAsia="Calibri" w:hAnsi="Times New Roman"/>
          <w:sz w:val="24"/>
          <w:szCs w:val="24"/>
        </w:rPr>
        <w:t>на умовах та в строки встановлені даним договором, а у випадку, якщо такі умови договором не передбачені – Виконавець відшкодовує завдані збитки у 30-денний термін з моменту отримання претензії, якщо не доведе, що завдані збитки стались не з вини Виконавця. У випадку якщо Виконавець не отримає листа з будь-яких причин, то Сторони погодилися, що обов’язок відшкодування виникає у 30-денний строк з моменту повернення цінного листа з описом вкладення Замовнику.</w:t>
      </w:r>
    </w:p>
    <w:p w:rsidR="00D83A2A" w:rsidRPr="00AE2674" w:rsidRDefault="00D83A2A" w:rsidP="00D83A2A">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rPr>
        <w:t>7.7. Оперативно-господарські санкції, які застосовуються до Виконавця за Договором:</w:t>
      </w:r>
    </w:p>
    <w:p w:rsidR="00D83A2A" w:rsidRPr="00AE2674" w:rsidRDefault="00D83A2A" w:rsidP="00D83A2A">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rPr>
        <w:t>7.</w:t>
      </w:r>
      <w:r>
        <w:rPr>
          <w:rFonts w:ascii="Times New Roman" w:eastAsia="Calibri" w:hAnsi="Times New Roman"/>
          <w:sz w:val="24"/>
          <w:szCs w:val="24"/>
        </w:rPr>
        <w:t>7</w:t>
      </w:r>
      <w:r w:rsidRPr="00AE2674">
        <w:rPr>
          <w:rFonts w:ascii="Times New Roman" w:eastAsia="Calibri" w:hAnsi="Times New Roman"/>
          <w:sz w:val="24"/>
          <w:szCs w:val="24"/>
        </w:rPr>
        <w:t>.1. Одностороння відмова від виконання свого зобов'язання Замовником, із звільненням його від відповідальності за це – у разі порушення Виконавцем умов Договору, в частині якості, несвоєчасного початку надання послуг та строків їх виконання;</w:t>
      </w:r>
    </w:p>
    <w:p w:rsidR="00D83A2A" w:rsidRPr="00AE2674" w:rsidRDefault="00D83A2A" w:rsidP="00D83A2A">
      <w:pPr>
        <w:tabs>
          <w:tab w:val="left" w:pos="709"/>
        </w:tabs>
        <w:spacing w:after="0" w:line="240" w:lineRule="auto"/>
        <w:ind w:right="-142" w:firstLine="567"/>
        <w:jc w:val="both"/>
        <w:rPr>
          <w:rFonts w:ascii="Times New Roman" w:eastAsia="Calibri" w:hAnsi="Times New Roman"/>
          <w:sz w:val="24"/>
          <w:szCs w:val="24"/>
        </w:rPr>
      </w:pPr>
      <w:bookmarkStart w:id="2" w:name="n1615"/>
      <w:bookmarkEnd w:id="2"/>
      <w:r w:rsidRPr="00AE2674">
        <w:rPr>
          <w:rFonts w:ascii="Times New Roman" w:eastAsia="Calibri" w:hAnsi="Times New Roman"/>
          <w:sz w:val="24"/>
          <w:szCs w:val="24"/>
        </w:rPr>
        <w:t>7.</w:t>
      </w:r>
      <w:r>
        <w:rPr>
          <w:rFonts w:ascii="Times New Roman" w:eastAsia="Calibri" w:hAnsi="Times New Roman"/>
          <w:sz w:val="24"/>
          <w:szCs w:val="24"/>
        </w:rPr>
        <w:t>7</w:t>
      </w:r>
      <w:r w:rsidRPr="00AE2674">
        <w:rPr>
          <w:rFonts w:ascii="Times New Roman" w:eastAsia="Calibri" w:hAnsi="Times New Roman"/>
          <w:sz w:val="24"/>
          <w:szCs w:val="24"/>
        </w:rPr>
        <w:t>.2. Відмова від оплати за зобов'язанням Замовника, якщо послуги виконані Виконавцем неналежним чином та з порушенням строків їх надання;</w:t>
      </w:r>
    </w:p>
    <w:p w:rsidR="00D83A2A" w:rsidRPr="00AE2674" w:rsidRDefault="00D83A2A" w:rsidP="00D83A2A">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rPr>
        <w:t>7.</w:t>
      </w:r>
      <w:r>
        <w:rPr>
          <w:rFonts w:ascii="Times New Roman" w:eastAsia="Calibri" w:hAnsi="Times New Roman"/>
          <w:sz w:val="24"/>
          <w:szCs w:val="24"/>
        </w:rPr>
        <w:t>7</w:t>
      </w:r>
      <w:r w:rsidRPr="00AE2674">
        <w:rPr>
          <w:rFonts w:ascii="Times New Roman" w:eastAsia="Calibri" w:hAnsi="Times New Roman"/>
          <w:sz w:val="24"/>
          <w:szCs w:val="24"/>
        </w:rPr>
        <w:t>.3. Відмова від встановлення на майбутнє господарських відносин із Виконавцем, за неналежне виконання ним умов Договору.</w:t>
      </w:r>
    </w:p>
    <w:p w:rsidR="00D83A2A" w:rsidRPr="00AE2674" w:rsidRDefault="00D83A2A" w:rsidP="00D83A2A">
      <w:pPr>
        <w:tabs>
          <w:tab w:val="num" w:pos="540"/>
        </w:tabs>
        <w:spacing w:after="0" w:line="240" w:lineRule="auto"/>
        <w:ind w:right="-142" w:firstLine="567"/>
        <w:jc w:val="both"/>
        <w:rPr>
          <w:rFonts w:ascii="Times New Roman" w:eastAsia="Times New Roman" w:hAnsi="Times New Roman"/>
          <w:sz w:val="24"/>
          <w:szCs w:val="24"/>
          <w:lang w:eastAsia="ru-RU"/>
        </w:rPr>
      </w:pPr>
      <w:r w:rsidRPr="00AE2674">
        <w:rPr>
          <w:rFonts w:ascii="Times New Roman" w:eastAsia="Calibri" w:hAnsi="Times New Roman"/>
          <w:sz w:val="24"/>
          <w:szCs w:val="24"/>
        </w:rPr>
        <w:t xml:space="preserve">7.8. </w:t>
      </w:r>
      <w:r w:rsidRPr="00AE2674">
        <w:rPr>
          <w:rFonts w:ascii="Times New Roman" w:eastAsia="Times New Roman" w:hAnsi="Times New Roman"/>
          <w:sz w:val="24"/>
          <w:szCs w:val="24"/>
          <w:lang w:eastAsia="ru-RU"/>
        </w:rPr>
        <w:t xml:space="preserve">За несвоєчасну оплату наданих послуг Замовник сплачує Виконавцю пеню в розмірі 0,1% від суми наданих послуг за кожний день прострочення. Інші заходи відповідальності, у </w:t>
      </w:r>
      <w:r w:rsidRPr="00AE2674">
        <w:rPr>
          <w:rFonts w:ascii="Times New Roman" w:eastAsia="Times New Roman" w:hAnsi="Times New Roman"/>
          <w:sz w:val="24"/>
          <w:szCs w:val="24"/>
          <w:lang w:eastAsia="ru-RU"/>
        </w:rPr>
        <w:lastRenderedPageBreak/>
        <w:t>тому числі 3% річних за користування чужими коштами та інфляційні витрати, до Замовника не застосовуються.</w:t>
      </w:r>
    </w:p>
    <w:p w:rsidR="00D83A2A" w:rsidRPr="00AE2674" w:rsidRDefault="00D83A2A" w:rsidP="00D83A2A">
      <w:pPr>
        <w:tabs>
          <w:tab w:val="num" w:pos="540"/>
        </w:tabs>
        <w:spacing w:after="0" w:line="240" w:lineRule="auto"/>
        <w:ind w:right="-142"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7.9. Замовник не несе відповідальності за невиконання Договору у разі неперерахування коштів Замовнику Державною казначейською службою, або перерахування до державного бюджету згідно ст. 57 Бюджетного кодексу України.</w:t>
      </w:r>
    </w:p>
    <w:p w:rsidR="00D83A2A" w:rsidRPr="00AE2674" w:rsidRDefault="00D83A2A" w:rsidP="00D83A2A">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Times New Roman" w:hAnsi="Times New Roman"/>
          <w:sz w:val="24"/>
          <w:szCs w:val="24"/>
          <w:lang w:eastAsia="ru-RU"/>
        </w:rPr>
        <w:t xml:space="preserve">7.10. </w:t>
      </w:r>
      <w:r w:rsidRPr="00AE2674">
        <w:rPr>
          <w:rFonts w:ascii="Times New Roman" w:eastAsia="Calibri" w:hAnsi="Times New Roman"/>
          <w:sz w:val="24"/>
          <w:szCs w:val="24"/>
        </w:rPr>
        <w:t>Сплата пені та/або штрафних санкцій не звільняє винну Сторону від виконання договірних зобов’язань в натурі.</w:t>
      </w:r>
    </w:p>
    <w:p w:rsidR="00D83A2A" w:rsidRPr="00AE2674" w:rsidRDefault="00D83A2A" w:rsidP="00D83A2A">
      <w:pPr>
        <w:tabs>
          <w:tab w:val="left" w:pos="1843"/>
        </w:tabs>
        <w:spacing w:after="0" w:line="240" w:lineRule="auto"/>
        <w:ind w:firstLine="851"/>
        <w:jc w:val="center"/>
        <w:rPr>
          <w:rFonts w:ascii="Times New Roman" w:eastAsia="Times New Roman" w:hAnsi="Times New Roman"/>
          <w:b/>
          <w:color w:val="000000"/>
          <w:sz w:val="24"/>
          <w:szCs w:val="24"/>
          <w:lang w:eastAsia="ru-RU"/>
        </w:rPr>
      </w:pPr>
    </w:p>
    <w:p w:rsidR="00D83A2A" w:rsidRPr="00AE2674" w:rsidRDefault="00D83A2A" w:rsidP="00D83A2A">
      <w:pPr>
        <w:tabs>
          <w:tab w:val="left" w:pos="1843"/>
        </w:tabs>
        <w:spacing w:after="0" w:line="240" w:lineRule="auto"/>
        <w:ind w:firstLine="851"/>
        <w:jc w:val="center"/>
        <w:rPr>
          <w:rFonts w:ascii="Times New Roman" w:eastAsia="Calibri" w:hAnsi="Times New Roman"/>
          <w:b/>
          <w:sz w:val="24"/>
          <w:szCs w:val="24"/>
        </w:rPr>
      </w:pPr>
      <w:r w:rsidRPr="00AE2674">
        <w:rPr>
          <w:rFonts w:ascii="Times New Roman" w:eastAsia="Times New Roman" w:hAnsi="Times New Roman"/>
          <w:b/>
          <w:color w:val="000000"/>
          <w:sz w:val="24"/>
          <w:szCs w:val="24"/>
          <w:lang w:eastAsia="ru-RU"/>
        </w:rPr>
        <w:t>VІIІ</w:t>
      </w:r>
      <w:r w:rsidRPr="00AE2674">
        <w:rPr>
          <w:rFonts w:ascii="Times New Roman" w:eastAsia="Calibri" w:hAnsi="Times New Roman"/>
          <w:b/>
          <w:sz w:val="24"/>
          <w:szCs w:val="24"/>
        </w:rPr>
        <w:t>. ОБСТАВИНИ НЕПЕРЕБОРНОЇ СИЛИ (ФОРС-МАЖОР)</w:t>
      </w:r>
    </w:p>
    <w:p w:rsidR="00D83A2A" w:rsidRPr="00AE2674" w:rsidRDefault="00D83A2A" w:rsidP="00D83A2A">
      <w:pPr>
        <w:numPr>
          <w:ilvl w:val="1"/>
          <w:numId w:val="43"/>
        </w:numPr>
        <w:tabs>
          <w:tab w:val="left" w:pos="1134"/>
        </w:tabs>
        <w:spacing w:after="160" w:line="240"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Сторони звільняються від відповідальності за часткове чи повне невиконання зобов’язань за цим Договором, якщо воно трапилось внаслідок обставин непереборної сили (форс-мажорних обставин).</w:t>
      </w:r>
    </w:p>
    <w:p w:rsidR="00D83A2A" w:rsidRPr="00AE2674" w:rsidRDefault="00D83A2A" w:rsidP="00D83A2A">
      <w:pPr>
        <w:numPr>
          <w:ilvl w:val="1"/>
          <w:numId w:val="43"/>
        </w:numPr>
        <w:tabs>
          <w:tab w:val="left" w:pos="1134"/>
        </w:tabs>
        <w:spacing w:after="160" w:line="240"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D83A2A" w:rsidRPr="00AE2674" w:rsidRDefault="00D83A2A" w:rsidP="00D83A2A">
      <w:pPr>
        <w:numPr>
          <w:ilvl w:val="1"/>
          <w:numId w:val="43"/>
        </w:numPr>
        <w:tabs>
          <w:tab w:val="left" w:pos="1134"/>
        </w:tabs>
        <w:spacing w:after="160" w:line="240"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Форс-мажорними обставинами визнаються такі обставини: війна, воєнні дії, блокади, аварії на транспорті,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державних органів влади.</w:t>
      </w:r>
    </w:p>
    <w:p w:rsidR="00D83A2A" w:rsidRPr="00AE2674" w:rsidRDefault="00D83A2A" w:rsidP="00D83A2A">
      <w:pPr>
        <w:numPr>
          <w:ilvl w:val="1"/>
          <w:numId w:val="43"/>
        </w:numPr>
        <w:tabs>
          <w:tab w:val="left" w:pos="1134"/>
        </w:tabs>
        <w:spacing w:after="160" w:line="240"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 xml:space="preserve">Сторони можуть бути звільнені від відповідальності за часткове чи повне невиконання зобов’язань за цим Договором, якщо доведуть, що воно було викликане перешкодою поза їх контролем і виникло після укладення цього Договору. Підтвердженням форс-мажорних обставин є </w:t>
      </w:r>
      <w:r>
        <w:rPr>
          <w:rFonts w:ascii="Times New Roman" w:eastAsia="Calibri" w:hAnsi="Times New Roman"/>
          <w:sz w:val="24"/>
          <w:szCs w:val="24"/>
        </w:rPr>
        <w:t>сертифікат</w:t>
      </w:r>
      <w:r w:rsidRPr="00AE2674">
        <w:rPr>
          <w:rFonts w:ascii="Times New Roman" w:eastAsia="Calibri" w:hAnsi="Times New Roman"/>
          <w:sz w:val="24"/>
          <w:szCs w:val="24"/>
        </w:rPr>
        <w:t xml:space="preserve"> видан</w:t>
      </w:r>
      <w:r>
        <w:rPr>
          <w:rFonts w:ascii="Times New Roman" w:eastAsia="Calibri" w:hAnsi="Times New Roman"/>
          <w:sz w:val="24"/>
          <w:szCs w:val="24"/>
        </w:rPr>
        <w:t>ий</w:t>
      </w:r>
      <w:r w:rsidRPr="00AE2674">
        <w:rPr>
          <w:rFonts w:ascii="Times New Roman" w:eastAsia="Calibri" w:hAnsi="Times New Roman"/>
          <w:sz w:val="24"/>
          <w:szCs w:val="24"/>
        </w:rPr>
        <w:t xml:space="preserve"> Торгово-промисловою палатою України</w:t>
      </w:r>
      <w:r>
        <w:rPr>
          <w:rFonts w:ascii="Times New Roman" w:eastAsia="Calibri" w:hAnsi="Times New Roman"/>
          <w:sz w:val="24"/>
          <w:szCs w:val="24"/>
        </w:rPr>
        <w:t xml:space="preserve"> (або її регіональними відділеннями)</w:t>
      </w:r>
      <w:r w:rsidRPr="00AE2674">
        <w:rPr>
          <w:rFonts w:ascii="Times New Roman" w:eastAsia="Calibri" w:hAnsi="Times New Roman"/>
          <w:sz w:val="24"/>
          <w:szCs w:val="24"/>
        </w:rPr>
        <w:t>.</w:t>
      </w:r>
    </w:p>
    <w:p w:rsidR="00D83A2A" w:rsidRPr="00AE2674" w:rsidRDefault="00D83A2A" w:rsidP="00D83A2A">
      <w:pPr>
        <w:numPr>
          <w:ilvl w:val="1"/>
          <w:numId w:val="43"/>
        </w:numPr>
        <w:tabs>
          <w:tab w:val="left" w:pos="1134"/>
        </w:tabs>
        <w:spacing w:after="160" w:line="240"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Строк виконання зобов’язань за цим Договором відкладається при виникненні обставин, зазначених у пунктах 8.2., 8.3., на час, протягом якого останні будуть діяти, але не більш ніж протягом одного місяця.</w:t>
      </w:r>
    </w:p>
    <w:p w:rsidR="00D83A2A" w:rsidRPr="00AE2674" w:rsidRDefault="00D83A2A" w:rsidP="00D83A2A">
      <w:pPr>
        <w:numPr>
          <w:ilvl w:val="1"/>
          <w:numId w:val="43"/>
        </w:numPr>
        <w:tabs>
          <w:tab w:val="left" w:pos="1134"/>
        </w:tabs>
        <w:spacing w:after="160" w:line="240"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дати їх настання, у письмовій формі, шляхом надсилання цінного листа з описом вкладення, повідомити іншу Сторону. Несвоєчасне, більш ніж п'ять днів, повідомлення про форс-мажорні обставини позбавляє відповідну Сторону правових підстав не виконувати положення даного Договору.</w:t>
      </w:r>
    </w:p>
    <w:p w:rsidR="00D83A2A" w:rsidRDefault="00D83A2A" w:rsidP="00D83A2A">
      <w:pPr>
        <w:numPr>
          <w:ilvl w:val="1"/>
          <w:numId w:val="43"/>
        </w:numPr>
        <w:tabs>
          <w:tab w:val="left" w:pos="1134"/>
        </w:tabs>
        <w:spacing w:after="160" w:line="240"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Якщо обставини, зазначені у пунктах 8.2., 8.3.</w:t>
      </w:r>
      <w:r w:rsidRPr="00AE2674">
        <w:rPr>
          <w:rFonts w:ascii="Times New Roman" w:eastAsia="Calibri" w:hAnsi="Times New Roman"/>
          <w:color w:val="FF0000"/>
          <w:sz w:val="24"/>
          <w:szCs w:val="24"/>
        </w:rPr>
        <w:t xml:space="preserve"> </w:t>
      </w:r>
      <w:r w:rsidRPr="00AE2674">
        <w:rPr>
          <w:rFonts w:ascii="Times New Roman" w:eastAsia="Calibri" w:hAnsi="Times New Roman"/>
          <w:sz w:val="24"/>
          <w:szCs w:val="24"/>
        </w:rPr>
        <w:t>цього Договору, будуть продовжуватись більше одного місяця, то кожна із Сторін буде вправі достроково розірвати Договір повністю і, в такому випадку, ні одна із Сторін не буде мати права вимагати від іншої відшкодування можливих збитків. Сторони зобов`язуються, при цьому, протягом місяця провести остаточні взаєморозрахунки, за фактично наданий обсяг послуг за Договором.</w:t>
      </w:r>
    </w:p>
    <w:p w:rsidR="00891B48" w:rsidRPr="00AE2674" w:rsidRDefault="00891B48" w:rsidP="00891B48">
      <w:pPr>
        <w:tabs>
          <w:tab w:val="left" w:pos="1134"/>
        </w:tabs>
        <w:spacing w:after="160" w:line="240" w:lineRule="auto"/>
        <w:ind w:left="567"/>
        <w:contextualSpacing/>
        <w:jc w:val="both"/>
        <w:rPr>
          <w:rFonts w:ascii="Times New Roman" w:eastAsia="Calibri" w:hAnsi="Times New Roman"/>
          <w:sz w:val="24"/>
          <w:szCs w:val="24"/>
        </w:rPr>
      </w:pP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r w:rsidRPr="00AE2674">
        <w:rPr>
          <w:rFonts w:ascii="Times New Roman" w:eastAsia="Times New Roman" w:hAnsi="Times New Roman"/>
          <w:b/>
          <w:color w:val="000000"/>
          <w:sz w:val="24"/>
          <w:szCs w:val="24"/>
          <w:lang w:eastAsia="ru-RU"/>
        </w:rPr>
        <w:t>ІX. ВИРІШЕННЯ СПОРІВ</w:t>
      </w:r>
    </w:p>
    <w:p w:rsidR="00D83A2A" w:rsidRPr="00AE2674" w:rsidRDefault="00D83A2A" w:rsidP="00D83A2A">
      <w:pPr>
        <w:numPr>
          <w:ilvl w:val="1"/>
          <w:numId w:val="44"/>
        </w:numPr>
        <w:tabs>
          <w:tab w:val="left" w:pos="1134"/>
        </w:tabs>
        <w:spacing w:after="160" w:line="240"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 У разі неможливості досягнення згоди Сторона, чиї права і законні інтереси порушено, з метою безпосереднього врегулювання спору з порушником цих прав та інтересів звертається до іншої Сторони з письмовою претензією.</w:t>
      </w:r>
    </w:p>
    <w:p w:rsidR="00D83A2A" w:rsidRPr="00AE2674" w:rsidRDefault="00D83A2A" w:rsidP="00D83A2A">
      <w:pPr>
        <w:numPr>
          <w:ilvl w:val="1"/>
          <w:numId w:val="44"/>
        </w:numPr>
        <w:tabs>
          <w:tab w:val="left" w:pos="1134"/>
        </w:tabs>
        <w:spacing w:after="160" w:line="240"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 xml:space="preserve">Претензія розглядається в місячний строк з дня її одержання. Обґрунтовані вимоги Заявника порушник зобов’язаний задовольнити. У разі коли Сторона, що порушила майнові права або законі інтереси іншої Сторони, протягом місяця не дасть відповіді на претензію або відмовиться її задовольнити, Сторона, права якої або законні інтереси якої </w:t>
      </w:r>
      <w:r w:rsidRPr="00AE2674">
        <w:rPr>
          <w:rFonts w:ascii="Times New Roman" w:eastAsia="Calibri" w:hAnsi="Times New Roman"/>
          <w:sz w:val="24"/>
          <w:szCs w:val="24"/>
        </w:rPr>
        <w:lastRenderedPageBreak/>
        <w:t>порушено, має право звернутися з відповідним позовом до суду. Сторони погодилися, що усі вимоги до форми та змісту претензії встановлені ст. 222 Господарського кодексу України.</w:t>
      </w:r>
    </w:p>
    <w:p w:rsidR="00D83A2A" w:rsidRPr="00AE2674" w:rsidRDefault="00D83A2A" w:rsidP="00D83A2A">
      <w:pPr>
        <w:numPr>
          <w:ilvl w:val="1"/>
          <w:numId w:val="44"/>
        </w:numPr>
        <w:tabs>
          <w:tab w:val="left" w:pos="1134"/>
        </w:tabs>
        <w:spacing w:after="160" w:line="240" w:lineRule="auto"/>
        <w:ind w:left="0" w:firstLine="567"/>
        <w:contextualSpacing/>
        <w:jc w:val="both"/>
        <w:rPr>
          <w:rFonts w:ascii="Times New Roman" w:eastAsia="Calibri" w:hAnsi="Times New Roman"/>
          <w:sz w:val="24"/>
          <w:szCs w:val="24"/>
        </w:rPr>
      </w:pPr>
      <w:r w:rsidRPr="00AE2674">
        <w:rPr>
          <w:rFonts w:ascii="Times New Roman" w:eastAsia="Times New Roman" w:hAnsi="Times New Roman"/>
          <w:color w:val="000000"/>
          <w:sz w:val="24"/>
          <w:szCs w:val="24"/>
          <w:lang w:eastAsia="uk-UA"/>
        </w:rPr>
        <w:t>Сторона договору, яка вважає за необхідне змінити або розірвати договір, повинна надіслати пропозиції про це другій стороні за договором</w:t>
      </w:r>
      <w:r w:rsidRPr="00AE2674">
        <w:rPr>
          <w:rFonts w:ascii="Times New Roman" w:eastAsia="Times New Roman" w:hAnsi="Times New Roman"/>
          <w:color w:val="000000"/>
          <w:sz w:val="24"/>
          <w:szCs w:val="24"/>
          <w:lang w:eastAsia="ru-RU"/>
        </w:rPr>
        <w:t xml:space="preserve"> </w:t>
      </w:r>
      <w:r w:rsidRPr="00AE2674">
        <w:rPr>
          <w:rFonts w:ascii="Times New Roman" w:eastAsia="Times New Roman" w:hAnsi="Times New Roman"/>
          <w:color w:val="000000"/>
          <w:sz w:val="24"/>
          <w:szCs w:val="24"/>
          <w:lang w:eastAsia="uk-UA"/>
        </w:rPr>
        <w:t>за 20 календарних днів до дати розірвання.</w:t>
      </w:r>
      <w:bookmarkStart w:id="3" w:name="n1353"/>
      <w:bookmarkEnd w:id="3"/>
      <w:r w:rsidRPr="00AE2674">
        <w:rPr>
          <w:rFonts w:ascii="Times New Roman" w:eastAsia="Times New Roman" w:hAnsi="Times New Roman"/>
          <w:color w:val="000000"/>
          <w:sz w:val="24"/>
          <w:szCs w:val="24"/>
          <w:lang w:eastAsia="uk-UA"/>
        </w:rPr>
        <w:t xml:space="preserve"> Сторона договору, яка одержала пропозицію про зміну чи розірвання договору, у двадцятиден</w:t>
      </w:r>
      <w:r>
        <w:rPr>
          <w:rFonts w:ascii="Times New Roman" w:eastAsia="Times New Roman" w:hAnsi="Times New Roman"/>
          <w:color w:val="000000"/>
          <w:sz w:val="24"/>
          <w:szCs w:val="24"/>
          <w:lang w:eastAsia="uk-UA"/>
        </w:rPr>
        <w:t>н</w:t>
      </w:r>
      <w:r w:rsidRPr="00AE2674">
        <w:rPr>
          <w:rFonts w:ascii="Times New Roman" w:eastAsia="Times New Roman" w:hAnsi="Times New Roman"/>
          <w:color w:val="000000"/>
          <w:sz w:val="24"/>
          <w:szCs w:val="24"/>
          <w:lang w:eastAsia="uk-UA"/>
        </w:rPr>
        <w:t>ий строк після одержання пропозиції повідомляє другу сторону про результати її розгляду.</w:t>
      </w:r>
      <w:bookmarkStart w:id="4" w:name="n1354"/>
      <w:bookmarkEnd w:id="4"/>
    </w:p>
    <w:p w:rsidR="00D83A2A" w:rsidRPr="00AE2674" w:rsidRDefault="00D83A2A" w:rsidP="00D83A2A">
      <w:pPr>
        <w:numPr>
          <w:ilvl w:val="1"/>
          <w:numId w:val="44"/>
        </w:numPr>
        <w:tabs>
          <w:tab w:val="left" w:pos="1134"/>
        </w:tabs>
        <w:spacing w:after="160" w:line="240"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D83A2A" w:rsidRPr="00AE2674" w:rsidRDefault="00D83A2A" w:rsidP="00D83A2A">
      <w:pPr>
        <w:numPr>
          <w:ilvl w:val="1"/>
          <w:numId w:val="44"/>
        </w:numPr>
        <w:tabs>
          <w:tab w:val="left" w:pos="1134"/>
        </w:tabs>
        <w:spacing w:after="160" w:line="240" w:lineRule="auto"/>
        <w:ind w:left="0" w:firstLine="567"/>
        <w:contextualSpacing/>
        <w:jc w:val="both"/>
        <w:rPr>
          <w:rFonts w:ascii="Times New Roman" w:eastAsia="Calibri" w:hAnsi="Times New Roman"/>
          <w:sz w:val="24"/>
          <w:szCs w:val="24"/>
        </w:rPr>
      </w:pPr>
      <w:r w:rsidRPr="00AE2674">
        <w:rPr>
          <w:rFonts w:ascii="Times New Roman" w:eastAsia="Times New Roman" w:hAnsi="Times New Roman"/>
          <w:color w:val="000000"/>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bookmarkStart w:id="5" w:name="n1355"/>
      <w:bookmarkEnd w:id="5"/>
    </w:p>
    <w:p w:rsidR="00D83A2A" w:rsidRPr="00AE2674" w:rsidRDefault="00D83A2A" w:rsidP="00D83A2A">
      <w:pPr>
        <w:numPr>
          <w:ilvl w:val="1"/>
          <w:numId w:val="44"/>
        </w:numPr>
        <w:tabs>
          <w:tab w:val="left" w:pos="1134"/>
        </w:tabs>
        <w:spacing w:after="160" w:line="240" w:lineRule="auto"/>
        <w:ind w:left="0" w:firstLine="567"/>
        <w:contextualSpacing/>
        <w:jc w:val="both"/>
        <w:rPr>
          <w:rFonts w:ascii="Times New Roman" w:eastAsia="Calibri" w:hAnsi="Times New Roman"/>
          <w:sz w:val="24"/>
          <w:szCs w:val="24"/>
        </w:rPr>
      </w:pPr>
      <w:r w:rsidRPr="00AE2674">
        <w:rPr>
          <w:rFonts w:ascii="Times New Roman" w:eastAsia="Times New Roman" w:hAnsi="Times New Roman"/>
          <w:color w:val="000000"/>
          <w:sz w:val="24"/>
          <w:szCs w:val="24"/>
          <w:lang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r w:rsidRPr="00AE2674">
        <w:rPr>
          <w:rFonts w:ascii="Times New Roman" w:eastAsia="Times New Roman" w:hAnsi="Times New Roman"/>
          <w:b/>
          <w:color w:val="000000"/>
          <w:sz w:val="24"/>
          <w:szCs w:val="24"/>
          <w:lang w:eastAsia="ru-RU"/>
        </w:rPr>
        <w:t>X. СТРОК ДІЇ ДОГОВОРУ</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 xml:space="preserve">10.1. Цей Договір набирає чинності з дня підписання його Сторонами і діє до </w:t>
      </w:r>
      <w:r w:rsidRPr="00AE2674">
        <w:rPr>
          <w:rFonts w:ascii="Times New Roman" w:eastAsia="Times New Roman" w:hAnsi="Times New Roman"/>
          <w:b/>
          <w:color w:val="000000"/>
          <w:sz w:val="24"/>
          <w:szCs w:val="24"/>
          <w:u w:val="single"/>
          <w:lang w:eastAsia="ru-RU"/>
        </w:rPr>
        <w:t>31 грудня 20</w:t>
      </w:r>
      <w:r>
        <w:rPr>
          <w:rFonts w:ascii="Times New Roman" w:eastAsia="Times New Roman" w:hAnsi="Times New Roman"/>
          <w:b/>
          <w:color w:val="000000"/>
          <w:sz w:val="24"/>
          <w:szCs w:val="24"/>
          <w:u w:val="single"/>
          <w:lang w:eastAsia="ru-RU"/>
        </w:rPr>
        <w:t>2</w:t>
      </w:r>
      <w:r w:rsidR="00730C8D">
        <w:rPr>
          <w:rFonts w:ascii="Times New Roman" w:eastAsia="Times New Roman" w:hAnsi="Times New Roman"/>
          <w:b/>
          <w:color w:val="000000"/>
          <w:sz w:val="24"/>
          <w:szCs w:val="24"/>
          <w:u w:val="single"/>
          <w:lang w:eastAsia="ru-RU"/>
        </w:rPr>
        <w:t>4</w:t>
      </w:r>
      <w:r>
        <w:rPr>
          <w:rFonts w:ascii="Times New Roman" w:eastAsia="Times New Roman" w:hAnsi="Times New Roman"/>
          <w:b/>
          <w:color w:val="000000"/>
          <w:sz w:val="24"/>
          <w:szCs w:val="24"/>
          <w:u w:val="single"/>
          <w:lang w:eastAsia="ru-RU"/>
        </w:rPr>
        <w:t xml:space="preserve"> </w:t>
      </w:r>
      <w:r w:rsidRPr="00AE2674">
        <w:rPr>
          <w:rFonts w:ascii="Times New Roman" w:eastAsia="Times New Roman" w:hAnsi="Times New Roman"/>
          <w:b/>
          <w:color w:val="000000"/>
          <w:sz w:val="24"/>
          <w:szCs w:val="24"/>
          <w:u w:val="single"/>
          <w:lang w:eastAsia="ru-RU"/>
        </w:rPr>
        <w:t>року</w:t>
      </w:r>
      <w:r w:rsidRPr="00AE2674">
        <w:rPr>
          <w:rFonts w:ascii="Times New Roman" w:eastAsia="Times New Roman" w:hAnsi="Times New Roman"/>
          <w:color w:val="000000"/>
          <w:sz w:val="24"/>
          <w:szCs w:val="24"/>
          <w:lang w:eastAsia="ru-RU"/>
        </w:rPr>
        <w:t>, але в будь-якому випадку до повного та належного виконання Сторонами зобов’язань за цим Договором.</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color w:val="000000"/>
          <w:sz w:val="24"/>
          <w:szCs w:val="24"/>
          <w:shd w:val="clear" w:color="auto" w:fill="FFFFFF"/>
        </w:rPr>
      </w:pPr>
      <w:r w:rsidRPr="00AE2674">
        <w:rPr>
          <w:rFonts w:ascii="Times New Roman" w:eastAsia="Calibri" w:hAnsi="Times New Roman"/>
          <w:color w:val="000000"/>
          <w:sz w:val="24"/>
          <w:szCs w:val="24"/>
        </w:rPr>
        <w:t xml:space="preserve">10.2. </w:t>
      </w:r>
      <w:r w:rsidRPr="00AE2674">
        <w:rPr>
          <w:rFonts w:ascii="Times New Roman" w:eastAsia="Calibri" w:hAnsi="Times New Roman"/>
          <w:color w:val="000000"/>
          <w:sz w:val="24"/>
          <w:szCs w:val="24"/>
          <w:shd w:val="clear" w:color="auto" w:fill="FFFFFF"/>
        </w:rPr>
        <w:t xml:space="preserve">Дія </w:t>
      </w:r>
      <w:r>
        <w:rPr>
          <w:rFonts w:ascii="Times New Roman" w:eastAsia="Calibri" w:hAnsi="Times New Roman"/>
          <w:color w:val="000000"/>
          <w:sz w:val="24"/>
          <w:szCs w:val="24"/>
          <w:shd w:val="clear" w:color="auto" w:fill="FFFFFF"/>
        </w:rPr>
        <w:t>Д</w:t>
      </w:r>
      <w:r w:rsidRPr="00AE2674">
        <w:rPr>
          <w:rFonts w:ascii="Times New Roman" w:eastAsia="Calibri" w:hAnsi="Times New Roman"/>
          <w:color w:val="000000"/>
          <w:sz w:val="24"/>
          <w:szCs w:val="24"/>
          <w:shd w:val="clear" w:color="auto" w:fill="FFFFFF"/>
        </w:rPr>
        <w:t>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про що укладається додаткова угода.</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shd w:val="clear" w:color="auto" w:fill="FFFFFF"/>
        </w:rPr>
        <w:t xml:space="preserve">10.3. </w:t>
      </w:r>
      <w:r w:rsidRPr="00AE2674">
        <w:rPr>
          <w:rFonts w:ascii="Times New Roman" w:eastAsia="Calibri" w:hAnsi="Times New Roman"/>
          <w:sz w:val="24"/>
          <w:szCs w:val="24"/>
        </w:rPr>
        <w:t>Продовження строку дії Договору та виконання зобов’язань щодо надання послуг можливе також у разі виникнення документально підтверджених об’єктивних обставин, що спричинили таке продовження, у тому числі форс-мажорних обставин.</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color w:val="000000"/>
          <w:sz w:val="24"/>
          <w:szCs w:val="24"/>
        </w:rPr>
        <w:t>10.4. Закінчення строку Договору не звільняє Сторони від відповідальності за його порушення, яке мало місце під час дії Договору</w:t>
      </w:r>
      <w:r w:rsidRPr="00AE2674">
        <w:rPr>
          <w:rFonts w:ascii="Times New Roman" w:eastAsia="Calibri" w:hAnsi="Times New Roman"/>
          <w:sz w:val="24"/>
          <w:szCs w:val="24"/>
        </w:rPr>
        <w:t xml:space="preserve">. </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color w:val="000000"/>
          <w:sz w:val="24"/>
          <w:szCs w:val="24"/>
        </w:rPr>
        <w:t xml:space="preserve">10.5. Цей Договір укладається і підписується у 2 (двох) </w:t>
      </w:r>
      <w:r w:rsidRPr="00AE2674">
        <w:rPr>
          <w:rFonts w:ascii="Times New Roman" w:eastAsia="Calibri" w:hAnsi="Times New Roman"/>
          <w:sz w:val="24"/>
          <w:szCs w:val="24"/>
        </w:rPr>
        <w:t>примірниках на 10 арк., кожен</w:t>
      </w:r>
      <w:r w:rsidRPr="00AE2674">
        <w:rPr>
          <w:rFonts w:ascii="Times New Roman" w:eastAsia="Calibri" w:hAnsi="Times New Roman"/>
          <w:color w:val="000000"/>
          <w:sz w:val="24"/>
          <w:szCs w:val="24"/>
        </w:rPr>
        <w:t>, що мають однакову юридичну силу, по одному для кожної із сторін</w:t>
      </w:r>
      <w:r w:rsidRPr="00AE2674">
        <w:rPr>
          <w:rFonts w:ascii="Times New Roman" w:eastAsia="Calibri" w:hAnsi="Times New Roman"/>
          <w:sz w:val="24"/>
          <w:szCs w:val="24"/>
        </w:rPr>
        <w:t>.</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color w:val="000000"/>
          <w:sz w:val="24"/>
          <w:szCs w:val="24"/>
        </w:rPr>
      </w:pPr>
      <w:r w:rsidRPr="00AE2674">
        <w:rPr>
          <w:rFonts w:ascii="Times New Roman" w:eastAsia="Calibri" w:hAnsi="Times New Roman"/>
          <w:color w:val="000000"/>
          <w:sz w:val="24"/>
          <w:szCs w:val="24"/>
        </w:rPr>
        <w:t>10.6. Після набрання Договором чинності всі попередні переговори, документи та листування стосовно нього, будуть вважатися недійсними.</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Calibri" w:hAnsi="Times New Roman"/>
          <w:b/>
          <w:color w:val="000000"/>
          <w:sz w:val="24"/>
          <w:szCs w:val="24"/>
        </w:rPr>
      </w:pP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Calibri" w:hAnsi="Times New Roman"/>
          <w:b/>
          <w:color w:val="000000"/>
          <w:sz w:val="24"/>
          <w:szCs w:val="24"/>
        </w:rPr>
      </w:pPr>
      <w:r w:rsidRPr="00AE2674">
        <w:rPr>
          <w:rFonts w:ascii="Times New Roman" w:eastAsia="Calibri" w:hAnsi="Times New Roman"/>
          <w:b/>
          <w:color w:val="000000"/>
          <w:sz w:val="24"/>
          <w:szCs w:val="24"/>
        </w:rPr>
        <w:t>ХІ. ПОРЯДОК ЗМІНИ ІСТОТНИХ УМОВ ДОГОВОРУ</w:t>
      </w:r>
    </w:p>
    <w:p w:rsidR="00D83A2A" w:rsidRPr="00AE2674" w:rsidRDefault="00D83A2A" w:rsidP="00D83A2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AE2674">
        <w:rPr>
          <w:rFonts w:ascii="Times New Roman" w:eastAsia="Times New Roman" w:hAnsi="Times New Roman"/>
          <w:color w:val="000000"/>
          <w:sz w:val="24"/>
          <w:szCs w:val="24"/>
          <w:lang w:eastAsia="uk-UA"/>
        </w:rPr>
        <w:t>11.1. Істотні умови цього Договору можуть бути зміненими після його підписання до виконання зобов’язань Сторонами в повному обсязі, у випадках:</w:t>
      </w:r>
    </w:p>
    <w:p w:rsidR="00D83A2A" w:rsidRPr="00AE2674" w:rsidRDefault="00D83A2A" w:rsidP="00D83A2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AE2674">
        <w:rPr>
          <w:rFonts w:ascii="Times New Roman" w:eastAsia="Times New Roman" w:hAnsi="Times New Roman"/>
          <w:color w:val="000000"/>
          <w:sz w:val="24"/>
          <w:szCs w:val="24"/>
          <w:lang w:eastAsia="uk-UA"/>
        </w:rPr>
        <w:t xml:space="preserve">11.1.1. </w:t>
      </w:r>
      <w:r w:rsidRPr="00AE2674">
        <w:rPr>
          <w:rFonts w:ascii="Times New Roman" w:hAnsi="Times New Roman"/>
          <w:color w:val="000000"/>
          <w:sz w:val="24"/>
          <w:szCs w:val="24"/>
        </w:rPr>
        <w:t>Зменшення обсягів закупівлі, зокрема з урахуванням фактичного обсягу видатків замовника</w:t>
      </w:r>
      <w:r>
        <w:rPr>
          <w:rFonts w:ascii="Times New Roman" w:hAnsi="Times New Roman"/>
          <w:color w:val="000000"/>
          <w:sz w:val="24"/>
          <w:szCs w:val="24"/>
        </w:rPr>
        <w:t>.</w:t>
      </w:r>
      <w:r w:rsidRPr="00AE2674">
        <w:rPr>
          <w:rFonts w:ascii="Times New Roman" w:eastAsia="Times New Roman" w:hAnsi="Times New Roman"/>
          <w:color w:val="000000"/>
          <w:sz w:val="24"/>
          <w:szCs w:val="24"/>
          <w:lang w:eastAsia="uk-UA"/>
        </w:rPr>
        <w:t xml:space="preserve"> </w:t>
      </w:r>
    </w:p>
    <w:p w:rsidR="00D83A2A" w:rsidRPr="00AE2674" w:rsidRDefault="00D83A2A" w:rsidP="00D83A2A">
      <w:pPr>
        <w:shd w:val="clear" w:color="auto" w:fill="FFFFFF"/>
        <w:tabs>
          <w:tab w:val="num" w:pos="720"/>
        </w:tabs>
        <w:spacing w:after="0" w:line="240" w:lineRule="auto"/>
        <w:ind w:firstLine="450"/>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uk-UA"/>
        </w:rPr>
        <w:t xml:space="preserve">11.1.2. </w:t>
      </w:r>
      <w:r w:rsidRPr="00AE2674">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AE2674">
        <w:rPr>
          <w:rFonts w:ascii="Times New Roman" w:eastAsia="Times New Roman" w:hAnsi="Times New Roman"/>
          <w:color w:val="000000"/>
          <w:sz w:val="24"/>
          <w:szCs w:val="24"/>
          <w:lang w:eastAsia="uk-UA"/>
        </w:rPr>
        <w:t>,</w:t>
      </w:r>
      <w:r w:rsidRPr="00AE2674">
        <w:rPr>
          <w:rFonts w:ascii="Times New Roman" w:eastAsia="Times New Roman" w:hAnsi="Times New Roman"/>
          <w:color w:val="000000"/>
          <w:sz w:val="24"/>
          <w:szCs w:val="24"/>
          <w:lang w:eastAsia="ru-RU"/>
        </w:rPr>
        <w:t xml:space="preserve"> за умови</w:t>
      </w:r>
      <w:r w:rsidRPr="00AE2674">
        <w:rPr>
          <w:rFonts w:ascii="Arial" w:eastAsia="Times New Roman" w:hAnsi="Arial" w:cs="Arial"/>
          <w:color w:val="323232"/>
          <w:sz w:val="24"/>
          <w:szCs w:val="24"/>
          <w:lang w:eastAsia="ru-RU"/>
        </w:rPr>
        <w:t xml:space="preserve"> </w:t>
      </w:r>
      <w:r w:rsidRPr="00AE2674">
        <w:rPr>
          <w:rFonts w:ascii="Times New Roman" w:eastAsia="Times New Roman" w:hAnsi="Times New Roman"/>
          <w:color w:val="000000"/>
          <w:sz w:val="24"/>
          <w:szCs w:val="24"/>
          <w:lang w:eastAsia="ru-RU"/>
        </w:rPr>
        <w:t xml:space="preserve">зміни ціни складових предмета закупівлі. </w:t>
      </w:r>
    </w:p>
    <w:p w:rsidR="00D83A2A" w:rsidRPr="00AE2674" w:rsidRDefault="00D83A2A" w:rsidP="00D83A2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AE2674">
        <w:rPr>
          <w:rFonts w:ascii="Times New Roman" w:eastAsia="Times New Roman" w:hAnsi="Times New Roman"/>
          <w:color w:val="000000"/>
          <w:sz w:val="24"/>
          <w:szCs w:val="24"/>
          <w:lang w:eastAsia="uk-UA"/>
        </w:rPr>
        <w:t xml:space="preserve">11.1.3. </w:t>
      </w:r>
      <w:r w:rsidRPr="00AE2674">
        <w:rPr>
          <w:rFonts w:ascii="Times New Roman" w:hAnsi="Times New Roman"/>
          <w:color w:val="000000"/>
          <w:sz w:val="24"/>
          <w:szCs w:val="24"/>
        </w:rPr>
        <w:t xml:space="preserve">Продовження строку дії </w:t>
      </w:r>
      <w:r>
        <w:rPr>
          <w:rFonts w:ascii="Times New Roman" w:hAnsi="Times New Roman"/>
          <w:color w:val="000000"/>
          <w:sz w:val="24"/>
          <w:szCs w:val="24"/>
        </w:rPr>
        <w:t>Д</w:t>
      </w:r>
      <w:r w:rsidRPr="00AE2674">
        <w:rPr>
          <w:rFonts w:ascii="Times New Roman" w:hAnsi="Times New Roman"/>
          <w:color w:val="000000"/>
          <w:sz w:val="24"/>
          <w:szCs w:val="24"/>
        </w:rPr>
        <w:t>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E2674">
        <w:rPr>
          <w:rFonts w:ascii="Times New Roman" w:eastAsia="Times New Roman" w:hAnsi="Times New Roman"/>
          <w:color w:val="000000"/>
          <w:sz w:val="24"/>
          <w:szCs w:val="24"/>
          <w:lang w:eastAsia="uk-UA"/>
        </w:rPr>
        <w:t>.</w:t>
      </w:r>
      <w:r w:rsidRPr="00AE2674">
        <w:rPr>
          <w:rFonts w:ascii="Times New Roman" w:eastAsia="Times New Roman" w:hAnsi="Times New Roman"/>
          <w:color w:val="000000"/>
          <w:sz w:val="24"/>
          <w:szCs w:val="24"/>
          <w:lang w:eastAsia="ru-RU"/>
        </w:rPr>
        <w:t xml:space="preserve"> </w:t>
      </w:r>
      <w:r w:rsidRPr="00AE2674">
        <w:rPr>
          <w:rFonts w:ascii="Times New Roman" w:eastAsia="Times New Roman" w:hAnsi="Times New Roman"/>
          <w:color w:val="000000"/>
          <w:sz w:val="24"/>
          <w:szCs w:val="24"/>
          <w:lang w:eastAsia="uk-UA"/>
        </w:rPr>
        <w:t xml:space="preserve">Підтвердженням факту наявності обставин непереборної сили є </w:t>
      </w:r>
      <w:r>
        <w:rPr>
          <w:rFonts w:ascii="Times New Roman" w:eastAsia="Times New Roman" w:hAnsi="Times New Roman"/>
          <w:color w:val="000000"/>
          <w:sz w:val="24"/>
          <w:szCs w:val="24"/>
          <w:lang w:eastAsia="uk-UA"/>
        </w:rPr>
        <w:t xml:space="preserve">сертифікат, виданий </w:t>
      </w:r>
      <w:r w:rsidRPr="00AE2674">
        <w:rPr>
          <w:rFonts w:ascii="Times New Roman" w:eastAsia="Times New Roman" w:hAnsi="Times New Roman"/>
          <w:bCs/>
          <w:color w:val="000000"/>
          <w:sz w:val="24"/>
          <w:szCs w:val="24"/>
          <w:lang w:eastAsia="uk-UA"/>
        </w:rPr>
        <w:t>Торгово-промислово</w:t>
      </w:r>
      <w:r>
        <w:rPr>
          <w:rFonts w:ascii="Times New Roman" w:eastAsia="Times New Roman" w:hAnsi="Times New Roman"/>
          <w:bCs/>
          <w:color w:val="000000"/>
          <w:sz w:val="24"/>
          <w:szCs w:val="24"/>
          <w:lang w:eastAsia="uk-UA"/>
        </w:rPr>
        <w:t>ю</w:t>
      </w:r>
      <w:r w:rsidRPr="00AE2674">
        <w:rPr>
          <w:rFonts w:ascii="Times New Roman" w:eastAsia="Times New Roman" w:hAnsi="Times New Roman"/>
          <w:bCs/>
          <w:color w:val="000000"/>
          <w:sz w:val="24"/>
          <w:szCs w:val="24"/>
          <w:lang w:eastAsia="uk-UA"/>
        </w:rPr>
        <w:t xml:space="preserve"> палат</w:t>
      </w:r>
      <w:r>
        <w:rPr>
          <w:rFonts w:ascii="Times New Roman" w:eastAsia="Times New Roman" w:hAnsi="Times New Roman"/>
          <w:bCs/>
          <w:color w:val="000000"/>
          <w:sz w:val="24"/>
          <w:szCs w:val="24"/>
          <w:lang w:eastAsia="uk-UA"/>
        </w:rPr>
        <w:t>ою</w:t>
      </w:r>
      <w:r w:rsidRPr="00AE2674">
        <w:rPr>
          <w:rFonts w:ascii="Times New Roman" w:eastAsia="Times New Roman" w:hAnsi="Times New Roman"/>
          <w:bCs/>
          <w:color w:val="000000"/>
          <w:sz w:val="24"/>
          <w:szCs w:val="24"/>
          <w:lang w:eastAsia="uk-UA"/>
        </w:rPr>
        <w:t xml:space="preserve"> України (або її регіональний </w:t>
      </w:r>
      <w:r>
        <w:rPr>
          <w:rFonts w:ascii="Times New Roman" w:eastAsia="Times New Roman" w:hAnsi="Times New Roman"/>
          <w:bCs/>
          <w:color w:val="000000"/>
          <w:sz w:val="24"/>
          <w:szCs w:val="24"/>
          <w:lang w:eastAsia="uk-UA"/>
        </w:rPr>
        <w:t>відділеннями</w:t>
      </w:r>
      <w:r w:rsidRPr="00AE2674">
        <w:rPr>
          <w:rFonts w:ascii="Times New Roman" w:eastAsia="Times New Roman" w:hAnsi="Times New Roman"/>
          <w:bCs/>
          <w:color w:val="000000"/>
          <w:sz w:val="24"/>
          <w:szCs w:val="24"/>
          <w:lang w:eastAsia="uk-UA"/>
        </w:rPr>
        <w:t>) про підтвердження форс-мажору.</w:t>
      </w:r>
      <w:r w:rsidRPr="00AE2674">
        <w:rPr>
          <w:rFonts w:ascii="Arial" w:eastAsia="Times New Roman" w:hAnsi="Arial" w:cs="Arial"/>
          <w:color w:val="323232"/>
          <w:sz w:val="24"/>
          <w:szCs w:val="24"/>
          <w:lang w:eastAsia="ru-RU"/>
        </w:rPr>
        <w:t xml:space="preserve"> </w:t>
      </w:r>
      <w:r w:rsidRPr="00AE2674">
        <w:rPr>
          <w:rFonts w:ascii="Times New Roman" w:eastAsia="Times New Roman" w:hAnsi="Times New Roman"/>
          <w:color w:val="000000"/>
          <w:sz w:val="24"/>
          <w:szCs w:val="24"/>
          <w:lang w:eastAsia="ru-RU"/>
        </w:rPr>
        <w:t>Підтвердженням правомірності</w:t>
      </w:r>
      <w:r w:rsidRPr="00AE2674">
        <w:rPr>
          <w:rFonts w:ascii="Times New Roman" w:eastAsia="Times New Roman" w:hAnsi="Times New Roman"/>
          <w:bCs/>
          <w:color w:val="000000"/>
          <w:sz w:val="24"/>
          <w:szCs w:val="24"/>
          <w:lang w:eastAsia="ru-RU"/>
        </w:rPr>
        <w:t xml:space="preserve"> </w:t>
      </w:r>
      <w:r w:rsidRPr="00AE2674">
        <w:rPr>
          <w:rFonts w:ascii="Times New Roman" w:eastAsia="Times New Roman" w:hAnsi="Times New Roman"/>
          <w:bCs/>
          <w:color w:val="000000"/>
          <w:sz w:val="24"/>
          <w:szCs w:val="24"/>
          <w:lang w:eastAsia="uk-UA"/>
        </w:rPr>
        <w:t xml:space="preserve">факту затримки фінансування витрат Замовника є бухгалтерські документи, які доводять, що протягом визначеного </w:t>
      </w:r>
      <w:r w:rsidRPr="00AE2674">
        <w:rPr>
          <w:rFonts w:ascii="Times New Roman" w:eastAsia="Times New Roman" w:hAnsi="Times New Roman"/>
          <w:bCs/>
          <w:color w:val="000000"/>
          <w:sz w:val="24"/>
          <w:szCs w:val="24"/>
          <w:lang w:eastAsia="uk-UA"/>
        </w:rPr>
        <w:lastRenderedPageBreak/>
        <w:t>умовами строку дії договору не було можливості здійснити повне або часткове фінансування предмета Договору. </w:t>
      </w:r>
    </w:p>
    <w:p w:rsidR="00D83A2A" w:rsidRPr="00AE2674" w:rsidRDefault="00D83A2A" w:rsidP="00D83A2A">
      <w:pPr>
        <w:shd w:val="clear" w:color="auto" w:fill="FFFFFF"/>
        <w:tabs>
          <w:tab w:val="num" w:pos="720"/>
        </w:tabs>
        <w:spacing w:after="0" w:line="240" w:lineRule="auto"/>
        <w:ind w:firstLine="450"/>
        <w:jc w:val="both"/>
        <w:rPr>
          <w:rFonts w:ascii="Times New Roman" w:eastAsia="Times New Roman" w:hAnsi="Times New Roman"/>
          <w:sz w:val="24"/>
          <w:szCs w:val="24"/>
          <w:lang w:eastAsia="uk-UA"/>
        </w:rPr>
      </w:pPr>
      <w:r w:rsidRPr="00AE2674">
        <w:rPr>
          <w:rFonts w:ascii="Times New Roman" w:eastAsia="Times New Roman" w:hAnsi="Times New Roman"/>
          <w:color w:val="000000"/>
          <w:sz w:val="24"/>
          <w:szCs w:val="24"/>
          <w:lang w:eastAsia="uk-UA"/>
        </w:rPr>
        <w:t xml:space="preserve">11.1.4. </w:t>
      </w:r>
      <w:r w:rsidRPr="00AE2674">
        <w:rPr>
          <w:rFonts w:ascii="Times New Roman" w:hAnsi="Times New Roman"/>
          <w:color w:val="000000"/>
          <w:sz w:val="24"/>
          <w:szCs w:val="24"/>
        </w:rPr>
        <w:t xml:space="preserve">Погодження зміни ціни в </w:t>
      </w:r>
      <w:r>
        <w:rPr>
          <w:rFonts w:ascii="Times New Roman" w:hAnsi="Times New Roman"/>
          <w:color w:val="000000"/>
          <w:sz w:val="24"/>
          <w:szCs w:val="24"/>
        </w:rPr>
        <w:t>Д</w:t>
      </w:r>
      <w:r w:rsidRPr="00AE2674">
        <w:rPr>
          <w:rFonts w:ascii="Times New Roman" w:hAnsi="Times New Roman"/>
          <w:color w:val="000000"/>
          <w:sz w:val="24"/>
          <w:szCs w:val="24"/>
        </w:rPr>
        <w:t>оговорі про закупівлю в бік зменшення (без зміни кількості (обсягу) та якості послуг)</w:t>
      </w:r>
      <w:r w:rsidRPr="00AE2674">
        <w:rPr>
          <w:rFonts w:ascii="Times New Roman" w:eastAsia="Times New Roman" w:hAnsi="Times New Roman"/>
          <w:color w:val="000000"/>
          <w:sz w:val="24"/>
          <w:szCs w:val="24"/>
          <w:lang w:eastAsia="uk-UA"/>
        </w:rPr>
        <w:t>.</w:t>
      </w:r>
      <w:r w:rsidRPr="00AE2674">
        <w:rPr>
          <w:rFonts w:ascii="Arial" w:eastAsia="Times New Roman" w:hAnsi="Arial" w:cs="Arial"/>
          <w:b/>
          <w:bCs/>
          <w:color w:val="323232"/>
          <w:sz w:val="24"/>
          <w:szCs w:val="24"/>
          <w:lang w:eastAsia="uk-UA"/>
        </w:rPr>
        <w:t xml:space="preserve"> </w:t>
      </w:r>
    </w:p>
    <w:p w:rsidR="00D83A2A" w:rsidRPr="00AE2674" w:rsidRDefault="00D83A2A" w:rsidP="00D83A2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AE2674">
        <w:rPr>
          <w:rFonts w:ascii="Times New Roman" w:eastAsia="Times New Roman" w:hAnsi="Times New Roman"/>
          <w:color w:val="000000"/>
          <w:sz w:val="24"/>
          <w:szCs w:val="24"/>
          <w:lang w:eastAsia="uk-UA"/>
        </w:rPr>
        <w:t xml:space="preserve">11.1.5. </w:t>
      </w:r>
      <w:r w:rsidRPr="00AE2674">
        <w:rPr>
          <w:rFonts w:ascii="Times New Roman" w:hAnsi="Times New Roman"/>
          <w:color w:val="000000"/>
          <w:sz w:val="24"/>
          <w:szCs w:val="24"/>
        </w:rPr>
        <w:t xml:space="preserve">Зміни ціни в </w:t>
      </w:r>
      <w:r>
        <w:rPr>
          <w:rFonts w:ascii="Times New Roman" w:hAnsi="Times New Roman"/>
          <w:color w:val="000000"/>
          <w:sz w:val="24"/>
          <w:szCs w:val="24"/>
        </w:rPr>
        <w:t>Д</w:t>
      </w:r>
      <w:r w:rsidRPr="00AE2674">
        <w:rPr>
          <w:rFonts w:ascii="Times New Roman" w:hAnsi="Times New Roman"/>
          <w:color w:val="000000"/>
          <w:sz w:val="24"/>
          <w:szCs w:val="24"/>
        </w:rPr>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83A2A" w:rsidRPr="00AE2674" w:rsidRDefault="00D83A2A" w:rsidP="00D83A2A">
      <w:pPr>
        <w:shd w:val="clear" w:color="auto" w:fill="FFFFFF"/>
        <w:spacing w:after="0" w:line="240" w:lineRule="auto"/>
        <w:ind w:firstLine="450"/>
        <w:jc w:val="both"/>
        <w:rPr>
          <w:rFonts w:ascii="Times New Roman" w:eastAsia="Times New Roman" w:hAnsi="Times New Roman"/>
          <w:sz w:val="24"/>
          <w:szCs w:val="24"/>
          <w:lang w:eastAsia="uk-UA"/>
        </w:rPr>
      </w:pPr>
      <w:r w:rsidRPr="00AE2674">
        <w:rPr>
          <w:rFonts w:ascii="Times New Roman" w:eastAsia="Times New Roman" w:hAnsi="Times New Roman"/>
          <w:sz w:val="24"/>
          <w:szCs w:val="24"/>
          <w:lang w:eastAsia="uk-UA"/>
        </w:rPr>
        <w:t>11.1.6. Зміни встановленого згідно із законодавством органами державної статистики індексу споживчих цін (ці показники, повідомлені засобами масової інформації з посиланням на Держкомстат України, є офіційними та можуть використовуватися для проведення перерахунків грошових сум);</w:t>
      </w:r>
    </w:p>
    <w:p w:rsidR="00D83A2A" w:rsidRPr="00AE2674" w:rsidRDefault="00D83A2A" w:rsidP="00D83A2A">
      <w:pPr>
        <w:shd w:val="clear" w:color="auto" w:fill="FFFFFF"/>
        <w:spacing w:after="0" w:line="240" w:lineRule="auto"/>
        <w:ind w:firstLine="450"/>
        <w:jc w:val="both"/>
        <w:rPr>
          <w:rFonts w:ascii="Times New Roman" w:eastAsia="Times New Roman" w:hAnsi="Times New Roman"/>
          <w:sz w:val="24"/>
          <w:szCs w:val="24"/>
          <w:lang w:eastAsia="uk-UA"/>
        </w:rPr>
      </w:pPr>
      <w:r w:rsidRPr="00AE2674">
        <w:rPr>
          <w:rFonts w:ascii="Times New Roman" w:eastAsia="Times New Roman" w:hAnsi="Times New Roman"/>
          <w:sz w:val="24"/>
          <w:szCs w:val="24"/>
          <w:lang w:eastAsia="uk-UA"/>
        </w:rPr>
        <w:t>11.1.</w:t>
      </w:r>
      <w:r>
        <w:rPr>
          <w:rFonts w:ascii="Times New Roman" w:eastAsia="Times New Roman" w:hAnsi="Times New Roman"/>
          <w:sz w:val="24"/>
          <w:szCs w:val="24"/>
          <w:lang w:eastAsia="uk-UA"/>
        </w:rPr>
        <w:t>7</w:t>
      </w:r>
      <w:r w:rsidRPr="00AE2674">
        <w:rPr>
          <w:rFonts w:ascii="Times New Roman" w:eastAsia="Times New Roman" w:hAnsi="Times New Roman"/>
          <w:sz w:val="24"/>
          <w:szCs w:val="24"/>
          <w:lang w:eastAsia="uk-UA"/>
        </w:rPr>
        <w:t xml:space="preserve">. зміни біржових котирувань або показників Platts, ARGUS регульованих цін (тарифів) і нормативів, </w:t>
      </w:r>
    </w:p>
    <w:p w:rsidR="00D83A2A" w:rsidRPr="00AE2674" w:rsidRDefault="00D83A2A" w:rsidP="00D83A2A">
      <w:pPr>
        <w:shd w:val="clear" w:color="auto" w:fill="FFFFFF"/>
        <w:spacing w:after="0" w:line="240" w:lineRule="auto"/>
        <w:ind w:firstLine="450"/>
        <w:jc w:val="both"/>
        <w:rPr>
          <w:rFonts w:ascii="Times New Roman" w:eastAsia="Times New Roman" w:hAnsi="Times New Roman"/>
          <w:sz w:val="24"/>
          <w:szCs w:val="24"/>
          <w:lang w:eastAsia="uk-UA"/>
        </w:rPr>
      </w:pPr>
      <w:r w:rsidRPr="00AE2674">
        <w:rPr>
          <w:rFonts w:ascii="Times New Roman" w:eastAsia="Times New Roman" w:hAnsi="Times New Roman"/>
          <w:sz w:val="24"/>
          <w:szCs w:val="24"/>
          <w:lang w:eastAsia="uk-UA"/>
        </w:rPr>
        <w:t>11.1.</w:t>
      </w:r>
      <w:r>
        <w:rPr>
          <w:rFonts w:ascii="Times New Roman" w:eastAsia="Times New Roman" w:hAnsi="Times New Roman"/>
          <w:sz w:val="24"/>
          <w:szCs w:val="24"/>
          <w:lang w:eastAsia="uk-UA"/>
        </w:rPr>
        <w:t>8</w:t>
      </w:r>
      <w:r w:rsidRPr="00AE2674">
        <w:rPr>
          <w:rFonts w:ascii="Times New Roman" w:eastAsia="Times New Roman" w:hAnsi="Times New Roman"/>
          <w:sz w:val="24"/>
          <w:szCs w:val="24"/>
          <w:lang w:eastAsia="uk-UA"/>
        </w:rPr>
        <w:t xml:space="preserve">. </w:t>
      </w:r>
      <w:r w:rsidRPr="00BE082F">
        <w:rPr>
          <w:rFonts w:ascii="Times New Roman" w:hAnsi="Times New Roman"/>
          <w:color w:val="000000"/>
          <w:sz w:val="24"/>
          <w:szCs w:val="24"/>
        </w:rPr>
        <w:t>зміни умов у зв’язку із застосуванням положень частини шостої статті 41 Закону</w:t>
      </w:r>
      <w:r w:rsidRPr="001F6AA1">
        <w:rPr>
          <w:rFonts w:ascii="Times New Roman" w:hAnsi="Times New Roman"/>
          <w:color w:val="000000"/>
          <w:sz w:val="28"/>
          <w:szCs w:val="28"/>
        </w:rPr>
        <w:t>.</w:t>
      </w:r>
    </w:p>
    <w:p w:rsidR="00D83A2A" w:rsidRPr="00AE2674" w:rsidRDefault="00D83A2A" w:rsidP="00D83A2A">
      <w:pPr>
        <w:shd w:val="clear" w:color="auto" w:fill="FFFFFF"/>
        <w:spacing w:after="0" w:line="240" w:lineRule="auto"/>
        <w:ind w:firstLine="448"/>
        <w:jc w:val="both"/>
        <w:rPr>
          <w:rFonts w:ascii="Times New Roman" w:eastAsia="Times New Roman" w:hAnsi="Times New Roman"/>
          <w:color w:val="000000"/>
          <w:sz w:val="24"/>
          <w:szCs w:val="24"/>
          <w:lang w:eastAsia="uk-UA"/>
        </w:rPr>
      </w:pPr>
      <w:r w:rsidRPr="00AE2674">
        <w:rPr>
          <w:rFonts w:ascii="Times New Roman" w:eastAsia="Times New Roman" w:hAnsi="Times New Roman"/>
          <w:color w:val="000000"/>
          <w:sz w:val="24"/>
          <w:szCs w:val="24"/>
          <w:lang w:eastAsia="uk-UA"/>
        </w:rPr>
        <w:t>11.1.</w:t>
      </w:r>
      <w:r>
        <w:rPr>
          <w:rFonts w:ascii="Times New Roman" w:eastAsia="Times New Roman" w:hAnsi="Times New Roman"/>
          <w:color w:val="000000"/>
          <w:sz w:val="24"/>
          <w:szCs w:val="24"/>
          <w:lang w:eastAsia="uk-UA"/>
        </w:rPr>
        <w:t>9</w:t>
      </w:r>
      <w:r w:rsidRPr="00AE2674">
        <w:rPr>
          <w:rFonts w:ascii="Times New Roman" w:eastAsia="Times New Roman" w:hAnsi="Times New Roman"/>
          <w:color w:val="000000"/>
          <w:sz w:val="24"/>
          <w:szCs w:val="24"/>
          <w:lang w:eastAsia="uk-UA"/>
        </w:rPr>
        <w:t>. При цьому</w:t>
      </w:r>
      <w:r>
        <w:rPr>
          <w:rFonts w:ascii="Times New Roman" w:eastAsia="Times New Roman" w:hAnsi="Times New Roman"/>
          <w:color w:val="000000"/>
          <w:sz w:val="24"/>
          <w:szCs w:val="24"/>
          <w:lang w:eastAsia="uk-UA"/>
        </w:rPr>
        <w:t>,</w:t>
      </w:r>
      <w:r w:rsidRPr="00AE2674">
        <w:rPr>
          <w:rFonts w:ascii="Times New Roman" w:eastAsia="Times New Roman" w:hAnsi="Times New Roman"/>
          <w:color w:val="000000"/>
          <w:sz w:val="24"/>
          <w:szCs w:val="24"/>
          <w:lang w:eastAsia="uk-UA"/>
        </w:rPr>
        <w:t xml:space="preserve"> порядок зміни ціни встановлений </w:t>
      </w:r>
      <w:r>
        <w:rPr>
          <w:rFonts w:ascii="Times New Roman" w:eastAsia="Times New Roman" w:hAnsi="Times New Roman"/>
          <w:color w:val="000000"/>
          <w:sz w:val="24"/>
          <w:szCs w:val="24"/>
          <w:lang w:eastAsia="uk-UA"/>
        </w:rPr>
        <w:t xml:space="preserve">в </w:t>
      </w:r>
      <w:r w:rsidRPr="00AE2674">
        <w:rPr>
          <w:rFonts w:ascii="Times New Roman" w:eastAsia="Times New Roman" w:hAnsi="Times New Roman"/>
          <w:color w:val="000000"/>
          <w:sz w:val="24"/>
          <w:szCs w:val="24"/>
          <w:lang w:eastAsia="uk-UA"/>
        </w:rPr>
        <w:t xml:space="preserve">п.п. 11.2.-11.6. Договору. </w:t>
      </w:r>
    </w:p>
    <w:p w:rsidR="00D83A2A" w:rsidRPr="00AE2674" w:rsidRDefault="00D83A2A" w:rsidP="00D83A2A">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11.2. Сторони погодились, що зміна істотних (основних) умов договору здійснюється виключно за взаємною згодою сторін та лише у випадках, передбачених п.п. 10.2., 11.1. Договору, про що укладається відповідна додаткова угода.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83A2A" w:rsidRPr="00AE2674" w:rsidRDefault="00D83A2A" w:rsidP="00D83A2A">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11.3.</w:t>
      </w:r>
      <w:r w:rsidRPr="00AE2674">
        <w:rPr>
          <w:rFonts w:ascii="Times New Roman" w:eastAsia="Times New Roman" w:hAnsi="Times New Roman"/>
          <w:color w:val="FF0000"/>
          <w:sz w:val="24"/>
          <w:szCs w:val="24"/>
          <w:shd w:val="clear" w:color="auto" w:fill="FFFFFF"/>
          <w:lang w:eastAsia="ru-RU"/>
        </w:rPr>
        <w:t xml:space="preserve"> </w:t>
      </w:r>
      <w:r w:rsidRPr="00AE2674">
        <w:rPr>
          <w:rFonts w:ascii="Times New Roman" w:eastAsia="Times New Roman" w:hAnsi="Times New Roman"/>
          <w:color w:val="000000"/>
          <w:sz w:val="24"/>
          <w:szCs w:val="24"/>
          <w:lang w:eastAsia="ru-RU"/>
        </w:rPr>
        <w:t>Сторони погодились, що Сторона, ініціююча зміну істотних умов Договору повинна надати документальне підтвердження обставин, які вона вважає підставою для внесення відповідних змін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p>
    <w:p w:rsidR="00D83A2A" w:rsidRPr="00AE2674" w:rsidRDefault="00D83A2A" w:rsidP="00D83A2A">
      <w:pPr>
        <w:shd w:val="clear" w:color="auto" w:fill="FFFFFF"/>
        <w:spacing w:after="0" w:line="240" w:lineRule="auto"/>
        <w:ind w:firstLine="450"/>
        <w:jc w:val="both"/>
        <w:rPr>
          <w:rFonts w:ascii="Times New Roman" w:eastAsia="Times New Roman" w:hAnsi="Times New Roman"/>
          <w:color w:val="000000"/>
          <w:sz w:val="24"/>
          <w:szCs w:val="24"/>
          <w:shd w:val="clear" w:color="auto" w:fill="FFFFFF"/>
          <w:lang w:eastAsia="ru-RU"/>
        </w:rPr>
      </w:pPr>
      <w:r w:rsidRPr="00AE2674">
        <w:rPr>
          <w:rFonts w:ascii="Times New Roman" w:eastAsia="Times New Roman" w:hAnsi="Times New Roman"/>
          <w:color w:val="000000"/>
          <w:sz w:val="24"/>
          <w:szCs w:val="24"/>
          <w:lang w:eastAsia="ru-RU"/>
        </w:rPr>
        <w:t>11.4. Сторони погодились, що Сторона договору, яка вважає за необхідне змінити істотні умови Договору, виключно з підстав, зазначених у п.п. 10.2., 11.1. Договору, повинна надіслати пропозиції про це другій стороні за договором, із наданням проєкту додаткової угоди, за 10 календарних днів до дати внесення змін.</w:t>
      </w:r>
      <w:r w:rsidRPr="00AE2674">
        <w:rPr>
          <w:rFonts w:ascii="Times New Roman" w:eastAsia="Times New Roman" w:hAnsi="Times New Roman"/>
          <w:color w:val="000000"/>
          <w:sz w:val="24"/>
          <w:szCs w:val="24"/>
          <w:shd w:val="clear" w:color="auto" w:fill="FFFFFF"/>
          <w:lang w:eastAsia="ru-RU"/>
        </w:rPr>
        <w:t xml:space="preserve"> </w:t>
      </w:r>
    </w:p>
    <w:p w:rsidR="00D83A2A" w:rsidRPr="00AE2674" w:rsidRDefault="00D83A2A" w:rsidP="00D83A2A">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11.5. Сторона договору, яка одержала пропозицію про зміну істотних умов Договору, у п’ятиденний строк, який обчислюється з наступного дня</w:t>
      </w:r>
      <w:r w:rsidRPr="00AE2674">
        <w:rPr>
          <w:rFonts w:ascii="Times New Roman" w:eastAsia="Times New Roman" w:hAnsi="Times New Roman"/>
          <w:color w:val="000000"/>
          <w:sz w:val="24"/>
          <w:szCs w:val="24"/>
          <w:shd w:val="clear" w:color="auto" w:fill="FFFFFF"/>
          <w:lang w:eastAsia="ru-RU"/>
        </w:rPr>
        <w:t xml:space="preserve"> </w:t>
      </w:r>
      <w:r w:rsidRPr="00AE2674">
        <w:rPr>
          <w:rFonts w:ascii="Times New Roman" w:eastAsia="Times New Roman" w:hAnsi="Times New Roman"/>
          <w:color w:val="000000"/>
          <w:sz w:val="24"/>
          <w:szCs w:val="24"/>
          <w:lang w:eastAsia="ru-RU"/>
        </w:rPr>
        <w:t>після одержання пропозиції, повідомляє другу Сторону про результати її розгляду. Відповідь Сторони, якій адресована пропозиція щодо змін до договору, про її прийняття повинна бути повною і безумовною.</w:t>
      </w:r>
    </w:p>
    <w:p w:rsidR="00D83A2A" w:rsidRPr="00AE2674" w:rsidRDefault="00D83A2A" w:rsidP="00D83A2A">
      <w:pPr>
        <w:shd w:val="clear" w:color="auto" w:fill="FFFFFF"/>
        <w:spacing w:after="0" w:line="240" w:lineRule="auto"/>
        <w:ind w:firstLine="450"/>
        <w:jc w:val="both"/>
        <w:rPr>
          <w:rFonts w:ascii="Times New Roman" w:eastAsia="Calibri" w:hAnsi="Times New Roman"/>
          <w:sz w:val="24"/>
          <w:szCs w:val="24"/>
        </w:rPr>
      </w:pPr>
      <w:r w:rsidRPr="00AE2674">
        <w:rPr>
          <w:rFonts w:ascii="Times New Roman" w:eastAsia="Times New Roman" w:hAnsi="Times New Roman"/>
          <w:color w:val="000000"/>
          <w:sz w:val="24"/>
          <w:szCs w:val="24"/>
          <w:lang w:eastAsia="ru-RU"/>
        </w:rPr>
        <w:t xml:space="preserve">11.6. </w:t>
      </w:r>
      <w:r w:rsidRPr="00AE2674">
        <w:rPr>
          <w:rFonts w:ascii="Times New Roman" w:eastAsia="Calibri" w:hAnsi="Times New Roman"/>
          <w:sz w:val="24"/>
          <w:szCs w:val="24"/>
        </w:rPr>
        <w:t>Сторони дійшли згоди, що належним способом повідомлень Сторін одна одну, про все, що стосується внесення змін до даного Договору, є надсилання цінного листа з описом вкладення, передача письмових повідомлень уповноваженим представникам сторін із проставленням відповідної відмітки на другому екземплярі повідомлення,</w:t>
      </w:r>
      <w:r w:rsidRPr="00AE2674">
        <w:rPr>
          <w:rFonts w:ascii="Times New Roman" w:hAnsi="Times New Roman"/>
          <w:color w:val="FF0000"/>
          <w:sz w:val="24"/>
          <w:szCs w:val="24"/>
        </w:rPr>
        <w:t xml:space="preserve"> </w:t>
      </w:r>
      <w:r w:rsidRPr="00AE2674">
        <w:rPr>
          <w:rFonts w:ascii="Times New Roman" w:eastAsia="Calibri" w:hAnsi="Times New Roman"/>
          <w:sz w:val="24"/>
          <w:szCs w:val="24"/>
        </w:rPr>
        <w:t xml:space="preserve">надсилання листів засобами електронного або факсимільного зв’язку. При цьому засобами електронного зв’язку є електронний лист, надісланий із електронної поштової скриньки, зазначеної Замовником у п. 12.1. Договору на електронну поштову скриньку Виконавця, зазначену у </w:t>
      </w:r>
      <w:r>
        <w:rPr>
          <w:rFonts w:ascii="Times New Roman" w:eastAsia="Calibri" w:hAnsi="Times New Roman"/>
          <w:sz w:val="24"/>
          <w:szCs w:val="24"/>
        </w:rPr>
        <w:t>п.</w:t>
      </w:r>
      <w:r w:rsidRPr="00AE2674">
        <w:rPr>
          <w:rFonts w:ascii="Times New Roman" w:eastAsia="Calibri" w:hAnsi="Times New Roman"/>
          <w:sz w:val="24"/>
          <w:szCs w:val="24"/>
        </w:rPr>
        <w:t xml:space="preserve"> 12.</w:t>
      </w:r>
      <w:r>
        <w:rPr>
          <w:rFonts w:ascii="Times New Roman" w:eastAsia="Calibri" w:hAnsi="Times New Roman"/>
          <w:sz w:val="24"/>
          <w:szCs w:val="24"/>
        </w:rPr>
        <w:t>1</w:t>
      </w:r>
      <w:r w:rsidRPr="00AE2674">
        <w:rPr>
          <w:rFonts w:ascii="Times New Roman" w:eastAsia="Calibri" w:hAnsi="Times New Roman"/>
          <w:sz w:val="24"/>
          <w:szCs w:val="24"/>
        </w:rPr>
        <w:t>. Договору.</w:t>
      </w:r>
    </w:p>
    <w:p w:rsidR="00D83A2A" w:rsidRPr="0094192D" w:rsidRDefault="00D83A2A" w:rsidP="00D83A2A">
      <w:pPr>
        <w:shd w:val="clear" w:color="auto" w:fill="FFFFFF"/>
        <w:spacing w:after="0" w:line="240" w:lineRule="auto"/>
        <w:ind w:firstLine="450"/>
        <w:jc w:val="both"/>
        <w:rPr>
          <w:rFonts w:ascii="Times New Roman" w:eastAsia="Calibri" w:hAnsi="Times New Roman"/>
          <w:sz w:val="24"/>
          <w:szCs w:val="24"/>
        </w:rPr>
      </w:pPr>
      <w:r w:rsidRPr="00AE2674">
        <w:rPr>
          <w:rFonts w:ascii="Times New Roman" w:eastAsia="Calibri" w:hAnsi="Times New Roman"/>
          <w:sz w:val="24"/>
          <w:szCs w:val="24"/>
        </w:rPr>
        <w:t>11.7. У разі зміни істотних умов Договору зобов'язання Сторін змінюються відповідно до змінених умов щодо ціни, предмета, строків виконання тощо.</w:t>
      </w:r>
    </w:p>
    <w:p w:rsidR="00D83A2A" w:rsidRPr="00AE2674" w:rsidRDefault="00D83A2A" w:rsidP="00D8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w:hAnsi="Times New Roman"/>
          <w:b/>
          <w:color w:val="000000"/>
          <w:sz w:val="24"/>
          <w:szCs w:val="24"/>
          <w:lang w:eastAsia="ru-RU"/>
        </w:rPr>
      </w:pPr>
    </w:p>
    <w:p w:rsidR="00D83A2A" w:rsidRPr="00AE2674" w:rsidRDefault="00D83A2A" w:rsidP="00D8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w:hAnsi="Times New Roman"/>
          <w:b/>
          <w:color w:val="000000"/>
          <w:sz w:val="24"/>
          <w:szCs w:val="24"/>
          <w:lang w:eastAsia="ru-RU"/>
        </w:rPr>
      </w:pPr>
      <w:r w:rsidRPr="00AE2674">
        <w:rPr>
          <w:rFonts w:ascii="Times New Roman" w:eastAsia="Arial" w:hAnsi="Times New Roman"/>
          <w:b/>
          <w:color w:val="000000"/>
          <w:sz w:val="24"/>
          <w:szCs w:val="24"/>
          <w:lang w:eastAsia="ru-RU"/>
        </w:rPr>
        <w:t>XІІ. ІНШІ УМОВИ ДОГОВОРУ</w:t>
      </w:r>
    </w:p>
    <w:p w:rsidR="00D83A2A" w:rsidRPr="00AE2674" w:rsidRDefault="00D83A2A" w:rsidP="00D83A2A">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 xml:space="preserve">12.1. Відповідальна особа Замовника з питань виконання умов Договору: </w:t>
      </w:r>
      <w:r>
        <w:rPr>
          <w:rFonts w:ascii="Times New Roman" w:eastAsia="Times New Roman" w:hAnsi="Times New Roman"/>
          <w:sz w:val="24"/>
          <w:szCs w:val="24"/>
          <w:lang w:eastAsia="ru-RU"/>
        </w:rPr>
        <w:t>________________</w:t>
      </w:r>
      <w:r w:rsidRPr="00AE267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номер </w:t>
      </w:r>
      <w:r w:rsidRPr="00AE2674">
        <w:rPr>
          <w:rFonts w:ascii="Times New Roman" w:eastAsia="Times New Roman" w:hAnsi="Times New Roman"/>
          <w:sz w:val="24"/>
          <w:szCs w:val="24"/>
          <w:lang w:eastAsia="ru-RU"/>
        </w:rPr>
        <w:t>т</w:t>
      </w:r>
      <w:r>
        <w:rPr>
          <w:rFonts w:ascii="Times New Roman" w:eastAsia="Times New Roman" w:hAnsi="Times New Roman"/>
          <w:sz w:val="24"/>
          <w:szCs w:val="24"/>
          <w:lang w:eastAsia="ru-RU"/>
        </w:rPr>
        <w:t>елефону</w:t>
      </w:r>
      <w:r w:rsidRPr="00AE267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w:t>
      </w:r>
      <w:r w:rsidRPr="00AE2674">
        <w:rPr>
          <w:rFonts w:ascii="Times New Roman" w:eastAsia="Times New Roman" w:hAnsi="Times New Roman"/>
          <w:sz w:val="24"/>
          <w:szCs w:val="24"/>
          <w:lang w:eastAsia="ru-RU"/>
        </w:rPr>
        <w:t xml:space="preserve">, e-mail: </w:t>
      </w:r>
      <w:r>
        <w:rPr>
          <w:rFonts w:ascii="Times New Roman" w:eastAsia="Times New Roman" w:hAnsi="Times New Roman"/>
          <w:sz w:val="24"/>
          <w:szCs w:val="24"/>
          <w:lang w:eastAsia="ru-RU"/>
        </w:rPr>
        <w:t>__________________________.</w:t>
      </w:r>
    </w:p>
    <w:p w:rsidR="00D83A2A" w:rsidRPr="00AE2674" w:rsidRDefault="00D83A2A" w:rsidP="00D83A2A">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 xml:space="preserve">Відповідальна особа </w:t>
      </w:r>
      <w:r>
        <w:rPr>
          <w:rFonts w:ascii="Times New Roman" w:eastAsia="Times New Roman" w:hAnsi="Times New Roman"/>
          <w:sz w:val="24"/>
          <w:szCs w:val="24"/>
          <w:lang w:eastAsia="ru-RU"/>
        </w:rPr>
        <w:t xml:space="preserve">Виконавця </w:t>
      </w:r>
      <w:r w:rsidRPr="00AE2674">
        <w:rPr>
          <w:rFonts w:ascii="Times New Roman" w:eastAsia="Times New Roman" w:hAnsi="Times New Roman"/>
          <w:sz w:val="24"/>
          <w:szCs w:val="24"/>
          <w:lang w:eastAsia="ru-RU"/>
        </w:rPr>
        <w:t>з питань виконання умов Договору:</w:t>
      </w:r>
      <w:r>
        <w:rPr>
          <w:rFonts w:ascii="Times New Roman" w:eastAsia="Times New Roman" w:hAnsi="Times New Roman"/>
          <w:sz w:val="24"/>
          <w:szCs w:val="24"/>
          <w:lang w:eastAsia="ru-RU"/>
        </w:rPr>
        <w:t xml:space="preserve"> ________________</w:t>
      </w:r>
      <w:r w:rsidRPr="00AE267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номер </w:t>
      </w:r>
      <w:r w:rsidRPr="00AE2674">
        <w:rPr>
          <w:rFonts w:ascii="Times New Roman" w:eastAsia="Times New Roman" w:hAnsi="Times New Roman"/>
          <w:sz w:val="24"/>
          <w:szCs w:val="24"/>
          <w:lang w:eastAsia="ru-RU"/>
        </w:rPr>
        <w:t>т</w:t>
      </w:r>
      <w:r>
        <w:rPr>
          <w:rFonts w:ascii="Times New Roman" w:eastAsia="Times New Roman" w:hAnsi="Times New Roman"/>
          <w:sz w:val="24"/>
          <w:szCs w:val="24"/>
          <w:lang w:eastAsia="ru-RU"/>
        </w:rPr>
        <w:t>елефону</w:t>
      </w:r>
      <w:r w:rsidRPr="00AE267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w:t>
      </w:r>
      <w:r w:rsidRPr="00AE2674">
        <w:rPr>
          <w:rFonts w:ascii="Times New Roman" w:eastAsia="Times New Roman" w:hAnsi="Times New Roman"/>
          <w:sz w:val="24"/>
          <w:szCs w:val="24"/>
          <w:lang w:eastAsia="ru-RU"/>
        </w:rPr>
        <w:t xml:space="preserve">, e-mail: </w:t>
      </w:r>
      <w:r>
        <w:rPr>
          <w:rFonts w:ascii="Times New Roman" w:eastAsia="Times New Roman" w:hAnsi="Times New Roman"/>
          <w:sz w:val="24"/>
          <w:szCs w:val="24"/>
          <w:lang w:eastAsia="ru-RU"/>
        </w:rPr>
        <w:t>__________________________.</w:t>
      </w:r>
    </w:p>
    <w:p w:rsidR="00D83A2A" w:rsidRPr="00AE2674" w:rsidRDefault="00D83A2A" w:rsidP="00D83A2A">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 xml:space="preserve">12.2. Відповідно до частини другої статті 207 Цивільного кодексу України Сторони домовилися, що цей Договір, усі додаткові угоди до нього, усі Специфікації до нього, інші додатки до нього обов’язково скріплюються печатками Сторін. </w:t>
      </w:r>
    </w:p>
    <w:p w:rsidR="00D83A2A" w:rsidRPr="00AE2674" w:rsidRDefault="00D83A2A" w:rsidP="00D83A2A">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lastRenderedPageBreak/>
        <w:t xml:space="preserve">12.3. Усі зміни і доповнення до цього Договору дійсні лише в тому випадку, якщо вони здійснені у письмовій формі і підписані уповноваженими представниками Сторін з дотриманням пункту 12.2. цього Договору. Усі додаткові угоди, специфікації, додатки до цього Договору, укладені з дотриманням вказаних вимог, становлять його невід’ємну частину. </w:t>
      </w:r>
    </w:p>
    <w:p w:rsidR="00D83A2A" w:rsidRPr="00AE2674" w:rsidRDefault="00D83A2A" w:rsidP="00D83A2A">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12.4. У випадку зміни підписанта, поштових чи банківських реквізитів Сторона, у якої відбулися такі зміни, зобов'язана повідомити про це іншу Сторону в 10-ти денний строк з дня такої зміни.</w:t>
      </w:r>
    </w:p>
    <w:p w:rsidR="00D83A2A" w:rsidRPr="00AE2674" w:rsidRDefault="00D83A2A" w:rsidP="00D83A2A">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 xml:space="preserve">12.5.  Зміст Договору викладено українською мовою. Сторони засвідчують, що зміст Договору (його умови, пункти) їм зрозумілий. Сторони підтверджують, що цей Договір спрямовано на реальне настання правових наслідків, обумовлених ним. </w:t>
      </w:r>
    </w:p>
    <w:p w:rsidR="00D83A2A" w:rsidRPr="00AE2674" w:rsidRDefault="00D83A2A" w:rsidP="00D83A2A">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12.6. Сторони дійшли згоди, що належним способом повідомлень Сторін одна одну, про все, що стосується виконання даного Договору, є надсилання цінного листа з описом вкладення, передача письмових повідомлень уповноваженим представникам сторін із проставленням відповідної відмітки на другому екземплярі повідомлення</w:t>
      </w:r>
      <w:r w:rsidRPr="00AE2674">
        <w:rPr>
          <w:rFonts w:ascii="Times New Roman" w:eastAsia="Calibri" w:hAnsi="Times New Roman"/>
          <w:sz w:val="24"/>
          <w:szCs w:val="24"/>
        </w:rPr>
        <w:t xml:space="preserve">, </w:t>
      </w:r>
      <w:r w:rsidRPr="00AE2674">
        <w:rPr>
          <w:rFonts w:ascii="Times New Roman" w:eastAsia="Times New Roman" w:hAnsi="Times New Roman"/>
          <w:sz w:val="24"/>
          <w:szCs w:val="24"/>
          <w:lang w:eastAsia="ru-RU"/>
        </w:rPr>
        <w:t>надсилання листів засобами електронного або факсимільного зв’язку.</w:t>
      </w:r>
    </w:p>
    <w:p w:rsidR="00D83A2A" w:rsidRPr="00AE2674" w:rsidRDefault="00D83A2A" w:rsidP="00D83A2A">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12.7. Договір є нікчемним в разі наявності обставин визначених ст.ст. 215, 236 ЦК України та у разі настання наступних обставин відповідно до статті 43 Закону України «Про публічні закупівлі»:</w:t>
      </w:r>
    </w:p>
    <w:p w:rsidR="00D83A2A" w:rsidRPr="00AE2674" w:rsidRDefault="00D83A2A" w:rsidP="00D83A2A">
      <w:pPr>
        <w:spacing w:after="0" w:line="240" w:lineRule="auto"/>
        <w:ind w:firstLine="567"/>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1) коли замовник уклав договір про закупівлю з порушенням вимог, визначених пунктом 5 Особливостей;</w:t>
      </w:r>
    </w:p>
    <w:p w:rsidR="00D83A2A" w:rsidRPr="00AE2674" w:rsidRDefault="00D83A2A" w:rsidP="00D83A2A">
      <w:pPr>
        <w:spacing w:after="0" w:line="240" w:lineRule="auto"/>
        <w:ind w:firstLine="567"/>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2) укладення договору про закупівлю з порушенням вимог пункту 18 Особливостей;</w:t>
      </w:r>
    </w:p>
    <w:p w:rsidR="00D83A2A" w:rsidRPr="00AE2674" w:rsidRDefault="00D83A2A" w:rsidP="00D83A2A">
      <w:pPr>
        <w:spacing w:after="0" w:line="240" w:lineRule="auto"/>
        <w:ind w:firstLine="567"/>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Особливостей;</w:t>
      </w:r>
    </w:p>
    <w:p w:rsidR="00D83A2A" w:rsidRPr="00AE2674" w:rsidRDefault="00D83A2A" w:rsidP="00D83A2A">
      <w:pPr>
        <w:spacing w:after="0" w:line="240" w:lineRule="auto"/>
        <w:ind w:firstLine="567"/>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4) укладення договору з порушенням строків, передбачених абзаца</w:t>
      </w:r>
      <w:r w:rsidRPr="00AE2674">
        <w:rPr>
          <w:rFonts w:ascii="Times New Roman" w:hAnsi="Times New Roman"/>
          <w:color w:val="000000"/>
          <w:sz w:val="24"/>
          <w:szCs w:val="24"/>
        </w:rPr>
        <w:t>ми третім та четвертим пункту 46 Особливостей, крім випадків зупиненн</w:t>
      </w:r>
      <w:r w:rsidRPr="00AE2674">
        <w:rPr>
          <w:rFonts w:ascii="Times New Roman" w:hAnsi="Times New Roman"/>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D83A2A" w:rsidRPr="00AE2674" w:rsidRDefault="00D83A2A" w:rsidP="00D83A2A">
      <w:pPr>
        <w:spacing w:after="0" w:line="240" w:lineRule="auto"/>
        <w:ind w:firstLine="567"/>
        <w:jc w:val="both"/>
        <w:rPr>
          <w:rFonts w:ascii="Times New Roman" w:eastAsia="Times New Roman" w:hAnsi="Times New Roman"/>
          <w:sz w:val="24"/>
          <w:szCs w:val="24"/>
          <w:lang w:eastAsia="ru-RU"/>
        </w:rPr>
      </w:pPr>
      <w:r w:rsidRPr="00AE2674">
        <w:rPr>
          <w:rFonts w:ascii="Times New Roman" w:hAnsi="Times New Roman"/>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83A2A" w:rsidRPr="00AE2674" w:rsidRDefault="00D83A2A" w:rsidP="00D83A2A">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 xml:space="preserve">12.8. У разі реорганізації Сторін (однієї зі Сторін) права та обов’язки, які були покладені на них за Договором, переходять до їх правонаступників. </w:t>
      </w:r>
    </w:p>
    <w:p w:rsidR="00D83A2A" w:rsidRPr="00AE2674" w:rsidRDefault="00D83A2A" w:rsidP="00D83A2A">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12.9. У випадках, не передбачених Даним Договором, Сторони керуються чинним законодавством України.</w:t>
      </w:r>
    </w:p>
    <w:p w:rsidR="00D83A2A" w:rsidRPr="00AE2674" w:rsidRDefault="00D83A2A" w:rsidP="00D83A2A">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12.10. Відносини за цим Договором вважаються закінченими після повного виконання взаємних зобов’язань і проведення розрахунків.</w:t>
      </w:r>
    </w:p>
    <w:p w:rsidR="00D83A2A" w:rsidRPr="00AE2674" w:rsidRDefault="00D83A2A" w:rsidP="00D83A2A">
      <w:pPr>
        <w:spacing w:after="0" w:line="240" w:lineRule="auto"/>
        <w:ind w:firstLine="567"/>
        <w:jc w:val="both"/>
        <w:rPr>
          <w:rFonts w:ascii="Times New Roman" w:eastAsia="Calibri" w:hAnsi="Times New Roman"/>
          <w:color w:val="000000"/>
          <w:sz w:val="24"/>
          <w:szCs w:val="24"/>
        </w:rPr>
      </w:pPr>
      <w:r w:rsidRPr="00AE2674">
        <w:rPr>
          <w:rFonts w:ascii="Times New Roman" w:eastAsia="Calibri" w:hAnsi="Times New Roman"/>
          <w:color w:val="000000"/>
          <w:sz w:val="24"/>
          <w:szCs w:val="24"/>
        </w:rPr>
        <w:t>12.11.</w:t>
      </w:r>
      <w:r w:rsidRPr="00AE2674">
        <w:rPr>
          <w:rFonts w:ascii="Times New Roman" w:eastAsia="Times New Roman" w:hAnsi="Times New Roman"/>
          <w:color w:val="000000"/>
          <w:sz w:val="24"/>
          <w:szCs w:val="24"/>
          <w:lang w:eastAsia="ru-RU"/>
        </w:rPr>
        <w:t xml:space="preserve"> </w:t>
      </w:r>
      <w:r w:rsidRPr="00AE2674">
        <w:rPr>
          <w:rFonts w:ascii="Times New Roman" w:eastAsia="Calibri" w:hAnsi="Times New Roman"/>
          <w:color w:val="000000"/>
          <w:sz w:val="24"/>
          <w:szCs w:val="24"/>
        </w:rPr>
        <w:t>Жодна із Сторін не має права передавати свої права за даним Договором третій особі.</w:t>
      </w:r>
    </w:p>
    <w:p w:rsidR="00D83A2A" w:rsidRPr="00AE2674" w:rsidRDefault="00D83A2A" w:rsidP="00D83A2A">
      <w:pPr>
        <w:spacing w:after="0" w:line="240" w:lineRule="auto"/>
        <w:ind w:firstLine="567"/>
        <w:jc w:val="both"/>
        <w:rPr>
          <w:rFonts w:ascii="Times New Roman" w:eastAsia="Calibri" w:hAnsi="Times New Roman"/>
          <w:color w:val="000000"/>
          <w:sz w:val="24"/>
          <w:szCs w:val="24"/>
          <w:lang w:eastAsia="ru-RU"/>
        </w:rPr>
      </w:pPr>
      <w:r w:rsidRPr="00AE2674">
        <w:rPr>
          <w:rFonts w:ascii="Times New Roman" w:eastAsia="Calibri" w:hAnsi="Times New Roman"/>
          <w:color w:val="000000"/>
          <w:sz w:val="24"/>
          <w:szCs w:val="24"/>
        </w:rPr>
        <w:t xml:space="preserve">12.12. </w:t>
      </w:r>
      <w:r w:rsidRPr="00AE2674">
        <w:rPr>
          <w:rFonts w:ascii="Times New Roman" w:eastAsia="Calibri" w:hAnsi="Times New Roman"/>
          <w:color w:val="000000"/>
          <w:sz w:val="24"/>
          <w:szCs w:val="24"/>
          <w:lang w:eastAsia="ru-RU"/>
        </w:rPr>
        <w:t>Податковий статус Виконавця _____________________________________.</w:t>
      </w:r>
    </w:p>
    <w:p w:rsidR="00D83A2A" w:rsidRPr="00AE2674" w:rsidRDefault="00D83A2A" w:rsidP="00D83A2A">
      <w:pPr>
        <w:spacing w:after="0" w:line="240" w:lineRule="auto"/>
        <w:ind w:firstLine="567"/>
        <w:jc w:val="both"/>
        <w:rPr>
          <w:rFonts w:ascii="Times New Roman" w:eastAsia="Calibri" w:hAnsi="Times New Roman"/>
          <w:color w:val="000000"/>
          <w:sz w:val="24"/>
          <w:szCs w:val="24"/>
        </w:rPr>
      </w:pPr>
      <w:r w:rsidRPr="00AE2674">
        <w:rPr>
          <w:rFonts w:ascii="Times New Roman" w:eastAsia="Calibri" w:hAnsi="Times New Roman"/>
          <w:color w:val="000000"/>
          <w:sz w:val="24"/>
          <w:szCs w:val="24"/>
        </w:rPr>
        <w:t xml:space="preserve">12.13. </w:t>
      </w:r>
      <w:r>
        <w:rPr>
          <w:rFonts w:ascii="Times New Roman" w:eastAsia="Calibri" w:hAnsi="Times New Roman"/>
          <w:color w:val="000000"/>
          <w:sz w:val="24"/>
          <w:szCs w:val="24"/>
        </w:rPr>
        <w:t xml:space="preserve">Податковий статус </w:t>
      </w:r>
      <w:r w:rsidRPr="00AE2674">
        <w:rPr>
          <w:rFonts w:ascii="Times New Roman" w:eastAsia="Calibri" w:hAnsi="Times New Roman"/>
          <w:color w:val="000000"/>
          <w:sz w:val="24"/>
          <w:szCs w:val="24"/>
        </w:rPr>
        <w:t>Замовник</w:t>
      </w:r>
      <w:r>
        <w:rPr>
          <w:rFonts w:ascii="Times New Roman" w:eastAsia="Calibri" w:hAnsi="Times New Roman"/>
          <w:color w:val="000000"/>
          <w:sz w:val="24"/>
          <w:szCs w:val="24"/>
        </w:rPr>
        <w:t>а</w:t>
      </w:r>
      <w:r w:rsidRPr="00AE2674">
        <w:rPr>
          <w:rFonts w:ascii="Times New Roman" w:eastAsia="Calibri" w:hAnsi="Times New Roman"/>
          <w:color w:val="000000"/>
          <w:sz w:val="24"/>
          <w:szCs w:val="24"/>
        </w:rPr>
        <w:t xml:space="preserve"> </w:t>
      </w:r>
      <w:r>
        <w:rPr>
          <w:rFonts w:ascii="Times New Roman" w:eastAsia="Calibri" w:hAnsi="Times New Roman"/>
          <w:color w:val="000000"/>
          <w:sz w:val="24"/>
          <w:szCs w:val="24"/>
        </w:rPr>
        <w:t>_____________________________________</w:t>
      </w:r>
      <w:r w:rsidRPr="00AE2674">
        <w:rPr>
          <w:rFonts w:ascii="Times New Roman" w:eastAsia="Calibri" w:hAnsi="Times New Roman"/>
          <w:color w:val="000000"/>
          <w:sz w:val="24"/>
          <w:szCs w:val="24"/>
        </w:rPr>
        <w:t>.</w:t>
      </w:r>
    </w:p>
    <w:p w:rsidR="00D83A2A" w:rsidRDefault="00D83A2A" w:rsidP="00D83A2A">
      <w:pPr>
        <w:spacing w:after="0" w:line="240" w:lineRule="auto"/>
        <w:ind w:firstLine="567"/>
        <w:jc w:val="both"/>
        <w:rPr>
          <w:rFonts w:ascii="Times New Roman" w:eastAsia="Calibri" w:hAnsi="Times New Roman"/>
          <w:sz w:val="24"/>
          <w:szCs w:val="24"/>
        </w:rPr>
      </w:pPr>
      <w:r w:rsidRPr="00AE2674">
        <w:rPr>
          <w:rFonts w:ascii="Times New Roman" w:eastAsia="Calibri" w:hAnsi="Times New Roman"/>
          <w:sz w:val="24"/>
          <w:szCs w:val="24"/>
        </w:rPr>
        <w:t>12.14. Сторони надають згоду на обробку та зберігання їх персональних даних з метою реалізації відносин, які складаються між Сторонами в ході виконання умов Договору та з метою забезпечення реалізації господарсько-правових відносин  відповідно до чинного законодавства України. Сторони гарантують, що будь-які персональні дані, передані відповідно до умов цього Договору, отримані, використовуються і передаються відповідно до вимог чинного законодавства України у сфері захисту персональних даних. У разі порушення однією із Сторін вимог законодавства України у сфері захисту персональних даних, інша сторона не несе відповідальність за таке порушення.</w:t>
      </w:r>
    </w:p>
    <w:p w:rsidR="00D83A2A" w:rsidRDefault="00D83A2A" w:rsidP="00D83A2A">
      <w:pPr>
        <w:spacing w:after="0" w:line="240" w:lineRule="auto"/>
        <w:ind w:firstLine="567"/>
        <w:jc w:val="both"/>
        <w:rPr>
          <w:rFonts w:ascii="Times New Roman" w:eastAsia="Calibri" w:hAnsi="Times New Roman"/>
          <w:sz w:val="24"/>
          <w:szCs w:val="24"/>
        </w:rPr>
      </w:pPr>
    </w:p>
    <w:p w:rsidR="00D83A2A" w:rsidRPr="0094192D" w:rsidRDefault="00D83A2A" w:rsidP="00D83A2A">
      <w:pPr>
        <w:spacing w:after="0" w:line="240" w:lineRule="auto"/>
        <w:ind w:firstLine="567"/>
        <w:jc w:val="center"/>
        <w:rPr>
          <w:rFonts w:ascii="Times New Roman" w:eastAsia="Calibri" w:hAnsi="Times New Roman"/>
          <w:b/>
          <w:sz w:val="24"/>
          <w:szCs w:val="24"/>
        </w:rPr>
      </w:pPr>
      <w:r w:rsidRPr="0094192D">
        <w:rPr>
          <w:rFonts w:ascii="Times New Roman" w:eastAsia="Calibri" w:hAnsi="Times New Roman"/>
          <w:b/>
          <w:sz w:val="24"/>
          <w:szCs w:val="24"/>
        </w:rPr>
        <w:t>XIII. АНТИКОРУПЦІЙНЕ ЗАСТЕРЕЖЕННЯ</w:t>
      </w:r>
    </w:p>
    <w:p w:rsidR="00D83A2A" w:rsidRPr="0094192D" w:rsidRDefault="00D83A2A" w:rsidP="00D83A2A">
      <w:pPr>
        <w:spacing w:after="0" w:line="240" w:lineRule="auto"/>
        <w:ind w:firstLine="567"/>
        <w:jc w:val="both"/>
        <w:rPr>
          <w:rFonts w:ascii="Times New Roman" w:eastAsia="Calibri" w:hAnsi="Times New Roman"/>
          <w:sz w:val="24"/>
          <w:szCs w:val="24"/>
        </w:rPr>
      </w:pPr>
    </w:p>
    <w:p w:rsidR="00D83A2A" w:rsidRPr="0094192D" w:rsidRDefault="00D83A2A" w:rsidP="00D83A2A">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13.1. Сторони зобов’язуються забезпечити повну відповідальність свого персоналу вимогам антикорупційного законодавства.</w:t>
      </w:r>
    </w:p>
    <w:p w:rsidR="00D83A2A" w:rsidRPr="0094192D" w:rsidRDefault="00D83A2A" w:rsidP="00D83A2A">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lastRenderedPageBreak/>
        <w:t>13.2.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D83A2A" w:rsidRPr="0094192D" w:rsidRDefault="00D83A2A" w:rsidP="00D83A2A">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D83A2A" w:rsidRPr="0094192D" w:rsidRDefault="00D83A2A" w:rsidP="00D83A2A">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83A2A" w:rsidRPr="0094192D" w:rsidRDefault="00D83A2A" w:rsidP="00D83A2A">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13.5. Під діями працівника, здійснюваними на користь стимулюючої його Сторони, розуміються:</w:t>
      </w:r>
    </w:p>
    <w:p w:rsidR="00D83A2A" w:rsidRPr="0094192D" w:rsidRDefault="00D83A2A" w:rsidP="00D83A2A">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w:t>
      </w:r>
      <w:r w:rsidRPr="0094192D">
        <w:rPr>
          <w:rFonts w:ascii="Times New Roman" w:eastAsia="Calibri" w:hAnsi="Times New Roman"/>
          <w:sz w:val="24"/>
          <w:szCs w:val="24"/>
        </w:rPr>
        <w:tab/>
        <w:t>надання невиправданих переваг у порівнянні з іншими контрагентами;</w:t>
      </w:r>
    </w:p>
    <w:p w:rsidR="00D83A2A" w:rsidRPr="0094192D" w:rsidRDefault="00D83A2A" w:rsidP="00D83A2A">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w:t>
      </w:r>
      <w:r w:rsidRPr="0094192D">
        <w:rPr>
          <w:rFonts w:ascii="Times New Roman" w:eastAsia="Calibri" w:hAnsi="Times New Roman"/>
          <w:sz w:val="24"/>
          <w:szCs w:val="24"/>
        </w:rPr>
        <w:tab/>
        <w:t>надання будь – яких гарантій;</w:t>
      </w:r>
    </w:p>
    <w:p w:rsidR="00D83A2A" w:rsidRPr="0094192D" w:rsidRDefault="00D83A2A" w:rsidP="00D83A2A">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w:t>
      </w:r>
      <w:r w:rsidRPr="0094192D">
        <w:rPr>
          <w:rFonts w:ascii="Times New Roman" w:eastAsia="Calibri" w:hAnsi="Times New Roman"/>
          <w:sz w:val="24"/>
          <w:szCs w:val="24"/>
        </w:rPr>
        <w:tab/>
        <w:t>прискорення існуючих процедур;</w:t>
      </w:r>
    </w:p>
    <w:p w:rsidR="00D83A2A" w:rsidRPr="0094192D" w:rsidRDefault="00D83A2A" w:rsidP="00D83A2A">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w:t>
      </w:r>
      <w:r w:rsidRPr="0094192D">
        <w:rPr>
          <w:rFonts w:ascii="Times New Roman" w:eastAsia="Calibri" w:hAnsi="Times New Roman"/>
          <w:sz w:val="24"/>
          <w:szCs w:val="24"/>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D83A2A" w:rsidRPr="0094192D" w:rsidRDefault="00D83A2A" w:rsidP="00D83A2A">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83A2A" w:rsidRPr="0094192D" w:rsidRDefault="00D83A2A" w:rsidP="00D83A2A">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83A2A" w:rsidRPr="0094192D" w:rsidRDefault="00D83A2A" w:rsidP="00D83A2A">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83A2A" w:rsidRPr="0094192D" w:rsidRDefault="00D83A2A" w:rsidP="00D83A2A">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D83A2A" w:rsidRPr="0094192D" w:rsidRDefault="00D83A2A" w:rsidP="00D83A2A">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83A2A" w:rsidRPr="0094192D" w:rsidRDefault="00D83A2A" w:rsidP="00D83A2A">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83A2A" w:rsidRPr="00AE2674" w:rsidRDefault="00D83A2A" w:rsidP="00D83A2A">
      <w:pPr>
        <w:spacing w:after="0" w:line="240" w:lineRule="auto"/>
        <w:ind w:firstLine="567"/>
        <w:jc w:val="both"/>
        <w:rPr>
          <w:rFonts w:ascii="Times New Roman" w:eastAsia="Calibri" w:hAnsi="Times New Roman"/>
          <w:sz w:val="24"/>
          <w:szCs w:val="24"/>
        </w:rPr>
      </w:pPr>
    </w:p>
    <w:p w:rsidR="00D83A2A"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Calibri" w:hAnsi="Times New Roman"/>
          <w:b/>
          <w:color w:val="000000"/>
          <w:sz w:val="24"/>
          <w:szCs w:val="24"/>
        </w:rPr>
      </w:pPr>
    </w:p>
    <w:p w:rsidR="00891B48" w:rsidRPr="00AE2674" w:rsidRDefault="00891B48"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Calibri" w:hAnsi="Times New Roman"/>
          <w:b/>
          <w:color w:val="000000"/>
          <w:sz w:val="24"/>
          <w:szCs w:val="24"/>
        </w:rPr>
      </w:pP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Calibri" w:hAnsi="Times New Roman"/>
          <w:b/>
          <w:color w:val="000000"/>
          <w:sz w:val="24"/>
          <w:szCs w:val="24"/>
        </w:rPr>
      </w:pPr>
      <w:r w:rsidRPr="00AE2674">
        <w:rPr>
          <w:rFonts w:ascii="Times New Roman" w:eastAsia="Calibri" w:hAnsi="Times New Roman"/>
          <w:b/>
          <w:color w:val="000000"/>
          <w:sz w:val="24"/>
          <w:szCs w:val="24"/>
        </w:rPr>
        <w:lastRenderedPageBreak/>
        <w:t>Х</w:t>
      </w:r>
      <w:r>
        <w:rPr>
          <w:rFonts w:ascii="Times New Roman" w:eastAsia="Calibri" w:hAnsi="Times New Roman"/>
          <w:b/>
          <w:color w:val="000000"/>
          <w:sz w:val="24"/>
          <w:szCs w:val="24"/>
          <w:lang w:val="en-US"/>
        </w:rPr>
        <w:t>IV</w:t>
      </w:r>
      <w:r w:rsidRPr="00AE2674">
        <w:rPr>
          <w:rFonts w:ascii="Times New Roman" w:eastAsia="Calibri" w:hAnsi="Times New Roman"/>
          <w:b/>
          <w:color w:val="000000"/>
          <w:sz w:val="24"/>
          <w:szCs w:val="24"/>
        </w:rPr>
        <w:t>. ДОДАТКИ ДО ДОГОВОРУ</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r w:rsidRPr="00AE2674">
        <w:rPr>
          <w:rFonts w:ascii="Times New Roman" w:eastAsia="Times New Roman" w:hAnsi="Times New Roman"/>
          <w:color w:val="000000"/>
          <w:sz w:val="24"/>
          <w:szCs w:val="24"/>
          <w:lang w:eastAsia="ru-RU"/>
        </w:rPr>
        <w:t xml:space="preserve">.1. Невід’ємною частиною цього Договору є: </w:t>
      </w: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i/>
          <w:color w:val="000000"/>
          <w:sz w:val="24"/>
          <w:szCs w:val="24"/>
          <w:u w:val="single"/>
          <w:lang w:eastAsia="ru-RU"/>
        </w:rPr>
      </w:pPr>
      <w:r>
        <w:rPr>
          <w:rFonts w:ascii="Times New Roman" w:eastAsia="Times New Roman" w:hAnsi="Times New Roman"/>
          <w:color w:val="000000"/>
          <w:sz w:val="24"/>
          <w:szCs w:val="24"/>
          <w:lang w:eastAsia="ru-RU"/>
        </w:rPr>
        <w:t>14</w:t>
      </w:r>
      <w:r w:rsidRPr="00AE2674">
        <w:rPr>
          <w:rFonts w:ascii="Times New Roman" w:eastAsia="Times New Roman" w:hAnsi="Times New Roman"/>
          <w:color w:val="000000"/>
          <w:sz w:val="24"/>
          <w:szCs w:val="24"/>
          <w:lang w:eastAsia="ru-RU"/>
        </w:rPr>
        <w:t xml:space="preserve">.1.1 </w:t>
      </w:r>
      <w:r w:rsidRPr="00AE2674">
        <w:rPr>
          <w:rFonts w:ascii="Times New Roman" w:eastAsia="Times New Roman" w:hAnsi="Times New Roman"/>
          <w:i/>
          <w:color w:val="000000"/>
          <w:sz w:val="24"/>
          <w:szCs w:val="24"/>
          <w:u w:val="single"/>
          <w:lang w:eastAsia="ru-RU"/>
        </w:rPr>
        <w:t>Специфікація (Додаток 1)</w:t>
      </w:r>
    </w:p>
    <w:p w:rsidR="00D83A2A" w:rsidRPr="00AE2674" w:rsidRDefault="00D83A2A" w:rsidP="00D8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center"/>
        <w:rPr>
          <w:rFonts w:ascii="Times New Roman" w:eastAsia="Times New Roman" w:hAnsi="Times New Roman"/>
          <w:b/>
          <w:color w:val="000000"/>
          <w:sz w:val="24"/>
          <w:szCs w:val="24"/>
          <w:lang w:eastAsia="ru-RU"/>
        </w:rPr>
      </w:pPr>
    </w:p>
    <w:p w:rsidR="00D83A2A" w:rsidRPr="00AE2674" w:rsidRDefault="00D83A2A" w:rsidP="00D8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X</w:t>
      </w:r>
      <w:r w:rsidRPr="00AE2674">
        <w:rPr>
          <w:rFonts w:ascii="Times New Roman" w:eastAsia="Times New Roman" w:hAnsi="Times New Roman"/>
          <w:b/>
          <w:color w:val="000000"/>
          <w:sz w:val="24"/>
          <w:szCs w:val="24"/>
          <w:lang w:eastAsia="ru-RU"/>
        </w:rPr>
        <w:t>V. МІСЦЕЗНАХОДЖЕННЯ ТА БАНКІВСЬКІ РЕКВІЗИТИ СТОРІН</w:t>
      </w:r>
    </w:p>
    <w:tbl>
      <w:tblPr>
        <w:tblW w:w="0" w:type="auto"/>
        <w:tblInd w:w="250" w:type="dxa"/>
        <w:tblLayout w:type="fixed"/>
        <w:tblLook w:val="00A0"/>
      </w:tblPr>
      <w:tblGrid>
        <w:gridCol w:w="5069"/>
        <w:gridCol w:w="4144"/>
      </w:tblGrid>
      <w:tr w:rsidR="00D83A2A" w:rsidRPr="00AE2674" w:rsidTr="00C167A3">
        <w:trPr>
          <w:trHeight w:val="1553"/>
        </w:trPr>
        <w:tc>
          <w:tcPr>
            <w:tcW w:w="5069" w:type="dxa"/>
          </w:tcPr>
          <w:p w:rsidR="00D83A2A" w:rsidRPr="00AE2674" w:rsidRDefault="00D83A2A" w:rsidP="00C16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337"/>
              <w:rPr>
                <w:rFonts w:ascii="Times New Roman" w:hAnsi="Times New Roman"/>
                <w:b/>
                <w:i/>
                <w:sz w:val="24"/>
                <w:szCs w:val="24"/>
              </w:rPr>
            </w:pPr>
            <w:r w:rsidRPr="00AE2674">
              <w:rPr>
                <w:rFonts w:ascii="Times New Roman" w:hAnsi="Times New Roman"/>
                <w:b/>
                <w:sz w:val="24"/>
                <w:szCs w:val="24"/>
              </w:rPr>
              <w:t xml:space="preserve">ЗАМОВНИК: </w:t>
            </w:r>
          </w:p>
          <w:p w:rsidR="00D83A2A" w:rsidRPr="007520E2" w:rsidRDefault="00D83A2A" w:rsidP="00C167A3">
            <w:pPr>
              <w:spacing w:after="0"/>
              <w:rPr>
                <w:rFonts w:ascii="Times New Roman" w:hAnsi="Times New Roman" w:cs="Times New Roman"/>
                <w:b/>
                <w:strike/>
              </w:rPr>
            </w:pPr>
            <w:r w:rsidRPr="007520E2">
              <w:rPr>
                <w:rFonts w:ascii="Times New Roman" w:hAnsi="Times New Roman" w:cs="Times New Roman"/>
                <w:b/>
              </w:rPr>
              <w:t>КОМУНАЛЬНЕ ПІДПРИЄМСТВО</w:t>
            </w:r>
          </w:p>
          <w:p w:rsidR="00D83A2A" w:rsidRPr="007520E2" w:rsidRDefault="00D83A2A" w:rsidP="00C167A3">
            <w:pPr>
              <w:spacing w:after="0"/>
              <w:rPr>
                <w:rFonts w:ascii="Times New Roman" w:hAnsi="Times New Roman" w:cs="Times New Roman"/>
                <w:strike/>
              </w:rPr>
            </w:pPr>
            <w:r w:rsidRPr="007520E2">
              <w:rPr>
                <w:rFonts w:ascii="Times New Roman" w:hAnsi="Times New Roman" w:cs="Times New Roman"/>
                <w:b/>
              </w:rPr>
              <w:t>«ЛУБЕНСЬКА ЛІКАРНЯ ІНТЕНСИВНОГО ЛІКУВАННЯ» ЛУБЕНСЬКОЇ МІСЬКОЇ РАДИ ЛУБЕНСЬКОГО РАЙОНУ ПОЛТАВСЬКОЇ ОБЛАСТІ</w:t>
            </w:r>
          </w:p>
          <w:p w:rsidR="00D83A2A" w:rsidRPr="007520E2" w:rsidRDefault="00D83A2A" w:rsidP="00C167A3">
            <w:pPr>
              <w:spacing w:after="0"/>
              <w:rPr>
                <w:rFonts w:ascii="Times New Roman" w:hAnsi="Times New Roman" w:cs="Times New Roman"/>
                <w:strike/>
                <w:color w:val="000000"/>
              </w:rPr>
            </w:pPr>
            <w:r w:rsidRPr="007520E2">
              <w:rPr>
                <w:rFonts w:ascii="Times New Roman" w:hAnsi="Times New Roman" w:cs="Times New Roman"/>
                <w:color w:val="000000"/>
              </w:rPr>
              <w:t>37500, Полтавська обл., м. Лубни,  вул. П’ятикопа, 26</w:t>
            </w:r>
          </w:p>
          <w:p w:rsidR="00D83A2A" w:rsidRPr="007520E2" w:rsidRDefault="00D83A2A" w:rsidP="00C167A3">
            <w:pPr>
              <w:spacing w:after="0"/>
              <w:rPr>
                <w:rFonts w:ascii="Times New Roman" w:hAnsi="Times New Roman" w:cs="Times New Roman"/>
                <w:strike/>
                <w:color w:val="000000"/>
              </w:rPr>
            </w:pPr>
            <w:r w:rsidRPr="007520E2">
              <w:rPr>
                <w:rFonts w:ascii="Times New Roman" w:hAnsi="Times New Roman" w:cs="Times New Roman"/>
                <w:color w:val="000000"/>
              </w:rPr>
              <w:t>ЄДРПОУ 01999388</w:t>
            </w:r>
          </w:p>
          <w:p w:rsidR="00D83A2A" w:rsidRPr="007520E2" w:rsidRDefault="00D83A2A" w:rsidP="00C167A3">
            <w:pPr>
              <w:spacing w:after="0"/>
              <w:rPr>
                <w:rFonts w:ascii="Times New Roman" w:hAnsi="Times New Roman" w:cs="Times New Roman"/>
                <w:strike/>
                <w:color w:val="000000"/>
              </w:rPr>
            </w:pPr>
            <w:r w:rsidRPr="007520E2">
              <w:rPr>
                <w:rFonts w:ascii="Times New Roman" w:hAnsi="Times New Roman" w:cs="Times New Roman"/>
                <w:color w:val="000000"/>
              </w:rPr>
              <w:t>ІПН 019993816189</w:t>
            </w:r>
          </w:p>
          <w:p w:rsidR="00D83A2A" w:rsidRPr="00517134" w:rsidRDefault="00D83A2A" w:rsidP="00C167A3">
            <w:pPr>
              <w:spacing w:after="0"/>
              <w:rPr>
                <w:rFonts w:ascii="Times New Roman" w:hAnsi="Times New Roman" w:cs="Times New Roman"/>
                <w:color w:val="000000"/>
              </w:rPr>
            </w:pPr>
            <w:r w:rsidRPr="00517134">
              <w:rPr>
                <w:rFonts w:ascii="Times New Roman" w:hAnsi="Times New Roman" w:cs="Times New Roman"/>
                <w:color w:val="000000"/>
              </w:rPr>
              <w:t>р/р UA 653314670000026006302843874</w:t>
            </w:r>
            <w:r w:rsidRPr="00517134">
              <w:rPr>
                <w:rFonts w:ascii="Times New Roman" w:hAnsi="Times New Roman" w:cs="Times New Roman"/>
                <w:color w:val="000000"/>
              </w:rPr>
              <w:tab/>
            </w:r>
          </w:p>
          <w:p w:rsidR="00D83A2A" w:rsidRPr="00517134" w:rsidRDefault="00D83A2A" w:rsidP="00C167A3">
            <w:pPr>
              <w:spacing w:after="0"/>
              <w:rPr>
                <w:rFonts w:ascii="Times New Roman" w:hAnsi="Times New Roman" w:cs="Times New Roman"/>
                <w:color w:val="000000"/>
              </w:rPr>
            </w:pPr>
            <w:r w:rsidRPr="00517134">
              <w:rPr>
                <w:rFonts w:ascii="Times New Roman" w:hAnsi="Times New Roman" w:cs="Times New Roman"/>
                <w:color w:val="000000"/>
              </w:rPr>
              <w:t>р/р UA 603314670000026005303843874</w:t>
            </w:r>
            <w:r w:rsidRPr="00517134">
              <w:rPr>
                <w:rFonts w:ascii="Times New Roman" w:hAnsi="Times New Roman" w:cs="Times New Roman"/>
                <w:color w:val="000000"/>
              </w:rPr>
              <w:tab/>
            </w:r>
          </w:p>
          <w:p w:rsidR="00D83A2A" w:rsidRPr="00517134" w:rsidRDefault="00D83A2A" w:rsidP="00C167A3">
            <w:pPr>
              <w:spacing w:after="0"/>
              <w:rPr>
                <w:rFonts w:ascii="Times New Roman" w:hAnsi="Times New Roman" w:cs="Times New Roman"/>
                <w:color w:val="000000"/>
              </w:rPr>
            </w:pPr>
            <w:r w:rsidRPr="00517134">
              <w:rPr>
                <w:rFonts w:ascii="Times New Roman" w:hAnsi="Times New Roman" w:cs="Times New Roman"/>
                <w:color w:val="000000"/>
              </w:rPr>
              <w:t xml:space="preserve">ТВБВ № 10016/0226 ФПОУ АТ </w:t>
            </w:r>
            <w:r w:rsidRPr="00517134">
              <w:rPr>
                <w:rFonts w:ascii="Times New Roman" w:hAnsi="Times New Roman" w:cs="Times New Roman"/>
                <w:color w:val="000000"/>
              </w:rPr>
              <w:tab/>
            </w:r>
            <w:r w:rsidRPr="00517134">
              <w:rPr>
                <w:rFonts w:ascii="Times New Roman" w:hAnsi="Times New Roman" w:cs="Times New Roman"/>
                <w:color w:val="000000"/>
              </w:rPr>
              <w:tab/>
            </w:r>
          </w:p>
          <w:p w:rsidR="00D83A2A" w:rsidRDefault="00D83A2A" w:rsidP="00C167A3">
            <w:pPr>
              <w:spacing w:after="0"/>
              <w:rPr>
                <w:rFonts w:ascii="Times New Roman" w:hAnsi="Times New Roman" w:cs="Times New Roman"/>
                <w:color w:val="000000"/>
              </w:rPr>
            </w:pPr>
            <w:r w:rsidRPr="00517134">
              <w:rPr>
                <w:rFonts w:ascii="Times New Roman" w:hAnsi="Times New Roman" w:cs="Times New Roman"/>
                <w:color w:val="000000"/>
              </w:rPr>
              <w:t>«Дер</w:t>
            </w:r>
            <w:r>
              <w:rPr>
                <w:rFonts w:ascii="Times New Roman" w:hAnsi="Times New Roman" w:cs="Times New Roman"/>
                <w:color w:val="000000"/>
              </w:rPr>
              <w:t>жавний Ощадний банк України»</w:t>
            </w:r>
          </w:p>
          <w:p w:rsidR="00D83A2A" w:rsidRPr="007520E2" w:rsidRDefault="00D83A2A" w:rsidP="00C167A3">
            <w:pPr>
              <w:spacing w:after="0"/>
              <w:rPr>
                <w:rFonts w:ascii="Times New Roman" w:hAnsi="Times New Roman" w:cs="Times New Roman"/>
                <w:color w:val="000000"/>
              </w:rPr>
            </w:pPr>
          </w:p>
          <w:tbl>
            <w:tblPr>
              <w:tblW w:w="0" w:type="auto"/>
              <w:tblInd w:w="108" w:type="dxa"/>
              <w:tblLayout w:type="fixed"/>
              <w:tblLook w:val="0000"/>
            </w:tblPr>
            <w:tblGrid>
              <w:gridCol w:w="4461"/>
            </w:tblGrid>
            <w:tr w:rsidR="00D83A2A" w:rsidRPr="007520E2" w:rsidTr="00C167A3">
              <w:tc>
                <w:tcPr>
                  <w:tcW w:w="4461" w:type="dxa"/>
                </w:tcPr>
                <w:p w:rsidR="00D83A2A" w:rsidRPr="007520E2" w:rsidRDefault="00D83A2A" w:rsidP="00C167A3">
                  <w:pPr>
                    <w:spacing w:after="0"/>
                    <w:jc w:val="both"/>
                    <w:rPr>
                      <w:rFonts w:ascii="Times New Roman" w:hAnsi="Times New Roman" w:cs="Times New Roman"/>
                      <w:b/>
                      <w:strike/>
                    </w:rPr>
                  </w:pPr>
                  <w:r w:rsidRPr="007520E2">
                    <w:rPr>
                      <w:rFonts w:ascii="Times New Roman" w:hAnsi="Times New Roman" w:cs="Times New Roman"/>
                      <w:b/>
                    </w:rPr>
                    <w:t>Директор</w:t>
                  </w:r>
                </w:p>
              </w:tc>
            </w:tr>
            <w:tr w:rsidR="00D83A2A" w:rsidRPr="007520E2" w:rsidTr="00C167A3">
              <w:tc>
                <w:tcPr>
                  <w:tcW w:w="4461" w:type="dxa"/>
                </w:tcPr>
                <w:p w:rsidR="00D83A2A" w:rsidRPr="007520E2" w:rsidRDefault="00D83A2A" w:rsidP="00C167A3">
                  <w:pPr>
                    <w:spacing w:after="0"/>
                    <w:jc w:val="both"/>
                    <w:rPr>
                      <w:rFonts w:ascii="Times New Roman" w:hAnsi="Times New Roman" w:cs="Times New Roman"/>
                      <w:b/>
                      <w:strike/>
                    </w:rPr>
                  </w:pPr>
                </w:p>
              </w:tc>
            </w:tr>
            <w:tr w:rsidR="00D83A2A" w:rsidRPr="007520E2" w:rsidTr="00C167A3">
              <w:tc>
                <w:tcPr>
                  <w:tcW w:w="4461" w:type="dxa"/>
                </w:tcPr>
                <w:p w:rsidR="00D83A2A" w:rsidRPr="007520E2" w:rsidRDefault="00D83A2A" w:rsidP="00C167A3">
                  <w:pPr>
                    <w:spacing w:after="0"/>
                    <w:rPr>
                      <w:rFonts w:ascii="Times New Roman" w:hAnsi="Times New Roman" w:cs="Times New Roman"/>
                      <w:b/>
                      <w:bCs/>
                      <w:strike/>
                    </w:rPr>
                  </w:pPr>
                  <w:r w:rsidRPr="007520E2">
                    <w:rPr>
                      <w:rFonts w:ascii="Times New Roman" w:hAnsi="Times New Roman" w:cs="Times New Roman"/>
                      <w:b/>
                      <w:bCs/>
                    </w:rPr>
                    <w:t xml:space="preserve">__________________ / </w:t>
                  </w:r>
                  <w:r w:rsidRPr="007520E2">
                    <w:rPr>
                      <w:rFonts w:ascii="Times New Roman" w:hAnsi="Times New Roman" w:cs="Times New Roman"/>
                      <w:b/>
                      <w:bCs/>
                      <w:u w:val="single"/>
                    </w:rPr>
                    <w:t>Сухопар Л. І.</w:t>
                  </w:r>
                </w:p>
              </w:tc>
            </w:tr>
            <w:tr w:rsidR="00D83A2A" w:rsidRPr="007520E2" w:rsidTr="00C167A3">
              <w:trPr>
                <w:trHeight w:val="60"/>
              </w:trPr>
              <w:tc>
                <w:tcPr>
                  <w:tcW w:w="4461" w:type="dxa"/>
                </w:tcPr>
                <w:p w:rsidR="00D83A2A" w:rsidRPr="007520E2" w:rsidRDefault="00D83A2A" w:rsidP="00C167A3">
                  <w:pPr>
                    <w:spacing w:after="0"/>
                    <w:jc w:val="center"/>
                    <w:rPr>
                      <w:rFonts w:ascii="Times New Roman" w:hAnsi="Times New Roman" w:cs="Times New Roman"/>
                      <w:strike/>
                      <w:vertAlign w:val="superscript"/>
                    </w:rPr>
                  </w:pPr>
                  <w:r w:rsidRPr="007520E2">
                    <w:rPr>
                      <w:rFonts w:ascii="Times New Roman" w:hAnsi="Times New Roman" w:cs="Times New Roman"/>
                      <w:vertAlign w:val="superscript"/>
                    </w:rPr>
                    <w:t>МП                       ПІП</w:t>
                  </w:r>
                </w:p>
              </w:tc>
            </w:tr>
          </w:tbl>
          <w:p w:rsidR="00D83A2A" w:rsidRDefault="00D83A2A" w:rsidP="00C16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337"/>
              <w:jc w:val="both"/>
              <w:rPr>
                <w:rFonts w:ascii="Times New Roman" w:hAnsi="Times New Roman"/>
                <w:sz w:val="24"/>
                <w:szCs w:val="24"/>
              </w:rPr>
            </w:pPr>
          </w:p>
          <w:p w:rsidR="00D83A2A" w:rsidRPr="00AE2674" w:rsidRDefault="00D83A2A" w:rsidP="00C16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337"/>
              <w:jc w:val="both"/>
              <w:rPr>
                <w:rFonts w:ascii="Times New Roman" w:hAnsi="Times New Roman"/>
                <w:b/>
                <w:sz w:val="24"/>
                <w:szCs w:val="24"/>
              </w:rPr>
            </w:pPr>
          </w:p>
        </w:tc>
        <w:tc>
          <w:tcPr>
            <w:tcW w:w="4144" w:type="dxa"/>
          </w:tcPr>
          <w:p w:rsidR="00D83A2A" w:rsidRPr="00AE2674" w:rsidRDefault="00D83A2A" w:rsidP="00C167A3">
            <w:pPr>
              <w:tabs>
                <w:tab w:val="left" w:pos="916"/>
                <w:tab w:val="left" w:pos="7710"/>
              </w:tabs>
              <w:spacing w:after="0" w:line="100" w:lineRule="atLeast"/>
              <w:ind w:right="337"/>
              <w:jc w:val="both"/>
              <w:rPr>
                <w:rFonts w:ascii="Times New Roman" w:hAnsi="Times New Roman"/>
                <w:sz w:val="24"/>
                <w:szCs w:val="24"/>
              </w:rPr>
            </w:pPr>
            <w:r>
              <w:rPr>
                <w:rFonts w:ascii="Times New Roman" w:hAnsi="Times New Roman"/>
                <w:b/>
                <w:sz w:val="24"/>
                <w:szCs w:val="24"/>
              </w:rPr>
              <w:t>ВИКОНАВЕЦЬ</w:t>
            </w:r>
            <w:r w:rsidRPr="00AE2674">
              <w:rPr>
                <w:rFonts w:ascii="Times New Roman" w:hAnsi="Times New Roman"/>
                <w:b/>
                <w:sz w:val="24"/>
                <w:szCs w:val="24"/>
              </w:rPr>
              <w:t xml:space="preserve">: </w:t>
            </w:r>
          </w:p>
          <w:p w:rsidR="00D83A2A" w:rsidRPr="00AE2674" w:rsidRDefault="00D83A2A" w:rsidP="00C167A3">
            <w:pPr>
              <w:tabs>
                <w:tab w:val="left" w:pos="916"/>
                <w:tab w:val="left" w:pos="7710"/>
              </w:tabs>
              <w:spacing w:after="0" w:line="100" w:lineRule="atLeast"/>
              <w:ind w:right="337"/>
              <w:jc w:val="both"/>
              <w:rPr>
                <w:rFonts w:ascii="Times New Roman" w:hAnsi="Times New Roman"/>
                <w:sz w:val="24"/>
                <w:szCs w:val="24"/>
              </w:rPr>
            </w:pPr>
          </w:p>
          <w:p w:rsidR="00D83A2A" w:rsidRPr="00AE2674" w:rsidRDefault="00D83A2A" w:rsidP="00C167A3">
            <w:pPr>
              <w:tabs>
                <w:tab w:val="left" w:pos="916"/>
                <w:tab w:val="left" w:pos="7710"/>
              </w:tabs>
              <w:spacing w:after="0" w:line="100" w:lineRule="atLeast"/>
              <w:ind w:right="337"/>
              <w:jc w:val="both"/>
              <w:rPr>
                <w:rFonts w:ascii="Times New Roman" w:hAnsi="Times New Roman"/>
                <w:b/>
                <w:sz w:val="24"/>
                <w:szCs w:val="24"/>
              </w:rPr>
            </w:pPr>
          </w:p>
          <w:p w:rsidR="00D83A2A" w:rsidRPr="00AE2674" w:rsidRDefault="00D83A2A" w:rsidP="00C167A3">
            <w:pPr>
              <w:tabs>
                <w:tab w:val="left" w:pos="916"/>
                <w:tab w:val="left" w:pos="7710"/>
              </w:tabs>
              <w:spacing w:after="0" w:line="100" w:lineRule="atLeast"/>
              <w:ind w:right="337"/>
              <w:jc w:val="both"/>
              <w:rPr>
                <w:rFonts w:ascii="Times New Roman" w:hAnsi="Times New Roman"/>
                <w:b/>
                <w:sz w:val="24"/>
                <w:szCs w:val="24"/>
              </w:rPr>
            </w:pPr>
          </w:p>
          <w:p w:rsidR="00D83A2A" w:rsidRPr="00AE2674" w:rsidRDefault="00D83A2A" w:rsidP="00C167A3">
            <w:pPr>
              <w:tabs>
                <w:tab w:val="left" w:pos="916"/>
                <w:tab w:val="left" w:pos="7710"/>
              </w:tabs>
              <w:spacing w:after="0" w:line="100" w:lineRule="atLeast"/>
              <w:ind w:right="337"/>
              <w:jc w:val="both"/>
              <w:rPr>
                <w:rFonts w:ascii="Times New Roman" w:hAnsi="Times New Roman"/>
                <w:b/>
                <w:sz w:val="24"/>
                <w:szCs w:val="24"/>
                <w:shd w:val="clear" w:color="auto" w:fill="FFFF00"/>
              </w:rPr>
            </w:pPr>
          </w:p>
          <w:p w:rsidR="00D83A2A" w:rsidRPr="00AE2674" w:rsidRDefault="00D83A2A" w:rsidP="00C16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337"/>
              <w:jc w:val="both"/>
              <w:rPr>
                <w:rFonts w:ascii="Times New Roman" w:hAnsi="Times New Roman"/>
                <w:b/>
                <w:sz w:val="24"/>
                <w:szCs w:val="24"/>
              </w:rPr>
            </w:pPr>
          </w:p>
        </w:tc>
      </w:tr>
    </w:tbl>
    <w:p w:rsidR="00D83A2A" w:rsidRPr="00AE2674" w:rsidRDefault="00D83A2A" w:rsidP="00D83A2A">
      <w:pPr>
        <w:spacing w:after="0" w:line="240" w:lineRule="auto"/>
        <w:rPr>
          <w:rFonts w:ascii="Times New Roman" w:eastAsia="Calibri" w:hAnsi="Times New Roman"/>
          <w:b/>
          <w:sz w:val="24"/>
          <w:szCs w:val="24"/>
        </w:rPr>
      </w:pPr>
      <w:r w:rsidRPr="00AE2674">
        <w:rPr>
          <w:rFonts w:ascii="Times New Roman" w:eastAsia="Calibri" w:hAnsi="Times New Roman"/>
          <w:b/>
          <w:sz w:val="24"/>
          <w:szCs w:val="24"/>
        </w:rPr>
        <w:br w:type="page"/>
      </w:r>
    </w:p>
    <w:p w:rsidR="00D83A2A" w:rsidRPr="00AE2674" w:rsidRDefault="00D83A2A" w:rsidP="00D83A2A">
      <w:pPr>
        <w:spacing w:after="0" w:line="240" w:lineRule="auto"/>
        <w:ind w:left="4248" w:firstLine="708"/>
        <w:rPr>
          <w:rFonts w:ascii="Times New Roman" w:eastAsia="Calibri" w:hAnsi="Times New Roman"/>
          <w:b/>
          <w:sz w:val="24"/>
          <w:szCs w:val="24"/>
        </w:rPr>
      </w:pPr>
      <w:r w:rsidRPr="00AE2674">
        <w:rPr>
          <w:rFonts w:ascii="Times New Roman" w:eastAsia="Calibri" w:hAnsi="Times New Roman"/>
          <w:b/>
          <w:sz w:val="24"/>
          <w:szCs w:val="24"/>
        </w:rPr>
        <w:lastRenderedPageBreak/>
        <w:t xml:space="preserve">Додаток №1 </w:t>
      </w:r>
    </w:p>
    <w:p w:rsidR="00D83A2A" w:rsidRPr="00AE2674" w:rsidRDefault="00D83A2A" w:rsidP="00D83A2A">
      <w:pPr>
        <w:spacing w:after="0" w:line="240" w:lineRule="auto"/>
        <w:ind w:left="4248" w:firstLine="708"/>
        <w:rPr>
          <w:rFonts w:ascii="Times New Roman" w:eastAsia="Calibri" w:hAnsi="Times New Roman"/>
          <w:b/>
          <w:sz w:val="24"/>
          <w:szCs w:val="24"/>
        </w:rPr>
      </w:pPr>
      <w:r w:rsidRPr="00AE2674">
        <w:rPr>
          <w:rFonts w:ascii="Times New Roman" w:eastAsia="Calibri" w:hAnsi="Times New Roman"/>
          <w:b/>
          <w:sz w:val="24"/>
          <w:szCs w:val="24"/>
        </w:rPr>
        <w:t xml:space="preserve">до Договору про закупівлю послуг </w:t>
      </w:r>
    </w:p>
    <w:p w:rsidR="00D83A2A" w:rsidRPr="00AE2674" w:rsidRDefault="00891B48" w:rsidP="00D83A2A">
      <w:pPr>
        <w:spacing w:after="0" w:line="240" w:lineRule="auto"/>
        <w:ind w:left="4248" w:firstLine="708"/>
        <w:rPr>
          <w:rFonts w:ascii="Times New Roman" w:eastAsia="Calibri" w:hAnsi="Times New Roman"/>
          <w:b/>
          <w:sz w:val="24"/>
          <w:szCs w:val="24"/>
        </w:rPr>
      </w:pPr>
      <w:r>
        <w:rPr>
          <w:rFonts w:ascii="Times New Roman" w:eastAsia="Calibri" w:hAnsi="Times New Roman"/>
          <w:b/>
          <w:sz w:val="24"/>
          <w:szCs w:val="24"/>
        </w:rPr>
        <w:t>від «___»_________ 202__</w:t>
      </w:r>
      <w:r w:rsidR="00D83A2A" w:rsidRPr="00AE2674">
        <w:rPr>
          <w:rFonts w:ascii="Times New Roman" w:eastAsia="Calibri" w:hAnsi="Times New Roman"/>
          <w:b/>
          <w:sz w:val="24"/>
          <w:szCs w:val="24"/>
        </w:rPr>
        <w:t>р. № ____</w:t>
      </w:r>
    </w:p>
    <w:p w:rsidR="00D83A2A" w:rsidRPr="00AE2674" w:rsidRDefault="00D83A2A" w:rsidP="00D8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ru-RU"/>
        </w:rPr>
      </w:pPr>
    </w:p>
    <w:p w:rsidR="00D83A2A" w:rsidRPr="00AE2674" w:rsidRDefault="00D83A2A" w:rsidP="00D8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p>
    <w:p w:rsidR="00D83A2A" w:rsidRPr="00AE2674" w:rsidRDefault="00D83A2A" w:rsidP="00D8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r w:rsidRPr="00AE2674">
        <w:rPr>
          <w:rFonts w:ascii="Times New Roman" w:eastAsia="Times New Roman" w:hAnsi="Times New Roman"/>
          <w:b/>
          <w:color w:val="000000"/>
          <w:sz w:val="24"/>
          <w:szCs w:val="24"/>
          <w:lang w:eastAsia="ru-RU"/>
        </w:rPr>
        <w:t xml:space="preserve">СПЕЦИФІКАЦІЯ </w:t>
      </w:r>
    </w:p>
    <w:p w:rsidR="00D83A2A" w:rsidRPr="00AE2674" w:rsidRDefault="00D83A2A" w:rsidP="00D8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sz w:val="24"/>
          <w:szCs w:val="24"/>
          <w:u w:val="single"/>
          <w:lang w:eastAsia="ru-RU"/>
        </w:rPr>
      </w:pPr>
      <w:r w:rsidRPr="00AE2674">
        <w:rPr>
          <w:rFonts w:ascii="Times New Roman" w:eastAsia="Times New Roman" w:hAnsi="Times New Roman"/>
          <w:i/>
          <w:color w:val="000000"/>
          <w:sz w:val="24"/>
          <w:szCs w:val="24"/>
          <w:u w:val="single"/>
          <w:lang w:eastAsia="ru-RU"/>
        </w:rPr>
        <w:t>*назва послуги, код ДК</w:t>
      </w:r>
    </w:p>
    <w:tbl>
      <w:tblPr>
        <w:tblpPr w:leftFromText="180" w:rightFromText="180" w:vertAnchor="text" w:horzAnchor="margin" w:tblpXSpec="center" w:tblpY="101"/>
        <w:tblW w:w="10206" w:type="dxa"/>
        <w:tblLayout w:type="fixed"/>
        <w:tblLook w:val="04A0"/>
      </w:tblPr>
      <w:tblGrid>
        <w:gridCol w:w="568"/>
        <w:gridCol w:w="3543"/>
        <w:gridCol w:w="1418"/>
        <w:gridCol w:w="991"/>
        <w:gridCol w:w="1843"/>
        <w:gridCol w:w="1843"/>
      </w:tblGrid>
      <w:tr w:rsidR="00D83A2A" w:rsidRPr="00AE2674" w:rsidTr="00C167A3">
        <w:trPr>
          <w:trHeight w:val="1085"/>
        </w:trPr>
        <w:tc>
          <w:tcPr>
            <w:tcW w:w="568" w:type="dxa"/>
            <w:tcBorders>
              <w:top w:val="single" w:sz="4" w:space="0" w:color="auto"/>
              <w:left w:val="single" w:sz="4" w:space="0" w:color="auto"/>
              <w:bottom w:val="single" w:sz="4" w:space="0" w:color="auto"/>
              <w:right w:val="single" w:sz="4" w:space="0" w:color="auto"/>
            </w:tcBorders>
            <w:vAlign w:val="center"/>
          </w:tcPr>
          <w:p w:rsidR="00D83A2A" w:rsidRPr="00AE2674" w:rsidRDefault="00D83A2A" w:rsidP="00C167A3">
            <w:pPr>
              <w:tabs>
                <w:tab w:val="left" w:pos="255"/>
              </w:tabs>
              <w:spacing w:after="0" w:line="240" w:lineRule="auto"/>
              <w:contextualSpacing/>
              <w:jc w:val="center"/>
              <w:rPr>
                <w:rFonts w:ascii="Times New Roman" w:eastAsia="Times New Roman" w:hAnsi="Times New Roman"/>
                <w:b/>
                <w:i/>
                <w:sz w:val="24"/>
                <w:szCs w:val="24"/>
                <w:lang w:eastAsia="uk-UA"/>
              </w:rPr>
            </w:pPr>
          </w:p>
          <w:p w:rsidR="00D83A2A" w:rsidRPr="00AE2674" w:rsidRDefault="00D83A2A" w:rsidP="00C167A3">
            <w:pPr>
              <w:tabs>
                <w:tab w:val="left" w:pos="255"/>
              </w:tabs>
              <w:contextualSpacing/>
              <w:jc w:val="center"/>
              <w:rPr>
                <w:rFonts w:ascii="Times New Roman" w:eastAsia="Times New Roman" w:hAnsi="Times New Roman"/>
                <w:b/>
                <w:i/>
                <w:sz w:val="24"/>
                <w:szCs w:val="24"/>
                <w:lang w:eastAsia="uk-UA"/>
              </w:rPr>
            </w:pPr>
            <w:r w:rsidRPr="00AE2674">
              <w:rPr>
                <w:rFonts w:ascii="Times New Roman" w:eastAsia="Times New Roman" w:hAnsi="Times New Roman"/>
                <w:b/>
                <w:i/>
                <w:sz w:val="24"/>
                <w:szCs w:val="24"/>
                <w:lang w:eastAsia="uk-UA"/>
              </w:rPr>
              <w:t>№ п/п</w:t>
            </w:r>
          </w:p>
        </w:tc>
        <w:tc>
          <w:tcPr>
            <w:tcW w:w="3543" w:type="dxa"/>
            <w:tcBorders>
              <w:top w:val="single" w:sz="4" w:space="0" w:color="auto"/>
              <w:left w:val="single" w:sz="4" w:space="0" w:color="auto"/>
              <w:bottom w:val="single" w:sz="4" w:space="0" w:color="auto"/>
              <w:right w:val="single" w:sz="4" w:space="0" w:color="auto"/>
            </w:tcBorders>
            <w:vAlign w:val="center"/>
          </w:tcPr>
          <w:p w:rsidR="00D83A2A" w:rsidRPr="00AE2674" w:rsidRDefault="00D83A2A" w:rsidP="00C167A3">
            <w:pPr>
              <w:contextualSpacing/>
              <w:rPr>
                <w:rFonts w:ascii="Times New Roman" w:eastAsia="Times New Roman" w:hAnsi="Times New Roman"/>
                <w:b/>
                <w:i/>
                <w:sz w:val="24"/>
                <w:szCs w:val="24"/>
                <w:lang w:eastAsia="uk-UA"/>
              </w:rPr>
            </w:pPr>
            <w:r w:rsidRPr="00AE2674">
              <w:rPr>
                <w:rFonts w:ascii="Times New Roman" w:eastAsia="Times New Roman" w:hAnsi="Times New Roman"/>
                <w:b/>
                <w:i/>
                <w:sz w:val="24"/>
                <w:szCs w:val="24"/>
                <w:lang w:eastAsia="uk-UA"/>
              </w:rPr>
              <w:t>Найменування послуги</w:t>
            </w:r>
          </w:p>
        </w:tc>
        <w:tc>
          <w:tcPr>
            <w:tcW w:w="1418" w:type="dxa"/>
            <w:tcBorders>
              <w:top w:val="single" w:sz="4" w:space="0" w:color="auto"/>
              <w:left w:val="single" w:sz="4" w:space="0" w:color="auto"/>
              <w:bottom w:val="single" w:sz="4" w:space="0" w:color="auto"/>
              <w:right w:val="single" w:sz="4" w:space="0" w:color="auto"/>
            </w:tcBorders>
            <w:vAlign w:val="center"/>
          </w:tcPr>
          <w:p w:rsidR="00D83A2A" w:rsidRPr="00AE2674" w:rsidRDefault="00D83A2A" w:rsidP="00C167A3">
            <w:pPr>
              <w:spacing w:after="0" w:line="240" w:lineRule="auto"/>
              <w:contextualSpacing/>
              <w:jc w:val="center"/>
              <w:rPr>
                <w:rFonts w:ascii="Times New Roman" w:eastAsia="Times New Roman" w:hAnsi="Times New Roman"/>
                <w:b/>
                <w:i/>
                <w:sz w:val="24"/>
                <w:szCs w:val="24"/>
                <w:lang w:eastAsia="uk-UA"/>
              </w:rPr>
            </w:pPr>
          </w:p>
          <w:p w:rsidR="00D83A2A" w:rsidRPr="00AE2674" w:rsidRDefault="00D83A2A" w:rsidP="00C167A3">
            <w:pPr>
              <w:contextualSpacing/>
              <w:jc w:val="center"/>
              <w:rPr>
                <w:rFonts w:ascii="Times New Roman" w:eastAsia="Times New Roman" w:hAnsi="Times New Roman"/>
                <w:b/>
                <w:i/>
                <w:sz w:val="24"/>
                <w:szCs w:val="24"/>
                <w:lang w:eastAsia="uk-UA"/>
              </w:rPr>
            </w:pPr>
            <w:r w:rsidRPr="00AE2674">
              <w:rPr>
                <w:rFonts w:ascii="Times New Roman" w:eastAsia="Times New Roman" w:hAnsi="Times New Roman"/>
                <w:b/>
                <w:i/>
                <w:sz w:val="24"/>
                <w:szCs w:val="24"/>
                <w:lang w:eastAsia="uk-UA"/>
              </w:rPr>
              <w:t>Одиниця виміру</w:t>
            </w:r>
          </w:p>
        </w:tc>
        <w:tc>
          <w:tcPr>
            <w:tcW w:w="991" w:type="dxa"/>
            <w:tcBorders>
              <w:top w:val="single" w:sz="4" w:space="0" w:color="auto"/>
              <w:left w:val="single" w:sz="4" w:space="0" w:color="auto"/>
              <w:bottom w:val="single" w:sz="4" w:space="0" w:color="auto"/>
              <w:right w:val="single" w:sz="4" w:space="0" w:color="auto"/>
            </w:tcBorders>
            <w:vAlign w:val="center"/>
          </w:tcPr>
          <w:p w:rsidR="00D83A2A" w:rsidRPr="00AE2674" w:rsidRDefault="00D83A2A" w:rsidP="00C167A3">
            <w:pPr>
              <w:spacing w:after="0" w:line="240" w:lineRule="auto"/>
              <w:contextualSpacing/>
              <w:jc w:val="center"/>
              <w:rPr>
                <w:rFonts w:ascii="Times New Roman" w:eastAsia="Times New Roman" w:hAnsi="Times New Roman"/>
                <w:b/>
                <w:i/>
                <w:sz w:val="24"/>
                <w:szCs w:val="24"/>
                <w:lang w:eastAsia="uk-UA"/>
              </w:rPr>
            </w:pPr>
          </w:p>
          <w:p w:rsidR="00D83A2A" w:rsidRPr="00AE2674" w:rsidRDefault="00D83A2A" w:rsidP="00C167A3">
            <w:pPr>
              <w:contextualSpacing/>
              <w:jc w:val="center"/>
              <w:rPr>
                <w:rFonts w:ascii="Times New Roman" w:eastAsia="Times New Roman" w:hAnsi="Times New Roman"/>
                <w:b/>
                <w:i/>
                <w:sz w:val="24"/>
                <w:szCs w:val="24"/>
                <w:lang w:eastAsia="uk-UA"/>
              </w:rPr>
            </w:pPr>
            <w:r w:rsidRPr="00AE2674">
              <w:rPr>
                <w:rFonts w:ascii="Times New Roman" w:eastAsia="Times New Roman" w:hAnsi="Times New Roman"/>
                <w:b/>
                <w:i/>
                <w:sz w:val="24"/>
                <w:szCs w:val="24"/>
                <w:lang w:eastAsia="uk-UA"/>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3A2A" w:rsidRPr="00AE2674" w:rsidRDefault="00D83A2A" w:rsidP="00C167A3">
            <w:pPr>
              <w:contextualSpacing/>
              <w:jc w:val="center"/>
              <w:rPr>
                <w:rFonts w:ascii="Times New Roman" w:eastAsia="Times New Roman" w:hAnsi="Times New Roman"/>
                <w:b/>
                <w:i/>
                <w:sz w:val="24"/>
                <w:szCs w:val="24"/>
                <w:lang w:eastAsia="uk-UA"/>
              </w:rPr>
            </w:pPr>
            <w:r w:rsidRPr="00AE2674">
              <w:rPr>
                <w:rFonts w:ascii="Times New Roman" w:eastAsia="Times New Roman" w:hAnsi="Times New Roman"/>
                <w:b/>
                <w:i/>
                <w:sz w:val="24"/>
                <w:szCs w:val="24"/>
                <w:lang w:eastAsia="uk-UA"/>
              </w:rPr>
              <w:t>Ціна за одиницю, грн., 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3A2A" w:rsidRPr="00AE2674" w:rsidRDefault="00D83A2A" w:rsidP="00C167A3">
            <w:pPr>
              <w:contextualSpacing/>
              <w:rPr>
                <w:rFonts w:ascii="Times New Roman" w:eastAsia="Times New Roman" w:hAnsi="Times New Roman"/>
                <w:b/>
                <w:i/>
                <w:sz w:val="24"/>
                <w:szCs w:val="24"/>
                <w:lang w:eastAsia="uk-UA"/>
              </w:rPr>
            </w:pPr>
            <w:r w:rsidRPr="00AE2674">
              <w:rPr>
                <w:rFonts w:ascii="Times New Roman" w:eastAsia="Times New Roman" w:hAnsi="Times New Roman"/>
                <w:b/>
                <w:i/>
                <w:sz w:val="24"/>
                <w:szCs w:val="24"/>
                <w:lang w:eastAsia="uk-UA"/>
              </w:rPr>
              <w:t>Загальна вартість, грн</w:t>
            </w:r>
          </w:p>
        </w:tc>
      </w:tr>
      <w:tr w:rsidR="00D83A2A" w:rsidRPr="00AE2674" w:rsidTr="00C167A3">
        <w:trPr>
          <w:trHeight w:val="268"/>
        </w:trPr>
        <w:tc>
          <w:tcPr>
            <w:tcW w:w="568" w:type="dxa"/>
            <w:tcBorders>
              <w:top w:val="single" w:sz="4" w:space="0" w:color="auto"/>
              <w:left w:val="single" w:sz="4" w:space="0" w:color="auto"/>
              <w:bottom w:val="single" w:sz="4" w:space="0" w:color="auto"/>
              <w:right w:val="single" w:sz="4" w:space="0" w:color="auto"/>
            </w:tcBorders>
          </w:tcPr>
          <w:p w:rsidR="00D83A2A" w:rsidRPr="00AE2674" w:rsidRDefault="00891B48" w:rsidP="00C167A3">
            <w:pPr>
              <w:contextualSpacing/>
              <w:jc w:val="right"/>
              <w:rPr>
                <w:rFonts w:ascii="Times New Roman" w:eastAsia="Times New Roman" w:hAnsi="Times New Roman"/>
                <w:b/>
                <w:i/>
                <w:sz w:val="24"/>
                <w:szCs w:val="24"/>
                <w:lang w:eastAsia="uk-UA"/>
              </w:rPr>
            </w:pPr>
            <w:r>
              <w:rPr>
                <w:rFonts w:ascii="Times New Roman" w:eastAsia="Times New Roman" w:hAnsi="Times New Roman"/>
                <w:b/>
                <w:i/>
                <w:sz w:val="24"/>
                <w:szCs w:val="24"/>
                <w:lang w:eastAsia="uk-UA"/>
              </w:rPr>
              <w:t>1.</w:t>
            </w:r>
          </w:p>
        </w:tc>
        <w:tc>
          <w:tcPr>
            <w:tcW w:w="3543" w:type="dxa"/>
            <w:tcBorders>
              <w:top w:val="single" w:sz="4" w:space="0" w:color="auto"/>
              <w:left w:val="single" w:sz="4" w:space="0" w:color="auto"/>
              <w:bottom w:val="single" w:sz="4" w:space="0" w:color="auto"/>
              <w:right w:val="single" w:sz="4" w:space="0" w:color="auto"/>
            </w:tcBorders>
          </w:tcPr>
          <w:p w:rsidR="00D83A2A" w:rsidRPr="00AE2674" w:rsidRDefault="00D83A2A" w:rsidP="00C167A3">
            <w:pPr>
              <w:contextualSpacing/>
              <w:jc w:val="right"/>
              <w:rPr>
                <w:rFonts w:ascii="Times New Roman" w:eastAsia="Times New Roman" w:hAnsi="Times New Roman"/>
                <w:b/>
                <w:i/>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tcPr>
          <w:p w:rsidR="00D83A2A" w:rsidRPr="00AE2674" w:rsidRDefault="00D83A2A" w:rsidP="00C167A3">
            <w:pPr>
              <w:contextualSpacing/>
              <w:jc w:val="right"/>
              <w:rPr>
                <w:rFonts w:ascii="Times New Roman" w:eastAsia="Times New Roman" w:hAnsi="Times New Roman"/>
                <w:b/>
                <w:i/>
                <w:sz w:val="24"/>
                <w:szCs w:val="24"/>
                <w:lang w:eastAsia="uk-UA"/>
              </w:rPr>
            </w:pPr>
          </w:p>
        </w:tc>
        <w:tc>
          <w:tcPr>
            <w:tcW w:w="991" w:type="dxa"/>
            <w:tcBorders>
              <w:top w:val="single" w:sz="4" w:space="0" w:color="auto"/>
              <w:left w:val="single" w:sz="4" w:space="0" w:color="auto"/>
              <w:bottom w:val="single" w:sz="4" w:space="0" w:color="auto"/>
              <w:right w:val="single" w:sz="4" w:space="0" w:color="auto"/>
            </w:tcBorders>
          </w:tcPr>
          <w:p w:rsidR="00D83A2A" w:rsidRPr="00AE2674" w:rsidRDefault="00891B48" w:rsidP="00C167A3">
            <w:pPr>
              <w:contextualSpacing/>
              <w:jc w:val="right"/>
              <w:rPr>
                <w:rFonts w:ascii="Times New Roman" w:eastAsia="Times New Roman" w:hAnsi="Times New Roman"/>
                <w:b/>
                <w:i/>
                <w:sz w:val="24"/>
                <w:szCs w:val="24"/>
                <w:lang w:eastAsia="uk-UA"/>
              </w:rPr>
            </w:pPr>
            <w:r>
              <w:rPr>
                <w:rFonts w:ascii="Times New Roman" w:eastAsia="Times New Roman" w:hAnsi="Times New Roman"/>
                <w:b/>
                <w:i/>
                <w:sz w:val="24"/>
                <w:szCs w:val="24"/>
                <w:lang w:eastAsia="uk-UA"/>
              </w:rPr>
              <w:t>3000</w:t>
            </w:r>
          </w:p>
        </w:tc>
        <w:tc>
          <w:tcPr>
            <w:tcW w:w="1843" w:type="dxa"/>
            <w:tcBorders>
              <w:top w:val="single" w:sz="4" w:space="0" w:color="auto"/>
              <w:left w:val="single" w:sz="4" w:space="0" w:color="auto"/>
              <w:bottom w:val="single" w:sz="4" w:space="0" w:color="auto"/>
              <w:right w:val="single" w:sz="4" w:space="0" w:color="auto"/>
            </w:tcBorders>
          </w:tcPr>
          <w:p w:rsidR="00D83A2A" w:rsidRPr="00AE2674" w:rsidRDefault="00D83A2A" w:rsidP="00C167A3">
            <w:pPr>
              <w:contextualSpacing/>
              <w:jc w:val="right"/>
              <w:rPr>
                <w:rFonts w:ascii="Times New Roman" w:eastAsia="Times New Roman" w:hAnsi="Times New Roman"/>
                <w:b/>
                <w:i/>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D83A2A" w:rsidRPr="00AE2674" w:rsidRDefault="00D83A2A" w:rsidP="00C167A3">
            <w:pPr>
              <w:contextualSpacing/>
              <w:jc w:val="right"/>
              <w:rPr>
                <w:rFonts w:ascii="Times New Roman" w:eastAsia="Times New Roman" w:hAnsi="Times New Roman"/>
                <w:b/>
                <w:i/>
                <w:sz w:val="24"/>
                <w:szCs w:val="24"/>
                <w:lang w:eastAsia="uk-UA"/>
              </w:rPr>
            </w:pPr>
          </w:p>
        </w:tc>
      </w:tr>
      <w:tr w:rsidR="00891B48" w:rsidRPr="00AE2674" w:rsidTr="00C167A3">
        <w:trPr>
          <w:trHeight w:val="268"/>
        </w:trPr>
        <w:tc>
          <w:tcPr>
            <w:tcW w:w="568" w:type="dxa"/>
            <w:tcBorders>
              <w:top w:val="single" w:sz="4" w:space="0" w:color="auto"/>
              <w:left w:val="single" w:sz="4" w:space="0" w:color="auto"/>
              <w:bottom w:val="single" w:sz="4" w:space="0" w:color="auto"/>
              <w:right w:val="single" w:sz="4" w:space="0" w:color="auto"/>
            </w:tcBorders>
          </w:tcPr>
          <w:p w:rsidR="00891B48" w:rsidRPr="00AE2674" w:rsidRDefault="00891B48" w:rsidP="00C167A3">
            <w:pPr>
              <w:contextualSpacing/>
              <w:jc w:val="right"/>
              <w:rPr>
                <w:rFonts w:ascii="Times New Roman" w:eastAsia="Times New Roman" w:hAnsi="Times New Roman"/>
                <w:b/>
                <w:i/>
                <w:sz w:val="24"/>
                <w:szCs w:val="24"/>
                <w:lang w:eastAsia="uk-UA"/>
              </w:rPr>
            </w:pPr>
            <w:r>
              <w:rPr>
                <w:rFonts w:ascii="Times New Roman" w:eastAsia="Times New Roman" w:hAnsi="Times New Roman"/>
                <w:b/>
                <w:i/>
                <w:sz w:val="24"/>
                <w:szCs w:val="24"/>
                <w:lang w:eastAsia="uk-UA"/>
              </w:rPr>
              <w:t>2.</w:t>
            </w:r>
          </w:p>
        </w:tc>
        <w:tc>
          <w:tcPr>
            <w:tcW w:w="3543" w:type="dxa"/>
            <w:tcBorders>
              <w:top w:val="single" w:sz="4" w:space="0" w:color="auto"/>
              <w:left w:val="single" w:sz="4" w:space="0" w:color="auto"/>
              <w:bottom w:val="single" w:sz="4" w:space="0" w:color="auto"/>
              <w:right w:val="single" w:sz="4" w:space="0" w:color="auto"/>
            </w:tcBorders>
          </w:tcPr>
          <w:p w:rsidR="00891B48" w:rsidRPr="00AE2674" w:rsidRDefault="00891B48" w:rsidP="00C167A3">
            <w:pPr>
              <w:contextualSpacing/>
              <w:jc w:val="right"/>
              <w:rPr>
                <w:rFonts w:ascii="Times New Roman" w:eastAsia="Times New Roman" w:hAnsi="Times New Roman"/>
                <w:b/>
                <w:i/>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tcPr>
          <w:p w:rsidR="00891B48" w:rsidRPr="00AE2674" w:rsidRDefault="00891B48" w:rsidP="00C167A3">
            <w:pPr>
              <w:contextualSpacing/>
              <w:jc w:val="right"/>
              <w:rPr>
                <w:rFonts w:ascii="Times New Roman" w:eastAsia="Times New Roman" w:hAnsi="Times New Roman"/>
                <w:b/>
                <w:i/>
                <w:sz w:val="24"/>
                <w:szCs w:val="24"/>
                <w:lang w:eastAsia="uk-UA"/>
              </w:rPr>
            </w:pPr>
          </w:p>
        </w:tc>
        <w:tc>
          <w:tcPr>
            <w:tcW w:w="991" w:type="dxa"/>
            <w:tcBorders>
              <w:top w:val="single" w:sz="4" w:space="0" w:color="auto"/>
              <w:left w:val="single" w:sz="4" w:space="0" w:color="auto"/>
              <w:bottom w:val="single" w:sz="4" w:space="0" w:color="auto"/>
              <w:right w:val="single" w:sz="4" w:space="0" w:color="auto"/>
            </w:tcBorders>
          </w:tcPr>
          <w:p w:rsidR="00891B48" w:rsidRPr="00AE2674" w:rsidRDefault="00891B48" w:rsidP="00C167A3">
            <w:pPr>
              <w:contextualSpacing/>
              <w:jc w:val="right"/>
              <w:rPr>
                <w:rFonts w:ascii="Times New Roman" w:eastAsia="Times New Roman" w:hAnsi="Times New Roman"/>
                <w:b/>
                <w:i/>
                <w:sz w:val="24"/>
                <w:szCs w:val="24"/>
                <w:lang w:eastAsia="uk-UA"/>
              </w:rPr>
            </w:pPr>
            <w:r>
              <w:rPr>
                <w:rFonts w:ascii="Times New Roman" w:eastAsia="Times New Roman" w:hAnsi="Times New Roman"/>
                <w:b/>
                <w:i/>
                <w:sz w:val="24"/>
                <w:szCs w:val="24"/>
                <w:lang w:eastAsia="uk-UA"/>
              </w:rPr>
              <w:t>3000</w:t>
            </w:r>
          </w:p>
        </w:tc>
        <w:tc>
          <w:tcPr>
            <w:tcW w:w="1843" w:type="dxa"/>
            <w:tcBorders>
              <w:top w:val="single" w:sz="4" w:space="0" w:color="auto"/>
              <w:left w:val="single" w:sz="4" w:space="0" w:color="auto"/>
              <w:bottom w:val="single" w:sz="4" w:space="0" w:color="auto"/>
              <w:right w:val="single" w:sz="4" w:space="0" w:color="auto"/>
            </w:tcBorders>
          </w:tcPr>
          <w:p w:rsidR="00891B48" w:rsidRPr="00AE2674" w:rsidRDefault="00891B48" w:rsidP="00C167A3">
            <w:pPr>
              <w:contextualSpacing/>
              <w:jc w:val="right"/>
              <w:rPr>
                <w:rFonts w:ascii="Times New Roman" w:eastAsia="Times New Roman" w:hAnsi="Times New Roman"/>
                <w:b/>
                <w:i/>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891B48" w:rsidRPr="00AE2674" w:rsidRDefault="00891B48" w:rsidP="00C167A3">
            <w:pPr>
              <w:contextualSpacing/>
              <w:jc w:val="right"/>
              <w:rPr>
                <w:rFonts w:ascii="Times New Roman" w:eastAsia="Times New Roman" w:hAnsi="Times New Roman"/>
                <w:b/>
                <w:i/>
                <w:sz w:val="24"/>
                <w:szCs w:val="24"/>
                <w:lang w:eastAsia="uk-UA"/>
              </w:rPr>
            </w:pPr>
          </w:p>
        </w:tc>
      </w:tr>
      <w:tr w:rsidR="00D83A2A" w:rsidRPr="00AE2674" w:rsidTr="00C167A3">
        <w:trPr>
          <w:trHeight w:val="282"/>
        </w:trPr>
        <w:tc>
          <w:tcPr>
            <w:tcW w:w="10206" w:type="dxa"/>
            <w:gridSpan w:val="6"/>
            <w:tcBorders>
              <w:top w:val="single" w:sz="4" w:space="0" w:color="auto"/>
              <w:left w:val="single" w:sz="4" w:space="0" w:color="auto"/>
              <w:bottom w:val="single" w:sz="4" w:space="0" w:color="auto"/>
              <w:right w:val="single" w:sz="4" w:space="0" w:color="auto"/>
            </w:tcBorders>
          </w:tcPr>
          <w:p w:rsidR="00D83A2A" w:rsidRPr="00AE2674" w:rsidRDefault="00D83A2A" w:rsidP="00C167A3">
            <w:pPr>
              <w:contextualSpacing/>
              <w:jc w:val="both"/>
              <w:rPr>
                <w:rFonts w:ascii="Times New Roman" w:eastAsia="Times New Roman" w:hAnsi="Times New Roman"/>
                <w:b/>
                <w:i/>
                <w:sz w:val="24"/>
                <w:szCs w:val="24"/>
                <w:lang w:eastAsia="uk-UA"/>
              </w:rPr>
            </w:pPr>
            <w:r w:rsidRPr="00AE2674">
              <w:rPr>
                <w:rFonts w:ascii="Times New Roman" w:eastAsia="Times New Roman" w:hAnsi="Times New Roman"/>
                <w:b/>
                <w:i/>
                <w:sz w:val="24"/>
                <w:szCs w:val="24"/>
                <w:lang w:eastAsia="uk-UA"/>
              </w:rPr>
              <w:t>Загальна вартість ________________________________ (СУМА ПРОПИСОМ) з ПДВ.</w:t>
            </w:r>
          </w:p>
        </w:tc>
      </w:tr>
      <w:tr w:rsidR="00D83A2A" w:rsidRPr="00AE2674" w:rsidTr="00C167A3">
        <w:trPr>
          <w:trHeight w:val="282"/>
        </w:trPr>
        <w:tc>
          <w:tcPr>
            <w:tcW w:w="10206" w:type="dxa"/>
            <w:gridSpan w:val="6"/>
            <w:tcBorders>
              <w:top w:val="single" w:sz="4" w:space="0" w:color="auto"/>
              <w:left w:val="single" w:sz="4" w:space="0" w:color="auto"/>
              <w:bottom w:val="single" w:sz="4" w:space="0" w:color="auto"/>
              <w:right w:val="single" w:sz="4" w:space="0" w:color="auto"/>
            </w:tcBorders>
          </w:tcPr>
          <w:p w:rsidR="00D83A2A" w:rsidRPr="00AE2674" w:rsidRDefault="00D83A2A" w:rsidP="00C167A3">
            <w:pPr>
              <w:contextualSpacing/>
              <w:jc w:val="both"/>
              <w:rPr>
                <w:rFonts w:ascii="Times New Roman" w:eastAsia="Times New Roman" w:hAnsi="Times New Roman"/>
                <w:b/>
                <w:i/>
                <w:sz w:val="24"/>
                <w:szCs w:val="24"/>
                <w:lang w:eastAsia="uk-UA"/>
              </w:rPr>
            </w:pPr>
            <w:r w:rsidRPr="00AE2674">
              <w:rPr>
                <w:rFonts w:ascii="Times New Roman" w:eastAsia="Times New Roman" w:hAnsi="Times New Roman"/>
                <w:b/>
                <w:i/>
                <w:sz w:val="24"/>
                <w:szCs w:val="24"/>
                <w:lang w:eastAsia="uk-UA"/>
              </w:rPr>
              <w:t>ПДВ __________ грн.</w:t>
            </w:r>
          </w:p>
        </w:tc>
      </w:tr>
    </w:tbl>
    <w:p w:rsidR="00D83A2A" w:rsidRPr="00AE2674" w:rsidRDefault="00D83A2A" w:rsidP="00D8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p>
    <w:p w:rsidR="00D83A2A" w:rsidRPr="00AE2674" w:rsidRDefault="00D83A2A" w:rsidP="00D8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p>
    <w:p w:rsidR="00D83A2A" w:rsidRPr="00AE2674" w:rsidRDefault="00D83A2A" w:rsidP="00D83A2A">
      <w:pPr>
        <w:tabs>
          <w:tab w:val="left" w:pos="8430"/>
        </w:tabs>
        <w:spacing w:after="0" w:line="240" w:lineRule="auto"/>
        <w:contextualSpacing/>
        <w:rPr>
          <w:rFonts w:ascii="Times New Roman" w:eastAsia="Calibri" w:hAnsi="Times New Roman"/>
          <w:b/>
          <w:i/>
          <w:sz w:val="24"/>
          <w:szCs w:val="24"/>
        </w:rPr>
      </w:pPr>
      <w:r w:rsidRPr="00AE2674">
        <w:rPr>
          <w:rFonts w:ascii="Times New Roman" w:eastAsia="Times New Roman" w:hAnsi="Times New Roman"/>
          <w:color w:val="000000"/>
          <w:sz w:val="24"/>
          <w:szCs w:val="24"/>
          <w:lang w:eastAsia="ru-RU"/>
        </w:rPr>
        <w:t>** якщо учасник не є платником ПДВ – вказати «без ПДВ».</w:t>
      </w:r>
    </w:p>
    <w:p w:rsidR="00D83A2A" w:rsidRPr="00AE2674" w:rsidRDefault="00D83A2A" w:rsidP="00D83A2A">
      <w:pPr>
        <w:tabs>
          <w:tab w:val="left" w:pos="8430"/>
        </w:tabs>
        <w:spacing w:after="0" w:line="240" w:lineRule="auto"/>
        <w:contextualSpacing/>
        <w:rPr>
          <w:rFonts w:ascii="Times New Roman" w:eastAsia="Calibri" w:hAnsi="Times New Roman"/>
          <w:b/>
          <w:i/>
          <w:sz w:val="24"/>
          <w:szCs w:val="24"/>
        </w:rPr>
      </w:pPr>
      <w:r w:rsidRPr="00AE2674">
        <w:rPr>
          <w:rFonts w:ascii="Times New Roman" w:eastAsia="Calibri" w:hAnsi="Times New Roman"/>
          <w:b/>
          <w:i/>
          <w:sz w:val="24"/>
          <w:szCs w:val="24"/>
        </w:rPr>
        <w:t xml:space="preserve">  </w:t>
      </w:r>
    </w:p>
    <w:p w:rsidR="00D83A2A" w:rsidRPr="00AE2674" w:rsidRDefault="00D83A2A" w:rsidP="00D83A2A">
      <w:pPr>
        <w:tabs>
          <w:tab w:val="left" w:pos="8430"/>
        </w:tabs>
        <w:spacing w:after="0" w:line="240" w:lineRule="auto"/>
        <w:ind w:firstLine="708"/>
        <w:contextualSpacing/>
        <w:rPr>
          <w:rFonts w:ascii="Times New Roman" w:eastAsia="Calibri" w:hAnsi="Times New Roman"/>
          <w:b/>
          <w:i/>
          <w:sz w:val="24"/>
          <w:szCs w:val="24"/>
        </w:rPr>
      </w:pPr>
    </w:p>
    <w:p w:rsidR="00D83A2A" w:rsidRPr="00AE2674" w:rsidRDefault="00D83A2A" w:rsidP="00D83A2A">
      <w:pPr>
        <w:tabs>
          <w:tab w:val="left" w:pos="8430"/>
        </w:tabs>
        <w:spacing w:after="0" w:line="240" w:lineRule="auto"/>
        <w:ind w:firstLine="708"/>
        <w:contextualSpacing/>
        <w:rPr>
          <w:rFonts w:ascii="Times New Roman" w:eastAsia="Calibri" w:hAnsi="Times New Roman"/>
          <w:b/>
          <w:i/>
          <w:sz w:val="24"/>
          <w:szCs w:val="24"/>
        </w:rPr>
      </w:pPr>
    </w:p>
    <w:p w:rsidR="00D83A2A" w:rsidRPr="00AE2674" w:rsidRDefault="00D83A2A" w:rsidP="00D83A2A">
      <w:pPr>
        <w:tabs>
          <w:tab w:val="left" w:pos="8430"/>
        </w:tabs>
        <w:spacing w:after="0" w:line="240" w:lineRule="auto"/>
        <w:ind w:firstLine="708"/>
        <w:contextualSpacing/>
        <w:rPr>
          <w:rFonts w:ascii="Times New Roman" w:eastAsia="Calibri" w:hAnsi="Times New Roman"/>
          <w:b/>
          <w:i/>
          <w:sz w:val="24"/>
          <w:szCs w:val="24"/>
        </w:rPr>
      </w:pPr>
    </w:p>
    <w:p w:rsidR="00D83A2A" w:rsidRPr="00AE2674" w:rsidRDefault="00D83A2A" w:rsidP="00D83A2A">
      <w:pPr>
        <w:tabs>
          <w:tab w:val="left" w:pos="8430"/>
        </w:tabs>
        <w:spacing w:after="0" w:line="240" w:lineRule="auto"/>
        <w:ind w:firstLine="708"/>
        <w:contextualSpacing/>
        <w:rPr>
          <w:rFonts w:ascii="Times New Roman" w:eastAsia="Calibri" w:hAnsi="Times New Roman"/>
          <w:b/>
          <w:i/>
          <w:sz w:val="24"/>
          <w:szCs w:val="24"/>
        </w:rPr>
      </w:pPr>
    </w:p>
    <w:p w:rsidR="00D83A2A" w:rsidRPr="00AE2674" w:rsidRDefault="00D83A2A" w:rsidP="00D83A2A">
      <w:pPr>
        <w:spacing w:after="0" w:line="240" w:lineRule="auto"/>
        <w:contextualSpacing/>
        <w:rPr>
          <w:rFonts w:ascii="Times New Roman" w:eastAsia="Calibri" w:hAnsi="Times New Roman"/>
          <w:b/>
          <w:sz w:val="24"/>
          <w:szCs w:val="24"/>
        </w:rPr>
      </w:pPr>
      <w:r w:rsidRPr="00AE2674">
        <w:rPr>
          <w:rFonts w:ascii="Times New Roman" w:eastAsia="Calibri" w:hAnsi="Times New Roman"/>
          <w:b/>
          <w:sz w:val="24"/>
          <w:szCs w:val="24"/>
        </w:rPr>
        <w:t xml:space="preserve">    ЗАМОВНИК </w:t>
      </w:r>
      <w:r w:rsidRPr="00AE2674">
        <w:rPr>
          <w:rFonts w:ascii="Times New Roman" w:eastAsia="Calibri" w:hAnsi="Times New Roman"/>
          <w:b/>
          <w:sz w:val="24"/>
          <w:szCs w:val="24"/>
        </w:rPr>
        <w:tab/>
      </w:r>
      <w:r w:rsidRPr="00AE2674">
        <w:rPr>
          <w:rFonts w:ascii="Times New Roman" w:eastAsia="Calibri" w:hAnsi="Times New Roman"/>
          <w:b/>
          <w:sz w:val="24"/>
          <w:szCs w:val="24"/>
        </w:rPr>
        <w:tab/>
        <w:t xml:space="preserve">                                           ВИКОНАВЕЦЬ</w:t>
      </w:r>
    </w:p>
    <w:p w:rsidR="00D83A2A" w:rsidRPr="00AE2674" w:rsidRDefault="00D83A2A" w:rsidP="00D83A2A">
      <w:pPr>
        <w:spacing w:after="0" w:line="240" w:lineRule="auto"/>
        <w:contextualSpacing/>
        <w:rPr>
          <w:rFonts w:ascii="Times New Roman" w:eastAsia="Calibri" w:hAnsi="Times New Roman"/>
          <w:b/>
          <w:sz w:val="24"/>
          <w:szCs w:val="24"/>
        </w:rPr>
      </w:pPr>
    </w:p>
    <w:p w:rsidR="00D83A2A" w:rsidRPr="00AE2674" w:rsidRDefault="00D83A2A" w:rsidP="00D83A2A">
      <w:pPr>
        <w:spacing w:after="0" w:line="240" w:lineRule="auto"/>
        <w:contextualSpacing/>
        <w:jc w:val="both"/>
        <w:rPr>
          <w:rFonts w:ascii="Times New Roman" w:eastAsia="Calibri" w:hAnsi="Times New Roman"/>
          <w:b/>
          <w:sz w:val="24"/>
          <w:szCs w:val="24"/>
        </w:rPr>
      </w:pPr>
      <w:r w:rsidRPr="00AE2674">
        <w:rPr>
          <w:rFonts w:ascii="Times New Roman" w:eastAsia="Calibri" w:hAnsi="Times New Roman"/>
          <w:b/>
          <w:sz w:val="24"/>
          <w:szCs w:val="24"/>
        </w:rPr>
        <w:t>________________________</w:t>
      </w:r>
      <w:r w:rsidRPr="00AE2674">
        <w:rPr>
          <w:rFonts w:ascii="Times New Roman" w:eastAsia="Calibri" w:hAnsi="Times New Roman"/>
          <w:b/>
          <w:sz w:val="24"/>
          <w:szCs w:val="24"/>
        </w:rPr>
        <w:tab/>
      </w:r>
      <w:r w:rsidRPr="00AE2674">
        <w:rPr>
          <w:rFonts w:ascii="Times New Roman" w:eastAsia="Calibri" w:hAnsi="Times New Roman"/>
          <w:b/>
          <w:sz w:val="24"/>
          <w:szCs w:val="24"/>
        </w:rPr>
        <w:tab/>
      </w:r>
      <w:r w:rsidRPr="00AE2674">
        <w:rPr>
          <w:rFonts w:ascii="Times New Roman" w:eastAsia="Calibri" w:hAnsi="Times New Roman"/>
          <w:b/>
          <w:sz w:val="24"/>
          <w:szCs w:val="24"/>
        </w:rPr>
        <w:tab/>
        <w:t xml:space="preserve">  ______________________</w:t>
      </w:r>
    </w:p>
    <w:p w:rsidR="00D83A2A" w:rsidRPr="00AE2674" w:rsidRDefault="00D83A2A" w:rsidP="00D83A2A">
      <w:pPr>
        <w:spacing w:after="0" w:line="240" w:lineRule="auto"/>
        <w:contextualSpacing/>
        <w:rPr>
          <w:rFonts w:ascii="Times New Roman" w:eastAsia="Calibri" w:hAnsi="Times New Roman"/>
          <w:b/>
          <w:sz w:val="24"/>
          <w:szCs w:val="24"/>
        </w:rPr>
      </w:pPr>
      <w:r w:rsidRPr="00AE2674">
        <w:rPr>
          <w:rFonts w:ascii="Times New Roman" w:eastAsia="Calibri" w:hAnsi="Times New Roman"/>
          <w:b/>
          <w:sz w:val="24"/>
          <w:szCs w:val="24"/>
        </w:rPr>
        <w:t xml:space="preserve">   М.П.</w:t>
      </w:r>
      <w:r w:rsidRPr="00AE2674">
        <w:rPr>
          <w:rFonts w:ascii="Times New Roman" w:eastAsia="Calibri" w:hAnsi="Times New Roman"/>
          <w:b/>
          <w:sz w:val="24"/>
          <w:szCs w:val="24"/>
        </w:rPr>
        <w:tab/>
      </w:r>
      <w:r w:rsidRPr="00AE2674">
        <w:rPr>
          <w:rFonts w:ascii="Times New Roman" w:eastAsia="Calibri" w:hAnsi="Times New Roman"/>
          <w:b/>
          <w:sz w:val="24"/>
          <w:szCs w:val="24"/>
        </w:rPr>
        <w:tab/>
      </w:r>
      <w:r w:rsidRPr="00AE2674">
        <w:rPr>
          <w:rFonts w:ascii="Times New Roman" w:eastAsia="Calibri" w:hAnsi="Times New Roman"/>
          <w:b/>
          <w:sz w:val="24"/>
          <w:szCs w:val="24"/>
        </w:rPr>
        <w:tab/>
      </w:r>
      <w:r w:rsidRPr="00AE2674">
        <w:rPr>
          <w:rFonts w:ascii="Times New Roman" w:eastAsia="Calibri" w:hAnsi="Times New Roman"/>
          <w:b/>
          <w:sz w:val="24"/>
          <w:szCs w:val="24"/>
        </w:rPr>
        <w:tab/>
      </w:r>
      <w:r w:rsidRPr="00AE2674">
        <w:rPr>
          <w:rFonts w:ascii="Times New Roman" w:eastAsia="Calibri" w:hAnsi="Times New Roman"/>
          <w:b/>
          <w:sz w:val="24"/>
          <w:szCs w:val="24"/>
        </w:rPr>
        <w:tab/>
      </w:r>
      <w:r w:rsidRPr="00AE2674">
        <w:rPr>
          <w:rFonts w:ascii="Times New Roman" w:eastAsia="Calibri" w:hAnsi="Times New Roman"/>
          <w:b/>
          <w:sz w:val="24"/>
          <w:szCs w:val="24"/>
        </w:rPr>
        <w:tab/>
      </w:r>
      <w:r w:rsidRPr="00AE2674">
        <w:rPr>
          <w:rFonts w:ascii="Times New Roman" w:eastAsia="Calibri" w:hAnsi="Times New Roman"/>
          <w:b/>
          <w:sz w:val="24"/>
          <w:szCs w:val="24"/>
        </w:rPr>
        <w:tab/>
        <w:t>М.П.</w:t>
      </w:r>
      <w:r w:rsidRPr="00AE2674">
        <w:rPr>
          <w:rFonts w:ascii="Times New Roman" w:eastAsia="Calibri" w:hAnsi="Times New Roman"/>
          <w:b/>
          <w:sz w:val="24"/>
          <w:szCs w:val="24"/>
        </w:rPr>
        <w:tab/>
      </w:r>
      <w:r w:rsidRPr="00AE2674">
        <w:rPr>
          <w:rFonts w:ascii="Times New Roman" w:eastAsia="Calibri" w:hAnsi="Times New Roman"/>
          <w:b/>
          <w:sz w:val="24"/>
          <w:szCs w:val="24"/>
        </w:rPr>
        <w:tab/>
      </w:r>
      <w:r w:rsidRPr="00AE2674">
        <w:rPr>
          <w:rFonts w:ascii="Times New Roman" w:eastAsia="Calibri" w:hAnsi="Times New Roman"/>
          <w:b/>
          <w:sz w:val="24"/>
          <w:szCs w:val="24"/>
        </w:rPr>
        <w:tab/>
        <w:t xml:space="preserve">                           </w:t>
      </w:r>
    </w:p>
    <w:p w:rsidR="00D83A2A" w:rsidRPr="00AE2674" w:rsidRDefault="00D83A2A" w:rsidP="00D83A2A">
      <w:pPr>
        <w:jc w:val="center"/>
        <w:rPr>
          <w:rFonts w:eastAsia="Calibri"/>
          <w:sz w:val="24"/>
          <w:szCs w:val="24"/>
        </w:rPr>
      </w:pPr>
    </w:p>
    <w:p w:rsidR="00D83A2A" w:rsidRPr="00AE2674" w:rsidRDefault="00D83A2A" w:rsidP="00D83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42"/>
        <w:jc w:val="right"/>
        <w:rPr>
          <w:rFonts w:ascii="Times New Roman" w:hAnsi="Times New Roman"/>
          <w:color w:val="000000"/>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Default="00D83A2A" w:rsidP="00D83A2A">
      <w:pPr>
        <w:spacing w:after="0" w:line="240" w:lineRule="auto"/>
        <w:jc w:val="right"/>
        <w:rPr>
          <w:rFonts w:ascii="Times New Roman" w:hAnsi="Times New Roman"/>
          <w:b/>
          <w:i/>
          <w:sz w:val="24"/>
          <w:szCs w:val="24"/>
        </w:rPr>
      </w:pPr>
    </w:p>
    <w:p w:rsidR="00D83A2A" w:rsidRPr="00AE2674" w:rsidRDefault="00D83A2A" w:rsidP="00D83A2A">
      <w:pPr>
        <w:spacing w:after="0" w:line="240" w:lineRule="auto"/>
        <w:jc w:val="right"/>
        <w:rPr>
          <w:rFonts w:ascii="Times New Roman" w:hAnsi="Times New Roman"/>
          <w:b/>
          <w:i/>
          <w:sz w:val="24"/>
          <w:szCs w:val="24"/>
        </w:rPr>
      </w:pPr>
      <w:r w:rsidRPr="00AE2674">
        <w:rPr>
          <w:rFonts w:ascii="Times New Roman" w:hAnsi="Times New Roman"/>
          <w:b/>
          <w:i/>
          <w:sz w:val="24"/>
          <w:szCs w:val="24"/>
        </w:rPr>
        <w:t xml:space="preserve">Додаток </w:t>
      </w:r>
      <w:r>
        <w:rPr>
          <w:rFonts w:ascii="Times New Roman" w:hAnsi="Times New Roman"/>
          <w:b/>
          <w:i/>
          <w:sz w:val="24"/>
          <w:szCs w:val="24"/>
        </w:rPr>
        <w:t>5</w:t>
      </w:r>
    </w:p>
    <w:p w:rsidR="00D83A2A" w:rsidRDefault="00D83A2A" w:rsidP="00D83A2A">
      <w:pPr>
        <w:spacing w:after="0" w:line="100" w:lineRule="atLeast"/>
        <w:jc w:val="center"/>
        <w:rPr>
          <w:rFonts w:ascii="Times New Roman" w:hAnsi="Times New Roman"/>
          <w:b/>
          <w:bCs/>
          <w:i/>
          <w:color w:val="000000"/>
          <w:sz w:val="24"/>
          <w:szCs w:val="24"/>
          <w:u w:val="single"/>
        </w:rPr>
      </w:pPr>
      <w:r w:rsidRPr="00AE2674">
        <w:rPr>
          <w:rFonts w:ascii="Times New Roman" w:hAnsi="Times New Roman"/>
          <w:b/>
          <w:bCs/>
          <w:i/>
          <w:color w:val="000000"/>
          <w:sz w:val="24"/>
          <w:szCs w:val="24"/>
          <w:u w:val="single"/>
        </w:rPr>
        <w:t>Перелік документів, які підтверджують відповідність кваліфікаційним критеріям, відсутність підстав для відмови в участі у процедурі закупівлі та іншим вимогам Замовника</w:t>
      </w:r>
    </w:p>
    <w:p w:rsidR="00D83A2A" w:rsidRPr="00ED0918" w:rsidRDefault="00D83A2A" w:rsidP="00D83A2A">
      <w:pPr>
        <w:spacing w:after="0" w:line="100" w:lineRule="atLeast"/>
        <w:jc w:val="center"/>
        <w:rPr>
          <w:rFonts w:ascii="Times New Roman" w:hAnsi="Times New Roman"/>
          <w:b/>
          <w:bCs/>
          <w:i/>
          <w:color w:val="000000"/>
          <w:sz w:val="24"/>
          <w:szCs w:val="24"/>
          <w:u w:val="singl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6945"/>
      </w:tblGrid>
      <w:tr w:rsidR="00D83A2A" w:rsidRPr="00AE2674" w:rsidTr="00C167A3">
        <w:tc>
          <w:tcPr>
            <w:tcW w:w="9781" w:type="dxa"/>
            <w:gridSpan w:val="2"/>
            <w:shd w:val="pct12" w:color="auto" w:fill="auto"/>
          </w:tcPr>
          <w:p w:rsidR="00D83A2A" w:rsidRPr="00AE2674" w:rsidRDefault="00D83A2A" w:rsidP="00C167A3">
            <w:pPr>
              <w:spacing w:after="0" w:line="240" w:lineRule="auto"/>
              <w:ind w:left="34"/>
              <w:contextualSpacing/>
              <w:jc w:val="center"/>
              <w:rPr>
                <w:rFonts w:ascii="Times New Roman" w:hAnsi="Times New Roman"/>
                <w:b/>
                <w:bCs/>
                <w:sz w:val="24"/>
                <w:szCs w:val="24"/>
                <w:lang w:eastAsia="uk-UA"/>
              </w:rPr>
            </w:pPr>
            <w:r w:rsidRPr="00AE2674">
              <w:rPr>
                <w:rFonts w:ascii="Times New Roman" w:hAnsi="Times New Roman"/>
                <w:b/>
                <w:bCs/>
                <w:sz w:val="24"/>
                <w:szCs w:val="24"/>
                <w:lang w:eastAsia="uk-UA"/>
              </w:rPr>
              <w:t>1. Перелік документів, що підтверджують відповідність учасника встановленим кваліфікаційним критеріям, зазначених у статті 16 Закону</w:t>
            </w:r>
          </w:p>
        </w:tc>
      </w:tr>
      <w:tr w:rsidR="00D83A2A" w:rsidRPr="005B69E6" w:rsidTr="00C167A3">
        <w:trPr>
          <w:trHeight w:val="1693"/>
        </w:trPr>
        <w:tc>
          <w:tcPr>
            <w:tcW w:w="2836" w:type="dxa"/>
            <w:tcBorders>
              <w:top w:val="single" w:sz="4" w:space="0" w:color="auto"/>
              <w:left w:val="single" w:sz="4" w:space="0" w:color="auto"/>
              <w:bottom w:val="single" w:sz="4" w:space="0" w:color="auto"/>
              <w:right w:val="single" w:sz="4" w:space="0" w:color="auto"/>
            </w:tcBorders>
          </w:tcPr>
          <w:p w:rsidR="00D83A2A" w:rsidRPr="00AE2674" w:rsidRDefault="00D83A2A" w:rsidP="00C167A3">
            <w:pPr>
              <w:spacing w:after="0" w:line="240" w:lineRule="auto"/>
              <w:contextualSpacing/>
              <w:rPr>
                <w:rFonts w:ascii="Times New Roman" w:hAnsi="Times New Roman"/>
                <w:b/>
                <w:bCs/>
                <w:sz w:val="24"/>
                <w:szCs w:val="24"/>
                <w:lang w:eastAsia="uk-UA"/>
              </w:rPr>
            </w:pPr>
            <w:r w:rsidRPr="00AE2674">
              <w:rPr>
                <w:rFonts w:ascii="Times New Roman" w:hAnsi="Times New Roman"/>
                <w:b/>
                <w:bCs/>
                <w:sz w:val="24"/>
                <w:szCs w:val="24"/>
                <w:lang w:eastAsia="uk-UA"/>
              </w:rPr>
              <w:t>1.</w:t>
            </w:r>
            <w:r>
              <w:rPr>
                <w:rFonts w:ascii="Times New Roman" w:hAnsi="Times New Roman"/>
                <w:b/>
                <w:bCs/>
                <w:sz w:val="24"/>
                <w:szCs w:val="24"/>
                <w:lang w:eastAsia="uk-UA"/>
              </w:rPr>
              <w:t>1</w:t>
            </w:r>
            <w:r w:rsidRPr="00AE2674">
              <w:rPr>
                <w:rFonts w:ascii="Times New Roman" w:hAnsi="Times New Roman"/>
                <w:b/>
                <w:bCs/>
                <w:sz w:val="24"/>
                <w:szCs w:val="24"/>
                <w:lang w:eastAsia="uk-UA"/>
              </w:rPr>
              <w:t>.</w:t>
            </w:r>
            <w:r w:rsidRPr="00AE2674">
              <w:rPr>
                <w:color w:val="333333"/>
                <w:shd w:val="clear" w:color="auto" w:fill="FFFFFF"/>
              </w:rPr>
              <w:t xml:space="preserve">  </w:t>
            </w:r>
            <w:r w:rsidRPr="00AE2674">
              <w:rPr>
                <w:rFonts w:ascii="Times New Roman" w:hAnsi="Times New Roman"/>
                <w:b/>
                <w:bCs/>
                <w:sz w:val="24"/>
                <w:szCs w:val="24"/>
                <w:lang w:eastAsia="uk-UA"/>
              </w:rPr>
              <w:t>Наявність в учасника процедури закупівлі працівників відповідної кваліфікації, які мають необхідні знання та досвід</w:t>
            </w:r>
          </w:p>
        </w:tc>
        <w:tc>
          <w:tcPr>
            <w:tcW w:w="6945" w:type="dxa"/>
            <w:tcBorders>
              <w:top w:val="single" w:sz="4" w:space="0" w:color="auto"/>
              <w:left w:val="single" w:sz="4" w:space="0" w:color="auto"/>
              <w:bottom w:val="single" w:sz="4" w:space="0" w:color="auto"/>
              <w:right w:val="single" w:sz="4" w:space="0" w:color="auto"/>
            </w:tcBorders>
          </w:tcPr>
          <w:p w:rsidR="00D83A2A" w:rsidRPr="00AE2674" w:rsidRDefault="00D83A2A" w:rsidP="00C167A3">
            <w:pPr>
              <w:widowControl w:val="0"/>
              <w:autoSpaceDE w:val="0"/>
              <w:autoSpaceDN w:val="0"/>
              <w:spacing w:after="0" w:line="240" w:lineRule="auto"/>
              <w:jc w:val="both"/>
              <w:rPr>
                <w:rFonts w:ascii="Times New Roman" w:hAnsi="Times New Roman"/>
                <w:sz w:val="24"/>
                <w:szCs w:val="24"/>
                <w:lang w:eastAsia="uk-UA"/>
              </w:rPr>
            </w:pPr>
            <w:r w:rsidRPr="00AE2674">
              <w:rPr>
                <w:rFonts w:ascii="Times New Roman" w:hAnsi="Times New Roman"/>
                <w:sz w:val="24"/>
                <w:szCs w:val="24"/>
                <w:lang w:eastAsia="uk-UA"/>
              </w:rPr>
              <w:t>1.Довідка, складена у довільній формі, щодо наявності працівників відповідної кваліфікації, які мають необхідні знання та досвід (П.І.П.; посада; кваліфікація; стаж роботи). А також:</w:t>
            </w:r>
          </w:p>
          <w:p w:rsidR="00D83A2A" w:rsidRPr="00AE2674" w:rsidRDefault="00D83A2A" w:rsidP="00C167A3">
            <w:pPr>
              <w:pStyle w:val="TableContents"/>
              <w:ind w:firstLine="284"/>
              <w:jc w:val="both"/>
              <w:rPr>
                <w:rFonts w:eastAsia="Times New Roman"/>
                <w:b/>
                <w:color w:val="000000"/>
                <w:lang w:val="uk-UA" w:eastAsia="uk-UA"/>
              </w:rPr>
            </w:pPr>
            <w:r w:rsidRPr="00AE2674">
              <w:rPr>
                <w:rFonts w:eastAsia="Times New Roman"/>
                <w:b/>
                <w:color w:val="000000"/>
                <w:lang w:val="uk-UA" w:eastAsia="uk-UA"/>
              </w:rPr>
              <w:t>-</w:t>
            </w:r>
            <w:r w:rsidRPr="00AE2674">
              <w:rPr>
                <w:rFonts w:eastAsia="Times New Roman"/>
                <w:color w:val="000000"/>
                <w:lang w:val="uk-UA" w:eastAsia="uk-UA"/>
              </w:rPr>
              <w:t xml:space="preserve"> Учасник повинен гарантувати, що фахівець (фахівці), який здійснює опис обстеження має відповідний диплом про освіту та  кваліфікаційну категорію за спеціальністю «Рентгенологія».</w:t>
            </w:r>
            <w:r w:rsidRPr="00AE2674">
              <w:rPr>
                <w:rFonts w:eastAsia="Times New Roman"/>
                <w:b/>
                <w:color w:val="000000"/>
                <w:lang w:val="uk-UA" w:eastAsia="uk-UA"/>
              </w:rPr>
              <w:t xml:space="preserve"> </w:t>
            </w:r>
            <w:r w:rsidRPr="00AE2674">
              <w:rPr>
                <w:rFonts w:eastAsia="Times New Roman"/>
                <w:color w:val="000000"/>
                <w:lang w:val="uk-UA" w:eastAsia="uk-UA"/>
              </w:rPr>
              <w:t xml:space="preserve">На підтвердження надати завірену належним чином </w:t>
            </w:r>
            <w:r w:rsidRPr="00AE2674">
              <w:rPr>
                <w:rFonts w:eastAsia="Times New Roman"/>
                <w:bCs/>
                <w:color w:val="000000"/>
                <w:lang w:val="uk-UA" w:eastAsia="uk-UA"/>
              </w:rPr>
              <w:t>копію диплому та посвідчення про присвоєння (підтвердження) кваліфікаційної категорії (спеціальність, серія, номер, дата, ким видано, категорія)</w:t>
            </w:r>
            <w:r w:rsidRPr="00AE2674">
              <w:rPr>
                <w:rFonts w:eastAsia="Times New Roman"/>
                <w:b/>
                <w:color w:val="000000"/>
                <w:lang w:val="uk-UA" w:eastAsia="uk-UA"/>
              </w:rPr>
              <w:t xml:space="preserve">. </w:t>
            </w:r>
          </w:p>
          <w:p w:rsidR="00D83A2A" w:rsidRPr="00AE2674" w:rsidRDefault="00D83A2A" w:rsidP="00C167A3">
            <w:pPr>
              <w:pStyle w:val="TableContents"/>
              <w:ind w:firstLine="284"/>
              <w:jc w:val="both"/>
              <w:rPr>
                <w:rFonts w:eastAsia="Times New Roman"/>
                <w:color w:val="000000"/>
                <w:lang w:val="uk-UA" w:eastAsia="uk-UA"/>
              </w:rPr>
            </w:pPr>
            <w:r w:rsidRPr="00AE2674">
              <w:rPr>
                <w:rFonts w:eastAsia="Times New Roman"/>
                <w:b/>
                <w:color w:val="000000"/>
                <w:lang w:val="uk-UA" w:eastAsia="uk-UA"/>
              </w:rPr>
              <w:t xml:space="preserve">- </w:t>
            </w:r>
            <w:r w:rsidRPr="00AE2674">
              <w:rPr>
                <w:rFonts w:eastAsia="Times New Roman"/>
                <w:color w:val="000000"/>
                <w:lang w:val="uk-UA" w:eastAsia="uk-UA"/>
              </w:rPr>
              <w:t xml:space="preserve">Учасник повинен гарантувати, що описи обстеження будуть здійснювати фахівцем (фахівцями), який має загальний досвід роботи (стаж роботи) за спеціальністю не менше ніж 5 років. </w:t>
            </w:r>
            <w:r w:rsidRPr="00AE2674">
              <w:rPr>
                <w:rFonts w:eastAsia="Times New Roman"/>
                <w:b/>
                <w:color w:val="000000"/>
                <w:lang w:val="uk-UA" w:eastAsia="uk-UA"/>
              </w:rPr>
              <w:t>(</w:t>
            </w:r>
            <w:r w:rsidRPr="00AE2674">
              <w:rPr>
                <w:rFonts w:eastAsia="Times New Roman"/>
                <w:b/>
                <w:bCs/>
                <w:i/>
                <w:iCs/>
                <w:color w:val="000000"/>
                <w:lang w:val="uk-UA" w:eastAsia="uk-UA"/>
              </w:rPr>
              <w:t>Надати гарантійний лист у довільній формі з зазначенням стажу роботи</w:t>
            </w:r>
            <w:r w:rsidRPr="00AE2674">
              <w:rPr>
                <w:rFonts w:eastAsia="Times New Roman"/>
                <w:b/>
                <w:color w:val="000000"/>
                <w:lang w:val="uk-UA" w:eastAsia="uk-UA"/>
              </w:rPr>
              <w:t>).</w:t>
            </w:r>
          </w:p>
          <w:p w:rsidR="00D83A2A" w:rsidRPr="00AE2674" w:rsidRDefault="00D83A2A" w:rsidP="00C167A3">
            <w:pPr>
              <w:pStyle w:val="TableContents"/>
              <w:ind w:firstLine="284"/>
              <w:jc w:val="both"/>
              <w:rPr>
                <w:rFonts w:eastAsia="Times New Roman"/>
                <w:b/>
                <w:color w:val="000000"/>
                <w:lang w:val="uk-UA" w:eastAsia="uk-UA"/>
              </w:rPr>
            </w:pPr>
            <w:r w:rsidRPr="00AE2674">
              <w:rPr>
                <w:rFonts w:eastAsia="Times New Roman"/>
                <w:b/>
                <w:color w:val="000000"/>
                <w:lang w:val="uk-UA" w:eastAsia="uk-UA"/>
              </w:rPr>
              <w:t xml:space="preserve">- </w:t>
            </w:r>
            <w:r w:rsidRPr="00AE2674">
              <w:rPr>
                <w:rFonts w:eastAsia="Times New Roman"/>
                <w:color w:val="000000"/>
                <w:lang w:val="uk-UA" w:eastAsia="uk-UA"/>
              </w:rPr>
              <w:t xml:space="preserve">Учасник повинен гарантувати, що має згідно штатного розпису необхідну кількість фахівців для забезпечення безперебійного надання послуги згідно умов пропозиції. </w:t>
            </w:r>
            <w:r w:rsidRPr="00AE2674">
              <w:rPr>
                <w:rFonts w:eastAsia="Times New Roman"/>
                <w:b/>
                <w:color w:val="000000"/>
                <w:lang w:val="uk-UA" w:eastAsia="uk-UA"/>
              </w:rPr>
              <w:t>(</w:t>
            </w:r>
            <w:r w:rsidRPr="00AE2674">
              <w:rPr>
                <w:rFonts w:eastAsia="Times New Roman"/>
                <w:b/>
                <w:i/>
                <w:iCs/>
                <w:color w:val="000000"/>
                <w:lang w:val="uk-UA" w:eastAsia="uk-UA"/>
              </w:rPr>
              <w:t>Надати в довільній формі довідку  про наявність фахівців</w:t>
            </w:r>
            <w:r w:rsidRPr="00AE2674">
              <w:rPr>
                <w:rFonts w:eastAsia="Times New Roman"/>
                <w:b/>
                <w:color w:val="000000"/>
                <w:lang w:val="uk-UA" w:eastAsia="uk-UA"/>
              </w:rPr>
              <w:t>).</w:t>
            </w:r>
          </w:p>
          <w:p w:rsidR="00D83A2A" w:rsidRPr="005F26D9" w:rsidRDefault="00D83A2A" w:rsidP="00C167A3">
            <w:pPr>
              <w:widowControl w:val="0"/>
              <w:autoSpaceDE w:val="0"/>
              <w:autoSpaceDN w:val="0"/>
              <w:spacing w:after="0" w:line="240" w:lineRule="auto"/>
              <w:jc w:val="both"/>
              <w:rPr>
                <w:rFonts w:ascii="Times New Roman" w:hAnsi="Times New Roman"/>
                <w:sz w:val="24"/>
                <w:szCs w:val="24"/>
                <w:lang w:eastAsia="uk-UA"/>
              </w:rPr>
            </w:pPr>
          </w:p>
          <w:p w:rsidR="00D83A2A" w:rsidRPr="005F26D9" w:rsidRDefault="00D83A2A" w:rsidP="00C167A3">
            <w:pPr>
              <w:widowControl w:val="0"/>
              <w:autoSpaceDE w:val="0"/>
              <w:autoSpaceDN w:val="0"/>
              <w:spacing w:after="0" w:line="240" w:lineRule="auto"/>
              <w:jc w:val="both"/>
              <w:rPr>
                <w:rFonts w:ascii="Times New Roman" w:hAnsi="Times New Roman"/>
                <w:sz w:val="24"/>
                <w:szCs w:val="24"/>
                <w:lang w:eastAsia="uk-UA"/>
              </w:rPr>
            </w:pPr>
            <w:r w:rsidRPr="005F26D9">
              <w:rPr>
                <w:rFonts w:ascii="Times New Roman" w:hAnsi="Times New Roman"/>
                <w:sz w:val="24"/>
                <w:szCs w:val="24"/>
                <w:lang w:eastAsia="uk-UA"/>
              </w:rPr>
              <w:t>Для суб’єктів підприємницької діяльності фізичних осіб підприємців, які провадять свою діяльність самостійно в одній особі надати листа з відповідними даними.</w:t>
            </w:r>
          </w:p>
        </w:tc>
      </w:tr>
      <w:tr w:rsidR="00D83A2A" w:rsidRPr="00AE2674" w:rsidTr="00C167A3">
        <w:tc>
          <w:tcPr>
            <w:tcW w:w="9781" w:type="dxa"/>
            <w:gridSpan w:val="2"/>
            <w:shd w:val="clear" w:color="auto" w:fill="D9D9D9"/>
          </w:tcPr>
          <w:p w:rsidR="00D83A2A" w:rsidRPr="00AE2674" w:rsidRDefault="00D83A2A" w:rsidP="00C167A3">
            <w:pPr>
              <w:widowControl w:val="0"/>
              <w:autoSpaceDE w:val="0"/>
              <w:autoSpaceDN w:val="0"/>
              <w:spacing w:after="0" w:line="240" w:lineRule="auto"/>
              <w:ind w:left="-108"/>
              <w:contextualSpacing/>
              <w:jc w:val="center"/>
              <w:rPr>
                <w:rFonts w:ascii="Times New Roman" w:hAnsi="Times New Roman"/>
                <w:sz w:val="24"/>
                <w:szCs w:val="24"/>
                <w:lang w:eastAsia="uk-UA"/>
              </w:rPr>
            </w:pPr>
            <w:r w:rsidRPr="00AE2674">
              <w:rPr>
                <w:rFonts w:ascii="Times New Roman" w:hAnsi="Times New Roman"/>
                <w:b/>
                <w:bCs/>
                <w:sz w:val="24"/>
                <w:szCs w:val="24"/>
                <w:lang w:eastAsia="uk-UA"/>
              </w:rPr>
              <w:t>2. Документи для підтвердження інформації про відсутність підстав для відмови учаснику в участі у процедурі закупівлі, передбачені статтею 17 Закону</w:t>
            </w:r>
          </w:p>
        </w:tc>
      </w:tr>
      <w:tr w:rsidR="00D83A2A" w:rsidRPr="00AE2674" w:rsidTr="00C167A3">
        <w:tc>
          <w:tcPr>
            <w:tcW w:w="9781" w:type="dxa"/>
            <w:gridSpan w:val="2"/>
          </w:tcPr>
          <w:p w:rsidR="00D83A2A" w:rsidRPr="00AE2674" w:rsidRDefault="00D83A2A" w:rsidP="00C167A3">
            <w:pPr>
              <w:spacing w:after="0" w:line="240" w:lineRule="auto"/>
              <w:contextualSpacing/>
              <w:jc w:val="both"/>
              <w:rPr>
                <w:rFonts w:ascii="Times New Roman" w:hAnsi="Times New Roman"/>
                <w:sz w:val="24"/>
                <w:szCs w:val="24"/>
                <w:highlight w:val="red"/>
                <w:lang w:eastAsia="uk-UA"/>
              </w:rPr>
            </w:pPr>
            <w:r w:rsidRPr="00AE2674">
              <w:rPr>
                <w:rFonts w:ascii="Times New Roman" w:hAnsi="Times New Roman"/>
                <w:b/>
                <w:bCs/>
                <w:sz w:val="24"/>
                <w:szCs w:val="24"/>
                <w:lang w:eastAsia="uk-UA"/>
              </w:rPr>
              <w:t xml:space="preserve">2.1. </w:t>
            </w:r>
            <w:r w:rsidRPr="00AE2674">
              <w:rPr>
                <w:rFonts w:ascii="Times New Roman" w:hAnsi="Times New Roman"/>
                <w:bCs/>
                <w:sz w:val="24"/>
                <w:szCs w:val="24"/>
                <w:lang w:eastAsia="uk-UA"/>
              </w:rPr>
              <w:t>Н</w:t>
            </w:r>
            <w:r w:rsidRPr="00AE2674">
              <w:rPr>
                <w:rFonts w:ascii="Times New Roman" w:hAnsi="Times New Roman"/>
                <w:sz w:val="24"/>
                <w:szCs w:val="24"/>
              </w:rPr>
              <w:t>адати інформацію про відсутність підстав для відхилення тендерної пропозиції визначеною вимогами частини першої</w:t>
            </w:r>
            <w:r w:rsidRPr="00AE2674">
              <w:rPr>
                <w:rFonts w:ascii="Times New Roman" w:hAnsi="Times New Roman"/>
                <w:color w:val="000000"/>
                <w:sz w:val="24"/>
                <w:szCs w:val="24"/>
                <w:shd w:val="solid" w:color="FFFFFF" w:fill="FFFFFF"/>
              </w:rPr>
              <w:t xml:space="preserve"> (крім пункту 13)</w:t>
            </w:r>
            <w:r w:rsidRPr="00AE2674">
              <w:rPr>
                <w:rFonts w:ascii="Times New Roman" w:hAnsi="Times New Roman"/>
                <w:sz w:val="24"/>
                <w:szCs w:val="24"/>
              </w:rPr>
              <w:t xml:space="preserve"> та частиною другою статті 17 Закону України «Про публічні закупівлі» шляхом самостійного декларування відсутності таких підстав в електронній системи закупівель.</w:t>
            </w:r>
          </w:p>
        </w:tc>
      </w:tr>
      <w:tr w:rsidR="00D83A2A" w:rsidRPr="00AE2674" w:rsidTr="00C167A3">
        <w:tc>
          <w:tcPr>
            <w:tcW w:w="9781" w:type="dxa"/>
            <w:gridSpan w:val="2"/>
            <w:shd w:val="clear" w:color="auto" w:fill="D9D9D9"/>
          </w:tcPr>
          <w:p w:rsidR="00D83A2A" w:rsidRPr="00AE2674" w:rsidRDefault="00D83A2A" w:rsidP="00C167A3">
            <w:pPr>
              <w:tabs>
                <w:tab w:val="left" w:pos="360"/>
              </w:tabs>
              <w:spacing w:after="0" w:line="240" w:lineRule="auto"/>
              <w:contextualSpacing/>
              <w:jc w:val="center"/>
              <w:outlineLvl w:val="0"/>
              <w:rPr>
                <w:rFonts w:ascii="Times New Roman" w:hAnsi="Times New Roman"/>
                <w:b/>
                <w:bCs/>
                <w:sz w:val="24"/>
                <w:szCs w:val="24"/>
                <w:lang w:eastAsia="uk-UA"/>
              </w:rPr>
            </w:pPr>
            <w:r w:rsidRPr="00AE2674">
              <w:rPr>
                <w:rFonts w:ascii="Times New Roman" w:hAnsi="Times New Roman"/>
                <w:b/>
                <w:bCs/>
                <w:sz w:val="24"/>
                <w:szCs w:val="24"/>
                <w:lang w:eastAsia="uk-UA"/>
              </w:rPr>
              <w:t>3. Документи на підтвердження інших вимог Замовника</w:t>
            </w:r>
          </w:p>
        </w:tc>
      </w:tr>
      <w:tr w:rsidR="00D83A2A" w:rsidRPr="00AE2674" w:rsidTr="00C167A3">
        <w:tc>
          <w:tcPr>
            <w:tcW w:w="2836" w:type="dxa"/>
          </w:tcPr>
          <w:p w:rsidR="00D83A2A" w:rsidRPr="00AE2674" w:rsidRDefault="00D83A2A" w:rsidP="00C167A3">
            <w:pPr>
              <w:spacing w:after="0" w:line="240" w:lineRule="auto"/>
              <w:contextualSpacing/>
              <w:rPr>
                <w:rFonts w:ascii="Times New Roman" w:hAnsi="Times New Roman"/>
                <w:b/>
                <w:bCs/>
                <w:sz w:val="24"/>
                <w:szCs w:val="24"/>
                <w:lang w:eastAsia="uk-UA"/>
              </w:rPr>
            </w:pPr>
            <w:r w:rsidRPr="00AE2674">
              <w:rPr>
                <w:rFonts w:ascii="Times New Roman" w:hAnsi="Times New Roman"/>
                <w:b/>
                <w:sz w:val="24"/>
                <w:szCs w:val="24"/>
                <w:lang w:eastAsia="uk-UA"/>
              </w:rPr>
              <w:t>3.1. Підтвердження статусу платника податків</w:t>
            </w:r>
            <w:r w:rsidRPr="00AE2674">
              <w:rPr>
                <w:rFonts w:ascii="Times New Roman" w:hAnsi="Times New Roman"/>
                <w:sz w:val="24"/>
                <w:szCs w:val="24"/>
                <w:lang w:eastAsia="uk-UA"/>
              </w:rPr>
              <w:t>:</w:t>
            </w:r>
          </w:p>
        </w:tc>
        <w:tc>
          <w:tcPr>
            <w:tcW w:w="6945" w:type="dxa"/>
          </w:tcPr>
          <w:p w:rsidR="00D83A2A" w:rsidRPr="00AE2674" w:rsidRDefault="00D83A2A" w:rsidP="00C167A3">
            <w:pPr>
              <w:spacing w:after="0" w:line="240" w:lineRule="auto"/>
              <w:contextualSpacing/>
              <w:jc w:val="both"/>
              <w:rPr>
                <w:rFonts w:ascii="Times New Roman" w:hAnsi="Times New Roman"/>
                <w:sz w:val="24"/>
                <w:szCs w:val="24"/>
                <w:lang w:eastAsia="uk-UA"/>
              </w:rPr>
            </w:pPr>
            <w:r w:rsidRPr="00AE2674">
              <w:rPr>
                <w:rFonts w:ascii="Times New Roman" w:hAnsi="Times New Roman"/>
                <w:b/>
                <w:sz w:val="24"/>
                <w:szCs w:val="24"/>
                <w:lang w:eastAsia="uk-UA"/>
              </w:rPr>
              <w:t>1.</w:t>
            </w:r>
            <w:r w:rsidRPr="00AE2674">
              <w:rPr>
                <w:rFonts w:ascii="Times New Roman" w:hAnsi="Times New Roman"/>
                <w:sz w:val="24"/>
                <w:szCs w:val="24"/>
                <w:lang w:eastAsia="uk-UA"/>
              </w:rPr>
              <w:t xml:space="preserve"> Для платників податку на додану вартість – витяг (виписка) з реєстру платників ПДВ, (скановану копію оригіналу або копії завіреної нотаріально), або скановану копію свідоцтва про реєстрацію платника податку на додану вартість завірену (для платників, які зареєстровані до 01.01.2014р.).</w:t>
            </w:r>
          </w:p>
          <w:p w:rsidR="00D83A2A" w:rsidRPr="00AE2674" w:rsidRDefault="00D83A2A" w:rsidP="00C167A3">
            <w:pPr>
              <w:spacing w:after="0" w:line="240" w:lineRule="auto"/>
              <w:contextualSpacing/>
              <w:jc w:val="both"/>
              <w:rPr>
                <w:rFonts w:ascii="Times New Roman" w:hAnsi="Times New Roman"/>
                <w:sz w:val="24"/>
                <w:szCs w:val="24"/>
                <w:lang w:eastAsia="uk-UA"/>
              </w:rPr>
            </w:pPr>
            <w:r w:rsidRPr="00AE2674">
              <w:rPr>
                <w:rFonts w:ascii="Times New Roman" w:hAnsi="Times New Roman"/>
                <w:sz w:val="24"/>
                <w:szCs w:val="24"/>
                <w:lang w:eastAsia="uk-UA"/>
              </w:rPr>
              <w:t xml:space="preserve"> -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p w:rsidR="00D83A2A" w:rsidRPr="00AE2674" w:rsidRDefault="00D83A2A" w:rsidP="00C167A3">
            <w:pPr>
              <w:spacing w:after="0" w:line="240" w:lineRule="auto"/>
              <w:contextualSpacing/>
              <w:jc w:val="both"/>
              <w:rPr>
                <w:rFonts w:ascii="Times New Roman" w:hAnsi="Times New Roman"/>
                <w:sz w:val="24"/>
                <w:szCs w:val="24"/>
                <w:lang w:eastAsia="uk-UA"/>
              </w:rPr>
            </w:pPr>
            <w:r w:rsidRPr="00AE2674">
              <w:rPr>
                <w:rFonts w:ascii="Times New Roman" w:hAnsi="Times New Roman"/>
                <w:b/>
                <w:sz w:val="24"/>
                <w:szCs w:val="24"/>
                <w:lang w:eastAsia="uk-UA"/>
              </w:rPr>
              <w:t xml:space="preserve">2. </w:t>
            </w:r>
            <w:r w:rsidRPr="00AE2674">
              <w:rPr>
                <w:rFonts w:ascii="Times New Roman" w:hAnsi="Times New Roman"/>
                <w:sz w:val="24"/>
                <w:szCs w:val="24"/>
                <w:lang w:eastAsia="uk-UA"/>
              </w:rPr>
              <w:t xml:space="preserve">Для платника єдиного податку - витяг (виписка) з реєстру платників єдиного податку, (скановану копію оригіналу або копії завіреної нотаріально) або листа про відсутність реєстрації платника податку; </w:t>
            </w:r>
          </w:p>
          <w:p w:rsidR="00D83A2A" w:rsidRPr="00AE2674" w:rsidRDefault="00D83A2A" w:rsidP="00C167A3">
            <w:pPr>
              <w:spacing w:after="0" w:line="240" w:lineRule="auto"/>
              <w:ind w:firstLine="432"/>
              <w:contextualSpacing/>
              <w:jc w:val="both"/>
              <w:rPr>
                <w:rFonts w:ascii="Times New Roman" w:hAnsi="Times New Roman"/>
                <w:b/>
                <w:sz w:val="24"/>
                <w:szCs w:val="24"/>
                <w:lang w:eastAsia="uk-UA"/>
              </w:rPr>
            </w:pPr>
            <w:r w:rsidRPr="00AE2674">
              <w:rPr>
                <w:rFonts w:ascii="Times New Roman" w:hAnsi="Times New Roman"/>
                <w:b/>
                <w:sz w:val="24"/>
                <w:szCs w:val="24"/>
                <w:lang w:eastAsia="uk-UA"/>
              </w:rPr>
              <w:t>або:</w:t>
            </w:r>
          </w:p>
          <w:p w:rsidR="00D83A2A" w:rsidRPr="00AE2674" w:rsidRDefault="00D83A2A" w:rsidP="00C167A3">
            <w:pPr>
              <w:spacing w:after="0" w:line="240" w:lineRule="auto"/>
              <w:contextualSpacing/>
              <w:jc w:val="both"/>
              <w:rPr>
                <w:rFonts w:ascii="Times New Roman" w:hAnsi="Times New Roman"/>
                <w:sz w:val="24"/>
                <w:szCs w:val="24"/>
                <w:lang w:eastAsia="uk-UA"/>
              </w:rPr>
            </w:pPr>
            <w:r w:rsidRPr="00AE2674">
              <w:rPr>
                <w:rFonts w:ascii="Times New Roman" w:hAnsi="Times New Roman"/>
                <w:sz w:val="24"/>
                <w:szCs w:val="24"/>
                <w:lang w:eastAsia="uk-UA"/>
              </w:rPr>
              <w:t xml:space="preserve"> – скановану копію оригіналу заяви про право застосування спрощеної системи оподаткування, обліку та звітності на наступний рік, завірену підписом та печаткою учасника</w:t>
            </w:r>
          </w:p>
          <w:p w:rsidR="00D83A2A" w:rsidRPr="00AE2674" w:rsidRDefault="00D83A2A" w:rsidP="00C167A3">
            <w:pPr>
              <w:spacing w:after="0" w:line="240" w:lineRule="auto"/>
              <w:contextualSpacing/>
              <w:jc w:val="both"/>
              <w:rPr>
                <w:rFonts w:ascii="Times New Roman" w:hAnsi="Times New Roman"/>
                <w:i/>
                <w:sz w:val="24"/>
                <w:szCs w:val="24"/>
                <w:lang w:eastAsia="uk-UA"/>
              </w:rPr>
            </w:pPr>
            <w:r w:rsidRPr="00AE2674">
              <w:rPr>
                <w:rFonts w:ascii="Times New Roman" w:hAnsi="Times New Roman"/>
                <w:b/>
                <w:i/>
                <w:sz w:val="24"/>
                <w:szCs w:val="24"/>
                <w:lang w:eastAsia="uk-UA"/>
              </w:rPr>
              <w:lastRenderedPageBreak/>
              <w:t>Надається документ який відповідає статусу платника податків.</w:t>
            </w:r>
          </w:p>
        </w:tc>
      </w:tr>
      <w:tr w:rsidR="00D83A2A" w:rsidRPr="00AE2674" w:rsidTr="00C167A3">
        <w:tc>
          <w:tcPr>
            <w:tcW w:w="2836" w:type="dxa"/>
          </w:tcPr>
          <w:p w:rsidR="00D83A2A" w:rsidRPr="00AE2674" w:rsidRDefault="00D83A2A" w:rsidP="00C167A3">
            <w:pPr>
              <w:spacing w:after="0" w:line="240" w:lineRule="auto"/>
              <w:contextualSpacing/>
              <w:rPr>
                <w:rFonts w:ascii="Times New Roman" w:hAnsi="Times New Roman"/>
                <w:b/>
                <w:bCs/>
                <w:sz w:val="24"/>
                <w:szCs w:val="24"/>
                <w:highlight w:val="lightGray"/>
                <w:lang w:eastAsia="uk-UA"/>
              </w:rPr>
            </w:pPr>
            <w:r w:rsidRPr="00AE2674">
              <w:rPr>
                <w:rFonts w:ascii="Times New Roman" w:hAnsi="Times New Roman"/>
                <w:b/>
                <w:bCs/>
                <w:sz w:val="24"/>
                <w:szCs w:val="24"/>
                <w:lang w:eastAsia="uk-UA"/>
              </w:rPr>
              <w:lastRenderedPageBreak/>
              <w:t>3.2. Згода на використання персональних даних</w:t>
            </w:r>
          </w:p>
        </w:tc>
        <w:tc>
          <w:tcPr>
            <w:tcW w:w="6945" w:type="dxa"/>
          </w:tcPr>
          <w:p w:rsidR="00D83A2A" w:rsidRPr="00AE2674" w:rsidRDefault="00D83A2A" w:rsidP="00C167A3">
            <w:pPr>
              <w:spacing w:after="0" w:line="240" w:lineRule="auto"/>
              <w:contextualSpacing/>
              <w:jc w:val="both"/>
              <w:rPr>
                <w:rFonts w:ascii="Times New Roman" w:hAnsi="Times New Roman"/>
                <w:sz w:val="24"/>
                <w:szCs w:val="24"/>
                <w:highlight w:val="lightGray"/>
                <w:lang w:eastAsia="uk-UA"/>
              </w:rPr>
            </w:pPr>
            <w:r w:rsidRPr="00AE2674">
              <w:rPr>
                <w:rFonts w:ascii="Times New Roman" w:hAnsi="Times New Roman"/>
                <w:b/>
                <w:sz w:val="24"/>
                <w:szCs w:val="24"/>
                <w:lang w:eastAsia="uk-UA"/>
              </w:rPr>
              <w:t>1.</w:t>
            </w:r>
            <w:r w:rsidRPr="00AE2674">
              <w:rPr>
                <w:rFonts w:ascii="Times New Roman" w:hAnsi="Times New Roman"/>
                <w:sz w:val="24"/>
                <w:szCs w:val="24"/>
                <w:lang w:eastAsia="uk-UA"/>
              </w:rPr>
              <w:t xml:space="preserve"> Лист-згода на користування персональними даними Учасника та/або його представників згідно </w:t>
            </w:r>
            <w:r>
              <w:rPr>
                <w:rFonts w:ascii="Times New Roman" w:hAnsi="Times New Roman"/>
                <w:b/>
                <w:sz w:val="24"/>
                <w:szCs w:val="24"/>
                <w:lang w:eastAsia="uk-UA"/>
              </w:rPr>
              <w:t>Додатку 7</w:t>
            </w:r>
            <w:r w:rsidRPr="00AE2674">
              <w:rPr>
                <w:rFonts w:ascii="Times New Roman" w:hAnsi="Times New Roman"/>
                <w:b/>
                <w:sz w:val="24"/>
                <w:szCs w:val="24"/>
                <w:lang w:eastAsia="uk-UA"/>
              </w:rPr>
              <w:t>.</w:t>
            </w:r>
          </w:p>
          <w:p w:rsidR="00D83A2A" w:rsidRPr="00AE2674" w:rsidRDefault="00D83A2A" w:rsidP="00C167A3">
            <w:pPr>
              <w:spacing w:after="0" w:line="240" w:lineRule="auto"/>
              <w:contextualSpacing/>
              <w:jc w:val="both"/>
              <w:rPr>
                <w:rFonts w:ascii="Times New Roman" w:hAnsi="Times New Roman"/>
                <w:sz w:val="24"/>
                <w:szCs w:val="24"/>
                <w:highlight w:val="lightGray"/>
                <w:lang w:eastAsia="uk-UA"/>
              </w:rPr>
            </w:pPr>
          </w:p>
        </w:tc>
      </w:tr>
      <w:tr w:rsidR="00D83A2A" w:rsidRPr="00AE2674" w:rsidTr="00C167A3">
        <w:tc>
          <w:tcPr>
            <w:tcW w:w="2836" w:type="dxa"/>
          </w:tcPr>
          <w:p w:rsidR="00D83A2A" w:rsidRPr="00AE2674" w:rsidRDefault="00D83A2A" w:rsidP="00C167A3">
            <w:pPr>
              <w:spacing w:after="0" w:line="240" w:lineRule="auto"/>
              <w:contextualSpacing/>
              <w:rPr>
                <w:rFonts w:ascii="Times New Roman" w:hAnsi="Times New Roman"/>
                <w:b/>
                <w:bCs/>
                <w:sz w:val="24"/>
                <w:szCs w:val="24"/>
                <w:lang w:eastAsia="uk-UA"/>
              </w:rPr>
            </w:pPr>
            <w:r w:rsidRPr="00AE2674">
              <w:rPr>
                <w:rFonts w:ascii="Times New Roman" w:hAnsi="Times New Roman"/>
                <w:b/>
                <w:sz w:val="24"/>
                <w:szCs w:val="24"/>
                <w:lang w:eastAsia="uk-UA"/>
              </w:rPr>
              <w:t>3.3. Копії документів, що підтверджують правомочність на укладення договору про закупівлю</w:t>
            </w:r>
          </w:p>
        </w:tc>
        <w:tc>
          <w:tcPr>
            <w:tcW w:w="6945" w:type="dxa"/>
          </w:tcPr>
          <w:p w:rsidR="00D83A2A" w:rsidRPr="00AE2674" w:rsidRDefault="00D83A2A" w:rsidP="00C167A3">
            <w:pPr>
              <w:spacing w:after="0" w:line="240" w:lineRule="auto"/>
              <w:contextualSpacing/>
              <w:jc w:val="both"/>
              <w:rPr>
                <w:rFonts w:ascii="Times New Roman" w:hAnsi="Times New Roman"/>
                <w:sz w:val="24"/>
                <w:szCs w:val="24"/>
                <w:lang w:eastAsia="uk-UA"/>
              </w:rPr>
            </w:pPr>
            <w:r w:rsidRPr="00AE2674">
              <w:rPr>
                <w:rFonts w:ascii="Times New Roman" w:hAnsi="Times New Roman"/>
                <w:b/>
                <w:sz w:val="24"/>
                <w:szCs w:val="24"/>
                <w:lang w:eastAsia="uk-UA"/>
              </w:rPr>
              <w:t>1.</w:t>
            </w:r>
            <w:r w:rsidRPr="00AE2674">
              <w:rPr>
                <w:rFonts w:ascii="Times New Roman" w:hAnsi="Times New Roman"/>
                <w:sz w:val="24"/>
                <w:szCs w:val="24"/>
                <w:lang w:eastAsia="uk-UA"/>
              </w:rPr>
              <w:t xml:space="preserve"> </w:t>
            </w:r>
            <w:r w:rsidRPr="00AE2674">
              <w:rPr>
                <w:rFonts w:ascii="Times New Roman" w:hAnsi="Times New Roman"/>
                <w:b/>
                <w:i/>
                <w:sz w:val="24"/>
                <w:szCs w:val="24"/>
                <w:lang w:eastAsia="uk-UA"/>
              </w:rPr>
              <w:t>Для юридичних осіб:</w:t>
            </w:r>
            <w:r w:rsidRPr="00AE2674">
              <w:rPr>
                <w:rFonts w:ascii="Times New Roman" w:hAnsi="Times New Roman"/>
                <w:sz w:val="24"/>
                <w:szCs w:val="24"/>
                <w:lang w:eastAsia="uk-UA"/>
              </w:rPr>
              <w:t xml:space="preserve"> Скановані копію</w:t>
            </w:r>
            <w:r w:rsidRPr="00AE2674">
              <w:rPr>
                <w:rFonts w:ascii="Times New Roman" w:hAnsi="Times New Roman"/>
                <w:b/>
                <w:bCs/>
                <w:sz w:val="24"/>
                <w:szCs w:val="24"/>
                <w:lang w:eastAsia="uk-UA"/>
              </w:rPr>
              <w:t xml:space="preserve"> </w:t>
            </w:r>
            <w:r w:rsidRPr="00AE2674">
              <w:rPr>
                <w:rFonts w:ascii="Times New Roman" w:hAnsi="Times New Roman"/>
                <w:sz w:val="24"/>
                <w:szCs w:val="24"/>
                <w:lang w:eastAsia="uk-UA"/>
              </w:rPr>
              <w:t xml:space="preserve">протокольного рішення учасників (акціонерів, власників) або наказу про призначення керівника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rsidR="00D83A2A" w:rsidRPr="00AE2674" w:rsidRDefault="00D83A2A" w:rsidP="00C167A3">
            <w:pPr>
              <w:spacing w:after="0" w:line="240" w:lineRule="auto"/>
              <w:contextualSpacing/>
              <w:jc w:val="both"/>
              <w:rPr>
                <w:rFonts w:ascii="Times New Roman" w:hAnsi="Times New Roman"/>
                <w:sz w:val="24"/>
                <w:szCs w:val="24"/>
                <w:lang w:eastAsia="uk-UA"/>
              </w:rPr>
            </w:pPr>
            <w:r w:rsidRPr="00AE2674">
              <w:rPr>
                <w:rFonts w:ascii="Times New Roman" w:hAnsi="Times New Roman"/>
                <w:b/>
                <w:i/>
                <w:sz w:val="24"/>
                <w:szCs w:val="24"/>
                <w:lang w:eastAsia="uk-UA"/>
              </w:rPr>
              <w:t>Для</w:t>
            </w:r>
            <w:r w:rsidRPr="00AE2674">
              <w:rPr>
                <w:rFonts w:ascii="Times New Roman" w:hAnsi="Times New Roman"/>
                <w:i/>
                <w:sz w:val="24"/>
                <w:szCs w:val="24"/>
                <w:lang w:eastAsia="uk-UA"/>
              </w:rPr>
              <w:t xml:space="preserve"> </w:t>
            </w:r>
            <w:r w:rsidRPr="00AE2674">
              <w:rPr>
                <w:rFonts w:ascii="Times New Roman" w:hAnsi="Times New Roman"/>
                <w:b/>
                <w:i/>
                <w:sz w:val="24"/>
                <w:szCs w:val="24"/>
                <w:lang w:eastAsia="uk-UA"/>
              </w:rPr>
              <w:t xml:space="preserve">суб’єктів підприємницької діяльності фізичних осіб підприємців: </w:t>
            </w:r>
            <w:r w:rsidRPr="00AE2674">
              <w:rPr>
                <w:rFonts w:ascii="Times New Roman" w:hAnsi="Times New Roman"/>
                <w:sz w:val="24"/>
                <w:szCs w:val="24"/>
                <w:lang w:eastAsia="uk-UA"/>
              </w:rPr>
              <w:t xml:space="preserve">сканкопію </w:t>
            </w:r>
            <w:r w:rsidRPr="00AE2674">
              <w:rPr>
                <w:rFonts w:ascii="Times New Roman" w:hAnsi="Times New Roman"/>
                <w:b/>
                <w:sz w:val="24"/>
                <w:szCs w:val="24"/>
                <w:u w:val="single"/>
                <w:lang w:eastAsia="uk-UA"/>
              </w:rPr>
              <w:t>паспорту</w:t>
            </w:r>
            <w:r w:rsidRPr="00AE2674">
              <w:rPr>
                <w:rFonts w:ascii="Times New Roman" w:hAnsi="Times New Roman"/>
                <w:sz w:val="24"/>
                <w:szCs w:val="24"/>
                <w:lang w:eastAsia="uk-UA"/>
              </w:rPr>
              <w:t xml:space="preserve"> (ст.1-2, ст.3-6 за наявності записів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ІD-картки) або іншого документа, передбаченого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r w:rsidRPr="00AE2674">
              <w:rPr>
                <w:rFonts w:ascii="Times New Roman" w:hAnsi="Times New Roman"/>
                <w:i/>
                <w:sz w:val="24"/>
                <w:szCs w:val="24"/>
                <w:lang w:eastAsia="uk-UA"/>
              </w:rPr>
              <w:t xml:space="preserve">) та </w:t>
            </w:r>
            <w:r w:rsidRPr="00AE2674">
              <w:rPr>
                <w:rFonts w:ascii="Times New Roman" w:hAnsi="Times New Roman"/>
                <w:b/>
                <w:sz w:val="24"/>
                <w:szCs w:val="24"/>
                <w:u w:val="single"/>
                <w:lang w:eastAsia="uk-UA"/>
              </w:rPr>
              <w:t>ідентифікаційного коду</w:t>
            </w:r>
            <w:r w:rsidRPr="00AE2674">
              <w:rPr>
                <w:rFonts w:ascii="Times New Roman" w:hAnsi="Times New Roman"/>
                <w:i/>
                <w:sz w:val="24"/>
                <w:szCs w:val="24"/>
                <w:lang w:eastAsia="uk-UA"/>
              </w:rPr>
              <w:t xml:space="preserve"> </w:t>
            </w:r>
            <w:r w:rsidRPr="00AE2674">
              <w:rPr>
                <w:rFonts w:ascii="Times New Roman" w:hAnsi="Times New Roman"/>
                <w:sz w:val="24"/>
                <w:szCs w:val="24"/>
                <w:lang w:eastAsia="uk-UA"/>
              </w:rPr>
              <w:t>на підписанта договору. Паспорт на момент розкриття пропозиції повинен бути дійсний.</w:t>
            </w:r>
          </w:p>
          <w:p w:rsidR="00D83A2A" w:rsidRPr="00AE2674" w:rsidRDefault="00D83A2A" w:rsidP="00C167A3">
            <w:pPr>
              <w:spacing w:after="0" w:line="240" w:lineRule="auto"/>
              <w:contextualSpacing/>
              <w:jc w:val="both"/>
              <w:rPr>
                <w:rFonts w:ascii="Times New Roman" w:hAnsi="Times New Roman"/>
                <w:i/>
                <w:color w:val="FF0000"/>
                <w:sz w:val="24"/>
                <w:szCs w:val="24"/>
                <w:lang w:eastAsia="uk-UA"/>
              </w:rPr>
            </w:pPr>
            <w:r w:rsidRPr="00AE2674">
              <w:rPr>
                <w:rFonts w:ascii="Times New Roman" w:hAnsi="Times New Roman"/>
                <w:i/>
                <w:sz w:val="24"/>
                <w:szCs w:val="24"/>
                <w:lang w:eastAsia="uk-UA"/>
              </w:rPr>
              <w:t>Замовником не забороняється накладання водяних знаків на паспортні дані та ІПН учасника у тендерній пропозиції.</w:t>
            </w:r>
          </w:p>
        </w:tc>
      </w:tr>
      <w:tr w:rsidR="00D83A2A" w:rsidRPr="00AE2674" w:rsidTr="00C167A3">
        <w:tc>
          <w:tcPr>
            <w:tcW w:w="2836" w:type="dxa"/>
          </w:tcPr>
          <w:p w:rsidR="00D83A2A" w:rsidRPr="00AE2674" w:rsidRDefault="00D83A2A" w:rsidP="00C167A3">
            <w:pPr>
              <w:spacing w:after="0" w:line="240" w:lineRule="auto"/>
              <w:contextualSpacing/>
              <w:rPr>
                <w:rFonts w:ascii="Times New Roman" w:hAnsi="Times New Roman"/>
                <w:b/>
                <w:sz w:val="24"/>
                <w:szCs w:val="24"/>
                <w:lang w:eastAsia="uk-UA"/>
              </w:rPr>
            </w:pPr>
            <w:r w:rsidRPr="00AE2674">
              <w:rPr>
                <w:rFonts w:ascii="Times New Roman" w:hAnsi="Times New Roman"/>
                <w:b/>
                <w:sz w:val="24"/>
                <w:szCs w:val="24"/>
                <w:lang w:eastAsia="uk-UA"/>
              </w:rPr>
              <w:t>3.4. Провадження учасниками підприємницької діяльності:</w:t>
            </w:r>
          </w:p>
          <w:p w:rsidR="00D83A2A" w:rsidRPr="00AE2674" w:rsidRDefault="00D83A2A" w:rsidP="00C167A3">
            <w:pPr>
              <w:spacing w:after="0" w:line="240" w:lineRule="auto"/>
              <w:contextualSpacing/>
              <w:rPr>
                <w:rFonts w:ascii="Times New Roman" w:hAnsi="Times New Roman"/>
                <w:b/>
                <w:sz w:val="24"/>
                <w:szCs w:val="24"/>
                <w:lang w:eastAsia="uk-UA"/>
              </w:rPr>
            </w:pPr>
          </w:p>
        </w:tc>
        <w:tc>
          <w:tcPr>
            <w:tcW w:w="6945" w:type="dxa"/>
          </w:tcPr>
          <w:p w:rsidR="00D83A2A" w:rsidRPr="00AE2674" w:rsidRDefault="00D83A2A" w:rsidP="00C167A3">
            <w:pPr>
              <w:spacing w:after="0" w:line="240" w:lineRule="auto"/>
              <w:contextualSpacing/>
              <w:jc w:val="both"/>
              <w:rPr>
                <w:rFonts w:ascii="Times New Roman" w:hAnsi="Times New Roman"/>
                <w:sz w:val="24"/>
                <w:szCs w:val="24"/>
                <w:lang w:eastAsia="uk-UA"/>
              </w:rPr>
            </w:pPr>
            <w:r w:rsidRPr="00AE2674">
              <w:rPr>
                <w:rFonts w:ascii="Times New Roman" w:hAnsi="Times New Roman"/>
                <w:sz w:val="24"/>
                <w:szCs w:val="24"/>
                <w:lang w:eastAsia="uk-UA"/>
              </w:rPr>
              <w:t xml:space="preserve">1. </w:t>
            </w:r>
            <w:r w:rsidRPr="00AE2674">
              <w:rPr>
                <w:rFonts w:ascii="Times New Roman" w:hAnsi="Times New Roman"/>
                <w:b/>
                <w:i/>
                <w:sz w:val="24"/>
                <w:szCs w:val="24"/>
                <w:lang w:eastAsia="uk-UA"/>
              </w:rPr>
              <w:t>Скановану копію завірену печаткою чинної редакції (оригіналу) Статуту чи іншого установчого документа</w:t>
            </w:r>
            <w:r w:rsidRPr="00AE2674">
              <w:rPr>
                <w:rFonts w:ascii="Times New Roman" w:hAnsi="Times New Roman"/>
                <w:sz w:val="24"/>
                <w:szCs w:val="24"/>
                <w:lang w:eastAsia="uk-UA"/>
              </w:rPr>
              <w:t xml:space="preserve"> (зі всіма зареєстрованими змінами та доповненнями у разі наявності таких) </w:t>
            </w:r>
            <w:r w:rsidRPr="00AE2674">
              <w:rPr>
                <w:rFonts w:ascii="Times New Roman" w:hAnsi="Times New Roman"/>
                <w:b/>
                <w:sz w:val="24"/>
                <w:szCs w:val="24"/>
                <w:u w:val="single"/>
                <w:lang w:eastAsia="uk-UA"/>
              </w:rPr>
              <w:t>або</w:t>
            </w:r>
            <w:r w:rsidRPr="00AE2674">
              <w:rPr>
                <w:rFonts w:ascii="Times New Roman" w:hAnsi="Times New Roman"/>
                <w:sz w:val="24"/>
                <w:szCs w:val="24"/>
                <w:lang w:eastAsia="uk-UA"/>
              </w:rPr>
              <w:t xml:space="preserve">: </w:t>
            </w:r>
          </w:p>
          <w:p w:rsidR="00D83A2A" w:rsidRPr="00AE2674" w:rsidRDefault="00D83A2A" w:rsidP="00C167A3">
            <w:pPr>
              <w:spacing w:after="0" w:line="240" w:lineRule="auto"/>
              <w:contextualSpacing/>
              <w:jc w:val="both"/>
              <w:rPr>
                <w:rFonts w:ascii="Times New Roman" w:hAnsi="Times New Roman"/>
                <w:sz w:val="24"/>
                <w:szCs w:val="24"/>
                <w:lang w:eastAsia="uk-UA"/>
              </w:rPr>
            </w:pPr>
            <w:r w:rsidRPr="00AE2674">
              <w:rPr>
                <w:rFonts w:ascii="Times New Roman" w:hAnsi="Times New Roman"/>
                <w:sz w:val="24"/>
                <w:szCs w:val="24"/>
                <w:lang w:eastAsia="uk-UA"/>
              </w:rPr>
              <w:t xml:space="preserve">- </w:t>
            </w:r>
            <w:r w:rsidRPr="00AE2674">
              <w:rPr>
                <w:rFonts w:ascii="Times New Roman" w:hAnsi="Times New Roman"/>
                <w:b/>
                <w:i/>
                <w:sz w:val="24"/>
                <w:szCs w:val="24"/>
                <w:lang w:eastAsia="uk-UA"/>
              </w:rPr>
              <w:t>листа-пояснення про відсутність установчого документу</w:t>
            </w:r>
            <w:r w:rsidRPr="00AE2674">
              <w:rPr>
                <w:rFonts w:ascii="Times New Roman" w:hAnsi="Times New Roman"/>
                <w:sz w:val="24"/>
                <w:szCs w:val="24"/>
                <w:lang w:eastAsia="uk-UA"/>
              </w:rPr>
              <w:t>, в якому вказати на підставі чого провадиться господарська діяльність.</w:t>
            </w:r>
          </w:p>
          <w:p w:rsidR="00D83A2A" w:rsidRPr="00AE2674" w:rsidRDefault="00D83A2A" w:rsidP="00C167A3">
            <w:pPr>
              <w:spacing w:after="0" w:line="240" w:lineRule="auto"/>
              <w:contextualSpacing/>
              <w:jc w:val="both"/>
              <w:rPr>
                <w:rFonts w:ascii="Times New Roman" w:hAnsi="Times New Roman"/>
                <w:sz w:val="24"/>
                <w:szCs w:val="24"/>
                <w:lang w:eastAsia="uk-UA"/>
              </w:rPr>
            </w:pPr>
            <w:r w:rsidRPr="00AE2674">
              <w:rPr>
                <w:rFonts w:ascii="Times New Roman" w:hAnsi="Times New Roman"/>
                <w:b/>
                <w:sz w:val="24"/>
                <w:szCs w:val="24"/>
                <w:u w:val="single"/>
                <w:lang w:eastAsia="uk-UA"/>
              </w:rPr>
              <w:t>або:</w:t>
            </w:r>
          </w:p>
          <w:p w:rsidR="00D83A2A" w:rsidRPr="00AE2674" w:rsidRDefault="00D83A2A" w:rsidP="00C167A3">
            <w:pPr>
              <w:spacing w:after="0" w:line="240" w:lineRule="auto"/>
              <w:contextualSpacing/>
              <w:jc w:val="both"/>
              <w:rPr>
                <w:rFonts w:ascii="Times New Roman" w:hAnsi="Times New Roman"/>
                <w:bCs/>
                <w:color w:val="000000"/>
                <w:sz w:val="24"/>
                <w:szCs w:val="24"/>
                <w:shd w:val="clear" w:color="auto" w:fill="FFFFFF"/>
                <w:lang w:eastAsia="uk-UA"/>
              </w:rPr>
            </w:pPr>
            <w:r w:rsidRPr="00AE2674">
              <w:rPr>
                <w:rFonts w:ascii="Times New Roman" w:hAnsi="Times New Roman"/>
                <w:bCs/>
                <w:color w:val="000000"/>
                <w:sz w:val="24"/>
                <w:szCs w:val="24"/>
                <w:shd w:val="clear" w:color="auto" w:fill="FFFFFF"/>
                <w:lang w:eastAsia="uk-UA"/>
              </w:rPr>
              <w:t xml:space="preserve">- </w:t>
            </w:r>
            <w:r w:rsidRPr="00AE2674">
              <w:rPr>
                <w:rFonts w:ascii="Times New Roman" w:hAnsi="Times New Roman"/>
                <w:b/>
                <w:bCs/>
                <w:i/>
                <w:color w:val="000000"/>
                <w:sz w:val="24"/>
                <w:szCs w:val="24"/>
                <w:shd w:val="clear" w:color="auto" w:fill="FFFFFF"/>
                <w:lang w:eastAsia="uk-UA"/>
              </w:rPr>
              <w:t xml:space="preserve">лист від учасника </w:t>
            </w:r>
            <w:r w:rsidRPr="00AE2674">
              <w:rPr>
                <w:rFonts w:ascii="Times New Roman" w:hAnsi="Times New Roman"/>
                <w:bCs/>
                <w:color w:val="000000"/>
                <w:sz w:val="24"/>
                <w:szCs w:val="24"/>
                <w:shd w:val="clear" w:color="auto" w:fill="FFFFFF"/>
                <w:lang w:eastAsia="uk-UA"/>
              </w:rPr>
              <w:t xml:space="preserve">в довільній формі в якому обов’язково зазначається </w:t>
            </w:r>
            <w:r w:rsidRPr="00AE2674">
              <w:rPr>
                <w:rFonts w:ascii="Times New Roman" w:hAnsi="Times New Roman"/>
                <w:b/>
                <w:bCs/>
                <w:i/>
                <w:color w:val="000000"/>
                <w:sz w:val="24"/>
                <w:szCs w:val="24"/>
                <w:shd w:val="clear" w:color="auto" w:fill="FFFFFF"/>
                <w:lang w:eastAsia="uk-UA"/>
              </w:rPr>
              <w:t>код доступу</w:t>
            </w:r>
            <w:r w:rsidRPr="00AE2674">
              <w:rPr>
                <w:rFonts w:ascii="Times New Roman" w:hAnsi="Times New Roman"/>
                <w:bCs/>
                <w:color w:val="000000"/>
                <w:sz w:val="24"/>
                <w:szCs w:val="24"/>
                <w:shd w:val="clear" w:color="auto" w:fill="FFFFFF"/>
                <w:lang w:eastAsia="uk-UA"/>
              </w:rPr>
              <w:t xml:space="preserve"> за яким можливо здійснити пошук установчих документів юридичної особи (Статуту або останніх змін до Статуту (нова редакція)).</w:t>
            </w:r>
          </w:p>
          <w:p w:rsidR="00D83A2A" w:rsidRPr="00AE2674" w:rsidRDefault="00D83A2A" w:rsidP="00C167A3">
            <w:pPr>
              <w:spacing w:after="0" w:line="240" w:lineRule="auto"/>
              <w:contextualSpacing/>
              <w:jc w:val="both"/>
              <w:rPr>
                <w:rFonts w:ascii="Times New Roman" w:hAnsi="Times New Roman"/>
                <w:sz w:val="24"/>
                <w:szCs w:val="24"/>
                <w:lang w:eastAsia="uk-UA"/>
              </w:rPr>
            </w:pPr>
            <w:r w:rsidRPr="00AE2674">
              <w:rPr>
                <w:rFonts w:ascii="Times New Roman" w:hAnsi="Times New Roman"/>
                <w:b/>
                <w:sz w:val="24"/>
                <w:szCs w:val="24"/>
                <w:u w:val="single"/>
                <w:lang w:eastAsia="uk-UA"/>
              </w:rPr>
              <w:t>або:</w:t>
            </w:r>
          </w:p>
          <w:p w:rsidR="00D83A2A" w:rsidRPr="00AE2674" w:rsidRDefault="00D83A2A" w:rsidP="00C167A3">
            <w:pPr>
              <w:spacing w:after="0" w:line="240" w:lineRule="auto"/>
              <w:contextualSpacing/>
              <w:jc w:val="both"/>
              <w:rPr>
                <w:rFonts w:ascii="Times New Roman" w:hAnsi="Times New Roman"/>
                <w:b/>
                <w:sz w:val="24"/>
                <w:szCs w:val="24"/>
                <w:lang w:eastAsia="uk-UA"/>
              </w:rPr>
            </w:pPr>
            <w:r w:rsidRPr="00AE2674">
              <w:rPr>
                <w:rFonts w:ascii="Times New Roman" w:hAnsi="Times New Roman"/>
                <w:b/>
                <w:i/>
                <w:sz w:val="24"/>
                <w:szCs w:val="24"/>
                <w:lang w:eastAsia="uk-UA"/>
              </w:rPr>
              <w:t xml:space="preserve">- опису документів, </w:t>
            </w:r>
            <w:r w:rsidRPr="00AE2674">
              <w:rPr>
                <w:rFonts w:ascii="Times New Roman" w:hAnsi="Times New Roman"/>
                <w:sz w:val="24"/>
                <w:szCs w:val="24"/>
                <w:lang w:eastAsia="uk-UA"/>
              </w:rPr>
              <w:t>що надаються юридичною особою державному реєстратору, із зазначенням коду доступу.</w:t>
            </w:r>
          </w:p>
        </w:tc>
      </w:tr>
    </w:tbl>
    <w:p w:rsidR="00D83A2A" w:rsidRPr="00AE2674" w:rsidRDefault="00D83A2A" w:rsidP="00D83A2A">
      <w:pPr>
        <w:spacing w:after="0" w:line="100" w:lineRule="atLeast"/>
        <w:ind w:left="360"/>
        <w:rPr>
          <w:rFonts w:ascii="Times New Roman" w:hAnsi="Times New Roman"/>
          <w:b/>
          <w:bCs/>
          <w:sz w:val="20"/>
          <w:szCs w:val="20"/>
        </w:rPr>
      </w:pPr>
    </w:p>
    <w:p w:rsidR="00D83A2A" w:rsidRPr="00AE2674" w:rsidRDefault="00D83A2A" w:rsidP="00D83A2A">
      <w:pPr>
        <w:spacing w:after="0" w:line="100" w:lineRule="atLeast"/>
        <w:jc w:val="both"/>
        <w:rPr>
          <w:rFonts w:ascii="Times New Roman" w:hAnsi="Times New Roman"/>
          <w:b/>
          <w:i/>
          <w:sz w:val="24"/>
          <w:szCs w:val="24"/>
        </w:rPr>
      </w:pPr>
      <w:r w:rsidRPr="00AE2674">
        <w:rPr>
          <w:rFonts w:ascii="Times New Roman" w:hAnsi="Times New Roman"/>
          <w:sz w:val="20"/>
          <w:szCs w:val="20"/>
        </w:rPr>
        <w:tab/>
        <w:t>Учасники несуть відповідальність за достовірність наданих відомостей.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кваліфікаційним критеріям,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визначені результатів процедури закупівлі, замовник відхиляє тендерну пропозицію такого учасника.</w:t>
      </w:r>
    </w:p>
    <w:p w:rsidR="00D83A2A" w:rsidRPr="00AE2674" w:rsidRDefault="00D83A2A" w:rsidP="00D83A2A">
      <w:pPr>
        <w:jc w:val="right"/>
        <w:rPr>
          <w:rFonts w:ascii="Times New Roman" w:hAnsi="Times New Roman"/>
          <w:b/>
          <w:i/>
          <w:sz w:val="24"/>
          <w:szCs w:val="24"/>
        </w:rPr>
      </w:pPr>
    </w:p>
    <w:p w:rsidR="00D83A2A" w:rsidRPr="00AE2674" w:rsidRDefault="00D83A2A" w:rsidP="00D83A2A">
      <w:pPr>
        <w:jc w:val="right"/>
        <w:rPr>
          <w:rFonts w:ascii="Times New Roman" w:hAnsi="Times New Roman"/>
          <w:b/>
          <w:sz w:val="24"/>
          <w:szCs w:val="24"/>
        </w:rPr>
      </w:pPr>
      <w:r w:rsidRPr="00AE2674">
        <w:rPr>
          <w:rFonts w:ascii="Times New Roman" w:hAnsi="Times New Roman"/>
          <w:b/>
          <w:i/>
          <w:sz w:val="24"/>
          <w:szCs w:val="24"/>
        </w:rPr>
        <w:br w:type="page"/>
      </w:r>
      <w:r w:rsidRPr="00AE2674">
        <w:rPr>
          <w:rFonts w:ascii="Times New Roman" w:hAnsi="Times New Roman"/>
          <w:b/>
          <w:i/>
          <w:sz w:val="24"/>
          <w:szCs w:val="24"/>
        </w:rPr>
        <w:lastRenderedPageBreak/>
        <w:t>Додаток №</w:t>
      </w:r>
      <w:r>
        <w:rPr>
          <w:rFonts w:ascii="Times New Roman" w:hAnsi="Times New Roman"/>
          <w:b/>
          <w:i/>
          <w:sz w:val="24"/>
          <w:szCs w:val="24"/>
        </w:rPr>
        <w:t>6</w:t>
      </w:r>
    </w:p>
    <w:p w:rsidR="00D83A2A" w:rsidRPr="00AE2674" w:rsidRDefault="00D83A2A" w:rsidP="00D83A2A">
      <w:pPr>
        <w:pStyle w:val="aa"/>
        <w:ind w:firstLine="709"/>
        <w:jc w:val="center"/>
        <w:rPr>
          <w:rFonts w:ascii="Times New Roman" w:hAnsi="Times New Roman"/>
          <w:b/>
          <w:sz w:val="24"/>
          <w:szCs w:val="24"/>
        </w:rPr>
      </w:pPr>
      <w:r w:rsidRPr="00AE2674">
        <w:rPr>
          <w:rFonts w:ascii="Times New Roman" w:hAnsi="Times New Roman"/>
          <w:b/>
          <w:sz w:val="24"/>
          <w:szCs w:val="24"/>
        </w:rPr>
        <w:t xml:space="preserve">Учасник повинен надати інформацію про відсутність </w:t>
      </w:r>
      <w:proofErr w:type="gramStart"/>
      <w:r w:rsidRPr="00AE2674">
        <w:rPr>
          <w:rFonts w:ascii="Times New Roman" w:hAnsi="Times New Roman"/>
          <w:b/>
          <w:sz w:val="24"/>
          <w:szCs w:val="24"/>
        </w:rPr>
        <w:t>п</w:t>
      </w:r>
      <w:proofErr w:type="gramEnd"/>
      <w:r w:rsidRPr="00AE2674">
        <w:rPr>
          <w:rFonts w:ascii="Times New Roman" w:hAnsi="Times New Roman"/>
          <w:b/>
          <w:sz w:val="24"/>
          <w:szCs w:val="24"/>
        </w:rPr>
        <w:t>ідстав для відхилення тендерної пропозиції, визначених частиною першою та частиною  другою  статті 17 Закону України «Про публічні закупівлі».</w:t>
      </w:r>
    </w:p>
    <w:p w:rsidR="00D83A2A" w:rsidRPr="00AE2674" w:rsidRDefault="00D83A2A" w:rsidP="00D83A2A">
      <w:pPr>
        <w:pStyle w:val="aa"/>
        <w:ind w:firstLine="709"/>
        <w:jc w:val="both"/>
        <w:rPr>
          <w:rFonts w:ascii="Times New Roman" w:hAnsi="Times New Roman"/>
          <w:b/>
          <w:sz w:val="24"/>
          <w:szCs w:val="24"/>
        </w:rPr>
      </w:pPr>
    </w:p>
    <w:p w:rsidR="00D83A2A" w:rsidRPr="00AE2674" w:rsidRDefault="00D83A2A" w:rsidP="00D83A2A">
      <w:pPr>
        <w:pStyle w:val="aa"/>
        <w:ind w:firstLine="709"/>
        <w:jc w:val="both"/>
        <w:rPr>
          <w:rFonts w:ascii="Times New Roman" w:hAnsi="Times New Roman"/>
          <w:sz w:val="24"/>
          <w:szCs w:val="24"/>
          <w:highlight w:val="red"/>
        </w:rPr>
      </w:pPr>
      <w:r w:rsidRPr="00AE2674">
        <w:rPr>
          <w:rFonts w:ascii="Times New Roman" w:hAnsi="Times New Roman"/>
          <w:sz w:val="24"/>
          <w:szCs w:val="24"/>
        </w:rPr>
        <w:t xml:space="preserve">Надати інформацію про відсутність </w:t>
      </w:r>
      <w:proofErr w:type="gramStart"/>
      <w:r w:rsidRPr="00AE2674">
        <w:rPr>
          <w:rFonts w:ascii="Times New Roman" w:hAnsi="Times New Roman"/>
          <w:sz w:val="24"/>
          <w:szCs w:val="24"/>
        </w:rPr>
        <w:t>п</w:t>
      </w:r>
      <w:proofErr w:type="gramEnd"/>
      <w:r w:rsidRPr="00AE2674">
        <w:rPr>
          <w:rFonts w:ascii="Times New Roman" w:hAnsi="Times New Roman"/>
          <w:sz w:val="24"/>
          <w:szCs w:val="24"/>
        </w:rPr>
        <w:t xml:space="preserve">ідстав для відхилення тендерної пропозиції визначеною вимогами частини першої (крім пункту 13) та частиною другою статті 17 Закону України «Про публічні закупівлі» шляхом самостійного декларування відсутності таких підстав в електронній системи закупівель. </w:t>
      </w:r>
    </w:p>
    <w:p w:rsidR="00D83A2A" w:rsidRDefault="00D83A2A" w:rsidP="00D83A2A">
      <w:pPr>
        <w:pStyle w:val="aa"/>
        <w:ind w:firstLine="709"/>
        <w:jc w:val="both"/>
        <w:rPr>
          <w:rFonts w:ascii="Times New Roman" w:hAnsi="Times New Roman"/>
          <w:bCs/>
          <w:sz w:val="24"/>
          <w:szCs w:val="24"/>
          <w:highlight w:val="red"/>
        </w:rPr>
      </w:pPr>
    </w:p>
    <w:p w:rsidR="00D83A2A" w:rsidRDefault="00D83A2A" w:rsidP="00D83A2A">
      <w:pPr>
        <w:pStyle w:val="aa"/>
        <w:ind w:firstLine="709"/>
        <w:jc w:val="both"/>
        <w:rPr>
          <w:rFonts w:ascii="Times New Roman" w:hAnsi="Times New Roman"/>
          <w:bCs/>
          <w:sz w:val="24"/>
          <w:szCs w:val="24"/>
          <w:highlight w:val="red"/>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
          <w:bCs/>
          <w:i/>
          <w:sz w:val="24"/>
          <w:szCs w:val="24"/>
        </w:rPr>
      </w:pPr>
    </w:p>
    <w:p w:rsidR="00D83A2A" w:rsidRPr="00AE2674" w:rsidRDefault="00D83A2A" w:rsidP="00D83A2A">
      <w:pPr>
        <w:jc w:val="right"/>
        <w:rPr>
          <w:rFonts w:ascii="Times New Roman" w:hAnsi="Times New Roman"/>
          <w:bCs/>
          <w:sz w:val="24"/>
          <w:szCs w:val="24"/>
        </w:rPr>
      </w:pPr>
      <w:r w:rsidRPr="00AE2674">
        <w:rPr>
          <w:rFonts w:ascii="Times New Roman" w:hAnsi="Times New Roman"/>
          <w:b/>
          <w:bCs/>
          <w:i/>
          <w:sz w:val="24"/>
          <w:szCs w:val="24"/>
        </w:rPr>
        <w:lastRenderedPageBreak/>
        <w:t>Додаток №</w:t>
      </w:r>
      <w:r>
        <w:rPr>
          <w:rFonts w:ascii="Times New Roman" w:hAnsi="Times New Roman"/>
          <w:b/>
          <w:bCs/>
          <w:i/>
          <w:sz w:val="24"/>
          <w:szCs w:val="24"/>
        </w:rPr>
        <w:t>7</w:t>
      </w:r>
    </w:p>
    <w:p w:rsidR="00D83A2A" w:rsidRPr="00AE2674" w:rsidRDefault="00D83A2A" w:rsidP="00D83A2A">
      <w:pPr>
        <w:shd w:val="clear" w:color="auto" w:fill="FFFFFF"/>
        <w:spacing w:after="0" w:line="100" w:lineRule="atLeast"/>
        <w:rPr>
          <w:rFonts w:ascii="Times New Roman" w:hAnsi="Times New Roman"/>
          <w:bCs/>
          <w:sz w:val="24"/>
          <w:szCs w:val="24"/>
        </w:rPr>
      </w:pPr>
    </w:p>
    <w:p w:rsidR="00D83A2A" w:rsidRPr="00AE2674" w:rsidRDefault="00D83A2A" w:rsidP="00D83A2A">
      <w:pPr>
        <w:shd w:val="clear" w:color="auto" w:fill="FFFFFF"/>
        <w:spacing w:after="0" w:line="100" w:lineRule="atLeast"/>
        <w:jc w:val="right"/>
        <w:rPr>
          <w:rFonts w:ascii="Times New Roman" w:hAnsi="Times New Roman"/>
          <w:b/>
          <w:bCs/>
          <w:sz w:val="24"/>
          <w:szCs w:val="24"/>
        </w:rPr>
      </w:pPr>
      <w:r w:rsidRPr="00AE2674">
        <w:rPr>
          <w:rFonts w:ascii="Times New Roman" w:hAnsi="Times New Roman"/>
          <w:b/>
          <w:bCs/>
          <w:sz w:val="24"/>
          <w:szCs w:val="24"/>
        </w:rPr>
        <w:t>Уповноваженій особі</w:t>
      </w:r>
    </w:p>
    <w:p w:rsidR="00D83A2A" w:rsidRPr="00AE2674" w:rsidRDefault="00D83A2A" w:rsidP="00D83A2A">
      <w:pPr>
        <w:shd w:val="clear" w:color="auto" w:fill="FFFFFF"/>
        <w:spacing w:after="0" w:line="100" w:lineRule="atLeast"/>
        <w:jc w:val="right"/>
        <w:rPr>
          <w:rFonts w:ascii="Times New Roman" w:hAnsi="Times New Roman"/>
          <w:b/>
          <w:bCs/>
          <w:sz w:val="24"/>
          <w:szCs w:val="24"/>
        </w:rPr>
      </w:pPr>
      <w:r>
        <w:rPr>
          <w:rFonts w:ascii="Times New Roman" w:hAnsi="Times New Roman"/>
          <w:b/>
          <w:bCs/>
          <w:sz w:val="24"/>
          <w:szCs w:val="24"/>
        </w:rPr>
        <w:t>_________________________</w:t>
      </w:r>
    </w:p>
    <w:p w:rsidR="00D83A2A" w:rsidRPr="00AE2674" w:rsidRDefault="00D83A2A" w:rsidP="00D83A2A">
      <w:pPr>
        <w:shd w:val="clear" w:color="auto" w:fill="FFFFFF"/>
        <w:spacing w:after="0" w:line="100" w:lineRule="atLeast"/>
        <w:jc w:val="right"/>
        <w:rPr>
          <w:rFonts w:ascii="Times New Roman" w:hAnsi="Times New Roman"/>
          <w:b/>
          <w:bCs/>
          <w:sz w:val="24"/>
          <w:szCs w:val="24"/>
        </w:rPr>
      </w:pPr>
    </w:p>
    <w:p w:rsidR="00D83A2A" w:rsidRPr="00AE2674" w:rsidRDefault="00D83A2A" w:rsidP="00D83A2A">
      <w:pPr>
        <w:shd w:val="clear" w:color="auto" w:fill="FFFFFF"/>
        <w:spacing w:after="0" w:line="100" w:lineRule="atLeast"/>
        <w:jc w:val="right"/>
        <w:rPr>
          <w:rFonts w:ascii="Times New Roman" w:hAnsi="Times New Roman"/>
          <w:b/>
          <w:bCs/>
          <w:sz w:val="24"/>
          <w:szCs w:val="24"/>
        </w:rPr>
      </w:pPr>
    </w:p>
    <w:p w:rsidR="00D83A2A" w:rsidRPr="00AE2674" w:rsidRDefault="00D83A2A" w:rsidP="00D83A2A">
      <w:pPr>
        <w:shd w:val="clear" w:color="auto" w:fill="FFFFFF"/>
        <w:spacing w:after="0" w:line="100" w:lineRule="atLeast"/>
        <w:jc w:val="right"/>
        <w:rPr>
          <w:rFonts w:ascii="Times New Roman" w:hAnsi="Times New Roman"/>
          <w:b/>
          <w:bCs/>
          <w:sz w:val="24"/>
          <w:szCs w:val="24"/>
        </w:rPr>
      </w:pPr>
    </w:p>
    <w:p w:rsidR="00D83A2A" w:rsidRPr="00AE2674" w:rsidRDefault="00D83A2A" w:rsidP="00D83A2A">
      <w:pPr>
        <w:shd w:val="clear" w:color="auto" w:fill="FFFFFF"/>
        <w:spacing w:after="0" w:line="100" w:lineRule="atLeast"/>
        <w:jc w:val="center"/>
        <w:rPr>
          <w:rFonts w:ascii="Times New Roman" w:hAnsi="Times New Roman"/>
          <w:sz w:val="24"/>
          <w:szCs w:val="24"/>
        </w:rPr>
      </w:pPr>
      <w:r w:rsidRPr="00AE2674">
        <w:rPr>
          <w:rFonts w:ascii="Times New Roman" w:hAnsi="Times New Roman"/>
          <w:b/>
          <w:bCs/>
          <w:sz w:val="24"/>
          <w:szCs w:val="24"/>
        </w:rPr>
        <w:t>Лист-згода</w:t>
      </w:r>
    </w:p>
    <w:p w:rsidR="00D83A2A" w:rsidRPr="00AE2674" w:rsidRDefault="00D83A2A" w:rsidP="00D83A2A">
      <w:pPr>
        <w:shd w:val="clear" w:color="auto" w:fill="FFFFFF"/>
        <w:spacing w:after="0" w:line="100" w:lineRule="atLeast"/>
        <w:ind w:left="426" w:hanging="426"/>
        <w:jc w:val="center"/>
        <w:rPr>
          <w:rFonts w:ascii="Times New Roman" w:hAnsi="Times New Roman"/>
          <w:sz w:val="24"/>
          <w:szCs w:val="24"/>
        </w:rPr>
      </w:pPr>
    </w:p>
    <w:p w:rsidR="00D83A2A" w:rsidRPr="00AE2674" w:rsidRDefault="00D83A2A" w:rsidP="00D83A2A">
      <w:pPr>
        <w:shd w:val="clear" w:color="auto" w:fill="FFFFFF"/>
        <w:spacing w:after="0" w:line="100" w:lineRule="atLeast"/>
        <w:ind w:left="426"/>
        <w:jc w:val="both"/>
        <w:rPr>
          <w:rFonts w:ascii="Times New Roman" w:hAnsi="Times New Roman"/>
          <w:sz w:val="24"/>
          <w:szCs w:val="24"/>
        </w:rPr>
      </w:pPr>
      <w:r w:rsidRPr="00AE2674">
        <w:rPr>
          <w:rFonts w:ascii="Times New Roman" w:hAnsi="Times New Roman"/>
          <w:bCs/>
          <w:sz w:val="24"/>
          <w:szCs w:val="24"/>
        </w:rPr>
        <w:t>Відповідно до Закону України «Про захист персональних даних» __________________________ (П.І.Б.) даємо(ю)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для забезпечення участі у процедурі відкритих торгів, цивільно-правових та господарських відносин.</w:t>
      </w:r>
    </w:p>
    <w:p w:rsidR="00D83A2A" w:rsidRPr="00AE2674" w:rsidRDefault="00D83A2A" w:rsidP="00D83A2A">
      <w:pPr>
        <w:spacing w:after="0" w:line="100" w:lineRule="atLeast"/>
        <w:ind w:left="426"/>
        <w:rPr>
          <w:rFonts w:ascii="Times New Roman" w:hAnsi="Times New Roman"/>
          <w:sz w:val="24"/>
          <w:szCs w:val="24"/>
        </w:rPr>
      </w:pPr>
    </w:p>
    <w:p w:rsidR="00D83A2A" w:rsidRPr="00AE2674" w:rsidRDefault="00D83A2A" w:rsidP="00D83A2A">
      <w:pPr>
        <w:spacing w:after="0" w:line="100" w:lineRule="atLeast"/>
        <w:ind w:left="426"/>
        <w:rPr>
          <w:rFonts w:ascii="Times New Roman" w:hAnsi="Times New Roman"/>
          <w:sz w:val="24"/>
          <w:szCs w:val="24"/>
        </w:rPr>
      </w:pPr>
    </w:p>
    <w:p w:rsidR="00D83A2A" w:rsidRPr="00AE2674" w:rsidRDefault="00D83A2A" w:rsidP="00D83A2A">
      <w:pPr>
        <w:spacing w:after="0" w:line="100" w:lineRule="atLeast"/>
        <w:ind w:left="426"/>
        <w:rPr>
          <w:rFonts w:ascii="Times New Roman" w:hAnsi="Times New Roman"/>
          <w:sz w:val="24"/>
          <w:szCs w:val="24"/>
        </w:rPr>
      </w:pPr>
      <w:r w:rsidRPr="00AE2674">
        <w:rPr>
          <w:rFonts w:ascii="Times New Roman" w:hAnsi="Times New Roman"/>
          <w:sz w:val="24"/>
          <w:szCs w:val="24"/>
        </w:rPr>
        <w:t xml:space="preserve"> _______________________                    ________________        </w:t>
      </w:r>
      <w:r w:rsidRPr="00AE2674">
        <w:rPr>
          <w:rFonts w:ascii="Times New Roman" w:hAnsi="Times New Roman"/>
          <w:sz w:val="24"/>
          <w:szCs w:val="24"/>
        </w:rPr>
        <w:tab/>
        <w:t>____________________</w:t>
      </w:r>
    </w:p>
    <w:p w:rsidR="00D83A2A" w:rsidRPr="00AE2674" w:rsidRDefault="00D83A2A" w:rsidP="00D83A2A">
      <w:pPr>
        <w:spacing w:after="0" w:line="100" w:lineRule="atLeast"/>
        <w:ind w:left="426"/>
        <w:rPr>
          <w:rFonts w:ascii="Times New Roman" w:hAnsi="Times New Roman"/>
          <w:sz w:val="24"/>
          <w:szCs w:val="24"/>
        </w:rPr>
      </w:pPr>
      <w:r w:rsidRPr="00AE2674">
        <w:rPr>
          <w:rFonts w:ascii="Times New Roman" w:hAnsi="Times New Roman"/>
          <w:sz w:val="24"/>
          <w:szCs w:val="24"/>
        </w:rPr>
        <w:t xml:space="preserve">                    Дата                                                  Підпис                   </w:t>
      </w:r>
      <w:r w:rsidRPr="00AE2674">
        <w:rPr>
          <w:rFonts w:ascii="Times New Roman" w:hAnsi="Times New Roman"/>
          <w:sz w:val="24"/>
          <w:szCs w:val="24"/>
        </w:rPr>
        <w:tab/>
        <w:t xml:space="preserve">   Прізвище те ініціали</w:t>
      </w:r>
    </w:p>
    <w:p w:rsidR="00D83A2A" w:rsidRPr="00AE2674"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Default="00D83A2A" w:rsidP="00D83A2A">
      <w:pPr>
        <w:spacing w:after="0" w:line="100" w:lineRule="atLeast"/>
        <w:rPr>
          <w:rFonts w:ascii="Times New Roman" w:hAnsi="Times New Roman"/>
          <w:sz w:val="24"/>
          <w:szCs w:val="24"/>
        </w:rPr>
      </w:pPr>
    </w:p>
    <w:p w:rsidR="00D83A2A" w:rsidRPr="00AE2674" w:rsidRDefault="00D83A2A" w:rsidP="00D83A2A">
      <w:pPr>
        <w:spacing w:after="0" w:line="100" w:lineRule="atLeast"/>
        <w:rPr>
          <w:rFonts w:ascii="Times New Roman" w:hAnsi="Times New Roman"/>
          <w:sz w:val="24"/>
          <w:szCs w:val="24"/>
        </w:rPr>
      </w:pPr>
    </w:p>
    <w:p w:rsidR="00D83A2A" w:rsidRPr="00AE2674" w:rsidRDefault="00D83A2A" w:rsidP="00D83A2A">
      <w:pPr>
        <w:spacing w:after="0" w:line="100" w:lineRule="atLeast"/>
        <w:jc w:val="center"/>
        <w:rPr>
          <w:rFonts w:ascii="Times New Roman" w:hAnsi="Times New Roman"/>
          <w:bCs/>
          <w:sz w:val="24"/>
          <w:szCs w:val="24"/>
        </w:rPr>
      </w:pPr>
    </w:p>
    <w:p w:rsidR="00D83A2A" w:rsidRPr="00AE2674" w:rsidRDefault="00D83A2A" w:rsidP="00D83A2A">
      <w:pPr>
        <w:spacing w:after="0" w:line="100" w:lineRule="atLeast"/>
        <w:jc w:val="center"/>
        <w:rPr>
          <w:rFonts w:ascii="Times New Roman" w:hAnsi="Times New Roman"/>
          <w:bCs/>
          <w:sz w:val="24"/>
          <w:szCs w:val="24"/>
        </w:rPr>
      </w:pPr>
    </w:p>
    <w:p w:rsidR="00D83A2A" w:rsidRPr="00AE2674" w:rsidRDefault="00D83A2A" w:rsidP="00D83A2A">
      <w:pPr>
        <w:pStyle w:val="2"/>
        <w:spacing w:before="0" w:after="0"/>
        <w:ind w:left="0" w:right="-545" w:firstLine="0"/>
        <w:jc w:val="center"/>
        <w:rPr>
          <w:rFonts w:ascii="Times New Roman" w:hAnsi="Times New Roman"/>
          <w:sz w:val="24"/>
          <w:szCs w:val="24"/>
          <w:lang w:val="uk-UA"/>
        </w:rPr>
      </w:pPr>
      <w:r w:rsidRPr="00AE2674">
        <w:rPr>
          <w:rFonts w:ascii="Times New Roman" w:hAnsi="Times New Roman"/>
          <w:i w:val="0"/>
          <w:iCs w:val="0"/>
          <w:sz w:val="24"/>
          <w:szCs w:val="24"/>
          <w:lang w:val="uk-UA"/>
        </w:rPr>
        <w:lastRenderedPageBreak/>
        <w:t xml:space="preserve">ТЕНДЕРНА ПРОПОЗИЦІЯ* </w:t>
      </w:r>
    </w:p>
    <w:p w:rsidR="00D83A2A" w:rsidRPr="00AE2674" w:rsidRDefault="00D83A2A" w:rsidP="00D83A2A">
      <w:pPr>
        <w:pStyle w:val="1"/>
        <w:jc w:val="both"/>
        <w:rPr>
          <w:rFonts w:ascii="Times New Roman" w:hAnsi="Times New Roman"/>
          <w:sz w:val="24"/>
          <w:szCs w:val="24"/>
        </w:rPr>
      </w:pPr>
      <w:r w:rsidRPr="00AE2674">
        <w:rPr>
          <w:rFonts w:ascii="Times New Roman" w:hAnsi="Times New Roman"/>
          <w:sz w:val="24"/>
          <w:szCs w:val="24"/>
        </w:rPr>
        <w:t xml:space="preserve">Повне найменування учасника______________________________ </w:t>
      </w:r>
    </w:p>
    <w:p w:rsidR="00D83A2A" w:rsidRPr="00AE2674" w:rsidRDefault="00D83A2A" w:rsidP="00D83A2A">
      <w:pPr>
        <w:pStyle w:val="1"/>
        <w:jc w:val="both"/>
        <w:rPr>
          <w:rFonts w:ascii="Times New Roman" w:hAnsi="Times New Roman"/>
          <w:sz w:val="24"/>
          <w:szCs w:val="24"/>
        </w:rPr>
      </w:pPr>
      <w:r w:rsidRPr="00AE2674">
        <w:rPr>
          <w:rFonts w:ascii="Times New Roman" w:hAnsi="Times New Roman"/>
          <w:sz w:val="24"/>
          <w:szCs w:val="24"/>
        </w:rPr>
        <w:t xml:space="preserve">Юридична адреса_________________________________________ </w:t>
      </w:r>
    </w:p>
    <w:p w:rsidR="00D83A2A" w:rsidRPr="00AE2674" w:rsidRDefault="00D83A2A" w:rsidP="00D83A2A">
      <w:pPr>
        <w:pStyle w:val="1"/>
        <w:jc w:val="both"/>
        <w:rPr>
          <w:rFonts w:ascii="Times New Roman" w:hAnsi="Times New Roman"/>
          <w:sz w:val="24"/>
          <w:szCs w:val="24"/>
        </w:rPr>
      </w:pPr>
      <w:r w:rsidRPr="00AE2674">
        <w:rPr>
          <w:rFonts w:ascii="Times New Roman" w:hAnsi="Times New Roman"/>
          <w:sz w:val="24"/>
          <w:szCs w:val="24"/>
        </w:rPr>
        <w:t>Поштова адреса __________________________________________</w:t>
      </w:r>
    </w:p>
    <w:p w:rsidR="00D83A2A" w:rsidRPr="00AE2674" w:rsidRDefault="00D83A2A" w:rsidP="00D83A2A">
      <w:pPr>
        <w:pStyle w:val="1"/>
        <w:jc w:val="both"/>
        <w:rPr>
          <w:rFonts w:ascii="Times New Roman" w:hAnsi="Times New Roman"/>
          <w:sz w:val="24"/>
          <w:szCs w:val="24"/>
        </w:rPr>
      </w:pPr>
      <w:r w:rsidRPr="00AE2674">
        <w:rPr>
          <w:rFonts w:ascii="Times New Roman" w:hAnsi="Times New Roman"/>
          <w:sz w:val="24"/>
          <w:szCs w:val="24"/>
        </w:rPr>
        <w:t xml:space="preserve">Код ЄДРПОУ____________________________________________ </w:t>
      </w:r>
    </w:p>
    <w:p w:rsidR="00D83A2A" w:rsidRPr="00AE2674" w:rsidRDefault="00D83A2A" w:rsidP="00D83A2A">
      <w:pPr>
        <w:pStyle w:val="1"/>
        <w:jc w:val="both"/>
        <w:rPr>
          <w:rFonts w:ascii="Times New Roman" w:hAnsi="Times New Roman"/>
          <w:sz w:val="24"/>
          <w:szCs w:val="24"/>
        </w:rPr>
      </w:pPr>
      <w:r w:rsidRPr="00AE2674">
        <w:rPr>
          <w:rFonts w:ascii="Times New Roman" w:hAnsi="Times New Roman"/>
          <w:sz w:val="24"/>
          <w:szCs w:val="24"/>
        </w:rPr>
        <w:t>Телефон/факс_____________________________________________</w:t>
      </w:r>
    </w:p>
    <w:p w:rsidR="00D83A2A" w:rsidRPr="00AE2674" w:rsidRDefault="00D83A2A" w:rsidP="00D83A2A">
      <w:pPr>
        <w:spacing w:after="0" w:line="100" w:lineRule="atLeast"/>
        <w:jc w:val="both"/>
        <w:rPr>
          <w:rFonts w:ascii="Times New Roman" w:hAnsi="Times New Roman"/>
          <w:sz w:val="24"/>
          <w:szCs w:val="24"/>
        </w:rPr>
      </w:pPr>
      <w:r w:rsidRPr="00AE2674">
        <w:rPr>
          <w:rFonts w:ascii="Times New Roman" w:hAnsi="Times New Roman"/>
          <w:sz w:val="24"/>
          <w:szCs w:val="24"/>
        </w:rPr>
        <w:t>Е-mail: __________________________</w:t>
      </w:r>
    </w:p>
    <w:p w:rsidR="00D83A2A" w:rsidRPr="00AE2674" w:rsidRDefault="00D83A2A" w:rsidP="00D83A2A">
      <w:pPr>
        <w:spacing w:after="0" w:line="240" w:lineRule="auto"/>
        <w:contextualSpacing/>
        <w:jc w:val="both"/>
        <w:rPr>
          <w:rFonts w:ascii="Times New Roman" w:eastAsia="Times New Roman" w:hAnsi="Times New Roman"/>
          <w:sz w:val="24"/>
          <w:szCs w:val="24"/>
          <w:lang w:eastAsia="uk-UA"/>
        </w:rPr>
      </w:pPr>
      <w:r w:rsidRPr="00AE2674">
        <w:rPr>
          <w:rFonts w:ascii="Times New Roman" w:eastAsia="Times New Roman" w:hAnsi="Times New Roman"/>
          <w:noProof/>
          <w:sz w:val="24"/>
          <w:szCs w:val="24"/>
          <w:lang w:eastAsia="uk-UA"/>
        </w:rPr>
        <w:t>Ми, (назва учасника), надаємо свою тендерну пропозицію щодо участі у закупівлі</w:t>
      </w:r>
      <w:r w:rsidRPr="00AE2674">
        <w:rPr>
          <w:rFonts w:ascii="Times New Roman" w:eastAsia="Times New Roman" w:hAnsi="Times New Roman"/>
          <w:b/>
          <w:sz w:val="24"/>
          <w:szCs w:val="24"/>
          <w:lang w:eastAsia="uk-UA"/>
        </w:rPr>
        <w:t xml:space="preserve"> </w:t>
      </w:r>
      <w:r w:rsidRPr="00AE2674">
        <w:rPr>
          <w:rFonts w:ascii="Times New Roman" w:eastAsia="Times New Roman" w:hAnsi="Times New Roman"/>
          <w:sz w:val="24"/>
          <w:szCs w:val="24"/>
          <w:lang w:eastAsia="uk-UA"/>
        </w:rPr>
        <w:t>товарів:</w:t>
      </w:r>
    </w:p>
    <w:p w:rsidR="00D83A2A" w:rsidRPr="00AE2674" w:rsidRDefault="00D83A2A" w:rsidP="00D83A2A">
      <w:pPr>
        <w:spacing w:line="240" w:lineRule="auto"/>
        <w:jc w:val="both"/>
        <w:rPr>
          <w:rFonts w:ascii="Times New Roman" w:eastAsia="Times New Roman" w:hAnsi="Times New Roman"/>
          <w:b/>
          <w:bCs/>
          <w:sz w:val="24"/>
          <w:szCs w:val="24"/>
          <w:lang w:eastAsia="uk-UA"/>
        </w:rPr>
      </w:pPr>
      <w:r w:rsidRPr="00AE2674">
        <w:rPr>
          <w:rFonts w:ascii="Times New Roman" w:eastAsia="Times New Roman" w:hAnsi="Times New Roman"/>
          <w:b/>
          <w:bCs/>
          <w:sz w:val="24"/>
          <w:szCs w:val="24"/>
          <w:lang w:eastAsia="uk-UA"/>
        </w:rPr>
        <w:t xml:space="preserve">ДК 021:2015 – код </w:t>
      </w:r>
      <w:r w:rsidRPr="00AE2674">
        <w:rPr>
          <w:rFonts w:ascii="Times New Roman" w:hAnsi="Times New Roman"/>
          <w:b/>
          <w:bCs/>
          <w:sz w:val="24"/>
          <w:szCs w:val="24"/>
        </w:rPr>
        <w:t>85140000-2 — Послуги у сфері охорони здоров’я різні (Послуги з розшифрування, опису та інтерпретації даних</w:t>
      </w:r>
      <w:r w:rsidR="00891B48">
        <w:rPr>
          <w:rFonts w:ascii="Times New Roman" w:hAnsi="Times New Roman"/>
          <w:b/>
          <w:bCs/>
          <w:sz w:val="24"/>
          <w:szCs w:val="24"/>
        </w:rPr>
        <w:t xml:space="preserve"> досліджень мультизрізової комп’</w:t>
      </w:r>
      <w:r w:rsidRPr="00AE2674">
        <w:rPr>
          <w:rFonts w:ascii="Times New Roman" w:hAnsi="Times New Roman"/>
          <w:b/>
          <w:bCs/>
          <w:sz w:val="24"/>
          <w:szCs w:val="24"/>
        </w:rPr>
        <w:t xml:space="preserve">ютерної томографії із застосуванням телемедичних технологій) </w:t>
      </w:r>
      <w:r w:rsidRPr="00AE2674">
        <w:rPr>
          <w:rFonts w:ascii="Times New Roman" w:eastAsia="Times New Roman" w:hAnsi="Times New Roman"/>
          <w:noProof/>
          <w:sz w:val="24"/>
          <w:szCs w:val="24"/>
          <w:lang w:eastAsia="uk-UA"/>
        </w:rPr>
        <w:t>відповідно до Додатку 2 до тендерної документації та інших вимог Замовника: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506"/>
        <w:gridCol w:w="2662"/>
        <w:gridCol w:w="963"/>
        <w:gridCol w:w="797"/>
        <w:gridCol w:w="1066"/>
        <w:gridCol w:w="1066"/>
        <w:gridCol w:w="932"/>
        <w:gridCol w:w="1863"/>
      </w:tblGrid>
      <w:tr w:rsidR="00D83A2A" w:rsidRPr="00AE2674" w:rsidTr="00D83A2A">
        <w:tc>
          <w:tcPr>
            <w:tcW w:w="255" w:type="pct"/>
            <w:tcBorders>
              <w:top w:val="single" w:sz="6" w:space="0" w:color="auto"/>
              <w:bottom w:val="single" w:sz="6" w:space="0" w:color="auto"/>
              <w:right w:val="single" w:sz="4" w:space="0" w:color="auto"/>
            </w:tcBorders>
            <w:vAlign w:val="center"/>
          </w:tcPr>
          <w:p w:rsidR="00D83A2A" w:rsidRPr="00AE2674" w:rsidRDefault="00D83A2A" w:rsidP="00C167A3">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 з/п</w:t>
            </w:r>
          </w:p>
        </w:tc>
        <w:tc>
          <w:tcPr>
            <w:tcW w:w="1351" w:type="pct"/>
            <w:tcBorders>
              <w:top w:val="single" w:sz="6" w:space="0" w:color="auto"/>
              <w:left w:val="single" w:sz="4" w:space="0" w:color="auto"/>
              <w:bottom w:val="single" w:sz="6" w:space="0" w:color="auto"/>
              <w:right w:val="single" w:sz="4" w:space="0" w:color="auto"/>
            </w:tcBorders>
            <w:vAlign w:val="center"/>
          </w:tcPr>
          <w:p w:rsidR="00D83A2A" w:rsidRPr="00AE2674" w:rsidRDefault="00D83A2A" w:rsidP="00C167A3">
            <w:pPr>
              <w:spacing w:after="0" w:line="240" w:lineRule="auto"/>
              <w:ind w:left="267"/>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Предмет закупівлі</w:t>
            </w:r>
          </w:p>
        </w:tc>
        <w:tc>
          <w:tcPr>
            <w:tcW w:w="489" w:type="pct"/>
            <w:tcBorders>
              <w:top w:val="single" w:sz="6" w:space="0" w:color="auto"/>
              <w:left w:val="single" w:sz="4" w:space="0" w:color="auto"/>
              <w:bottom w:val="single" w:sz="6" w:space="0" w:color="auto"/>
              <w:right w:val="single" w:sz="4" w:space="0" w:color="auto"/>
            </w:tcBorders>
            <w:vAlign w:val="center"/>
          </w:tcPr>
          <w:p w:rsidR="00D83A2A" w:rsidRPr="00AE2674" w:rsidRDefault="00D83A2A" w:rsidP="00C167A3">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Один. виміру</w:t>
            </w:r>
          </w:p>
        </w:tc>
        <w:tc>
          <w:tcPr>
            <w:tcW w:w="405" w:type="pct"/>
            <w:tcBorders>
              <w:top w:val="single" w:sz="6" w:space="0" w:color="auto"/>
              <w:left w:val="single" w:sz="4" w:space="0" w:color="auto"/>
              <w:bottom w:val="single" w:sz="6" w:space="0" w:color="auto"/>
              <w:right w:val="single" w:sz="4" w:space="0" w:color="auto"/>
            </w:tcBorders>
            <w:vAlign w:val="center"/>
          </w:tcPr>
          <w:p w:rsidR="00D83A2A" w:rsidRPr="00AE2674" w:rsidRDefault="00D83A2A" w:rsidP="00C167A3">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К-сть</w:t>
            </w:r>
          </w:p>
        </w:tc>
        <w:tc>
          <w:tcPr>
            <w:tcW w:w="541" w:type="pct"/>
            <w:tcBorders>
              <w:top w:val="single" w:sz="6" w:space="0" w:color="auto"/>
              <w:left w:val="single" w:sz="4" w:space="0" w:color="auto"/>
              <w:bottom w:val="single" w:sz="6" w:space="0" w:color="auto"/>
              <w:right w:val="single" w:sz="4" w:space="0" w:color="auto"/>
            </w:tcBorders>
            <w:vAlign w:val="center"/>
          </w:tcPr>
          <w:p w:rsidR="00D83A2A" w:rsidRPr="00AE2674" w:rsidRDefault="00D83A2A" w:rsidP="00C167A3">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Ціна без ПДВ, грн.</w:t>
            </w:r>
          </w:p>
        </w:tc>
        <w:tc>
          <w:tcPr>
            <w:tcW w:w="541" w:type="pct"/>
            <w:tcBorders>
              <w:top w:val="single" w:sz="6" w:space="0" w:color="auto"/>
              <w:left w:val="single" w:sz="4" w:space="0" w:color="auto"/>
              <w:bottom w:val="single" w:sz="6" w:space="0" w:color="auto"/>
              <w:right w:val="single" w:sz="4" w:space="0" w:color="auto"/>
            </w:tcBorders>
            <w:vAlign w:val="center"/>
          </w:tcPr>
          <w:p w:rsidR="00D83A2A" w:rsidRPr="00AE2674" w:rsidRDefault="00D83A2A" w:rsidP="00C167A3">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ПДВ, грн.</w:t>
            </w:r>
          </w:p>
        </w:tc>
        <w:tc>
          <w:tcPr>
            <w:tcW w:w="473" w:type="pct"/>
            <w:tcBorders>
              <w:top w:val="single" w:sz="6" w:space="0" w:color="auto"/>
              <w:left w:val="single" w:sz="4" w:space="0" w:color="auto"/>
              <w:bottom w:val="single" w:sz="6" w:space="0" w:color="auto"/>
              <w:right w:val="single" w:sz="4" w:space="0" w:color="auto"/>
            </w:tcBorders>
            <w:vAlign w:val="center"/>
          </w:tcPr>
          <w:p w:rsidR="00D83A2A" w:rsidRPr="00AE2674" w:rsidRDefault="00D83A2A" w:rsidP="00C167A3">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Ціна  з ПДВ, грн.</w:t>
            </w:r>
          </w:p>
        </w:tc>
        <w:tc>
          <w:tcPr>
            <w:tcW w:w="947" w:type="pct"/>
            <w:tcBorders>
              <w:top w:val="single" w:sz="6" w:space="0" w:color="auto"/>
              <w:left w:val="single" w:sz="4" w:space="0" w:color="auto"/>
              <w:bottom w:val="single" w:sz="6" w:space="0" w:color="auto"/>
              <w:right w:val="single" w:sz="4" w:space="0" w:color="auto"/>
            </w:tcBorders>
            <w:vAlign w:val="center"/>
          </w:tcPr>
          <w:p w:rsidR="00D83A2A" w:rsidRPr="00AE2674" w:rsidRDefault="00D83A2A" w:rsidP="00C167A3">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Загальна вартість з ПДВ, грн.</w:t>
            </w:r>
          </w:p>
        </w:tc>
      </w:tr>
      <w:tr w:rsidR="00D83A2A" w:rsidRPr="00AE2674" w:rsidTr="00D83A2A">
        <w:tc>
          <w:tcPr>
            <w:tcW w:w="255" w:type="pct"/>
            <w:tcBorders>
              <w:top w:val="single" w:sz="6" w:space="0" w:color="auto"/>
              <w:left w:val="single" w:sz="6" w:space="0" w:color="auto"/>
              <w:bottom w:val="single" w:sz="6" w:space="0" w:color="auto"/>
              <w:right w:val="single" w:sz="4" w:space="0" w:color="auto"/>
            </w:tcBorders>
          </w:tcPr>
          <w:p w:rsidR="00D83A2A" w:rsidRPr="00AE2674" w:rsidRDefault="00D83A2A" w:rsidP="00C167A3">
            <w:pPr>
              <w:spacing w:after="0" w:line="240" w:lineRule="auto"/>
              <w:contextualSpacing/>
              <w:rPr>
                <w:rFonts w:ascii="Times New Roman" w:eastAsia="Times New Roman" w:hAnsi="Times New Roman"/>
                <w:bCs/>
                <w:sz w:val="24"/>
                <w:szCs w:val="24"/>
                <w:lang w:eastAsia="uk-UA"/>
              </w:rPr>
            </w:pPr>
          </w:p>
        </w:tc>
        <w:tc>
          <w:tcPr>
            <w:tcW w:w="1351" w:type="pct"/>
            <w:tcBorders>
              <w:top w:val="single" w:sz="6" w:space="0" w:color="auto"/>
              <w:left w:val="single" w:sz="4" w:space="0" w:color="auto"/>
              <w:bottom w:val="single" w:sz="6" w:space="0" w:color="auto"/>
              <w:right w:val="single" w:sz="4" w:space="0" w:color="auto"/>
            </w:tcBorders>
          </w:tcPr>
          <w:p w:rsidR="00D83A2A" w:rsidRPr="00AE2674" w:rsidRDefault="00D83A2A" w:rsidP="00C167A3">
            <w:pPr>
              <w:spacing w:after="0" w:line="240" w:lineRule="auto"/>
              <w:contextualSpacing/>
              <w:rPr>
                <w:rFonts w:ascii="Times New Roman" w:eastAsia="Times New Roman" w:hAnsi="Times New Roman"/>
                <w:bCs/>
                <w:sz w:val="24"/>
                <w:szCs w:val="24"/>
                <w:lang w:eastAsia="uk-UA"/>
              </w:rPr>
            </w:pPr>
            <w:r w:rsidRPr="00AE2674">
              <w:rPr>
                <w:rFonts w:ascii="Times New Roman" w:eastAsia="Times New Roman" w:hAnsi="Times New Roman"/>
                <w:bCs/>
                <w:i/>
                <w:sz w:val="24"/>
                <w:szCs w:val="24"/>
              </w:rPr>
              <w:t>Вказати найменування послуги, що пропонується</w:t>
            </w:r>
          </w:p>
        </w:tc>
        <w:tc>
          <w:tcPr>
            <w:tcW w:w="489" w:type="pct"/>
            <w:tcBorders>
              <w:top w:val="single" w:sz="6" w:space="0" w:color="auto"/>
              <w:left w:val="single" w:sz="4" w:space="0" w:color="auto"/>
              <w:bottom w:val="single" w:sz="6" w:space="0" w:color="auto"/>
              <w:right w:val="single" w:sz="4" w:space="0" w:color="auto"/>
            </w:tcBorders>
          </w:tcPr>
          <w:p w:rsidR="00D83A2A" w:rsidRPr="00AE2674" w:rsidRDefault="00D83A2A" w:rsidP="00C167A3">
            <w:pPr>
              <w:spacing w:after="0" w:line="240" w:lineRule="auto"/>
              <w:contextualSpacing/>
              <w:jc w:val="center"/>
              <w:rPr>
                <w:rFonts w:ascii="Times New Roman" w:eastAsia="Times New Roman" w:hAnsi="Times New Roman"/>
                <w:bCs/>
                <w:sz w:val="24"/>
                <w:szCs w:val="24"/>
                <w:lang w:eastAsia="uk-UA"/>
              </w:rPr>
            </w:pPr>
          </w:p>
        </w:tc>
        <w:tc>
          <w:tcPr>
            <w:tcW w:w="405" w:type="pct"/>
            <w:tcBorders>
              <w:top w:val="single" w:sz="6" w:space="0" w:color="auto"/>
              <w:left w:val="single" w:sz="4" w:space="0" w:color="auto"/>
              <w:bottom w:val="single" w:sz="6" w:space="0" w:color="auto"/>
              <w:right w:val="single" w:sz="4" w:space="0" w:color="auto"/>
            </w:tcBorders>
            <w:vAlign w:val="center"/>
          </w:tcPr>
          <w:p w:rsidR="00D83A2A" w:rsidRPr="00AE2674" w:rsidRDefault="00D83A2A" w:rsidP="00C167A3">
            <w:pPr>
              <w:spacing w:after="0" w:line="240" w:lineRule="auto"/>
              <w:contextualSpacing/>
              <w:jc w:val="center"/>
              <w:rPr>
                <w:rFonts w:ascii="Times New Roman" w:eastAsia="Times New Roman" w:hAnsi="Times New Roman"/>
                <w:bCs/>
                <w:sz w:val="24"/>
                <w:szCs w:val="24"/>
                <w:lang w:eastAsia="uk-UA"/>
              </w:rPr>
            </w:pPr>
          </w:p>
        </w:tc>
        <w:tc>
          <w:tcPr>
            <w:tcW w:w="541" w:type="pct"/>
            <w:tcBorders>
              <w:top w:val="single" w:sz="6" w:space="0" w:color="auto"/>
              <w:left w:val="single" w:sz="4" w:space="0" w:color="auto"/>
              <w:bottom w:val="single" w:sz="6" w:space="0" w:color="auto"/>
              <w:right w:val="single" w:sz="4" w:space="0" w:color="auto"/>
            </w:tcBorders>
          </w:tcPr>
          <w:p w:rsidR="00D83A2A" w:rsidRPr="00AE2674" w:rsidRDefault="00D83A2A" w:rsidP="00C167A3">
            <w:pPr>
              <w:spacing w:after="0" w:line="240" w:lineRule="auto"/>
              <w:contextualSpacing/>
              <w:jc w:val="center"/>
              <w:rPr>
                <w:rFonts w:ascii="Times New Roman" w:eastAsia="Times New Roman" w:hAnsi="Times New Roman"/>
                <w:bCs/>
                <w:sz w:val="24"/>
                <w:szCs w:val="24"/>
                <w:lang w:eastAsia="uk-UA"/>
              </w:rPr>
            </w:pPr>
          </w:p>
        </w:tc>
        <w:tc>
          <w:tcPr>
            <w:tcW w:w="541" w:type="pct"/>
            <w:tcBorders>
              <w:top w:val="single" w:sz="6" w:space="0" w:color="auto"/>
              <w:left w:val="single" w:sz="4" w:space="0" w:color="auto"/>
              <w:bottom w:val="single" w:sz="6" w:space="0" w:color="auto"/>
              <w:right w:val="single" w:sz="4" w:space="0" w:color="auto"/>
            </w:tcBorders>
          </w:tcPr>
          <w:p w:rsidR="00D83A2A" w:rsidRPr="00AE2674" w:rsidRDefault="00D83A2A" w:rsidP="00C167A3">
            <w:pPr>
              <w:spacing w:after="0" w:line="240" w:lineRule="auto"/>
              <w:contextualSpacing/>
              <w:jc w:val="center"/>
              <w:rPr>
                <w:rFonts w:ascii="Times New Roman" w:eastAsia="Times New Roman" w:hAnsi="Times New Roman"/>
                <w:bCs/>
                <w:sz w:val="24"/>
                <w:szCs w:val="24"/>
                <w:lang w:eastAsia="uk-UA"/>
              </w:rPr>
            </w:pPr>
          </w:p>
        </w:tc>
        <w:tc>
          <w:tcPr>
            <w:tcW w:w="473" w:type="pct"/>
            <w:tcBorders>
              <w:top w:val="single" w:sz="6" w:space="0" w:color="auto"/>
              <w:left w:val="single" w:sz="4" w:space="0" w:color="auto"/>
              <w:bottom w:val="single" w:sz="6" w:space="0" w:color="auto"/>
              <w:right w:val="single" w:sz="4" w:space="0" w:color="auto"/>
            </w:tcBorders>
          </w:tcPr>
          <w:p w:rsidR="00D83A2A" w:rsidRPr="00AE2674" w:rsidRDefault="00D83A2A" w:rsidP="00C167A3">
            <w:pPr>
              <w:spacing w:after="0" w:line="240" w:lineRule="auto"/>
              <w:contextualSpacing/>
              <w:jc w:val="center"/>
              <w:rPr>
                <w:rFonts w:ascii="Times New Roman" w:eastAsia="Times New Roman" w:hAnsi="Times New Roman"/>
                <w:bCs/>
                <w:sz w:val="24"/>
                <w:szCs w:val="24"/>
                <w:lang w:eastAsia="uk-UA"/>
              </w:rPr>
            </w:pPr>
          </w:p>
        </w:tc>
        <w:tc>
          <w:tcPr>
            <w:tcW w:w="947" w:type="pct"/>
            <w:tcBorders>
              <w:top w:val="single" w:sz="6" w:space="0" w:color="auto"/>
              <w:left w:val="single" w:sz="4" w:space="0" w:color="auto"/>
              <w:bottom w:val="single" w:sz="6" w:space="0" w:color="auto"/>
              <w:right w:val="single" w:sz="4" w:space="0" w:color="auto"/>
            </w:tcBorders>
          </w:tcPr>
          <w:p w:rsidR="00D83A2A" w:rsidRPr="00AE2674" w:rsidRDefault="00D83A2A" w:rsidP="00C167A3">
            <w:pPr>
              <w:spacing w:after="0" w:line="240" w:lineRule="auto"/>
              <w:contextualSpacing/>
              <w:jc w:val="center"/>
              <w:rPr>
                <w:rFonts w:ascii="Times New Roman" w:eastAsia="Times New Roman" w:hAnsi="Times New Roman"/>
                <w:bCs/>
                <w:sz w:val="24"/>
                <w:szCs w:val="24"/>
                <w:lang w:eastAsia="uk-UA"/>
              </w:rPr>
            </w:pPr>
          </w:p>
        </w:tc>
      </w:tr>
      <w:tr w:rsidR="00D83A2A" w:rsidRPr="00AE2674" w:rsidTr="00D83A2A">
        <w:tc>
          <w:tcPr>
            <w:tcW w:w="5000" w:type="pct"/>
            <w:gridSpan w:val="8"/>
            <w:tcBorders>
              <w:top w:val="single" w:sz="6" w:space="0" w:color="auto"/>
              <w:left w:val="single" w:sz="6" w:space="0" w:color="auto"/>
              <w:bottom w:val="single" w:sz="6" w:space="0" w:color="auto"/>
              <w:right w:val="single" w:sz="6" w:space="0" w:color="auto"/>
            </w:tcBorders>
          </w:tcPr>
          <w:p w:rsidR="00D83A2A" w:rsidRPr="00AE2674" w:rsidRDefault="00D83A2A" w:rsidP="00C167A3">
            <w:pPr>
              <w:spacing w:after="0" w:line="240" w:lineRule="auto"/>
              <w:contextualSpacing/>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Вартість пропозиції: сума  (</w:t>
            </w:r>
            <w:r w:rsidRPr="00AE2674">
              <w:rPr>
                <w:rFonts w:ascii="Times New Roman" w:eastAsia="Times New Roman" w:hAnsi="Times New Roman"/>
                <w:bCs/>
                <w:i/>
                <w:sz w:val="24"/>
                <w:szCs w:val="24"/>
                <w:lang w:eastAsia="uk-UA"/>
              </w:rPr>
              <w:t>прописом</w:t>
            </w:r>
            <w:r w:rsidRPr="00AE2674">
              <w:rPr>
                <w:rFonts w:ascii="Times New Roman" w:eastAsia="Times New Roman" w:hAnsi="Times New Roman"/>
                <w:bCs/>
                <w:sz w:val="24"/>
                <w:szCs w:val="24"/>
                <w:lang w:eastAsia="uk-UA"/>
              </w:rPr>
              <w:t>) грн.  у т.ч. ПДВ: число грн.</w:t>
            </w:r>
          </w:p>
        </w:tc>
      </w:tr>
    </w:tbl>
    <w:p w:rsidR="00D83A2A" w:rsidRPr="00AE2674" w:rsidRDefault="00D83A2A" w:rsidP="00D83A2A">
      <w:pPr>
        <w:spacing w:after="0" w:line="240" w:lineRule="auto"/>
        <w:ind w:right="57"/>
        <w:contextualSpacing/>
        <w:jc w:val="both"/>
        <w:rPr>
          <w:rFonts w:ascii="Times New Roman" w:eastAsia="Times New Roman" w:hAnsi="Times New Roman"/>
          <w:b/>
          <w:sz w:val="24"/>
          <w:szCs w:val="24"/>
          <w:lang w:eastAsia="uk-UA"/>
        </w:rPr>
      </w:pPr>
    </w:p>
    <w:p w:rsidR="00D83A2A" w:rsidRPr="00AE2674" w:rsidRDefault="00D83A2A" w:rsidP="00D83A2A">
      <w:pPr>
        <w:tabs>
          <w:tab w:val="left" w:pos="0"/>
          <w:tab w:val="center" w:pos="4153"/>
          <w:tab w:val="right" w:pos="8306"/>
        </w:tabs>
        <w:spacing w:after="0" w:line="100" w:lineRule="atLeast"/>
        <w:jc w:val="both"/>
        <w:rPr>
          <w:rFonts w:ascii="Times New Roman" w:hAnsi="Times New Roman"/>
          <w:sz w:val="24"/>
          <w:szCs w:val="24"/>
        </w:rPr>
      </w:pPr>
      <w:r w:rsidRPr="00AE2674">
        <w:rPr>
          <w:rFonts w:ascii="Times New Roman" w:hAnsi="Times New Roman"/>
          <w:sz w:val="24"/>
          <w:szCs w:val="24"/>
        </w:rPr>
        <w:t>Вивчивши тендерну документацію та Додаток 2 тендерної документації на виконання зазначеного вище, маємо можливість та погоджуємося виконати вимоги Замовника на умовах, зазначених у цій пропозиції:</w:t>
      </w:r>
    </w:p>
    <w:p w:rsidR="00D83A2A" w:rsidRPr="00AE2674" w:rsidRDefault="00D83A2A" w:rsidP="00D83A2A">
      <w:pPr>
        <w:tabs>
          <w:tab w:val="left" w:pos="0"/>
          <w:tab w:val="center" w:pos="4153"/>
          <w:tab w:val="right" w:pos="8306"/>
        </w:tabs>
        <w:spacing w:after="0" w:line="100" w:lineRule="atLeast"/>
        <w:jc w:val="both"/>
        <w:rPr>
          <w:rFonts w:ascii="Times New Roman" w:hAnsi="Times New Roman"/>
          <w:sz w:val="24"/>
          <w:szCs w:val="24"/>
        </w:rPr>
      </w:pPr>
    </w:p>
    <w:p w:rsidR="00D83A2A" w:rsidRPr="00AE2674" w:rsidRDefault="00D83A2A" w:rsidP="00D83A2A">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1. Цією тендерною пропозицією ми погоджуємося з основними умовами договору, викладеними в Додатку 3 тендерній документації.</w:t>
      </w:r>
    </w:p>
    <w:p w:rsidR="00D83A2A" w:rsidRPr="00AE2674" w:rsidRDefault="00D83A2A" w:rsidP="00D83A2A">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може бути визначена переможною Вами у будь-який час до закінчення зазначеного терміну.</w:t>
      </w:r>
    </w:p>
    <w:p w:rsidR="00D83A2A" w:rsidRPr="00AE2674" w:rsidRDefault="00D83A2A" w:rsidP="00D83A2A">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тендерної пропозиції з більш вигідними для Вас умовами.</w:t>
      </w:r>
    </w:p>
    <w:p w:rsidR="00D83A2A" w:rsidRPr="00AE2674" w:rsidRDefault="00D83A2A" w:rsidP="00D83A2A">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4. Якщо наша тендерна пропозиція буде визнана переможною, ми зобов’язуємося підписати Договір із Замовником не раніше ніж через 5 днів з дати оприлюднення в єдиній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r w:rsidRPr="00AE2674">
        <w:rPr>
          <w:rFonts w:ascii="Times New Roman" w:hAnsi="Times New Roman"/>
          <w:sz w:val="24"/>
          <w:szCs w:val="24"/>
        </w:rPr>
        <w:tab/>
      </w:r>
    </w:p>
    <w:p w:rsidR="00D83A2A" w:rsidRPr="00AE2674" w:rsidRDefault="00D83A2A" w:rsidP="00D83A2A">
      <w:pPr>
        <w:tabs>
          <w:tab w:val="left" w:pos="0"/>
        </w:tabs>
        <w:spacing w:after="0" w:line="100" w:lineRule="atLeast"/>
        <w:jc w:val="both"/>
        <w:rPr>
          <w:rFonts w:ascii="Times New Roman" w:hAnsi="Times New Roman"/>
          <w:b/>
          <w:sz w:val="24"/>
          <w:szCs w:val="24"/>
        </w:rPr>
      </w:pPr>
      <w:r w:rsidRPr="00AE2674">
        <w:rPr>
          <w:rFonts w:ascii="Times New Roman" w:hAnsi="Times New Roman"/>
          <w:sz w:val="24"/>
          <w:szCs w:val="24"/>
        </w:rPr>
        <w:t xml:space="preserve">5. Якщо наша тендерна пропозиція буде визнана переможною беремо на себе зобов’язання у строк, що не перевищує 4 дні з дати оприлюднення в єдиній системі закупівель повідомлення про намір укласти договір про закупівлю, надати замовнику документи відповідно </w:t>
      </w:r>
      <w:r w:rsidRPr="00730C8D">
        <w:rPr>
          <w:rFonts w:ascii="Times New Roman" w:hAnsi="Times New Roman"/>
          <w:b/>
          <w:sz w:val="24"/>
          <w:szCs w:val="24"/>
        </w:rPr>
        <w:t xml:space="preserve">Додатку </w:t>
      </w:r>
      <w:r w:rsidR="00C167A3" w:rsidRPr="00730C8D">
        <w:rPr>
          <w:rFonts w:ascii="Times New Roman" w:hAnsi="Times New Roman"/>
          <w:b/>
          <w:sz w:val="24"/>
          <w:szCs w:val="24"/>
        </w:rPr>
        <w:t>2</w:t>
      </w:r>
      <w:r w:rsidRPr="00AE2674">
        <w:rPr>
          <w:rFonts w:ascii="Times New Roman" w:hAnsi="Times New Roman"/>
          <w:sz w:val="24"/>
          <w:szCs w:val="24"/>
        </w:rPr>
        <w:t xml:space="preserve"> тендерної документації.</w:t>
      </w:r>
    </w:p>
    <w:p w:rsidR="00D83A2A" w:rsidRPr="00AE2674" w:rsidRDefault="00D83A2A" w:rsidP="00D83A2A">
      <w:pPr>
        <w:spacing w:after="0" w:line="100" w:lineRule="atLeast"/>
        <w:jc w:val="center"/>
        <w:rPr>
          <w:rFonts w:ascii="Times New Roman" w:hAnsi="Times New Roman"/>
          <w:b/>
          <w:sz w:val="24"/>
          <w:szCs w:val="24"/>
        </w:rPr>
      </w:pPr>
    </w:p>
    <w:p w:rsidR="00D83A2A" w:rsidRPr="00AE2674" w:rsidRDefault="00D83A2A" w:rsidP="00D83A2A">
      <w:pPr>
        <w:spacing w:after="0" w:line="100" w:lineRule="atLeast"/>
        <w:ind w:right="-545"/>
        <w:rPr>
          <w:rFonts w:ascii="Times New Roman" w:hAnsi="Times New Roman"/>
          <w:b/>
          <w:sz w:val="24"/>
          <w:szCs w:val="24"/>
        </w:rPr>
      </w:pPr>
      <w:r w:rsidRPr="00AE2674">
        <w:rPr>
          <w:rFonts w:ascii="Times New Roman" w:hAnsi="Times New Roman"/>
          <w:i/>
          <w:iCs/>
          <w:sz w:val="24"/>
          <w:szCs w:val="24"/>
        </w:rPr>
        <w:t>Посада                               підпис уповноваженої особи Учасника                     прізвище, ініціали</w:t>
      </w:r>
    </w:p>
    <w:p w:rsidR="00D83A2A" w:rsidRPr="00AE2674" w:rsidRDefault="00D83A2A" w:rsidP="00D83A2A">
      <w:pPr>
        <w:spacing w:after="0" w:line="100" w:lineRule="atLeast"/>
        <w:jc w:val="both"/>
        <w:rPr>
          <w:rFonts w:ascii="Times New Roman" w:hAnsi="Times New Roman"/>
          <w:b/>
          <w:sz w:val="24"/>
          <w:szCs w:val="24"/>
        </w:rPr>
      </w:pPr>
    </w:p>
    <w:p w:rsidR="00D83A2A" w:rsidRPr="00AE2674" w:rsidRDefault="00D83A2A" w:rsidP="00D83A2A">
      <w:pPr>
        <w:spacing w:after="0" w:line="100" w:lineRule="atLeast"/>
        <w:jc w:val="both"/>
        <w:rPr>
          <w:rFonts w:ascii="Times New Roman" w:hAnsi="Times New Roman"/>
          <w:sz w:val="24"/>
          <w:szCs w:val="24"/>
        </w:rPr>
      </w:pPr>
      <w:r w:rsidRPr="00AE2674">
        <w:rPr>
          <w:rFonts w:ascii="Times New Roman" w:hAnsi="Times New Roman"/>
          <w:b/>
          <w:sz w:val="24"/>
          <w:szCs w:val="24"/>
        </w:rPr>
        <w:t>*</w:t>
      </w:r>
      <w:r w:rsidRPr="00AE2674">
        <w:rPr>
          <w:rFonts w:ascii="Times New Roman" w:hAnsi="Times New Roman"/>
          <w:sz w:val="24"/>
          <w:szCs w:val="24"/>
        </w:rPr>
        <w:t xml:space="preserve"> подається Учасником на фірмовому бланку</w:t>
      </w:r>
    </w:p>
    <w:p w:rsidR="00D83A2A" w:rsidRPr="00AE2674" w:rsidRDefault="00D83A2A" w:rsidP="00D83A2A">
      <w:pPr>
        <w:spacing w:after="0" w:line="100" w:lineRule="atLeast"/>
        <w:jc w:val="both"/>
        <w:rPr>
          <w:rFonts w:ascii="Times New Roman" w:hAnsi="Times New Roman"/>
          <w:b/>
          <w:sz w:val="24"/>
          <w:szCs w:val="24"/>
        </w:rPr>
      </w:pPr>
      <w:r w:rsidRPr="00AE2674">
        <w:rPr>
          <w:rFonts w:ascii="Times New Roman" w:hAnsi="Times New Roman"/>
          <w:b/>
          <w:i/>
          <w:iCs/>
          <w:sz w:val="24"/>
          <w:szCs w:val="24"/>
        </w:rPr>
        <w:t>**Ціни надаються в гривнях з двома знаками після коми (копійки)</w:t>
      </w:r>
    </w:p>
    <w:p w:rsidR="00E80481" w:rsidRPr="00A57B7F" w:rsidRDefault="00E80481" w:rsidP="00D83A2A">
      <w:pPr>
        <w:spacing w:after="0" w:line="240" w:lineRule="auto"/>
        <w:jc w:val="center"/>
        <w:rPr>
          <w:rFonts w:ascii="Times New Roman" w:hAnsi="Times New Roman" w:cs="Times New Roman"/>
          <w:sz w:val="20"/>
          <w:szCs w:val="20"/>
        </w:rPr>
      </w:pPr>
    </w:p>
    <w:sectPr w:rsidR="00E80481" w:rsidRPr="00A57B7F" w:rsidSect="0012658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88A" w:rsidRDefault="0073188A" w:rsidP="00D83A2A">
      <w:pPr>
        <w:spacing w:after="0" w:line="240" w:lineRule="auto"/>
      </w:pPr>
      <w:r>
        <w:separator/>
      </w:r>
    </w:p>
  </w:endnote>
  <w:endnote w:type="continuationSeparator" w:id="0">
    <w:p w:rsidR="0073188A" w:rsidRDefault="0073188A" w:rsidP="00D83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Liberation Serif">
    <w:altName w:val="Cambria"/>
    <w:charset w:val="CC"/>
    <w:family w:val="roman"/>
    <w:pitch w:val="variable"/>
    <w:sig w:usb0="E0000AFF" w:usb1="500078FF" w:usb2="00000021" w:usb3="00000000" w:csb0="000001BF" w:csb1="00000000"/>
  </w:font>
  <w:font w:name="Noto Sans CJK SC Regular">
    <w:altName w:val="Times New Roman"/>
    <w:charset w:val="00"/>
    <w:family w:val="auto"/>
    <w:pitch w:val="variable"/>
    <w:sig w:usb0="00000000" w:usb1="00000000" w:usb2="00000000" w:usb3="00000000" w:csb0="00000000" w:csb1="00000000"/>
  </w:font>
  <w:font w:name="FreeSans">
    <w:altName w:val="Calibri"/>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88A" w:rsidRDefault="0073188A" w:rsidP="00D83A2A">
      <w:pPr>
        <w:spacing w:after="0" w:line="240" w:lineRule="auto"/>
      </w:pPr>
      <w:r>
        <w:separator/>
      </w:r>
    </w:p>
  </w:footnote>
  <w:footnote w:type="continuationSeparator" w:id="0">
    <w:p w:rsidR="0073188A" w:rsidRDefault="0073188A" w:rsidP="00D83A2A">
      <w:pPr>
        <w:spacing w:after="0" w:line="240" w:lineRule="auto"/>
      </w:pPr>
      <w:r>
        <w:continuationSeparator/>
      </w:r>
    </w:p>
  </w:footnote>
  <w:footnote w:id="1">
    <w:p w:rsidR="00891B48" w:rsidRPr="002703B1" w:rsidRDefault="00891B48" w:rsidP="00D83A2A">
      <w:pPr>
        <w:pStyle w:val="ac"/>
        <w:jc w:val="both"/>
        <w:rPr>
          <w:lang w:val="uk-UA"/>
        </w:rPr>
      </w:pPr>
      <w:r>
        <w:rPr>
          <w:rStyle w:val="ae"/>
        </w:rPr>
        <w:t>*</w:t>
      </w:r>
      <w:r>
        <w:t xml:space="preserve"> </w:t>
      </w:r>
      <w:r w:rsidRPr="002703B1">
        <w:rPr>
          <w:lang w:val="uk-UA"/>
        </w:rPr>
        <w:t>якщо отримання дозволу або ліцензії на провадження такого виду діяльності передбачено чинним законодавством України.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D06EE"/>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148DB"/>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130BA"/>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9D2331"/>
    <w:multiLevelType w:val="multilevel"/>
    <w:tmpl w:val="A46E9C34"/>
    <w:lvl w:ilvl="0">
      <w:start w:val="9"/>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D3313"/>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C9160B"/>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714D8C"/>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66088"/>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176E31"/>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77553C"/>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7D3A2A"/>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8F5F09"/>
    <w:multiLevelType w:val="hybridMultilevel"/>
    <w:tmpl w:val="33BE6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0347B9"/>
    <w:multiLevelType w:val="multilevel"/>
    <w:tmpl w:val="7FE2612E"/>
    <w:lvl w:ilvl="0">
      <w:start w:val="4"/>
      <w:numFmt w:val="decimal"/>
      <w:lvlText w:val="%1."/>
      <w:lvlJc w:val="left"/>
      <w:pPr>
        <w:ind w:left="360" w:hanging="360"/>
      </w:pPr>
      <w:rPr>
        <w:rFonts w:hint="default"/>
      </w:rPr>
    </w:lvl>
    <w:lvl w:ilvl="1">
      <w:start w:val="1"/>
      <w:numFmt w:val="decimal"/>
      <w:lvlText w:val="%1.%2."/>
      <w:lvlJc w:val="left"/>
      <w:pPr>
        <w:ind w:left="7448"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29">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0C2FD7"/>
    <w:multiLevelType w:val="hybridMultilevel"/>
    <w:tmpl w:val="2794E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BF5D1E"/>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33">
    <w:nsid w:val="5F7C54DE"/>
    <w:multiLevelType w:val="hybridMultilevel"/>
    <w:tmpl w:val="AA481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2D7047"/>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53269F"/>
    <w:multiLevelType w:val="multilevel"/>
    <w:tmpl w:val="CBC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D10E99"/>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2D379C"/>
    <w:multiLevelType w:val="multilevel"/>
    <w:tmpl w:val="2B22FAB2"/>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3500B36"/>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437CBD"/>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687692"/>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1850FC"/>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14"/>
  </w:num>
  <w:num w:numId="4">
    <w:abstractNumId w:val="5"/>
  </w:num>
  <w:num w:numId="5">
    <w:abstractNumId w:val="24"/>
  </w:num>
  <w:num w:numId="6">
    <w:abstractNumId w:val="7"/>
  </w:num>
  <w:num w:numId="7">
    <w:abstractNumId w:val="17"/>
  </w:num>
  <w:num w:numId="8">
    <w:abstractNumId w:val="1"/>
  </w:num>
  <w:num w:numId="9">
    <w:abstractNumId w:val="35"/>
  </w:num>
  <w:num w:numId="10">
    <w:abstractNumId w:val="40"/>
  </w:num>
  <w:num w:numId="11">
    <w:abstractNumId w:val="31"/>
  </w:num>
  <w:num w:numId="12">
    <w:abstractNumId w:val="27"/>
  </w:num>
  <w:num w:numId="13">
    <w:abstractNumId w:val="29"/>
  </w:num>
  <w:num w:numId="14">
    <w:abstractNumId w:val="4"/>
  </w:num>
  <w:num w:numId="15">
    <w:abstractNumId w:val="18"/>
  </w:num>
  <w:num w:numId="16">
    <w:abstractNumId w:val="23"/>
    <w:lvlOverride w:ilvl="0">
      <w:lvl w:ilvl="0">
        <w:numFmt w:val="decimal"/>
        <w:lvlText w:val="%1."/>
        <w:lvlJc w:val="left"/>
      </w:lvl>
    </w:lvlOverride>
  </w:num>
  <w:num w:numId="17">
    <w:abstractNumId w:val="37"/>
  </w:num>
  <w:num w:numId="18">
    <w:abstractNumId w:val="16"/>
  </w:num>
  <w:num w:numId="19">
    <w:abstractNumId w:val="22"/>
  </w:num>
  <w:num w:numId="20">
    <w:abstractNumId w:val="30"/>
  </w:num>
  <w:num w:numId="21">
    <w:abstractNumId w:val="10"/>
  </w:num>
  <w:num w:numId="22">
    <w:abstractNumId w:val="41"/>
  </w:num>
  <w:num w:numId="23">
    <w:abstractNumId w:val="32"/>
  </w:num>
  <w:num w:numId="24">
    <w:abstractNumId w:val="33"/>
  </w:num>
  <w:num w:numId="25">
    <w:abstractNumId w:val="11"/>
  </w:num>
  <w:num w:numId="26">
    <w:abstractNumId w:val="12"/>
  </w:num>
  <w:num w:numId="27">
    <w:abstractNumId w:val="44"/>
  </w:num>
  <w:num w:numId="28">
    <w:abstractNumId w:val="19"/>
  </w:num>
  <w:num w:numId="29">
    <w:abstractNumId w:val="26"/>
  </w:num>
  <w:num w:numId="30">
    <w:abstractNumId w:val="34"/>
  </w:num>
  <w:num w:numId="31">
    <w:abstractNumId w:val="3"/>
  </w:num>
  <w:num w:numId="32">
    <w:abstractNumId w:val="39"/>
  </w:num>
  <w:num w:numId="33">
    <w:abstractNumId w:val="43"/>
  </w:num>
  <w:num w:numId="34">
    <w:abstractNumId w:val="25"/>
  </w:num>
  <w:num w:numId="35">
    <w:abstractNumId w:val="20"/>
  </w:num>
  <w:num w:numId="36">
    <w:abstractNumId w:val="15"/>
  </w:num>
  <w:num w:numId="37">
    <w:abstractNumId w:val="42"/>
  </w:num>
  <w:num w:numId="38">
    <w:abstractNumId w:val="8"/>
  </w:num>
  <w:num w:numId="39">
    <w:abstractNumId w:val="13"/>
  </w:num>
  <w:num w:numId="40">
    <w:abstractNumId w:val="36"/>
  </w:num>
  <w:num w:numId="41">
    <w:abstractNumId w:val="6"/>
  </w:num>
  <w:num w:numId="42">
    <w:abstractNumId w:val="28"/>
  </w:num>
  <w:num w:numId="43">
    <w:abstractNumId w:val="38"/>
  </w:num>
  <w:num w:numId="44">
    <w:abstractNumId w:val="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00FA0"/>
    <w:rsid w:val="000A392B"/>
    <w:rsid w:val="000B0DB4"/>
    <w:rsid w:val="000D68A8"/>
    <w:rsid w:val="00126584"/>
    <w:rsid w:val="001D69AA"/>
    <w:rsid w:val="003D1553"/>
    <w:rsid w:val="00417E38"/>
    <w:rsid w:val="00453CC5"/>
    <w:rsid w:val="004B643E"/>
    <w:rsid w:val="004E4E76"/>
    <w:rsid w:val="00676F3C"/>
    <w:rsid w:val="00730C8D"/>
    <w:rsid w:val="0073188A"/>
    <w:rsid w:val="00891B48"/>
    <w:rsid w:val="00900FA0"/>
    <w:rsid w:val="00976473"/>
    <w:rsid w:val="00A15258"/>
    <w:rsid w:val="00A57B7F"/>
    <w:rsid w:val="00AB025B"/>
    <w:rsid w:val="00B413CE"/>
    <w:rsid w:val="00C167A3"/>
    <w:rsid w:val="00D83A2A"/>
    <w:rsid w:val="00E80481"/>
    <w:rsid w:val="00ED6A63"/>
    <w:rsid w:val="00FB5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84"/>
  </w:style>
  <w:style w:type="paragraph" w:styleId="2">
    <w:name w:val="heading 2"/>
    <w:basedOn w:val="a"/>
    <w:next w:val="a0"/>
    <w:link w:val="20"/>
    <w:qFormat/>
    <w:rsid w:val="00D83A2A"/>
    <w:pPr>
      <w:keepNext/>
      <w:numPr>
        <w:ilvl w:val="1"/>
        <w:numId w:val="45"/>
      </w:numPr>
      <w:suppressAutoHyphens/>
      <w:spacing w:before="240" w:after="60" w:line="100" w:lineRule="atLeast"/>
      <w:outlineLvl w:val="1"/>
    </w:pPr>
    <w:rPr>
      <w:rFonts w:ascii="Arial" w:eastAsia="Times New Roman" w:hAnsi="Arial" w:cs="Times New Roman"/>
      <w:b/>
      <w:bCs/>
      <w:i/>
      <w:iCs/>
      <w:sz w:val="28"/>
      <w:szCs w:val="28"/>
      <w:lang w:val="ru-RU" w:eastAsia="ar-SA"/>
    </w:rPr>
  </w:style>
  <w:style w:type="paragraph" w:styleId="3">
    <w:name w:val="heading 3"/>
    <w:basedOn w:val="a"/>
    <w:next w:val="a0"/>
    <w:link w:val="30"/>
    <w:uiPriority w:val="9"/>
    <w:qFormat/>
    <w:rsid w:val="00D83A2A"/>
    <w:pPr>
      <w:keepNext/>
      <w:keepLines/>
      <w:numPr>
        <w:ilvl w:val="2"/>
        <w:numId w:val="45"/>
      </w:numPr>
      <w:suppressAutoHyphens/>
      <w:spacing w:before="200" w:after="0"/>
      <w:outlineLvl w:val="2"/>
    </w:pPr>
    <w:rPr>
      <w:rFonts w:ascii="Cambria" w:eastAsia="SimSun" w:hAnsi="Cambria" w:cs="Times New Roman"/>
      <w:b/>
      <w:bCs/>
      <w:color w:val="4F81BD"/>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
    <w:basedOn w:val="a"/>
    <w:link w:val="a5"/>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1"/>
    <w:uiPriority w:val="99"/>
    <w:semiHidden/>
    <w:unhideWhenUsed/>
    <w:rsid w:val="00900FA0"/>
    <w:rPr>
      <w:color w:val="0000FF"/>
      <w:u w:val="single"/>
    </w:rPr>
  </w:style>
  <w:style w:type="character" w:styleId="a7">
    <w:name w:val="FollowedHyperlink"/>
    <w:basedOn w:val="a1"/>
    <w:uiPriority w:val="99"/>
    <w:semiHidden/>
    <w:unhideWhenUsed/>
    <w:rsid w:val="00900FA0"/>
    <w:rPr>
      <w:color w:val="800080"/>
      <w:u w:val="single"/>
    </w:rPr>
  </w:style>
  <w:style w:type="character" w:customStyle="1" w:styleId="apple-tab-span">
    <w:name w:val="apple-tab-span"/>
    <w:basedOn w:val="a1"/>
    <w:rsid w:val="00900FA0"/>
  </w:style>
  <w:style w:type="paragraph" w:styleId="a8">
    <w:name w:val="List Paragraph"/>
    <w:aliases w:val="Elenco Normale"/>
    <w:basedOn w:val="a"/>
    <w:link w:val="a9"/>
    <w:uiPriority w:val="34"/>
    <w:qFormat/>
    <w:rsid w:val="00A57B7F"/>
    <w:pPr>
      <w:ind w:left="720"/>
      <w:contextualSpacing/>
    </w:pPr>
  </w:style>
  <w:style w:type="paragraph" w:styleId="aa">
    <w:name w:val="No Spacing"/>
    <w:link w:val="ab"/>
    <w:qFormat/>
    <w:rsid w:val="00A15258"/>
    <w:pPr>
      <w:suppressAutoHyphens/>
      <w:spacing w:after="0" w:line="240" w:lineRule="auto"/>
    </w:pPr>
    <w:rPr>
      <w:rFonts w:ascii="Calibri" w:eastAsia="Times New Roman" w:hAnsi="Calibri" w:cs="Calibri"/>
      <w:kern w:val="1"/>
      <w:lang w:val="ru-RU" w:eastAsia="ru-RU"/>
    </w:rPr>
  </w:style>
  <w:style w:type="character" w:customStyle="1" w:styleId="ab">
    <w:name w:val="Без интервала Знак"/>
    <w:link w:val="aa"/>
    <w:uiPriority w:val="1"/>
    <w:rsid w:val="00A15258"/>
    <w:rPr>
      <w:rFonts w:ascii="Calibri" w:eastAsia="Times New Roman" w:hAnsi="Calibri" w:cs="Calibri"/>
      <w:kern w:val="1"/>
      <w:lang w:val="ru-RU"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D83A2A"/>
    <w:rPr>
      <w:rFonts w:ascii="Times New Roman" w:eastAsia="Times New Roman" w:hAnsi="Times New Roman" w:cs="Times New Roman"/>
      <w:sz w:val="24"/>
      <w:szCs w:val="24"/>
      <w:lang w:eastAsia="uk-UA"/>
    </w:rPr>
  </w:style>
  <w:style w:type="character" w:customStyle="1" w:styleId="a9">
    <w:name w:val="Абзац списка Знак"/>
    <w:aliases w:val="Elenco Normale Знак"/>
    <w:link w:val="a8"/>
    <w:uiPriority w:val="34"/>
    <w:locked/>
    <w:rsid w:val="00D83A2A"/>
  </w:style>
  <w:style w:type="paragraph" w:customStyle="1" w:styleId="TableContents">
    <w:name w:val="Table Contents"/>
    <w:basedOn w:val="a"/>
    <w:rsid w:val="00D83A2A"/>
    <w:pPr>
      <w:widowControl w:val="0"/>
      <w:suppressLineNumbers/>
      <w:suppressAutoHyphens/>
      <w:autoSpaceDN w:val="0"/>
      <w:spacing w:after="0" w:line="240" w:lineRule="auto"/>
      <w:textAlignment w:val="baseline"/>
    </w:pPr>
    <w:rPr>
      <w:rFonts w:ascii="Times New Roman" w:eastAsia="Andale Sans UI" w:hAnsi="Times New Roman" w:cs="Times New Roman"/>
      <w:kern w:val="3"/>
      <w:sz w:val="24"/>
      <w:szCs w:val="24"/>
      <w:lang w:val="ru-RU" w:eastAsia="zh-CN"/>
    </w:rPr>
  </w:style>
  <w:style w:type="paragraph" w:customStyle="1" w:styleId="Standard">
    <w:name w:val="Standard"/>
    <w:rsid w:val="00D83A2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c">
    <w:name w:val="footnote text"/>
    <w:basedOn w:val="a"/>
    <w:link w:val="ad"/>
    <w:uiPriority w:val="99"/>
    <w:semiHidden/>
    <w:unhideWhenUsed/>
    <w:rsid w:val="00D83A2A"/>
    <w:pPr>
      <w:spacing w:after="0" w:line="240" w:lineRule="auto"/>
    </w:pPr>
    <w:rPr>
      <w:rFonts w:ascii="Times New Roman" w:eastAsia="Times New Roman" w:hAnsi="Times New Roman" w:cs="Times New Roman"/>
      <w:sz w:val="20"/>
      <w:szCs w:val="20"/>
      <w:lang w:val="ru-RU"/>
    </w:rPr>
  </w:style>
  <w:style w:type="character" w:customStyle="1" w:styleId="ad">
    <w:name w:val="Текст сноски Знак"/>
    <w:basedOn w:val="a1"/>
    <w:link w:val="ac"/>
    <w:uiPriority w:val="99"/>
    <w:semiHidden/>
    <w:rsid w:val="00D83A2A"/>
    <w:rPr>
      <w:rFonts w:ascii="Times New Roman" w:eastAsia="Times New Roman" w:hAnsi="Times New Roman" w:cs="Times New Roman"/>
      <w:sz w:val="20"/>
      <w:szCs w:val="20"/>
      <w:lang w:val="ru-RU"/>
    </w:rPr>
  </w:style>
  <w:style w:type="character" w:styleId="ae">
    <w:name w:val="footnote reference"/>
    <w:uiPriority w:val="99"/>
    <w:semiHidden/>
    <w:unhideWhenUsed/>
    <w:rsid w:val="00D83A2A"/>
    <w:rPr>
      <w:vertAlign w:val="superscript"/>
    </w:rPr>
  </w:style>
  <w:style w:type="character" w:customStyle="1" w:styleId="20">
    <w:name w:val="Заголовок 2 Знак"/>
    <w:basedOn w:val="a1"/>
    <w:link w:val="2"/>
    <w:rsid w:val="00D83A2A"/>
    <w:rPr>
      <w:rFonts w:ascii="Arial" w:eastAsia="Times New Roman" w:hAnsi="Arial" w:cs="Times New Roman"/>
      <w:b/>
      <w:bCs/>
      <w:i/>
      <w:iCs/>
      <w:sz w:val="28"/>
      <w:szCs w:val="28"/>
      <w:lang w:val="ru-RU" w:eastAsia="ar-SA"/>
    </w:rPr>
  </w:style>
  <w:style w:type="character" w:customStyle="1" w:styleId="30">
    <w:name w:val="Заголовок 3 Знак"/>
    <w:basedOn w:val="a1"/>
    <w:link w:val="3"/>
    <w:uiPriority w:val="9"/>
    <w:rsid w:val="00D83A2A"/>
    <w:rPr>
      <w:rFonts w:ascii="Cambria" w:eastAsia="SimSun" w:hAnsi="Cambria" w:cs="Times New Roman"/>
      <w:b/>
      <w:bCs/>
      <w:color w:val="4F81BD"/>
      <w:lang w:eastAsia="ar-SA"/>
    </w:rPr>
  </w:style>
  <w:style w:type="paragraph" w:customStyle="1" w:styleId="1">
    <w:name w:val="Без интервала1"/>
    <w:link w:val="NoSpacingChar2"/>
    <w:uiPriority w:val="1"/>
    <w:qFormat/>
    <w:rsid w:val="00D83A2A"/>
    <w:pPr>
      <w:spacing w:after="0" w:line="240" w:lineRule="auto"/>
    </w:pPr>
    <w:rPr>
      <w:rFonts w:ascii="Calibri" w:eastAsia="Calibri" w:hAnsi="Calibri" w:cs="Times New Roman"/>
    </w:rPr>
  </w:style>
  <w:style w:type="character" w:customStyle="1" w:styleId="NoSpacingChar2">
    <w:name w:val="No Spacing Char2"/>
    <w:link w:val="1"/>
    <w:uiPriority w:val="1"/>
    <w:locked/>
    <w:rsid w:val="00D83A2A"/>
    <w:rPr>
      <w:rFonts w:ascii="Calibri" w:eastAsia="Calibri" w:hAnsi="Calibri" w:cs="Times New Roman"/>
    </w:rPr>
  </w:style>
  <w:style w:type="paragraph" w:styleId="a0">
    <w:name w:val="Body Text"/>
    <w:basedOn w:val="a"/>
    <w:link w:val="af"/>
    <w:uiPriority w:val="99"/>
    <w:semiHidden/>
    <w:unhideWhenUsed/>
    <w:rsid w:val="00D83A2A"/>
    <w:pPr>
      <w:spacing w:after="120"/>
    </w:pPr>
  </w:style>
  <w:style w:type="character" w:customStyle="1" w:styleId="af">
    <w:name w:val="Основной текст Знак"/>
    <w:basedOn w:val="a1"/>
    <w:link w:val="a0"/>
    <w:uiPriority w:val="99"/>
    <w:semiHidden/>
    <w:rsid w:val="00D83A2A"/>
  </w:style>
</w:styles>
</file>

<file path=word/webSettings.xml><?xml version="1.0" encoding="utf-8"?>
<w:webSettings xmlns:r="http://schemas.openxmlformats.org/officeDocument/2006/relationships" xmlns:w="http://schemas.openxmlformats.org/wordprocessingml/2006/main">
  <w:divs>
    <w:div w:id="331875246">
      <w:bodyDiv w:val="1"/>
      <w:marLeft w:val="0"/>
      <w:marRight w:val="0"/>
      <w:marTop w:val="0"/>
      <w:marBottom w:val="0"/>
      <w:divBdr>
        <w:top w:val="none" w:sz="0" w:space="0" w:color="auto"/>
        <w:left w:val="none" w:sz="0" w:space="0" w:color="auto"/>
        <w:bottom w:val="none" w:sz="0" w:space="0" w:color="auto"/>
        <w:right w:val="none" w:sz="0" w:space="0" w:color="auto"/>
      </w:divBdr>
    </w:div>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34</Pages>
  <Words>15187</Words>
  <Characters>86569</Characters>
  <Application>Microsoft Office Word</Application>
  <DocSecurity>0</DocSecurity>
  <Lines>721</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Maxim</cp:lastModifiedBy>
  <cp:revision>8</cp:revision>
  <cp:lastPrinted>2023-12-15T07:06:00Z</cp:lastPrinted>
  <dcterms:created xsi:type="dcterms:W3CDTF">2023-10-10T06:45:00Z</dcterms:created>
  <dcterms:modified xsi:type="dcterms:W3CDTF">2023-12-15T07:41:00Z</dcterms:modified>
</cp:coreProperties>
</file>