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E60F6" w14:textId="77777777" w:rsidR="008E54C1" w:rsidRPr="00FE6B1D" w:rsidRDefault="008E54C1" w:rsidP="008E54C1">
      <w:pPr>
        <w:spacing w:after="0" w:line="240" w:lineRule="auto"/>
        <w:ind w:firstLine="567"/>
        <w:jc w:val="right"/>
        <w:rPr>
          <w:rFonts w:ascii="Times New Roman" w:eastAsiaTheme="minorHAnsi" w:hAnsi="Times New Roman" w:cs="Times New Roman"/>
          <w:sz w:val="28"/>
          <w:szCs w:val="28"/>
          <w:lang w:eastAsia="en-US"/>
        </w:rPr>
      </w:pPr>
      <w:r w:rsidRPr="00FE6B1D">
        <w:rPr>
          <w:rFonts w:ascii="Times New Roman" w:eastAsiaTheme="minorHAnsi" w:hAnsi="Times New Roman" w:cs="Times New Roman"/>
          <w:sz w:val="28"/>
          <w:szCs w:val="28"/>
          <w:lang w:eastAsia="en-US"/>
        </w:rPr>
        <w:t>ДОДАТОК 4</w:t>
      </w:r>
    </w:p>
    <w:p w14:paraId="17DABC99" w14:textId="77777777" w:rsidR="008E54C1" w:rsidRPr="00FE6B1D" w:rsidRDefault="008E54C1" w:rsidP="008E54C1">
      <w:pPr>
        <w:spacing w:after="0" w:line="240" w:lineRule="auto"/>
        <w:ind w:firstLine="567"/>
        <w:jc w:val="right"/>
        <w:rPr>
          <w:rFonts w:ascii="Times New Roman" w:eastAsiaTheme="minorHAnsi" w:hAnsi="Times New Roman" w:cs="Times New Roman"/>
          <w:sz w:val="28"/>
          <w:szCs w:val="28"/>
          <w:lang w:eastAsia="en-US"/>
        </w:rPr>
      </w:pPr>
      <w:r w:rsidRPr="00FE6B1D">
        <w:rPr>
          <w:rFonts w:ascii="Times New Roman" w:eastAsiaTheme="minorHAnsi" w:hAnsi="Times New Roman" w:cs="Times New Roman"/>
          <w:sz w:val="28"/>
          <w:szCs w:val="28"/>
          <w:lang w:eastAsia="en-US"/>
        </w:rPr>
        <w:t xml:space="preserve">тендерної документації </w:t>
      </w:r>
    </w:p>
    <w:p w14:paraId="3D81FD8B" w14:textId="77777777" w:rsidR="008E54C1" w:rsidRPr="00FE6B1D" w:rsidRDefault="008E54C1" w:rsidP="008E54C1">
      <w:pPr>
        <w:spacing w:after="0" w:line="240" w:lineRule="auto"/>
        <w:ind w:firstLine="567"/>
        <w:jc w:val="right"/>
        <w:rPr>
          <w:rFonts w:ascii="Times New Roman" w:eastAsiaTheme="minorHAnsi" w:hAnsi="Times New Roman" w:cs="Times New Roman"/>
          <w:sz w:val="28"/>
          <w:szCs w:val="28"/>
          <w:lang w:eastAsia="en-US"/>
        </w:rPr>
      </w:pPr>
    </w:p>
    <w:p w14:paraId="53BE13C9" w14:textId="403A2D57" w:rsidR="00F3042D" w:rsidRPr="002E412F" w:rsidRDefault="0082387D" w:rsidP="00F3042D">
      <w:pPr>
        <w:jc w:val="center"/>
        <w:rPr>
          <w:rFonts w:ascii="Times New Roman" w:hAnsi="Times New Roman" w:cs="Times New Roman"/>
          <w:b/>
          <w:sz w:val="28"/>
          <w:szCs w:val="28"/>
        </w:rPr>
      </w:pPr>
      <w:r w:rsidRPr="0082387D">
        <w:rPr>
          <w:rFonts w:ascii="Times New Roman" w:hAnsi="Times New Roman" w:cs="Times New Roman"/>
          <w:b/>
          <w:sz w:val="28"/>
          <w:szCs w:val="28"/>
        </w:rPr>
        <w:t xml:space="preserve">Технічний опис предмету закупівлі </w:t>
      </w:r>
      <w:r w:rsidR="00D96058" w:rsidRPr="00D96058">
        <w:rPr>
          <w:rFonts w:ascii="Times New Roman" w:hAnsi="Times New Roman" w:cs="Times New Roman"/>
          <w:b/>
          <w:sz w:val="28"/>
          <w:szCs w:val="28"/>
        </w:rPr>
        <w:t>ДК 021:2015 код 315</w:t>
      </w:r>
      <w:r w:rsidR="00B16828">
        <w:rPr>
          <w:rFonts w:ascii="Times New Roman" w:hAnsi="Times New Roman" w:cs="Times New Roman"/>
          <w:b/>
          <w:sz w:val="28"/>
          <w:szCs w:val="28"/>
        </w:rPr>
        <w:t>2</w:t>
      </w:r>
      <w:r w:rsidR="00D96058" w:rsidRPr="00D96058">
        <w:rPr>
          <w:rFonts w:ascii="Times New Roman" w:hAnsi="Times New Roman" w:cs="Times New Roman"/>
          <w:b/>
          <w:sz w:val="28"/>
          <w:szCs w:val="28"/>
        </w:rPr>
        <w:t>0000-</w:t>
      </w:r>
      <w:r w:rsidR="00B16828">
        <w:rPr>
          <w:rFonts w:ascii="Times New Roman" w:hAnsi="Times New Roman" w:cs="Times New Roman"/>
          <w:b/>
          <w:sz w:val="28"/>
          <w:szCs w:val="28"/>
        </w:rPr>
        <w:t>7</w:t>
      </w:r>
      <w:r w:rsidR="00D96058" w:rsidRPr="00D96058">
        <w:rPr>
          <w:rFonts w:ascii="Times New Roman" w:hAnsi="Times New Roman" w:cs="Times New Roman"/>
          <w:b/>
          <w:sz w:val="28"/>
          <w:szCs w:val="28"/>
        </w:rPr>
        <w:t xml:space="preserve"> </w:t>
      </w:r>
      <w:r w:rsidR="00EA4485" w:rsidRPr="00EA4485">
        <w:rPr>
          <w:rFonts w:ascii="Times New Roman" w:hAnsi="Times New Roman" w:cs="Times New Roman"/>
          <w:b/>
          <w:sz w:val="28"/>
          <w:szCs w:val="28"/>
        </w:rPr>
        <w:t xml:space="preserve">Світильники та освітлювальна арматура </w:t>
      </w:r>
      <w:bookmarkStart w:id="0" w:name="_GoBack"/>
      <w:bookmarkEnd w:id="0"/>
      <w:r w:rsidR="00D96058" w:rsidRPr="00D96058">
        <w:rPr>
          <w:rFonts w:ascii="Times New Roman" w:hAnsi="Times New Roman" w:cs="Times New Roman"/>
          <w:b/>
          <w:sz w:val="28"/>
          <w:szCs w:val="28"/>
        </w:rPr>
        <w:t>(</w:t>
      </w:r>
      <w:r w:rsidR="00B16828">
        <w:rPr>
          <w:rFonts w:ascii="Times New Roman" w:hAnsi="Times New Roman" w:cs="Times New Roman"/>
          <w:b/>
          <w:sz w:val="28"/>
          <w:szCs w:val="28"/>
        </w:rPr>
        <w:t xml:space="preserve">світильники </w:t>
      </w:r>
      <w:r w:rsidR="00D96058" w:rsidRPr="00D96058">
        <w:rPr>
          <w:rFonts w:ascii="Times New Roman" w:hAnsi="Times New Roman" w:cs="Times New Roman"/>
          <w:b/>
          <w:sz w:val="28"/>
          <w:szCs w:val="28"/>
        </w:rPr>
        <w:t>для господарської діяльності)</w:t>
      </w:r>
    </w:p>
    <w:tbl>
      <w:tblPr>
        <w:tblStyle w:val="a5"/>
        <w:tblW w:w="0" w:type="auto"/>
        <w:tblLook w:val="04A0" w:firstRow="1" w:lastRow="0" w:firstColumn="1" w:lastColumn="0" w:noHBand="0" w:noVBand="1"/>
      </w:tblPr>
      <w:tblGrid>
        <w:gridCol w:w="3300"/>
        <w:gridCol w:w="5068"/>
        <w:gridCol w:w="1260"/>
      </w:tblGrid>
      <w:tr w:rsidR="00D06C0E" w14:paraId="45DF90F5" w14:textId="77777777" w:rsidTr="0046095B">
        <w:tc>
          <w:tcPr>
            <w:tcW w:w="3300" w:type="dxa"/>
            <w:tcBorders>
              <w:top w:val="single" w:sz="4" w:space="0" w:color="auto"/>
              <w:left w:val="single" w:sz="4" w:space="0" w:color="auto"/>
              <w:bottom w:val="single" w:sz="4" w:space="0" w:color="auto"/>
              <w:right w:val="single" w:sz="4" w:space="0" w:color="auto"/>
            </w:tcBorders>
          </w:tcPr>
          <w:p w14:paraId="1B6D0A75" w14:textId="33F0C1AE" w:rsidR="009236F6" w:rsidRPr="0038225F" w:rsidRDefault="009236F6" w:rsidP="0038225F">
            <w:pPr>
              <w:spacing w:after="0" w:line="240" w:lineRule="auto"/>
              <w:jc w:val="center"/>
              <w:rPr>
                <w:rFonts w:ascii="Times New Roman" w:hAnsi="Times New Roman" w:cs="Times New Roman"/>
                <w:noProof/>
                <w:sz w:val="24"/>
                <w:szCs w:val="24"/>
              </w:rPr>
            </w:pPr>
            <w:r w:rsidRPr="0038225F">
              <w:rPr>
                <w:rFonts w:ascii="Times New Roman" w:hAnsi="Times New Roman" w:cs="Times New Roman"/>
                <w:noProof/>
                <w:sz w:val="24"/>
                <w:szCs w:val="24"/>
              </w:rPr>
              <w:t>Найменування</w:t>
            </w:r>
          </w:p>
        </w:tc>
        <w:tc>
          <w:tcPr>
            <w:tcW w:w="5068" w:type="dxa"/>
            <w:tcBorders>
              <w:top w:val="single" w:sz="4" w:space="0" w:color="auto"/>
              <w:left w:val="single" w:sz="4" w:space="0" w:color="auto"/>
              <w:bottom w:val="single" w:sz="4" w:space="0" w:color="auto"/>
              <w:right w:val="single" w:sz="4" w:space="0" w:color="auto"/>
            </w:tcBorders>
          </w:tcPr>
          <w:p w14:paraId="4136EC5E" w14:textId="731AAD5F" w:rsidR="009236F6" w:rsidRPr="0038225F" w:rsidRDefault="0038225F" w:rsidP="0038225F">
            <w:pPr>
              <w:spacing w:after="0" w:line="240" w:lineRule="auto"/>
              <w:jc w:val="center"/>
              <w:rPr>
                <w:rFonts w:ascii="Times New Roman" w:hAnsi="Times New Roman" w:cs="Times New Roman"/>
                <w:color w:val="333333"/>
                <w:sz w:val="24"/>
                <w:szCs w:val="24"/>
                <w:shd w:val="clear" w:color="auto" w:fill="FFFFFF"/>
              </w:rPr>
            </w:pPr>
            <w:r w:rsidRPr="0038225F">
              <w:rPr>
                <w:rFonts w:ascii="Times New Roman" w:hAnsi="Times New Roman" w:cs="Times New Roman"/>
                <w:color w:val="333333"/>
                <w:sz w:val="24"/>
                <w:szCs w:val="24"/>
                <w:shd w:val="clear" w:color="auto" w:fill="FFFFFF"/>
              </w:rPr>
              <w:t>Технічні та якісні характеристики</w:t>
            </w:r>
          </w:p>
        </w:tc>
        <w:tc>
          <w:tcPr>
            <w:tcW w:w="1260" w:type="dxa"/>
            <w:tcBorders>
              <w:top w:val="single" w:sz="4" w:space="0" w:color="auto"/>
              <w:left w:val="single" w:sz="4" w:space="0" w:color="auto"/>
              <w:bottom w:val="single" w:sz="4" w:space="0" w:color="auto"/>
              <w:right w:val="single" w:sz="4" w:space="0" w:color="auto"/>
            </w:tcBorders>
          </w:tcPr>
          <w:p w14:paraId="73169F06" w14:textId="03945EAE" w:rsidR="009236F6" w:rsidRPr="0038225F" w:rsidRDefault="0038225F" w:rsidP="0038225F">
            <w:pPr>
              <w:spacing w:after="0" w:line="240" w:lineRule="auto"/>
              <w:jc w:val="center"/>
              <w:rPr>
                <w:rFonts w:ascii="Times New Roman" w:hAnsi="Times New Roman" w:cs="Times New Roman"/>
                <w:sz w:val="24"/>
                <w:szCs w:val="24"/>
              </w:rPr>
            </w:pPr>
            <w:r w:rsidRPr="0038225F">
              <w:rPr>
                <w:rFonts w:ascii="Times New Roman" w:hAnsi="Times New Roman" w:cs="Times New Roman"/>
                <w:color w:val="333333"/>
                <w:sz w:val="24"/>
                <w:szCs w:val="24"/>
                <w:shd w:val="clear" w:color="auto" w:fill="FFFFFF"/>
              </w:rPr>
              <w:t>Кількість</w:t>
            </w:r>
            <w:r w:rsidR="00A11815">
              <w:rPr>
                <w:rFonts w:ascii="Times New Roman" w:hAnsi="Times New Roman" w:cs="Times New Roman"/>
                <w:color w:val="333333"/>
                <w:sz w:val="24"/>
                <w:szCs w:val="24"/>
                <w:shd w:val="clear" w:color="auto" w:fill="FFFFFF"/>
              </w:rPr>
              <w:t>, штук</w:t>
            </w:r>
          </w:p>
        </w:tc>
      </w:tr>
      <w:tr w:rsidR="00D06C0E" w14:paraId="5B1E0C66" w14:textId="77777777" w:rsidTr="005C4472">
        <w:trPr>
          <w:trHeight w:val="2897"/>
        </w:trPr>
        <w:tc>
          <w:tcPr>
            <w:tcW w:w="3300" w:type="dxa"/>
            <w:tcBorders>
              <w:top w:val="single" w:sz="4" w:space="0" w:color="auto"/>
              <w:left w:val="single" w:sz="4" w:space="0" w:color="auto"/>
              <w:bottom w:val="single" w:sz="4" w:space="0" w:color="auto"/>
              <w:right w:val="single" w:sz="4" w:space="0" w:color="auto"/>
            </w:tcBorders>
          </w:tcPr>
          <w:p w14:paraId="0C771501" w14:textId="5E9FBE5A" w:rsidR="00C73B48" w:rsidRPr="0046095B" w:rsidRDefault="00D06C0E" w:rsidP="0046095B">
            <w:pPr>
              <w:spacing w:after="0" w:line="240" w:lineRule="auto"/>
              <w:jc w:val="center"/>
              <w:rPr>
                <w:rFonts w:ascii="Times New Roman" w:hAnsi="Times New Roman" w:cs="Times New Roman"/>
              </w:rPr>
            </w:pPr>
            <w:r>
              <w:rPr>
                <w:rFonts w:ascii="Times New Roman" w:hAnsi="Times New Roman" w:cs="Times New Roman"/>
              </w:rPr>
              <w:t>Світильник</w:t>
            </w:r>
          </w:p>
          <w:p w14:paraId="4F6D8E52" w14:textId="77777777" w:rsidR="00C73B48" w:rsidRPr="0046095B" w:rsidRDefault="00C73B48" w:rsidP="0046095B">
            <w:pPr>
              <w:spacing w:after="0" w:line="240" w:lineRule="auto"/>
              <w:jc w:val="center"/>
              <w:rPr>
                <w:rFonts w:ascii="Times New Roman" w:hAnsi="Times New Roman" w:cs="Times New Roman"/>
              </w:rPr>
            </w:pPr>
          </w:p>
          <w:p w14:paraId="4D86B260" w14:textId="2DF46B8B" w:rsidR="00C73B48" w:rsidRPr="0046095B" w:rsidRDefault="00D06C0E" w:rsidP="0046095B">
            <w:pPr>
              <w:spacing w:after="0" w:line="240" w:lineRule="auto"/>
              <w:jc w:val="center"/>
              <w:rPr>
                <w:rFonts w:ascii="Times New Roman" w:hAnsi="Times New Roman" w:cs="Times New Roman"/>
                <w:noProof/>
                <w:sz w:val="24"/>
                <w:szCs w:val="24"/>
              </w:rPr>
            </w:pPr>
            <w:r>
              <w:rPr>
                <w:noProof/>
              </w:rPr>
              <w:drawing>
                <wp:inline distT="0" distB="0" distL="0" distR="0" wp14:anchorId="2673736B" wp14:editId="7A3DE694">
                  <wp:extent cx="1514475" cy="1562100"/>
                  <wp:effectExtent l="0" t="0" r="9525" b="0"/>
                  <wp:docPr id="2" name="Рисунок 2" descr="Світлодіодна панель Армстронг ULM 60x60 см 50W 6500К (22747)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ітлодіодна панель Армстронг ULM 60x60 см 50W 6500К (22747) - фото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765" t="10407" r="16290" b="15385"/>
                          <a:stretch/>
                        </pic:blipFill>
                        <pic:spPr bwMode="auto">
                          <a:xfrm>
                            <a:off x="0" y="0"/>
                            <a:ext cx="1514475" cy="15621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68" w:type="dxa"/>
            <w:tcBorders>
              <w:top w:val="single" w:sz="4" w:space="0" w:color="auto"/>
              <w:left w:val="single" w:sz="4" w:space="0" w:color="auto"/>
              <w:bottom w:val="single" w:sz="4" w:space="0" w:color="auto"/>
              <w:right w:val="single" w:sz="4" w:space="0" w:color="auto"/>
            </w:tcBorders>
            <w:vAlign w:val="center"/>
          </w:tcPr>
          <w:p w14:paraId="68C736FC" w14:textId="60C87870" w:rsidR="00C73B48" w:rsidRDefault="00D06C0E" w:rsidP="0046095B">
            <w:pPr>
              <w:spacing w:after="0" w:line="240" w:lineRule="auto"/>
              <w:rPr>
                <w:rFonts w:ascii="Times New Roman" w:hAnsi="Times New Roman" w:cs="Times New Roman"/>
              </w:rPr>
            </w:pPr>
            <w:r>
              <w:rPr>
                <w:rFonts w:ascii="Times New Roman" w:hAnsi="Times New Roman" w:cs="Times New Roman"/>
              </w:rPr>
              <w:t>Світлодіодна панель для стелі, без цоколя</w:t>
            </w:r>
          </w:p>
          <w:p w14:paraId="05C159A0" w14:textId="5439FF5A" w:rsidR="00D06C0E" w:rsidRDefault="00D06C0E" w:rsidP="0046095B">
            <w:pPr>
              <w:spacing w:after="0" w:line="240" w:lineRule="auto"/>
              <w:rPr>
                <w:rFonts w:ascii="Times New Roman" w:hAnsi="Times New Roman" w:cs="Times New Roman"/>
              </w:rPr>
            </w:pPr>
            <w:r>
              <w:rPr>
                <w:rFonts w:ascii="Times New Roman" w:hAnsi="Times New Roman" w:cs="Times New Roman"/>
              </w:rPr>
              <w:t>Матеріал: пластик</w:t>
            </w:r>
          </w:p>
          <w:p w14:paraId="50060F7D" w14:textId="60DEF292" w:rsidR="00D06C0E" w:rsidRDefault="00D06C0E" w:rsidP="0046095B">
            <w:pPr>
              <w:spacing w:after="0" w:line="240" w:lineRule="auto"/>
              <w:rPr>
                <w:rFonts w:ascii="Times New Roman" w:hAnsi="Times New Roman" w:cs="Times New Roman"/>
              </w:rPr>
            </w:pPr>
            <w:r>
              <w:rPr>
                <w:rFonts w:ascii="Times New Roman" w:hAnsi="Times New Roman" w:cs="Times New Roman"/>
              </w:rPr>
              <w:t>Напруга: 180-250 В</w:t>
            </w:r>
          </w:p>
          <w:p w14:paraId="7E3D73CC" w14:textId="6A8CC980" w:rsidR="007F0522" w:rsidRDefault="007F0522" w:rsidP="0046095B">
            <w:pPr>
              <w:spacing w:after="0" w:line="240" w:lineRule="auto"/>
              <w:rPr>
                <w:rFonts w:ascii="Times New Roman" w:hAnsi="Times New Roman" w:cs="Times New Roman"/>
              </w:rPr>
            </w:pPr>
            <w:r>
              <w:rPr>
                <w:rFonts w:ascii="Times New Roman" w:hAnsi="Times New Roman" w:cs="Times New Roman"/>
              </w:rPr>
              <w:t xml:space="preserve">Потужність: </w:t>
            </w:r>
            <w:r w:rsidR="00D06C0E">
              <w:rPr>
                <w:rFonts w:ascii="Times New Roman" w:hAnsi="Times New Roman" w:cs="Times New Roman"/>
              </w:rPr>
              <w:t>50</w:t>
            </w:r>
            <w:r>
              <w:rPr>
                <w:rFonts w:ascii="Times New Roman" w:hAnsi="Times New Roman" w:cs="Times New Roman"/>
              </w:rPr>
              <w:t xml:space="preserve"> Вт</w:t>
            </w:r>
          </w:p>
          <w:p w14:paraId="3523E9FD" w14:textId="5BD02EE5" w:rsidR="007F0522" w:rsidRDefault="00D06C0E" w:rsidP="0046095B">
            <w:pPr>
              <w:spacing w:after="0" w:line="240" w:lineRule="auto"/>
              <w:rPr>
                <w:rFonts w:ascii="Times New Roman" w:hAnsi="Times New Roman" w:cs="Times New Roman"/>
              </w:rPr>
            </w:pPr>
            <w:r>
              <w:rPr>
                <w:rFonts w:ascii="Times New Roman" w:hAnsi="Times New Roman" w:cs="Times New Roman"/>
              </w:rPr>
              <w:t>Лампи в комплекті 4 шт.</w:t>
            </w:r>
          </w:p>
          <w:p w14:paraId="3AB09B14" w14:textId="5B72774F" w:rsidR="009C0C8C" w:rsidRDefault="009C0C8C" w:rsidP="007F0522">
            <w:pPr>
              <w:spacing w:after="0" w:line="240" w:lineRule="auto"/>
              <w:rPr>
                <w:rFonts w:ascii="Times New Roman" w:hAnsi="Times New Roman" w:cs="Times New Roman"/>
              </w:rPr>
            </w:pPr>
            <w:r>
              <w:rPr>
                <w:rFonts w:ascii="Times New Roman" w:hAnsi="Times New Roman" w:cs="Times New Roman"/>
              </w:rPr>
              <w:t xml:space="preserve">Світловий потік: </w:t>
            </w:r>
            <w:r w:rsidR="00D06C0E">
              <w:rPr>
                <w:rFonts w:ascii="Times New Roman" w:hAnsi="Times New Roman" w:cs="Times New Roman"/>
              </w:rPr>
              <w:t>4000</w:t>
            </w:r>
            <w:r>
              <w:rPr>
                <w:rFonts w:ascii="Times New Roman" w:hAnsi="Times New Roman" w:cs="Times New Roman"/>
              </w:rPr>
              <w:t xml:space="preserve"> </w:t>
            </w:r>
            <w:proofErr w:type="spellStart"/>
            <w:r>
              <w:rPr>
                <w:rFonts w:ascii="Times New Roman" w:hAnsi="Times New Roman" w:cs="Times New Roman"/>
              </w:rPr>
              <w:t>Лм</w:t>
            </w:r>
            <w:proofErr w:type="spellEnd"/>
          </w:p>
          <w:p w14:paraId="031001CC" w14:textId="4E2A18E0" w:rsidR="009C0C8C" w:rsidRDefault="009C0C8C" w:rsidP="007F0522">
            <w:pPr>
              <w:spacing w:after="0" w:line="240" w:lineRule="auto"/>
              <w:rPr>
                <w:rFonts w:ascii="Times New Roman" w:hAnsi="Times New Roman" w:cs="Times New Roman"/>
              </w:rPr>
            </w:pPr>
            <w:r>
              <w:rPr>
                <w:rFonts w:ascii="Times New Roman" w:hAnsi="Times New Roman" w:cs="Times New Roman"/>
              </w:rPr>
              <w:t>Колірна температура: 6500 К</w:t>
            </w:r>
          </w:p>
          <w:p w14:paraId="4009386B" w14:textId="180D27E0" w:rsidR="00D25489" w:rsidRDefault="00D25489" w:rsidP="007F0522">
            <w:pPr>
              <w:spacing w:after="0" w:line="240" w:lineRule="auto"/>
              <w:rPr>
                <w:rFonts w:ascii="Times New Roman" w:hAnsi="Times New Roman" w:cs="Times New Roman"/>
              </w:rPr>
            </w:pPr>
            <w:r>
              <w:rPr>
                <w:rFonts w:ascii="Times New Roman" w:hAnsi="Times New Roman" w:cs="Times New Roman"/>
              </w:rPr>
              <w:t>Колір освітлення: холодний, білий</w:t>
            </w:r>
          </w:p>
          <w:p w14:paraId="5613ABF1" w14:textId="6BA1E6D8" w:rsidR="009C0C8C" w:rsidRDefault="009C0C8C" w:rsidP="007F0522">
            <w:pPr>
              <w:spacing w:after="0" w:line="240" w:lineRule="auto"/>
              <w:rPr>
                <w:rFonts w:ascii="Times New Roman" w:hAnsi="Times New Roman" w:cs="Times New Roman"/>
              </w:rPr>
            </w:pPr>
            <w:r>
              <w:rPr>
                <w:rFonts w:ascii="Times New Roman" w:hAnsi="Times New Roman" w:cs="Times New Roman"/>
              </w:rPr>
              <w:t>Кут освітлення</w:t>
            </w:r>
            <w:r w:rsidR="00D25489">
              <w:rPr>
                <w:rFonts w:ascii="Times New Roman" w:hAnsi="Times New Roman" w:cs="Times New Roman"/>
              </w:rPr>
              <w:t>:</w:t>
            </w:r>
            <w:r>
              <w:rPr>
                <w:rFonts w:ascii="Times New Roman" w:hAnsi="Times New Roman" w:cs="Times New Roman"/>
              </w:rPr>
              <w:t xml:space="preserve"> </w:t>
            </w:r>
            <w:r w:rsidR="00D25489">
              <w:rPr>
                <w:rFonts w:ascii="Times New Roman" w:hAnsi="Times New Roman" w:cs="Times New Roman"/>
              </w:rPr>
              <w:t>160</w:t>
            </w:r>
            <w:r>
              <w:rPr>
                <w:rFonts w:ascii="Times New Roman" w:hAnsi="Times New Roman" w:cs="Times New Roman"/>
              </w:rPr>
              <w:t xml:space="preserve"> град</w:t>
            </w:r>
          </w:p>
          <w:p w14:paraId="3D21EFAB" w14:textId="1A0DD541" w:rsidR="00D25489" w:rsidRDefault="00D25489" w:rsidP="007F0522">
            <w:pPr>
              <w:spacing w:after="0" w:line="240" w:lineRule="auto"/>
              <w:rPr>
                <w:rFonts w:ascii="Times New Roman" w:hAnsi="Times New Roman" w:cs="Times New Roman"/>
              </w:rPr>
            </w:pPr>
            <w:r>
              <w:rPr>
                <w:rFonts w:ascii="Times New Roman" w:hAnsi="Times New Roman" w:cs="Times New Roman"/>
              </w:rPr>
              <w:t>Глибина: 60 см</w:t>
            </w:r>
          </w:p>
          <w:p w14:paraId="1FBAE3ED" w14:textId="6FB0CFFB" w:rsidR="00D25489" w:rsidRDefault="00D25489" w:rsidP="007F0522">
            <w:pPr>
              <w:spacing w:after="0" w:line="240" w:lineRule="auto"/>
              <w:rPr>
                <w:rFonts w:ascii="Times New Roman" w:hAnsi="Times New Roman" w:cs="Times New Roman"/>
              </w:rPr>
            </w:pPr>
            <w:r>
              <w:rPr>
                <w:rFonts w:ascii="Times New Roman" w:hAnsi="Times New Roman" w:cs="Times New Roman"/>
              </w:rPr>
              <w:t>Висота: 3 см</w:t>
            </w:r>
          </w:p>
          <w:p w14:paraId="6D27B7CF" w14:textId="09ED9ECD" w:rsidR="00D25489" w:rsidRDefault="00D25489" w:rsidP="007F0522">
            <w:pPr>
              <w:spacing w:after="0" w:line="240" w:lineRule="auto"/>
              <w:rPr>
                <w:rFonts w:ascii="Times New Roman" w:hAnsi="Times New Roman" w:cs="Times New Roman"/>
              </w:rPr>
            </w:pPr>
            <w:r>
              <w:rPr>
                <w:rFonts w:ascii="Times New Roman" w:hAnsi="Times New Roman" w:cs="Times New Roman"/>
              </w:rPr>
              <w:t>Ширина: 60 см</w:t>
            </w:r>
          </w:p>
          <w:p w14:paraId="6F5F7CB5" w14:textId="6AC27930" w:rsidR="009C0C8C" w:rsidRDefault="009C0C8C" w:rsidP="007F0522">
            <w:pPr>
              <w:spacing w:after="0" w:line="240" w:lineRule="auto"/>
              <w:rPr>
                <w:rFonts w:ascii="Times New Roman" w:hAnsi="Times New Roman" w:cs="Times New Roman"/>
              </w:rPr>
            </w:pPr>
            <w:r>
              <w:rPr>
                <w:rFonts w:ascii="Times New Roman" w:hAnsi="Times New Roman" w:cs="Times New Roman"/>
              </w:rPr>
              <w:t>Клас енергоспоживання: А+</w:t>
            </w:r>
          </w:p>
          <w:p w14:paraId="13BAE4F8" w14:textId="39401716" w:rsidR="009C0C8C" w:rsidRPr="007F0522" w:rsidRDefault="009C0C8C" w:rsidP="007F0522">
            <w:pPr>
              <w:spacing w:after="0" w:line="240" w:lineRule="auto"/>
              <w:rPr>
                <w:rFonts w:ascii="Times New Roman" w:hAnsi="Times New Roman" w:cs="Times New Roman"/>
              </w:rPr>
            </w:pPr>
            <w:r>
              <w:rPr>
                <w:rFonts w:ascii="Times New Roman" w:hAnsi="Times New Roman" w:cs="Times New Roman"/>
              </w:rPr>
              <w:t xml:space="preserve">Термін служби: не менше </w:t>
            </w:r>
            <w:r w:rsidR="00D06C0E">
              <w:rPr>
                <w:rFonts w:ascii="Times New Roman" w:hAnsi="Times New Roman" w:cs="Times New Roman"/>
              </w:rPr>
              <w:t>25</w:t>
            </w:r>
            <w:r>
              <w:rPr>
                <w:rFonts w:ascii="Times New Roman" w:hAnsi="Times New Roman" w:cs="Times New Roman"/>
              </w:rPr>
              <w:t>000 год</w:t>
            </w:r>
          </w:p>
          <w:p w14:paraId="4375E4C4" w14:textId="15021114" w:rsidR="007F0522" w:rsidRPr="007F0522" w:rsidRDefault="007F0522" w:rsidP="007F0522">
            <w:pPr>
              <w:spacing w:after="0"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14:paraId="1CD60F84" w14:textId="7235C4F8" w:rsidR="00C73B48" w:rsidRDefault="005C4472" w:rsidP="005C44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bl>
    <w:p w14:paraId="7887FAA4" w14:textId="163C0352" w:rsidR="000A43BB" w:rsidRDefault="000A43BB" w:rsidP="00303DC1">
      <w:pPr>
        <w:pStyle w:val="a4"/>
        <w:jc w:val="both"/>
        <w:rPr>
          <w:rFonts w:ascii="Times New Roman" w:hAnsi="Times New Roman" w:cs="Times New Roman"/>
          <w:sz w:val="24"/>
          <w:szCs w:val="24"/>
          <w:lang w:val="uk-UA" w:eastAsia="uk-UA"/>
        </w:rPr>
      </w:pPr>
    </w:p>
    <w:p w14:paraId="17582F8B" w14:textId="2F48CABD" w:rsidR="009C44C6" w:rsidRDefault="009C44C6" w:rsidP="00303DC1">
      <w:pPr>
        <w:pStyle w:val="a4"/>
        <w:jc w:val="both"/>
        <w:rPr>
          <w:rFonts w:ascii="Times New Roman" w:hAnsi="Times New Roman" w:cs="Times New Roman"/>
          <w:sz w:val="24"/>
          <w:szCs w:val="24"/>
          <w:lang w:val="uk-UA" w:eastAsia="uk-UA"/>
        </w:rPr>
      </w:pPr>
      <w:r w:rsidRPr="00E3057A">
        <w:rPr>
          <w:rFonts w:ascii="Times New Roman" w:hAnsi="Times New Roman" w:cs="Times New Roman"/>
          <w:i/>
          <w:sz w:val="20"/>
          <w:szCs w:val="20"/>
          <w:lang w:val="uk-UA"/>
        </w:rPr>
        <w:t xml:space="preserve">Якщо </w:t>
      </w:r>
      <w:r>
        <w:rPr>
          <w:rFonts w:ascii="Times New Roman" w:hAnsi="Times New Roman" w:cs="Times New Roman"/>
          <w:i/>
          <w:sz w:val="20"/>
          <w:szCs w:val="20"/>
          <w:lang w:val="uk-UA"/>
        </w:rPr>
        <w:t>технічний опис предмету закупівлі</w:t>
      </w:r>
      <w:r w:rsidRPr="00E3057A">
        <w:rPr>
          <w:rFonts w:ascii="Times New Roman" w:hAnsi="Times New Roman" w:cs="Times New Roman"/>
          <w:i/>
          <w:sz w:val="20"/>
          <w:szCs w:val="20"/>
          <w:lang w:val="uk-UA"/>
        </w:rPr>
        <w:t xml:space="preserve">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r w:rsidRPr="008A74BC">
        <w:rPr>
          <w:rFonts w:ascii="Times New Roman" w:hAnsi="Times New Roman" w:cs="Times New Roman"/>
          <w:i/>
          <w:sz w:val="20"/>
          <w:szCs w:val="20"/>
          <w:lang w:val="uk-UA"/>
        </w:rPr>
        <w:t xml:space="preserve"> </w:t>
      </w:r>
      <w:r w:rsidRPr="004C058A">
        <w:rPr>
          <w:rFonts w:ascii="Times New Roman" w:hAnsi="Times New Roman" w:cs="Times New Roman"/>
          <w:b/>
          <w:i/>
          <w:sz w:val="20"/>
          <w:szCs w:val="20"/>
          <w:lang w:val="uk-UA"/>
        </w:rPr>
        <w:t>«Або еквівалент»</w:t>
      </w:r>
      <w:r w:rsidRPr="008A74BC">
        <w:rPr>
          <w:rFonts w:ascii="Times New Roman" w:hAnsi="Times New Roman" w:cs="Times New Roman"/>
          <w:i/>
          <w:sz w:val="20"/>
          <w:szCs w:val="20"/>
          <w:lang w:val="uk-UA"/>
        </w:rPr>
        <w:t xml:space="preserve"> </w:t>
      </w:r>
      <w:r w:rsidRPr="004C058A">
        <w:rPr>
          <w:rFonts w:ascii="Times New Roman" w:hAnsi="Times New Roman" w:cs="Times New Roman"/>
          <w:i/>
          <w:sz w:val="20"/>
          <w:szCs w:val="20"/>
          <w:lang w:val="uk-UA"/>
        </w:rPr>
        <w:t>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r w:rsidRPr="008A74BC">
        <w:rPr>
          <w:rFonts w:ascii="Times New Roman" w:hAnsi="Times New Roman" w:cs="Times New Roman"/>
          <w:i/>
          <w:sz w:val="20"/>
          <w:szCs w:val="20"/>
          <w:lang w:val="uk-UA"/>
        </w:rPr>
        <w:t>.</w:t>
      </w:r>
    </w:p>
    <w:p w14:paraId="6FCD3A77" w14:textId="77777777" w:rsidR="009C44C6" w:rsidRDefault="009C44C6" w:rsidP="00303DC1">
      <w:pPr>
        <w:pStyle w:val="a4"/>
        <w:jc w:val="both"/>
        <w:rPr>
          <w:rFonts w:ascii="Times New Roman" w:hAnsi="Times New Roman" w:cs="Times New Roman"/>
          <w:sz w:val="24"/>
          <w:szCs w:val="24"/>
          <w:lang w:val="uk-UA" w:eastAsia="uk-UA"/>
        </w:rPr>
      </w:pPr>
    </w:p>
    <w:p w14:paraId="13F649A6" w14:textId="54619992" w:rsidR="000A43BB" w:rsidRPr="008A74BC" w:rsidRDefault="000A43BB" w:rsidP="001A2357">
      <w:pPr>
        <w:pStyle w:val="a4"/>
        <w:ind w:right="424" w:firstLine="709"/>
        <w:jc w:val="both"/>
        <w:rPr>
          <w:rFonts w:ascii="Times New Roman" w:hAnsi="Times New Roman" w:cs="Times New Roman"/>
          <w:sz w:val="24"/>
          <w:szCs w:val="24"/>
          <w:lang w:val="uk-UA" w:eastAsia="uk-UA"/>
        </w:rPr>
      </w:pPr>
      <w:r w:rsidRPr="008A74BC">
        <w:rPr>
          <w:rFonts w:ascii="Times New Roman" w:hAnsi="Times New Roman" w:cs="Times New Roman"/>
          <w:color w:val="000000"/>
          <w:sz w:val="24"/>
          <w:szCs w:val="24"/>
          <w:lang w:val="uk-UA"/>
        </w:rPr>
        <w:t>Постачання товару здійснюється Постачальником на адресу Покупця: м. Вінниця, вул. Соборна, 87 без додаткової оплати.</w:t>
      </w:r>
    </w:p>
    <w:sectPr w:rsidR="000A43BB" w:rsidRPr="008A74BC" w:rsidSect="0068527E">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225E0"/>
    <w:multiLevelType w:val="hybridMultilevel"/>
    <w:tmpl w:val="DB4C9876"/>
    <w:lvl w:ilvl="0" w:tplc="1BA4E0B4">
      <w:start w:val="1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15"/>
    <w:rsid w:val="000A43BB"/>
    <w:rsid w:val="000B456D"/>
    <w:rsid w:val="000D3933"/>
    <w:rsid w:val="000D4B99"/>
    <w:rsid w:val="00123F67"/>
    <w:rsid w:val="00143BA2"/>
    <w:rsid w:val="00183F1A"/>
    <w:rsid w:val="001A1632"/>
    <w:rsid w:val="001A2357"/>
    <w:rsid w:val="001C4C2F"/>
    <w:rsid w:val="00202B96"/>
    <w:rsid w:val="002048AE"/>
    <w:rsid w:val="002205A8"/>
    <w:rsid w:val="002A25EF"/>
    <w:rsid w:val="002E412F"/>
    <w:rsid w:val="00300739"/>
    <w:rsid w:val="00303DC1"/>
    <w:rsid w:val="003468CD"/>
    <w:rsid w:val="0037557A"/>
    <w:rsid w:val="0038225F"/>
    <w:rsid w:val="003B685E"/>
    <w:rsid w:val="003D6F56"/>
    <w:rsid w:val="00442815"/>
    <w:rsid w:val="0046095B"/>
    <w:rsid w:val="00490527"/>
    <w:rsid w:val="004B442F"/>
    <w:rsid w:val="004B74EE"/>
    <w:rsid w:val="004F71F0"/>
    <w:rsid w:val="005352EF"/>
    <w:rsid w:val="005B08A7"/>
    <w:rsid w:val="005C4472"/>
    <w:rsid w:val="00641EB0"/>
    <w:rsid w:val="0068527E"/>
    <w:rsid w:val="006C724F"/>
    <w:rsid w:val="006F3081"/>
    <w:rsid w:val="00756D68"/>
    <w:rsid w:val="00775438"/>
    <w:rsid w:val="007B60B0"/>
    <w:rsid w:val="007F0522"/>
    <w:rsid w:val="00804BD5"/>
    <w:rsid w:val="0082387D"/>
    <w:rsid w:val="008A21FD"/>
    <w:rsid w:val="008A74BC"/>
    <w:rsid w:val="008E54C1"/>
    <w:rsid w:val="008E6CF3"/>
    <w:rsid w:val="008F1C04"/>
    <w:rsid w:val="00901611"/>
    <w:rsid w:val="0090480E"/>
    <w:rsid w:val="0091667A"/>
    <w:rsid w:val="009236F6"/>
    <w:rsid w:val="00951ACD"/>
    <w:rsid w:val="009603F1"/>
    <w:rsid w:val="0096465B"/>
    <w:rsid w:val="009A3B3A"/>
    <w:rsid w:val="009C0C8C"/>
    <w:rsid w:val="009C44C6"/>
    <w:rsid w:val="009D7CDC"/>
    <w:rsid w:val="00A0394F"/>
    <w:rsid w:val="00A11815"/>
    <w:rsid w:val="00A32C42"/>
    <w:rsid w:val="00A832ED"/>
    <w:rsid w:val="00AC12D3"/>
    <w:rsid w:val="00AE62B5"/>
    <w:rsid w:val="00B16828"/>
    <w:rsid w:val="00BB23C7"/>
    <w:rsid w:val="00C15CC2"/>
    <w:rsid w:val="00C33066"/>
    <w:rsid w:val="00C73B48"/>
    <w:rsid w:val="00C75BAE"/>
    <w:rsid w:val="00C949D4"/>
    <w:rsid w:val="00C96BD5"/>
    <w:rsid w:val="00CA23E7"/>
    <w:rsid w:val="00CA7358"/>
    <w:rsid w:val="00D06C0E"/>
    <w:rsid w:val="00D25489"/>
    <w:rsid w:val="00D678D0"/>
    <w:rsid w:val="00D96058"/>
    <w:rsid w:val="00DB4A03"/>
    <w:rsid w:val="00DC5B54"/>
    <w:rsid w:val="00E03695"/>
    <w:rsid w:val="00E1403E"/>
    <w:rsid w:val="00E16C7C"/>
    <w:rsid w:val="00E44E52"/>
    <w:rsid w:val="00E55ED8"/>
    <w:rsid w:val="00EA4485"/>
    <w:rsid w:val="00EB0593"/>
    <w:rsid w:val="00EE4789"/>
    <w:rsid w:val="00F03510"/>
    <w:rsid w:val="00F27E0F"/>
    <w:rsid w:val="00F3042D"/>
    <w:rsid w:val="00F553C1"/>
    <w:rsid w:val="00FC7DF1"/>
    <w:rsid w:val="00F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4EF3"/>
  <w15:chartTrackingRefBased/>
  <w15:docId w15:val="{63E9CC53-66A6-416A-BF87-A9C4E9A7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2815"/>
    <w:pPr>
      <w:spacing w:after="200" w:line="276" w:lineRule="auto"/>
    </w:pPr>
    <w:rPr>
      <w:rFonts w:ascii="Calibri" w:eastAsia="Times New Roman" w:hAnsi="Calibri" w:cs="Calibri"/>
      <w:lang w:val="uk-UA" w:eastAsia="uk-UA"/>
    </w:rPr>
  </w:style>
  <w:style w:type="paragraph" w:styleId="1">
    <w:name w:val="heading 1"/>
    <w:basedOn w:val="a"/>
    <w:link w:val="10"/>
    <w:uiPriority w:val="9"/>
    <w:qFormat/>
    <w:rsid w:val="007B60B0"/>
    <w:pPr>
      <w:spacing w:before="100" w:beforeAutospacing="1" w:after="100" w:afterAutospacing="1" w:line="240" w:lineRule="auto"/>
      <w:outlineLvl w:val="0"/>
    </w:pPr>
    <w:rPr>
      <w:rFonts w:ascii="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9D4"/>
    <w:pPr>
      <w:ind w:left="720"/>
      <w:contextualSpacing/>
    </w:pPr>
  </w:style>
  <w:style w:type="paragraph" w:styleId="a4">
    <w:name w:val="No Spacing"/>
    <w:uiPriority w:val="1"/>
    <w:qFormat/>
    <w:rsid w:val="000D3933"/>
    <w:pPr>
      <w:suppressAutoHyphens/>
      <w:spacing w:after="0" w:line="240" w:lineRule="auto"/>
    </w:pPr>
    <w:rPr>
      <w:rFonts w:ascii="Calibri" w:eastAsia="Times New Roman" w:hAnsi="Calibri" w:cs="Calibri"/>
      <w:lang w:eastAsia="zh-CN"/>
    </w:rPr>
  </w:style>
  <w:style w:type="character" w:customStyle="1" w:styleId="longtext">
    <w:name w:val="long_text"/>
    <w:rsid w:val="000D3933"/>
  </w:style>
  <w:style w:type="character" w:customStyle="1" w:styleId="10">
    <w:name w:val="Заголовок 1 Знак"/>
    <w:basedOn w:val="a0"/>
    <w:link w:val="1"/>
    <w:uiPriority w:val="9"/>
    <w:rsid w:val="007B60B0"/>
    <w:rPr>
      <w:rFonts w:ascii="Times New Roman" w:eastAsia="Times New Roman" w:hAnsi="Times New Roman" w:cs="Times New Roman"/>
      <w:b/>
      <w:bCs/>
      <w:kern w:val="36"/>
      <w:sz w:val="48"/>
      <w:szCs w:val="48"/>
      <w:lang w:eastAsia="ru-RU"/>
    </w:rPr>
  </w:style>
  <w:style w:type="table" w:styleId="a5">
    <w:name w:val="Table Grid"/>
    <w:basedOn w:val="a1"/>
    <w:uiPriority w:val="39"/>
    <w:rsid w:val="003D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3D6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6956">
      <w:bodyDiv w:val="1"/>
      <w:marLeft w:val="0"/>
      <w:marRight w:val="0"/>
      <w:marTop w:val="0"/>
      <w:marBottom w:val="0"/>
      <w:divBdr>
        <w:top w:val="none" w:sz="0" w:space="0" w:color="auto"/>
        <w:left w:val="none" w:sz="0" w:space="0" w:color="auto"/>
        <w:bottom w:val="none" w:sz="0" w:space="0" w:color="auto"/>
        <w:right w:val="none" w:sz="0" w:space="0" w:color="auto"/>
      </w:divBdr>
    </w:div>
    <w:div w:id="203715048">
      <w:bodyDiv w:val="1"/>
      <w:marLeft w:val="0"/>
      <w:marRight w:val="0"/>
      <w:marTop w:val="0"/>
      <w:marBottom w:val="0"/>
      <w:divBdr>
        <w:top w:val="none" w:sz="0" w:space="0" w:color="auto"/>
        <w:left w:val="none" w:sz="0" w:space="0" w:color="auto"/>
        <w:bottom w:val="none" w:sz="0" w:space="0" w:color="auto"/>
        <w:right w:val="none" w:sz="0" w:space="0" w:color="auto"/>
      </w:divBdr>
    </w:div>
    <w:div w:id="638346111">
      <w:bodyDiv w:val="1"/>
      <w:marLeft w:val="0"/>
      <w:marRight w:val="0"/>
      <w:marTop w:val="0"/>
      <w:marBottom w:val="0"/>
      <w:divBdr>
        <w:top w:val="none" w:sz="0" w:space="0" w:color="auto"/>
        <w:left w:val="none" w:sz="0" w:space="0" w:color="auto"/>
        <w:bottom w:val="none" w:sz="0" w:space="0" w:color="auto"/>
        <w:right w:val="none" w:sz="0" w:space="0" w:color="auto"/>
      </w:divBdr>
    </w:div>
    <w:div w:id="1058019098">
      <w:bodyDiv w:val="1"/>
      <w:marLeft w:val="0"/>
      <w:marRight w:val="0"/>
      <w:marTop w:val="0"/>
      <w:marBottom w:val="0"/>
      <w:divBdr>
        <w:top w:val="none" w:sz="0" w:space="0" w:color="auto"/>
        <w:left w:val="none" w:sz="0" w:space="0" w:color="auto"/>
        <w:bottom w:val="none" w:sz="0" w:space="0" w:color="auto"/>
        <w:right w:val="none" w:sz="0" w:space="0" w:color="auto"/>
      </w:divBdr>
    </w:div>
    <w:div w:id="11947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840</Words>
  <Characters>479</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POLIGRAF</cp:lastModifiedBy>
  <cp:revision>81</cp:revision>
  <dcterms:created xsi:type="dcterms:W3CDTF">2021-03-12T11:32:00Z</dcterms:created>
  <dcterms:modified xsi:type="dcterms:W3CDTF">2023-12-06T11:27:00Z</dcterms:modified>
</cp:coreProperties>
</file>